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A16" w:rsidRDefault="00763A16" w:rsidP="000732D2">
      <w:pPr>
        <w:rPr>
          <w:rtl/>
        </w:rPr>
      </w:pPr>
      <w:bookmarkStart w:id="0" w:name="ET_typistreplace_אחרי_כן_אא_12_53_16"/>
    </w:p>
    <w:p w:rsidR="00763A16" w:rsidRDefault="00763A16" w:rsidP="000732D2">
      <w:pPr>
        <w:rPr>
          <w:rtl/>
        </w:rPr>
      </w:pPr>
      <w:r>
        <w:rPr>
          <w:rFonts w:hint="cs"/>
          <w:rtl/>
        </w:rPr>
        <w:t>דברי הכנסת</w:t>
      </w:r>
    </w:p>
    <w:p w:rsidR="00763A16" w:rsidRDefault="00763A16" w:rsidP="000732D2">
      <w:pPr>
        <w:rPr>
          <w:rtl/>
        </w:rPr>
      </w:pPr>
      <w:r>
        <w:rPr>
          <w:rFonts w:hint="cs"/>
          <w:rtl/>
        </w:rPr>
        <w:t>חוברת ג'</w:t>
      </w:r>
    </w:p>
    <w:p w:rsidR="00763A16" w:rsidRDefault="00763A16" w:rsidP="000732D2">
      <w:pPr>
        <w:rPr>
          <w:rtl/>
        </w:rPr>
      </w:pPr>
      <w:r>
        <w:rPr>
          <w:rFonts w:hint="cs"/>
          <w:rtl/>
        </w:rPr>
        <w:t>ישיבה ס"ד</w:t>
      </w:r>
    </w:p>
    <w:p w:rsidR="00763A16" w:rsidRDefault="00763A16" w:rsidP="00EB1D7F">
      <w:pPr>
        <w:rPr>
          <w:rtl/>
        </w:rPr>
      </w:pPr>
      <w:bookmarkStart w:id="1" w:name="TOR_Q1"/>
      <w:bookmarkEnd w:id="0"/>
      <w:bookmarkEnd w:id="1"/>
    </w:p>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 w:rsidR="00763A16" w:rsidRDefault="00763A16" w:rsidP="00EB1D7F">
      <w:pPr>
        <w:pStyle w:val="ac"/>
        <w:rPr>
          <w:rtl/>
        </w:rPr>
      </w:pPr>
      <w:bookmarkStart w:id="2" w:name="_Toc85650214"/>
      <w:bookmarkStart w:id="3" w:name="_Toc85660980"/>
      <w:bookmarkStart w:id="4" w:name="_Toc85663353"/>
      <w:r>
        <w:rPr>
          <w:rtl/>
        </w:rPr>
        <w:t>הישיבה ה</w:t>
      </w:r>
      <w:r>
        <w:rPr>
          <w:rFonts w:hint="cs"/>
          <w:rtl/>
        </w:rPr>
        <w:t>שישים-וארבע</w:t>
      </w:r>
      <w:r>
        <w:rPr>
          <w:rtl/>
        </w:rPr>
        <w:t xml:space="preserve"> של הכנסת העשרים-וארבע</w:t>
      </w:r>
      <w:bookmarkEnd w:id="2"/>
      <w:bookmarkEnd w:id="3"/>
      <w:bookmarkEnd w:id="4"/>
    </w:p>
    <w:p w:rsidR="00763A16" w:rsidRDefault="00763A16" w:rsidP="00EB1D7F">
      <w:pPr>
        <w:pStyle w:val="ad"/>
        <w:rPr>
          <w:rtl/>
        </w:rPr>
      </w:pPr>
      <w:bookmarkStart w:id="5" w:name="_Toc85650215"/>
      <w:bookmarkStart w:id="6" w:name="_Toc85660981"/>
      <w:bookmarkStart w:id="7" w:name="_Toc85663354"/>
      <w:r>
        <w:rPr>
          <w:rtl/>
        </w:rPr>
        <w:t>יום רביעי, י"ד בחש</w:t>
      </w:r>
      <w:r>
        <w:rPr>
          <w:rFonts w:hint="cs"/>
          <w:rtl/>
        </w:rPr>
        <w:t>ו</w:t>
      </w:r>
      <w:r>
        <w:rPr>
          <w:rtl/>
        </w:rPr>
        <w:t>ון התשפ"ב (20 באוקטובר 2021)</w:t>
      </w:r>
      <w:bookmarkEnd w:id="5"/>
      <w:bookmarkEnd w:id="6"/>
      <w:bookmarkEnd w:id="7"/>
    </w:p>
    <w:p w:rsidR="00763A16" w:rsidRDefault="00763A16" w:rsidP="00EB1D7F">
      <w:pPr>
        <w:pStyle w:val="ae"/>
        <w:rPr>
          <w:rtl/>
        </w:rPr>
      </w:pPr>
      <w:r>
        <w:rPr>
          <w:rtl/>
        </w:rPr>
        <w:t>ירושלים, הכנסת, שעה 11:00</w:t>
      </w:r>
    </w:p>
    <w:p w:rsidR="0093102F" w:rsidRDefault="0093102F">
      <w:pPr>
        <w:bidi w:val="0"/>
        <w:spacing w:line="240" w:lineRule="auto"/>
        <w:ind w:firstLine="0"/>
        <w:jc w:val="left"/>
      </w:pPr>
      <w:r>
        <w:br w:type="page"/>
      </w:r>
    </w:p>
    <w:p w:rsidR="0093102F" w:rsidRDefault="0093102F" w:rsidP="0093102F">
      <w:pPr>
        <w:pStyle w:val="aff"/>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55" w:history="1">
        <w:r w:rsidR="0093102F" w:rsidRPr="00DF24C3">
          <w:rPr>
            <w:rStyle w:val="Hyperlink"/>
            <w:noProof/>
            <w:rtl/>
          </w:rPr>
          <w:t>מסמכים שהונחו על שולחן הכנסת</w:t>
        </w:r>
        <w:r w:rsidR="0093102F">
          <w:rPr>
            <w:noProof/>
            <w:webHidden/>
          </w:rPr>
          <w:tab/>
        </w:r>
        <w:r w:rsidR="0093102F">
          <w:rPr>
            <w:noProof/>
            <w:webHidden/>
          </w:rPr>
          <w:fldChar w:fldCharType="begin"/>
        </w:r>
        <w:r w:rsidR="0093102F">
          <w:rPr>
            <w:noProof/>
            <w:webHidden/>
          </w:rPr>
          <w:instrText xml:space="preserve"> PAGEREF _Toc85663355 \h </w:instrText>
        </w:r>
        <w:r w:rsidR="0093102F">
          <w:rPr>
            <w:noProof/>
            <w:webHidden/>
          </w:rPr>
        </w:r>
        <w:r w:rsidR="0093102F">
          <w:rPr>
            <w:noProof/>
            <w:webHidden/>
          </w:rPr>
          <w:fldChar w:fldCharType="separate"/>
        </w:r>
        <w:r w:rsidR="0093102F">
          <w:rPr>
            <w:noProof/>
            <w:webHidden/>
          </w:rPr>
          <w:t>6</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56" w:history="1">
        <w:r w:rsidR="0093102F" w:rsidRPr="00DF24C3">
          <w:rPr>
            <w:rStyle w:val="Hyperlink"/>
            <w:noProof/>
            <w:rtl/>
          </w:rPr>
          <w:t>מזכירת הכנסת ירדנה מלר-הורוביץ:</w:t>
        </w:r>
        <w:r w:rsidR="0093102F">
          <w:rPr>
            <w:noProof/>
            <w:webHidden/>
          </w:rPr>
          <w:tab/>
        </w:r>
        <w:r w:rsidR="0093102F">
          <w:rPr>
            <w:noProof/>
            <w:webHidden/>
          </w:rPr>
          <w:fldChar w:fldCharType="begin"/>
        </w:r>
        <w:r w:rsidR="0093102F">
          <w:rPr>
            <w:noProof/>
            <w:webHidden/>
          </w:rPr>
          <w:instrText xml:space="preserve"> PAGEREF _Toc85663356 \h </w:instrText>
        </w:r>
        <w:r w:rsidR="0093102F">
          <w:rPr>
            <w:noProof/>
            <w:webHidden/>
          </w:rPr>
        </w:r>
        <w:r w:rsidR="0093102F">
          <w:rPr>
            <w:noProof/>
            <w:webHidden/>
          </w:rPr>
          <w:fldChar w:fldCharType="separate"/>
        </w:r>
        <w:r w:rsidR="0093102F">
          <w:rPr>
            <w:noProof/>
            <w:webHidden/>
          </w:rPr>
          <w:t>6</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57" w:history="1">
        <w:r w:rsidR="0093102F" w:rsidRPr="00DF24C3">
          <w:rPr>
            <w:rStyle w:val="Hyperlink"/>
            <w:noProof/>
            <w:rtl/>
          </w:rPr>
          <w:t>שאילתות דחופות</w:t>
        </w:r>
        <w:r w:rsidR="0093102F">
          <w:rPr>
            <w:noProof/>
            <w:webHidden/>
          </w:rPr>
          <w:tab/>
        </w:r>
        <w:r w:rsidR="0093102F">
          <w:rPr>
            <w:noProof/>
            <w:webHidden/>
          </w:rPr>
          <w:fldChar w:fldCharType="begin"/>
        </w:r>
        <w:r w:rsidR="0093102F">
          <w:rPr>
            <w:noProof/>
            <w:webHidden/>
          </w:rPr>
          <w:instrText xml:space="preserve"> PAGEREF _Toc85663357 \h </w:instrText>
        </w:r>
        <w:r w:rsidR="0093102F">
          <w:rPr>
            <w:noProof/>
            <w:webHidden/>
          </w:rPr>
        </w:r>
        <w:r w:rsidR="0093102F">
          <w:rPr>
            <w:noProof/>
            <w:webHidden/>
          </w:rPr>
          <w:fldChar w:fldCharType="separate"/>
        </w:r>
        <w:r w:rsidR="0093102F">
          <w:rPr>
            <w:noProof/>
            <w:webHidden/>
          </w:rPr>
          <w:t>6</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58" w:history="1">
        <w:r w:rsidR="0093102F" w:rsidRPr="00DF24C3">
          <w:rPr>
            <w:rStyle w:val="Hyperlink"/>
            <w:noProof/>
            <w:rtl/>
          </w:rPr>
          <w:t>59. עיכוב בתשלומי הפיצוי לניצולי שואה</w:t>
        </w:r>
        <w:r w:rsidR="0093102F">
          <w:rPr>
            <w:noProof/>
            <w:webHidden/>
          </w:rPr>
          <w:tab/>
        </w:r>
        <w:r w:rsidR="0093102F">
          <w:rPr>
            <w:noProof/>
            <w:webHidden/>
          </w:rPr>
          <w:fldChar w:fldCharType="begin"/>
        </w:r>
        <w:r w:rsidR="0093102F">
          <w:rPr>
            <w:noProof/>
            <w:webHidden/>
          </w:rPr>
          <w:instrText xml:space="preserve"> PAGEREF _Toc85663358 \h </w:instrText>
        </w:r>
        <w:r w:rsidR="0093102F">
          <w:rPr>
            <w:noProof/>
            <w:webHidden/>
          </w:rPr>
        </w:r>
        <w:r w:rsidR="0093102F">
          <w:rPr>
            <w:noProof/>
            <w:webHidden/>
          </w:rPr>
          <w:fldChar w:fldCharType="separate"/>
        </w:r>
        <w:r w:rsidR="0093102F">
          <w:rPr>
            <w:noProof/>
            <w:webHidden/>
          </w:rPr>
          <w:t>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59" w:history="1">
        <w:r w:rsidR="0093102F" w:rsidRPr="00DF24C3">
          <w:rPr>
            <w:rStyle w:val="Hyperlink"/>
            <w:noProof/>
            <w:rtl/>
          </w:rPr>
          <w:t>משה גפני (יהדות התורה):</w:t>
        </w:r>
        <w:r w:rsidR="0093102F">
          <w:rPr>
            <w:noProof/>
            <w:webHidden/>
          </w:rPr>
          <w:tab/>
        </w:r>
        <w:r w:rsidR="0093102F">
          <w:rPr>
            <w:noProof/>
            <w:webHidden/>
          </w:rPr>
          <w:fldChar w:fldCharType="begin"/>
        </w:r>
        <w:r w:rsidR="0093102F">
          <w:rPr>
            <w:noProof/>
            <w:webHidden/>
          </w:rPr>
          <w:instrText xml:space="preserve"> PAGEREF _Toc85663359 \h </w:instrText>
        </w:r>
        <w:r w:rsidR="0093102F">
          <w:rPr>
            <w:noProof/>
            <w:webHidden/>
          </w:rPr>
        </w:r>
        <w:r w:rsidR="0093102F">
          <w:rPr>
            <w:noProof/>
            <w:webHidden/>
          </w:rPr>
          <w:fldChar w:fldCharType="separate"/>
        </w:r>
        <w:r w:rsidR="0093102F">
          <w:rPr>
            <w:noProof/>
            <w:webHidden/>
          </w:rPr>
          <w:t>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0" w:history="1">
        <w:r w:rsidR="0093102F" w:rsidRPr="00DF24C3">
          <w:rPr>
            <w:rStyle w:val="Hyperlink"/>
            <w:noProof/>
            <w:rtl/>
          </w:rPr>
          <w:t>השרה לשוויון חברתי וגמלאים מירב כהן:</w:t>
        </w:r>
        <w:r w:rsidR="0093102F">
          <w:rPr>
            <w:noProof/>
            <w:webHidden/>
          </w:rPr>
          <w:tab/>
        </w:r>
        <w:r w:rsidR="0093102F">
          <w:rPr>
            <w:noProof/>
            <w:webHidden/>
          </w:rPr>
          <w:fldChar w:fldCharType="begin"/>
        </w:r>
        <w:r w:rsidR="0093102F">
          <w:rPr>
            <w:noProof/>
            <w:webHidden/>
          </w:rPr>
          <w:instrText xml:space="preserve"> PAGEREF _Toc85663360 \h </w:instrText>
        </w:r>
        <w:r w:rsidR="0093102F">
          <w:rPr>
            <w:noProof/>
            <w:webHidden/>
          </w:rPr>
        </w:r>
        <w:r w:rsidR="0093102F">
          <w:rPr>
            <w:noProof/>
            <w:webHidden/>
          </w:rPr>
          <w:fldChar w:fldCharType="separate"/>
        </w:r>
        <w:r w:rsidR="0093102F">
          <w:rPr>
            <w:noProof/>
            <w:webHidden/>
          </w:rPr>
          <w:t>7</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61" w:history="1">
        <w:r w:rsidR="0093102F" w:rsidRPr="00DF24C3">
          <w:rPr>
            <w:rStyle w:val="Hyperlink"/>
            <w:noProof/>
            <w:rtl/>
            <w:lang w:eastAsia="he-IL"/>
          </w:rPr>
          <w:t>60. מענים חירומיים שיקומיים לאוכלוסיות הקשת הטרנסית</w:t>
        </w:r>
        <w:r w:rsidR="0093102F">
          <w:rPr>
            <w:noProof/>
            <w:webHidden/>
          </w:rPr>
          <w:tab/>
        </w:r>
        <w:r w:rsidR="0093102F">
          <w:rPr>
            <w:noProof/>
            <w:webHidden/>
          </w:rPr>
          <w:fldChar w:fldCharType="begin"/>
        </w:r>
        <w:r w:rsidR="0093102F">
          <w:rPr>
            <w:noProof/>
            <w:webHidden/>
          </w:rPr>
          <w:instrText xml:space="preserve"> PAGEREF _Toc85663361 \h </w:instrText>
        </w:r>
        <w:r w:rsidR="0093102F">
          <w:rPr>
            <w:noProof/>
            <w:webHidden/>
          </w:rPr>
        </w:r>
        <w:r w:rsidR="0093102F">
          <w:rPr>
            <w:noProof/>
            <w:webHidden/>
          </w:rPr>
          <w:fldChar w:fldCharType="separate"/>
        </w:r>
        <w:r w:rsidR="0093102F">
          <w:rPr>
            <w:noProof/>
            <w:webHidden/>
          </w:rPr>
          <w:t>10</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2" w:history="1">
        <w:r w:rsidR="0093102F" w:rsidRPr="00DF24C3">
          <w:rPr>
            <w:rStyle w:val="Hyperlink"/>
            <w:noProof/>
            <w:rtl/>
          </w:rPr>
          <w:t>נעמה לזימי (העבודה):</w:t>
        </w:r>
        <w:r w:rsidR="0093102F">
          <w:rPr>
            <w:noProof/>
            <w:webHidden/>
          </w:rPr>
          <w:tab/>
        </w:r>
        <w:r w:rsidR="0093102F">
          <w:rPr>
            <w:noProof/>
            <w:webHidden/>
          </w:rPr>
          <w:fldChar w:fldCharType="begin"/>
        </w:r>
        <w:r w:rsidR="0093102F">
          <w:rPr>
            <w:noProof/>
            <w:webHidden/>
          </w:rPr>
          <w:instrText xml:space="preserve"> PAGEREF _Toc85663362 \h </w:instrText>
        </w:r>
        <w:r w:rsidR="0093102F">
          <w:rPr>
            <w:noProof/>
            <w:webHidden/>
          </w:rPr>
        </w:r>
        <w:r w:rsidR="0093102F">
          <w:rPr>
            <w:noProof/>
            <w:webHidden/>
          </w:rPr>
          <w:fldChar w:fldCharType="separate"/>
        </w:r>
        <w:r w:rsidR="0093102F">
          <w:rPr>
            <w:noProof/>
            <w:webHidden/>
          </w:rPr>
          <w:t>10</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3" w:history="1">
        <w:r w:rsidR="0093102F" w:rsidRPr="00DF24C3">
          <w:rPr>
            <w:rStyle w:val="Hyperlink"/>
            <w:noProof/>
            <w:rtl/>
          </w:rPr>
          <w:t>שר הרווחה ו</w:t>
        </w:r>
        <w:r w:rsidR="009471B4">
          <w:rPr>
            <w:rStyle w:val="Hyperlink"/>
            <w:noProof/>
            <w:rtl/>
          </w:rPr>
          <w:t>הביטחון החברתי</w:t>
        </w:r>
        <w:r w:rsidR="0093102F" w:rsidRPr="00DF24C3">
          <w:rPr>
            <w:rStyle w:val="Hyperlink"/>
            <w:noProof/>
            <w:rtl/>
          </w:rPr>
          <w:t xml:space="preserve"> מאיר כהן:</w:t>
        </w:r>
        <w:r w:rsidR="0093102F">
          <w:rPr>
            <w:noProof/>
            <w:webHidden/>
          </w:rPr>
          <w:tab/>
        </w:r>
        <w:r w:rsidR="0093102F">
          <w:rPr>
            <w:noProof/>
            <w:webHidden/>
          </w:rPr>
          <w:fldChar w:fldCharType="begin"/>
        </w:r>
        <w:r w:rsidR="0093102F">
          <w:rPr>
            <w:noProof/>
            <w:webHidden/>
          </w:rPr>
          <w:instrText xml:space="preserve"> PAGEREF _Toc85663363 \h </w:instrText>
        </w:r>
        <w:r w:rsidR="0093102F">
          <w:rPr>
            <w:noProof/>
            <w:webHidden/>
          </w:rPr>
        </w:r>
        <w:r w:rsidR="0093102F">
          <w:rPr>
            <w:noProof/>
            <w:webHidden/>
          </w:rPr>
          <w:fldChar w:fldCharType="separate"/>
        </w:r>
        <w:r w:rsidR="0093102F">
          <w:rPr>
            <w:noProof/>
            <w:webHidden/>
          </w:rPr>
          <w:t>11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4" w:history="1">
        <w:r w:rsidR="0093102F" w:rsidRPr="00DF24C3">
          <w:rPr>
            <w:rStyle w:val="Hyperlink"/>
            <w:noProof/>
            <w:rtl/>
          </w:rPr>
          <w:t>משה ארבל (ש"ס):</w:t>
        </w:r>
        <w:r w:rsidR="0093102F">
          <w:rPr>
            <w:noProof/>
            <w:webHidden/>
          </w:rPr>
          <w:tab/>
        </w:r>
        <w:r w:rsidR="0093102F">
          <w:rPr>
            <w:noProof/>
            <w:webHidden/>
          </w:rPr>
          <w:fldChar w:fldCharType="begin"/>
        </w:r>
        <w:r w:rsidR="0093102F">
          <w:rPr>
            <w:noProof/>
            <w:webHidden/>
          </w:rPr>
          <w:instrText xml:space="preserve"> PAGEREF _Toc85663364 \h </w:instrText>
        </w:r>
        <w:r w:rsidR="0093102F">
          <w:rPr>
            <w:noProof/>
            <w:webHidden/>
          </w:rPr>
        </w:r>
        <w:r w:rsidR="0093102F">
          <w:rPr>
            <w:noProof/>
            <w:webHidden/>
          </w:rPr>
          <w:fldChar w:fldCharType="separate"/>
        </w:r>
        <w:r w:rsidR="0093102F">
          <w:rPr>
            <w:noProof/>
            <w:webHidden/>
          </w:rPr>
          <w:t>14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5" w:history="1">
        <w:r w:rsidR="0093102F" w:rsidRPr="00DF24C3">
          <w:rPr>
            <w:rStyle w:val="Hyperlink"/>
            <w:noProof/>
            <w:rtl/>
          </w:rPr>
          <w:t>גלית דיסטל אטבריאן (הליכוד):</w:t>
        </w:r>
        <w:r w:rsidR="0093102F">
          <w:rPr>
            <w:noProof/>
            <w:webHidden/>
          </w:rPr>
          <w:tab/>
        </w:r>
        <w:r w:rsidR="0093102F">
          <w:rPr>
            <w:noProof/>
            <w:webHidden/>
          </w:rPr>
          <w:fldChar w:fldCharType="begin"/>
        </w:r>
        <w:r w:rsidR="0093102F">
          <w:rPr>
            <w:noProof/>
            <w:webHidden/>
          </w:rPr>
          <w:instrText xml:space="preserve"> PAGEREF _Toc85663365 \h </w:instrText>
        </w:r>
        <w:r w:rsidR="0093102F">
          <w:rPr>
            <w:noProof/>
            <w:webHidden/>
          </w:rPr>
        </w:r>
        <w:r w:rsidR="0093102F">
          <w:rPr>
            <w:noProof/>
            <w:webHidden/>
          </w:rPr>
          <w:fldChar w:fldCharType="separate"/>
        </w:r>
        <w:r w:rsidR="0093102F">
          <w:rPr>
            <w:noProof/>
            <w:webHidden/>
          </w:rPr>
          <w:t>15</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66" w:history="1">
        <w:r w:rsidR="0093102F" w:rsidRPr="00DF24C3">
          <w:rPr>
            <w:rStyle w:val="Hyperlink"/>
            <w:noProof/>
            <w:rtl/>
            <w:lang w:eastAsia="he-IL"/>
          </w:rPr>
          <w:t>57. כוונת הממשלה לביטול התוכנית להקמת העיר החרדית שפיר</w:t>
        </w:r>
        <w:r w:rsidR="0093102F">
          <w:rPr>
            <w:noProof/>
            <w:webHidden/>
          </w:rPr>
          <w:tab/>
        </w:r>
        <w:r w:rsidR="0093102F">
          <w:rPr>
            <w:noProof/>
            <w:webHidden/>
          </w:rPr>
          <w:fldChar w:fldCharType="begin"/>
        </w:r>
        <w:r w:rsidR="0093102F">
          <w:rPr>
            <w:noProof/>
            <w:webHidden/>
          </w:rPr>
          <w:instrText xml:space="preserve"> PAGEREF _Toc85663366 \h </w:instrText>
        </w:r>
        <w:r w:rsidR="0093102F">
          <w:rPr>
            <w:noProof/>
            <w:webHidden/>
          </w:rPr>
        </w:r>
        <w:r w:rsidR="0093102F">
          <w:rPr>
            <w:noProof/>
            <w:webHidden/>
          </w:rPr>
          <w:fldChar w:fldCharType="separate"/>
        </w:r>
        <w:r w:rsidR="0093102F">
          <w:rPr>
            <w:noProof/>
            <w:webHidden/>
          </w:rPr>
          <w:t>18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7" w:history="1">
        <w:r w:rsidR="0093102F" w:rsidRPr="00DF24C3">
          <w:rPr>
            <w:rStyle w:val="Hyperlink"/>
            <w:noProof/>
            <w:rtl/>
          </w:rPr>
          <w:t>יעקב אשר (יהדות התורה):</w:t>
        </w:r>
        <w:r w:rsidR="0093102F">
          <w:rPr>
            <w:noProof/>
            <w:webHidden/>
          </w:rPr>
          <w:tab/>
        </w:r>
        <w:r w:rsidR="0093102F">
          <w:rPr>
            <w:noProof/>
            <w:webHidden/>
          </w:rPr>
          <w:fldChar w:fldCharType="begin"/>
        </w:r>
        <w:r w:rsidR="0093102F">
          <w:rPr>
            <w:noProof/>
            <w:webHidden/>
          </w:rPr>
          <w:instrText xml:space="preserve"> PAGEREF _Toc85663367 \h </w:instrText>
        </w:r>
        <w:r w:rsidR="0093102F">
          <w:rPr>
            <w:noProof/>
            <w:webHidden/>
          </w:rPr>
        </w:r>
        <w:r w:rsidR="0093102F">
          <w:rPr>
            <w:noProof/>
            <w:webHidden/>
          </w:rPr>
          <w:fldChar w:fldCharType="separate"/>
        </w:r>
        <w:r w:rsidR="0093102F">
          <w:rPr>
            <w:noProof/>
            <w:webHidden/>
          </w:rPr>
          <w:t>18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8" w:history="1">
        <w:r w:rsidR="0093102F" w:rsidRPr="00DF24C3">
          <w:rPr>
            <w:rStyle w:val="Hyperlink"/>
            <w:noProof/>
            <w:rtl/>
          </w:rPr>
          <w:t>שר הבינוי והשיכון זאב אלקין:</w:t>
        </w:r>
        <w:r w:rsidR="0093102F">
          <w:rPr>
            <w:noProof/>
            <w:webHidden/>
          </w:rPr>
          <w:tab/>
        </w:r>
        <w:r w:rsidR="0093102F">
          <w:rPr>
            <w:noProof/>
            <w:webHidden/>
          </w:rPr>
          <w:fldChar w:fldCharType="begin"/>
        </w:r>
        <w:r w:rsidR="0093102F">
          <w:rPr>
            <w:noProof/>
            <w:webHidden/>
          </w:rPr>
          <w:instrText xml:space="preserve"> PAGEREF _Toc85663368 \h </w:instrText>
        </w:r>
        <w:r w:rsidR="0093102F">
          <w:rPr>
            <w:noProof/>
            <w:webHidden/>
          </w:rPr>
        </w:r>
        <w:r w:rsidR="0093102F">
          <w:rPr>
            <w:noProof/>
            <w:webHidden/>
          </w:rPr>
          <w:fldChar w:fldCharType="separate"/>
        </w:r>
        <w:r w:rsidR="0093102F">
          <w:rPr>
            <w:noProof/>
            <w:webHidden/>
          </w:rPr>
          <w:t>19</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69" w:history="1">
        <w:r w:rsidR="0093102F" w:rsidRPr="00DF24C3">
          <w:rPr>
            <w:rStyle w:val="Hyperlink"/>
            <w:noProof/>
            <w:rtl/>
          </w:rPr>
          <w:t>אבי מעוז (הציונות הדתית):</w:t>
        </w:r>
        <w:r w:rsidR="0093102F">
          <w:rPr>
            <w:noProof/>
            <w:webHidden/>
          </w:rPr>
          <w:tab/>
        </w:r>
        <w:r w:rsidR="0093102F">
          <w:rPr>
            <w:noProof/>
            <w:webHidden/>
          </w:rPr>
          <w:fldChar w:fldCharType="begin"/>
        </w:r>
        <w:r w:rsidR="0093102F">
          <w:rPr>
            <w:noProof/>
            <w:webHidden/>
          </w:rPr>
          <w:instrText xml:space="preserve"> PAGEREF _Toc85663369 \h </w:instrText>
        </w:r>
        <w:r w:rsidR="0093102F">
          <w:rPr>
            <w:noProof/>
            <w:webHidden/>
          </w:rPr>
        </w:r>
        <w:r w:rsidR="0093102F">
          <w:rPr>
            <w:noProof/>
            <w:webHidden/>
          </w:rPr>
          <w:fldChar w:fldCharType="separate"/>
        </w:r>
        <w:r w:rsidR="0093102F">
          <w:rPr>
            <w:noProof/>
            <w:webHidden/>
          </w:rPr>
          <w:t>35</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0" w:history="1">
        <w:r w:rsidR="0093102F" w:rsidRPr="00DF24C3">
          <w:rPr>
            <w:rStyle w:val="Hyperlink"/>
            <w:noProof/>
            <w:rtl/>
          </w:rPr>
          <w:t>יואב בן צור (ש"ס):</w:t>
        </w:r>
        <w:r w:rsidR="0093102F">
          <w:rPr>
            <w:noProof/>
            <w:webHidden/>
          </w:rPr>
          <w:tab/>
        </w:r>
        <w:r w:rsidR="0093102F">
          <w:rPr>
            <w:noProof/>
            <w:webHidden/>
          </w:rPr>
          <w:fldChar w:fldCharType="begin"/>
        </w:r>
        <w:r w:rsidR="0093102F">
          <w:rPr>
            <w:noProof/>
            <w:webHidden/>
          </w:rPr>
          <w:instrText xml:space="preserve"> PAGEREF _Toc85663370 \h </w:instrText>
        </w:r>
        <w:r w:rsidR="0093102F">
          <w:rPr>
            <w:noProof/>
            <w:webHidden/>
          </w:rPr>
        </w:r>
        <w:r w:rsidR="0093102F">
          <w:rPr>
            <w:noProof/>
            <w:webHidden/>
          </w:rPr>
          <w:fldChar w:fldCharType="separate"/>
        </w:r>
        <w:r w:rsidR="0093102F">
          <w:rPr>
            <w:noProof/>
            <w:webHidden/>
          </w:rPr>
          <w:t>35</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71" w:history="1">
        <w:r w:rsidR="0093102F" w:rsidRPr="00DF24C3">
          <w:rPr>
            <w:rStyle w:val="Hyperlink"/>
            <w:noProof/>
            <w:rtl/>
            <w:lang w:eastAsia="he-IL"/>
          </w:rPr>
          <w:t>הצעת חוק ההתיישנות (תיקון – הארכת התיישנות של תובענה בגין עבירת מין), התשפ"א–2021</w:t>
        </w:r>
        <w:r w:rsidR="0093102F">
          <w:rPr>
            <w:noProof/>
            <w:webHidden/>
          </w:rPr>
          <w:tab/>
        </w:r>
        <w:r w:rsidR="0093102F">
          <w:rPr>
            <w:noProof/>
            <w:webHidden/>
          </w:rPr>
          <w:fldChar w:fldCharType="begin"/>
        </w:r>
        <w:r w:rsidR="0093102F">
          <w:rPr>
            <w:noProof/>
            <w:webHidden/>
          </w:rPr>
          <w:instrText xml:space="preserve"> PAGEREF _Toc85663371 \h </w:instrText>
        </w:r>
        <w:r w:rsidR="0093102F">
          <w:rPr>
            <w:noProof/>
            <w:webHidden/>
          </w:rPr>
        </w:r>
        <w:r w:rsidR="0093102F">
          <w:rPr>
            <w:noProof/>
            <w:webHidden/>
          </w:rPr>
          <w:fldChar w:fldCharType="separate"/>
        </w:r>
        <w:r w:rsidR="0093102F">
          <w:rPr>
            <w:noProof/>
            <w:webHidden/>
          </w:rPr>
          <w:t>41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2" w:history="1">
        <w:r w:rsidR="0093102F" w:rsidRPr="00DF24C3">
          <w:rPr>
            <w:rStyle w:val="Hyperlink"/>
            <w:noProof/>
            <w:rtl/>
          </w:rPr>
          <w:t>מיכל שיר סגמן (הליכוד):</w:t>
        </w:r>
        <w:r w:rsidR="0093102F">
          <w:rPr>
            <w:noProof/>
            <w:webHidden/>
          </w:rPr>
          <w:tab/>
        </w:r>
        <w:r w:rsidR="0093102F">
          <w:rPr>
            <w:noProof/>
            <w:webHidden/>
          </w:rPr>
          <w:fldChar w:fldCharType="begin"/>
        </w:r>
        <w:r w:rsidR="0093102F">
          <w:rPr>
            <w:noProof/>
            <w:webHidden/>
          </w:rPr>
          <w:instrText xml:space="preserve"> PAGEREF _Toc85663372 \h </w:instrText>
        </w:r>
        <w:r w:rsidR="0093102F">
          <w:rPr>
            <w:noProof/>
            <w:webHidden/>
          </w:rPr>
        </w:r>
        <w:r w:rsidR="0093102F">
          <w:rPr>
            <w:noProof/>
            <w:webHidden/>
          </w:rPr>
          <w:fldChar w:fldCharType="separate"/>
        </w:r>
        <w:r w:rsidR="0093102F">
          <w:rPr>
            <w:noProof/>
            <w:webHidden/>
          </w:rPr>
          <w:t>42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3" w:history="1">
        <w:r w:rsidR="0093102F" w:rsidRPr="00DF24C3">
          <w:rPr>
            <w:rStyle w:val="Hyperlink"/>
            <w:noProof/>
            <w:rtl/>
          </w:rPr>
          <w:t>שר המשפטים גדעון סער:</w:t>
        </w:r>
        <w:r w:rsidR="0093102F">
          <w:rPr>
            <w:noProof/>
            <w:webHidden/>
          </w:rPr>
          <w:tab/>
        </w:r>
        <w:r w:rsidR="0093102F">
          <w:rPr>
            <w:noProof/>
            <w:webHidden/>
          </w:rPr>
          <w:fldChar w:fldCharType="begin"/>
        </w:r>
        <w:r w:rsidR="0093102F">
          <w:rPr>
            <w:noProof/>
            <w:webHidden/>
          </w:rPr>
          <w:instrText xml:space="preserve"> PAGEREF _Toc85663373 \h </w:instrText>
        </w:r>
        <w:r w:rsidR="0093102F">
          <w:rPr>
            <w:noProof/>
            <w:webHidden/>
          </w:rPr>
        </w:r>
        <w:r w:rsidR="0093102F">
          <w:rPr>
            <w:noProof/>
            <w:webHidden/>
          </w:rPr>
          <w:fldChar w:fldCharType="separate"/>
        </w:r>
        <w:r w:rsidR="0093102F">
          <w:rPr>
            <w:noProof/>
            <w:webHidden/>
          </w:rPr>
          <w:t>43</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74" w:history="1">
        <w:r w:rsidR="0093102F" w:rsidRPr="00DF24C3">
          <w:rPr>
            <w:rStyle w:val="Hyperlink"/>
            <w:noProof/>
            <w:rtl/>
            <w:lang w:eastAsia="he-IL"/>
          </w:rPr>
          <w:t>הצעת חוק ההתיישנות (תיקון – תביעה בגין אחריות לפגיעה מינית בקטין), התשפ"א–2021</w:t>
        </w:r>
        <w:r w:rsidR="0093102F">
          <w:rPr>
            <w:noProof/>
            <w:webHidden/>
          </w:rPr>
          <w:tab/>
        </w:r>
        <w:r w:rsidR="0093102F">
          <w:rPr>
            <w:noProof/>
            <w:webHidden/>
          </w:rPr>
          <w:fldChar w:fldCharType="begin"/>
        </w:r>
        <w:r w:rsidR="0093102F">
          <w:rPr>
            <w:noProof/>
            <w:webHidden/>
          </w:rPr>
          <w:instrText xml:space="preserve"> PAGEREF _Toc85663374 \h </w:instrText>
        </w:r>
        <w:r w:rsidR="0093102F">
          <w:rPr>
            <w:noProof/>
            <w:webHidden/>
          </w:rPr>
        </w:r>
        <w:r w:rsidR="0093102F">
          <w:rPr>
            <w:noProof/>
            <w:webHidden/>
          </w:rPr>
          <w:fldChar w:fldCharType="separate"/>
        </w:r>
        <w:r w:rsidR="0093102F">
          <w:rPr>
            <w:noProof/>
            <w:webHidden/>
          </w:rPr>
          <w:t>45</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5" w:history="1">
        <w:r w:rsidR="0093102F" w:rsidRPr="00DF24C3">
          <w:rPr>
            <w:rStyle w:val="Hyperlink"/>
            <w:noProof/>
            <w:rtl/>
          </w:rPr>
          <w:t>מיכל רוזין (מרצ):</w:t>
        </w:r>
        <w:r w:rsidR="0093102F">
          <w:rPr>
            <w:noProof/>
            <w:webHidden/>
          </w:rPr>
          <w:tab/>
        </w:r>
        <w:r w:rsidR="0093102F">
          <w:rPr>
            <w:noProof/>
            <w:webHidden/>
          </w:rPr>
          <w:fldChar w:fldCharType="begin"/>
        </w:r>
        <w:r w:rsidR="0093102F">
          <w:rPr>
            <w:noProof/>
            <w:webHidden/>
          </w:rPr>
          <w:instrText xml:space="preserve"> PAGEREF _Toc85663375 \h </w:instrText>
        </w:r>
        <w:r w:rsidR="0093102F">
          <w:rPr>
            <w:noProof/>
            <w:webHidden/>
          </w:rPr>
        </w:r>
        <w:r w:rsidR="0093102F">
          <w:rPr>
            <w:noProof/>
            <w:webHidden/>
          </w:rPr>
          <w:fldChar w:fldCharType="separate"/>
        </w:r>
        <w:r w:rsidR="0093102F">
          <w:rPr>
            <w:noProof/>
            <w:webHidden/>
          </w:rPr>
          <w:t>46</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76" w:history="1">
        <w:r w:rsidR="0093102F" w:rsidRPr="00DF24C3">
          <w:rPr>
            <w:rStyle w:val="Hyperlink"/>
            <w:noProof/>
            <w:rtl/>
            <w:lang w:eastAsia="he-IL"/>
          </w:rPr>
          <w:t>הצעת חוק ההתיישנות (תיקון – תביעה בגין אחריות לפגיעה מינית בקטין), התשפ"ב–2021</w:t>
        </w:r>
        <w:r w:rsidR="0093102F">
          <w:rPr>
            <w:noProof/>
            <w:webHidden/>
          </w:rPr>
          <w:tab/>
        </w:r>
        <w:r w:rsidR="0093102F">
          <w:rPr>
            <w:noProof/>
            <w:webHidden/>
          </w:rPr>
          <w:fldChar w:fldCharType="begin"/>
        </w:r>
        <w:r w:rsidR="0093102F">
          <w:rPr>
            <w:noProof/>
            <w:webHidden/>
          </w:rPr>
          <w:instrText xml:space="preserve"> PAGEREF _Toc85663376 \h </w:instrText>
        </w:r>
        <w:r w:rsidR="0093102F">
          <w:rPr>
            <w:noProof/>
            <w:webHidden/>
          </w:rPr>
        </w:r>
        <w:r w:rsidR="0093102F">
          <w:rPr>
            <w:noProof/>
            <w:webHidden/>
          </w:rPr>
          <w:fldChar w:fldCharType="separate"/>
        </w:r>
        <w:r w:rsidR="0093102F">
          <w:rPr>
            <w:noProof/>
            <w:webHidden/>
          </w:rPr>
          <w:t>48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7" w:history="1">
        <w:r w:rsidR="0093102F" w:rsidRPr="00DF24C3">
          <w:rPr>
            <w:rStyle w:val="Hyperlink"/>
            <w:noProof/>
            <w:rtl/>
          </w:rPr>
          <w:t>עופר כסיף (הרשימה המשותפת):</w:t>
        </w:r>
        <w:r w:rsidR="0093102F">
          <w:rPr>
            <w:noProof/>
            <w:webHidden/>
          </w:rPr>
          <w:tab/>
        </w:r>
        <w:r w:rsidR="0093102F">
          <w:rPr>
            <w:noProof/>
            <w:webHidden/>
          </w:rPr>
          <w:fldChar w:fldCharType="begin"/>
        </w:r>
        <w:r w:rsidR="0093102F">
          <w:rPr>
            <w:noProof/>
            <w:webHidden/>
          </w:rPr>
          <w:instrText xml:space="preserve"> PAGEREF _Toc85663377 \h </w:instrText>
        </w:r>
        <w:r w:rsidR="0093102F">
          <w:rPr>
            <w:noProof/>
            <w:webHidden/>
          </w:rPr>
        </w:r>
        <w:r w:rsidR="0093102F">
          <w:rPr>
            <w:noProof/>
            <w:webHidden/>
          </w:rPr>
          <w:fldChar w:fldCharType="separate"/>
        </w:r>
        <w:r w:rsidR="0093102F">
          <w:rPr>
            <w:noProof/>
            <w:webHidden/>
          </w:rPr>
          <w:t>49</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8" w:history="1">
        <w:r w:rsidR="0093102F" w:rsidRPr="00DF24C3">
          <w:rPr>
            <w:rStyle w:val="Hyperlink"/>
            <w:noProof/>
            <w:rtl/>
          </w:rPr>
          <w:t>שר המשפטים גדעון סער:</w:t>
        </w:r>
        <w:r w:rsidR="0093102F">
          <w:rPr>
            <w:noProof/>
            <w:webHidden/>
          </w:rPr>
          <w:tab/>
        </w:r>
        <w:r w:rsidR="0093102F">
          <w:rPr>
            <w:noProof/>
            <w:webHidden/>
          </w:rPr>
          <w:fldChar w:fldCharType="begin"/>
        </w:r>
        <w:r w:rsidR="0093102F">
          <w:rPr>
            <w:noProof/>
            <w:webHidden/>
          </w:rPr>
          <w:instrText xml:space="preserve"> PAGEREF _Toc85663378 \h </w:instrText>
        </w:r>
        <w:r w:rsidR="0093102F">
          <w:rPr>
            <w:noProof/>
            <w:webHidden/>
          </w:rPr>
        </w:r>
        <w:r w:rsidR="0093102F">
          <w:rPr>
            <w:noProof/>
            <w:webHidden/>
          </w:rPr>
          <w:fldChar w:fldCharType="separate"/>
        </w:r>
        <w:r w:rsidR="0093102F">
          <w:rPr>
            <w:noProof/>
            <w:webHidden/>
          </w:rPr>
          <w:t>49</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79" w:history="1">
        <w:r w:rsidR="0093102F" w:rsidRPr="00DF24C3">
          <w:rPr>
            <w:rStyle w:val="Hyperlink"/>
            <w:noProof/>
            <w:rtl/>
          </w:rPr>
          <w:t>שמחה רוטמן (הציונות הדתית):</w:t>
        </w:r>
        <w:r w:rsidR="0093102F">
          <w:rPr>
            <w:noProof/>
            <w:webHidden/>
          </w:rPr>
          <w:tab/>
        </w:r>
        <w:r w:rsidR="0093102F">
          <w:rPr>
            <w:noProof/>
            <w:webHidden/>
          </w:rPr>
          <w:fldChar w:fldCharType="begin"/>
        </w:r>
        <w:r w:rsidR="0093102F">
          <w:rPr>
            <w:noProof/>
            <w:webHidden/>
          </w:rPr>
          <w:instrText xml:space="preserve"> PAGEREF _Toc85663379 \h </w:instrText>
        </w:r>
        <w:r w:rsidR="0093102F">
          <w:rPr>
            <w:noProof/>
            <w:webHidden/>
          </w:rPr>
        </w:r>
        <w:r w:rsidR="0093102F">
          <w:rPr>
            <w:noProof/>
            <w:webHidden/>
          </w:rPr>
          <w:fldChar w:fldCharType="separate"/>
        </w:r>
        <w:r w:rsidR="0093102F">
          <w:rPr>
            <w:noProof/>
            <w:webHidden/>
          </w:rPr>
          <w:t>50</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80" w:history="1">
        <w:r w:rsidR="0093102F" w:rsidRPr="00DF24C3">
          <w:rPr>
            <w:rStyle w:val="Hyperlink"/>
            <w:noProof/>
            <w:rtl/>
            <w:lang w:eastAsia="he-IL"/>
          </w:rPr>
          <w:t>הצעת חוק איות שמות רחובות, דרכים ומקומות ציבוריים (תיקוני חקיקה), התשפ"א–2021</w:t>
        </w:r>
        <w:r w:rsidR="0093102F">
          <w:rPr>
            <w:noProof/>
            <w:webHidden/>
          </w:rPr>
          <w:tab/>
        </w:r>
        <w:r w:rsidR="0093102F">
          <w:rPr>
            <w:noProof/>
            <w:webHidden/>
          </w:rPr>
          <w:fldChar w:fldCharType="begin"/>
        </w:r>
        <w:r w:rsidR="0093102F">
          <w:rPr>
            <w:noProof/>
            <w:webHidden/>
          </w:rPr>
          <w:instrText xml:space="preserve"> PAGEREF _Toc85663380 \h </w:instrText>
        </w:r>
        <w:r w:rsidR="0093102F">
          <w:rPr>
            <w:noProof/>
            <w:webHidden/>
          </w:rPr>
        </w:r>
        <w:r w:rsidR="0093102F">
          <w:rPr>
            <w:noProof/>
            <w:webHidden/>
          </w:rPr>
          <w:fldChar w:fldCharType="separate"/>
        </w:r>
        <w:r w:rsidR="0093102F">
          <w:rPr>
            <w:noProof/>
            <w:webHidden/>
          </w:rPr>
          <w:t>53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1" w:history="1">
        <w:r w:rsidR="0093102F" w:rsidRPr="00DF24C3">
          <w:rPr>
            <w:rStyle w:val="Hyperlink"/>
            <w:noProof/>
            <w:rtl/>
          </w:rPr>
          <w:t>איתן גינזבורג (כחול לבן):</w:t>
        </w:r>
        <w:r w:rsidR="0093102F">
          <w:rPr>
            <w:noProof/>
            <w:webHidden/>
          </w:rPr>
          <w:tab/>
        </w:r>
        <w:r w:rsidR="0093102F">
          <w:rPr>
            <w:noProof/>
            <w:webHidden/>
          </w:rPr>
          <w:fldChar w:fldCharType="begin"/>
        </w:r>
        <w:r w:rsidR="0093102F">
          <w:rPr>
            <w:noProof/>
            <w:webHidden/>
          </w:rPr>
          <w:instrText xml:space="preserve"> PAGEREF _Toc85663381 \h </w:instrText>
        </w:r>
        <w:r w:rsidR="0093102F">
          <w:rPr>
            <w:noProof/>
            <w:webHidden/>
          </w:rPr>
        </w:r>
        <w:r w:rsidR="0093102F">
          <w:rPr>
            <w:noProof/>
            <w:webHidden/>
          </w:rPr>
          <w:fldChar w:fldCharType="separate"/>
        </w:r>
        <w:r w:rsidR="0093102F">
          <w:rPr>
            <w:noProof/>
            <w:webHidden/>
          </w:rPr>
          <w:t>53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2" w:history="1">
        <w:r w:rsidR="0093102F" w:rsidRPr="00DF24C3">
          <w:rPr>
            <w:rStyle w:val="Hyperlink"/>
            <w:noProof/>
            <w:rtl/>
          </w:rPr>
          <w:t>שרת העלייה והקליטה פנינה תמנו:</w:t>
        </w:r>
        <w:r w:rsidR="0093102F">
          <w:rPr>
            <w:noProof/>
            <w:webHidden/>
          </w:rPr>
          <w:tab/>
        </w:r>
        <w:r w:rsidR="0093102F">
          <w:rPr>
            <w:noProof/>
            <w:webHidden/>
          </w:rPr>
          <w:fldChar w:fldCharType="begin"/>
        </w:r>
        <w:r w:rsidR="0093102F">
          <w:rPr>
            <w:noProof/>
            <w:webHidden/>
          </w:rPr>
          <w:instrText xml:space="preserve"> PAGEREF _Toc85663382 \h </w:instrText>
        </w:r>
        <w:r w:rsidR="0093102F">
          <w:rPr>
            <w:noProof/>
            <w:webHidden/>
          </w:rPr>
        </w:r>
        <w:r w:rsidR="0093102F">
          <w:rPr>
            <w:noProof/>
            <w:webHidden/>
          </w:rPr>
          <w:fldChar w:fldCharType="separate"/>
        </w:r>
        <w:r w:rsidR="0093102F">
          <w:rPr>
            <w:noProof/>
            <w:webHidden/>
          </w:rPr>
          <w:t>57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3" w:history="1">
        <w:r w:rsidR="0093102F" w:rsidRPr="00DF24C3">
          <w:rPr>
            <w:rStyle w:val="Hyperlink"/>
            <w:noProof/>
            <w:rtl/>
          </w:rPr>
          <w:t>אוסאמה סעדי (הרשימה המשותפת):</w:t>
        </w:r>
        <w:r w:rsidR="0093102F">
          <w:rPr>
            <w:noProof/>
            <w:webHidden/>
          </w:rPr>
          <w:tab/>
        </w:r>
        <w:r w:rsidR="0093102F">
          <w:rPr>
            <w:noProof/>
            <w:webHidden/>
          </w:rPr>
          <w:fldChar w:fldCharType="begin"/>
        </w:r>
        <w:r w:rsidR="0093102F">
          <w:rPr>
            <w:noProof/>
            <w:webHidden/>
          </w:rPr>
          <w:instrText xml:space="preserve"> PAGEREF _Toc85663383 \h </w:instrText>
        </w:r>
        <w:r w:rsidR="0093102F">
          <w:rPr>
            <w:noProof/>
            <w:webHidden/>
          </w:rPr>
        </w:r>
        <w:r w:rsidR="0093102F">
          <w:rPr>
            <w:noProof/>
            <w:webHidden/>
          </w:rPr>
          <w:fldChar w:fldCharType="separate"/>
        </w:r>
        <w:r w:rsidR="0093102F">
          <w:rPr>
            <w:noProof/>
            <w:webHidden/>
          </w:rPr>
          <w:t>58</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84" w:history="1">
        <w:r w:rsidR="0093102F" w:rsidRPr="00DF24C3">
          <w:rPr>
            <w:rStyle w:val="Hyperlink"/>
            <w:noProof/>
            <w:rtl/>
            <w:lang w:eastAsia="he-IL"/>
          </w:rPr>
          <w:t>הצעת חוק האזרחות (תיקון – ביטול אזרחות בגין מעשה אלימות בזמן מצב מיוחד בעורף), התשפ"א–2021</w:t>
        </w:r>
        <w:r w:rsidR="0093102F">
          <w:rPr>
            <w:noProof/>
            <w:webHidden/>
          </w:rPr>
          <w:tab/>
        </w:r>
        <w:r w:rsidR="0093102F">
          <w:rPr>
            <w:noProof/>
            <w:webHidden/>
          </w:rPr>
          <w:fldChar w:fldCharType="begin"/>
        </w:r>
        <w:r w:rsidR="0093102F">
          <w:rPr>
            <w:noProof/>
            <w:webHidden/>
          </w:rPr>
          <w:instrText xml:space="preserve"> PAGEREF _Toc85663384 \h </w:instrText>
        </w:r>
        <w:r w:rsidR="0093102F">
          <w:rPr>
            <w:noProof/>
            <w:webHidden/>
          </w:rPr>
        </w:r>
        <w:r w:rsidR="0093102F">
          <w:rPr>
            <w:noProof/>
            <w:webHidden/>
          </w:rPr>
          <w:fldChar w:fldCharType="separate"/>
        </w:r>
        <w:r w:rsidR="0093102F">
          <w:rPr>
            <w:noProof/>
            <w:webHidden/>
          </w:rPr>
          <w:t>64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5" w:history="1">
        <w:r w:rsidR="0093102F" w:rsidRPr="00DF24C3">
          <w:rPr>
            <w:rStyle w:val="Hyperlink"/>
            <w:noProof/>
            <w:rtl/>
          </w:rPr>
          <w:t>מכלוף מיקי זוהר (הליכוד):</w:t>
        </w:r>
        <w:r w:rsidR="0093102F">
          <w:rPr>
            <w:noProof/>
            <w:webHidden/>
          </w:rPr>
          <w:tab/>
        </w:r>
        <w:r w:rsidR="0093102F">
          <w:rPr>
            <w:noProof/>
            <w:webHidden/>
          </w:rPr>
          <w:fldChar w:fldCharType="begin"/>
        </w:r>
        <w:r w:rsidR="0093102F">
          <w:rPr>
            <w:noProof/>
            <w:webHidden/>
          </w:rPr>
          <w:instrText xml:space="preserve"> PAGEREF _Toc85663385 \h </w:instrText>
        </w:r>
        <w:r w:rsidR="0093102F">
          <w:rPr>
            <w:noProof/>
            <w:webHidden/>
          </w:rPr>
        </w:r>
        <w:r w:rsidR="0093102F">
          <w:rPr>
            <w:noProof/>
            <w:webHidden/>
          </w:rPr>
          <w:fldChar w:fldCharType="separate"/>
        </w:r>
        <w:r w:rsidR="0093102F">
          <w:rPr>
            <w:noProof/>
            <w:webHidden/>
          </w:rPr>
          <w:t>65</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6" w:history="1">
        <w:r w:rsidR="0093102F" w:rsidRPr="00DF24C3">
          <w:rPr>
            <w:rStyle w:val="Hyperlink"/>
            <w:noProof/>
            <w:rtl/>
          </w:rPr>
          <w:t>שרת העלייה והקליטה פנינה תמנו:</w:t>
        </w:r>
        <w:r w:rsidR="0093102F">
          <w:rPr>
            <w:noProof/>
            <w:webHidden/>
          </w:rPr>
          <w:tab/>
        </w:r>
        <w:r w:rsidR="0093102F">
          <w:rPr>
            <w:noProof/>
            <w:webHidden/>
          </w:rPr>
          <w:fldChar w:fldCharType="begin"/>
        </w:r>
        <w:r w:rsidR="0093102F">
          <w:rPr>
            <w:noProof/>
            <w:webHidden/>
          </w:rPr>
          <w:instrText xml:space="preserve"> PAGEREF _Toc85663386 \h </w:instrText>
        </w:r>
        <w:r w:rsidR="0093102F">
          <w:rPr>
            <w:noProof/>
            <w:webHidden/>
          </w:rPr>
        </w:r>
        <w:r w:rsidR="0093102F">
          <w:rPr>
            <w:noProof/>
            <w:webHidden/>
          </w:rPr>
          <w:fldChar w:fldCharType="separate"/>
        </w:r>
        <w:r w:rsidR="0093102F">
          <w:rPr>
            <w:noProof/>
            <w:webHidden/>
          </w:rPr>
          <w:t>74</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87" w:history="1">
        <w:r w:rsidR="0093102F" w:rsidRPr="00DF24C3">
          <w:rPr>
            <w:rStyle w:val="Hyperlink"/>
            <w:noProof/>
            <w:rtl/>
            <w:lang w:eastAsia="he-IL"/>
          </w:rPr>
          <w:t>הצעת חוק יישום הסכם הביניים בדבר הגדה המערבית ורצועת עזה (הגבלת פעילות) (תיקון – עונשין על קיום פעילות וחובות דיווח לכנסת), התשפ"א–2021</w:t>
        </w:r>
        <w:r w:rsidR="0093102F">
          <w:rPr>
            <w:noProof/>
            <w:webHidden/>
          </w:rPr>
          <w:tab/>
        </w:r>
        <w:r w:rsidR="0093102F">
          <w:rPr>
            <w:noProof/>
            <w:webHidden/>
          </w:rPr>
          <w:fldChar w:fldCharType="begin"/>
        </w:r>
        <w:r w:rsidR="0093102F">
          <w:rPr>
            <w:noProof/>
            <w:webHidden/>
          </w:rPr>
          <w:instrText xml:space="preserve"> PAGEREF _Toc85663387 \h </w:instrText>
        </w:r>
        <w:r w:rsidR="0093102F">
          <w:rPr>
            <w:noProof/>
            <w:webHidden/>
          </w:rPr>
        </w:r>
        <w:r w:rsidR="0093102F">
          <w:rPr>
            <w:noProof/>
            <w:webHidden/>
          </w:rPr>
          <w:fldChar w:fldCharType="separate"/>
        </w:r>
        <w:r w:rsidR="0093102F">
          <w:rPr>
            <w:noProof/>
            <w:webHidden/>
          </w:rPr>
          <w:t>76</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8" w:history="1">
        <w:r w:rsidR="0093102F" w:rsidRPr="00DF24C3">
          <w:rPr>
            <w:rStyle w:val="Hyperlink"/>
            <w:noProof/>
            <w:rtl/>
          </w:rPr>
          <w:t>בצלאל סמוטריץ' (הציונות הדתית):</w:t>
        </w:r>
        <w:r w:rsidR="0093102F">
          <w:rPr>
            <w:noProof/>
            <w:webHidden/>
          </w:rPr>
          <w:tab/>
        </w:r>
        <w:r w:rsidR="0093102F">
          <w:rPr>
            <w:noProof/>
            <w:webHidden/>
          </w:rPr>
          <w:fldChar w:fldCharType="begin"/>
        </w:r>
        <w:r w:rsidR="0093102F">
          <w:rPr>
            <w:noProof/>
            <w:webHidden/>
          </w:rPr>
          <w:instrText xml:space="preserve"> PAGEREF _Toc85663388 \h </w:instrText>
        </w:r>
        <w:r w:rsidR="0093102F">
          <w:rPr>
            <w:noProof/>
            <w:webHidden/>
          </w:rPr>
        </w:r>
        <w:r w:rsidR="0093102F">
          <w:rPr>
            <w:noProof/>
            <w:webHidden/>
          </w:rPr>
          <w:fldChar w:fldCharType="separate"/>
        </w:r>
        <w:r w:rsidR="0093102F">
          <w:rPr>
            <w:noProof/>
            <w:webHidden/>
          </w:rPr>
          <w:t>76</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89" w:history="1">
        <w:r w:rsidR="0093102F" w:rsidRPr="00DF24C3">
          <w:rPr>
            <w:rStyle w:val="Hyperlink"/>
            <w:noProof/>
            <w:rtl/>
          </w:rPr>
          <w:t>שרת העלייה והקליטה פנינה תמנו:</w:t>
        </w:r>
        <w:r w:rsidR="0093102F">
          <w:rPr>
            <w:noProof/>
            <w:webHidden/>
          </w:rPr>
          <w:tab/>
        </w:r>
        <w:r w:rsidR="0093102F">
          <w:rPr>
            <w:noProof/>
            <w:webHidden/>
          </w:rPr>
          <w:fldChar w:fldCharType="begin"/>
        </w:r>
        <w:r w:rsidR="0093102F">
          <w:rPr>
            <w:noProof/>
            <w:webHidden/>
          </w:rPr>
          <w:instrText xml:space="preserve"> PAGEREF _Toc85663389 \h </w:instrText>
        </w:r>
        <w:r w:rsidR="0093102F">
          <w:rPr>
            <w:noProof/>
            <w:webHidden/>
          </w:rPr>
        </w:r>
        <w:r w:rsidR="0093102F">
          <w:rPr>
            <w:noProof/>
            <w:webHidden/>
          </w:rPr>
          <w:fldChar w:fldCharType="separate"/>
        </w:r>
        <w:r w:rsidR="0093102F">
          <w:rPr>
            <w:noProof/>
            <w:webHidden/>
          </w:rPr>
          <w:t>83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0" w:history="1">
        <w:r w:rsidR="0093102F" w:rsidRPr="00DF24C3">
          <w:rPr>
            <w:rStyle w:val="Hyperlink"/>
            <w:noProof/>
            <w:rtl/>
          </w:rPr>
          <w:t>בצלאל סמוטריץ' (הציונות הדתית):</w:t>
        </w:r>
        <w:r w:rsidR="0093102F">
          <w:rPr>
            <w:noProof/>
            <w:webHidden/>
          </w:rPr>
          <w:tab/>
        </w:r>
        <w:r w:rsidR="0093102F">
          <w:rPr>
            <w:noProof/>
            <w:webHidden/>
          </w:rPr>
          <w:fldChar w:fldCharType="begin"/>
        </w:r>
        <w:r w:rsidR="0093102F">
          <w:rPr>
            <w:noProof/>
            <w:webHidden/>
          </w:rPr>
          <w:instrText xml:space="preserve"> PAGEREF _Toc85663390 \h </w:instrText>
        </w:r>
        <w:r w:rsidR="0093102F">
          <w:rPr>
            <w:noProof/>
            <w:webHidden/>
          </w:rPr>
        </w:r>
        <w:r w:rsidR="0093102F">
          <w:rPr>
            <w:noProof/>
            <w:webHidden/>
          </w:rPr>
          <w:fldChar w:fldCharType="separate"/>
        </w:r>
        <w:r w:rsidR="0093102F">
          <w:rPr>
            <w:noProof/>
            <w:webHidden/>
          </w:rPr>
          <w:t>83</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91" w:history="1">
        <w:r w:rsidR="0093102F" w:rsidRPr="00DF24C3">
          <w:rPr>
            <w:rStyle w:val="Hyperlink"/>
            <w:noProof/>
            <w:rtl/>
            <w:lang w:eastAsia="he-IL"/>
          </w:rPr>
          <w:t>הצעת חוק הפרטת גלי צה"ל, התשפ"א–2021</w:t>
        </w:r>
        <w:r w:rsidR="0093102F">
          <w:rPr>
            <w:noProof/>
            <w:webHidden/>
          </w:rPr>
          <w:tab/>
        </w:r>
        <w:r w:rsidR="0093102F">
          <w:rPr>
            <w:noProof/>
            <w:webHidden/>
          </w:rPr>
          <w:fldChar w:fldCharType="begin"/>
        </w:r>
        <w:r w:rsidR="0093102F">
          <w:rPr>
            <w:noProof/>
            <w:webHidden/>
          </w:rPr>
          <w:instrText xml:space="preserve"> PAGEREF _Toc85663391 \h </w:instrText>
        </w:r>
        <w:r w:rsidR="0093102F">
          <w:rPr>
            <w:noProof/>
            <w:webHidden/>
          </w:rPr>
        </w:r>
        <w:r w:rsidR="0093102F">
          <w:rPr>
            <w:noProof/>
            <w:webHidden/>
          </w:rPr>
          <w:fldChar w:fldCharType="separate"/>
        </w:r>
        <w:r w:rsidR="0093102F">
          <w:rPr>
            <w:noProof/>
            <w:webHidden/>
          </w:rPr>
          <w:t>92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2" w:history="1">
        <w:r w:rsidR="0093102F" w:rsidRPr="00DF24C3">
          <w:rPr>
            <w:rStyle w:val="Hyperlink"/>
            <w:noProof/>
            <w:rtl/>
          </w:rPr>
          <w:t>שלמה קרעי (הליכוד):</w:t>
        </w:r>
        <w:r w:rsidR="0093102F">
          <w:rPr>
            <w:noProof/>
            <w:webHidden/>
          </w:rPr>
          <w:tab/>
        </w:r>
        <w:r w:rsidR="0093102F">
          <w:rPr>
            <w:noProof/>
            <w:webHidden/>
          </w:rPr>
          <w:fldChar w:fldCharType="begin"/>
        </w:r>
        <w:r w:rsidR="0093102F">
          <w:rPr>
            <w:noProof/>
            <w:webHidden/>
          </w:rPr>
          <w:instrText xml:space="preserve"> PAGEREF _Toc85663392 \h </w:instrText>
        </w:r>
        <w:r w:rsidR="0093102F">
          <w:rPr>
            <w:noProof/>
            <w:webHidden/>
          </w:rPr>
        </w:r>
        <w:r w:rsidR="0093102F">
          <w:rPr>
            <w:noProof/>
            <w:webHidden/>
          </w:rPr>
          <w:fldChar w:fldCharType="separate"/>
        </w:r>
        <w:r w:rsidR="0093102F">
          <w:rPr>
            <w:noProof/>
            <w:webHidden/>
          </w:rPr>
          <w:t>93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3" w:history="1">
        <w:r w:rsidR="0093102F" w:rsidRPr="00DF24C3">
          <w:rPr>
            <w:rStyle w:val="Hyperlink"/>
            <w:noProof/>
            <w:rtl/>
          </w:rPr>
          <w:t>סגן שר הביטחון אלון שוסטר:</w:t>
        </w:r>
        <w:r w:rsidR="0093102F">
          <w:rPr>
            <w:noProof/>
            <w:webHidden/>
          </w:rPr>
          <w:tab/>
        </w:r>
        <w:r w:rsidR="0093102F">
          <w:rPr>
            <w:noProof/>
            <w:webHidden/>
          </w:rPr>
          <w:fldChar w:fldCharType="begin"/>
        </w:r>
        <w:r w:rsidR="0093102F">
          <w:rPr>
            <w:noProof/>
            <w:webHidden/>
          </w:rPr>
          <w:instrText xml:space="preserve"> PAGEREF _Toc85663393 \h </w:instrText>
        </w:r>
        <w:r w:rsidR="0093102F">
          <w:rPr>
            <w:noProof/>
            <w:webHidden/>
          </w:rPr>
        </w:r>
        <w:r w:rsidR="0093102F">
          <w:rPr>
            <w:noProof/>
            <w:webHidden/>
          </w:rPr>
          <w:fldChar w:fldCharType="separate"/>
        </w:r>
        <w:r w:rsidR="0093102F">
          <w:rPr>
            <w:noProof/>
            <w:webHidden/>
          </w:rPr>
          <w:t>99</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4" w:history="1">
        <w:r w:rsidR="0093102F" w:rsidRPr="00DF24C3">
          <w:rPr>
            <w:rStyle w:val="Hyperlink"/>
            <w:noProof/>
            <w:rtl/>
          </w:rPr>
          <w:t>שלמה קרעי (הליכוד):</w:t>
        </w:r>
        <w:r w:rsidR="0093102F">
          <w:rPr>
            <w:noProof/>
            <w:webHidden/>
          </w:rPr>
          <w:tab/>
        </w:r>
        <w:r w:rsidR="0093102F">
          <w:rPr>
            <w:noProof/>
            <w:webHidden/>
          </w:rPr>
          <w:fldChar w:fldCharType="begin"/>
        </w:r>
        <w:r w:rsidR="0093102F">
          <w:rPr>
            <w:noProof/>
            <w:webHidden/>
          </w:rPr>
          <w:instrText xml:space="preserve"> PAGEREF _Toc85663394 \h </w:instrText>
        </w:r>
        <w:r w:rsidR="0093102F">
          <w:rPr>
            <w:noProof/>
            <w:webHidden/>
          </w:rPr>
        </w:r>
        <w:r w:rsidR="0093102F">
          <w:rPr>
            <w:noProof/>
            <w:webHidden/>
          </w:rPr>
          <w:fldChar w:fldCharType="separate"/>
        </w:r>
        <w:r w:rsidR="0093102F">
          <w:rPr>
            <w:noProof/>
            <w:webHidden/>
          </w:rPr>
          <w:t>102</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95" w:history="1">
        <w:r w:rsidR="0093102F" w:rsidRPr="00DF24C3">
          <w:rPr>
            <w:rStyle w:val="Hyperlink"/>
            <w:noProof/>
            <w:rtl/>
          </w:rPr>
          <w:t>הצעת חוק שירות ביטחון (תיקון – פטור לנשים משירות ביטחון), התשפ"א–2021</w:t>
        </w:r>
        <w:r w:rsidR="0093102F">
          <w:rPr>
            <w:noProof/>
            <w:webHidden/>
          </w:rPr>
          <w:tab/>
        </w:r>
        <w:r w:rsidR="0093102F">
          <w:rPr>
            <w:noProof/>
            <w:webHidden/>
          </w:rPr>
          <w:fldChar w:fldCharType="begin"/>
        </w:r>
        <w:r w:rsidR="0093102F">
          <w:rPr>
            <w:noProof/>
            <w:webHidden/>
          </w:rPr>
          <w:instrText xml:space="preserve"> PAGEREF _Toc85663395 \h </w:instrText>
        </w:r>
        <w:r w:rsidR="0093102F">
          <w:rPr>
            <w:noProof/>
            <w:webHidden/>
          </w:rPr>
        </w:r>
        <w:r w:rsidR="0093102F">
          <w:rPr>
            <w:noProof/>
            <w:webHidden/>
          </w:rPr>
          <w:fldChar w:fldCharType="separate"/>
        </w:r>
        <w:r w:rsidR="0093102F">
          <w:rPr>
            <w:noProof/>
            <w:webHidden/>
          </w:rPr>
          <w:t>104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6" w:history="1">
        <w:r w:rsidR="0093102F" w:rsidRPr="00DF24C3">
          <w:rPr>
            <w:rStyle w:val="Hyperlink"/>
            <w:noProof/>
            <w:rtl/>
          </w:rPr>
          <w:t>יעקב ליצמן (יהדות התורה):</w:t>
        </w:r>
        <w:r w:rsidR="0093102F">
          <w:rPr>
            <w:noProof/>
            <w:webHidden/>
          </w:rPr>
          <w:tab/>
        </w:r>
        <w:r w:rsidR="0093102F">
          <w:rPr>
            <w:noProof/>
            <w:webHidden/>
          </w:rPr>
          <w:fldChar w:fldCharType="begin"/>
        </w:r>
        <w:r w:rsidR="0093102F">
          <w:rPr>
            <w:noProof/>
            <w:webHidden/>
          </w:rPr>
          <w:instrText xml:space="preserve"> PAGEREF _Toc85663396 \h </w:instrText>
        </w:r>
        <w:r w:rsidR="0093102F">
          <w:rPr>
            <w:noProof/>
            <w:webHidden/>
          </w:rPr>
        </w:r>
        <w:r w:rsidR="0093102F">
          <w:rPr>
            <w:noProof/>
            <w:webHidden/>
          </w:rPr>
          <w:fldChar w:fldCharType="separate"/>
        </w:r>
        <w:r w:rsidR="0093102F">
          <w:rPr>
            <w:noProof/>
            <w:webHidden/>
          </w:rPr>
          <w:t>104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7" w:history="1">
        <w:r w:rsidR="0093102F" w:rsidRPr="00DF24C3">
          <w:rPr>
            <w:rStyle w:val="Hyperlink"/>
            <w:noProof/>
            <w:rtl/>
          </w:rPr>
          <w:t>סגן שר הביטחון אלון שוסטר:</w:t>
        </w:r>
        <w:r w:rsidR="0093102F">
          <w:rPr>
            <w:noProof/>
            <w:webHidden/>
          </w:rPr>
          <w:tab/>
        </w:r>
        <w:r w:rsidR="0093102F">
          <w:rPr>
            <w:noProof/>
            <w:webHidden/>
          </w:rPr>
          <w:fldChar w:fldCharType="begin"/>
        </w:r>
        <w:r w:rsidR="0093102F">
          <w:rPr>
            <w:noProof/>
            <w:webHidden/>
          </w:rPr>
          <w:instrText xml:space="preserve"> PAGEREF _Toc85663397 \h </w:instrText>
        </w:r>
        <w:r w:rsidR="0093102F">
          <w:rPr>
            <w:noProof/>
            <w:webHidden/>
          </w:rPr>
        </w:r>
        <w:r w:rsidR="0093102F">
          <w:rPr>
            <w:noProof/>
            <w:webHidden/>
          </w:rPr>
          <w:fldChar w:fldCharType="separate"/>
        </w:r>
        <w:r w:rsidR="0093102F">
          <w:rPr>
            <w:noProof/>
            <w:webHidden/>
          </w:rPr>
          <w:t>111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398" w:history="1">
        <w:r w:rsidR="0093102F" w:rsidRPr="00DF24C3">
          <w:rPr>
            <w:rStyle w:val="Hyperlink"/>
            <w:noProof/>
            <w:rtl/>
          </w:rPr>
          <w:t>יעקב ליצמן (יהדות התורה):</w:t>
        </w:r>
        <w:r w:rsidR="0093102F">
          <w:rPr>
            <w:noProof/>
            <w:webHidden/>
          </w:rPr>
          <w:tab/>
        </w:r>
        <w:r w:rsidR="0093102F">
          <w:rPr>
            <w:noProof/>
            <w:webHidden/>
          </w:rPr>
          <w:fldChar w:fldCharType="begin"/>
        </w:r>
        <w:r w:rsidR="0093102F">
          <w:rPr>
            <w:noProof/>
            <w:webHidden/>
          </w:rPr>
          <w:instrText xml:space="preserve"> PAGEREF _Toc85663398 \h </w:instrText>
        </w:r>
        <w:r w:rsidR="0093102F">
          <w:rPr>
            <w:noProof/>
            <w:webHidden/>
          </w:rPr>
        </w:r>
        <w:r w:rsidR="0093102F">
          <w:rPr>
            <w:noProof/>
            <w:webHidden/>
          </w:rPr>
          <w:fldChar w:fldCharType="separate"/>
        </w:r>
        <w:r w:rsidR="0093102F">
          <w:rPr>
            <w:noProof/>
            <w:webHidden/>
          </w:rPr>
          <w:t>113</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399" w:history="1">
        <w:r w:rsidR="0093102F" w:rsidRPr="00DF24C3">
          <w:rPr>
            <w:rStyle w:val="Hyperlink"/>
            <w:noProof/>
            <w:rtl/>
            <w:lang w:eastAsia="he-IL"/>
          </w:rPr>
          <w:t>הצעת חוק להרחבת הייצוג ההולם של בני האוכלוסייה החרדית ברשויות ובתאגידים ציבוריים (תיקוני חקיקה), התשפ"א–2021</w:t>
        </w:r>
        <w:r w:rsidR="0093102F">
          <w:rPr>
            <w:noProof/>
            <w:webHidden/>
          </w:rPr>
          <w:tab/>
        </w:r>
        <w:r w:rsidR="0093102F">
          <w:rPr>
            <w:noProof/>
            <w:webHidden/>
          </w:rPr>
          <w:fldChar w:fldCharType="begin"/>
        </w:r>
        <w:r w:rsidR="0093102F">
          <w:rPr>
            <w:noProof/>
            <w:webHidden/>
          </w:rPr>
          <w:instrText xml:space="preserve"> PAGEREF _Toc85663399 \h </w:instrText>
        </w:r>
        <w:r w:rsidR="0093102F">
          <w:rPr>
            <w:noProof/>
            <w:webHidden/>
          </w:rPr>
        </w:r>
        <w:r w:rsidR="0093102F">
          <w:rPr>
            <w:noProof/>
            <w:webHidden/>
          </w:rPr>
          <w:fldChar w:fldCharType="separate"/>
        </w:r>
        <w:r w:rsidR="0093102F">
          <w:rPr>
            <w:noProof/>
            <w:webHidden/>
          </w:rPr>
          <w:t>121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0" w:history="1">
        <w:r w:rsidR="0093102F" w:rsidRPr="00DF24C3">
          <w:rPr>
            <w:rStyle w:val="Hyperlink"/>
            <w:noProof/>
            <w:rtl/>
          </w:rPr>
          <w:t>משה גפני (יהדות התורה):</w:t>
        </w:r>
        <w:r w:rsidR="0093102F">
          <w:rPr>
            <w:noProof/>
            <w:webHidden/>
          </w:rPr>
          <w:tab/>
        </w:r>
        <w:r w:rsidR="0093102F">
          <w:rPr>
            <w:noProof/>
            <w:webHidden/>
          </w:rPr>
          <w:fldChar w:fldCharType="begin"/>
        </w:r>
        <w:r w:rsidR="0093102F">
          <w:rPr>
            <w:noProof/>
            <w:webHidden/>
          </w:rPr>
          <w:instrText xml:space="preserve"> PAGEREF _Toc85663400 \h </w:instrText>
        </w:r>
        <w:r w:rsidR="0093102F">
          <w:rPr>
            <w:noProof/>
            <w:webHidden/>
          </w:rPr>
        </w:r>
        <w:r w:rsidR="0093102F">
          <w:rPr>
            <w:noProof/>
            <w:webHidden/>
          </w:rPr>
          <w:fldChar w:fldCharType="separate"/>
        </w:r>
        <w:r w:rsidR="0093102F">
          <w:rPr>
            <w:noProof/>
            <w:webHidden/>
          </w:rPr>
          <w:t>122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1" w:history="1">
        <w:r w:rsidR="0093102F" w:rsidRPr="00DF24C3">
          <w:rPr>
            <w:rStyle w:val="Hyperlink"/>
            <w:noProof/>
            <w:rtl/>
          </w:rPr>
          <w:t>השר במשרד האוצר חמד עמאר:</w:t>
        </w:r>
        <w:r w:rsidR="0093102F">
          <w:rPr>
            <w:noProof/>
            <w:webHidden/>
          </w:rPr>
          <w:tab/>
        </w:r>
        <w:r w:rsidR="0093102F">
          <w:rPr>
            <w:noProof/>
            <w:webHidden/>
          </w:rPr>
          <w:fldChar w:fldCharType="begin"/>
        </w:r>
        <w:r w:rsidR="0093102F">
          <w:rPr>
            <w:noProof/>
            <w:webHidden/>
          </w:rPr>
          <w:instrText xml:space="preserve"> PAGEREF _Toc85663401 \h </w:instrText>
        </w:r>
        <w:r w:rsidR="0093102F">
          <w:rPr>
            <w:noProof/>
            <w:webHidden/>
          </w:rPr>
        </w:r>
        <w:r w:rsidR="0093102F">
          <w:rPr>
            <w:noProof/>
            <w:webHidden/>
          </w:rPr>
          <w:fldChar w:fldCharType="separate"/>
        </w:r>
        <w:r w:rsidR="0093102F">
          <w:rPr>
            <w:noProof/>
            <w:webHidden/>
          </w:rPr>
          <w:t>127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2" w:history="1">
        <w:r w:rsidR="0093102F" w:rsidRPr="00DF24C3">
          <w:rPr>
            <w:rStyle w:val="Hyperlink"/>
            <w:noProof/>
            <w:rtl/>
          </w:rPr>
          <w:t>משה גפני (יהדות התורה):</w:t>
        </w:r>
        <w:r w:rsidR="0093102F">
          <w:rPr>
            <w:noProof/>
            <w:webHidden/>
          </w:rPr>
          <w:tab/>
        </w:r>
        <w:r w:rsidR="0093102F">
          <w:rPr>
            <w:noProof/>
            <w:webHidden/>
          </w:rPr>
          <w:fldChar w:fldCharType="begin"/>
        </w:r>
        <w:r w:rsidR="0093102F">
          <w:rPr>
            <w:noProof/>
            <w:webHidden/>
          </w:rPr>
          <w:instrText xml:space="preserve"> PAGEREF _Toc85663402 \h </w:instrText>
        </w:r>
        <w:r w:rsidR="0093102F">
          <w:rPr>
            <w:noProof/>
            <w:webHidden/>
          </w:rPr>
        </w:r>
        <w:r w:rsidR="0093102F">
          <w:rPr>
            <w:noProof/>
            <w:webHidden/>
          </w:rPr>
          <w:fldChar w:fldCharType="separate"/>
        </w:r>
        <w:r w:rsidR="0093102F">
          <w:rPr>
            <w:noProof/>
            <w:webHidden/>
          </w:rPr>
          <w:t>139</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03" w:history="1">
        <w:r w:rsidR="0093102F" w:rsidRPr="00DF24C3">
          <w:rPr>
            <w:rStyle w:val="Hyperlink"/>
            <w:noProof/>
            <w:rtl/>
          </w:rPr>
          <w:t>הצעת חוק הרשות הלאומית למאבק בעוני, התשפ"א–2021</w:t>
        </w:r>
        <w:r w:rsidR="0093102F">
          <w:rPr>
            <w:noProof/>
            <w:webHidden/>
          </w:rPr>
          <w:tab/>
        </w:r>
        <w:r w:rsidR="0093102F">
          <w:rPr>
            <w:noProof/>
            <w:webHidden/>
          </w:rPr>
          <w:fldChar w:fldCharType="begin"/>
        </w:r>
        <w:r w:rsidR="0093102F">
          <w:rPr>
            <w:noProof/>
            <w:webHidden/>
          </w:rPr>
          <w:instrText xml:space="preserve"> PAGEREF _Toc85663403 \h </w:instrText>
        </w:r>
        <w:r w:rsidR="0093102F">
          <w:rPr>
            <w:noProof/>
            <w:webHidden/>
          </w:rPr>
        </w:r>
        <w:r w:rsidR="0093102F">
          <w:rPr>
            <w:noProof/>
            <w:webHidden/>
          </w:rPr>
          <w:fldChar w:fldCharType="separate"/>
        </w:r>
        <w:r w:rsidR="0093102F">
          <w:rPr>
            <w:noProof/>
            <w:webHidden/>
          </w:rPr>
          <w:t>148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4" w:history="1">
        <w:r w:rsidR="0093102F" w:rsidRPr="00DF24C3">
          <w:rPr>
            <w:rStyle w:val="Hyperlink"/>
            <w:noProof/>
            <w:rtl/>
          </w:rPr>
          <w:t>משה ארבל (ש"ס):</w:t>
        </w:r>
        <w:r w:rsidR="0093102F">
          <w:rPr>
            <w:noProof/>
            <w:webHidden/>
          </w:rPr>
          <w:tab/>
        </w:r>
        <w:r w:rsidR="0093102F">
          <w:rPr>
            <w:noProof/>
            <w:webHidden/>
          </w:rPr>
          <w:fldChar w:fldCharType="begin"/>
        </w:r>
        <w:r w:rsidR="0093102F">
          <w:rPr>
            <w:noProof/>
            <w:webHidden/>
          </w:rPr>
          <w:instrText xml:space="preserve"> PAGEREF _Toc85663404 \h </w:instrText>
        </w:r>
        <w:r w:rsidR="0093102F">
          <w:rPr>
            <w:noProof/>
            <w:webHidden/>
          </w:rPr>
        </w:r>
        <w:r w:rsidR="0093102F">
          <w:rPr>
            <w:noProof/>
            <w:webHidden/>
          </w:rPr>
          <w:fldChar w:fldCharType="separate"/>
        </w:r>
        <w:r w:rsidR="0093102F">
          <w:rPr>
            <w:noProof/>
            <w:webHidden/>
          </w:rPr>
          <w:t>148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5" w:history="1">
        <w:r w:rsidR="0093102F" w:rsidRPr="00DF24C3">
          <w:rPr>
            <w:rStyle w:val="Hyperlink"/>
            <w:noProof/>
            <w:rtl/>
          </w:rPr>
          <w:t>שר הרווחה ו</w:t>
        </w:r>
        <w:r w:rsidR="009471B4">
          <w:rPr>
            <w:rStyle w:val="Hyperlink"/>
            <w:noProof/>
            <w:rtl/>
          </w:rPr>
          <w:t>הביטחון החברתי</w:t>
        </w:r>
        <w:r w:rsidR="0093102F" w:rsidRPr="00DF24C3">
          <w:rPr>
            <w:rStyle w:val="Hyperlink"/>
            <w:noProof/>
            <w:rtl/>
          </w:rPr>
          <w:t xml:space="preserve"> מאיר כהן:</w:t>
        </w:r>
        <w:r w:rsidR="0093102F">
          <w:rPr>
            <w:noProof/>
            <w:webHidden/>
          </w:rPr>
          <w:tab/>
        </w:r>
        <w:r w:rsidR="0093102F">
          <w:rPr>
            <w:noProof/>
            <w:webHidden/>
          </w:rPr>
          <w:fldChar w:fldCharType="begin"/>
        </w:r>
        <w:r w:rsidR="0093102F">
          <w:rPr>
            <w:noProof/>
            <w:webHidden/>
          </w:rPr>
          <w:instrText xml:space="preserve"> PAGEREF _Toc85663405 \h </w:instrText>
        </w:r>
        <w:r w:rsidR="0093102F">
          <w:rPr>
            <w:noProof/>
            <w:webHidden/>
          </w:rPr>
        </w:r>
        <w:r w:rsidR="0093102F">
          <w:rPr>
            <w:noProof/>
            <w:webHidden/>
          </w:rPr>
          <w:fldChar w:fldCharType="separate"/>
        </w:r>
        <w:r w:rsidR="0093102F">
          <w:rPr>
            <w:noProof/>
            <w:webHidden/>
          </w:rPr>
          <w:t>151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6" w:history="1">
        <w:r w:rsidR="0093102F" w:rsidRPr="00DF24C3">
          <w:rPr>
            <w:rStyle w:val="Hyperlink"/>
            <w:noProof/>
            <w:rtl/>
          </w:rPr>
          <w:t>אריה מכלוף דרעי (ש"ס):</w:t>
        </w:r>
        <w:r w:rsidR="0093102F">
          <w:rPr>
            <w:noProof/>
            <w:webHidden/>
          </w:rPr>
          <w:tab/>
        </w:r>
        <w:r w:rsidR="0093102F">
          <w:rPr>
            <w:noProof/>
            <w:webHidden/>
          </w:rPr>
          <w:fldChar w:fldCharType="begin"/>
        </w:r>
        <w:r w:rsidR="0093102F">
          <w:rPr>
            <w:noProof/>
            <w:webHidden/>
          </w:rPr>
          <w:instrText xml:space="preserve"> PAGEREF _Toc85663406 \h </w:instrText>
        </w:r>
        <w:r w:rsidR="0093102F">
          <w:rPr>
            <w:noProof/>
            <w:webHidden/>
          </w:rPr>
        </w:r>
        <w:r w:rsidR="0093102F">
          <w:rPr>
            <w:noProof/>
            <w:webHidden/>
          </w:rPr>
          <w:fldChar w:fldCharType="separate"/>
        </w:r>
        <w:r w:rsidR="0093102F">
          <w:rPr>
            <w:noProof/>
            <w:webHidden/>
          </w:rPr>
          <w:t>156</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07" w:history="1">
        <w:r w:rsidR="0093102F" w:rsidRPr="00DF24C3">
          <w:rPr>
            <w:rStyle w:val="Hyperlink"/>
            <w:noProof/>
            <w:rtl/>
            <w:lang w:eastAsia="he-IL"/>
          </w:rPr>
          <w:t>הצעת חוק ארוחה יומית לתלמיד (תיקון – ארוחת כריך יומית בבית ספר על-יסודי), התשפ"א–2021</w:t>
        </w:r>
        <w:r w:rsidR="0093102F">
          <w:rPr>
            <w:noProof/>
            <w:webHidden/>
          </w:rPr>
          <w:tab/>
        </w:r>
        <w:r w:rsidR="0093102F">
          <w:rPr>
            <w:noProof/>
            <w:webHidden/>
          </w:rPr>
          <w:fldChar w:fldCharType="begin"/>
        </w:r>
        <w:r w:rsidR="0093102F">
          <w:rPr>
            <w:noProof/>
            <w:webHidden/>
          </w:rPr>
          <w:instrText xml:space="preserve"> PAGEREF _Toc85663407 \h </w:instrText>
        </w:r>
        <w:r w:rsidR="0093102F">
          <w:rPr>
            <w:noProof/>
            <w:webHidden/>
          </w:rPr>
        </w:r>
        <w:r w:rsidR="0093102F">
          <w:rPr>
            <w:noProof/>
            <w:webHidden/>
          </w:rPr>
          <w:fldChar w:fldCharType="separate"/>
        </w:r>
        <w:r w:rsidR="0093102F">
          <w:rPr>
            <w:noProof/>
            <w:webHidden/>
          </w:rPr>
          <w:t>172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8" w:history="1">
        <w:r w:rsidR="0093102F" w:rsidRPr="00DF24C3">
          <w:rPr>
            <w:rStyle w:val="Hyperlink"/>
            <w:noProof/>
            <w:rtl/>
          </w:rPr>
          <w:t>מאי גולן (הליכוד):</w:t>
        </w:r>
        <w:r w:rsidR="0093102F">
          <w:rPr>
            <w:noProof/>
            <w:webHidden/>
          </w:rPr>
          <w:tab/>
        </w:r>
        <w:r w:rsidR="0093102F">
          <w:rPr>
            <w:noProof/>
            <w:webHidden/>
          </w:rPr>
          <w:fldChar w:fldCharType="begin"/>
        </w:r>
        <w:r w:rsidR="0093102F">
          <w:rPr>
            <w:noProof/>
            <w:webHidden/>
          </w:rPr>
          <w:instrText xml:space="preserve"> PAGEREF _Toc85663408 \h </w:instrText>
        </w:r>
        <w:r w:rsidR="0093102F">
          <w:rPr>
            <w:noProof/>
            <w:webHidden/>
          </w:rPr>
        </w:r>
        <w:r w:rsidR="0093102F">
          <w:rPr>
            <w:noProof/>
            <w:webHidden/>
          </w:rPr>
          <w:fldChar w:fldCharType="separate"/>
        </w:r>
        <w:r w:rsidR="0093102F">
          <w:rPr>
            <w:noProof/>
            <w:webHidden/>
          </w:rPr>
          <w:t>172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09" w:history="1">
        <w:r w:rsidR="0093102F" w:rsidRPr="00DF24C3">
          <w:rPr>
            <w:rStyle w:val="Hyperlink"/>
            <w:noProof/>
            <w:rtl/>
          </w:rPr>
          <w:t>שרת החינוך יפעת שאשא ביטון:</w:t>
        </w:r>
        <w:r w:rsidR="0093102F">
          <w:rPr>
            <w:noProof/>
            <w:webHidden/>
          </w:rPr>
          <w:tab/>
        </w:r>
        <w:r w:rsidR="0093102F">
          <w:rPr>
            <w:noProof/>
            <w:webHidden/>
          </w:rPr>
          <w:fldChar w:fldCharType="begin"/>
        </w:r>
        <w:r w:rsidR="0093102F">
          <w:rPr>
            <w:noProof/>
            <w:webHidden/>
          </w:rPr>
          <w:instrText xml:space="preserve"> PAGEREF _Toc85663409 \h </w:instrText>
        </w:r>
        <w:r w:rsidR="0093102F">
          <w:rPr>
            <w:noProof/>
            <w:webHidden/>
          </w:rPr>
        </w:r>
        <w:r w:rsidR="0093102F">
          <w:rPr>
            <w:noProof/>
            <w:webHidden/>
          </w:rPr>
          <w:fldChar w:fldCharType="separate"/>
        </w:r>
        <w:r w:rsidR="0093102F">
          <w:rPr>
            <w:noProof/>
            <w:webHidden/>
          </w:rPr>
          <w:t>177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0" w:history="1">
        <w:r w:rsidR="0093102F" w:rsidRPr="00DF24C3">
          <w:rPr>
            <w:rStyle w:val="Hyperlink"/>
            <w:noProof/>
            <w:rtl/>
          </w:rPr>
          <w:t>מאי גולן (הליכוד):</w:t>
        </w:r>
        <w:r w:rsidR="0093102F">
          <w:rPr>
            <w:noProof/>
            <w:webHidden/>
          </w:rPr>
          <w:tab/>
        </w:r>
        <w:r w:rsidR="0093102F">
          <w:rPr>
            <w:noProof/>
            <w:webHidden/>
          </w:rPr>
          <w:fldChar w:fldCharType="begin"/>
        </w:r>
        <w:r w:rsidR="0093102F">
          <w:rPr>
            <w:noProof/>
            <w:webHidden/>
          </w:rPr>
          <w:instrText xml:space="preserve"> PAGEREF _Toc85663410 \h </w:instrText>
        </w:r>
        <w:r w:rsidR="0093102F">
          <w:rPr>
            <w:noProof/>
            <w:webHidden/>
          </w:rPr>
        </w:r>
        <w:r w:rsidR="0093102F">
          <w:rPr>
            <w:noProof/>
            <w:webHidden/>
          </w:rPr>
          <w:fldChar w:fldCharType="separate"/>
        </w:r>
        <w:r w:rsidR="0093102F">
          <w:rPr>
            <w:noProof/>
            <w:webHidden/>
          </w:rPr>
          <w:t>187</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11" w:history="1">
        <w:r w:rsidR="0093102F" w:rsidRPr="00DF24C3">
          <w:rPr>
            <w:rStyle w:val="Hyperlink"/>
            <w:noProof/>
            <w:rtl/>
          </w:rPr>
          <w:t>הצעת חוק התרבות והאומנות (תיקון – הפחתה או שלילה של תמיכה בשל פעילות נגד עקרונות המדינה), התשפ"א–2021</w:t>
        </w:r>
        <w:r w:rsidR="0093102F">
          <w:rPr>
            <w:noProof/>
            <w:webHidden/>
          </w:rPr>
          <w:tab/>
        </w:r>
        <w:r w:rsidR="0093102F">
          <w:rPr>
            <w:noProof/>
            <w:webHidden/>
          </w:rPr>
          <w:fldChar w:fldCharType="begin"/>
        </w:r>
        <w:r w:rsidR="0093102F">
          <w:rPr>
            <w:noProof/>
            <w:webHidden/>
          </w:rPr>
          <w:instrText xml:space="preserve"> PAGEREF _Toc85663411 \h </w:instrText>
        </w:r>
        <w:r w:rsidR="0093102F">
          <w:rPr>
            <w:noProof/>
            <w:webHidden/>
          </w:rPr>
        </w:r>
        <w:r w:rsidR="0093102F">
          <w:rPr>
            <w:noProof/>
            <w:webHidden/>
          </w:rPr>
          <w:fldChar w:fldCharType="separate"/>
        </w:r>
        <w:r w:rsidR="0093102F">
          <w:rPr>
            <w:noProof/>
            <w:webHidden/>
          </w:rPr>
          <w:t>194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2" w:history="1">
        <w:r w:rsidR="0093102F" w:rsidRPr="00DF24C3">
          <w:rPr>
            <w:rStyle w:val="Hyperlink"/>
            <w:noProof/>
            <w:rtl/>
          </w:rPr>
          <w:t>מירי מרים רגב (הליכוד):</w:t>
        </w:r>
        <w:r w:rsidR="0093102F">
          <w:rPr>
            <w:noProof/>
            <w:webHidden/>
          </w:rPr>
          <w:tab/>
        </w:r>
        <w:r w:rsidR="0093102F">
          <w:rPr>
            <w:noProof/>
            <w:webHidden/>
          </w:rPr>
          <w:fldChar w:fldCharType="begin"/>
        </w:r>
        <w:r w:rsidR="0093102F">
          <w:rPr>
            <w:noProof/>
            <w:webHidden/>
          </w:rPr>
          <w:instrText xml:space="preserve"> PAGEREF _Toc85663412 \h </w:instrText>
        </w:r>
        <w:r w:rsidR="0093102F">
          <w:rPr>
            <w:noProof/>
            <w:webHidden/>
          </w:rPr>
        </w:r>
        <w:r w:rsidR="0093102F">
          <w:rPr>
            <w:noProof/>
            <w:webHidden/>
          </w:rPr>
          <w:fldChar w:fldCharType="separate"/>
        </w:r>
        <w:r w:rsidR="0093102F">
          <w:rPr>
            <w:noProof/>
            <w:webHidden/>
          </w:rPr>
          <w:t>194</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3" w:history="1">
        <w:r w:rsidR="0093102F" w:rsidRPr="00DF24C3">
          <w:rPr>
            <w:rStyle w:val="Hyperlink"/>
            <w:noProof/>
            <w:rtl/>
          </w:rPr>
          <w:t>שר התפוצות נחמן שי:</w:t>
        </w:r>
        <w:r w:rsidR="0093102F">
          <w:rPr>
            <w:noProof/>
            <w:webHidden/>
          </w:rPr>
          <w:tab/>
        </w:r>
        <w:r w:rsidR="0093102F">
          <w:rPr>
            <w:noProof/>
            <w:webHidden/>
          </w:rPr>
          <w:fldChar w:fldCharType="begin"/>
        </w:r>
        <w:r w:rsidR="0093102F">
          <w:rPr>
            <w:noProof/>
            <w:webHidden/>
          </w:rPr>
          <w:instrText xml:space="preserve"> PAGEREF _Toc85663413 \h </w:instrText>
        </w:r>
        <w:r w:rsidR="0093102F">
          <w:rPr>
            <w:noProof/>
            <w:webHidden/>
          </w:rPr>
        </w:r>
        <w:r w:rsidR="0093102F">
          <w:rPr>
            <w:noProof/>
            <w:webHidden/>
          </w:rPr>
          <w:fldChar w:fldCharType="separate"/>
        </w:r>
        <w:r w:rsidR="0093102F">
          <w:rPr>
            <w:noProof/>
            <w:webHidden/>
          </w:rPr>
          <w:t>201</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4" w:history="1">
        <w:r w:rsidR="0093102F" w:rsidRPr="00DF24C3">
          <w:rPr>
            <w:rStyle w:val="Hyperlink"/>
            <w:noProof/>
            <w:rtl/>
          </w:rPr>
          <w:t>מירי מרים רגב (הליכוד):</w:t>
        </w:r>
        <w:r w:rsidR="0093102F">
          <w:rPr>
            <w:noProof/>
            <w:webHidden/>
          </w:rPr>
          <w:tab/>
        </w:r>
        <w:r w:rsidR="0093102F">
          <w:rPr>
            <w:noProof/>
            <w:webHidden/>
          </w:rPr>
          <w:fldChar w:fldCharType="begin"/>
        </w:r>
        <w:r w:rsidR="0093102F">
          <w:rPr>
            <w:noProof/>
            <w:webHidden/>
          </w:rPr>
          <w:instrText xml:space="preserve"> PAGEREF _Toc85663414 \h </w:instrText>
        </w:r>
        <w:r w:rsidR="0093102F">
          <w:rPr>
            <w:noProof/>
            <w:webHidden/>
          </w:rPr>
        </w:r>
        <w:r w:rsidR="0093102F">
          <w:rPr>
            <w:noProof/>
            <w:webHidden/>
          </w:rPr>
          <w:fldChar w:fldCharType="separate"/>
        </w:r>
        <w:r w:rsidR="0093102F">
          <w:rPr>
            <w:noProof/>
            <w:webHidden/>
          </w:rPr>
          <w:t>220</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15" w:history="1">
        <w:r w:rsidR="0093102F" w:rsidRPr="00DF24C3">
          <w:rPr>
            <w:rStyle w:val="Hyperlink"/>
            <w:noProof/>
            <w:rtl/>
          </w:rPr>
          <w:t>הצעת חוק העונשין (תיקון – עבירת פיתוי קטין), התשפ"א–2021</w:t>
        </w:r>
        <w:r w:rsidR="0093102F">
          <w:rPr>
            <w:noProof/>
            <w:webHidden/>
          </w:rPr>
          <w:tab/>
        </w:r>
        <w:r w:rsidR="0093102F">
          <w:rPr>
            <w:noProof/>
            <w:webHidden/>
          </w:rPr>
          <w:fldChar w:fldCharType="begin"/>
        </w:r>
        <w:r w:rsidR="0093102F">
          <w:rPr>
            <w:noProof/>
            <w:webHidden/>
          </w:rPr>
          <w:instrText xml:space="preserve"> PAGEREF _Toc85663415 \h </w:instrText>
        </w:r>
        <w:r w:rsidR="0093102F">
          <w:rPr>
            <w:noProof/>
            <w:webHidden/>
          </w:rPr>
        </w:r>
        <w:r w:rsidR="0093102F">
          <w:rPr>
            <w:noProof/>
            <w:webHidden/>
          </w:rPr>
          <w:fldChar w:fldCharType="separate"/>
        </w:r>
        <w:r w:rsidR="0093102F">
          <w:rPr>
            <w:noProof/>
            <w:webHidden/>
          </w:rPr>
          <w:t>248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6" w:history="1">
        <w:r w:rsidR="0093102F" w:rsidRPr="00DF24C3">
          <w:rPr>
            <w:rStyle w:val="Hyperlink"/>
            <w:noProof/>
            <w:rtl/>
          </w:rPr>
          <w:t>קרן ברק (הליכוד):</w:t>
        </w:r>
        <w:r w:rsidR="0093102F">
          <w:rPr>
            <w:noProof/>
            <w:webHidden/>
          </w:rPr>
          <w:tab/>
        </w:r>
        <w:r w:rsidR="0093102F">
          <w:rPr>
            <w:noProof/>
            <w:webHidden/>
          </w:rPr>
          <w:fldChar w:fldCharType="begin"/>
        </w:r>
        <w:r w:rsidR="0093102F">
          <w:rPr>
            <w:noProof/>
            <w:webHidden/>
          </w:rPr>
          <w:instrText xml:space="preserve"> PAGEREF _Toc85663416 \h </w:instrText>
        </w:r>
        <w:r w:rsidR="0093102F">
          <w:rPr>
            <w:noProof/>
            <w:webHidden/>
          </w:rPr>
        </w:r>
        <w:r w:rsidR="0093102F">
          <w:rPr>
            <w:noProof/>
            <w:webHidden/>
          </w:rPr>
          <w:fldChar w:fldCharType="separate"/>
        </w:r>
        <w:r w:rsidR="0093102F">
          <w:rPr>
            <w:noProof/>
            <w:webHidden/>
          </w:rPr>
          <w:t>248</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17" w:history="1">
        <w:r w:rsidR="0093102F" w:rsidRPr="00DF24C3">
          <w:rPr>
            <w:rStyle w:val="Hyperlink"/>
            <w:noProof/>
            <w:rtl/>
          </w:rPr>
          <w:t>הצעה לסדר-היום</w:t>
        </w:r>
        <w:r w:rsidR="0093102F">
          <w:rPr>
            <w:noProof/>
            <w:webHidden/>
          </w:rPr>
          <w:tab/>
        </w:r>
        <w:r w:rsidR="0093102F">
          <w:rPr>
            <w:noProof/>
            <w:webHidden/>
          </w:rPr>
          <w:fldChar w:fldCharType="begin"/>
        </w:r>
        <w:r w:rsidR="0093102F">
          <w:rPr>
            <w:noProof/>
            <w:webHidden/>
          </w:rPr>
          <w:instrText xml:space="preserve"> PAGEREF _Toc85663417 \h </w:instrText>
        </w:r>
        <w:r w:rsidR="0093102F">
          <w:rPr>
            <w:noProof/>
            <w:webHidden/>
          </w:rPr>
        </w:r>
        <w:r w:rsidR="0093102F">
          <w:rPr>
            <w:noProof/>
            <w:webHidden/>
          </w:rPr>
          <w:fldChar w:fldCharType="separate"/>
        </w:r>
        <w:r w:rsidR="0093102F">
          <w:rPr>
            <w:noProof/>
            <w:webHidden/>
          </w:rPr>
          <w:t>252</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18" w:history="1">
        <w:r w:rsidR="0093102F" w:rsidRPr="00DF24C3">
          <w:rPr>
            <w:rStyle w:val="Hyperlink"/>
            <w:noProof/>
            <w:rtl/>
          </w:rPr>
          <w:t>הצורך בהקמת ועדת חקירה פרלמנטרית לבחינת העברות ושיבוץ מורות ומורים ערבים במערכת החינוך</w:t>
        </w:r>
        <w:r w:rsidR="0093102F">
          <w:rPr>
            <w:noProof/>
            <w:webHidden/>
          </w:rPr>
          <w:tab/>
        </w:r>
        <w:r w:rsidR="0093102F">
          <w:rPr>
            <w:noProof/>
            <w:webHidden/>
          </w:rPr>
          <w:fldChar w:fldCharType="begin"/>
        </w:r>
        <w:r w:rsidR="0093102F">
          <w:rPr>
            <w:noProof/>
            <w:webHidden/>
          </w:rPr>
          <w:instrText xml:space="preserve"> PAGEREF _Toc85663418 \h </w:instrText>
        </w:r>
        <w:r w:rsidR="0093102F">
          <w:rPr>
            <w:noProof/>
            <w:webHidden/>
          </w:rPr>
        </w:r>
        <w:r w:rsidR="0093102F">
          <w:rPr>
            <w:noProof/>
            <w:webHidden/>
          </w:rPr>
          <w:fldChar w:fldCharType="separate"/>
        </w:r>
        <w:r w:rsidR="0093102F">
          <w:rPr>
            <w:noProof/>
            <w:webHidden/>
          </w:rPr>
          <w:t>252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19" w:history="1">
        <w:r w:rsidR="0093102F" w:rsidRPr="00DF24C3">
          <w:rPr>
            <w:rStyle w:val="Hyperlink"/>
            <w:noProof/>
            <w:rtl/>
          </w:rPr>
          <w:t>אחמד טיבי (הרשימה המשותפת):</w:t>
        </w:r>
        <w:r w:rsidR="0093102F">
          <w:rPr>
            <w:noProof/>
            <w:webHidden/>
          </w:rPr>
          <w:tab/>
        </w:r>
        <w:r w:rsidR="0093102F">
          <w:rPr>
            <w:noProof/>
            <w:webHidden/>
          </w:rPr>
          <w:fldChar w:fldCharType="begin"/>
        </w:r>
        <w:r w:rsidR="0093102F">
          <w:rPr>
            <w:noProof/>
            <w:webHidden/>
          </w:rPr>
          <w:instrText xml:space="preserve"> PAGEREF _Toc85663419 \h </w:instrText>
        </w:r>
        <w:r w:rsidR="0093102F">
          <w:rPr>
            <w:noProof/>
            <w:webHidden/>
          </w:rPr>
        </w:r>
        <w:r w:rsidR="0093102F">
          <w:rPr>
            <w:noProof/>
            <w:webHidden/>
          </w:rPr>
          <w:fldChar w:fldCharType="separate"/>
        </w:r>
        <w:r w:rsidR="0093102F">
          <w:rPr>
            <w:noProof/>
            <w:webHidden/>
          </w:rPr>
          <w:t>252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20" w:history="1">
        <w:r w:rsidR="0093102F" w:rsidRPr="00DF24C3">
          <w:rPr>
            <w:rStyle w:val="Hyperlink"/>
            <w:noProof/>
            <w:rtl/>
          </w:rPr>
          <w:t>שרת החינוך יפעת שאשא ביטון:</w:t>
        </w:r>
        <w:r w:rsidR="0093102F">
          <w:rPr>
            <w:noProof/>
            <w:webHidden/>
          </w:rPr>
          <w:tab/>
        </w:r>
        <w:r w:rsidR="0093102F">
          <w:rPr>
            <w:noProof/>
            <w:webHidden/>
          </w:rPr>
          <w:fldChar w:fldCharType="begin"/>
        </w:r>
        <w:r w:rsidR="0093102F">
          <w:rPr>
            <w:noProof/>
            <w:webHidden/>
          </w:rPr>
          <w:instrText xml:space="preserve"> PAGEREF _Toc85663420 \h </w:instrText>
        </w:r>
        <w:r w:rsidR="0093102F">
          <w:rPr>
            <w:noProof/>
            <w:webHidden/>
          </w:rPr>
        </w:r>
        <w:r w:rsidR="0093102F">
          <w:rPr>
            <w:noProof/>
            <w:webHidden/>
          </w:rPr>
          <w:fldChar w:fldCharType="separate"/>
        </w:r>
        <w:r w:rsidR="0093102F">
          <w:rPr>
            <w:noProof/>
            <w:webHidden/>
          </w:rPr>
          <w:t>258</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21" w:history="1">
        <w:r w:rsidR="0093102F" w:rsidRPr="00DF24C3">
          <w:rPr>
            <w:rStyle w:val="Hyperlink"/>
            <w:noProof/>
            <w:rtl/>
            <w:lang w:eastAsia="he-IL"/>
          </w:rPr>
          <w:t>הצעות לסדר-היום</w:t>
        </w:r>
        <w:r w:rsidR="0093102F">
          <w:rPr>
            <w:noProof/>
            <w:webHidden/>
          </w:rPr>
          <w:tab/>
        </w:r>
        <w:r w:rsidR="0093102F">
          <w:rPr>
            <w:noProof/>
            <w:webHidden/>
          </w:rPr>
          <w:fldChar w:fldCharType="begin"/>
        </w:r>
        <w:r w:rsidR="0093102F">
          <w:rPr>
            <w:noProof/>
            <w:webHidden/>
          </w:rPr>
          <w:instrText xml:space="preserve"> PAGEREF _Toc85663421 \h </w:instrText>
        </w:r>
        <w:r w:rsidR="0093102F">
          <w:rPr>
            <w:noProof/>
            <w:webHidden/>
          </w:rPr>
        </w:r>
        <w:r w:rsidR="0093102F">
          <w:rPr>
            <w:noProof/>
            <w:webHidden/>
          </w:rPr>
          <w:fldChar w:fldCharType="separate"/>
        </w:r>
        <w:r w:rsidR="0093102F">
          <w:rPr>
            <w:noProof/>
            <w:webHidden/>
          </w:rPr>
          <w:t>273</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22" w:history="1">
        <w:r w:rsidR="0093102F" w:rsidRPr="00DF24C3">
          <w:rPr>
            <w:rStyle w:val="Hyperlink"/>
            <w:noProof/>
            <w:rtl/>
            <w:lang w:eastAsia="he-IL"/>
          </w:rPr>
          <w:t>עלייה במחירי הדירות והירקות ובמדד המחירים לצרכן</w:t>
        </w:r>
        <w:r w:rsidR="0093102F">
          <w:rPr>
            <w:noProof/>
            <w:webHidden/>
          </w:rPr>
          <w:tab/>
        </w:r>
        <w:r w:rsidR="0093102F">
          <w:rPr>
            <w:noProof/>
            <w:webHidden/>
          </w:rPr>
          <w:fldChar w:fldCharType="begin"/>
        </w:r>
        <w:r w:rsidR="0093102F">
          <w:rPr>
            <w:noProof/>
            <w:webHidden/>
          </w:rPr>
          <w:instrText xml:space="preserve"> PAGEREF _Toc85663422 \h </w:instrText>
        </w:r>
        <w:r w:rsidR="0093102F">
          <w:rPr>
            <w:noProof/>
            <w:webHidden/>
          </w:rPr>
        </w:r>
        <w:r w:rsidR="0093102F">
          <w:rPr>
            <w:noProof/>
            <w:webHidden/>
          </w:rPr>
          <w:fldChar w:fldCharType="separate"/>
        </w:r>
        <w:r w:rsidR="0093102F">
          <w:rPr>
            <w:noProof/>
            <w:webHidden/>
          </w:rPr>
          <w:t>273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23" w:history="1">
        <w:r w:rsidR="0093102F" w:rsidRPr="00DF24C3">
          <w:rPr>
            <w:rStyle w:val="Hyperlink"/>
            <w:noProof/>
            <w:rtl/>
          </w:rPr>
          <w:t>אורי מקלב (יהדות התורה):</w:t>
        </w:r>
        <w:r w:rsidR="0093102F">
          <w:rPr>
            <w:noProof/>
            <w:webHidden/>
          </w:rPr>
          <w:tab/>
        </w:r>
        <w:r w:rsidR="0093102F">
          <w:rPr>
            <w:noProof/>
            <w:webHidden/>
          </w:rPr>
          <w:fldChar w:fldCharType="begin"/>
        </w:r>
        <w:r w:rsidR="0093102F">
          <w:rPr>
            <w:noProof/>
            <w:webHidden/>
          </w:rPr>
          <w:instrText xml:space="preserve"> PAGEREF _Toc85663423 \h </w:instrText>
        </w:r>
        <w:r w:rsidR="0093102F">
          <w:rPr>
            <w:noProof/>
            <w:webHidden/>
          </w:rPr>
        </w:r>
        <w:r w:rsidR="0093102F">
          <w:rPr>
            <w:noProof/>
            <w:webHidden/>
          </w:rPr>
          <w:fldChar w:fldCharType="separate"/>
        </w:r>
        <w:r w:rsidR="0093102F">
          <w:rPr>
            <w:noProof/>
            <w:webHidden/>
          </w:rPr>
          <w:t>273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24" w:history="1">
        <w:r w:rsidR="0093102F" w:rsidRPr="00DF24C3">
          <w:rPr>
            <w:rStyle w:val="Hyperlink"/>
            <w:noProof/>
            <w:rtl/>
          </w:rPr>
          <w:t>השר במשרד האוצר חמד עמאר:</w:t>
        </w:r>
        <w:r w:rsidR="0093102F">
          <w:rPr>
            <w:noProof/>
            <w:webHidden/>
          </w:rPr>
          <w:tab/>
        </w:r>
        <w:r w:rsidR="0093102F">
          <w:rPr>
            <w:noProof/>
            <w:webHidden/>
          </w:rPr>
          <w:fldChar w:fldCharType="begin"/>
        </w:r>
        <w:r w:rsidR="0093102F">
          <w:rPr>
            <w:noProof/>
            <w:webHidden/>
          </w:rPr>
          <w:instrText xml:space="preserve"> PAGEREF _Toc85663424 \h </w:instrText>
        </w:r>
        <w:r w:rsidR="0093102F">
          <w:rPr>
            <w:noProof/>
            <w:webHidden/>
          </w:rPr>
        </w:r>
        <w:r w:rsidR="0093102F">
          <w:rPr>
            <w:noProof/>
            <w:webHidden/>
          </w:rPr>
          <w:fldChar w:fldCharType="separate"/>
        </w:r>
        <w:r w:rsidR="0093102F">
          <w:rPr>
            <w:noProof/>
            <w:webHidden/>
          </w:rPr>
          <w:t>275</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25" w:history="1">
        <w:r w:rsidR="0093102F" w:rsidRPr="00DF24C3">
          <w:rPr>
            <w:rStyle w:val="Hyperlink"/>
            <w:noProof/>
            <w:rtl/>
            <w:lang w:eastAsia="he-IL"/>
          </w:rPr>
          <w:t>הצעה לסדר-היום</w:t>
        </w:r>
        <w:r w:rsidR="0093102F">
          <w:rPr>
            <w:noProof/>
            <w:webHidden/>
          </w:rPr>
          <w:tab/>
        </w:r>
        <w:r w:rsidR="0093102F">
          <w:rPr>
            <w:noProof/>
            <w:webHidden/>
          </w:rPr>
          <w:fldChar w:fldCharType="begin"/>
        </w:r>
        <w:r w:rsidR="0093102F">
          <w:rPr>
            <w:noProof/>
            <w:webHidden/>
          </w:rPr>
          <w:instrText xml:space="preserve"> PAGEREF _Toc85663425 \h </w:instrText>
        </w:r>
        <w:r w:rsidR="0093102F">
          <w:rPr>
            <w:noProof/>
            <w:webHidden/>
          </w:rPr>
        </w:r>
        <w:r w:rsidR="0093102F">
          <w:rPr>
            <w:noProof/>
            <w:webHidden/>
          </w:rPr>
          <w:fldChar w:fldCharType="separate"/>
        </w:r>
        <w:r w:rsidR="0093102F">
          <w:rPr>
            <w:noProof/>
            <w:webHidden/>
          </w:rPr>
          <w:t>277</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26" w:history="1">
        <w:r w:rsidR="0093102F" w:rsidRPr="00DF24C3">
          <w:rPr>
            <w:rStyle w:val="Hyperlink"/>
            <w:noProof/>
            <w:rtl/>
            <w:lang w:eastAsia="he-IL"/>
          </w:rPr>
          <w:t>משבר הבנקים בחברה הערבית מזין את ארגוני הפשיעה</w:t>
        </w:r>
        <w:r w:rsidR="0093102F">
          <w:rPr>
            <w:noProof/>
            <w:webHidden/>
          </w:rPr>
          <w:tab/>
        </w:r>
        <w:r w:rsidR="0093102F">
          <w:rPr>
            <w:noProof/>
            <w:webHidden/>
          </w:rPr>
          <w:fldChar w:fldCharType="begin"/>
        </w:r>
        <w:r w:rsidR="0093102F">
          <w:rPr>
            <w:noProof/>
            <w:webHidden/>
          </w:rPr>
          <w:instrText xml:space="preserve"> PAGEREF _Toc85663426 \h </w:instrText>
        </w:r>
        <w:r w:rsidR="0093102F">
          <w:rPr>
            <w:noProof/>
            <w:webHidden/>
          </w:rPr>
        </w:r>
        <w:r w:rsidR="0093102F">
          <w:rPr>
            <w:noProof/>
            <w:webHidden/>
          </w:rPr>
          <w:fldChar w:fldCharType="separate"/>
        </w:r>
        <w:r w:rsidR="0093102F">
          <w:rPr>
            <w:noProof/>
            <w:webHidden/>
          </w:rPr>
          <w:t>277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27" w:history="1">
        <w:r w:rsidR="0093102F" w:rsidRPr="00DF24C3">
          <w:rPr>
            <w:rStyle w:val="Hyperlink"/>
            <w:noProof/>
            <w:rtl/>
          </w:rPr>
          <w:t>אוסאמה סעדי (הרשימה המשותפת):</w:t>
        </w:r>
        <w:r w:rsidR="0093102F">
          <w:rPr>
            <w:noProof/>
            <w:webHidden/>
          </w:rPr>
          <w:tab/>
        </w:r>
        <w:r w:rsidR="0093102F">
          <w:rPr>
            <w:noProof/>
            <w:webHidden/>
          </w:rPr>
          <w:fldChar w:fldCharType="begin"/>
        </w:r>
        <w:r w:rsidR="0093102F">
          <w:rPr>
            <w:noProof/>
            <w:webHidden/>
          </w:rPr>
          <w:instrText xml:space="preserve"> PAGEREF _Toc85663427 \h </w:instrText>
        </w:r>
        <w:r w:rsidR="0093102F">
          <w:rPr>
            <w:noProof/>
            <w:webHidden/>
          </w:rPr>
        </w:r>
        <w:r w:rsidR="0093102F">
          <w:rPr>
            <w:noProof/>
            <w:webHidden/>
          </w:rPr>
          <w:fldChar w:fldCharType="separate"/>
        </w:r>
        <w:r w:rsidR="0093102F">
          <w:rPr>
            <w:noProof/>
            <w:webHidden/>
          </w:rPr>
          <w:t>277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28" w:history="1">
        <w:r w:rsidR="0093102F" w:rsidRPr="00DF24C3">
          <w:rPr>
            <w:rStyle w:val="Hyperlink"/>
            <w:noProof/>
            <w:rtl/>
          </w:rPr>
          <w:t>השר במשרד האוצר חמד עמאר:</w:t>
        </w:r>
        <w:r w:rsidR="0093102F">
          <w:rPr>
            <w:noProof/>
            <w:webHidden/>
          </w:rPr>
          <w:tab/>
        </w:r>
        <w:r w:rsidR="0093102F">
          <w:rPr>
            <w:noProof/>
            <w:webHidden/>
          </w:rPr>
          <w:fldChar w:fldCharType="begin"/>
        </w:r>
        <w:r w:rsidR="0093102F">
          <w:rPr>
            <w:noProof/>
            <w:webHidden/>
          </w:rPr>
          <w:instrText xml:space="preserve"> PAGEREF _Toc85663428 \h </w:instrText>
        </w:r>
        <w:r w:rsidR="0093102F">
          <w:rPr>
            <w:noProof/>
            <w:webHidden/>
          </w:rPr>
        </w:r>
        <w:r w:rsidR="0093102F">
          <w:rPr>
            <w:noProof/>
            <w:webHidden/>
          </w:rPr>
          <w:fldChar w:fldCharType="separate"/>
        </w:r>
        <w:r w:rsidR="0093102F">
          <w:rPr>
            <w:noProof/>
            <w:webHidden/>
          </w:rPr>
          <w:t>278</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29" w:history="1">
        <w:r w:rsidR="0093102F" w:rsidRPr="00DF24C3">
          <w:rPr>
            <w:rStyle w:val="Hyperlink"/>
            <w:noProof/>
            <w:rtl/>
            <w:lang w:eastAsia="he-IL"/>
          </w:rPr>
          <w:t>הצעה לסדר-היום</w:t>
        </w:r>
        <w:r w:rsidR="0093102F">
          <w:rPr>
            <w:noProof/>
            <w:webHidden/>
          </w:rPr>
          <w:tab/>
        </w:r>
        <w:r w:rsidR="0093102F">
          <w:rPr>
            <w:noProof/>
            <w:webHidden/>
          </w:rPr>
          <w:fldChar w:fldCharType="begin"/>
        </w:r>
        <w:r w:rsidR="0093102F">
          <w:rPr>
            <w:noProof/>
            <w:webHidden/>
          </w:rPr>
          <w:instrText xml:space="preserve"> PAGEREF _Toc85663429 \h </w:instrText>
        </w:r>
        <w:r w:rsidR="0093102F">
          <w:rPr>
            <w:noProof/>
            <w:webHidden/>
          </w:rPr>
        </w:r>
        <w:r w:rsidR="0093102F">
          <w:rPr>
            <w:noProof/>
            <w:webHidden/>
          </w:rPr>
          <w:fldChar w:fldCharType="separate"/>
        </w:r>
        <w:r w:rsidR="0093102F">
          <w:rPr>
            <w:noProof/>
            <w:webHidden/>
          </w:rPr>
          <w:t>282</w:t>
        </w:r>
        <w:r w:rsidR="0093102F">
          <w:rPr>
            <w:noProof/>
            <w:webHidden/>
          </w:rPr>
          <w:fldChar w:fldCharType="end"/>
        </w:r>
      </w:hyperlink>
    </w:p>
    <w:p w:rsidR="0093102F" w:rsidRDefault="000F14C6" w:rsidP="0093102F">
      <w:pPr>
        <w:pStyle w:val="TOC1"/>
        <w:tabs>
          <w:tab w:val="right" w:leader="dot" w:pos="8296"/>
        </w:tabs>
        <w:ind w:firstLine="0"/>
        <w:rPr>
          <w:rFonts w:asciiTheme="minorHAnsi" w:eastAsiaTheme="minorEastAsia" w:hAnsiTheme="minorHAnsi" w:cstheme="minorBidi"/>
          <w:noProof/>
        </w:rPr>
      </w:pPr>
      <w:hyperlink w:anchor="_Toc85663430" w:history="1">
        <w:r w:rsidR="0093102F" w:rsidRPr="00DF24C3">
          <w:rPr>
            <w:rStyle w:val="Hyperlink"/>
            <w:noProof/>
            <w:rtl/>
            <w:lang w:eastAsia="he-IL"/>
          </w:rPr>
          <w:t>החלטת שרי הפנים והשיכון להקפיא את בניית העיר החרדית לצד קריית גת</w:t>
        </w:r>
        <w:r w:rsidR="0093102F">
          <w:rPr>
            <w:noProof/>
            <w:webHidden/>
          </w:rPr>
          <w:tab/>
        </w:r>
        <w:r w:rsidR="0093102F">
          <w:rPr>
            <w:noProof/>
            <w:webHidden/>
          </w:rPr>
          <w:fldChar w:fldCharType="begin"/>
        </w:r>
        <w:r w:rsidR="0093102F">
          <w:rPr>
            <w:noProof/>
            <w:webHidden/>
          </w:rPr>
          <w:instrText xml:space="preserve"> PAGEREF _Toc85663430 \h </w:instrText>
        </w:r>
        <w:r w:rsidR="0093102F">
          <w:rPr>
            <w:noProof/>
            <w:webHidden/>
          </w:rPr>
        </w:r>
        <w:r w:rsidR="0093102F">
          <w:rPr>
            <w:noProof/>
            <w:webHidden/>
          </w:rPr>
          <w:fldChar w:fldCharType="separate"/>
        </w:r>
        <w:r w:rsidR="0093102F">
          <w:rPr>
            <w:noProof/>
            <w:webHidden/>
          </w:rPr>
          <w:t>282</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31" w:history="1">
        <w:r w:rsidR="0093102F" w:rsidRPr="00DF24C3">
          <w:rPr>
            <w:rStyle w:val="Hyperlink"/>
            <w:noProof/>
            <w:rtl/>
          </w:rPr>
          <w:t>יואב בן צור (ש"ס):</w:t>
        </w:r>
        <w:r w:rsidR="0093102F">
          <w:rPr>
            <w:noProof/>
            <w:webHidden/>
          </w:rPr>
          <w:tab/>
        </w:r>
        <w:r w:rsidR="0093102F">
          <w:rPr>
            <w:noProof/>
            <w:webHidden/>
          </w:rPr>
          <w:fldChar w:fldCharType="begin"/>
        </w:r>
        <w:r w:rsidR="0093102F">
          <w:rPr>
            <w:noProof/>
            <w:webHidden/>
          </w:rPr>
          <w:instrText xml:space="preserve"> PAGEREF _Toc85663431 \h </w:instrText>
        </w:r>
        <w:r w:rsidR="0093102F">
          <w:rPr>
            <w:noProof/>
            <w:webHidden/>
          </w:rPr>
        </w:r>
        <w:r w:rsidR="0093102F">
          <w:rPr>
            <w:noProof/>
            <w:webHidden/>
          </w:rPr>
          <w:fldChar w:fldCharType="separate"/>
        </w:r>
        <w:r w:rsidR="0093102F">
          <w:rPr>
            <w:noProof/>
            <w:webHidden/>
          </w:rPr>
          <w:t>283</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32" w:history="1">
        <w:r w:rsidR="0093102F" w:rsidRPr="00DF24C3">
          <w:rPr>
            <w:rStyle w:val="Hyperlink"/>
            <w:noProof/>
            <w:rtl/>
          </w:rPr>
          <w:t>שר הבינוי והשיכון זאב אלקין:</w:t>
        </w:r>
        <w:r w:rsidR="0093102F">
          <w:rPr>
            <w:noProof/>
            <w:webHidden/>
          </w:rPr>
          <w:tab/>
        </w:r>
        <w:r w:rsidR="0093102F">
          <w:rPr>
            <w:noProof/>
            <w:webHidden/>
          </w:rPr>
          <w:fldChar w:fldCharType="begin"/>
        </w:r>
        <w:r w:rsidR="0093102F">
          <w:rPr>
            <w:noProof/>
            <w:webHidden/>
          </w:rPr>
          <w:instrText xml:space="preserve"> PAGEREF _Toc85663432 \h </w:instrText>
        </w:r>
        <w:r w:rsidR="0093102F">
          <w:rPr>
            <w:noProof/>
            <w:webHidden/>
          </w:rPr>
        </w:r>
        <w:r w:rsidR="0093102F">
          <w:rPr>
            <w:noProof/>
            <w:webHidden/>
          </w:rPr>
          <w:fldChar w:fldCharType="separate"/>
        </w:r>
        <w:r w:rsidR="0093102F">
          <w:rPr>
            <w:noProof/>
            <w:webHidden/>
          </w:rPr>
          <w:t>287</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33" w:history="1">
        <w:r w:rsidR="0093102F" w:rsidRPr="00DF24C3">
          <w:rPr>
            <w:rStyle w:val="Hyperlink"/>
            <w:noProof/>
            <w:rtl/>
          </w:rPr>
          <w:t>משה גפני (יהדות התורה):</w:t>
        </w:r>
        <w:r w:rsidR="0093102F">
          <w:rPr>
            <w:noProof/>
            <w:webHidden/>
          </w:rPr>
          <w:tab/>
        </w:r>
        <w:r w:rsidR="0093102F">
          <w:rPr>
            <w:noProof/>
            <w:webHidden/>
          </w:rPr>
          <w:fldChar w:fldCharType="begin"/>
        </w:r>
        <w:r w:rsidR="0093102F">
          <w:rPr>
            <w:noProof/>
            <w:webHidden/>
          </w:rPr>
          <w:instrText xml:space="preserve"> PAGEREF _Toc85663433 \h </w:instrText>
        </w:r>
        <w:r w:rsidR="0093102F">
          <w:rPr>
            <w:noProof/>
            <w:webHidden/>
          </w:rPr>
        </w:r>
        <w:r w:rsidR="0093102F">
          <w:rPr>
            <w:noProof/>
            <w:webHidden/>
          </w:rPr>
          <w:fldChar w:fldCharType="separate"/>
        </w:r>
        <w:r w:rsidR="0093102F">
          <w:rPr>
            <w:noProof/>
            <w:webHidden/>
          </w:rPr>
          <w:t>288</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34" w:history="1">
        <w:r w:rsidR="0093102F" w:rsidRPr="00DF24C3">
          <w:rPr>
            <w:rStyle w:val="Hyperlink"/>
            <w:noProof/>
            <w:rtl/>
          </w:rPr>
          <w:t>משה אבוטבול (ש"ס):</w:t>
        </w:r>
        <w:r w:rsidR="0093102F">
          <w:rPr>
            <w:noProof/>
            <w:webHidden/>
          </w:rPr>
          <w:tab/>
        </w:r>
        <w:r w:rsidR="0093102F">
          <w:rPr>
            <w:noProof/>
            <w:webHidden/>
          </w:rPr>
          <w:fldChar w:fldCharType="begin"/>
        </w:r>
        <w:r w:rsidR="0093102F">
          <w:rPr>
            <w:noProof/>
            <w:webHidden/>
          </w:rPr>
          <w:instrText xml:space="preserve"> PAGEREF _Toc85663434 \h </w:instrText>
        </w:r>
        <w:r w:rsidR="0093102F">
          <w:rPr>
            <w:noProof/>
            <w:webHidden/>
          </w:rPr>
        </w:r>
        <w:r w:rsidR="0093102F">
          <w:rPr>
            <w:noProof/>
            <w:webHidden/>
          </w:rPr>
          <w:fldChar w:fldCharType="separate"/>
        </w:r>
        <w:r w:rsidR="0093102F">
          <w:rPr>
            <w:noProof/>
            <w:webHidden/>
          </w:rPr>
          <w:t>290</w:t>
        </w:r>
        <w:r w:rsidR="0093102F">
          <w:rPr>
            <w:noProof/>
            <w:webHidden/>
          </w:rPr>
          <w:fldChar w:fldCharType="end"/>
        </w:r>
      </w:hyperlink>
    </w:p>
    <w:p w:rsidR="0093102F" w:rsidRDefault="000F14C6" w:rsidP="0093102F">
      <w:pPr>
        <w:pStyle w:val="TOC2"/>
        <w:tabs>
          <w:tab w:val="right" w:leader="dot" w:pos="8296"/>
        </w:tabs>
        <w:ind w:firstLine="0"/>
        <w:rPr>
          <w:rFonts w:asciiTheme="minorHAnsi" w:eastAsiaTheme="minorEastAsia" w:hAnsiTheme="minorHAnsi" w:cstheme="minorBidi"/>
          <w:noProof/>
        </w:rPr>
      </w:pPr>
      <w:hyperlink w:anchor="_Toc85663435" w:history="1">
        <w:r w:rsidR="0093102F" w:rsidRPr="00DF24C3">
          <w:rPr>
            <w:rStyle w:val="Hyperlink"/>
            <w:noProof/>
            <w:rtl/>
          </w:rPr>
          <w:t>שר הבינוי והשיכון זאב אלקין:</w:t>
        </w:r>
        <w:r w:rsidR="0093102F">
          <w:rPr>
            <w:noProof/>
            <w:webHidden/>
          </w:rPr>
          <w:tab/>
        </w:r>
        <w:r w:rsidR="0093102F">
          <w:rPr>
            <w:noProof/>
            <w:webHidden/>
          </w:rPr>
          <w:fldChar w:fldCharType="begin"/>
        </w:r>
        <w:r w:rsidR="0093102F">
          <w:rPr>
            <w:noProof/>
            <w:webHidden/>
          </w:rPr>
          <w:instrText xml:space="preserve"> PAGEREF _Toc85663435 \h </w:instrText>
        </w:r>
        <w:r w:rsidR="0093102F">
          <w:rPr>
            <w:noProof/>
            <w:webHidden/>
          </w:rPr>
        </w:r>
        <w:r w:rsidR="0093102F">
          <w:rPr>
            <w:noProof/>
            <w:webHidden/>
          </w:rPr>
          <w:fldChar w:fldCharType="separate"/>
        </w:r>
        <w:r w:rsidR="0093102F">
          <w:rPr>
            <w:noProof/>
            <w:webHidden/>
          </w:rPr>
          <w:t>291</w:t>
        </w:r>
        <w:r w:rsidR="0093102F">
          <w:rPr>
            <w:noProof/>
            <w:webHidden/>
          </w:rPr>
          <w:fldChar w:fldCharType="end"/>
        </w:r>
      </w:hyperlink>
    </w:p>
    <w:p w:rsidR="00763A16" w:rsidRDefault="0093102F" w:rsidP="0093102F">
      <w:pPr>
        <w:spacing w:line="240" w:lineRule="auto"/>
        <w:ind w:firstLine="0"/>
        <w:jc w:val="left"/>
      </w:pPr>
      <w:r>
        <w:lastRenderedPageBreak/>
        <w:fldChar w:fldCharType="end"/>
      </w:r>
    </w:p>
    <w:p w:rsidR="00763A16" w:rsidRDefault="00763A16" w:rsidP="00244AF4">
      <w:pPr>
        <w:pStyle w:val="a7"/>
        <w:rPr>
          <w:rtl/>
        </w:rPr>
      </w:pPr>
      <w:bookmarkStart w:id="8" w:name="ET_subject_מסמכים_שהונחו_על_שולחן__2"/>
      <w:r w:rsidRPr="00244AF4">
        <w:rPr>
          <w:rStyle w:val="TagStyle"/>
          <w:rtl/>
        </w:rPr>
        <w:t xml:space="preserve">&lt;&lt; נושא &gt;&gt; </w:t>
      </w:r>
      <w:bookmarkStart w:id="9" w:name="_Toc85650216"/>
      <w:bookmarkStart w:id="10" w:name="_Toc85660982"/>
      <w:bookmarkStart w:id="11" w:name="_Toc85663355"/>
      <w:r>
        <w:rPr>
          <w:rtl/>
        </w:rPr>
        <w:t>מסמכים שהונחו על שולחן הכנסת</w:t>
      </w:r>
      <w:bookmarkEnd w:id="9"/>
      <w:bookmarkEnd w:id="10"/>
      <w:bookmarkEnd w:id="11"/>
      <w:r w:rsidRPr="00244AF4">
        <w:rPr>
          <w:rStyle w:val="TagStyle"/>
          <w:rtl/>
        </w:rPr>
        <w:t xml:space="preserve"> &lt;&lt; נושא &gt;&gt;</w:t>
      </w:r>
      <w:r>
        <w:rPr>
          <w:rtl/>
        </w:rPr>
        <w:t xml:space="preserve">   </w:t>
      </w:r>
      <w:bookmarkEnd w:id="8"/>
    </w:p>
    <w:p w:rsidR="00763A16" w:rsidRPr="00244AF4" w:rsidRDefault="00763A16" w:rsidP="00244AF4">
      <w:pPr>
        <w:rPr>
          <w:rtl/>
        </w:rPr>
      </w:pPr>
    </w:p>
    <w:p w:rsidR="00763A16" w:rsidRDefault="00763A16" w:rsidP="00244AF4">
      <w:pPr>
        <w:pStyle w:val="af7"/>
        <w:keepNext/>
        <w:rPr>
          <w:rtl/>
        </w:rPr>
      </w:pPr>
      <w:bookmarkStart w:id="12" w:name="ET_yor_6204_1"/>
      <w:r w:rsidRPr="00244AF4">
        <w:rPr>
          <w:rStyle w:val="TagStyle"/>
          <w:rtl/>
        </w:rPr>
        <w:t xml:space="preserve"> &lt;&lt; יור &gt;&gt; </w:t>
      </w:r>
      <w:r>
        <w:rPr>
          <w:rtl/>
        </w:rPr>
        <w:t>היו"ר מיקי לוי:</w:t>
      </w:r>
      <w:r w:rsidRPr="00244AF4">
        <w:rPr>
          <w:rStyle w:val="TagStyle"/>
          <w:rtl/>
        </w:rPr>
        <w:t xml:space="preserve"> &lt;&lt; יור &gt;&gt;</w:t>
      </w:r>
      <w:r>
        <w:rPr>
          <w:rtl/>
        </w:rPr>
        <w:t xml:space="preserve">   </w:t>
      </w:r>
      <w:bookmarkEnd w:id="12"/>
    </w:p>
    <w:p w:rsidR="00763A16" w:rsidRDefault="00763A16" w:rsidP="00BA17C9">
      <w:pPr>
        <w:rPr>
          <w:rtl/>
          <w:lang w:eastAsia="he-IL"/>
        </w:rPr>
      </w:pPr>
    </w:p>
    <w:p w:rsidR="00763A16" w:rsidRDefault="00763A16" w:rsidP="00EB1D7F">
      <w:pPr>
        <w:rPr>
          <w:rtl/>
          <w:lang w:eastAsia="he-IL"/>
        </w:rPr>
      </w:pPr>
      <w:r>
        <w:rPr>
          <w:rFonts w:hint="cs"/>
          <w:rtl/>
          <w:lang w:eastAsia="he-IL"/>
        </w:rPr>
        <w:t xml:space="preserve">חברי הכנסת, היום י"ד בחשוון התשפ"ב, 20 באוקטובר 2021. בוקר טוב. </w:t>
      </w:r>
    </w:p>
    <w:p w:rsidR="00763A16" w:rsidRDefault="00763A16" w:rsidP="00C27155">
      <w:pPr>
        <w:rPr>
          <w:rtl/>
          <w:lang w:eastAsia="he-IL"/>
        </w:rPr>
      </w:pPr>
    </w:p>
    <w:p w:rsidR="00763A16" w:rsidRDefault="00763A16" w:rsidP="00C27155">
      <w:pPr>
        <w:rPr>
          <w:rtl/>
          <w:lang w:eastAsia="he-IL"/>
        </w:rPr>
      </w:pPr>
      <w:bookmarkStart w:id="13" w:name="_ETM_Q1_78000"/>
      <w:bookmarkEnd w:id="13"/>
      <w:r>
        <w:rPr>
          <w:rFonts w:hint="cs"/>
          <w:rtl/>
          <w:lang w:eastAsia="he-IL"/>
        </w:rPr>
        <w:t xml:space="preserve">הודעה למזכירת הכנסת, בבקשה. </w:t>
      </w:r>
    </w:p>
    <w:p w:rsidR="00763A16" w:rsidRDefault="00763A16" w:rsidP="00244AF4">
      <w:pPr>
        <w:rPr>
          <w:rtl/>
          <w:lang w:eastAsia="he-IL"/>
        </w:rPr>
      </w:pPr>
    </w:p>
    <w:p w:rsidR="00763A16" w:rsidRDefault="00763A16" w:rsidP="00244AF4">
      <w:pPr>
        <w:pStyle w:val="a4"/>
        <w:keepNext/>
        <w:rPr>
          <w:rtl/>
        </w:rPr>
      </w:pPr>
      <w:bookmarkStart w:id="14" w:name="ET_speaker_4926_3"/>
      <w:r w:rsidRPr="00244AF4">
        <w:rPr>
          <w:rStyle w:val="TagStyle"/>
          <w:rtl/>
        </w:rPr>
        <w:t xml:space="preserve"> &lt;&lt; דובר &gt;&gt; </w:t>
      </w:r>
      <w:bookmarkStart w:id="15" w:name="_Toc85650217"/>
      <w:bookmarkStart w:id="16" w:name="_Toc85660983"/>
      <w:bookmarkStart w:id="17" w:name="_Toc85663356"/>
      <w:r>
        <w:rPr>
          <w:rtl/>
        </w:rPr>
        <w:t>מזכירת הכנסת ירדנה מלר-הורוביץ:</w:t>
      </w:r>
      <w:bookmarkEnd w:id="15"/>
      <w:bookmarkEnd w:id="16"/>
      <w:bookmarkEnd w:id="17"/>
      <w:r w:rsidRPr="00244AF4">
        <w:rPr>
          <w:rStyle w:val="TagStyle"/>
          <w:rtl/>
        </w:rPr>
        <w:t xml:space="preserve"> &lt;&lt; דובר &gt;&gt;</w:t>
      </w:r>
      <w:r>
        <w:rPr>
          <w:rtl/>
        </w:rPr>
        <w:t xml:space="preserve">   </w:t>
      </w:r>
      <w:bookmarkEnd w:id="14"/>
    </w:p>
    <w:p w:rsidR="00763A16" w:rsidRDefault="00763A16" w:rsidP="00BA17C9">
      <w:pPr>
        <w:rPr>
          <w:rtl/>
          <w:lang w:eastAsia="he-IL"/>
        </w:rPr>
      </w:pPr>
    </w:p>
    <w:p w:rsidR="00763A16" w:rsidRDefault="00763A16" w:rsidP="00EB1D7F">
      <w:pPr>
        <w:rPr>
          <w:rtl/>
          <w:lang w:eastAsia="he-IL"/>
        </w:rPr>
      </w:pPr>
      <w:bookmarkStart w:id="18" w:name="_ETM_Q1_81000"/>
      <w:bookmarkEnd w:id="18"/>
      <w:r>
        <w:rPr>
          <w:rFonts w:hint="cs"/>
          <w:rtl/>
          <w:lang w:eastAsia="he-IL"/>
        </w:rPr>
        <w:t>תודה. ברשות יושב-ראש הכנסת,</w:t>
      </w:r>
      <w:r w:rsidR="00FE3CF9">
        <w:rPr>
          <w:rFonts w:hint="cs"/>
          <w:rtl/>
          <w:lang w:eastAsia="he-IL"/>
        </w:rPr>
        <w:t xml:space="preserve"> הינני מתכבדת להודיעכם, כי הונחו</w:t>
      </w:r>
      <w:r>
        <w:rPr>
          <w:rFonts w:hint="cs"/>
          <w:rtl/>
          <w:lang w:eastAsia="he-IL"/>
        </w:rPr>
        <w:t xml:space="preserve"> היום על שולחן הכנסת </w:t>
      </w:r>
      <w:r>
        <w:rPr>
          <w:rFonts w:hint="eastAsia"/>
          <w:rtl/>
          <w:lang w:eastAsia="he-IL"/>
        </w:rPr>
        <w:t>–</w:t>
      </w:r>
    </w:p>
    <w:p w:rsidR="00763A16" w:rsidRDefault="00763A16" w:rsidP="00EB1D7F">
      <w:pPr>
        <w:rPr>
          <w:rtl/>
          <w:lang w:eastAsia="he-IL"/>
        </w:rPr>
      </w:pPr>
    </w:p>
    <w:p w:rsidR="00763A16" w:rsidRDefault="00763A16" w:rsidP="00EB1D7F">
      <w:pPr>
        <w:rPr>
          <w:rtl/>
          <w:lang w:eastAsia="he-IL"/>
        </w:rPr>
      </w:pPr>
      <w:r>
        <w:rPr>
          <w:rFonts w:hint="cs"/>
          <w:rtl/>
          <w:lang w:eastAsia="he-IL"/>
        </w:rPr>
        <w:t>לקריאה ראשונה, מטעם הממשלה: הצעת חוק שירות ביטחון (תיקון מס' 25) (שילוב תלמידי ישיבות), התשפ"ב</w:t>
      </w:r>
      <w:r>
        <w:rPr>
          <w:rFonts w:hint="eastAsia"/>
          <w:rtl/>
          <w:lang w:eastAsia="he-IL"/>
        </w:rPr>
        <w:t>–</w:t>
      </w:r>
      <w:r>
        <w:rPr>
          <w:rFonts w:hint="cs"/>
          <w:rtl/>
          <w:lang w:eastAsia="he-IL"/>
        </w:rPr>
        <w:t xml:space="preserve">2021. </w:t>
      </w:r>
    </w:p>
    <w:p w:rsidR="00763A16" w:rsidRDefault="00763A16" w:rsidP="005D4A6C">
      <w:pPr>
        <w:rPr>
          <w:rtl/>
          <w:lang w:eastAsia="he-IL"/>
        </w:rPr>
      </w:pPr>
    </w:p>
    <w:p w:rsidR="00763A16" w:rsidRDefault="00763A16" w:rsidP="00EB1D7F">
      <w:pPr>
        <w:rPr>
          <w:rtl/>
          <w:lang w:eastAsia="he-IL"/>
        </w:rPr>
      </w:pPr>
      <w:r>
        <w:rPr>
          <w:rFonts w:hint="cs"/>
          <w:rtl/>
          <w:lang w:eastAsia="he-IL"/>
        </w:rPr>
        <w:t xml:space="preserve">אמנה בין ממשלת מדינת ישראל לממשלת איחוד האמירויות הערביות בדבר שיתוף פעולה בתחום הסביבה ושינוי האקלים. תודה. </w:t>
      </w:r>
    </w:p>
    <w:p w:rsidR="00763A16" w:rsidRDefault="00763A16" w:rsidP="005D4A6C">
      <w:pPr>
        <w:rPr>
          <w:rtl/>
          <w:lang w:eastAsia="he-IL"/>
        </w:rPr>
      </w:pPr>
    </w:p>
    <w:p w:rsidR="00763A16" w:rsidRDefault="00763A16" w:rsidP="00B905B7">
      <w:pPr>
        <w:pStyle w:val="af7"/>
        <w:keepNext/>
        <w:rPr>
          <w:rtl/>
        </w:rPr>
      </w:pPr>
      <w:bookmarkStart w:id="19" w:name="ET_yor_6204_12"/>
      <w:r w:rsidRPr="00B905B7">
        <w:rPr>
          <w:rStyle w:val="TagStyle"/>
          <w:rtl/>
        </w:rPr>
        <w:t xml:space="preserve"> &lt;&lt; יור &gt;&gt; </w:t>
      </w:r>
      <w:r>
        <w:rPr>
          <w:rtl/>
        </w:rPr>
        <w:t>היו"ר מיקי לוי:</w:t>
      </w:r>
      <w:r w:rsidRPr="00B905B7">
        <w:rPr>
          <w:rStyle w:val="TagStyle"/>
          <w:rtl/>
        </w:rPr>
        <w:t xml:space="preserve"> &lt;&lt; יור &gt;&gt;</w:t>
      </w:r>
      <w:r>
        <w:rPr>
          <w:rtl/>
        </w:rPr>
        <w:t xml:space="preserve">   </w:t>
      </w:r>
      <w:bookmarkEnd w:id="19"/>
    </w:p>
    <w:p w:rsidR="00763A16" w:rsidRDefault="00763A16" w:rsidP="00BA17C9">
      <w:pPr>
        <w:rPr>
          <w:rtl/>
          <w:lang w:eastAsia="he-IL"/>
        </w:rPr>
      </w:pPr>
    </w:p>
    <w:p w:rsidR="00763A16" w:rsidRDefault="00763A16" w:rsidP="00B905B7">
      <w:pPr>
        <w:rPr>
          <w:rtl/>
          <w:lang w:eastAsia="he-IL"/>
        </w:rPr>
      </w:pPr>
      <w:bookmarkStart w:id="20" w:name="_ETM_Q1_109000"/>
      <w:bookmarkEnd w:id="20"/>
      <w:r>
        <w:rPr>
          <w:rFonts w:hint="cs"/>
          <w:rtl/>
          <w:lang w:eastAsia="he-IL"/>
        </w:rPr>
        <w:t xml:space="preserve">תודה רבה למזכירת </w:t>
      </w:r>
      <w:bookmarkStart w:id="21" w:name="_ETM_Q1_112000"/>
      <w:bookmarkEnd w:id="21"/>
      <w:r>
        <w:rPr>
          <w:rFonts w:hint="cs"/>
          <w:rtl/>
          <w:lang w:eastAsia="he-IL"/>
        </w:rPr>
        <w:t>הכנסת.</w:t>
      </w:r>
    </w:p>
    <w:p w:rsidR="00763A16" w:rsidRDefault="00763A16" w:rsidP="00B905B7">
      <w:pPr>
        <w:rPr>
          <w:rtl/>
          <w:lang w:eastAsia="he-IL"/>
        </w:rPr>
      </w:pPr>
    </w:p>
    <w:p w:rsidR="00763A16" w:rsidRDefault="00763A16" w:rsidP="00B905B7">
      <w:pPr>
        <w:rPr>
          <w:rtl/>
          <w:lang w:eastAsia="he-IL"/>
        </w:rPr>
      </w:pPr>
    </w:p>
    <w:p w:rsidR="00763A16" w:rsidRDefault="00763A16" w:rsidP="00244AF4">
      <w:pPr>
        <w:pStyle w:val="a7"/>
        <w:rPr>
          <w:rtl/>
        </w:rPr>
      </w:pPr>
      <w:bookmarkStart w:id="22" w:name="ET_subject_625039_8"/>
      <w:r w:rsidRPr="00244AF4">
        <w:rPr>
          <w:rStyle w:val="TagStyle"/>
          <w:rtl/>
        </w:rPr>
        <w:t xml:space="preserve"> &lt;&lt; נושא &gt;&gt; </w:t>
      </w:r>
      <w:bookmarkStart w:id="23" w:name="_Toc85650218"/>
      <w:bookmarkStart w:id="24" w:name="_Toc85660984"/>
      <w:bookmarkStart w:id="25" w:name="_Toc85663357"/>
      <w:r>
        <w:rPr>
          <w:rtl/>
        </w:rPr>
        <w:t>שאילתות דחופות</w:t>
      </w:r>
      <w:bookmarkEnd w:id="23"/>
      <w:bookmarkEnd w:id="24"/>
      <w:bookmarkEnd w:id="25"/>
      <w:r w:rsidRPr="00244AF4">
        <w:rPr>
          <w:rStyle w:val="TagStyle"/>
          <w:rtl/>
        </w:rPr>
        <w:t xml:space="preserve"> &lt;&lt; נושא &gt;&gt;</w:t>
      </w:r>
      <w:r>
        <w:rPr>
          <w:rtl/>
        </w:rPr>
        <w:t xml:space="preserve">   </w:t>
      </w:r>
      <w:bookmarkEnd w:id="22"/>
    </w:p>
    <w:p w:rsidR="00763A16" w:rsidRDefault="00763A16" w:rsidP="00244AF4">
      <w:pPr>
        <w:rPr>
          <w:rtl/>
        </w:rPr>
      </w:pPr>
    </w:p>
    <w:p w:rsidR="00763A16" w:rsidRDefault="00763A16" w:rsidP="00244AF4">
      <w:pPr>
        <w:pStyle w:val="af7"/>
        <w:keepNext/>
        <w:rPr>
          <w:rtl/>
        </w:rPr>
      </w:pPr>
      <w:bookmarkStart w:id="26" w:name="ET_yor_6204_9"/>
      <w:r w:rsidRPr="00244AF4">
        <w:rPr>
          <w:rStyle w:val="TagStyle"/>
          <w:rtl/>
        </w:rPr>
        <w:t xml:space="preserve"> &lt;&lt; יור &gt;&gt; </w:t>
      </w:r>
      <w:r>
        <w:rPr>
          <w:rtl/>
        </w:rPr>
        <w:t>היו"ר מיקי לוי:</w:t>
      </w:r>
      <w:r w:rsidRPr="00244AF4">
        <w:rPr>
          <w:rStyle w:val="TagStyle"/>
          <w:rtl/>
        </w:rPr>
        <w:t xml:space="preserve"> &lt;&lt; יור &gt;&gt;</w:t>
      </w:r>
      <w:r>
        <w:rPr>
          <w:rtl/>
        </w:rPr>
        <w:t xml:space="preserve">   </w:t>
      </w:r>
      <w:bookmarkEnd w:id="26"/>
    </w:p>
    <w:p w:rsidR="00763A16" w:rsidRDefault="00763A16" w:rsidP="00BA17C9">
      <w:pPr>
        <w:rPr>
          <w:rtl/>
          <w:lang w:eastAsia="he-IL"/>
        </w:rPr>
      </w:pPr>
    </w:p>
    <w:p w:rsidR="00763A16" w:rsidRPr="00B905B7" w:rsidRDefault="00763A16" w:rsidP="00EB1D7F">
      <w:pPr>
        <w:rPr>
          <w:rtl/>
          <w:lang w:eastAsia="he-IL"/>
        </w:rPr>
      </w:pPr>
      <w:bookmarkStart w:id="27" w:name="_ETM_Q1_110000"/>
      <w:bookmarkEnd w:id="27"/>
      <w:r>
        <w:rPr>
          <w:rFonts w:hint="cs"/>
          <w:rtl/>
          <w:lang w:eastAsia="he-IL"/>
        </w:rPr>
        <w:t xml:space="preserve">הסעיף הבא בסדר-היום </w:t>
      </w:r>
      <w:r>
        <w:rPr>
          <w:rFonts w:hint="eastAsia"/>
          <w:rtl/>
          <w:lang w:eastAsia="he-IL"/>
        </w:rPr>
        <w:t xml:space="preserve">– </w:t>
      </w:r>
      <w:r>
        <w:rPr>
          <w:rFonts w:hint="cs"/>
          <w:rtl/>
          <w:lang w:eastAsia="he-IL"/>
        </w:rPr>
        <w:t xml:space="preserve">שאילתות דחופות. </w:t>
      </w:r>
      <w:bookmarkStart w:id="28" w:name="_ETM_Q1_114000"/>
      <w:bookmarkEnd w:id="28"/>
      <w:r>
        <w:rPr>
          <w:rFonts w:hint="cs"/>
          <w:rtl/>
          <w:lang w:eastAsia="he-IL"/>
        </w:rPr>
        <w:t xml:space="preserve">שאילתה ראשונה </w:t>
      </w:r>
      <w:r>
        <w:rPr>
          <w:rFonts w:hint="eastAsia"/>
          <w:rtl/>
          <w:lang w:eastAsia="he-IL"/>
        </w:rPr>
        <w:t>–</w:t>
      </w:r>
      <w:r>
        <w:rPr>
          <w:rFonts w:hint="cs"/>
          <w:rtl/>
          <w:lang w:eastAsia="he-IL"/>
        </w:rPr>
        <w:t xml:space="preserve"> השרה מירב כהן </w:t>
      </w:r>
      <w:bookmarkStart w:id="29" w:name="_ETM_Q1_120000"/>
      <w:bookmarkEnd w:id="29"/>
      <w:r>
        <w:rPr>
          <w:rFonts w:hint="cs"/>
          <w:rtl/>
          <w:lang w:eastAsia="he-IL"/>
        </w:rPr>
        <w:t xml:space="preserve">תשיב על שאילתה דחופה מס' 59, מאת חבר הכנסת משה </w:t>
      </w:r>
      <w:bookmarkStart w:id="30" w:name="_ETM_Q1_122000"/>
      <w:bookmarkEnd w:id="30"/>
      <w:r>
        <w:rPr>
          <w:rFonts w:hint="cs"/>
          <w:rtl/>
          <w:lang w:eastAsia="he-IL"/>
        </w:rPr>
        <w:t xml:space="preserve">גפני, בנושא: עיכוב בתשלומי הפיצוי לניצולי שואה. בבקשה. </w:t>
      </w:r>
    </w:p>
    <w:p w:rsidR="00763A16" w:rsidRDefault="00763A16" w:rsidP="00244AF4">
      <w:pPr>
        <w:rPr>
          <w:rtl/>
          <w:lang w:eastAsia="he-IL"/>
        </w:rPr>
      </w:pPr>
    </w:p>
    <w:p w:rsidR="00763A16" w:rsidRDefault="00763A16" w:rsidP="0084549B">
      <w:pPr>
        <w:pStyle w:val="af6"/>
        <w:rPr>
          <w:rtl/>
        </w:rPr>
      </w:pPr>
      <w:bookmarkStart w:id="31" w:name="ET_speaker_6023_13"/>
      <w:bookmarkStart w:id="32" w:name="ET_interruption_השרה_לשוויון_חברתי_658"/>
      <w:r w:rsidRPr="0084549B">
        <w:rPr>
          <w:rStyle w:val="TagStyle"/>
          <w:rtl/>
        </w:rPr>
        <w:t xml:space="preserve"> &lt;&lt; קריאה &gt;&gt;</w:t>
      </w:r>
      <w:r w:rsidRPr="00B905B7">
        <w:rPr>
          <w:rStyle w:val="TagStyle"/>
          <w:rtl/>
        </w:rPr>
        <w:t xml:space="preserve"> </w:t>
      </w:r>
      <w:bookmarkStart w:id="33" w:name="_Toc85650219"/>
      <w:r>
        <w:rPr>
          <w:rtl/>
        </w:rPr>
        <w:t>השרה לשוויון חברתי וגמלאים מירב כהן:</w:t>
      </w:r>
      <w:bookmarkEnd w:id="33"/>
      <w:r w:rsidRPr="00B905B7">
        <w:rPr>
          <w:rStyle w:val="TagStyle"/>
          <w:rtl/>
        </w:rPr>
        <w:t xml:space="preserve"> </w:t>
      </w:r>
      <w:r w:rsidRPr="0084549B">
        <w:rPr>
          <w:rStyle w:val="TagStyle"/>
          <w:rtl/>
        </w:rPr>
        <w:t xml:space="preserve">&lt;&lt; קריאה &gt;&gt; </w:t>
      </w:r>
      <w:r>
        <w:rPr>
          <w:rtl/>
        </w:rPr>
        <w:t xml:space="preserve">   </w:t>
      </w:r>
      <w:bookmarkEnd w:id="31"/>
    </w:p>
    <w:bookmarkEnd w:id="32"/>
    <w:p w:rsidR="00763A16" w:rsidRDefault="00763A16" w:rsidP="00BA17C9">
      <w:pPr>
        <w:rPr>
          <w:rtl/>
          <w:lang w:eastAsia="he-IL"/>
        </w:rPr>
      </w:pPr>
    </w:p>
    <w:p w:rsidR="00763A16" w:rsidRDefault="00763A16" w:rsidP="00B905B7">
      <w:pPr>
        <w:rPr>
          <w:rtl/>
          <w:lang w:eastAsia="he-IL"/>
        </w:rPr>
      </w:pPr>
      <w:r>
        <w:rPr>
          <w:rFonts w:hint="cs"/>
          <w:rtl/>
          <w:lang w:eastAsia="he-IL"/>
        </w:rPr>
        <w:t xml:space="preserve">שלום. </w:t>
      </w:r>
      <w:bookmarkStart w:id="34" w:name="_ETM_Q1_141000"/>
      <w:bookmarkEnd w:id="34"/>
      <w:r>
        <w:rPr>
          <w:rFonts w:hint="cs"/>
          <w:rtl/>
          <w:lang w:eastAsia="he-IL"/>
        </w:rPr>
        <w:t>אתה רוצה לומר משהו קודם, חבר הכנסת גפני?</w:t>
      </w:r>
    </w:p>
    <w:p w:rsidR="00763A16" w:rsidRDefault="00763A16" w:rsidP="00B905B7">
      <w:pPr>
        <w:rPr>
          <w:rtl/>
          <w:lang w:eastAsia="he-IL"/>
        </w:rPr>
      </w:pPr>
    </w:p>
    <w:p w:rsidR="00763A16" w:rsidRDefault="00763A16" w:rsidP="00B905B7">
      <w:pPr>
        <w:pStyle w:val="af7"/>
        <w:keepNext/>
        <w:rPr>
          <w:rtl/>
        </w:rPr>
      </w:pPr>
      <w:bookmarkStart w:id="35" w:name="ET_yor_6204_14"/>
      <w:r w:rsidRPr="00B905B7">
        <w:rPr>
          <w:rStyle w:val="TagStyle"/>
          <w:rtl/>
        </w:rPr>
        <w:lastRenderedPageBreak/>
        <w:t xml:space="preserve"> &lt;&lt; יור &gt;&gt; </w:t>
      </w:r>
      <w:r>
        <w:rPr>
          <w:rtl/>
        </w:rPr>
        <w:t>היו"ר מיקי לוי:</w:t>
      </w:r>
      <w:r w:rsidRPr="00B905B7">
        <w:rPr>
          <w:rStyle w:val="TagStyle"/>
          <w:rtl/>
        </w:rPr>
        <w:t xml:space="preserve"> &lt;&lt; יור &gt;&gt;</w:t>
      </w:r>
      <w:r>
        <w:rPr>
          <w:rtl/>
        </w:rPr>
        <w:t xml:space="preserve">   </w:t>
      </w:r>
      <w:bookmarkEnd w:id="35"/>
    </w:p>
    <w:p w:rsidR="00763A16" w:rsidRDefault="00763A16" w:rsidP="00BA17C9">
      <w:pPr>
        <w:rPr>
          <w:rtl/>
          <w:lang w:eastAsia="he-IL"/>
        </w:rPr>
      </w:pPr>
    </w:p>
    <w:p w:rsidR="00763A16" w:rsidRPr="00B905B7" w:rsidRDefault="00763A16" w:rsidP="00EB1D7F">
      <w:pPr>
        <w:rPr>
          <w:rtl/>
          <w:lang w:eastAsia="he-IL"/>
        </w:rPr>
      </w:pPr>
      <w:r>
        <w:rPr>
          <w:rFonts w:hint="cs"/>
          <w:rtl/>
          <w:lang w:eastAsia="he-IL"/>
        </w:rPr>
        <w:t xml:space="preserve">הוא אומר, הוא מקריא את השאילתה. </w:t>
      </w:r>
    </w:p>
    <w:p w:rsidR="00763A16" w:rsidRPr="00B905B7" w:rsidRDefault="00763A16" w:rsidP="00B905B7">
      <w:pPr>
        <w:rPr>
          <w:rtl/>
          <w:lang w:eastAsia="he-IL"/>
        </w:rPr>
      </w:pPr>
      <w:bookmarkStart w:id="36" w:name="_ETM_Q1_142000"/>
      <w:bookmarkEnd w:id="36"/>
    </w:p>
    <w:p w:rsidR="00763A16" w:rsidRDefault="00763A16" w:rsidP="00244AF4">
      <w:pPr>
        <w:pStyle w:val="aa"/>
        <w:rPr>
          <w:rtl/>
        </w:rPr>
      </w:pPr>
      <w:bookmarkStart w:id="37" w:name="ET_query_624985_6"/>
      <w:r w:rsidRPr="00244AF4">
        <w:rPr>
          <w:rStyle w:val="TagStyle"/>
          <w:rtl/>
        </w:rPr>
        <w:t xml:space="preserve"> &lt;&lt; שאילתה &gt;&gt; </w:t>
      </w:r>
      <w:bookmarkStart w:id="38" w:name="_Toc85650220"/>
      <w:bookmarkStart w:id="39" w:name="_Toc85660985"/>
      <w:bookmarkStart w:id="40" w:name="_Toc85663358"/>
      <w:r>
        <w:rPr>
          <w:rtl/>
        </w:rPr>
        <w:t>59. עיכוב בתשלומי הפיצוי לניצולי שואה</w:t>
      </w:r>
      <w:bookmarkEnd w:id="38"/>
      <w:bookmarkEnd w:id="39"/>
      <w:bookmarkEnd w:id="40"/>
      <w:r w:rsidRPr="00244AF4">
        <w:rPr>
          <w:rStyle w:val="TagStyle"/>
          <w:rtl/>
        </w:rPr>
        <w:t xml:space="preserve"> &lt;&lt; שאילתה &gt;&gt;</w:t>
      </w:r>
      <w:r>
        <w:rPr>
          <w:rtl/>
        </w:rPr>
        <w:t xml:space="preserve">   </w:t>
      </w:r>
      <w:bookmarkEnd w:id="37"/>
    </w:p>
    <w:p w:rsidR="00763A16" w:rsidRPr="009F1FFC" w:rsidRDefault="00763A16" w:rsidP="00244AF4">
      <w:pPr>
        <w:rPr>
          <w:rtl/>
        </w:rPr>
      </w:pPr>
    </w:p>
    <w:p w:rsidR="00763A16" w:rsidRDefault="00763A16" w:rsidP="00244AF4">
      <w:pPr>
        <w:pStyle w:val="a4"/>
        <w:keepNext/>
        <w:rPr>
          <w:rtl/>
        </w:rPr>
      </w:pPr>
      <w:bookmarkStart w:id="41" w:name="ET_speaker_5561_7"/>
      <w:r w:rsidRPr="00244AF4">
        <w:rPr>
          <w:rStyle w:val="TagStyle"/>
          <w:rtl/>
        </w:rPr>
        <w:t xml:space="preserve"> &lt;&lt; דובר &gt;&gt; </w:t>
      </w:r>
      <w:bookmarkStart w:id="42" w:name="_Toc85650221"/>
      <w:bookmarkStart w:id="43" w:name="_Toc85660986"/>
      <w:bookmarkStart w:id="44" w:name="_Toc85663359"/>
      <w:r>
        <w:rPr>
          <w:rtl/>
        </w:rPr>
        <w:t>משה גפני (יהדות התורה):</w:t>
      </w:r>
      <w:bookmarkEnd w:id="42"/>
      <w:bookmarkEnd w:id="43"/>
      <w:bookmarkEnd w:id="44"/>
      <w:r w:rsidRPr="00244AF4">
        <w:rPr>
          <w:rStyle w:val="TagStyle"/>
          <w:rtl/>
        </w:rPr>
        <w:t xml:space="preserve"> &lt;&lt; דובר &gt;&gt;</w:t>
      </w:r>
      <w:r>
        <w:rPr>
          <w:rtl/>
        </w:rPr>
        <w:t xml:space="preserve">   </w:t>
      </w:r>
      <w:bookmarkEnd w:id="41"/>
    </w:p>
    <w:p w:rsidR="00763A16" w:rsidRDefault="00763A16" w:rsidP="00BA17C9">
      <w:pPr>
        <w:rPr>
          <w:rtl/>
          <w:lang w:eastAsia="he-IL"/>
        </w:rPr>
      </w:pPr>
    </w:p>
    <w:p w:rsidR="00763A16" w:rsidRDefault="00763A16" w:rsidP="00FE3CF9">
      <w:pPr>
        <w:rPr>
          <w:rtl/>
        </w:rPr>
      </w:pPr>
      <w:bookmarkStart w:id="45" w:name="QUR_Description"/>
      <w:r>
        <w:rPr>
          <w:rFonts w:hint="cs"/>
          <w:rtl/>
        </w:rPr>
        <w:t>בוקר טוב</w:t>
      </w:r>
      <w:r w:rsidR="00FE3CF9">
        <w:rPr>
          <w:rFonts w:hint="cs"/>
          <w:rtl/>
        </w:rPr>
        <w:t>.</w:t>
      </w:r>
      <w:r>
        <w:rPr>
          <w:rFonts w:hint="cs"/>
          <w:rtl/>
        </w:rPr>
        <w:t xml:space="preserve"> אדוני יושב-ראש הכנסת, גברתי השרה</w:t>
      </w:r>
      <w:r w:rsidR="00FE3CF9">
        <w:rPr>
          <w:rFonts w:hint="cs"/>
          <w:rtl/>
        </w:rPr>
        <w:t>,</w:t>
      </w:r>
      <w:r>
        <w:rPr>
          <w:rFonts w:hint="cs"/>
          <w:rtl/>
        </w:rPr>
        <w:t xml:space="preserve"> אני מודה לך שאישרתם לי את השאילתה הדחופה הזאת. אני באמת חושב שהיא דחופה.</w:t>
      </w:r>
    </w:p>
    <w:p w:rsidR="00763A16" w:rsidRDefault="00763A16" w:rsidP="00244AF4">
      <w:pPr>
        <w:rPr>
          <w:rtl/>
        </w:rPr>
      </w:pPr>
      <w:bookmarkStart w:id="46" w:name="_ETM_Q1_155000"/>
      <w:bookmarkEnd w:id="46"/>
    </w:p>
    <w:p w:rsidR="00763A16" w:rsidRPr="009F1FFC" w:rsidRDefault="00763A16" w:rsidP="00EB1D7F">
      <w:pPr>
        <w:rPr>
          <w:rtl/>
        </w:rPr>
      </w:pPr>
      <w:bookmarkStart w:id="47" w:name="_ETM_Q1_156000"/>
      <w:bookmarkEnd w:id="47"/>
      <w:r>
        <w:rPr>
          <w:rFonts w:hint="cs"/>
          <w:rtl/>
        </w:rPr>
        <w:t xml:space="preserve">ביוני 2019 הרשות לניצולי השואה ומשרד האוצר הגרמני חתמו על סיכום שבמסגרתו ניצולי שואה המקבלים קצבה חודשית מגרמניה יקבלו תוספת לקצבה </w:t>
      </w:r>
      <w:r w:rsidR="00FE3CF9">
        <w:rPr>
          <w:rFonts w:hint="cs"/>
          <w:rtl/>
        </w:rPr>
        <w:t xml:space="preserve">של </w:t>
      </w:r>
      <w:r>
        <w:rPr>
          <w:rFonts w:hint="cs"/>
          <w:rtl/>
        </w:rPr>
        <w:t>בין כ-100 ל-400 יורו לחודש, ובשל ויכוחים בתוך המשרדים הרלוונטיים התשלומים לא מגיעים אליהם.</w:t>
      </w:r>
      <w:bookmarkEnd w:id="45"/>
    </w:p>
    <w:p w:rsidR="00763A16" w:rsidRDefault="00763A16" w:rsidP="00244AF4">
      <w:pPr>
        <w:rPr>
          <w:rtl/>
        </w:rPr>
      </w:pPr>
    </w:p>
    <w:p w:rsidR="00763A16" w:rsidRDefault="00763A16" w:rsidP="00244AF4">
      <w:pPr>
        <w:rPr>
          <w:rtl/>
        </w:rPr>
      </w:pPr>
      <w:bookmarkStart w:id="48" w:name="_ETM_Q1_165000"/>
      <w:bookmarkEnd w:id="48"/>
      <w:r w:rsidRPr="00472AB3">
        <w:rPr>
          <w:rFonts w:hint="cs"/>
          <w:rtl/>
        </w:rPr>
        <w:t>רצוני לשאול:</w:t>
      </w:r>
    </w:p>
    <w:p w:rsidR="00763A16" w:rsidRDefault="00763A16" w:rsidP="00244AF4">
      <w:pPr>
        <w:rPr>
          <w:rtl/>
        </w:rPr>
      </w:pPr>
      <w:bookmarkStart w:id="49" w:name="_ETM_Q1_185000"/>
      <w:bookmarkEnd w:id="49"/>
    </w:p>
    <w:p w:rsidR="00763A16" w:rsidRDefault="00763A16" w:rsidP="00EB1D7F">
      <w:pPr>
        <w:rPr>
          <w:rtl/>
        </w:rPr>
      </w:pPr>
      <w:bookmarkStart w:id="50" w:name="LST__QURQuestions__question"/>
      <w:r>
        <w:rPr>
          <w:rFonts w:hint="cs"/>
          <w:rtl/>
        </w:rPr>
        <w:t>1. האם קיים הסכם כזה?</w:t>
      </w:r>
      <w:bookmarkEnd w:id="50"/>
    </w:p>
    <w:p w:rsidR="00763A16" w:rsidRPr="009F1FFC" w:rsidRDefault="00763A16" w:rsidP="00EB1D7F">
      <w:pPr>
        <w:rPr>
          <w:rtl/>
        </w:rPr>
      </w:pPr>
    </w:p>
    <w:p w:rsidR="00763A16" w:rsidRDefault="00763A16" w:rsidP="00EB1D7F">
      <w:pPr>
        <w:rPr>
          <w:rtl/>
        </w:rPr>
      </w:pPr>
      <w:r>
        <w:rPr>
          <w:rFonts w:hint="cs"/>
          <w:rtl/>
        </w:rPr>
        <w:t xml:space="preserve">2. אם כן </w:t>
      </w:r>
      <w:r>
        <w:rPr>
          <w:rFonts w:hint="eastAsia"/>
          <w:rtl/>
        </w:rPr>
        <w:t xml:space="preserve">– </w:t>
      </w:r>
      <w:r>
        <w:rPr>
          <w:rFonts w:hint="cs"/>
          <w:rtl/>
        </w:rPr>
        <w:t>מדוע עד היום הניצולים הזכאים לא מקבלים את התוספת?</w:t>
      </w:r>
    </w:p>
    <w:p w:rsidR="00763A16" w:rsidRDefault="00763A16" w:rsidP="00B905B7">
      <w:pPr>
        <w:rPr>
          <w:rtl/>
          <w:lang w:eastAsia="he-IL"/>
        </w:rPr>
      </w:pPr>
      <w:bookmarkStart w:id="51" w:name="QUR_Reply_Date"/>
      <w:r>
        <w:rPr>
          <w:rStyle w:val="aff0"/>
          <w:rFonts w:hint="cs"/>
          <w:rtl/>
        </w:rPr>
        <w:t xml:space="preserve"> </w:t>
      </w:r>
      <w:bookmarkEnd w:id="51"/>
    </w:p>
    <w:p w:rsidR="00763A16" w:rsidRDefault="00763A16" w:rsidP="00244AF4">
      <w:pPr>
        <w:pStyle w:val="af7"/>
        <w:keepNext/>
        <w:rPr>
          <w:rtl/>
        </w:rPr>
      </w:pPr>
      <w:bookmarkStart w:id="52" w:name="ET_yor_6204_5"/>
      <w:r w:rsidRPr="00244AF4">
        <w:rPr>
          <w:rStyle w:val="TagStyle"/>
          <w:rtl/>
        </w:rPr>
        <w:t xml:space="preserve"> &lt;&lt; יור &gt;&gt; </w:t>
      </w:r>
      <w:r>
        <w:rPr>
          <w:rtl/>
        </w:rPr>
        <w:t>היו"ר מיקי לוי:</w:t>
      </w:r>
      <w:r w:rsidRPr="00244AF4">
        <w:rPr>
          <w:rStyle w:val="TagStyle"/>
          <w:rtl/>
        </w:rPr>
        <w:t xml:space="preserve"> &lt;&lt; יור &gt;&gt;</w:t>
      </w:r>
      <w:r>
        <w:rPr>
          <w:rtl/>
        </w:rPr>
        <w:t xml:space="preserve">   </w:t>
      </w:r>
      <w:bookmarkEnd w:id="52"/>
    </w:p>
    <w:p w:rsidR="00763A16" w:rsidRDefault="00763A16" w:rsidP="00BA17C9">
      <w:pPr>
        <w:rPr>
          <w:rtl/>
          <w:lang w:eastAsia="he-IL"/>
        </w:rPr>
      </w:pPr>
    </w:p>
    <w:p w:rsidR="00763A16" w:rsidRPr="00B905B7" w:rsidRDefault="00763A16" w:rsidP="00EB1D7F">
      <w:pPr>
        <w:rPr>
          <w:rtl/>
          <w:lang w:eastAsia="he-IL"/>
        </w:rPr>
      </w:pPr>
      <w:r>
        <w:rPr>
          <w:rFonts w:hint="cs"/>
          <w:rtl/>
          <w:lang w:eastAsia="he-IL"/>
        </w:rPr>
        <w:t xml:space="preserve">תודה רבה. בבקשה. </w:t>
      </w:r>
    </w:p>
    <w:p w:rsidR="00763A16" w:rsidRPr="00886235" w:rsidRDefault="00763A16" w:rsidP="00B905B7">
      <w:pPr>
        <w:rPr>
          <w:rtl/>
        </w:rPr>
      </w:pPr>
    </w:p>
    <w:p w:rsidR="00763A16" w:rsidRDefault="00763A16" w:rsidP="001440FE">
      <w:pPr>
        <w:pStyle w:val="a4"/>
        <w:keepNext/>
        <w:rPr>
          <w:rtl/>
        </w:rPr>
      </w:pPr>
      <w:bookmarkStart w:id="53" w:name="ET_speaker_6023_15"/>
      <w:r w:rsidRPr="001440FE">
        <w:rPr>
          <w:rStyle w:val="TagStyle"/>
          <w:rtl/>
        </w:rPr>
        <w:t xml:space="preserve"> &lt;&lt; דובר &gt;&gt; </w:t>
      </w:r>
      <w:bookmarkStart w:id="54" w:name="_Toc85650222"/>
      <w:bookmarkStart w:id="55" w:name="_Toc85660987"/>
      <w:bookmarkStart w:id="56" w:name="_Toc85663360"/>
      <w:r>
        <w:rPr>
          <w:rtl/>
        </w:rPr>
        <w:t>השרה לשוויון חברתי וגמלאים מירב כהן:</w:t>
      </w:r>
      <w:bookmarkEnd w:id="54"/>
      <w:bookmarkEnd w:id="55"/>
      <w:bookmarkEnd w:id="56"/>
      <w:r w:rsidRPr="001440FE">
        <w:rPr>
          <w:rStyle w:val="TagStyle"/>
          <w:rtl/>
        </w:rPr>
        <w:t xml:space="preserve"> &lt;&lt; דובר &gt;&gt;</w:t>
      </w:r>
      <w:r>
        <w:rPr>
          <w:rtl/>
        </w:rPr>
        <w:t xml:space="preserve">   </w:t>
      </w:r>
      <w:bookmarkEnd w:id="53"/>
    </w:p>
    <w:p w:rsidR="00763A16" w:rsidRDefault="00763A16" w:rsidP="00BA17C9">
      <w:pPr>
        <w:rPr>
          <w:rtl/>
          <w:lang w:eastAsia="he-IL"/>
        </w:rPr>
      </w:pPr>
    </w:p>
    <w:p w:rsidR="00763A16" w:rsidRDefault="00763A16" w:rsidP="00FE3CF9">
      <w:pPr>
        <w:rPr>
          <w:rtl/>
          <w:lang w:eastAsia="he-IL"/>
        </w:rPr>
      </w:pPr>
      <w:r>
        <w:rPr>
          <w:rFonts w:hint="cs"/>
          <w:rtl/>
          <w:lang w:eastAsia="he-IL"/>
        </w:rPr>
        <w:t xml:space="preserve">תודה, חבר הכנסת גפני, על </w:t>
      </w:r>
      <w:bookmarkStart w:id="57" w:name="_ETM_Q1_200000"/>
      <w:bookmarkEnd w:id="57"/>
      <w:r>
        <w:rPr>
          <w:rFonts w:hint="cs"/>
          <w:rtl/>
          <w:lang w:eastAsia="he-IL"/>
        </w:rPr>
        <w:t xml:space="preserve">השאלה החשובה. אז אני אשיב. קודם כול, ביוני 2019 </w:t>
      </w:r>
      <w:r w:rsidRPr="00B905B7">
        <w:rPr>
          <w:rtl/>
          <w:lang w:eastAsia="he-IL"/>
        </w:rPr>
        <w:t>נחתם</w:t>
      </w:r>
      <w:r>
        <w:rPr>
          <w:rFonts w:hint="cs"/>
          <w:rtl/>
          <w:lang w:eastAsia="he-IL"/>
        </w:rPr>
        <w:t xml:space="preserve"> </w:t>
      </w:r>
      <w:r w:rsidRPr="00B905B7">
        <w:rPr>
          <w:rtl/>
          <w:lang w:eastAsia="he-IL"/>
        </w:rPr>
        <w:t>סיכום</w:t>
      </w:r>
      <w:r w:rsidRPr="00B905B7">
        <w:rPr>
          <w:lang w:eastAsia="he-IL"/>
        </w:rPr>
        <w:t xml:space="preserve"> </w:t>
      </w:r>
      <w:r w:rsidRPr="00B905B7">
        <w:rPr>
          <w:rtl/>
          <w:lang w:eastAsia="he-IL"/>
        </w:rPr>
        <w:t>עקרונות</w:t>
      </w:r>
      <w:r w:rsidRPr="00B905B7">
        <w:rPr>
          <w:lang w:eastAsia="he-IL"/>
        </w:rPr>
        <w:t xml:space="preserve"> </w:t>
      </w:r>
      <w:r w:rsidRPr="00B905B7">
        <w:rPr>
          <w:rtl/>
          <w:lang w:eastAsia="he-IL"/>
        </w:rPr>
        <w:t>בין</w:t>
      </w:r>
      <w:r w:rsidRPr="00B905B7">
        <w:rPr>
          <w:lang w:eastAsia="he-IL"/>
        </w:rPr>
        <w:t xml:space="preserve"> </w:t>
      </w:r>
      <w:r w:rsidRPr="00B905B7">
        <w:rPr>
          <w:rtl/>
          <w:lang w:eastAsia="he-IL"/>
        </w:rPr>
        <w:t>ממשלת</w:t>
      </w:r>
      <w:r w:rsidRPr="00B905B7">
        <w:rPr>
          <w:lang w:eastAsia="he-IL"/>
        </w:rPr>
        <w:t xml:space="preserve"> </w:t>
      </w:r>
      <w:r w:rsidRPr="00B905B7">
        <w:rPr>
          <w:rtl/>
          <w:lang w:eastAsia="he-IL"/>
        </w:rPr>
        <w:t>גרמניה</w:t>
      </w:r>
      <w:r w:rsidRPr="00B905B7">
        <w:rPr>
          <w:lang w:eastAsia="he-IL"/>
        </w:rPr>
        <w:t xml:space="preserve"> </w:t>
      </w:r>
      <w:r>
        <w:rPr>
          <w:rFonts w:hint="cs"/>
          <w:rtl/>
          <w:lang w:eastAsia="he-IL"/>
        </w:rPr>
        <w:t>ל</w:t>
      </w:r>
      <w:r w:rsidRPr="00B905B7">
        <w:rPr>
          <w:rtl/>
          <w:lang w:eastAsia="he-IL"/>
        </w:rPr>
        <w:t>רשות</w:t>
      </w:r>
      <w:r w:rsidRPr="00B905B7">
        <w:rPr>
          <w:lang w:eastAsia="he-IL"/>
        </w:rPr>
        <w:t xml:space="preserve"> </w:t>
      </w:r>
      <w:r w:rsidRPr="00B905B7">
        <w:rPr>
          <w:rtl/>
          <w:lang w:eastAsia="he-IL"/>
        </w:rPr>
        <w:t>לזכויות</w:t>
      </w:r>
      <w:r w:rsidRPr="00B905B7">
        <w:rPr>
          <w:lang w:eastAsia="he-IL"/>
        </w:rPr>
        <w:t xml:space="preserve"> </w:t>
      </w:r>
      <w:r w:rsidRPr="00B905B7">
        <w:rPr>
          <w:rtl/>
          <w:lang w:eastAsia="he-IL"/>
        </w:rPr>
        <w:t>ניצולי</w:t>
      </w:r>
      <w:r w:rsidRPr="00B905B7">
        <w:rPr>
          <w:lang w:eastAsia="he-IL"/>
        </w:rPr>
        <w:t xml:space="preserve"> </w:t>
      </w:r>
      <w:r w:rsidRPr="00B905B7">
        <w:rPr>
          <w:rtl/>
          <w:lang w:eastAsia="he-IL"/>
        </w:rPr>
        <w:t>השואה</w:t>
      </w:r>
      <w:bookmarkStart w:id="58" w:name="_ETM_Q1_213000"/>
      <w:bookmarkEnd w:id="58"/>
      <w:r>
        <w:rPr>
          <w:rFonts w:hint="cs"/>
          <w:rtl/>
          <w:lang w:eastAsia="he-IL"/>
        </w:rPr>
        <w:t xml:space="preserve">. </w:t>
      </w:r>
      <w:bookmarkStart w:id="59" w:name="_ETM_Q1_216799"/>
      <w:bookmarkStart w:id="60" w:name="_ETM_Q1_216870"/>
      <w:bookmarkStart w:id="61" w:name="_ETM_Q1_217007"/>
      <w:bookmarkStart w:id="62" w:name="_ETM_Q1_225966"/>
      <w:bookmarkEnd w:id="59"/>
      <w:bookmarkEnd w:id="60"/>
      <w:bookmarkEnd w:id="61"/>
      <w:bookmarkEnd w:id="62"/>
      <w:r>
        <w:rPr>
          <w:rFonts w:hint="cs"/>
          <w:rtl/>
          <w:lang w:eastAsia="he-IL"/>
        </w:rPr>
        <w:t>באותו הסכם מיוני 2019 באמת הגיעו לסיכום ש</w:t>
      </w:r>
      <w:r w:rsidRPr="00B905B7">
        <w:rPr>
          <w:rtl/>
          <w:lang w:eastAsia="he-IL"/>
        </w:rPr>
        <w:t>מקבלי</w:t>
      </w:r>
      <w:r w:rsidRPr="00B905B7">
        <w:rPr>
          <w:lang w:eastAsia="he-IL"/>
        </w:rPr>
        <w:t xml:space="preserve"> </w:t>
      </w:r>
      <w:r w:rsidRPr="00B905B7">
        <w:rPr>
          <w:rtl/>
          <w:lang w:eastAsia="he-IL"/>
        </w:rPr>
        <w:t>רנטה</w:t>
      </w:r>
      <w:r w:rsidRPr="00B905B7">
        <w:rPr>
          <w:lang w:eastAsia="he-IL"/>
        </w:rPr>
        <w:t xml:space="preserve"> </w:t>
      </w:r>
      <w:r w:rsidRPr="00B905B7">
        <w:rPr>
          <w:rtl/>
          <w:lang w:eastAsia="he-IL"/>
        </w:rPr>
        <w:t>חודשית</w:t>
      </w:r>
      <w:r>
        <w:rPr>
          <w:lang w:eastAsia="he-IL"/>
        </w:rPr>
        <w:t xml:space="preserve"> </w:t>
      </w:r>
      <w:bookmarkStart w:id="63" w:name="_ETM_Q1_230000"/>
      <w:bookmarkEnd w:id="63"/>
      <w:r>
        <w:rPr>
          <w:rFonts w:hint="cs"/>
          <w:rtl/>
          <w:lang w:eastAsia="he-IL"/>
        </w:rPr>
        <w:t xml:space="preserve">יקבלו </w:t>
      </w:r>
      <w:r w:rsidRPr="00B905B7">
        <w:rPr>
          <w:rtl/>
          <w:lang w:eastAsia="he-IL"/>
        </w:rPr>
        <w:t>תוספת</w:t>
      </w:r>
      <w:r w:rsidRPr="00B905B7">
        <w:rPr>
          <w:lang w:eastAsia="he-IL"/>
        </w:rPr>
        <w:t xml:space="preserve"> </w:t>
      </w:r>
      <w:r w:rsidRPr="00B905B7">
        <w:rPr>
          <w:rtl/>
          <w:lang w:eastAsia="he-IL"/>
        </w:rPr>
        <w:t>לקצבה</w:t>
      </w:r>
      <w:r w:rsidR="00FE3CF9">
        <w:rPr>
          <w:rFonts w:hint="cs"/>
          <w:rtl/>
          <w:lang w:eastAsia="he-IL"/>
        </w:rPr>
        <w:t>,</w:t>
      </w:r>
      <w:r w:rsidRPr="00B905B7">
        <w:rPr>
          <w:lang w:eastAsia="he-IL"/>
        </w:rPr>
        <w:t xml:space="preserve"> </w:t>
      </w:r>
      <w:r w:rsidRPr="00B905B7">
        <w:rPr>
          <w:rtl/>
          <w:lang w:eastAsia="he-IL"/>
        </w:rPr>
        <w:t>שנעה</w:t>
      </w:r>
      <w:r>
        <w:rPr>
          <w:rFonts w:hint="cs"/>
          <w:rtl/>
          <w:lang w:eastAsia="he-IL"/>
        </w:rPr>
        <w:t xml:space="preserve"> </w:t>
      </w:r>
      <w:r w:rsidRPr="00B905B7">
        <w:rPr>
          <w:rtl/>
          <w:lang w:eastAsia="he-IL"/>
        </w:rPr>
        <w:t>בין</w:t>
      </w:r>
      <w:r w:rsidRPr="00B905B7">
        <w:rPr>
          <w:lang w:eastAsia="he-IL"/>
        </w:rPr>
        <w:t xml:space="preserve"> </w:t>
      </w:r>
      <w:r>
        <w:rPr>
          <w:rFonts w:hint="cs"/>
          <w:rtl/>
          <w:lang w:eastAsia="he-IL"/>
        </w:rPr>
        <w:t xml:space="preserve">100 ל-400 יורו לחודש. זה </w:t>
      </w:r>
      <w:bookmarkStart w:id="64" w:name="_ETM_Q1_236000"/>
      <w:bookmarkEnd w:id="64"/>
      <w:r>
        <w:rPr>
          <w:rFonts w:hint="cs"/>
          <w:rtl/>
          <w:lang w:eastAsia="he-IL"/>
        </w:rPr>
        <w:t xml:space="preserve">כבר בוצע, זה כבר מבוצע כיום על ידי הרשות לניצולי שואה. </w:t>
      </w:r>
      <w:bookmarkStart w:id="65" w:name="_ETM_Q1_237000"/>
      <w:bookmarkStart w:id="66" w:name="_ETM_Q1_233000"/>
      <w:bookmarkStart w:id="67" w:name="_ETM_Q1_238000"/>
      <w:bookmarkEnd w:id="65"/>
      <w:bookmarkEnd w:id="66"/>
      <w:bookmarkEnd w:id="67"/>
      <w:r>
        <w:rPr>
          <w:rFonts w:hint="cs"/>
          <w:rtl/>
          <w:lang w:eastAsia="he-IL"/>
        </w:rPr>
        <w:t xml:space="preserve">לאחרונה הגענו לעוד הסכם, </w:t>
      </w:r>
      <w:bookmarkStart w:id="68" w:name="_ETM_Q1_244000"/>
      <w:bookmarkEnd w:id="68"/>
      <w:r>
        <w:rPr>
          <w:rFonts w:hint="cs"/>
          <w:rtl/>
          <w:lang w:eastAsia="he-IL"/>
        </w:rPr>
        <w:t xml:space="preserve">שמשדרג את ההסכם הקודם, שמעלה אותו בעצם בעוד 100 יורו </w:t>
      </w:r>
      <w:bookmarkStart w:id="69" w:name="_ETM_Q1_248000"/>
      <w:bookmarkEnd w:id="69"/>
      <w:r>
        <w:rPr>
          <w:rFonts w:hint="cs"/>
          <w:rtl/>
          <w:lang w:eastAsia="he-IL"/>
        </w:rPr>
        <w:t xml:space="preserve">לחודש, מ-100 ל-200 ומ-400 ל-500, כפונקציה של הזכאות. </w:t>
      </w:r>
      <w:bookmarkStart w:id="70" w:name="_ETM_Q1_251000"/>
      <w:bookmarkEnd w:id="70"/>
      <w:r>
        <w:rPr>
          <w:rFonts w:hint="cs"/>
          <w:rtl/>
          <w:lang w:eastAsia="he-IL"/>
        </w:rPr>
        <w:t xml:space="preserve">אנחנו </w:t>
      </w:r>
      <w:bookmarkStart w:id="71" w:name="_ETM_Q1_252000"/>
      <w:bookmarkEnd w:id="71"/>
      <w:r>
        <w:rPr>
          <w:rFonts w:hint="cs"/>
          <w:rtl/>
          <w:lang w:eastAsia="he-IL"/>
        </w:rPr>
        <w:t xml:space="preserve">עשינו את כל העבודה והשלמנו אותה. אני מאמינה שזה יעלה </w:t>
      </w:r>
      <w:bookmarkStart w:id="72" w:name="_ETM_Q1_260000"/>
      <w:bookmarkEnd w:id="72"/>
      <w:r>
        <w:rPr>
          <w:rFonts w:hint="cs"/>
          <w:rtl/>
          <w:lang w:eastAsia="he-IL"/>
        </w:rPr>
        <w:t>לממשלה ממש בשבוע</w:t>
      </w:r>
      <w:r w:rsidR="00FE3CF9">
        <w:rPr>
          <w:rFonts w:hint="cs"/>
          <w:rtl/>
          <w:lang w:eastAsia="he-IL"/>
        </w:rPr>
        <w:t>-</w:t>
      </w:r>
      <w:r>
        <w:rPr>
          <w:rFonts w:hint="cs"/>
          <w:rtl/>
          <w:lang w:eastAsia="he-IL"/>
        </w:rPr>
        <w:t xml:space="preserve">שבועיים הקרובים. אנחנו ממתינים לאישור משרד האוצר בעניין הזה. </w:t>
      </w:r>
    </w:p>
    <w:p w:rsidR="00763A16" w:rsidRDefault="00763A16" w:rsidP="00B905B7">
      <w:pPr>
        <w:rPr>
          <w:rtl/>
          <w:lang w:eastAsia="he-IL"/>
        </w:rPr>
      </w:pPr>
      <w:bookmarkStart w:id="73" w:name="_ETM_Q1_265000"/>
      <w:bookmarkEnd w:id="73"/>
    </w:p>
    <w:p w:rsidR="00763A16" w:rsidRDefault="00763A16" w:rsidP="00D33865">
      <w:pPr>
        <w:rPr>
          <w:rtl/>
          <w:lang w:eastAsia="he-IL"/>
        </w:rPr>
      </w:pPr>
      <w:bookmarkStart w:id="74" w:name="_ETM_Q1_266000"/>
      <w:bookmarkEnd w:id="74"/>
      <w:r>
        <w:rPr>
          <w:rFonts w:hint="cs"/>
          <w:rtl/>
          <w:lang w:eastAsia="he-IL"/>
        </w:rPr>
        <w:lastRenderedPageBreak/>
        <w:t>בהזדמנות הזאת אני אומר שבשבועות הקרובים אנחנו</w:t>
      </w:r>
      <w:bookmarkStart w:id="75" w:name="_ETM_Q1_269000"/>
      <w:bookmarkEnd w:id="75"/>
      <w:r>
        <w:rPr>
          <w:rFonts w:hint="cs"/>
          <w:rtl/>
          <w:lang w:eastAsia="he-IL"/>
        </w:rPr>
        <w:t xml:space="preserve"> גם צפויים לאשר פה בכנסת את התקציב, ושם יש </w:t>
      </w:r>
      <w:bookmarkStart w:id="76" w:name="_ETM_Q1_275000"/>
      <w:bookmarkEnd w:id="76"/>
      <w:r>
        <w:rPr>
          <w:rFonts w:hint="cs"/>
          <w:rtl/>
          <w:lang w:eastAsia="he-IL"/>
        </w:rPr>
        <w:t xml:space="preserve">עוד בשורה </w:t>
      </w:r>
      <w:proofErr w:type="spellStart"/>
      <w:r>
        <w:rPr>
          <w:rFonts w:hint="cs"/>
          <w:rtl/>
          <w:lang w:eastAsia="he-IL"/>
        </w:rPr>
        <w:t>לשורדי</w:t>
      </w:r>
      <w:proofErr w:type="spellEnd"/>
      <w:r>
        <w:rPr>
          <w:rFonts w:hint="cs"/>
          <w:rtl/>
          <w:lang w:eastAsia="he-IL"/>
        </w:rPr>
        <w:t xml:space="preserve"> ושורדות השואה. אנחנו אישרנו בממשלה</w:t>
      </w:r>
      <w:r w:rsidR="00D33865">
        <w:rPr>
          <w:rFonts w:hint="cs"/>
          <w:rtl/>
          <w:lang w:eastAsia="he-IL"/>
        </w:rPr>
        <w:t>,</w:t>
      </w:r>
      <w:r>
        <w:rPr>
          <w:rFonts w:hint="eastAsia"/>
          <w:rtl/>
          <w:lang w:eastAsia="he-IL"/>
        </w:rPr>
        <w:t xml:space="preserve"> </w:t>
      </w:r>
      <w:r>
        <w:rPr>
          <w:rFonts w:hint="cs"/>
          <w:rtl/>
          <w:lang w:eastAsia="he-IL"/>
        </w:rPr>
        <w:t>וזה צריך להגיע לאישור הכנסת</w:t>
      </w:r>
      <w:r w:rsidR="00D33865">
        <w:rPr>
          <w:rFonts w:hint="cs"/>
          <w:rtl/>
          <w:lang w:eastAsia="he-IL"/>
        </w:rPr>
        <w:t>,</w:t>
      </w:r>
      <w:r>
        <w:rPr>
          <w:rFonts w:hint="eastAsia"/>
          <w:rtl/>
          <w:lang w:eastAsia="he-IL"/>
        </w:rPr>
        <w:t xml:space="preserve"> </w:t>
      </w:r>
      <w:r>
        <w:rPr>
          <w:rFonts w:hint="cs"/>
          <w:rtl/>
          <w:lang w:eastAsia="he-IL"/>
        </w:rPr>
        <w:t xml:space="preserve">עוד 300 מיליון שקלים שיגיעו למקבלי </w:t>
      </w:r>
      <w:bookmarkStart w:id="77" w:name="_ETM_Q1_282000"/>
      <w:bookmarkEnd w:id="77"/>
      <w:r>
        <w:rPr>
          <w:rFonts w:hint="cs"/>
          <w:rtl/>
          <w:lang w:eastAsia="he-IL"/>
        </w:rPr>
        <w:t xml:space="preserve">המענק השנתי. הדבר יגדיל את הקצבה החודשית שלהם מ-4,000 שקלים </w:t>
      </w:r>
      <w:bookmarkStart w:id="78" w:name="_ETM_Q1_287000"/>
      <w:bookmarkEnd w:id="78"/>
      <w:r>
        <w:rPr>
          <w:rFonts w:hint="cs"/>
          <w:rtl/>
          <w:lang w:eastAsia="he-IL"/>
        </w:rPr>
        <w:t xml:space="preserve">ל-6,500. לסכום הזה אנחנו מצרפים גם את הבטחת ההכנסה; 70% מהחברים באותה קבוצה זכאים להבטחת הכנסה. </w:t>
      </w:r>
      <w:bookmarkStart w:id="79" w:name="_ETM_Q1_297000"/>
      <w:bookmarkStart w:id="80" w:name="_ETM_Q1_299000"/>
      <w:bookmarkEnd w:id="79"/>
      <w:bookmarkEnd w:id="80"/>
      <w:r>
        <w:rPr>
          <w:rFonts w:hint="cs"/>
          <w:rtl/>
          <w:lang w:eastAsia="he-IL"/>
        </w:rPr>
        <w:t>לסכום הזה אנחנו מוסיפים גם את הכסף שהצלחנו</w:t>
      </w:r>
      <w:r w:rsidR="00D33865">
        <w:rPr>
          <w:rFonts w:hint="cs"/>
          <w:rtl/>
          <w:lang w:eastAsia="he-IL"/>
        </w:rPr>
        <w:t>,</w:t>
      </w:r>
      <w:r>
        <w:rPr>
          <w:rFonts w:hint="cs"/>
          <w:rtl/>
          <w:lang w:eastAsia="he-IL"/>
        </w:rPr>
        <w:t xml:space="preserve"> </w:t>
      </w:r>
      <w:bookmarkStart w:id="81" w:name="_ETM_Q1_304000"/>
      <w:bookmarkEnd w:id="81"/>
      <w:r w:rsidR="00D33865">
        <w:rPr>
          <w:rFonts w:hint="cs"/>
          <w:rtl/>
          <w:lang w:eastAsia="he-IL"/>
        </w:rPr>
        <w:t>בעזרת ועיד</w:t>
      </w:r>
      <w:r>
        <w:rPr>
          <w:rFonts w:hint="cs"/>
          <w:rtl/>
          <w:lang w:eastAsia="he-IL"/>
        </w:rPr>
        <w:t>ת התביעות</w:t>
      </w:r>
      <w:r w:rsidR="00D33865">
        <w:rPr>
          <w:rFonts w:hint="cs"/>
          <w:rtl/>
          <w:lang w:eastAsia="he-IL"/>
        </w:rPr>
        <w:t>,</w:t>
      </w:r>
      <w:r>
        <w:rPr>
          <w:rFonts w:hint="cs"/>
          <w:rtl/>
          <w:lang w:eastAsia="he-IL"/>
        </w:rPr>
        <w:t xml:space="preserve"> לגייס מהעולם לטובת אותם מקבלי מענק שנתי. </w:t>
      </w:r>
      <w:bookmarkStart w:id="82" w:name="_ETM_Q1_309000"/>
      <w:bookmarkEnd w:id="82"/>
      <w:r>
        <w:rPr>
          <w:rFonts w:hint="cs"/>
          <w:rtl/>
          <w:lang w:eastAsia="he-IL"/>
        </w:rPr>
        <w:t xml:space="preserve">אז אם </w:t>
      </w:r>
      <w:proofErr w:type="spellStart"/>
      <w:r>
        <w:rPr>
          <w:rFonts w:hint="cs"/>
          <w:rtl/>
          <w:lang w:eastAsia="he-IL"/>
        </w:rPr>
        <w:t>סוכמים</w:t>
      </w:r>
      <w:proofErr w:type="spellEnd"/>
      <w:r>
        <w:rPr>
          <w:rFonts w:hint="cs"/>
          <w:rtl/>
          <w:lang w:eastAsia="he-IL"/>
        </w:rPr>
        <w:t xml:space="preserve"> את כל המהלכים האלה יחד, זה יכול </w:t>
      </w:r>
      <w:bookmarkStart w:id="83" w:name="_ETM_Q1_308000"/>
      <w:bookmarkEnd w:id="83"/>
      <w:r>
        <w:rPr>
          <w:rFonts w:hint="cs"/>
          <w:rtl/>
          <w:lang w:eastAsia="he-IL"/>
        </w:rPr>
        <w:t xml:space="preserve">להגיע לתוספת שנתית של 13,000 שקלים לשורד שואה. </w:t>
      </w:r>
      <w:bookmarkStart w:id="84" w:name="_ETM_Q1_318000"/>
      <w:bookmarkEnd w:id="84"/>
      <w:r>
        <w:rPr>
          <w:rFonts w:hint="cs"/>
          <w:rtl/>
          <w:lang w:eastAsia="he-IL"/>
        </w:rPr>
        <w:t xml:space="preserve">אני חייבת </w:t>
      </w:r>
      <w:bookmarkStart w:id="85" w:name="_ETM_Q1_313000"/>
      <w:bookmarkEnd w:id="85"/>
      <w:r>
        <w:rPr>
          <w:rFonts w:hint="cs"/>
          <w:rtl/>
          <w:lang w:eastAsia="he-IL"/>
        </w:rPr>
        <w:t xml:space="preserve">לומר שזה הישג שהוא בעיניי משמעותי, אבל בוודאי לא מספיק. </w:t>
      </w:r>
      <w:bookmarkStart w:id="86" w:name="_ETM_Q1_322000"/>
      <w:bookmarkEnd w:id="86"/>
      <w:r>
        <w:rPr>
          <w:rFonts w:hint="cs"/>
          <w:rtl/>
          <w:lang w:eastAsia="he-IL"/>
        </w:rPr>
        <w:t xml:space="preserve">אנחנו צריכים לעשות את זה ביתר שאת, בדחיפות, כי מדי </w:t>
      </w:r>
      <w:bookmarkStart w:id="87" w:name="_ETM_Q1_324000"/>
      <w:bookmarkEnd w:id="87"/>
      <w:r>
        <w:rPr>
          <w:rFonts w:hint="cs"/>
          <w:rtl/>
          <w:lang w:eastAsia="he-IL"/>
        </w:rPr>
        <w:t xml:space="preserve">יום </w:t>
      </w:r>
      <w:proofErr w:type="spellStart"/>
      <w:r>
        <w:rPr>
          <w:rFonts w:hint="cs"/>
          <w:rtl/>
          <w:lang w:eastAsia="he-IL"/>
        </w:rPr>
        <w:t>שורדי</w:t>
      </w:r>
      <w:proofErr w:type="spellEnd"/>
      <w:r>
        <w:rPr>
          <w:rFonts w:hint="cs"/>
          <w:rtl/>
          <w:lang w:eastAsia="he-IL"/>
        </w:rPr>
        <w:t xml:space="preserve"> ושורדות שואה פשוט נפרדים מאיתנו. הסטטיסטיקה היא אכזרית</w:t>
      </w:r>
      <w:bookmarkStart w:id="88" w:name="_ETM_Q1_331000"/>
      <w:bookmarkEnd w:id="88"/>
      <w:r w:rsidR="00D33865">
        <w:rPr>
          <w:rFonts w:hint="cs"/>
          <w:rtl/>
          <w:lang w:eastAsia="he-IL"/>
        </w:rPr>
        <w:t>.</w:t>
      </w:r>
      <w:r>
        <w:rPr>
          <w:rFonts w:hint="eastAsia"/>
          <w:rtl/>
          <w:lang w:eastAsia="he-IL"/>
        </w:rPr>
        <w:t xml:space="preserve"> </w:t>
      </w:r>
      <w:r>
        <w:rPr>
          <w:rFonts w:hint="cs"/>
          <w:rtl/>
          <w:lang w:eastAsia="he-IL"/>
        </w:rPr>
        <w:t xml:space="preserve">כל יום עשרות </w:t>
      </w:r>
      <w:proofErr w:type="spellStart"/>
      <w:r>
        <w:rPr>
          <w:rFonts w:hint="cs"/>
          <w:rtl/>
          <w:lang w:eastAsia="he-IL"/>
        </w:rPr>
        <w:t>שורדי</w:t>
      </w:r>
      <w:proofErr w:type="spellEnd"/>
      <w:r>
        <w:rPr>
          <w:rFonts w:hint="cs"/>
          <w:rtl/>
          <w:lang w:eastAsia="he-IL"/>
        </w:rPr>
        <w:t xml:space="preserve"> שואה נפטרים, ואין לנו זמן לבזבז. </w:t>
      </w:r>
    </w:p>
    <w:p w:rsidR="00763A16" w:rsidRDefault="00763A16" w:rsidP="00B905B7">
      <w:pPr>
        <w:rPr>
          <w:rtl/>
          <w:lang w:eastAsia="he-IL"/>
        </w:rPr>
      </w:pPr>
    </w:p>
    <w:p w:rsidR="00763A16" w:rsidRDefault="00763A16" w:rsidP="00D33865">
      <w:pPr>
        <w:rPr>
          <w:rtl/>
          <w:lang w:eastAsia="he-IL"/>
        </w:rPr>
      </w:pPr>
      <w:bookmarkStart w:id="89" w:name="_ETM_Q1_329000"/>
      <w:bookmarkEnd w:id="89"/>
      <w:r>
        <w:rPr>
          <w:rFonts w:hint="cs"/>
          <w:rtl/>
          <w:lang w:eastAsia="he-IL"/>
        </w:rPr>
        <w:t xml:space="preserve">אני אנצל את ההזדמנות הזאת כדי לומר שאנחנו גם משקיעים </w:t>
      </w:r>
      <w:bookmarkStart w:id="90" w:name="_ETM_Q1_337000"/>
      <w:bookmarkEnd w:id="90"/>
      <w:r>
        <w:rPr>
          <w:rFonts w:hint="cs"/>
          <w:rtl/>
          <w:lang w:eastAsia="he-IL"/>
        </w:rPr>
        <w:t xml:space="preserve">ומרחיבים כל הזמן את מנגנוני הפעילות שלנו בתחום של הפגת </w:t>
      </w:r>
      <w:bookmarkStart w:id="91" w:name="_ETM_Q1_342000"/>
      <w:bookmarkEnd w:id="91"/>
      <w:r>
        <w:rPr>
          <w:rFonts w:hint="cs"/>
          <w:rtl/>
          <w:lang w:eastAsia="he-IL"/>
        </w:rPr>
        <w:t xml:space="preserve">בדידות של ניצולי שואה </w:t>
      </w:r>
      <w:r w:rsidR="00D33865">
        <w:rPr>
          <w:rFonts w:hint="eastAsia"/>
          <w:rtl/>
          <w:lang w:eastAsia="he-IL"/>
        </w:rPr>
        <w:t>–</w:t>
      </w:r>
      <w:r w:rsidR="00D33865">
        <w:rPr>
          <w:rFonts w:hint="cs"/>
          <w:rtl/>
          <w:lang w:eastAsia="he-IL"/>
        </w:rPr>
        <w:t xml:space="preserve"> </w:t>
      </w:r>
      <w:r>
        <w:rPr>
          <w:rFonts w:hint="cs"/>
          <w:rtl/>
          <w:lang w:eastAsia="he-IL"/>
        </w:rPr>
        <w:t xml:space="preserve">קשישים בכלל </w:t>
      </w:r>
      <w:proofErr w:type="spellStart"/>
      <w:r>
        <w:rPr>
          <w:rFonts w:hint="cs"/>
          <w:rtl/>
          <w:lang w:eastAsia="he-IL"/>
        </w:rPr>
        <w:t>ושורדי</w:t>
      </w:r>
      <w:proofErr w:type="spellEnd"/>
      <w:r>
        <w:rPr>
          <w:rFonts w:hint="cs"/>
          <w:rtl/>
          <w:lang w:eastAsia="he-IL"/>
        </w:rPr>
        <w:t xml:space="preserve"> שואה בפרט. אנחנו </w:t>
      </w:r>
      <w:bookmarkStart w:id="92" w:name="_ETM_Q1_341000"/>
      <w:bookmarkEnd w:id="92"/>
      <w:r>
        <w:rPr>
          <w:rFonts w:hint="cs"/>
          <w:rtl/>
          <w:lang w:eastAsia="he-IL"/>
        </w:rPr>
        <w:t xml:space="preserve">הוצאנו אל הפועל פרויקט חשוב שבמסגרתו קופות החולים מגיעות לבתים של </w:t>
      </w:r>
      <w:proofErr w:type="spellStart"/>
      <w:r>
        <w:rPr>
          <w:rFonts w:hint="cs"/>
          <w:rtl/>
          <w:lang w:eastAsia="he-IL"/>
        </w:rPr>
        <w:t>שורדי</w:t>
      </w:r>
      <w:proofErr w:type="spellEnd"/>
      <w:r>
        <w:rPr>
          <w:rFonts w:hint="cs"/>
          <w:rtl/>
          <w:lang w:eastAsia="he-IL"/>
        </w:rPr>
        <w:t xml:space="preserve"> ושורדות שואה ועושות להם מיצוי זכויות ומעניקות להם טיפול רפואי ממש בבית. </w:t>
      </w:r>
      <w:bookmarkStart w:id="93" w:name="_ETM_Q1_355000"/>
      <w:bookmarkEnd w:id="93"/>
      <w:r>
        <w:rPr>
          <w:rFonts w:hint="cs"/>
          <w:rtl/>
          <w:lang w:eastAsia="he-IL"/>
        </w:rPr>
        <w:t>אנחנו חידשנו את פעילות הצוות הבין</w:t>
      </w:r>
      <w:bookmarkStart w:id="94" w:name="_ETM_Q1_358000"/>
      <w:bookmarkEnd w:id="94"/>
      <w:r>
        <w:rPr>
          <w:rFonts w:hint="cs"/>
          <w:rtl/>
          <w:lang w:eastAsia="he-IL"/>
        </w:rPr>
        <w:t xml:space="preserve">-משרדי להסרת חסמים ממשלתיים לטיפול בניצולי שואה, הגדלנו את מספר </w:t>
      </w:r>
      <w:bookmarkStart w:id="95" w:name="_ETM_Q1_363000"/>
      <w:bookmarkEnd w:id="95"/>
      <w:r>
        <w:rPr>
          <w:rFonts w:hint="cs"/>
          <w:rtl/>
          <w:lang w:eastAsia="he-IL"/>
        </w:rPr>
        <w:t xml:space="preserve">ביקורי הבית, עשינו מבצע של שיחות טלפון יזומות לכל </w:t>
      </w:r>
      <w:proofErr w:type="spellStart"/>
      <w:r>
        <w:rPr>
          <w:rFonts w:hint="cs"/>
          <w:rtl/>
          <w:lang w:eastAsia="he-IL"/>
        </w:rPr>
        <w:t>שורדי</w:t>
      </w:r>
      <w:proofErr w:type="spellEnd"/>
      <w:r>
        <w:rPr>
          <w:rFonts w:hint="cs"/>
          <w:rtl/>
          <w:lang w:eastAsia="he-IL"/>
        </w:rPr>
        <w:t xml:space="preserve"> </w:t>
      </w:r>
      <w:bookmarkStart w:id="96" w:name="_ETM_Q1_372000"/>
      <w:bookmarkEnd w:id="96"/>
      <w:r>
        <w:rPr>
          <w:rFonts w:hint="cs"/>
          <w:rtl/>
          <w:lang w:eastAsia="he-IL"/>
        </w:rPr>
        <w:t xml:space="preserve">ושורדות השואה שנמצאים אצלנו במאגרים כדי לראות אם יש דברים </w:t>
      </w:r>
      <w:bookmarkStart w:id="97" w:name="_ETM_Q1_376000"/>
      <w:bookmarkEnd w:id="97"/>
      <w:r>
        <w:rPr>
          <w:rFonts w:hint="cs"/>
          <w:rtl/>
          <w:lang w:eastAsia="he-IL"/>
        </w:rPr>
        <w:t xml:space="preserve">שהם צריכים בהם סיוע, מסיוע פיזי ועד סיוע נפשי, וגם </w:t>
      </w:r>
      <w:bookmarkStart w:id="98" w:name="_ETM_Q1_377000"/>
      <w:bookmarkEnd w:id="98"/>
      <w:r>
        <w:rPr>
          <w:rFonts w:hint="cs"/>
          <w:rtl/>
          <w:lang w:eastAsia="he-IL"/>
        </w:rPr>
        <w:t xml:space="preserve">הוצאנו אל הפועל פרויקט חדש של שיפוץ בתים של </w:t>
      </w:r>
      <w:proofErr w:type="spellStart"/>
      <w:r>
        <w:rPr>
          <w:rFonts w:hint="cs"/>
          <w:rtl/>
          <w:lang w:eastAsia="he-IL"/>
        </w:rPr>
        <w:t>שורדי</w:t>
      </w:r>
      <w:proofErr w:type="spellEnd"/>
      <w:r>
        <w:rPr>
          <w:rFonts w:hint="cs"/>
          <w:rtl/>
          <w:lang w:eastAsia="he-IL"/>
        </w:rPr>
        <w:t xml:space="preserve"> </w:t>
      </w:r>
      <w:bookmarkStart w:id="99" w:name="_ETM_Q1_385000"/>
      <w:bookmarkEnd w:id="99"/>
      <w:r>
        <w:rPr>
          <w:rFonts w:hint="cs"/>
          <w:rtl/>
          <w:lang w:eastAsia="he-IL"/>
        </w:rPr>
        <w:t xml:space="preserve">ושורדות שואה </w:t>
      </w:r>
      <w:r>
        <w:rPr>
          <w:rFonts w:hint="eastAsia"/>
          <w:rtl/>
          <w:lang w:eastAsia="he-IL"/>
        </w:rPr>
        <w:t>–</w:t>
      </w:r>
      <w:r>
        <w:rPr>
          <w:rFonts w:hint="cs"/>
          <w:rtl/>
          <w:lang w:eastAsia="he-IL"/>
        </w:rPr>
        <w:t xml:space="preserve"> </w:t>
      </w:r>
      <w:bookmarkStart w:id="100" w:name="_ETM_Q1_390132"/>
      <w:bookmarkEnd w:id="100"/>
      <w:r>
        <w:rPr>
          <w:rFonts w:hint="cs"/>
          <w:rtl/>
          <w:lang w:eastAsia="he-IL"/>
        </w:rPr>
        <w:t xml:space="preserve">שיפוצים שמטרתם למנוע נפילות והחלקות בבתים של אנשים. </w:t>
      </w:r>
      <w:bookmarkStart w:id="101" w:name="_ETM_Q1_391000"/>
      <w:bookmarkEnd w:id="101"/>
      <w:r>
        <w:rPr>
          <w:rFonts w:hint="cs"/>
          <w:rtl/>
          <w:lang w:eastAsia="he-IL"/>
        </w:rPr>
        <w:t xml:space="preserve">מדובר בשיפוצים קטנים בסדרי גודל של 20,000 שקלים, אבל זה ממש משהו שיכול להציל חיים. </w:t>
      </w:r>
    </w:p>
    <w:p w:rsidR="00763A16" w:rsidRDefault="00763A16" w:rsidP="00B905B7">
      <w:pPr>
        <w:rPr>
          <w:rtl/>
          <w:lang w:eastAsia="he-IL"/>
        </w:rPr>
      </w:pPr>
    </w:p>
    <w:p w:rsidR="00763A16" w:rsidRDefault="00763A16" w:rsidP="008D6356">
      <w:pPr>
        <w:rPr>
          <w:rtl/>
          <w:lang w:eastAsia="he-IL"/>
        </w:rPr>
      </w:pPr>
      <w:bookmarkStart w:id="102" w:name="_ETM_Q1_393000"/>
      <w:bookmarkEnd w:id="102"/>
      <w:r>
        <w:rPr>
          <w:rFonts w:hint="cs"/>
          <w:rtl/>
          <w:lang w:eastAsia="he-IL"/>
        </w:rPr>
        <w:t xml:space="preserve">יש לנו תוכנית עבודה </w:t>
      </w:r>
      <w:bookmarkStart w:id="103" w:name="_ETM_Q1_395000"/>
      <w:bookmarkEnd w:id="103"/>
      <w:r>
        <w:rPr>
          <w:rFonts w:hint="cs"/>
          <w:rtl/>
          <w:lang w:eastAsia="he-IL"/>
        </w:rPr>
        <w:t xml:space="preserve">גדושה למען </w:t>
      </w:r>
      <w:proofErr w:type="spellStart"/>
      <w:r>
        <w:rPr>
          <w:rFonts w:hint="cs"/>
          <w:rtl/>
          <w:lang w:eastAsia="he-IL"/>
        </w:rPr>
        <w:t>שורדי</w:t>
      </w:r>
      <w:proofErr w:type="spellEnd"/>
      <w:r>
        <w:rPr>
          <w:rFonts w:hint="cs"/>
          <w:rtl/>
          <w:lang w:eastAsia="he-IL"/>
        </w:rPr>
        <w:t xml:space="preserve"> ושורדות השואה, כי כפי שאמרתי, הזמן פועל לרעתנו. גם את ההחלטה החשובה הזאת של </w:t>
      </w:r>
      <w:r>
        <w:rPr>
          <w:rFonts w:hint="cs"/>
          <w:lang w:eastAsia="he-IL"/>
        </w:rPr>
        <w:t>BEG</w:t>
      </w:r>
      <w:r>
        <w:rPr>
          <w:rFonts w:hint="cs"/>
          <w:rtl/>
          <w:lang w:eastAsia="he-IL"/>
        </w:rPr>
        <w:t xml:space="preserve"> אנחנו נביא </w:t>
      </w:r>
      <w:bookmarkStart w:id="104" w:name="_ETM_Q1_407000"/>
      <w:bookmarkEnd w:id="104"/>
      <w:r>
        <w:rPr>
          <w:rFonts w:hint="cs"/>
          <w:rtl/>
          <w:lang w:eastAsia="he-IL"/>
        </w:rPr>
        <w:t>בקרוב מאוד לאישור הממשלה. המשרד שלנו השלים את המשימות שלו</w:t>
      </w:r>
      <w:bookmarkStart w:id="105" w:name="_ETM_Q1_414000"/>
      <w:bookmarkEnd w:id="105"/>
      <w:r>
        <w:rPr>
          <w:rFonts w:hint="cs"/>
          <w:rtl/>
          <w:lang w:eastAsia="he-IL"/>
        </w:rPr>
        <w:t xml:space="preserve">, ואנחנו ממתינים לאישור להעלות את זה למעטפה. תודה. </w:t>
      </w:r>
    </w:p>
    <w:p w:rsidR="00763A16" w:rsidRDefault="00763A16" w:rsidP="00B905B7">
      <w:pPr>
        <w:rPr>
          <w:rtl/>
          <w:lang w:eastAsia="he-IL"/>
        </w:rPr>
      </w:pPr>
      <w:bookmarkStart w:id="106" w:name="_ETM_Q1_250000"/>
      <w:bookmarkEnd w:id="106"/>
    </w:p>
    <w:p w:rsidR="00763A16" w:rsidRDefault="00763A16" w:rsidP="00244AF4">
      <w:pPr>
        <w:pStyle w:val="af7"/>
        <w:keepNext/>
        <w:rPr>
          <w:rtl/>
        </w:rPr>
      </w:pPr>
      <w:bookmarkStart w:id="107" w:name="ET_yor_6204_11"/>
      <w:r w:rsidRPr="00244AF4">
        <w:rPr>
          <w:rStyle w:val="TagStyle"/>
          <w:rtl/>
        </w:rPr>
        <w:t xml:space="preserve"> &lt;&lt; יור &gt;&gt; </w:t>
      </w:r>
      <w:r>
        <w:rPr>
          <w:rtl/>
        </w:rPr>
        <w:t>היו"ר מיקי לוי:</w:t>
      </w:r>
      <w:r w:rsidRPr="00244AF4">
        <w:rPr>
          <w:rStyle w:val="TagStyle"/>
          <w:rtl/>
        </w:rPr>
        <w:t xml:space="preserve"> &lt;&lt; יור &gt;&gt;</w:t>
      </w:r>
      <w:r>
        <w:rPr>
          <w:rtl/>
        </w:rPr>
        <w:t xml:space="preserve">   </w:t>
      </w:r>
      <w:bookmarkEnd w:id="107"/>
    </w:p>
    <w:p w:rsidR="00763A16" w:rsidRDefault="00763A16" w:rsidP="00BA17C9">
      <w:pPr>
        <w:rPr>
          <w:rtl/>
          <w:lang w:eastAsia="he-IL"/>
        </w:rPr>
      </w:pPr>
    </w:p>
    <w:p w:rsidR="00763A16" w:rsidRDefault="00763A16" w:rsidP="00244AF4">
      <w:pPr>
        <w:rPr>
          <w:rtl/>
          <w:lang w:eastAsia="he-IL"/>
        </w:rPr>
      </w:pPr>
      <w:r>
        <w:rPr>
          <w:rFonts w:hint="cs"/>
          <w:rtl/>
          <w:lang w:eastAsia="he-IL"/>
        </w:rPr>
        <w:t xml:space="preserve">בבקשה, שאלת המשך, חבר הכנסת גפני. </w:t>
      </w:r>
    </w:p>
    <w:p w:rsidR="00763A16" w:rsidRDefault="00763A16" w:rsidP="00244AF4">
      <w:pPr>
        <w:rPr>
          <w:rtl/>
          <w:lang w:eastAsia="he-IL"/>
        </w:rPr>
      </w:pPr>
    </w:p>
    <w:p w:rsidR="00763A16" w:rsidRDefault="00763A16" w:rsidP="0084549B">
      <w:pPr>
        <w:pStyle w:val="-"/>
        <w:rPr>
          <w:rtl/>
        </w:rPr>
      </w:pPr>
      <w:bookmarkStart w:id="108" w:name="ET_speakercontinue_5561_12"/>
      <w:r w:rsidRPr="0084549B">
        <w:rPr>
          <w:rStyle w:val="TagStyle"/>
          <w:rtl/>
        </w:rPr>
        <w:t xml:space="preserve"> &lt;&lt; דובר_המשך &gt;&gt;</w:t>
      </w:r>
      <w:r w:rsidRPr="00244AF4">
        <w:rPr>
          <w:rStyle w:val="TagStyle"/>
          <w:rtl/>
        </w:rPr>
        <w:t xml:space="preserve"> </w:t>
      </w:r>
      <w:bookmarkStart w:id="109" w:name="_Toc85650223"/>
      <w:r>
        <w:rPr>
          <w:rtl/>
        </w:rPr>
        <w:t>משה גפני (יהדות התורה):</w:t>
      </w:r>
      <w:bookmarkEnd w:id="109"/>
      <w:r w:rsidRPr="00244AF4">
        <w:rPr>
          <w:rStyle w:val="TagStyle"/>
          <w:rtl/>
        </w:rPr>
        <w:t xml:space="preserve"> </w:t>
      </w:r>
      <w:r w:rsidRPr="0084549B">
        <w:rPr>
          <w:rStyle w:val="TagStyle"/>
          <w:rtl/>
        </w:rPr>
        <w:t xml:space="preserve">&lt;&lt; דובר_המשך &gt;&gt; </w:t>
      </w:r>
      <w:r>
        <w:rPr>
          <w:rtl/>
        </w:rPr>
        <w:t xml:space="preserve">   </w:t>
      </w:r>
      <w:bookmarkEnd w:id="108"/>
    </w:p>
    <w:p w:rsidR="00763A16" w:rsidRDefault="00763A16" w:rsidP="00BA17C9">
      <w:pPr>
        <w:rPr>
          <w:rtl/>
          <w:lang w:eastAsia="he-IL"/>
        </w:rPr>
      </w:pPr>
    </w:p>
    <w:p w:rsidR="00763A16" w:rsidRDefault="00763A16" w:rsidP="0097374D">
      <w:pPr>
        <w:rPr>
          <w:rtl/>
          <w:lang w:eastAsia="he-IL"/>
        </w:rPr>
      </w:pPr>
      <w:r>
        <w:rPr>
          <w:rFonts w:hint="cs"/>
          <w:rtl/>
          <w:lang w:eastAsia="he-IL"/>
        </w:rPr>
        <w:t xml:space="preserve">אדוני היושב-ראש, גברתי השרה, אני מודה לך על התשובה. אני רוצה </w:t>
      </w:r>
      <w:bookmarkStart w:id="110" w:name="_ETM_Q1_435000"/>
      <w:bookmarkEnd w:id="110"/>
      <w:r>
        <w:rPr>
          <w:rFonts w:hint="cs"/>
          <w:rtl/>
          <w:lang w:eastAsia="he-IL"/>
        </w:rPr>
        <w:t xml:space="preserve">להגיד את מה שאלה שעוסקים בעניין של ניצולי השואה מכירים. במהלך השנים האחרונות מדינת ישראל השקיעה הרבה יותר </w:t>
      </w:r>
      <w:bookmarkStart w:id="111" w:name="_ETM_Q1_444000"/>
      <w:bookmarkEnd w:id="111"/>
      <w:r>
        <w:rPr>
          <w:rFonts w:hint="cs"/>
          <w:rtl/>
          <w:lang w:eastAsia="he-IL"/>
        </w:rPr>
        <w:t xml:space="preserve">בסיוע לניצולי השואה ממה שהיה בעבר. בשעתו, הרנטה הגרמנית הייתה </w:t>
      </w:r>
      <w:bookmarkStart w:id="112" w:name="_ETM_Q1_446000"/>
      <w:bookmarkEnd w:id="112"/>
      <w:r>
        <w:rPr>
          <w:rFonts w:hint="cs"/>
          <w:rtl/>
          <w:lang w:eastAsia="he-IL"/>
        </w:rPr>
        <w:t>הרבה יותר גבוהה ממה שקיבל ניצול שואה כאן בארץ מהמדינה.</w:t>
      </w:r>
      <w:bookmarkStart w:id="113" w:name="_ETM_Q1_455000"/>
      <w:bookmarkEnd w:id="113"/>
      <w:r>
        <w:rPr>
          <w:rFonts w:hint="cs"/>
          <w:rtl/>
          <w:lang w:eastAsia="he-IL"/>
        </w:rPr>
        <w:t xml:space="preserve"> זה השתנה והתהפך לחלוטין. </w:t>
      </w:r>
      <w:bookmarkStart w:id="114" w:name="_ETM_Q1_451000"/>
      <w:bookmarkEnd w:id="114"/>
      <w:r>
        <w:rPr>
          <w:rFonts w:hint="cs"/>
          <w:rtl/>
          <w:lang w:eastAsia="he-IL"/>
        </w:rPr>
        <w:t xml:space="preserve">המציאות היא </w:t>
      </w:r>
      <w:r>
        <w:rPr>
          <w:rFonts w:hint="eastAsia"/>
          <w:rtl/>
          <w:lang w:eastAsia="he-IL"/>
        </w:rPr>
        <w:t xml:space="preserve">– </w:t>
      </w:r>
      <w:r>
        <w:rPr>
          <w:rFonts w:hint="cs"/>
          <w:rtl/>
          <w:lang w:eastAsia="he-IL"/>
        </w:rPr>
        <w:t xml:space="preserve">ואנחנו </w:t>
      </w:r>
      <w:r>
        <w:rPr>
          <w:rFonts w:hint="cs"/>
          <w:rtl/>
          <w:lang w:eastAsia="he-IL"/>
        </w:rPr>
        <w:lastRenderedPageBreak/>
        <w:t>קיימנו על זה</w:t>
      </w:r>
      <w:bookmarkStart w:id="115" w:name="_ETM_Q1_457000"/>
      <w:bookmarkEnd w:id="115"/>
      <w:r>
        <w:rPr>
          <w:rFonts w:hint="cs"/>
          <w:rtl/>
          <w:lang w:eastAsia="he-IL"/>
        </w:rPr>
        <w:t xml:space="preserve"> דיונים בוועדת הכספים עם השגריר הגרמני. ביקשנו שהם יעלו את </w:t>
      </w:r>
      <w:bookmarkStart w:id="116" w:name="_ETM_Q1_464000"/>
      <w:bookmarkEnd w:id="116"/>
      <w:r>
        <w:rPr>
          <w:rFonts w:hint="cs"/>
          <w:rtl/>
          <w:lang w:eastAsia="he-IL"/>
        </w:rPr>
        <w:t xml:space="preserve">הרנטה, מכיוון שהמציאות היא כזאת שהרנטה הפכה להיות הרבה </w:t>
      </w:r>
      <w:bookmarkStart w:id="117" w:name="_ETM_Q1_466000"/>
      <w:bookmarkEnd w:id="117"/>
      <w:r>
        <w:rPr>
          <w:rFonts w:hint="cs"/>
          <w:rtl/>
          <w:lang w:eastAsia="he-IL"/>
        </w:rPr>
        <w:t xml:space="preserve">יותר נמוכה ממה שהמדינה כאן נותנת לניצולי השואה. אני מברך על כך. אנחנו תרמנו את חלקנו לעניין הזה. </w:t>
      </w:r>
    </w:p>
    <w:p w:rsidR="00763A16" w:rsidRDefault="00763A16" w:rsidP="00244AF4">
      <w:pPr>
        <w:rPr>
          <w:rtl/>
          <w:lang w:eastAsia="he-IL"/>
        </w:rPr>
      </w:pPr>
    </w:p>
    <w:p w:rsidR="00763A16" w:rsidRDefault="00763A16" w:rsidP="00D33865">
      <w:pPr>
        <w:rPr>
          <w:rtl/>
          <w:lang w:eastAsia="he-IL"/>
        </w:rPr>
      </w:pPr>
      <w:bookmarkStart w:id="118" w:name="_ETM_Q1_474000"/>
      <w:bookmarkEnd w:id="118"/>
      <w:r>
        <w:rPr>
          <w:rFonts w:hint="cs"/>
          <w:rtl/>
          <w:lang w:eastAsia="he-IL"/>
        </w:rPr>
        <w:t xml:space="preserve">המציאות היא </w:t>
      </w:r>
      <w:r>
        <w:rPr>
          <w:rFonts w:hint="eastAsia"/>
          <w:rtl/>
          <w:lang w:eastAsia="he-IL"/>
        </w:rPr>
        <w:t xml:space="preserve">– </w:t>
      </w:r>
      <w:r>
        <w:rPr>
          <w:rFonts w:hint="cs"/>
          <w:rtl/>
          <w:lang w:eastAsia="he-IL"/>
        </w:rPr>
        <w:t>ואמרת את זה נכון, גברתי השרה: אנחנו מדברים על ניצולים</w:t>
      </w:r>
      <w:r w:rsidR="00D33865">
        <w:rPr>
          <w:rFonts w:hint="cs"/>
          <w:rtl/>
          <w:lang w:eastAsia="he-IL"/>
        </w:rPr>
        <w:t>, ו</w:t>
      </w:r>
      <w:r>
        <w:rPr>
          <w:rFonts w:hint="cs"/>
          <w:rtl/>
          <w:lang w:eastAsia="he-IL"/>
        </w:rPr>
        <w:t xml:space="preserve">לצערנו </w:t>
      </w:r>
      <w:bookmarkStart w:id="119" w:name="_ETM_Q1_480000"/>
      <w:bookmarkEnd w:id="119"/>
      <w:r>
        <w:rPr>
          <w:rFonts w:hint="cs"/>
          <w:rtl/>
          <w:lang w:eastAsia="he-IL"/>
        </w:rPr>
        <w:t xml:space="preserve">הרב כל יום שעובר יש פחות ניצולים והם פחות יקבלו </w:t>
      </w:r>
      <w:bookmarkStart w:id="120" w:name="_ETM_Q1_477000"/>
      <w:bookmarkEnd w:id="120"/>
      <w:r>
        <w:rPr>
          <w:rFonts w:hint="cs"/>
          <w:rtl/>
          <w:lang w:eastAsia="he-IL"/>
        </w:rPr>
        <w:t xml:space="preserve">את הכסף. הם היו צריכים לקבל את התוספת להסכם שנחתם </w:t>
      </w:r>
      <w:bookmarkStart w:id="121" w:name="_ETM_Q1_488000"/>
      <w:bookmarkEnd w:id="121"/>
      <w:r>
        <w:rPr>
          <w:rFonts w:hint="cs"/>
          <w:rtl/>
          <w:lang w:eastAsia="he-IL"/>
        </w:rPr>
        <w:t>עם ממשלת גרמניה, גם על ידי רשות ניצולי השואה שלנו כאן,</w:t>
      </w:r>
      <w:bookmarkStart w:id="122" w:name="_ETM_Q1_491000"/>
      <w:bookmarkEnd w:id="122"/>
      <w:r>
        <w:rPr>
          <w:rFonts w:hint="cs"/>
          <w:rtl/>
          <w:lang w:eastAsia="he-IL"/>
        </w:rPr>
        <w:t xml:space="preserve"> יחד עם משרד האוצר הגרמני. </w:t>
      </w:r>
      <w:bookmarkStart w:id="123" w:name="_ETM_Q1_495000"/>
      <w:bookmarkEnd w:id="123"/>
      <w:r>
        <w:rPr>
          <w:rFonts w:hint="cs"/>
          <w:rtl/>
          <w:lang w:eastAsia="he-IL"/>
        </w:rPr>
        <w:t>יש ויכוח,</w:t>
      </w:r>
      <w:bookmarkStart w:id="124" w:name="_ETM_Q1_497867"/>
      <w:bookmarkStart w:id="125" w:name="_ETM_Q1_497953"/>
      <w:bookmarkEnd w:id="124"/>
      <w:bookmarkEnd w:id="125"/>
      <w:r>
        <w:rPr>
          <w:rFonts w:hint="cs"/>
          <w:rtl/>
          <w:lang w:eastAsia="he-IL"/>
        </w:rPr>
        <w:t xml:space="preserve"> ואני חייב לומר את זה, בין משרד האוצר לבין המשרד שלך </w:t>
      </w:r>
      <w:r>
        <w:rPr>
          <w:rFonts w:hint="eastAsia"/>
          <w:rtl/>
          <w:lang w:eastAsia="he-IL"/>
        </w:rPr>
        <w:t xml:space="preserve">– </w:t>
      </w:r>
      <w:r>
        <w:rPr>
          <w:rFonts w:hint="cs"/>
          <w:rtl/>
          <w:lang w:eastAsia="he-IL"/>
        </w:rPr>
        <w:t xml:space="preserve">יש </w:t>
      </w:r>
      <w:bookmarkStart w:id="126" w:name="_ETM_Q1_500000"/>
      <w:bookmarkEnd w:id="126"/>
      <w:r>
        <w:rPr>
          <w:rFonts w:hint="cs"/>
          <w:rtl/>
          <w:lang w:eastAsia="he-IL"/>
        </w:rPr>
        <w:t xml:space="preserve">ויכוח, ריב סמכויות, או אני אפילו לא יודע בדיוק מה </w:t>
      </w:r>
      <w:bookmarkStart w:id="127" w:name="_ETM_Q1_497000"/>
      <w:bookmarkEnd w:id="127"/>
      <w:r>
        <w:rPr>
          <w:rFonts w:hint="cs"/>
          <w:rtl/>
          <w:lang w:eastAsia="he-IL"/>
        </w:rPr>
        <w:t xml:space="preserve">טיבו. אבל במציאות היה צריך להביא את זה כבר מזמן. </w:t>
      </w:r>
      <w:bookmarkStart w:id="128" w:name="_ETM_Q1_508000"/>
      <w:bookmarkEnd w:id="128"/>
      <w:r w:rsidR="00D33865">
        <w:rPr>
          <w:rFonts w:hint="cs"/>
          <w:rtl/>
          <w:lang w:eastAsia="he-IL"/>
        </w:rPr>
        <w:t>מ</w:t>
      </w:r>
      <w:r>
        <w:rPr>
          <w:rFonts w:hint="cs"/>
          <w:rtl/>
          <w:lang w:eastAsia="he-IL"/>
        </w:rPr>
        <w:t xml:space="preserve">כל התקופה הזאת שעליה את מדברת שזה יגיע, עד שזה </w:t>
      </w:r>
      <w:bookmarkStart w:id="129" w:name="_ETM_Q1_510000"/>
      <w:bookmarkEnd w:id="129"/>
      <w:r>
        <w:rPr>
          <w:rFonts w:hint="cs"/>
          <w:rtl/>
          <w:lang w:eastAsia="he-IL"/>
        </w:rPr>
        <w:t xml:space="preserve">יבוא להחלטת ממשלה ומה שנעשה עם העניין הזה </w:t>
      </w:r>
      <w:r>
        <w:rPr>
          <w:rFonts w:hint="eastAsia"/>
          <w:rtl/>
          <w:lang w:eastAsia="he-IL"/>
        </w:rPr>
        <w:t xml:space="preserve">– </w:t>
      </w:r>
      <w:r>
        <w:rPr>
          <w:rFonts w:hint="cs"/>
          <w:rtl/>
          <w:lang w:eastAsia="he-IL"/>
        </w:rPr>
        <w:t xml:space="preserve">יהיו, לצערנו </w:t>
      </w:r>
      <w:bookmarkStart w:id="130" w:name="_ETM_Q1_517000"/>
      <w:bookmarkEnd w:id="130"/>
      <w:r>
        <w:rPr>
          <w:rFonts w:hint="cs"/>
          <w:rtl/>
          <w:lang w:eastAsia="he-IL"/>
        </w:rPr>
        <w:t xml:space="preserve">הרב, פחות ניצולים. זה חוסר אחריות שבגלל ויכוח בין המשרד </w:t>
      </w:r>
      <w:bookmarkStart w:id="131" w:name="_ETM_Q1_521000"/>
      <w:bookmarkEnd w:id="131"/>
      <w:r>
        <w:rPr>
          <w:rFonts w:hint="cs"/>
          <w:rtl/>
          <w:lang w:eastAsia="he-IL"/>
        </w:rPr>
        <w:t>לשוויון חברתי</w:t>
      </w:r>
      <w:r w:rsidR="00D33865">
        <w:rPr>
          <w:rFonts w:hint="cs"/>
          <w:rtl/>
          <w:lang w:eastAsia="he-IL"/>
        </w:rPr>
        <w:t>,</w:t>
      </w:r>
      <w:r>
        <w:rPr>
          <w:rFonts w:hint="cs"/>
          <w:rtl/>
          <w:lang w:eastAsia="he-IL"/>
        </w:rPr>
        <w:t xml:space="preserve"> שבראשו את עומדת</w:t>
      </w:r>
      <w:r w:rsidR="00D33865">
        <w:rPr>
          <w:rFonts w:hint="cs"/>
          <w:rtl/>
          <w:lang w:eastAsia="he-IL"/>
        </w:rPr>
        <w:t>,</w:t>
      </w:r>
      <w:r>
        <w:rPr>
          <w:rFonts w:hint="cs"/>
          <w:rtl/>
          <w:lang w:eastAsia="he-IL"/>
        </w:rPr>
        <w:t xml:space="preserve"> לבין משרד האוצר, בגלל הוויכוח</w:t>
      </w:r>
      <w:r w:rsidR="00D33865">
        <w:rPr>
          <w:rFonts w:hint="cs"/>
          <w:rtl/>
          <w:lang w:eastAsia="he-IL"/>
        </w:rPr>
        <w:t>,</w:t>
      </w:r>
      <w:r>
        <w:rPr>
          <w:rFonts w:hint="cs"/>
          <w:rtl/>
          <w:lang w:eastAsia="he-IL"/>
        </w:rPr>
        <w:t xml:space="preserve"> </w:t>
      </w:r>
      <w:bookmarkStart w:id="132" w:name="_ETM_Q1_526000"/>
      <w:bookmarkEnd w:id="132"/>
      <w:r>
        <w:rPr>
          <w:rFonts w:hint="cs"/>
          <w:rtl/>
          <w:lang w:eastAsia="he-IL"/>
        </w:rPr>
        <w:t xml:space="preserve">הזה יהיו ניצולים שכבר לא יזכו לזה. לכן אני הייתי </w:t>
      </w:r>
      <w:bookmarkStart w:id="133" w:name="_ETM_Q1_530000"/>
      <w:bookmarkEnd w:id="133"/>
      <w:r>
        <w:rPr>
          <w:rFonts w:hint="cs"/>
          <w:rtl/>
          <w:lang w:eastAsia="he-IL"/>
        </w:rPr>
        <w:t>מצפה ממך שתאמרי שזה יבוא מייד להחלטת ממשלה. הרי</w:t>
      </w:r>
      <w:bookmarkStart w:id="134" w:name="_ETM_Q1_531000"/>
      <w:bookmarkEnd w:id="134"/>
      <w:r>
        <w:rPr>
          <w:rFonts w:hint="cs"/>
          <w:rtl/>
          <w:lang w:eastAsia="he-IL"/>
        </w:rPr>
        <w:t xml:space="preserve"> הכסף הוא לא שלנו, הכסף הוא של הגרמנים, והם הסכימו</w:t>
      </w:r>
      <w:r w:rsidR="00D33865">
        <w:rPr>
          <w:rFonts w:hint="cs"/>
          <w:rtl/>
          <w:lang w:eastAsia="he-IL"/>
        </w:rPr>
        <w:t>,</w:t>
      </w:r>
      <w:r>
        <w:rPr>
          <w:rFonts w:hint="cs"/>
          <w:rtl/>
          <w:lang w:eastAsia="he-IL"/>
        </w:rPr>
        <w:t xml:space="preserve"> </w:t>
      </w:r>
      <w:bookmarkStart w:id="135" w:name="_ETM_Q1_539000"/>
      <w:bookmarkEnd w:id="135"/>
      <w:r>
        <w:rPr>
          <w:rFonts w:hint="cs"/>
          <w:rtl/>
          <w:lang w:eastAsia="he-IL"/>
        </w:rPr>
        <w:t>בעקבות דיון שלנו איתם</w:t>
      </w:r>
      <w:r w:rsidR="00D33865">
        <w:rPr>
          <w:rFonts w:hint="cs"/>
          <w:rtl/>
          <w:lang w:eastAsia="he-IL"/>
        </w:rPr>
        <w:t>,</w:t>
      </w:r>
      <w:r>
        <w:rPr>
          <w:rFonts w:hint="cs"/>
          <w:rtl/>
          <w:lang w:eastAsia="he-IL"/>
        </w:rPr>
        <w:t xml:space="preserve"> לתת אותו. </w:t>
      </w:r>
    </w:p>
    <w:p w:rsidR="00763A16" w:rsidRDefault="00763A16" w:rsidP="00244AF4">
      <w:pPr>
        <w:rPr>
          <w:rtl/>
          <w:lang w:eastAsia="he-IL"/>
        </w:rPr>
      </w:pPr>
    </w:p>
    <w:p w:rsidR="00763A16" w:rsidRDefault="00763A16" w:rsidP="00D33865">
      <w:pPr>
        <w:rPr>
          <w:rtl/>
          <w:lang w:eastAsia="he-IL"/>
        </w:rPr>
      </w:pPr>
      <w:bookmarkStart w:id="136" w:name="_ETM_Q1_535000"/>
      <w:bookmarkEnd w:id="136"/>
      <w:r>
        <w:rPr>
          <w:rFonts w:hint="cs"/>
          <w:rtl/>
          <w:lang w:eastAsia="he-IL"/>
        </w:rPr>
        <w:t xml:space="preserve">מדובר על ניצולים מבוגרים </w:t>
      </w:r>
      <w:bookmarkStart w:id="137" w:name="_ETM_Q1_543000"/>
      <w:bookmarkEnd w:id="137"/>
      <w:r>
        <w:rPr>
          <w:rFonts w:hint="cs"/>
          <w:rtl/>
          <w:lang w:eastAsia="he-IL"/>
        </w:rPr>
        <w:t xml:space="preserve">שמגיע להם הסיוע, </w:t>
      </w:r>
      <w:r w:rsidR="00D33865">
        <w:rPr>
          <w:rFonts w:hint="cs"/>
          <w:rtl/>
          <w:lang w:eastAsia="he-IL"/>
        </w:rPr>
        <w:t>ו</w:t>
      </w:r>
      <w:r>
        <w:rPr>
          <w:rFonts w:hint="cs"/>
          <w:rtl/>
          <w:lang w:eastAsia="he-IL"/>
        </w:rPr>
        <w:t xml:space="preserve">הם מקבלים פחות מכיוון שהם מקבלים את הרנטה הגרמנית ולא את הסיוע של מדינת ישראל. </w:t>
      </w:r>
      <w:bookmarkStart w:id="138" w:name="_ETM_Q1_550000"/>
      <w:bookmarkEnd w:id="138"/>
      <w:r>
        <w:rPr>
          <w:rFonts w:hint="cs"/>
          <w:rtl/>
          <w:lang w:eastAsia="he-IL"/>
        </w:rPr>
        <w:t xml:space="preserve">אני </w:t>
      </w:r>
      <w:bookmarkStart w:id="139" w:name="_ETM_Q1_551000"/>
      <w:bookmarkEnd w:id="139"/>
      <w:r>
        <w:rPr>
          <w:rFonts w:hint="cs"/>
          <w:rtl/>
          <w:lang w:eastAsia="he-IL"/>
        </w:rPr>
        <w:t xml:space="preserve">רוצה לבקש ממך שזה יבוא בשבוע הבא לישיבת הממשלה. </w:t>
      </w:r>
    </w:p>
    <w:p w:rsidR="00763A16" w:rsidRDefault="00763A16" w:rsidP="00244AF4">
      <w:pPr>
        <w:rPr>
          <w:rtl/>
          <w:lang w:eastAsia="he-IL"/>
        </w:rPr>
      </w:pPr>
    </w:p>
    <w:p w:rsidR="00763A16" w:rsidRDefault="00763A16" w:rsidP="00886235">
      <w:pPr>
        <w:pStyle w:val="-"/>
        <w:rPr>
          <w:rtl/>
        </w:rPr>
      </w:pPr>
      <w:bookmarkStart w:id="140" w:name="ET_speakercontinue_6023_4"/>
      <w:r w:rsidRPr="00B50B26">
        <w:rPr>
          <w:rStyle w:val="TagStyle"/>
          <w:rtl/>
        </w:rPr>
        <w:t>&lt;&lt; דובר_המשך &gt;&gt;</w:t>
      </w:r>
      <w:r w:rsidRPr="001D0DD7">
        <w:rPr>
          <w:rStyle w:val="TagStyle"/>
          <w:rtl/>
        </w:rPr>
        <w:t xml:space="preserve"> </w:t>
      </w:r>
      <w:r>
        <w:rPr>
          <w:rtl/>
        </w:rPr>
        <w:t>השרה לשוויון חברתי וגמלאים מירב כהן:</w:t>
      </w:r>
      <w:r w:rsidRPr="001D0DD7">
        <w:rPr>
          <w:rStyle w:val="TagStyle"/>
          <w:rtl/>
        </w:rPr>
        <w:t xml:space="preserve"> </w:t>
      </w:r>
      <w:r w:rsidRPr="00B50B26">
        <w:rPr>
          <w:rStyle w:val="TagStyle"/>
          <w:rtl/>
        </w:rPr>
        <w:t>&lt;&lt; דובר_המשך &gt;&gt;</w:t>
      </w:r>
      <w:r>
        <w:rPr>
          <w:rtl/>
        </w:rPr>
        <w:t xml:space="preserve">   </w:t>
      </w:r>
      <w:bookmarkEnd w:id="140"/>
    </w:p>
    <w:p w:rsidR="00763A16" w:rsidRDefault="00763A16" w:rsidP="00BA17C9">
      <w:pPr>
        <w:rPr>
          <w:rtl/>
          <w:lang w:eastAsia="he-IL"/>
        </w:rPr>
      </w:pPr>
    </w:p>
    <w:p w:rsidR="00763A16" w:rsidRDefault="00763A16" w:rsidP="00886235">
      <w:pPr>
        <w:rPr>
          <w:rtl/>
        </w:rPr>
      </w:pPr>
      <w:r>
        <w:rPr>
          <w:rFonts w:hint="cs"/>
          <w:rtl/>
        </w:rPr>
        <w:t xml:space="preserve">תודה. כפי שציינתי, זה יבוא ממש </w:t>
      </w:r>
      <w:proofErr w:type="spellStart"/>
      <w:r>
        <w:rPr>
          <w:rFonts w:hint="cs"/>
          <w:rtl/>
        </w:rPr>
        <w:t>ממש</w:t>
      </w:r>
      <w:proofErr w:type="spellEnd"/>
      <w:r>
        <w:rPr>
          <w:rFonts w:hint="cs"/>
          <w:rtl/>
        </w:rPr>
        <w:t xml:space="preserve"> השבוע או </w:t>
      </w:r>
      <w:bookmarkStart w:id="141" w:name="_ETM_Q2_137247"/>
      <w:bookmarkEnd w:id="141"/>
      <w:r>
        <w:rPr>
          <w:rFonts w:hint="cs"/>
          <w:rtl/>
        </w:rPr>
        <w:t xml:space="preserve">בשבוע הבא לישיבת הממשלה. אני מחכה לאישור כדי שזה יקרה. </w:t>
      </w:r>
      <w:bookmarkStart w:id="142" w:name="_ETM_Q2_143957"/>
      <w:bookmarkEnd w:id="142"/>
      <w:r>
        <w:rPr>
          <w:rFonts w:hint="cs"/>
          <w:rtl/>
        </w:rPr>
        <w:t xml:space="preserve">אנחנו עושים את הכול כדי שהדברים יקרו מהר ועל הצד </w:t>
      </w:r>
      <w:bookmarkStart w:id="143" w:name="_ETM_Q2_149338"/>
      <w:bookmarkEnd w:id="143"/>
      <w:r>
        <w:rPr>
          <w:rFonts w:hint="cs"/>
          <w:rtl/>
        </w:rPr>
        <w:t xml:space="preserve">הטוב ביותר. לנו חשוב שהמעורבות שלנו באירועים האלה תמיד </w:t>
      </w:r>
      <w:bookmarkStart w:id="144" w:name="_ETM_Q2_155415"/>
      <w:bookmarkEnd w:id="144"/>
      <w:r>
        <w:rPr>
          <w:rFonts w:hint="cs"/>
          <w:rtl/>
        </w:rPr>
        <w:t xml:space="preserve">תהיה אך ורק לטובת </w:t>
      </w:r>
      <w:proofErr w:type="spellStart"/>
      <w:r>
        <w:rPr>
          <w:rFonts w:hint="cs"/>
          <w:rtl/>
        </w:rPr>
        <w:t>שורדי</w:t>
      </w:r>
      <w:proofErr w:type="spellEnd"/>
      <w:r>
        <w:rPr>
          <w:rFonts w:hint="cs"/>
          <w:rtl/>
        </w:rPr>
        <w:t xml:space="preserve"> ושורדות השואה. אנחנו לא מוכנים </w:t>
      </w:r>
      <w:bookmarkStart w:id="145" w:name="_ETM_Q2_156903"/>
      <w:bookmarkEnd w:id="145"/>
      <w:r>
        <w:rPr>
          <w:rFonts w:hint="cs"/>
          <w:rtl/>
        </w:rPr>
        <w:t xml:space="preserve">ששיקולים של גירעון מדינה יהיו חלק מהעבודה למען </w:t>
      </w:r>
      <w:proofErr w:type="spellStart"/>
      <w:r>
        <w:rPr>
          <w:rFonts w:hint="cs"/>
          <w:rtl/>
        </w:rPr>
        <w:t>שורדי</w:t>
      </w:r>
      <w:proofErr w:type="spellEnd"/>
      <w:r>
        <w:rPr>
          <w:rFonts w:hint="cs"/>
          <w:rtl/>
        </w:rPr>
        <w:t xml:space="preserve"> ושורדות </w:t>
      </w:r>
      <w:bookmarkStart w:id="146" w:name="_ETM_Q2_163304"/>
      <w:bookmarkEnd w:id="146"/>
      <w:r>
        <w:rPr>
          <w:rFonts w:hint="cs"/>
          <w:rtl/>
        </w:rPr>
        <w:t xml:space="preserve">השואה. </w:t>
      </w:r>
      <w:bookmarkStart w:id="147" w:name="_ETM_Q2_165975"/>
      <w:bookmarkStart w:id="148" w:name="_ETM_Q2_166300"/>
      <w:bookmarkStart w:id="149" w:name="_ETM_Q2_166321"/>
      <w:bookmarkStart w:id="150" w:name="_ETM_Q2_166383"/>
      <w:bookmarkEnd w:id="147"/>
      <w:bookmarkEnd w:id="148"/>
      <w:bookmarkEnd w:id="149"/>
      <w:bookmarkEnd w:id="150"/>
      <w:r>
        <w:rPr>
          <w:rFonts w:hint="cs"/>
          <w:rtl/>
        </w:rPr>
        <w:t xml:space="preserve">המשרד שלנו פועל 24/7 כדי שההחלטה הזו תבוא כמה </w:t>
      </w:r>
      <w:bookmarkStart w:id="151" w:name="_ETM_Q2_171967"/>
      <w:bookmarkEnd w:id="151"/>
      <w:r>
        <w:rPr>
          <w:rFonts w:hint="cs"/>
          <w:rtl/>
        </w:rPr>
        <w:t xml:space="preserve">שיותר מהר. אני מקווה שזה יגיע לישיבת הממשלה ביום ראשון הקרוב </w:t>
      </w:r>
      <w:bookmarkStart w:id="152" w:name="_ETM_Q2_170446"/>
      <w:bookmarkEnd w:id="152"/>
      <w:r>
        <w:rPr>
          <w:rFonts w:hint="cs"/>
          <w:rtl/>
        </w:rPr>
        <w:t xml:space="preserve">או ביום ראשון שאחריו. אין דבר שאני עובדת </w:t>
      </w:r>
      <w:bookmarkStart w:id="153" w:name="_ETM_Q2_175783"/>
      <w:bookmarkEnd w:id="153"/>
      <w:r>
        <w:rPr>
          <w:rFonts w:hint="cs"/>
          <w:rtl/>
        </w:rPr>
        <w:t xml:space="preserve">עליו ברמת דחיפות וחשיבות גבוהה מזו. תודה.  </w:t>
      </w:r>
    </w:p>
    <w:p w:rsidR="00763A16" w:rsidRDefault="00763A16" w:rsidP="00886235">
      <w:pPr>
        <w:rPr>
          <w:rtl/>
        </w:rPr>
      </w:pPr>
    </w:p>
    <w:p w:rsidR="00763A16" w:rsidRDefault="00763A16" w:rsidP="00886235">
      <w:pPr>
        <w:pStyle w:val="af7"/>
        <w:rPr>
          <w:rtl/>
        </w:rPr>
      </w:pPr>
      <w:bookmarkStart w:id="154" w:name="ET_yor_6204_2"/>
      <w:r w:rsidRPr="00B50B26">
        <w:rPr>
          <w:rStyle w:val="TagStyle"/>
          <w:rtl/>
        </w:rPr>
        <w:t xml:space="preserve"> &lt;&lt; יור &gt;&gt;</w:t>
      </w:r>
      <w:r w:rsidRPr="001D0DD7">
        <w:rPr>
          <w:rStyle w:val="TagStyle"/>
          <w:rtl/>
        </w:rPr>
        <w:t xml:space="preserve"> </w:t>
      </w:r>
      <w:r>
        <w:rPr>
          <w:rtl/>
        </w:rPr>
        <w:t>היו"ר מיקי לוי:</w:t>
      </w:r>
      <w:r w:rsidRPr="001D0DD7">
        <w:rPr>
          <w:rStyle w:val="TagStyle"/>
          <w:rtl/>
        </w:rPr>
        <w:t xml:space="preserve"> </w:t>
      </w:r>
      <w:r w:rsidRPr="00B50B26">
        <w:rPr>
          <w:rStyle w:val="TagStyle"/>
          <w:rtl/>
        </w:rPr>
        <w:t>&lt;&lt; יור &gt;&gt;</w:t>
      </w:r>
      <w:r>
        <w:rPr>
          <w:rtl/>
        </w:rPr>
        <w:t xml:space="preserve">   </w:t>
      </w:r>
      <w:bookmarkEnd w:id="154"/>
    </w:p>
    <w:p w:rsidR="00763A16" w:rsidRDefault="00763A16" w:rsidP="00BA17C9">
      <w:pPr>
        <w:rPr>
          <w:rtl/>
          <w:lang w:eastAsia="he-IL"/>
        </w:rPr>
      </w:pPr>
    </w:p>
    <w:p w:rsidR="00763A16" w:rsidRDefault="00763A16" w:rsidP="00D33865">
      <w:pPr>
        <w:rPr>
          <w:rtl/>
          <w:lang w:eastAsia="he-IL"/>
        </w:rPr>
      </w:pPr>
      <w:bookmarkStart w:id="155" w:name="_ETM_Q2_194934"/>
      <w:bookmarkStart w:id="156" w:name="_ETM_Q2_195084"/>
      <w:bookmarkEnd w:id="155"/>
      <w:bookmarkEnd w:id="156"/>
      <w:r>
        <w:rPr>
          <w:rFonts w:hint="cs"/>
          <w:rtl/>
          <w:lang w:eastAsia="he-IL"/>
        </w:rPr>
        <w:t xml:space="preserve">מכיוון שהייתי מעורב </w:t>
      </w:r>
      <w:bookmarkStart w:id="157" w:name="_ETM_Q2_191080"/>
      <w:bookmarkEnd w:id="157"/>
      <w:r>
        <w:rPr>
          <w:rFonts w:hint="cs"/>
          <w:rtl/>
          <w:lang w:eastAsia="he-IL"/>
        </w:rPr>
        <w:t xml:space="preserve">בזה עם חבר הכנסת גפני, אם צריך את ההתערבות שלי מול מזכיר הממשלה או אפילו מול ראש הממשלה </w:t>
      </w:r>
      <w:r>
        <w:rPr>
          <w:rFonts w:hint="eastAsia"/>
          <w:rtl/>
          <w:lang w:eastAsia="he-IL"/>
        </w:rPr>
        <w:t>–</w:t>
      </w:r>
      <w:r>
        <w:rPr>
          <w:rFonts w:hint="cs"/>
          <w:rtl/>
          <w:lang w:eastAsia="he-IL"/>
        </w:rPr>
        <w:t xml:space="preserve"> בבקשה, אני </w:t>
      </w:r>
      <w:bookmarkStart w:id="158" w:name="_ETM_Q2_203501"/>
      <w:bookmarkEnd w:id="158"/>
      <w:r>
        <w:rPr>
          <w:rFonts w:hint="cs"/>
          <w:rtl/>
          <w:lang w:eastAsia="he-IL"/>
        </w:rPr>
        <w:t xml:space="preserve">מוכן לעזור בכל דרך. חבר הכנסת גפני </w:t>
      </w:r>
      <w:r>
        <w:rPr>
          <w:rFonts w:hint="eastAsia"/>
          <w:rtl/>
          <w:lang w:eastAsia="he-IL"/>
        </w:rPr>
        <w:t>–</w:t>
      </w:r>
      <w:r>
        <w:rPr>
          <w:rFonts w:hint="cs"/>
          <w:rtl/>
          <w:lang w:eastAsia="he-IL"/>
        </w:rPr>
        <w:t xml:space="preserve"> אני יחד איתו, </w:t>
      </w:r>
      <w:bookmarkStart w:id="159" w:name="_ETM_Q2_208909"/>
      <w:bookmarkEnd w:id="159"/>
      <w:r>
        <w:rPr>
          <w:rFonts w:hint="cs"/>
          <w:rtl/>
          <w:lang w:eastAsia="he-IL"/>
        </w:rPr>
        <w:t xml:space="preserve">יותר נכון הוא היה לפניי, </w:t>
      </w:r>
      <w:r w:rsidR="00D33865">
        <w:rPr>
          <w:rFonts w:hint="cs"/>
          <w:rtl/>
          <w:lang w:eastAsia="he-IL"/>
        </w:rPr>
        <w:t>ו</w:t>
      </w:r>
      <w:r>
        <w:rPr>
          <w:rFonts w:hint="cs"/>
          <w:rtl/>
          <w:lang w:eastAsia="he-IL"/>
        </w:rPr>
        <w:t xml:space="preserve">עבדנו על העניין הזה </w:t>
      </w:r>
      <w:bookmarkStart w:id="160" w:name="_ETM_Q2_211564"/>
      <w:bookmarkEnd w:id="160"/>
      <w:r>
        <w:rPr>
          <w:rFonts w:hint="cs"/>
          <w:rtl/>
          <w:lang w:eastAsia="he-IL"/>
        </w:rPr>
        <w:t xml:space="preserve">באמת קשה בוועדת כספים. לכבוד יהיה לי אם </w:t>
      </w:r>
      <w:bookmarkStart w:id="161" w:name="_ETM_Q2_217382"/>
      <w:bookmarkEnd w:id="161"/>
      <w:r>
        <w:rPr>
          <w:rFonts w:hint="cs"/>
          <w:rtl/>
          <w:lang w:eastAsia="he-IL"/>
        </w:rPr>
        <w:t xml:space="preserve">אני צריך לסייע. בכל מקרה, תודה רבה על התשובה. </w:t>
      </w:r>
      <w:bookmarkStart w:id="162" w:name="_ETM_Q2_220428"/>
      <w:bookmarkEnd w:id="162"/>
      <w:r>
        <w:rPr>
          <w:rFonts w:hint="cs"/>
          <w:rtl/>
          <w:lang w:eastAsia="he-IL"/>
        </w:rPr>
        <w:t xml:space="preserve">זה מרגיע כשזה על שולחן עבודתך, אבל אנחנו רוצים את </w:t>
      </w:r>
      <w:bookmarkStart w:id="163" w:name="_ETM_Q2_222690"/>
      <w:bookmarkEnd w:id="163"/>
      <w:r>
        <w:rPr>
          <w:rFonts w:hint="cs"/>
          <w:rtl/>
          <w:lang w:eastAsia="he-IL"/>
        </w:rPr>
        <w:t xml:space="preserve">זה אתמול, לא מחר, אז זה ממש. </w:t>
      </w:r>
    </w:p>
    <w:p w:rsidR="00763A16" w:rsidRDefault="00763A16" w:rsidP="00886235">
      <w:pPr>
        <w:rPr>
          <w:rtl/>
          <w:lang w:eastAsia="he-IL"/>
        </w:rPr>
      </w:pPr>
      <w:bookmarkStart w:id="164" w:name="_ETM_Q2_228328"/>
      <w:bookmarkStart w:id="165" w:name="_ETM_Q2_228455"/>
      <w:bookmarkEnd w:id="164"/>
      <w:bookmarkEnd w:id="165"/>
    </w:p>
    <w:p w:rsidR="00763A16" w:rsidRDefault="00763A16" w:rsidP="00D33865">
      <w:pPr>
        <w:rPr>
          <w:rtl/>
          <w:lang w:eastAsia="he-IL"/>
        </w:rPr>
      </w:pPr>
      <w:bookmarkStart w:id="166" w:name="_ETM_Q2_228486"/>
      <w:bookmarkStart w:id="167" w:name="_ETM_Q2_228604"/>
      <w:bookmarkEnd w:id="166"/>
      <w:bookmarkEnd w:id="167"/>
      <w:r>
        <w:rPr>
          <w:rFonts w:hint="cs"/>
          <w:rtl/>
          <w:lang w:eastAsia="he-IL"/>
        </w:rPr>
        <w:t xml:space="preserve">אני מבין </w:t>
      </w:r>
      <w:bookmarkStart w:id="168" w:name="_ETM_Q2_231335"/>
      <w:bookmarkEnd w:id="168"/>
      <w:r>
        <w:rPr>
          <w:rFonts w:hint="cs"/>
          <w:rtl/>
          <w:lang w:eastAsia="he-IL"/>
        </w:rPr>
        <w:t xml:space="preserve">ששר הרווחה לא מגיע. </w:t>
      </w:r>
      <w:bookmarkStart w:id="169" w:name="_ETM_Q2_226756"/>
      <w:bookmarkStart w:id="170" w:name="_ETM_Q2_226911"/>
      <w:bookmarkStart w:id="171" w:name="_ETM_Q2_226983"/>
      <w:bookmarkStart w:id="172" w:name="_ETM_Q2_227052"/>
      <w:bookmarkEnd w:id="169"/>
      <w:bookmarkEnd w:id="170"/>
      <w:bookmarkEnd w:id="171"/>
      <w:bookmarkEnd w:id="172"/>
      <w:r>
        <w:rPr>
          <w:rFonts w:hint="cs"/>
          <w:rtl/>
          <w:lang w:eastAsia="he-IL"/>
        </w:rPr>
        <w:t xml:space="preserve">זה לא בסדר. חברי כנסת מגיעים </w:t>
      </w:r>
      <w:bookmarkStart w:id="173" w:name="_ETM_Q2_235584"/>
      <w:bookmarkEnd w:id="173"/>
      <w:r>
        <w:rPr>
          <w:rFonts w:hint="cs"/>
          <w:rtl/>
          <w:lang w:eastAsia="he-IL"/>
        </w:rPr>
        <w:t>לכ</w:t>
      </w:r>
      <w:r w:rsidR="00D33865">
        <w:rPr>
          <w:rFonts w:hint="cs"/>
          <w:rtl/>
          <w:lang w:eastAsia="he-IL"/>
        </w:rPr>
        <w:t>אן</w:t>
      </w:r>
      <w:r>
        <w:rPr>
          <w:rFonts w:hint="cs"/>
          <w:rtl/>
          <w:lang w:eastAsia="he-IL"/>
        </w:rPr>
        <w:t xml:space="preserve">, אני פתחתי את המליאה בזמן, ויש שאילתות על השולחן. אני מבקש מכם להקפיד על העניין </w:t>
      </w:r>
      <w:bookmarkStart w:id="174" w:name="_ETM_Q2_242977"/>
      <w:bookmarkEnd w:id="174"/>
      <w:r>
        <w:rPr>
          <w:rFonts w:hint="cs"/>
          <w:rtl/>
          <w:lang w:eastAsia="he-IL"/>
        </w:rPr>
        <w:t xml:space="preserve">הזה. זה ממש לא בסדר, זה זלזול בכנסת. אני כרגע מכריז </w:t>
      </w:r>
      <w:bookmarkStart w:id="175" w:name="_ETM_Q2_250656"/>
      <w:bookmarkEnd w:id="175"/>
      <w:r>
        <w:rPr>
          <w:rFonts w:hint="cs"/>
          <w:rtl/>
          <w:lang w:eastAsia="he-IL"/>
        </w:rPr>
        <w:t xml:space="preserve">על הפסקה. אני מתנצל. </w:t>
      </w:r>
    </w:p>
    <w:p w:rsidR="00763A16" w:rsidRDefault="00763A16" w:rsidP="00886235">
      <w:pPr>
        <w:rPr>
          <w:rtl/>
          <w:lang w:eastAsia="he-IL"/>
        </w:rPr>
      </w:pPr>
    </w:p>
    <w:p w:rsidR="00763A16" w:rsidRDefault="00763A16" w:rsidP="00886235">
      <w:pPr>
        <w:pStyle w:val="afe"/>
        <w:ind w:firstLine="0"/>
        <w:jc w:val="center"/>
        <w:rPr>
          <w:rtl/>
          <w:lang w:eastAsia="he-IL"/>
        </w:rPr>
      </w:pPr>
      <w:bookmarkStart w:id="176" w:name="ET_meetingbreak_7"/>
      <w:r w:rsidRPr="00B50B26">
        <w:rPr>
          <w:rStyle w:val="TagStyle"/>
          <w:rtl/>
        </w:rPr>
        <w:t>&lt;&lt; הפסקה &gt;&gt;</w:t>
      </w:r>
      <w:r w:rsidRPr="00335FFE">
        <w:rPr>
          <w:rStyle w:val="TagStyle"/>
          <w:rtl/>
        </w:rPr>
        <w:t xml:space="preserve"> </w:t>
      </w:r>
      <w:r>
        <w:rPr>
          <w:rtl/>
          <w:lang w:eastAsia="he-IL"/>
        </w:rPr>
        <w:t xml:space="preserve">(הישיבה נפסקה בשעה 11:12 </w:t>
      </w:r>
      <w:proofErr w:type="spellStart"/>
      <w:r>
        <w:rPr>
          <w:rtl/>
          <w:lang w:eastAsia="he-IL"/>
        </w:rPr>
        <w:t>ונתחדשה</w:t>
      </w:r>
      <w:proofErr w:type="spellEnd"/>
      <w:r>
        <w:rPr>
          <w:rtl/>
          <w:lang w:eastAsia="he-IL"/>
        </w:rPr>
        <w:t xml:space="preserve"> בשעה 11:1</w:t>
      </w:r>
      <w:r>
        <w:rPr>
          <w:rFonts w:hint="cs"/>
          <w:rtl/>
          <w:lang w:eastAsia="he-IL"/>
        </w:rPr>
        <w:t>7</w:t>
      </w:r>
      <w:r>
        <w:rPr>
          <w:rtl/>
          <w:lang w:eastAsia="he-IL"/>
        </w:rPr>
        <w:t>.)</w:t>
      </w:r>
      <w:r w:rsidRPr="00335FFE">
        <w:rPr>
          <w:rStyle w:val="TagStyle"/>
          <w:rtl/>
        </w:rPr>
        <w:t xml:space="preserve"> </w:t>
      </w:r>
      <w:r w:rsidRPr="00B50B26">
        <w:rPr>
          <w:rStyle w:val="TagStyle"/>
          <w:rtl/>
        </w:rPr>
        <w:t>&lt;&lt; הפסקה &gt;&gt;</w:t>
      </w:r>
      <w:bookmarkEnd w:id="176"/>
    </w:p>
    <w:p w:rsidR="00763A16" w:rsidRPr="00335FFE" w:rsidRDefault="00763A16" w:rsidP="00886235">
      <w:pPr>
        <w:rPr>
          <w:rtl/>
          <w:lang w:eastAsia="he-IL"/>
        </w:rPr>
      </w:pPr>
      <w:bookmarkStart w:id="177" w:name="_ETM_Q2_298253"/>
      <w:bookmarkEnd w:id="177"/>
    </w:p>
    <w:p w:rsidR="00763A16" w:rsidRDefault="00763A16" w:rsidP="00886235">
      <w:pPr>
        <w:pStyle w:val="af7"/>
        <w:rPr>
          <w:rtl/>
        </w:rPr>
      </w:pPr>
      <w:r w:rsidRPr="00B50B26">
        <w:rPr>
          <w:rStyle w:val="TagStyle"/>
          <w:rtl/>
        </w:rPr>
        <w:t xml:space="preserve"> &lt;&lt; יור &gt;&gt;</w:t>
      </w:r>
      <w:r w:rsidRPr="000C55DD">
        <w:rPr>
          <w:rStyle w:val="TagStyle"/>
          <w:rtl/>
        </w:rPr>
        <w:t xml:space="preserve"> </w:t>
      </w:r>
      <w:r>
        <w:rPr>
          <w:rtl/>
        </w:rPr>
        <w:t>היו"ר מיקי לוי:</w:t>
      </w:r>
      <w:r w:rsidRPr="000C55DD">
        <w:rPr>
          <w:rStyle w:val="TagStyle"/>
          <w:rtl/>
        </w:rPr>
        <w:t xml:space="preserve"> </w:t>
      </w:r>
      <w:r w:rsidRPr="00B50B26">
        <w:rPr>
          <w:rStyle w:val="TagStyle"/>
          <w:rtl/>
        </w:rPr>
        <w:t>&lt;&lt; יור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אני אחדש את הישיבה.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חברת הכנסת לזימי, בבקשה. חבר הכנסת מאיר כהן, בבקשה </w:t>
      </w:r>
      <w:bookmarkStart w:id="178" w:name="_ETM_Q2_567574"/>
      <w:bookmarkEnd w:id="178"/>
      <w:r>
        <w:rPr>
          <w:rFonts w:hint="eastAsia"/>
          <w:rtl/>
          <w:lang w:eastAsia="he-IL"/>
        </w:rPr>
        <w:t xml:space="preserve">– </w:t>
      </w:r>
      <w:r>
        <w:rPr>
          <w:rFonts w:hint="cs"/>
          <w:rtl/>
          <w:lang w:eastAsia="he-IL"/>
        </w:rPr>
        <w:t xml:space="preserve">סליחה, השר מאיר כהן. בבקשה, חברת הכנסת לזימי. </w:t>
      </w:r>
    </w:p>
    <w:p w:rsidR="00763A16" w:rsidRDefault="00763A16" w:rsidP="00886235">
      <w:pPr>
        <w:ind w:firstLine="0"/>
        <w:rPr>
          <w:rtl/>
          <w:lang w:eastAsia="he-IL"/>
        </w:rPr>
      </w:pPr>
    </w:p>
    <w:p w:rsidR="00763A16" w:rsidRDefault="00763A16" w:rsidP="00886235">
      <w:pPr>
        <w:pStyle w:val="aa"/>
        <w:rPr>
          <w:rtl/>
          <w:lang w:eastAsia="he-IL"/>
        </w:rPr>
      </w:pPr>
      <w:bookmarkStart w:id="179" w:name="ET_query_624986_7"/>
      <w:r w:rsidRPr="00B50B26">
        <w:rPr>
          <w:rStyle w:val="TagStyle"/>
          <w:rtl/>
        </w:rPr>
        <w:t xml:space="preserve"> &lt;&lt; שאילתה &gt;&gt;</w:t>
      </w:r>
      <w:r w:rsidRPr="000C55DD">
        <w:rPr>
          <w:rStyle w:val="TagStyle"/>
          <w:rtl/>
        </w:rPr>
        <w:t xml:space="preserve"> </w:t>
      </w:r>
      <w:bookmarkStart w:id="180" w:name="_Toc85650224"/>
      <w:bookmarkStart w:id="181" w:name="_Toc85660988"/>
      <w:bookmarkStart w:id="182" w:name="_Toc85663361"/>
      <w:r>
        <w:rPr>
          <w:rtl/>
          <w:lang w:eastAsia="he-IL"/>
        </w:rPr>
        <w:t xml:space="preserve">60. מענים </w:t>
      </w:r>
      <w:proofErr w:type="spellStart"/>
      <w:r>
        <w:rPr>
          <w:rtl/>
          <w:lang w:eastAsia="he-IL"/>
        </w:rPr>
        <w:t>ח</w:t>
      </w:r>
      <w:r>
        <w:rPr>
          <w:rFonts w:hint="cs"/>
          <w:rtl/>
          <w:lang w:eastAsia="he-IL"/>
        </w:rPr>
        <w:t>י</w:t>
      </w:r>
      <w:r>
        <w:rPr>
          <w:rtl/>
          <w:lang w:eastAsia="he-IL"/>
        </w:rPr>
        <w:t>רומיים</w:t>
      </w:r>
      <w:proofErr w:type="spellEnd"/>
      <w:r>
        <w:rPr>
          <w:rtl/>
          <w:lang w:eastAsia="he-IL"/>
        </w:rPr>
        <w:t xml:space="preserve"> שיקומיים לאוכלוסיות הקשת </w:t>
      </w:r>
      <w:proofErr w:type="spellStart"/>
      <w:r>
        <w:rPr>
          <w:rtl/>
          <w:lang w:eastAsia="he-IL"/>
        </w:rPr>
        <w:t>הטרנסית</w:t>
      </w:r>
      <w:bookmarkEnd w:id="180"/>
      <w:bookmarkEnd w:id="181"/>
      <w:bookmarkEnd w:id="182"/>
      <w:proofErr w:type="spellEnd"/>
      <w:r w:rsidRPr="000C55DD">
        <w:rPr>
          <w:rStyle w:val="TagStyle"/>
          <w:rtl/>
        </w:rPr>
        <w:t xml:space="preserve"> </w:t>
      </w:r>
      <w:r w:rsidRPr="00B50B26">
        <w:rPr>
          <w:rStyle w:val="TagStyle"/>
          <w:rtl/>
        </w:rPr>
        <w:t>&lt;&lt; שאילתה &gt;&gt;</w:t>
      </w:r>
      <w:r>
        <w:rPr>
          <w:rtl/>
          <w:lang w:eastAsia="he-IL"/>
        </w:rPr>
        <w:t xml:space="preserve">   </w:t>
      </w:r>
      <w:bookmarkEnd w:id="179"/>
    </w:p>
    <w:p w:rsidR="00763A16" w:rsidRDefault="00763A16" w:rsidP="00886235">
      <w:pPr>
        <w:rPr>
          <w:rtl/>
          <w:lang w:eastAsia="he-IL"/>
        </w:rPr>
      </w:pPr>
      <w:bookmarkStart w:id="183" w:name="_ETM_Q2_515319"/>
      <w:bookmarkStart w:id="184" w:name="_ETM_Q2_515504"/>
      <w:bookmarkEnd w:id="183"/>
      <w:bookmarkEnd w:id="184"/>
    </w:p>
    <w:p w:rsidR="00763A16" w:rsidRDefault="00763A16" w:rsidP="00886235">
      <w:pPr>
        <w:pStyle w:val="a4"/>
        <w:rPr>
          <w:rtl/>
        </w:rPr>
      </w:pPr>
      <w:bookmarkStart w:id="185" w:name="ET_speaker_6236_8"/>
      <w:r w:rsidRPr="00B50B26">
        <w:rPr>
          <w:rStyle w:val="TagStyle"/>
          <w:rtl/>
        </w:rPr>
        <w:t xml:space="preserve"> &lt;&lt; דובר &gt;&gt;</w:t>
      </w:r>
      <w:r w:rsidRPr="00335FFE">
        <w:rPr>
          <w:rStyle w:val="TagStyle"/>
          <w:rtl/>
        </w:rPr>
        <w:t xml:space="preserve"> </w:t>
      </w:r>
      <w:bookmarkStart w:id="186" w:name="_Toc85650225"/>
      <w:bookmarkStart w:id="187" w:name="_Toc85660989"/>
      <w:bookmarkStart w:id="188" w:name="_Toc85663362"/>
      <w:r>
        <w:rPr>
          <w:rtl/>
        </w:rPr>
        <w:t>נעמה לזימי (העבודה):</w:t>
      </w:r>
      <w:bookmarkEnd w:id="186"/>
      <w:bookmarkEnd w:id="187"/>
      <w:bookmarkEnd w:id="188"/>
      <w:r w:rsidRPr="00335FFE">
        <w:rPr>
          <w:rStyle w:val="TagStyle"/>
          <w:rtl/>
        </w:rPr>
        <w:t xml:space="preserve"> </w:t>
      </w:r>
      <w:r w:rsidRPr="00B50B26">
        <w:rPr>
          <w:rStyle w:val="TagStyle"/>
          <w:rtl/>
        </w:rPr>
        <w:t>&lt;&lt; דובר &gt;&gt;</w:t>
      </w:r>
      <w:r>
        <w:rPr>
          <w:rtl/>
        </w:rPr>
        <w:t xml:space="preserve">   </w:t>
      </w:r>
      <w:bookmarkEnd w:id="185"/>
    </w:p>
    <w:p w:rsidR="00763A16" w:rsidRDefault="00763A16" w:rsidP="00BA17C9">
      <w:pPr>
        <w:rPr>
          <w:rtl/>
          <w:lang w:eastAsia="he-IL"/>
        </w:rPr>
      </w:pPr>
    </w:p>
    <w:p w:rsidR="00763A16" w:rsidRDefault="00763A16" w:rsidP="00886235">
      <w:pPr>
        <w:rPr>
          <w:rtl/>
          <w:lang w:eastAsia="he-IL"/>
        </w:rPr>
      </w:pPr>
      <w:bookmarkStart w:id="189" w:name="_ETM_Q2_596625"/>
      <w:bookmarkStart w:id="190" w:name="_ETM_Q2_596782"/>
      <w:bookmarkEnd w:id="189"/>
      <w:bookmarkEnd w:id="190"/>
      <w:r>
        <w:rPr>
          <w:rFonts w:hint="cs"/>
          <w:rtl/>
          <w:lang w:eastAsia="he-IL"/>
        </w:rPr>
        <w:t xml:space="preserve">כבוד יושב-ראש </w:t>
      </w:r>
      <w:bookmarkStart w:id="191" w:name="_ETM_Q2_592792"/>
      <w:bookmarkEnd w:id="191"/>
      <w:r>
        <w:rPr>
          <w:rFonts w:hint="cs"/>
          <w:rtl/>
          <w:lang w:eastAsia="he-IL"/>
        </w:rPr>
        <w:t xml:space="preserve">הכנסת, שר הרווחה, קודם כול, תודה על אישור השאילתה. בעקבות </w:t>
      </w:r>
      <w:bookmarkStart w:id="192" w:name="_ETM_Q2_601737"/>
      <w:bookmarkEnd w:id="192"/>
      <w:r>
        <w:rPr>
          <w:rFonts w:hint="cs"/>
          <w:rtl/>
          <w:lang w:eastAsia="he-IL"/>
        </w:rPr>
        <w:t xml:space="preserve">מותה הטרגי של זהבה, אישה </w:t>
      </w:r>
      <w:proofErr w:type="spellStart"/>
      <w:r>
        <w:rPr>
          <w:rFonts w:hint="cs"/>
          <w:rtl/>
          <w:lang w:eastAsia="he-IL"/>
        </w:rPr>
        <w:t>טרנסית</w:t>
      </w:r>
      <w:proofErr w:type="spellEnd"/>
      <w:r>
        <w:rPr>
          <w:rFonts w:hint="cs"/>
          <w:rtl/>
          <w:lang w:eastAsia="he-IL"/>
        </w:rPr>
        <w:t xml:space="preserve"> שהתאבדה ביום שישי האחרון, </w:t>
      </w:r>
      <w:bookmarkStart w:id="193" w:name="_ETM_Q2_607426"/>
      <w:bookmarkEnd w:id="193"/>
      <w:r>
        <w:rPr>
          <w:rFonts w:hint="cs"/>
          <w:rtl/>
          <w:lang w:eastAsia="he-IL"/>
        </w:rPr>
        <w:t xml:space="preserve">ברצוני לשאול, כבוד השר: </w:t>
      </w:r>
      <w:bookmarkStart w:id="194" w:name="_ETM_Q2_518078"/>
      <w:bookmarkStart w:id="195" w:name="_ETM_Q2_518157"/>
      <w:bookmarkEnd w:id="194"/>
      <w:bookmarkEnd w:id="195"/>
    </w:p>
    <w:p w:rsidR="00763A16" w:rsidRDefault="00763A16" w:rsidP="00886235">
      <w:pPr>
        <w:rPr>
          <w:rtl/>
          <w:lang w:eastAsia="he-IL"/>
        </w:rPr>
      </w:pPr>
    </w:p>
    <w:p w:rsidR="00763A16" w:rsidRDefault="00763A16" w:rsidP="00886235">
      <w:pPr>
        <w:rPr>
          <w:rtl/>
        </w:rPr>
      </w:pPr>
      <w:r>
        <w:rPr>
          <w:rFonts w:hint="cs"/>
          <w:rtl/>
        </w:rPr>
        <w:t xml:space="preserve">1. מהם המענים </w:t>
      </w:r>
      <w:proofErr w:type="spellStart"/>
      <w:r>
        <w:rPr>
          <w:rFonts w:hint="cs"/>
          <w:rtl/>
        </w:rPr>
        <w:t>החירומיים</w:t>
      </w:r>
      <w:proofErr w:type="spellEnd"/>
      <w:r>
        <w:rPr>
          <w:rFonts w:hint="cs"/>
          <w:rtl/>
        </w:rPr>
        <w:t xml:space="preserve"> השיקומיים שישנם או מתוכננים לקום עבור אוכלוסיות על הקשת </w:t>
      </w:r>
      <w:proofErr w:type="spellStart"/>
      <w:r>
        <w:rPr>
          <w:rFonts w:hint="cs"/>
          <w:rtl/>
        </w:rPr>
        <w:t>הטרנסית</w:t>
      </w:r>
      <w:proofErr w:type="spellEnd"/>
      <w:r>
        <w:rPr>
          <w:rFonts w:hint="cs"/>
          <w:rtl/>
        </w:rPr>
        <w:t xml:space="preserve"> במעגל הזנות, ומתי תושלם ההקמה של כלל המענים ותחל הפעלתם באופן מלא?</w:t>
      </w:r>
    </w:p>
    <w:p w:rsidR="00763A16" w:rsidRDefault="00763A16" w:rsidP="00886235">
      <w:pPr>
        <w:rPr>
          <w:rtl/>
        </w:rPr>
      </w:pPr>
    </w:p>
    <w:p w:rsidR="00763A16" w:rsidRDefault="00763A16" w:rsidP="00886235">
      <w:pPr>
        <w:rPr>
          <w:rtl/>
        </w:rPr>
      </w:pPr>
      <w:r>
        <w:rPr>
          <w:rFonts w:hint="cs"/>
          <w:rtl/>
        </w:rPr>
        <w:t>2. מה הכתובת לטיפול במקרים חריגים ודחופים בסוגיות אלו במשרד הרווחה?</w:t>
      </w:r>
    </w:p>
    <w:p w:rsidR="00763A16" w:rsidRDefault="00763A16" w:rsidP="00886235">
      <w:pPr>
        <w:rPr>
          <w:rStyle w:val="aff0"/>
          <w:rtl/>
        </w:rPr>
      </w:pPr>
    </w:p>
    <w:p w:rsidR="00763A16" w:rsidRDefault="00763A16" w:rsidP="00886235">
      <w:pPr>
        <w:pStyle w:val="a4"/>
        <w:rPr>
          <w:rStyle w:val="aff0"/>
          <w:rtl/>
        </w:rPr>
      </w:pPr>
      <w:bookmarkStart w:id="196" w:name="ET_speaker_6267_8"/>
      <w:r w:rsidRPr="00B50B26">
        <w:rPr>
          <w:rStyle w:val="TagStyle"/>
          <w:rtl/>
        </w:rPr>
        <w:t xml:space="preserve"> &lt;&lt; דובר &gt;&gt;</w:t>
      </w:r>
      <w:r w:rsidRPr="000C55DD">
        <w:rPr>
          <w:rStyle w:val="TagStyle"/>
          <w:rtl/>
        </w:rPr>
        <w:t xml:space="preserve"> </w:t>
      </w:r>
      <w:bookmarkStart w:id="197" w:name="_Toc85650226"/>
      <w:bookmarkStart w:id="198" w:name="_Toc85660990"/>
      <w:bookmarkStart w:id="199" w:name="_Toc85663363"/>
      <w:r w:rsidRPr="000C55DD">
        <w:rPr>
          <w:rStyle w:val="aff0"/>
          <w:rFonts w:ascii="Arial" w:hAnsi="Arial" w:cs="Arial"/>
          <w:b/>
          <w:bCs/>
          <w:rtl/>
        </w:rPr>
        <w:t>שר הרווחה ו</w:t>
      </w:r>
      <w:r w:rsidR="009471B4">
        <w:rPr>
          <w:rStyle w:val="aff0"/>
          <w:rFonts w:ascii="Arial" w:hAnsi="Arial" w:cs="Arial"/>
          <w:b/>
          <w:bCs/>
          <w:rtl/>
        </w:rPr>
        <w:t>הביטחון החברתי</w:t>
      </w:r>
      <w:r w:rsidRPr="000C55DD">
        <w:rPr>
          <w:rStyle w:val="aff0"/>
          <w:rFonts w:ascii="Arial" w:hAnsi="Arial" w:cs="Arial"/>
          <w:b/>
          <w:bCs/>
          <w:rtl/>
        </w:rPr>
        <w:t xml:space="preserve"> מאיר כהן:</w:t>
      </w:r>
      <w:bookmarkEnd w:id="197"/>
      <w:bookmarkEnd w:id="198"/>
      <w:bookmarkEnd w:id="199"/>
      <w:r w:rsidRPr="000C55DD">
        <w:rPr>
          <w:rStyle w:val="TagStyle"/>
          <w:rtl/>
        </w:rPr>
        <w:t xml:space="preserve"> </w:t>
      </w:r>
      <w:r w:rsidRPr="00B50B26">
        <w:rPr>
          <w:rStyle w:val="TagStyle"/>
          <w:rtl/>
        </w:rPr>
        <w:t>&lt;&lt; דובר &gt;&gt;</w:t>
      </w:r>
      <w:r>
        <w:rPr>
          <w:rStyle w:val="aff0"/>
          <w:rtl/>
        </w:rPr>
        <w:t xml:space="preserve">   </w:t>
      </w:r>
      <w:bookmarkEnd w:id="196"/>
    </w:p>
    <w:p w:rsidR="00763A16" w:rsidRDefault="00763A16" w:rsidP="00BA17C9">
      <w:pPr>
        <w:rPr>
          <w:rtl/>
          <w:lang w:eastAsia="he-IL"/>
        </w:rPr>
      </w:pPr>
    </w:p>
    <w:p w:rsidR="00763A16" w:rsidRDefault="00763A16" w:rsidP="00D33865">
      <w:pPr>
        <w:rPr>
          <w:rtl/>
          <w:lang w:eastAsia="he-IL"/>
        </w:rPr>
      </w:pPr>
      <w:r>
        <w:rPr>
          <w:rFonts w:hint="cs"/>
          <w:rtl/>
          <w:lang w:eastAsia="he-IL"/>
        </w:rPr>
        <w:t xml:space="preserve">תודה, גברתי. יש מגוון </w:t>
      </w:r>
      <w:bookmarkStart w:id="200" w:name="_ETM_Q2_636218"/>
      <w:bookmarkEnd w:id="200"/>
      <w:r>
        <w:rPr>
          <w:rFonts w:hint="cs"/>
          <w:rtl/>
          <w:lang w:eastAsia="he-IL"/>
        </w:rPr>
        <w:t xml:space="preserve">גדול מאוד של מענים. אני יודע כשנתקלים בדבר כזה טרגי, </w:t>
      </w:r>
      <w:bookmarkStart w:id="201" w:name="_ETM_Q2_641321"/>
      <w:bookmarkEnd w:id="201"/>
      <w:r>
        <w:rPr>
          <w:rFonts w:hint="cs"/>
          <w:rtl/>
          <w:lang w:eastAsia="he-IL"/>
        </w:rPr>
        <w:t xml:space="preserve">והוא טרגי, אז מתחילים לשאול שאלות. אנחנו שואלים שאלות לפני שיש התאבדויות. </w:t>
      </w:r>
      <w:bookmarkStart w:id="202" w:name="_ETM_Q2_651764"/>
      <w:bookmarkEnd w:id="202"/>
      <w:proofErr w:type="spellStart"/>
      <w:r>
        <w:rPr>
          <w:rFonts w:hint="cs"/>
          <w:rtl/>
          <w:lang w:eastAsia="he-IL"/>
        </w:rPr>
        <w:t>טרנסג'נדרים</w:t>
      </w:r>
      <w:proofErr w:type="spellEnd"/>
      <w:r>
        <w:rPr>
          <w:rFonts w:hint="cs"/>
          <w:rtl/>
          <w:lang w:eastAsia="he-IL"/>
        </w:rPr>
        <w:t xml:space="preserve"> נמצאים איתנו. נשים שעוסקות בזנו</w:t>
      </w:r>
      <w:r w:rsidR="00D33865">
        <w:rPr>
          <w:rFonts w:hint="cs"/>
          <w:rtl/>
          <w:lang w:eastAsia="he-IL"/>
        </w:rPr>
        <w:t>ת</w:t>
      </w:r>
      <w:r>
        <w:rPr>
          <w:rFonts w:hint="cs"/>
          <w:rtl/>
          <w:lang w:eastAsia="he-IL"/>
        </w:rPr>
        <w:t xml:space="preserve"> נמצאות איתנו. והמשרד, </w:t>
      </w:r>
      <w:r w:rsidR="00D33865">
        <w:rPr>
          <w:rFonts w:hint="cs"/>
          <w:rtl/>
          <w:lang w:eastAsia="he-IL"/>
        </w:rPr>
        <w:t>ו</w:t>
      </w:r>
      <w:r>
        <w:rPr>
          <w:rFonts w:hint="cs"/>
          <w:rtl/>
          <w:lang w:eastAsia="he-IL"/>
        </w:rPr>
        <w:t xml:space="preserve">אני חייב להגיד </w:t>
      </w:r>
      <w:r w:rsidR="00D33865">
        <w:rPr>
          <w:rFonts w:hint="cs"/>
          <w:rtl/>
          <w:lang w:eastAsia="he-IL"/>
        </w:rPr>
        <w:t>ש</w:t>
      </w:r>
      <w:r>
        <w:rPr>
          <w:rFonts w:hint="cs"/>
          <w:rtl/>
          <w:lang w:eastAsia="he-IL"/>
        </w:rPr>
        <w:t xml:space="preserve">גם קודמיי </w:t>
      </w:r>
      <w:r>
        <w:rPr>
          <w:rtl/>
          <w:lang w:eastAsia="he-IL"/>
        </w:rPr>
        <w:t>–</w:t>
      </w:r>
      <w:r>
        <w:rPr>
          <w:rFonts w:hint="cs"/>
          <w:rtl/>
          <w:lang w:eastAsia="he-IL"/>
        </w:rPr>
        <w:t xml:space="preserve"> חיים כץ </w:t>
      </w:r>
      <w:proofErr w:type="spellStart"/>
      <w:r>
        <w:rPr>
          <w:rFonts w:hint="cs"/>
          <w:rtl/>
          <w:lang w:eastAsia="he-IL"/>
        </w:rPr>
        <w:t>ובוז'י</w:t>
      </w:r>
      <w:proofErr w:type="spellEnd"/>
      <w:r>
        <w:rPr>
          <w:rFonts w:hint="cs"/>
          <w:rtl/>
          <w:lang w:eastAsia="he-IL"/>
        </w:rPr>
        <w:t xml:space="preserve"> </w:t>
      </w:r>
      <w:r>
        <w:rPr>
          <w:rFonts w:hint="eastAsia"/>
          <w:rtl/>
          <w:lang w:eastAsia="he-IL"/>
        </w:rPr>
        <w:t>–</w:t>
      </w:r>
      <w:r>
        <w:rPr>
          <w:rFonts w:hint="cs"/>
          <w:rtl/>
          <w:lang w:eastAsia="he-IL"/>
        </w:rPr>
        <w:t xml:space="preserve"> האירו באור חזק מאוד את כל הסוגיה הזאת. עכשיו, </w:t>
      </w:r>
      <w:bookmarkStart w:id="203" w:name="_ETM_Q2_675518"/>
      <w:bookmarkEnd w:id="203"/>
      <w:r>
        <w:rPr>
          <w:rFonts w:hint="cs"/>
          <w:rtl/>
          <w:lang w:eastAsia="he-IL"/>
        </w:rPr>
        <w:t>המענים הם מגוונים</w:t>
      </w:r>
      <w:r w:rsidR="00D33865">
        <w:rPr>
          <w:rFonts w:hint="cs"/>
          <w:rtl/>
          <w:lang w:eastAsia="he-IL"/>
        </w:rPr>
        <w:t>,</w:t>
      </w:r>
      <w:r>
        <w:rPr>
          <w:rFonts w:hint="cs"/>
          <w:rtl/>
          <w:lang w:eastAsia="he-IL"/>
        </w:rPr>
        <w:t xml:space="preserve"> למשל</w:t>
      </w:r>
      <w:r w:rsidR="00D33865">
        <w:rPr>
          <w:rFonts w:hint="cs"/>
          <w:rtl/>
          <w:lang w:eastAsia="he-IL"/>
        </w:rPr>
        <w:t>,</w:t>
      </w:r>
      <w:r>
        <w:rPr>
          <w:rFonts w:hint="cs"/>
          <w:rtl/>
          <w:lang w:eastAsia="he-IL"/>
        </w:rPr>
        <w:t xml:space="preserve"> רשת של דיורים שהם דיורי קלט. </w:t>
      </w:r>
      <w:bookmarkStart w:id="204" w:name="_ETM_Q2_680496"/>
      <w:bookmarkEnd w:id="204"/>
      <w:r>
        <w:rPr>
          <w:rFonts w:hint="cs"/>
          <w:rtl/>
          <w:lang w:eastAsia="he-IL"/>
        </w:rPr>
        <w:t xml:space="preserve">יש בעיה מסוימת </w:t>
      </w:r>
      <w:r>
        <w:rPr>
          <w:rtl/>
          <w:lang w:eastAsia="he-IL"/>
        </w:rPr>
        <w:t>–</w:t>
      </w:r>
      <w:r>
        <w:rPr>
          <w:rFonts w:hint="cs"/>
          <w:rtl/>
          <w:lang w:eastAsia="he-IL"/>
        </w:rPr>
        <w:t xml:space="preserve"> הם פונים. הם מייד </w:t>
      </w:r>
      <w:bookmarkStart w:id="205" w:name="_ETM_Q2_687918"/>
      <w:bookmarkEnd w:id="205"/>
      <w:r>
        <w:rPr>
          <w:rFonts w:hint="cs"/>
          <w:rtl/>
          <w:lang w:eastAsia="he-IL"/>
        </w:rPr>
        <w:t xml:space="preserve">מופנים לדירה שיכולים לשהות בה חודש, חודשיים, עד למציאת פתרונות. </w:t>
      </w:r>
      <w:bookmarkStart w:id="206" w:name="_ETM_Q2_699693"/>
      <w:bookmarkStart w:id="207" w:name="_ETM_Q2_700077"/>
      <w:bookmarkStart w:id="208" w:name="_ETM_Q2_700214"/>
      <w:bookmarkStart w:id="209" w:name="_ETM_Q2_700256"/>
      <w:bookmarkStart w:id="210" w:name="_ETM_Q2_700369"/>
      <w:bookmarkEnd w:id="206"/>
      <w:bookmarkEnd w:id="207"/>
      <w:bookmarkEnd w:id="208"/>
      <w:bookmarkEnd w:id="209"/>
      <w:bookmarkEnd w:id="210"/>
      <w:r>
        <w:rPr>
          <w:rFonts w:hint="cs"/>
          <w:rtl/>
          <w:lang w:eastAsia="he-IL"/>
        </w:rPr>
        <w:t xml:space="preserve">שנית, דירות ומסגרות שבהן הן מקבלות, מקבלים, </w:t>
      </w:r>
      <w:bookmarkStart w:id="211" w:name="_ETM_Q2_702582"/>
      <w:bookmarkEnd w:id="211"/>
      <w:r>
        <w:rPr>
          <w:rFonts w:hint="cs"/>
          <w:rtl/>
          <w:lang w:eastAsia="he-IL"/>
        </w:rPr>
        <w:t xml:space="preserve">את כל הטיפול, את כל הטיפול בכל מעגלי החיים, כולל, </w:t>
      </w:r>
      <w:bookmarkStart w:id="212" w:name="_ETM_Q2_713591"/>
      <w:bookmarkEnd w:id="212"/>
      <w:r>
        <w:rPr>
          <w:rFonts w:hint="cs"/>
          <w:rtl/>
          <w:lang w:eastAsia="he-IL"/>
        </w:rPr>
        <w:t xml:space="preserve">אם הן רוצות, אם הם רוצים, השמה לעבודה. </w:t>
      </w:r>
    </w:p>
    <w:p w:rsidR="00763A16" w:rsidRDefault="00763A16" w:rsidP="00886235">
      <w:pPr>
        <w:rPr>
          <w:rtl/>
          <w:lang w:eastAsia="he-IL"/>
        </w:rPr>
      </w:pPr>
      <w:bookmarkStart w:id="213" w:name="_ETM_Q2_720613"/>
      <w:bookmarkStart w:id="214" w:name="_ETM_Q2_720744"/>
      <w:bookmarkEnd w:id="213"/>
      <w:bookmarkEnd w:id="214"/>
    </w:p>
    <w:p w:rsidR="00763A16" w:rsidRPr="00DD3614" w:rsidRDefault="00763A16" w:rsidP="00886235">
      <w:pPr>
        <w:rPr>
          <w:rtl/>
          <w:lang w:eastAsia="he-IL"/>
        </w:rPr>
      </w:pPr>
      <w:bookmarkStart w:id="215" w:name="TOR_Q3"/>
      <w:bookmarkStart w:id="216" w:name="_ETM_Q3_94383"/>
      <w:bookmarkStart w:id="217" w:name="_ETM_Q3_89712"/>
      <w:bookmarkStart w:id="218" w:name="_ETM_Q3_84983"/>
      <w:bookmarkStart w:id="219" w:name="_ETM_Q3_80232"/>
      <w:bookmarkStart w:id="220" w:name="_ETM_Q3_75527"/>
      <w:bookmarkStart w:id="221" w:name="_ETM_Q3_71076"/>
      <w:bookmarkEnd w:id="215"/>
      <w:bookmarkEnd w:id="216"/>
      <w:bookmarkEnd w:id="217"/>
      <w:bookmarkEnd w:id="218"/>
      <w:bookmarkEnd w:id="219"/>
      <w:bookmarkEnd w:id="220"/>
      <w:bookmarkEnd w:id="221"/>
      <w:r>
        <w:rPr>
          <w:rFonts w:hint="cs"/>
          <w:rtl/>
          <w:lang w:eastAsia="he-IL"/>
        </w:rPr>
        <w:lastRenderedPageBreak/>
        <w:t>בתל אביב</w:t>
      </w:r>
      <w:bookmarkStart w:id="222" w:name="_ETM_Q3_117540"/>
      <w:bookmarkEnd w:id="222"/>
      <w:r>
        <w:rPr>
          <w:rFonts w:hint="cs"/>
          <w:rtl/>
          <w:lang w:eastAsia="he-IL"/>
        </w:rPr>
        <w:t xml:space="preserve">, שזה המטרופולין, ולשם מתכנסים מטבע הדברים הרבה מאוד </w:t>
      </w:r>
      <w:bookmarkStart w:id="223" w:name="_ETM_Q3_128494"/>
      <w:bookmarkEnd w:id="223"/>
      <w:r>
        <w:rPr>
          <w:rFonts w:hint="cs"/>
          <w:rtl/>
          <w:lang w:eastAsia="he-IL"/>
        </w:rPr>
        <w:t xml:space="preserve">אנשים מסוגים שונים, כולל האנשים שעליהם </w:t>
      </w:r>
      <w:bookmarkStart w:id="224" w:name="_ETM_Q3_130571"/>
      <w:bookmarkEnd w:id="224"/>
      <w:r>
        <w:rPr>
          <w:rFonts w:hint="cs"/>
          <w:rtl/>
          <w:lang w:eastAsia="he-IL"/>
        </w:rPr>
        <w:t xml:space="preserve">את מדברת, הקמנו את </w:t>
      </w:r>
      <w:bookmarkStart w:id="225" w:name="_ETM_Q3_134718"/>
      <w:bookmarkEnd w:id="225"/>
      <w:r>
        <w:rPr>
          <w:rFonts w:hint="cs"/>
          <w:rtl/>
          <w:lang w:eastAsia="he-IL"/>
        </w:rPr>
        <w:t>"</w:t>
      </w:r>
      <w:bookmarkStart w:id="226" w:name="_ETM_Q3_132969"/>
      <w:bookmarkEnd w:id="226"/>
      <w:r>
        <w:rPr>
          <w:rFonts w:hint="cs"/>
          <w:rtl/>
          <w:lang w:eastAsia="he-IL"/>
        </w:rPr>
        <w:t>הלב", שפתוח 24 שעות כפול 7</w:t>
      </w:r>
      <w:bookmarkStart w:id="227" w:name="_ETM_Q3_137151"/>
      <w:bookmarkEnd w:id="227"/>
      <w:r>
        <w:rPr>
          <w:rFonts w:hint="cs"/>
          <w:rtl/>
          <w:lang w:eastAsia="he-IL"/>
        </w:rPr>
        <w:t xml:space="preserve">. הם מגיעים </w:t>
      </w:r>
      <w:bookmarkStart w:id="228" w:name="_ETM_Q3_138724"/>
      <w:bookmarkEnd w:id="228"/>
      <w:r>
        <w:rPr>
          <w:rFonts w:hint="cs"/>
          <w:rtl/>
          <w:lang w:eastAsia="he-IL"/>
        </w:rPr>
        <w:t xml:space="preserve">לשם, ושם יכולים </w:t>
      </w:r>
      <w:bookmarkStart w:id="229" w:name="_ETM_Q3_139888"/>
      <w:bookmarkEnd w:id="229"/>
      <w:r>
        <w:rPr>
          <w:rFonts w:hint="cs"/>
          <w:rtl/>
          <w:lang w:eastAsia="he-IL"/>
        </w:rPr>
        <w:t xml:space="preserve">לקבל מעטפת משפחתית שלמה, 24 </w:t>
      </w:r>
      <w:bookmarkStart w:id="230" w:name="_ETM_Q3_149673"/>
      <w:bookmarkEnd w:id="230"/>
      <w:r>
        <w:rPr>
          <w:rFonts w:hint="cs"/>
          <w:rtl/>
          <w:lang w:eastAsia="he-IL"/>
        </w:rPr>
        <w:t>שעות כפול 7.</w:t>
      </w:r>
      <w:bookmarkStart w:id="231" w:name="_ETM_Q3_152295"/>
      <w:bookmarkStart w:id="232" w:name="_ETM_Q3_152383"/>
      <w:bookmarkStart w:id="233" w:name="_ETM_Q3_152443"/>
      <w:bookmarkStart w:id="234" w:name="_ETM_Q3_152515"/>
      <w:bookmarkEnd w:id="231"/>
      <w:bookmarkEnd w:id="232"/>
      <w:bookmarkEnd w:id="233"/>
      <w:bookmarkEnd w:id="234"/>
      <w:r>
        <w:rPr>
          <w:rFonts w:hint="cs"/>
          <w:rtl/>
          <w:lang w:eastAsia="he-IL"/>
        </w:rPr>
        <w:t xml:space="preserve"> אני חייב להציע לך ולכל מי ש</w:t>
      </w:r>
      <w:bookmarkStart w:id="235" w:name="_ETM_Q3_152808"/>
      <w:bookmarkEnd w:id="235"/>
      <w:r>
        <w:rPr>
          <w:rFonts w:hint="cs"/>
          <w:rtl/>
          <w:lang w:eastAsia="he-IL"/>
        </w:rPr>
        <w:t xml:space="preserve">מתעסק עם </w:t>
      </w:r>
      <w:bookmarkStart w:id="236" w:name="_ETM_Q3_156052"/>
      <w:bookmarkEnd w:id="236"/>
      <w:r>
        <w:rPr>
          <w:rFonts w:hint="cs"/>
          <w:rtl/>
          <w:lang w:eastAsia="he-IL"/>
        </w:rPr>
        <w:t>הנושאים, והנושא</w:t>
      </w:r>
      <w:bookmarkStart w:id="237" w:name="_ETM_Q3_154838"/>
      <w:bookmarkEnd w:id="237"/>
      <w:r>
        <w:rPr>
          <w:rFonts w:hint="cs"/>
          <w:rtl/>
          <w:lang w:eastAsia="he-IL"/>
        </w:rPr>
        <w:t xml:space="preserve">ים קרובים לליבו, </w:t>
      </w:r>
      <w:bookmarkStart w:id="238" w:name="_ETM_Q3_155949"/>
      <w:bookmarkEnd w:id="238"/>
      <w:r>
        <w:rPr>
          <w:rFonts w:hint="cs"/>
          <w:rtl/>
          <w:lang w:eastAsia="he-IL"/>
        </w:rPr>
        <w:t xml:space="preserve">לנסוע אל "הלב" בתל אביב ולראות מה </w:t>
      </w:r>
      <w:bookmarkStart w:id="239" w:name="_ETM_Q3_162984"/>
      <w:bookmarkEnd w:id="239"/>
      <w:r>
        <w:rPr>
          <w:rFonts w:hint="cs"/>
          <w:rtl/>
          <w:lang w:eastAsia="he-IL"/>
        </w:rPr>
        <w:t xml:space="preserve">קורה </w:t>
      </w:r>
      <w:bookmarkStart w:id="240" w:name="_ETM_Q3_158777"/>
      <w:bookmarkEnd w:id="240"/>
      <w:r>
        <w:rPr>
          <w:rFonts w:hint="cs"/>
          <w:rtl/>
          <w:lang w:eastAsia="he-IL"/>
        </w:rPr>
        <w:t>כשיש שילובי חשיבה ושילובי אמצעים</w:t>
      </w:r>
      <w:bookmarkStart w:id="241" w:name="_ETM_Q3_167979"/>
      <w:bookmarkEnd w:id="241"/>
      <w:r>
        <w:rPr>
          <w:rFonts w:hint="cs"/>
          <w:rtl/>
          <w:lang w:eastAsia="he-IL"/>
        </w:rPr>
        <w:t>.</w:t>
      </w:r>
    </w:p>
    <w:p w:rsidR="00763A16" w:rsidRPr="00886235" w:rsidRDefault="00763A16" w:rsidP="00886235">
      <w:pPr>
        <w:rPr>
          <w:rtl/>
        </w:rPr>
      </w:pPr>
      <w:bookmarkStart w:id="242" w:name="_ETM_Q3_167439"/>
      <w:bookmarkEnd w:id="242"/>
    </w:p>
    <w:p w:rsidR="00763A16" w:rsidRDefault="00763A16" w:rsidP="00886235">
      <w:pPr>
        <w:pStyle w:val="af6"/>
        <w:rPr>
          <w:rtl/>
        </w:rPr>
      </w:pPr>
      <w:bookmarkStart w:id="243" w:name="ET_interruption_קר_אה_19"/>
      <w:r w:rsidRPr="0061796E">
        <w:rPr>
          <w:rStyle w:val="TagStyle"/>
          <w:rtl/>
        </w:rPr>
        <w:t xml:space="preserve"> &lt;&lt; קריאה &gt;&gt;</w:t>
      </w:r>
      <w:r w:rsidRPr="00FA2E03">
        <w:rPr>
          <w:rStyle w:val="TagStyle"/>
          <w:rtl/>
        </w:rPr>
        <w:t xml:space="preserve"> </w:t>
      </w:r>
      <w:r>
        <w:rPr>
          <w:rtl/>
        </w:rPr>
        <w:t>קריאה:</w:t>
      </w:r>
      <w:r w:rsidRPr="00FA2E03">
        <w:rPr>
          <w:rStyle w:val="TagStyle"/>
          <w:rtl/>
        </w:rPr>
        <w:t xml:space="preserve"> </w:t>
      </w:r>
      <w:r w:rsidRPr="0061796E">
        <w:rPr>
          <w:rStyle w:val="TagStyle"/>
          <w:rtl/>
        </w:rPr>
        <w:t>&lt;&lt; קריאה &gt;&gt;</w:t>
      </w:r>
      <w:r>
        <w:rPr>
          <w:rtl/>
        </w:rPr>
        <w:t xml:space="preserve">   </w:t>
      </w:r>
      <w:bookmarkEnd w:id="243"/>
    </w:p>
    <w:p w:rsidR="00763A16" w:rsidRDefault="00763A16" w:rsidP="00BA17C9">
      <w:pPr>
        <w:rPr>
          <w:rtl/>
          <w:lang w:eastAsia="he-IL"/>
        </w:rPr>
      </w:pPr>
    </w:p>
    <w:p w:rsidR="00763A16" w:rsidRDefault="00763A16" w:rsidP="00BA17C9">
      <w:pPr>
        <w:rPr>
          <w:rtl/>
          <w:lang w:eastAsia="he-IL"/>
        </w:rPr>
      </w:pPr>
      <w:bookmarkStart w:id="244" w:name="_ETM_Q3_289977"/>
      <w:bookmarkStart w:id="245" w:name="_ETM_Q3_176328"/>
      <w:bookmarkStart w:id="246" w:name="_ETM_Q3_176569"/>
      <w:bookmarkStart w:id="247" w:name="_ETM_Q3_176649"/>
      <w:bookmarkStart w:id="248" w:name="_ETM_Q3_171683"/>
      <w:bookmarkStart w:id="249" w:name="_ETM_Q3_166972"/>
      <w:bookmarkStart w:id="250" w:name="_ETM_Q3_166664"/>
      <w:bookmarkStart w:id="251" w:name="_ETM_Q3_172300"/>
      <w:bookmarkStart w:id="252" w:name="_ETM_Q3_169140"/>
      <w:bookmarkStart w:id="253" w:name="_ETM_Q3_166247"/>
      <w:bookmarkStart w:id="254" w:name="_ETM_Q3_166160"/>
      <w:bookmarkStart w:id="255" w:name="_ETM_Q3_166478"/>
      <w:bookmarkStart w:id="256" w:name="_ETM_Q3_166395"/>
      <w:bookmarkStart w:id="257" w:name="_ETM_Q3_291701"/>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hint="cs"/>
          <w:rtl/>
          <w:lang w:eastAsia="he-IL"/>
        </w:rPr>
        <w:t xml:space="preserve">חברות שלי </w:t>
      </w:r>
      <w:bookmarkStart w:id="258" w:name="_ETM_Q3_167058"/>
      <w:bookmarkEnd w:id="258"/>
      <w:r>
        <w:rPr>
          <w:rFonts w:hint="cs"/>
          <w:rtl/>
          <w:lang w:eastAsia="he-IL"/>
        </w:rPr>
        <w:t xml:space="preserve">עובדות </w:t>
      </w:r>
      <w:r w:rsidR="00BA17C9">
        <w:rPr>
          <w:rFonts w:hint="cs"/>
          <w:rtl/>
          <w:lang w:eastAsia="he-IL"/>
        </w:rPr>
        <w:t>– – –</w:t>
      </w:r>
    </w:p>
    <w:p w:rsidR="00763A16" w:rsidRDefault="00763A16" w:rsidP="00886235">
      <w:pPr>
        <w:rPr>
          <w:rtl/>
          <w:lang w:eastAsia="he-IL"/>
        </w:rPr>
      </w:pPr>
      <w:bookmarkStart w:id="259" w:name="_ETM_Q3_172900"/>
      <w:bookmarkStart w:id="260" w:name="_ETM_Q3_172991"/>
      <w:bookmarkEnd w:id="259"/>
      <w:bookmarkEnd w:id="260"/>
    </w:p>
    <w:p w:rsidR="00763A16" w:rsidRDefault="00763A16" w:rsidP="00886235">
      <w:pPr>
        <w:pStyle w:val="-"/>
        <w:rPr>
          <w:rtl/>
        </w:rPr>
      </w:pPr>
      <w:bookmarkStart w:id="261" w:name="ET_speakercontinue_6267_12"/>
      <w:r w:rsidRPr="0061796E">
        <w:rPr>
          <w:rStyle w:val="TagStyle"/>
          <w:rtl/>
        </w:rPr>
        <w:t xml:space="preserve"> &lt;&lt; דובר_המשך &gt;&gt;</w:t>
      </w:r>
      <w:r w:rsidRPr="00DD3614">
        <w:rPr>
          <w:rStyle w:val="TagStyle"/>
          <w:rtl/>
        </w:rPr>
        <w:t xml:space="preserve"> </w:t>
      </w:r>
      <w:r>
        <w:rPr>
          <w:rtl/>
        </w:rPr>
        <w:t>שר הרווחה ו</w:t>
      </w:r>
      <w:r w:rsidR="009471B4">
        <w:rPr>
          <w:rtl/>
        </w:rPr>
        <w:t>הביטחון החברתי</w:t>
      </w:r>
      <w:r>
        <w:rPr>
          <w:rtl/>
        </w:rPr>
        <w:t xml:space="preserve"> מאיר כהן:</w:t>
      </w:r>
      <w:r w:rsidRPr="00DD3614">
        <w:rPr>
          <w:rStyle w:val="TagStyle"/>
          <w:rtl/>
        </w:rPr>
        <w:t xml:space="preserve"> </w:t>
      </w:r>
      <w:r w:rsidRPr="0061796E">
        <w:rPr>
          <w:rStyle w:val="TagStyle"/>
          <w:rtl/>
        </w:rPr>
        <w:t>&lt;&lt; דובר_המשך &gt;&gt;</w:t>
      </w:r>
      <w:r>
        <w:rPr>
          <w:rtl/>
        </w:rPr>
        <w:t xml:space="preserve">   </w:t>
      </w:r>
      <w:bookmarkEnd w:id="261"/>
    </w:p>
    <w:p w:rsidR="00763A16" w:rsidRDefault="00763A16" w:rsidP="00BA17C9">
      <w:pPr>
        <w:rPr>
          <w:rtl/>
          <w:lang w:eastAsia="he-IL"/>
        </w:rPr>
      </w:pPr>
    </w:p>
    <w:p w:rsidR="00763A16" w:rsidRDefault="00763A16" w:rsidP="00D33865">
      <w:pPr>
        <w:rPr>
          <w:rtl/>
          <w:lang w:eastAsia="he-IL"/>
        </w:rPr>
      </w:pPr>
      <w:bookmarkStart w:id="262" w:name="_ETM_Q3_173828"/>
      <w:bookmarkEnd w:id="262"/>
      <w:r>
        <w:rPr>
          <w:rFonts w:hint="cs"/>
          <w:rtl/>
          <w:lang w:eastAsia="he-IL"/>
        </w:rPr>
        <w:t>מצוין</w:t>
      </w:r>
      <w:bookmarkStart w:id="263" w:name="_ETM_Q3_170842"/>
      <w:bookmarkEnd w:id="263"/>
      <w:r>
        <w:rPr>
          <w:rFonts w:hint="cs"/>
          <w:rtl/>
          <w:lang w:eastAsia="he-IL"/>
        </w:rPr>
        <w:t xml:space="preserve">. אז אני בטוח שאת יודעת </w:t>
      </w:r>
      <w:bookmarkStart w:id="264" w:name="_ETM_Q3_171593"/>
      <w:bookmarkEnd w:id="264"/>
      <w:r>
        <w:rPr>
          <w:rtl/>
          <w:lang w:eastAsia="he-IL"/>
        </w:rPr>
        <w:t>–</w:t>
      </w:r>
      <w:r>
        <w:rPr>
          <w:rFonts w:hint="cs"/>
          <w:rtl/>
          <w:lang w:eastAsia="he-IL"/>
        </w:rPr>
        <w:t xml:space="preserve"> אני חייב להגיד, </w:t>
      </w:r>
      <w:bookmarkStart w:id="265" w:name="_ETM_Q3_177931"/>
      <w:bookmarkEnd w:id="265"/>
      <w:r>
        <w:rPr>
          <w:rFonts w:hint="cs"/>
          <w:rtl/>
          <w:lang w:eastAsia="he-IL"/>
        </w:rPr>
        <w:t>כשהייתי בסבב הראשון ונחשפתי לתופעה הזאת</w:t>
      </w:r>
      <w:bookmarkStart w:id="266" w:name="_ETM_Q3_180483"/>
      <w:bookmarkEnd w:id="266"/>
      <w:r>
        <w:rPr>
          <w:rFonts w:hint="cs"/>
          <w:rtl/>
          <w:lang w:eastAsia="he-IL"/>
        </w:rPr>
        <w:t xml:space="preserve">, אז נשבעתי שיש שם </w:t>
      </w:r>
      <w:bookmarkStart w:id="267" w:name="_ETM_Q3_184896"/>
      <w:bookmarkEnd w:id="267"/>
      <w:r>
        <w:rPr>
          <w:rFonts w:hint="cs"/>
          <w:rtl/>
          <w:lang w:eastAsia="he-IL"/>
        </w:rPr>
        <w:t>מקום שייראה כמו הבית של האח הגדול</w:t>
      </w:r>
      <w:r w:rsidR="00D33865">
        <w:rPr>
          <w:rFonts w:hint="cs"/>
          <w:rtl/>
          <w:lang w:eastAsia="he-IL"/>
        </w:rPr>
        <w:t>,</w:t>
      </w:r>
      <w:r>
        <w:rPr>
          <w:rFonts w:hint="cs"/>
          <w:rtl/>
          <w:lang w:eastAsia="he-IL"/>
        </w:rPr>
        <w:t xml:space="preserve"> שמי </w:t>
      </w:r>
      <w:bookmarkStart w:id="268" w:name="_ETM_Q3_186979"/>
      <w:bookmarkEnd w:id="268"/>
      <w:r>
        <w:rPr>
          <w:rFonts w:hint="cs"/>
          <w:rtl/>
          <w:lang w:eastAsia="he-IL"/>
        </w:rPr>
        <w:t xml:space="preserve">שייכנס לשם </w:t>
      </w:r>
      <w:bookmarkStart w:id="269" w:name="_ETM_Q3_189050"/>
      <w:bookmarkEnd w:id="269"/>
      <w:r>
        <w:rPr>
          <w:rFonts w:hint="cs"/>
          <w:rtl/>
          <w:lang w:eastAsia="he-IL"/>
        </w:rPr>
        <w:t>יבין שזה מעבר דרמטי מהרחוב ה</w:t>
      </w:r>
      <w:bookmarkStart w:id="270" w:name="_ETM_Q3_190665"/>
      <w:bookmarkEnd w:id="270"/>
      <w:r>
        <w:rPr>
          <w:rFonts w:hint="cs"/>
          <w:rtl/>
          <w:lang w:eastAsia="he-IL"/>
        </w:rPr>
        <w:t>אפל והקר והחשוך לתוך בית שמחבק</w:t>
      </w:r>
      <w:bookmarkStart w:id="271" w:name="_ETM_Q3_192956"/>
      <w:bookmarkEnd w:id="271"/>
      <w:r>
        <w:rPr>
          <w:rFonts w:hint="cs"/>
          <w:rtl/>
          <w:lang w:eastAsia="he-IL"/>
        </w:rPr>
        <w:t>.</w:t>
      </w:r>
    </w:p>
    <w:p w:rsidR="00763A16" w:rsidRDefault="00763A16" w:rsidP="00886235">
      <w:pPr>
        <w:rPr>
          <w:rtl/>
          <w:lang w:eastAsia="he-IL"/>
        </w:rPr>
      </w:pPr>
      <w:bookmarkStart w:id="272" w:name="_ETM_Q3_193528"/>
      <w:bookmarkStart w:id="273" w:name="_ETM_Q3_193597"/>
      <w:bookmarkEnd w:id="272"/>
      <w:bookmarkEnd w:id="273"/>
    </w:p>
    <w:p w:rsidR="00763A16" w:rsidRDefault="00763A16" w:rsidP="00D33865">
      <w:pPr>
        <w:rPr>
          <w:rtl/>
        </w:rPr>
      </w:pPr>
      <w:bookmarkStart w:id="274" w:name="_ETM_Q3_193690"/>
      <w:bookmarkStart w:id="275" w:name="_ETM_Q3_193753"/>
      <w:bookmarkEnd w:id="274"/>
      <w:bookmarkEnd w:id="275"/>
      <w:r>
        <w:rPr>
          <w:rFonts w:hint="cs"/>
          <w:rtl/>
          <w:lang w:eastAsia="he-IL"/>
        </w:rPr>
        <w:t>יש לנו בערך כ-22 מסגרות וסוגי פעילות שמ</w:t>
      </w:r>
      <w:bookmarkStart w:id="276" w:name="_ETM_Q3_203479"/>
      <w:bookmarkEnd w:id="276"/>
      <w:r>
        <w:rPr>
          <w:rFonts w:hint="cs"/>
          <w:rtl/>
          <w:lang w:eastAsia="he-IL"/>
        </w:rPr>
        <w:t xml:space="preserve">טפלים. עדיין </w:t>
      </w:r>
      <w:bookmarkStart w:id="277" w:name="_ETM_Q3_210608"/>
      <w:bookmarkEnd w:id="277"/>
      <w:r>
        <w:rPr>
          <w:rFonts w:hint="cs"/>
          <w:rtl/>
          <w:lang w:eastAsia="he-IL"/>
        </w:rPr>
        <w:t xml:space="preserve">אני לא יכול </w:t>
      </w:r>
      <w:bookmarkStart w:id="278" w:name="_ETM_Q3_180890"/>
      <w:bookmarkStart w:id="279" w:name="_ETM_Q3_181370"/>
      <w:bookmarkStart w:id="280" w:name="_ETM_Q3_182060"/>
      <w:bookmarkStart w:id="281" w:name="_ETM_Q3_182300"/>
      <w:bookmarkStart w:id="282" w:name="_ETM_Q3_183139"/>
      <w:bookmarkStart w:id="283" w:name="_ETM_Q3_184220"/>
      <w:bookmarkStart w:id="284" w:name="_ETM_Q3_184580"/>
      <w:bookmarkStart w:id="285" w:name="_ETM_Q3_184759"/>
      <w:bookmarkStart w:id="286" w:name="_ETM_Q3_185509"/>
      <w:bookmarkStart w:id="287" w:name="_ETM_Q3_186050"/>
      <w:bookmarkStart w:id="288" w:name="_ETM_Q3_210144"/>
      <w:bookmarkStart w:id="289" w:name="_ETM_Q3_186710"/>
      <w:bookmarkStart w:id="290" w:name="_ETM_Q3_187130"/>
      <w:bookmarkStart w:id="291" w:name="_ETM_Q3_187340"/>
      <w:bookmarkStart w:id="292" w:name="_ETM_Q3_187550"/>
      <w:bookmarkStart w:id="293" w:name="_ETM_Q3_188750"/>
      <w:bookmarkStart w:id="294" w:name="_ETM_Q3_189110"/>
      <w:bookmarkStart w:id="295" w:name="_ETM_Q3_189619"/>
      <w:bookmarkStart w:id="296" w:name="_ETM_Q3_190130"/>
      <w:bookmarkStart w:id="297" w:name="_ETM_Q3_190700"/>
      <w:bookmarkStart w:id="298" w:name="_ETM_Q3_191660"/>
      <w:bookmarkStart w:id="299" w:name="_ETM_Q3_192110"/>
      <w:bookmarkStart w:id="300" w:name="_ETM_Q3_207540"/>
      <w:bookmarkStart w:id="301" w:name="_ETM_Q3_192710"/>
      <w:bookmarkStart w:id="302" w:name="_ETM_Q3_193430"/>
      <w:bookmarkStart w:id="303" w:name="_ETM_Q3_193969"/>
      <w:bookmarkStart w:id="304" w:name="_ETM_Q3_194480"/>
      <w:bookmarkStart w:id="305" w:name="_ETM_Q3_194660"/>
      <w:bookmarkStart w:id="306" w:name="_ETM_Q3_195589"/>
      <w:bookmarkStart w:id="307" w:name="_ETM_Q3_196039"/>
      <w:bookmarkStart w:id="308" w:name="_ETM_Q3_197119"/>
      <w:bookmarkStart w:id="309" w:name="_ETM_Q3_199320"/>
      <w:bookmarkStart w:id="310" w:name="_ETM_Q3_199590"/>
      <w:bookmarkStart w:id="311" w:name="_ETM_Q3_200600"/>
      <w:bookmarkStart w:id="312" w:name="_ETM_Q3_202369"/>
      <w:bookmarkStart w:id="313" w:name="_ETM_Q3_204699"/>
      <w:bookmarkStart w:id="314" w:name="_ETM_Q3_206000"/>
      <w:bookmarkStart w:id="315" w:name="_ETM_Q3_206720"/>
      <w:bookmarkStart w:id="316" w:name="_ETM_Q3_207500"/>
      <w:bookmarkStart w:id="317" w:name="_ETM_Q3_209170"/>
      <w:bookmarkStart w:id="318" w:name="_ETM_Q3_209235"/>
      <w:bookmarkStart w:id="319" w:name="_ETM_Q3_210010"/>
      <w:bookmarkStart w:id="320" w:name="_ETM_Q3_210220"/>
      <w:bookmarkStart w:id="321" w:name="_ETM_Q3_210340"/>
      <w:bookmarkStart w:id="322" w:name="_ETM_Q3_210640"/>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Pr="00DD3614">
        <w:rPr>
          <w:rtl/>
        </w:rPr>
        <w:t xml:space="preserve">להגיד </w:t>
      </w:r>
      <w:bookmarkStart w:id="323" w:name="_ETM_Q3_211000"/>
      <w:bookmarkEnd w:id="323"/>
      <w:r w:rsidRPr="00DD3614">
        <w:rPr>
          <w:rtl/>
        </w:rPr>
        <w:t xml:space="preserve">לך </w:t>
      </w:r>
      <w:bookmarkStart w:id="324" w:name="_ETM_Q3_212090"/>
      <w:bookmarkEnd w:id="324"/>
      <w:r w:rsidRPr="00DD3614">
        <w:rPr>
          <w:rtl/>
        </w:rPr>
        <w:t xml:space="preserve">שאנחנו </w:t>
      </w:r>
      <w:bookmarkStart w:id="325" w:name="_ETM_Q3_212989"/>
      <w:bookmarkEnd w:id="325"/>
      <w:r w:rsidRPr="00DD3614">
        <w:rPr>
          <w:rtl/>
        </w:rPr>
        <w:t xml:space="preserve">ב-100% </w:t>
      </w:r>
      <w:bookmarkStart w:id="326" w:name="_ETM_Q3_214100"/>
      <w:bookmarkEnd w:id="326"/>
      <w:r w:rsidRPr="00DD3614">
        <w:rPr>
          <w:rtl/>
        </w:rPr>
        <w:t xml:space="preserve">יכולים </w:t>
      </w:r>
      <w:bookmarkStart w:id="327" w:name="_ETM_Q3_214550"/>
      <w:bookmarkEnd w:id="327"/>
      <w:r w:rsidRPr="00DD3614">
        <w:rPr>
          <w:rtl/>
        </w:rPr>
        <w:t xml:space="preserve">למנוע </w:t>
      </w:r>
      <w:bookmarkStart w:id="328" w:name="_ETM_Q3_215190"/>
      <w:bookmarkEnd w:id="328"/>
      <w:r w:rsidRPr="00DD3614">
        <w:rPr>
          <w:rtl/>
        </w:rPr>
        <w:t xml:space="preserve">תופעות </w:t>
      </w:r>
      <w:bookmarkStart w:id="329" w:name="_ETM_Q3_215760"/>
      <w:bookmarkEnd w:id="329"/>
      <w:r w:rsidRPr="00DD3614">
        <w:rPr>
          <w:rtl/>
        </w:rPr>
        <w:t xml:space="preserve">מהסוג </w:t>
      </w:r>
      <w:bookmarkStart w:id="330" w:name="_ETM_Q3_216359"/>
      <w:bookmarkEnd w:id="330"/>
      <w:r w:rsidRPr="00DD3614">
        <w:rPr>
          <w:rtl/>
        </w:rPr>
        <w:t>הזה</w:t>
      </w:r>
      <w:r>
        <w:rPr>
          <w:rFonts w:hint="cs"/>
          <w:rtl/>
        </w:rPr>
        <w:t>.</w:t>
      </w:r>
      <w:bookmarkStart w:id="331" w:name="_ETM_Q3_214939"/>
      <w:bookmarkEnd w:id="331"/>
      <w:r w:rsidRPr="00DD3614">
        <w:rPr>
          <w:rtl/>
        </w:rPr>
        <w:t xml:space="preserve"> </w:t>
      </w:r>
      <w:bookmarkStart w:id="332" w:name="_ETM_Q3_217000"/>
      <w:bookmarkEnd w:id="332"/>
      <w:r w:rsidRPr="00DD3614">
        <w:rPr>
          <w:rtl/>
        </w:rPr>
        <w:t xml:space="preserve">אני </w:t>
      </w:r>
      <w:bookmarkStart w:id="333" w:name="_ETM_Q3_217240"/>
      <w:bookmarkEnd w:id="333"/>
      <w:r w:rsidRPr="00DD3614">
        <w:rPr>
          <w:rtl/>
        </w:rPr>
        <w:t xml:space="preserve">לא </w:t>
      </w:r>
      <w:bookmarkStart w:id="334" w:name="_ETM_Q3_217360"/>
      <w:bookmarkEnd w:id="334"/>
      <w:r w:rsidRPr="00DD3614">
        <w:rPr>
          <w:rtl/>
        </w:rPr>
        <w:t xml:space="preserve">רוצה </w:t>
      </w:r>
      <w:bookmarkStart w:id="335" w:name="_ETM_Q3_217630"/>
      <w:bookmarkEnd w:id="335"/>
      <w:r w:rsidRPr="00DD3614">
        <w:rPr>
          <w:rtl/>
        </w:rPr>
        <w:t xml:space="preserve">להרחיב </w:t>
      </w:r>
      <w:bookmarkStart w:id="336" w:name="_ETM_Q3_218020"/>
      <w:bookmarkEnd w:id="336"/>
      <w:r w:rsidRPr="00DD3614">
        <w:rPr>
          <w:rtl/>
        </w:rPr>
        <w:t xml:space="preserve">כאן </w:t>
      </w:r>
      <w:bookmarkStart w:id="337" w:name="_ETM_Q3_218229"/>
      <w:bookmarkEnd w:id="337"/>
      <w:r w:rsidRPr="00DD3614">
        <w:rPr>
          <w:rtl/>
        </w:rPr>
        <w:t xml:space="preserve">מעל </w:t>
      </w:r>
      <w:bookmarkStart w:id="338" w:name="_ETM_Q3_218440"/>
      <w:bookmarkEnd w:id="338"/>
      <w:r w:rsidRPr="00DD3614">
        <w:rPr>
          <w:rtl/>
        </w:rPr>
        <w:t xml:space="preserve">במת </w:t>
      </w:r>
      <w:bookmarkStart w:id="339" w:name="_ETM_Q3_218770"/>
      <w:bookmarkEnd w:id="339"/>
      <w:r w:rsidRPr="00DD3614">
        <w:rPr>
          <w:rtl/>
        </w:rPr>
        <w:t>הכנסת</w:t>
      </w:r>
      <w:r>
        <w:rPr>
          <w:rFonts w:hint="cs"/>
          <w:rtl/>
        </w:rPr>
        <w:t>,</w:t>
      </w:r>
      <w:bookmarkStart w:id="340" w:name="_ETM_Q3_215359"/>
      <w:bookmarkStart w:id="341" w:name="_ETM_Q3_210660"/>
      <w:bookmarkEnd w:id="340"/>
      <w:bookmarkEnd w:id="341"/>
      <w:r w:rsidRPr="00DD3614">
        <w:rPr>
          <w:rtl/>
        </w:rPr>
        <w:t xml:space="preserve"> </w:t>
      </w:r>
      <w:bookmarkStart w:id="342" w:name="_ETM_Q3_219250"/>
      <w:bookmarkEnd w:id="342"/>
      <w:r w:rsidRPr="00DD3614">
        <w:rPr>
          <w:rtl/>
        </w:rPr>
        <w:t xml:space="preserve">אבל </w:t>
      </w:r>
      <w:bookmarkStart w:id="343" w:name="_ETM_Q3_219490"/>
      <w:bookmarkEnd w:id="343"/>
      <w:r w:rsidRPr="00DD3614">
        <w:rPr>
          <w:rtl/>
        </w:rPr>
        <w:t xml:space="preserve">אני </w:t>
      </w:r>
      <w:bookmarkStart w:id="344" w:name="_ETM_Q3_219670"/>
      <w:bookmarkEnd w:id="344"/>
      <w:r w:rsidRPr="00DD3614">
        <w:rPr>
          <w:rtl/>
        </w:rPr>
        <w:t xml:space="preserve">מוכן </w:t>
      </w:r>
      <w:bookmarkStart w:id="345" w:name="_ETM_Q3_220000"/>
      <w:bookmarkEnd w:id="345"/>
      <w:r w:rsidRPr="00DD3614">
        <w:rPr>
          <w:rtl/>
        </w:rPr>
        <w:t xml:space="preserve">לפגוש </w:t>
      </w:r>
      <w:bookmarkStart w:id="346" w:name="_ETM_Q3_220420"/>
      <w:bookmarkEnd w:id="346"/>
      <w:r w:rsidRPr="00DD3614">
        <w:rPr>
          <w:rtl/>
        </w:rPr>
        <w:t xml:space="preserve">אותך </w:t>
      </w:r>
      <w:bookmarkStart w:id="347" w:name="_ETM_Q3_220840"/>
      <w:bookmarkEnd w:id="347"/>
      <w:r w:rsidRPr="00DD3614">
        <w:rPr>
          <w:rtl/>
        </w:rPr>
        <w:t xml:space="preserve">ואת </w:t>
      </w:r>
      <w:bookmarkStart w:id="348" w:name="_ETM_Q3_221110"/>
      <w:bookmarkEnd w:id="348"/>
      <w:r w:rsidRPr="00DD3614">
        <w:rPr>
          <w:rtl/>
        </w:rPr>
        <w:t>מ</w:t>
      </w:r>
      <w:bookmarkStart w:id="349" w:name="_ETM_Q3_221650"/>
      <w:bookmarkEnd w:id="349"/>
      <w:r>
        <w:rPr>
          <w:rFonts w:hint="cs"/>
          <w:rtl/>
        </w:rPr>
        <w:t xml:space="preserve">י שרוצה, </w:t>
      </w:r>
      <w:bookmarkStart w:id="350" w:name="_ETM_Q3_217451"/>
      <w:bookmarkEnd w:id="350"/>
      <w:r w:rsidRPr="00DD3614">
        <w:rPr>
          <w:rtl/>
        </w:rPr>
        <w:t xml:space="preserve">עם </w:t>
      </w:r>
      <w:bookmarkStart w:id="351" w:name="_ETM_Q3_221890"/>
      <w:bookmarkEnd w:id="351"/>
      <w:r w:rsidRPr="00DD3614">
        <w:rPr>
          <w:rtl/>
        </w:rPr>
        <w:t xml:space="preserve">אנשי </w:t>
      </w:r>
      <w:bookmarkStart w:id="352" w:name="_ETM_Q3_222130"/>
      <w:bookmarkEnd w:id="352"/>
      <w:r w:rsidRPr="00DD3614">
        <w:rPr>
          <w:rtl/>
        </w:rPr>
        <w:t>המקצוע</w:t>
      </w:r>
      <w:r>
        <w:rPr>
          <w:rFonts w:hint="cs"/>
          <w:rtl/>
        </w:rPr>
        <w:t>,</w:t>
      </w:r>
      <w:r w:rsidRPr="00DD3614">
        <w:rPr>
          <w:rtl/>
        </w:rPr>
        <w:t xml:space="preserve"> </w:t>
      </w:r>
      <w:bookmarkStart w:id="353" w:name="_ETM_Q3_223030"/>
      <w:bookmarkEnd w:id="353"/>
      <w:r w:rsidRPr="00DD3614">
        <w:rPr>
          <w:rtl/>
        </w:rPr>
        <w:t xml:space="preserve">ולספר </w:t>
      </w:r>
      <w:bookmarkStart w:id="354" w:name="_ETM_Q3_223570"/>
      <w:bookmarkEnd w:id="354"/>
      <w:r w:rsidRPr="00DD3614">
        <w:rPr>
          <w:rtl/>
        </w:rPr>
        <w:t>דברים</w:t>
      </w:r>
      <w:bookmarkStart w:id="355" w:name="_ETM_Q3_223929"/>
      <w:bookmarkEnd w:id="355"/>
      <w:r w:rsidR="00D33865">
        <w:rPr>
          <w:rFonts w:hint="cs"/>
          <w:rtl/>
        </w:rPr>
        <w:t>.</w:t>
      </w:r>
      <w:r>
        <w:rPr>
          <w:rFonts w:hint="cs"/>
          <w:rtl/>
        </w:rPr>
        <w:t xml:space="preserve"> </w:t>
      </w:r>
      <w:r w:rsidRPr="00DD3614">
        <w:rPr>
          <w:rtl/>
        </w:rPr>
        <w:t xml:space="preserve">לפעמים </w:t>
      </w:r>
      <w:bookmarkStart w:id="356" w:name="_ETM_Q3_225579"/>
      <w:bookmarkEnd w:id="356"/>
      <w:r w:rsidRPr="00DD3614">
        <w:rPr>
          <w:rtl/>
        </w:rPr>
        <w:t xml:space="preserve">צנעת </w:t>
      </w:r>
      <w:bookmarkStart w:id="357" w:name="_ETM_Q3_226000"/>
      <w:bookmarkEnd w:id="357"/>
      <w:r w:rsidRPr="00DD3614">
        <w:rPr>
          <w:rtl/>
        </w:rPr>
        <w:t xml:space="preserve">הפרט </w:t>
      </w:r>
      <w:bookmarkStart w:id="358" w:name="_ETM_Q3_226360"/>
      <w:bookmarkEnd w:id="358"/>
      <w:r w:rsidRPr="00DD3614">
        <w:rPr>
          <w:rtl/>
        </w:rPr>
        <w:t xml:space="preserve">מאוד </w:t>
      </w:r>
      <w:bookmarkStart w:id="359" w:name="_ETM_Q3_226719"/>
      <w:bookmarkEnd w:id="359"/>
      <w:r w:rsidRPr="00DD3614">
        <w:rPr>
          <w:rtl/>
        </w:rPr>
        <w:t xml:space="preserve">מאוד </w:t>
      </w:r>
      <w:bookmarkStart w:id="360" w:name="_ETM_Q3_227020"/>
      <w:bookmarkEnd w:id="360"/>
      <w:r w:rsidRPr="00DD3614">
        <w:rPr>
          <w:rtl/>
        </w:rPr>
        <w:t>חשובה</w:t>
      </w:r>
      <w:r w:rsidR="00D33865">
        <w:rPr>
          <w:rFonts w:hint="cs"/>
          <w:rtl/>
        </w:rPr>
        <w:t>,</w:t>
      </w:r>
      <w:r w:rsidRPr="00DD3614">
        <w:rPr>
          <w:rtl/>
        </w:rPr>
        <w:t xml:space="preserve"> </w:t>
      </w:r>
      <w:bookmarkStart w:id="361" w:name="_ETM_Q3_228239"/>
      <w:bookmarkEnd w:id="361"/>
      <w:r w:rsidRPr="00DD3614">
        <w:rPr>
          <w:rtl/>
        </w:rPr>
        <w:t xml:space="preserve">אבל </w:t>
      </w:r>
      <w:bookmarkStart w:id="362" w:name="_ETM_Q3_229019"/>
      <w:bookmarkEnd w:id="362"/>
      <w:r w:rsidRPr="00DD3614">
        <w:rPr>
          <w:rtl/>
        </w:rPr>
        <w:t xml:space="preserve">דבר </w:t>
      </w:r>
      <w:bookmarkStart w:id="363" w:name="_ETM_Q3_229440"/>
      <w:bookmarkEnd w:id="363"/>
      <w:r>
        <w:rPr>
          <w:rFonts w:hint="cs"/>
          <w:rtl/>
        </w:rPr>
        <w:t>אחד –</w:t>
      </w:r>
      <w:r w:rsidRPr="00DD3614">
        <w:rPr>
          <w:rtl/>
        </w:rPr>
        <w:t xml:space="preserve"> </w:t>
      </w:r>
      <w:bookmarkStart w:id="364" w:name="_ETM_Q3_232220"/>
      <w:bookmarkEnd w:id="364"/>
      <w:proofErr w:type="spellStart"/>
      <w:r w:rsidRPr="00DD3614">
        <w:rPr>
          <w:rtl/>
        </w:rPr>
        <w:t>הטרנסג'נדרים</w:t>
      </w:r>
      <w:proofErr w:type="spellEnd"/>
      <w:r w:rsidRPr="00DD3614">
        <w:rPr>
          <w:rtl/>
        </w:rPr>
        <w:t xml:space="preserve"> </w:t>
      </w:r>
      <w:bookmarkStart w:id="365" w:name="_ETM_Q3_234960"/>
      <w:bookmarkEnd w:id="365"/>
      <w:r>
        <w:rPr>
          <w:rFonts w:hint="cs"/>
          <w:rtl/>
        </w:rPr>
        <w:t>ה</w:t>
      </w:r>
      <w:r w:rsidRPr="00DD3614">
        <w:rPr>
          <w:rtl/>
        </w:rPr>
        <w:t xml:space="preserve">ם </w:t>
      </w:r>
      <w:bookmarkStart w:id="366" w:name="_ETM_Q3_235559"/>
      <w:bookmarkEnd w:id="366"/>
      <w:r w:rsidRPr="00DD3614">
        <w:rPr>
          <w:rtl/>
        </w:rPr>
        <w:t>ככולנו</w:t>
      </w:r>
      <w:r w:rsidR="00D33865">
        <w:rPr>
          <w:rFonts w:hint="cs"/>
          <w:rtl/>
        </w:rPr>
        <w:t>,</w:t>
      </w:r>
      <w:r w:rsidRPr="00DD3614">
        <w:rPr>
          <w:rtl/>
        </w:rPr>
        <w:t xml:space="preserve"> </w:t>
      </w:r>
      <w:bookmarkStart w:id="367" w:name="_ETM_Q3_236530"/>
      <w:bookmarkEnd w:id="367"/>
      <w:r w:rsidRPr="00DD3614">
        <w:rPr>
          <w:rtl/>
        </w:rPr>
        <w:t xml:space="preserve">בלי </w:t>
      </w:r>
      <w:bookmarkStart w:id="368" w:name="_ETM_Q3_236920"/>
      <w:bookmarkEnd w:id="368"/>
      <w:r w:rsidRPr="00DD3614">
        <w:rPr>
          <w:rtl/>
        </w:rPr>
        <w:t xml:space="preserve">שום </w:t>
      </w:r>
      <w:bookmarkStart w:id="369" w:name="_ETM_Q3_237579"/>
      <w:bookmarkEnd w:id="369"/>
      <w:r w:rsidRPr="00DD3614">
        <w:rPr>
          <w:rtl/>
        </w:rPr>
        <w:t>הבדל</w:t>
      </w:r>
      <w:r>
        <w:rPr>
          <w:rFonts w:hint="cs"/>
          <w:rtl/>
        </w:rPr>
        <w:t>.</w:t>
      </w:r>
      <w:r w:rsidRPr="00DD3614">
        <w:rPr>
          <w:rtl/>
        </w:rPr>
        <w:t xml:space="preserve"> </w:t>
      </w:r>
      <w:bookmarkStart w:id="370" w:name="_ETM_Q3_238120"/>
      <w:bookmarkEnd w:id="370"/>
      <w:r w:rsidRPr="00DD3614">
        <w:rPr>
          <w:rtl/>
        </w:rPr>
        <w:t xml:space="preserve">אנחנו </w:t>
      </w:r>
      <w:bookmarkStart w:id="371" w:name="_ETM_Q3_238480"/>
      <w:bookmarkEnd w:id="371"/>
      <w:r w:rsidRPr="00DD3614">
        <w:rPr>
          <w:rtl/>
        </w:rPr>
        <w:t xml:space="preserve">מתייחסים </w:t>
      </w:r>
      <w:bookmarkStart w:id="372" w:name="_ETM_Q3_239199"/>
      <w:bookmarkEnd w:id="372"/>
      <w:r w:rsidRPr="00DD3614">
        <w:rPr>
          <w:rtl/>
        </w:rPr>
        <w:t>אל</w:t>
      </w:r>
      <w:bookmarkStart w:id="373" w:name="_ETM_Q3_237148"/>
      <w:bookmarkEnd w:id="373"/>
      <w:r w:rsidRPr="00DD3614">
        <w:rPr>
          <w:rtl/>
        </w:rPr>
        <w:t xml:space="preserve">יהם </w:t>
      </w:r>
      <w:bookmarkStart w:id="374" w:name="_ETM_Q3_239620"/>
      <w:bookmarkEnd w:id="374"/>
      <w:r w:rsidRPr="00DD3614">
        <w:rPr>
          <w:rtl/>
        </w:rPr>
        <w:t xml:space="preserve">וכולנו </w:t>
      </w:r>
      <w:bookmarkStart w:id="375" w:name="_ETM_Q3_240370"/>
      <w:bookmarkEnd w:id="375"/>
      <w:r w:rsidRPr="00DD3614">
        <w:rPr>
          <w:rtl/>
        </w:rPr>
        <w:t xml:space="preserve">מצווים </w:t>
      </w:r>
      <w:bookmarkStart w:id="376" w:name="_ETM_Q3_240879"/>
      <w:bookmarkEnd w:id="376"/>
      <w:r>
        <w:rPr>
          <w:rFonts w:hint="cs"/>
          <w:rtl/>
        </w:rPr>
        <w:t>לה</w:t>
      </w:r>
      <w:r w:rsidRPr="00DD3614">
        <w:rPr>
          <w:rtl/>
        </w:rPr>
        <w:t xml:space="preserve">תייחס </w:t>
      </w:r>
      <w:bookmarkStart w:id="377" w:name="_ETM_Q3_241329"/>
      <w:bookmarkEnd w:id="377"/>
      <w:r w:rsidRPr="00DD3614">
        <w:rPr>
          <w:rtl/>
        </w:rPr>
        <w:t xml:space="preserve">אליהם </w:t>
      </w:r>
      <w:bookmarkStart w:id="378" w:name="_ETM_Q3_241600"/>
      <w:bookmarkEnd w:id="378"/>
      <w:r w:rsidRPr="00DD3614">
        <w:rPr>
          <w:rtl/>
        </w:rPr>
        <w:t xml:space="preserve">בכבוד </w:t>
      </w:r>
      <w:bookmarkStart w:id="379" w:name="_ETM_Q3_242050"/>
      <w:bookmarkEnd w:id="379"/>
      <w:r w:rsidRPr="00DD3614">
        <w:rPr>
          <w:rtl/>
        </w:rPr>
        <w:t xml:space="preserve">הגדול </w:t>
      </w:r>
      <w:bookmarkStart w:id="380" w:name="_ETM_Q3_242620"/>
      <w:bookmarkEnd w:id="380"/>
      <w:r w:rsidRPr="00DD3614">
        <w:rPr>
          <w:rtl/>
        </w:rPr>
        <w:t xml:space="preserve">ביותר </w:t>
      </w:r>
      <w:bookmarkStart w:id="381" w:name="_ETM_Q3_243740"/>
      <w:bookmarkEnd w:id="381"/>
      <w:r w:rsidRPr="00DD3614">
        <w:rPr>
          <w:rtl/>
        </w:rPr>
        <w:t xml:space="preserve">ולפתור </w:t>
      </w:r>
      <w:bookmarkStart w:id="382" w:name="_ETM_Q3_244220"/>
      <w:bookmarkEnd w:id="382"/>
      <w:r w:rsidRPr="00DD3614">
        <w:rPr>
          <w:rtl/>
        </w:rPr>
        <w:t xml:space="preserve">את </w:t>
      </w:r>
      <w:bookmarkStart w:id="383" w:name="_ETM_Q3_244280"/>
      <w:bookmarkEnd w:id="383"/>
      <w:r w:rsidRPr="00DD3614">
        <w:rPr>
          <w:rtl/>
        </w:rPr>
        <w:t xml:space="preserve">המצוקות </w:t>
      </w:r>
      <w:bookmarkStart w:id="384" w:name="_ETM_Q3_244880"/>
      <w:bookmarkEnd w:id="384"/>
      <w:r w:rsidRPr="00DD3614">
        <w:rPr>
          <w:rtl/>
        </w:rPr>
        <w:t>שלהם</w:t>
      </w:r>
      <w:r>
        <w:rPr>
          <w:rFonts w:hint="cs"/>
          <w:rtl/>
        </w:rPr>
        <w:t>.</w:t>
      </w:r>
      <w:bookmarkStart w:id="385" w:name="_ETM_Q3_245970"/>
      <w:bookmarkEnd w:id="385"/>
      <w:r w:rsidRPr="00DD3614">
        <w:rPr>
          <w:rtl/>
        </w:rPr>
        <w:t xml:space="preserve"> </w:t>
      </w:r>
      <w:bookmarkStart w:id="386" w:name="_ETM_Q3_246390"/>
      <w:bookmarkEnd w:id="386"/>
      <w:r w:rsidRPr="00DD3614">
        <w:rPr>
          <w:rtl/>
        </w:rPr>
        <w:t>תמיד</w:t>
      </w:r>
      <w:r>
        <w:rPr>
          <w:rFonts w:hint="cs"/>
          <w:rtl/>
        </w:rPr>
        <w:t>,</w:t>
      </w:r>
      <w:r w:rsidRPr="00DD3614">
        <w:rPr>
          <w:rtl/>
        </w:rPr>
        <w:t xml:space="preserve"> </w:t>
      </w:r>
      <w:bookmarkStart w:id="387" w:name="_ETM_Q3_247380"/>
      <w:bookmarkEnd w:id="387"/>
      <w:r w:rsidRPr="00DD3614">
        <w:rPr>
          <w:rtl/>
        </w:rPr>
        <w:t>תמיד</w:t>
      </w:r>
      <w:r>
        <w:rPr>
          <w:rFonts w:hint="cs"/>
          <w:rtl/>
        </w:rPr>
        <w:t>,</w:t>
      </w:r>
      <w:r w:rsidRPr="00DD3614">
        <w:rPr>
          <w:rtl/>
        </w:rPr>
        <w:t xml:space="preserve"> </w:t>
      </w:r>
      <w:bookmarkStart w:id="388" w:name="_ETM_Q3_248130"/>
      <w:bookmarkEnd w:id="388"/>
      <w:r w:rsidRPr="00DD3614">
        <w:rPr>
          <w:rtl/>
        </w:rPr>
        <w:t>תמיד</w:t>
      </w:r>
      <w:bookmarkStart w:id="389" w:name="_ETM_Q3_248455"/>
      <w:bookmarkEnd w:id="389"/>
      <w:r w:rsidRPr="00DD3614">
        <w:rPr>
          <w:rtl/>
        </w:rPr>
        <w:t xml:space="preserve"> </w:t>
      </w:r>
      <w:bookmarkStart w:id="390" w:name="_ETM_Q3_248729"/>
      <w:bookmarkEnd w:id="390"/>
      <w:r w:rsidRPr="00DD3614">
        <w:rPr>
          <w:rtl/>
        </w:rPr>
        <w:t xml:space="preserve">התחושה </w:t>
      </w:r>
      <w:bookmarkStart w:id="391" w:name="_ETM_Q3_249329"/>
      <w:bookmarkEnd w:id="391"/>
      <w:r w:rsidRPr="00DD3614">
        <w:rPr>
          <w:rtl/>
        </w:rPr>
        <w:t xml:space="preserve">היא </w:t>
      </w:r>
      <w:bookmarkStart w:id="392" w:name="_ETM_Q3_250090"/>
      <w:bookmarkEnd w:id="392"/>
      <w:r w:rsidRPr="00DD3614">
        <w:rPr>
          <w:rtl/>
        </w:rPr>
        <w:t xml:space="preserve">שככל </w:t>
      </w:r>
      <w:bookmarkStart w:id="393" w:name="_ETM_Q3_250930"/>
      <w:bookmarkEnd w:id="393"/>
      <w:r w:rsidRPr="00DD3614">
        <w:rPr>
          <w:rtl/>
        </w:rPr>
        <w:t>שנפ</w:t>
      </w:r>
      <w:r>
        <w:rPr>
          <w:rFonts w:hint="cs"/>
          <w:rtl/>
        </w:rPr>
        <w:t>ַ</w:t>
      </w:r>
      <w:r w:rsidRPr="00DD3614">
        <w:rPr>
          <w:rtl/>
        </w:rPr>
        <w:t xml:space="preserve">תח </w:t>
      </w:r>
      <w:bookmarkStart w:id="394" w:name="_ETM_Q3_251830"/>
      <w:bookmarkEnd w:id="394"/>
      <w:r w:rsidRPr="00DD3614">
        <w:rPr>
          <w:rtl/>
        </w:rPr>
        <w:t xml:space="preserve">עוד </w:t>
      </w:r>
      <w:bookmarkStart w:id="395" w:name="_ETM_Q3_252610"/>
      <w:bookmarkEnd w:id="395"/>
      <w:r>
        <w:rPr>
          <w:rtl/>
        </w:rPr>
        <w:t>מענ</w:t>
      </w:r>
      <w:r>
        <w:rPr>
          <w:rFonts w:hint="cs"/>
          <w:rtl/>
        </w:rPr>
        <w:t>ים</w:t>
      </w:r>
      <w:r w:rsidRPr="00DD3614">
        <w:rPr>
          <w:rtl/>
        </w:rPr>
        <w:t xml:space="preserve"> </w:t>
      </w:r>
      <w:bookmarkStart w:id="396" w:name="_ETM_Q3_253119"/>
      <w:bookmarkEnd w:id="396"/>
      <w:r w:rsidRPr="00DD3614">
        <w:rPr>
          <w:rtl/>
        </w:rPr>
        <w:t xml:space="preserve">וככל </w:t>
      </w:r>
      <w:bookmarkStart w:id="397" w:name="_ETM_Q3_253630"/>
      <w:bookmarkEnd w:id="397"/>
      <w:r w:rsidRPr="00DD3614">
        <w:rPr>
          <w:rtl/>
        </w:rPr>
        <w:t xml:space="preserve">שנביא </w:t>
      </w:r>
      <w:bookmarkStart w:id="398" w:name="_ETM_Q3_254020"/>
      <w:bookmarkEnd w:id="398"/>
      <w:r w:rsidRPr="00DD3614">
        <w:rPr>
          <w:rtl/>
        </w:rPr>
        <w:t xml:space="preserve">עוד </w:t>
      </w:r>
      <w:bookmarkStart w:id="399" w:name="_ETM_Q3_254140"/>
      <w:bookmarkEnd w:id="399"/>
      <w:r w:rsidRPr="00DD3614">
        <w:rPr>
          <w:rtl/>
        </w:rPr>
        <w:t>תקציבים</w:t>
      </w:r>
      <w:r>
        <w:rPr>
          <w:rFonts w:hint="cs"/>
          <w:rtl/>
        </w:rPr>
        <w:t>,</w:t>
      </w:r>
      <w:r w:rsidRPr="00DD3614">
        <w:rPr>
          <w:rtl/>
        </w:rPr>
        <w:t xml:space="preserve"> </w:t>
      </w:r>
      <w:bookmarkStart w:id="400" w:name="_ETM_Q3_254650"/>
      <w:bookmarkEnd w:id="400"/>
      <w:r w:rsidRPr="00DD3614">
        <w:rPr>
          <w:rtl/>
        </w:rPr>
        <w:t xml:space="preserve">תמיד </w:t>
      </w:r>
      <w:bookmarkStart w:id="401" w:name="_ETM_Q3_255159"/>
      <w:bookmarkEnd w:id="401"/>
      <w:r w:rsidRPr="00DD3614">
        <w:rPr>
          <w:rtl/>
        </w:rPr>
        <w:t xml:space="preserve">יהיה </w:t>
      </w:r>
      <w:bookmarkStart w:id="402" w:name="_ETM_Q3_256340"/>
      <w:bookmarkEnd w:id="402"/>
      <w:r w:rsidRPr="00DD3614">
        <w:rPr>
          <w:rtl/>
        </w:rPr>
        <w:t xml:space="preserve">מי </w:t>
      </w:r>
      <w:bookmarkStart w:id="403" w:name="_ETM_Q3_256609"/>
      <w:bookmarkEnd w:id="403"/>
      <w:r w:rsidRPr="00DD3614">
        <w:rPr>
          <w:rtl/>
        </w:rPr>
        <w:t>ש</w:t>
      </w:r>
      <w:bookmarkStart w:id="404" w:name="_ETM_Q3_252932"/>
      <w:bookmarkEnd w:id="404"/>
      <w:r>
        <w:rPr>
          <w:rFonts w:hint="cs"/>
          <w:rtl/>
        </w:rPr>
        <w:t>י</w:t>
      </w:r>
      <w:r w:rsidRPr="00DD3614">
        <w:rPr>
          <w:rtl/>
        </w:rPr>
        <w:t xml:space="preserve">זדקק </w:t>
      </w:r>
      <w:bookmarkStart w:id="405" w:name="_ETM_Q3_257509"/>
      <w:bookmarkEnd w:id="405"/>
      <w:r w:rsidRPr="00DD3614">
        <w:rPr>
          <w:rtl/>
        </w:rPr>
        <w:t>להם</w:t>
      </w:r>
      <w:r>
        <w:rPr>
          <w:rFonts w:hint="cs"/>
          <w:rtl/>
        </w:rPr>
        <w:t>.</w:t>
      </w:r>
      <w:bookmarkStart w:id="406" w:name="_ETM_Q3_258200"/>
      <w:bookmarkEnd w:id="406"/>
      <w:r>
        <w:rPr>
          <w:rFonts w:hint="cs"/>
          <w:rtl/>
        </w:rPr>
        <w:t xml:space="preserve"> </w:t>
      </w:r>
      <w:bookmarkStart w:id="407" w:name="_ETM_Q3_256600"/>
      <w:bookmarkStart w:id="408" w:name="_ETM_Q3_256661"/>
      <w:bookmarkStart w:id="409" w:name="_ETM_Q3_256760"/>
      <w:bookmarkStart w:id="410" w:name="_ETM_Q3_256799"/>
      <w:bookmarkStart w:id="411" w:name="_ETM_Q3_257840"/>
      <w:bookmarkEnd w:id="407"/>
      <w:bookmarkEnd w:id="408"/>
      <w:bookmarkEnd w:id="409"/>
      <w:bookmarkEnd w:id="410"/>
      <w:bookmarkEnd w:id="411"/>
      <w:r w:rsidRPr="00DD3614">
        <w:rPr>
          <w:rtl/>
        </w:rPr>
        <w:t xml:space="preserve">לכן </w:t>
      </w:r>
      <w:bookmarkStart w:id="412" w:name="_ETM_Q3_258770"/>
      <w:bookmarkEnd w:id="412"/>
      <w:r w:rsidRPr="00DD3614">
        <w:rPr>
          <w:rtl/>
        </w:rPr>
        <w:t xml:space="preserve">אנחנו </w:t>
      </w:r>
      <w:bookmarkStart w:id="413" w:name="_ETM_Q3_259130"/>
      <w:bookmarkEnd w:id="413"/>
      <w:r w:rsidRPr="00DD3614">
        <w:rPr>
          <w:rtl/>
        </w:rPr>
        <w:t xml:space="preserve">עושים </w:t>
      </w:r>
      <w:bookmarkStart w:id="414" w:name="_ETM_Q3_259369"/>
      <w:bookmarkEnd w:id="414"/>
      <w:r w:rsidRPr="00DD3614">
        <w:rPr>
          <w:rtl/>
        </w:rPr>
        <w:t xml:space="preserve">כמיטב </w:t>
      </w:r>
      <w:bookmarkStart w:id="415" w:name="_ETM_Q3_259789"/>
      <w:bookmarkEnd w:id="415"/>
      <w:r w:rsidRPr="00DD3614">
        <w:rPr>
          <w:rtl/>
        </w:rPr>
        <w:t>יכולתנו</w:t>
      </w:r>
      <w:r>
        <w:rPr>
          <w:rFonts w:hint="cs"/>
          <w:rtl/>
        </w:rPr>
        <w:t>.</w:t>
      </w:r>
      <w:bookmarkStart w:id="416" w:name="_ETM_Q3_260569"/>
      <w:bookmarkEnd w:id="416"/>
    </w:p>
    <w:p w:rsidR="00763A16" w:rsidRDefault="00763A16" w:rsidP="00886235">
      <w:pPr>
        <w:rPr>
          <w:rtl/>
        </w:rPr>
      </w:pPr>
    </w:p>
    <w:p w:rsidR="00763A16" w:rsidRDefault="00763A16" w:rsidP="00BA17C9">
      <w:pPr>
        <w:rPr>
          <w:rtl/>
        </w:rPr>
      </w:pPr>
      <w:r w:rsidRPr="00DD3614">
        <w:rPr>
          <w:rtl/>
        </w:rPr>
        <w:t xml:space="preserve">את </w:t>
      </w:r>
      <w:bookmarkStart w:id="417" w:name="_ETM_Q3_260899"/>
      <w:bookmarkEnd w:id="417"/>
      <w:r w:rsidRPr="00DD3614">
        <w:rPr>
          <w:rtl/>
        </w:rPr>
        <w:t>תקבלי</w:t>
      </w:r>
      <w:r>
        <w:rPr>
          <w:rFonts w:hint="cs"/>
          <w:rtl/>
        </w:rPr>
        <w:t>,</w:t>
      </w:r>
      <w:r w:rsidRPr="00DD3614">
        <w:rPr>
          <w:rtl/>
        </w:rPr>
        <w:t xml:space="preserve"> </w:t>
      </w:r>
      <w:bookmarkStart w:id="418" w:name="_ETM_Q3_261560"/>
      <w:bookmarkEnd w:id="418"/>
      <w:r w:rsidRPr="00DD3614">
        <w:rPr>
          <w:rtl/>
        </w:rPr>
        <w:t xml:space="preserve">וביקשתי </w:t>
      </w:r>
      <w:bookmarkStart w:id="419" w:name="_ETM_Q3_262189"/>
      <w:bookmarkEnd w:id="419"/>
      <w:r w:rsidRPr="00DD3614">
        <w:rPr>
          <w:rtl/>
        </w:rPr>
        <w:t xml:space="preserve">מהמשרד </w:t>
      </w:r>
      <w:bookmarkStart w:id="420" w:name="_ETM_Q3_263150"/>
      <w:bookmarkEnd w:id="420"/>
      <w:r w:rsidRPr="00DD3614">
        <w:rPr>
          <w:rtl/>
        </w:rPr>
        <w:t xml:space="preserve">שישלחו </w:t>
      </w:r>
      <w:bookmarkStart w:id="421" w:name="_ETM_Q3_263810"/>
      <w:bookmarkEnd w:id="421"/>
      <w:r w:rsidRPr="00DD3614">
        <w:rPr>
          <w:rtl/>
        </w:rPr>
        <w:t xml:space="preserve">לך </w:t>
      </w:r>
      <w:bookmarkStart w:id="422" w:name="_ETM_Q3_264290"/>
      <w:bookmarkEnd w:id="422"/>
      <w:r>
        <w:rPr>
          <w:rtl/>
        </w:rPr>
        <w:t>–</w:t>
      </w:r>
      <w:r>
        <w:rPr>
          <w:rFonts w:hint="cs"/>
          <w:rtl/>
        </w:rPr>
        <w:t xml:space="preserve"> אני </w:t>
      </w:r>
      <w:bookmarkStart w:id="423" w:name="_ETM_Q3_261444"/>
      <w:bookmarkStart w:id="424" w:name="_ETM_Q3_261090"/>
      <w:bookmarkEnd w:id="423"/>
      <w:bookmarkEnd w:id="424"/>
      <w:r w:rsidRPr="00DD3614">
        <w:rPr>
          <w:rtl/>
        </w:rPr>
        <w:t xml:space="preserve">לא </w:t>
      </w:r>
      <w:bookmarkStart w:id="425" w:name="_ETM_Q3_264530"/>
      <w:bookmarkEnd w:id="425"/>
      <w:r w:rsidRPr="00DD3614">
        <w:rPr>
          <w:rtl/>
        </w:rPr>
        <w:t xml:space="preserve">רוצה </w:t>
      </w:r>
      <w:bookmarkStart w:id="426" w:name="_ETM_Q3_264770"/>
      <w:bookmarkEnd w:id="426"/>
      <w:r w:rsidRPr="00DD3614">
        <w:rPr>
          <w:rtl/>
        </w:rPr>
        <w:t xml:space="preserve">פשוט </w:t>
      </w:r>
      <w:bookmarkStart w:id="427" w:name="_ETM_Q3_265370"/>
      <w:bookmarkEnd w:id="427"/>
      <w:r w:rsidRPr="00DD3614">
        <w:rPr>
          <w:rtl/>
        </w:rPr>
        <w:t xml:space="preserve">שזה </w:t>
      </w:r>
      <w:bookmarkStart w:id="428" w:name="_ETM_Q3_265730"/>
      <w:bookmarkEnd w:id="428"/>
      <w:r w:rsidRPr="00DD3614">
        <w:rPr>
          <w:rtl/>
        </w:rPr>
        <w:t xml:space="preserve">ייקח </w:t>
      </w:r>
      <w:bookmarkStart w:id="429" w:name="_ETM_Q3_266000"/>
      <w:bookmarkEnd w:id="429"/>
      <w:r w:rsidRPr="00DD3614">
        <w:rPr>
          <w:rtl/>
        </w:rPr>
        <w:t xml:space="preserve">איזה </w:t>
      </w:r>
      <w:bookmarkStart w:id="430" w:name="_ETM_Q3_266240"/>
      <w:bookmarkEnd w:id="430"/>
      <w:r>
        <w:rPr>
          <w:rFonts w:hint="cs"/>
          <w:rtl/>
        </w:rPr>
        <w:t>שלוש</w:t>
      </w:r>
      <w:bookmarkStart w:id="431" w:name="_ETM_Q3_264711"/>
      <w:bookmarkStart w:id="432" w:name="_ETM_Q3_264960"/>
      <w:bookmarkStart w:id="433" w:name="_ETM_Q3_264126"/>
      <w:bookmarkStart w:id="434" w:name="_ETM_Q3_266569"/>
      <w:bookmarkEnd w:id="431"/>
      <w:bookmarkEnd w:id="432"/>
      <w:bookmarkEnd w:id="433"/>
      <w:bookmarkEnd w:id="434"/>
      <w:r>
        <w:rPr>
          <w:rFonts w:hint="cs"/>
          <w:rtl/>
        </w:rPr>
        <w:t xml:space="preserve"> שעות </w:t>
      </w:r>
      <w:r>
        <w:rPr>
          <w:rFonts w:hint="eastAsia"/>
          <w:rtl/>
        </w:rPr>
        <w:t>–</w:t>
      </w:r>
      <w:bookmarkStart w:id="435" w:name="_ETM_Q3_267740"/>
      <w:bookmarkEnd w:id="435"/>
      <w:r w:rsidR="00D33865">
        <w:rPr>
          <w:rFonts w:hint="cs"/>
          <w:rtl/>
        </w:rPr>
        <w:t xml:space="preserve"> </w:t>
      </w:r>
      <w:r w:rsidRPr="00DD3614">
        <w:rPr>
          <w:rtl/>
        </w:rPr>
        <w:t xml:space="preserve">את </w:t>
      </w:r>
      <w:bookmarkStart w:id="436" w:name="_ETM_Q3_268100"/>
      <w:bookmarkEnd w:id="436"/>
      <w:r w:rsidRPr="00DD3614">
        <w:rPr>
          <w:rtl/>
        </w:rPr>
        <w:t xml:space="preserve">כל </w:t>
      </w:r>
      <w:bookmarkStart w:id="437" w:name="_ETM_Q3_268430"/>
      <w:bookmarkEnd w:id="437"/>
      <w:r w:rsidRPr="00DD3614">
        <w:rPr>
          <w:rtl/>
        </w:rPr>
        <w:t xml:space="preserve">הרשימה </w:t>
      </w:r>
      <w:bookmarkStart w:id="438" w:name="_ETM_Q3_269090"/>
      <w:bookmarkEnd w:id="438"/>
      <w:r w:rsidRPr="00DD3614">
        <w:rPr>
          <w:rtl/>
        </w:rPr>
        <w:t xml:space="preserve">של </w:t>
      </w:r>
      <w:bookmarkStart w:id="439" w:name="_ETM_Q3_269420"/>
      <w:bookmarkEnd w:id="439"/>
      <w:r w:rsidRPr="00DD3614">
        <w:rPr>
          <w:rtl/>
        </w:rPr>
        <w:t xml:space="preserve">כל </w:t>
      </w:r>
      <w:bookmarkStart w:id="440" w:name="_ETM_Q3_269750"/>
      <w:bookmarkEnd w:id="440"/>
      <w:r w:rsidRPr="00DD3614">
        <w:rPr>
          <w:rtl/>
        </w:rPr>
        <w:t>המוסדות</w:t>
      </w:r>
      <w:r>
        <w:rPr>
          <w:rFonts w:hint="cs"/>
          <w:rtl/>
        </w:rPr>
        <w:t>,</w:t>
      </w:r>
      <w:r w:rsidRPr="00DD3614">
        <w:rPr>
          <w:rtl/>
        </w:rPr>
        <w:t xml:space="preserve"> </w:t>
      </w:r>
      <w:bookmarkStart w:id="441" w:name="_ETM_Q3_270410"/>
      <w:bookmarkEnd w:id="441"/>
      <w:r w:rsidRPr="00DD3614">
        <w:rPr>
          <w:rtl/>
        </w:rPr>
        <w:t xml:space="preserve">את </w:t>
      </w:r>
      <w:bookmarkStart w:id="442" w:name="_ETM_Q3_270560"/>
      <w:bookmarkEnd w:id="442"/>
      <w:r w:rsidRPr="00DD3614">
        <w:rPr>
          <w:rtl/>
        </w:rPr>
        <w:t>תקבלי</w:t>
      </w:r>
      <w:bookmarkStart w:id="443" w:name="_ETM_Q3_271400"/>
      <w:bookmarkEnd w:id="443"/>
      <w:r w:rsidRPr="00DD3614">
        <w:rPr>
          <w:rtl/>
        </w:rPr>
        <w:t xml:space="preserve"> </w:t>
      </w:r>
      <w:bookmarkStart w:id="444" w:name="_ETM_Q3_271790"/>
      <w:bookmarkEnd w:id="444"/>
      <w:r w:rsidRPr="00DD3614">
        <w:rPr>
          <w:rtl/>
        </w:rPr>
        <w:t xml:space="preserve">אותה </w:t>
      </w:r>
      <w:bookmarkStart w:id="445" w:name="_ETM_Q3_272090"/>
      <w:bookmarkEnd w:id="445"/>
      <w:r w:rsidRPr="00DD3614">
        <w:rPr>
          <w:rtl/>
        </w:rPr>
        <w:t>מ</w:t>
      </w:r>
      <w:bookmarkStart w:id="446" w:name="_ETM_Q3_272660"/>
      <w:bookmarkStart w:id="447" w:name="_ETM_Q3_270887"/>
      <w:bookmarkEnd w:id="446"/>
      <w:bookmarkEnd w:id="447"/>
      <w:r w:rsidRPr="00DD3614">
        <w:rPr>
          <w:rtl/>
        </w:rPr>
        <w:t xml:space="preserve">היועץ </w:t>
      </w:r>
      <w:bookmarkStart w:id="448" w:name="_ETM_Q3_273140"/>
      <w:bookmarkEnd w:id="448"/>
      <w:r w:rsidRPr="00DD3614">
        <w:rPr>
          <w:rtl/>
        </w:rPr>
        <w:t xml:space="preserve">שלי </w:t>
      </w:r>
      <w:bookmarkStart w:id="449" w:name="_ETM_Q3_273860"/>
      <w:bookmarkEnd w:id="449"/>
      <w:r w:rsidRPr="00DD3614">
        <w:rPr>
          <w:rtl/>
        </w:rPr>
        <w:t xml:space="preserve">כדי </w:t>
      </w:r>
      <w:bookmarkStart w:id="450" w:name="_ETM_Q3_274190"/>
      <w:bookmarkEnd w:id="450"/>
      <w:r w:rsidRPr="00DD3614">
        <w:rPr>
          <w:rtl/>
        </w:rPr>
        <w:t>שתכירי</w:t>
      </w:r>
      <w:r>
        <w:rPr>
          <w:rFonts w:hint="cs"/>
          <w:rtl/>
        </w:rPr>
        <w:t>.</w:t>
      </w:r>
      <w:bookmarkStart w:id="451" w:name="_ETM_Q3_272575"/>
      <w:bookmarkEnd w:id="451"/>
      <w:r w:rsidRPr="00DD3614">
        <w:rPr>
          <w:rtl/>
        </w:rPr>
        <w:t xml:space="preserve"> </w:t>
      </w:r>
      <w:bookmarkStart w:id="452" w:name="_ETM_Q3_275120"/>
      <w:bookmarkEnd w:id="452"/>
      <w:r w:rsidRPr="00DD3614">
        <w:rPr>
          <w:rtl/>
        </w:rPr>
        <w:t xml:space="preserve">ואם </w:t>
      </w:r>
      <w:bookmarkStart w:id="453" w:name="_ETM_Q3_275330"/>
      <w:bookmarkStart w:id="454" w:name="_ETM_Q3_275990"/>
      <w:bookmarkEnd w:id="453"/>
      <w:bookmarkEnd w:id="454"/>
      <w:r>
        <w:rPr>
          <w:rFonts w:hint="cs"/>
          <w:rtl/>
        </w:rPr>
        <w:t>תר</w:t>
      </w:r>
      <w:r w:rsidRPr="00DD3614">
        <w:rPr>
          <w:rtl/>
        </w:rPr>
        <w:t xml:space="preserve">צי </w:t>
      </w:r>
      <w:bookmarkStart w:id="455" w:name="_ETM_Q3_276530"/>
      <w:bookmarkEnd w:id="455"/>
      <w:r w:rsidRPr="00DD3614">
        <w:rPr>
          <w:rtl/>
        </w:rPr>
        <w:t>ל</w:t>
      </w:r>
      <w:r>
        <w:rPr>
          <w:rFonts w:hint="cs"/>
          <w:rtl/>
        </w:rPr>
        <w:t>נ</w:t>
      </w:r>
      <w:bookmarkStart w:id="456" w:name="_ETM_Q3_273745"/>
      <w:bookmarkEnd w:id="456"/>
      <w:r w:rsidRPr="00DD3614">
        <w:rPr>
          <w:rtl/>
        </w:rPr>
        <w:t xml:space="preserve">סוע </w:t>
      </w:r>
      <w:bookmarkStart w:id="457" w:name="_ETM_Q3_276920"/>
      <w:bookmarkEnd w:id="457"/>
      <w:r w:rsidRPr="00DD3614">
        <w:rPr>
          <w:rtl/>
        </w:rPr>
        <w:t xml:space="preserve">לשם </w:t>
      </w:r>
      <w:bookmarkStart w:id="458" w:name="_ETM_Q3_277369"/>
      <w:bookmarkEnd w:id="458"/>
      <w:r w:rsidRPr="00DD3614">
        <w:rPr>
          <w:rtl/>
        </w:rPr>
        <w:t xml:space="preserve">ולעשות </w:t>
      </w:r>
      <w:bookmarkStart w:id="459" w:name="_ETM_Q3_277759"/>
      <w:bookmarkEnd w:id="459"/>
      <w:r>
        <w:rPr>
          <w:rFonts w:hint="cs"/>
          <w:rtl/>
        </w:rPr>
        <w:t>ס</w:t>
      </w:r>
      <w:r w:rsidRPr="00DD3614">
        <w:rPr>
          <w:rtl/>
        </w:rPr>
        <w:t>יורים</w:t>
      </w:r>
      <w:r>
        <w:rPr>
          <w:rFonts w:hint="cs"/>
          <w:rtl/>
        </w:rPr>
        <w:t xml:space="preserve"> </w:t>
      </w:r>
      <w:r w:rsidR="00BA17C9">
        <w:rPr>
          <w:rFonts w:hint="cs"/>
          <w:rtl/>
        </w:rPr>
        <w:t>– – –</w:t>
      </w:r>
      <w:bookmarkStart w:id="460" w:name="_ETM_Q3_280989"/>
      <w:bookmarkEnd w:id="460"/>
    </w:p>
    <w:p w:rsidR="00763A16" w:rsidRDefault="00763A16" w:rsidP="00886235">
      <w:pPr>
        <w:rPr>
          <w:rtl/>
        </w:rPr>
      </w:pPr>
      <w:bookmarkStart w:id="461" w:name="_ETM_Q3_281084"/>
      <w:bookmarkEnd w:id="461"/>
    </w:p>
    <w:p w:rsidR="00763A16" w:rsidRDefault="00763A16" w:rsidP="00886235">
      <w:pPr>
        <w:pStyle w:val="af6"/>
        <w:rPr>
          <w:rtl/>
        </w:rPr>
      </w:pPr>
      <w:bookmarkStart w:id="462" w:name="ET_interruption_6149_13"/>
      <w:r w:rsidRPr="0061796E">
        <w:rPr>
          <w:rStyle w:val="TagStyle"/>
          <w:rtl/>
        </w:rPr>
        <w:t xml:space="preserve"> &lt;&lt; קריאה &gt;&gt;</w:t>
      </w:r>
      <w:r w:rsidRPr="00FA2E03">
        <w:rPr>
          <w:rStyle w:val="TagStyle"/>
          <w:rtl/>
        </w:rPr>
        <w:t xml:space="preserve"> </w:t>
      </w:r>
      <w:r>
        <w:rPr>
          <w:rtl/>
        </w:rPr>
        <w:t>גלית דיסטל אטבריאן (הליכוד):</w:t>
      </w:r>
      <w:r w:rsidRPr="00FA2E03">
        <w:rPr>
          <w:rStyle w:val="TagStyle"/>
          <w:rtl/>
        </w:rPr>
        <w:t xml:space="preserve"> </w:t>
      </w:r>
      <w:r w:rsidRPr="0061796E">
        <w:rPr>
          <w:rStyle w:val="TagStyle"/>
          <w:rtl/>
        </w:rPr>
        <w:t>&lt;&lt; קריאה &gt;&gt;</w:t>
      </w:r>
      <w:r>
        <w:rPr>
          <w:rtl/>
        </w:rPr>
        <w:t xml:space="preserve">   </w:t>
      </w:r>
      <w:bookmarkEnd w:id="462"/>
    </w:p>
    <w:p w:rsidR="00763A16" w:rsidRDefault="00763A16" w:rsidP="00BA17C9">
      <w:pPr>
        <w:rPr>
          <w:rtl/>
          <w:lang w:eastAsia="he-IL"/>
        </w:rPr>
      </w:pPr>
    </w:p>
    <w:p w:rsidR="00763A16" w:rsidRDefault="00763A16" w:rsidP="00886235">
      <w:pPr>
        <w:rPr>
          <w:rtl/>
          <w:lang w:eastAsia="he-IL"/>
        </w:rPr>
      </w:pPr>
      <w:bookmarkStart w:id="463" w:name="_ETM_Q3_279299"/>
      <w:bookmarkEnd w:id="463"/>
      <w:r>
        <w:rPr>
          <w:rFonts w:hint="cs"/>
          <w:rtl/>
          <w:lang w:eastAsia="he-IL"/>
        </w:rPr>
        <w:t>הערה קטנה.</w:t>
      </w:r>
    </w:p>
    <w:p w:rsidR="00763A16" w:rsidRDefault="00763A16" w:rsidP="00886235">
      <w:pPr>
        <w:rPr>
          <w:rtl/>
          <w:lang w:eastAsia="he-IL"/>
        </w:rPr>
      </w:pPr>
    </w:p>
    <w:p w:rsidR="00763A16" w:rsidRDefault="00763A16" w:rsidP="00886235">
      <w:pPr>
        <w:pStyle w:val="-"/>
        <w:rPr>
          <w:rtl/>
        </w:rPr>
      </w:pPr>
      <w:bookmarkStart w:id="464" w:name="ET_speakercontinue_6267_14"/>
      <w:r w:rsidRPr="0061796E">
        <w:rPr>
          <w:rStyle w:val="TagStyle"/>
          <w:rtl/>
        </w:rPr>
        <w:t xml:space="preserve"> &lt;&lt; דובר_המשך &gt;&gt;</w:t>
      </w:r>
      <w:r w:rsidRPr="00FA2E03">
        <w:rPr>
          <w:rStyle w:val="TagStyle"/>
          <w:rtl/>
        </w:rPr>
        <w:t xml:space="preserve"> </w:t>
      </w:r>
      <w:r>
        <w:rPr>
          <w:rtl/>
        </w:rPr>
        <w:t>שר הרווחה ו</w:t>
      </w:r>
      <w:r w:rsidR="009471B4">
        <w:rPr>
          <w:rtl/>
        </w:rPr>
        <w:t>הביטחון החברתי</w:t>
      </w:r>
      <w:r>
        <w:rPr>
          <w:rtl/>
        </w:rPr>
        <w:t xml:space="preserve"> מאיר כהן:</w:t>
      </w:r>
      <w:r w:rsidRPr="00FA2E03">
        <w:rPr>
          <w:rStyle w:val="TagStyle"/>
          <w:rtl/>
        </w:rPr>
        <w:t xml:space="preserve"> </w:t>
      </w:r>
      <w:r w:rsidRPr="0061796E">
        <w:rPr>
          <w:rStyle w:val="TagStyle"/>
          <w:rtl/>
        </w:rPr>
        <w:t>&lt;&lt; דובר_המשך &gt;&gt;</w:t>
      </w:r>
      <w:r>
        <w:rPr>
          <w:rtl/>
        </w:rPr>
        <w:t xml:space="preserve">   </w:t>
      </w:r>
      <w:bookmarkEnd w:id="464"/>
    </w:p>
    <w:p w:rsidR="00763A16" w:rsidRDefault="00763A16" w:rsidP="00BA17C9">
      <w:pPr>
        <w:rPr>
          <w:rtl/>
          <w:lang w:eastAsia="he-IL"/>
        </w:rPr>
      </w:pPr>
    </w:p>
    <w:p w:rsidR="00763A16" w:rsidRDefault="00763A16" w:rsidP="00886235">
      <w:pPr>
        <w:rPr>
          <w:rtl/>
          <w:lang w:eastAsia="he-IL"/>
        </w:rPr>
      </w:pPr>
      <w:bookmarkStart w:id="465" w:name="_ETM_Q3_278050"/>
      <w:bookmarkEnd w:id="465"/>
      <w:r>
        <w:rPr>
          <w:rFonts w:hint="cs"/>
          <w:rtl/>
          <w:lang w:eastAsia="he-IL"/>
        </w:rPr>
        <w:t>בבקשה, כן.</w:t>
      </w:r>
    </w:p>
    <w:p w:rsidR="00763A16" w:rsidRDefault="00763A16" w:rsidP="00886235">
      <w:pPr>
        <w:rPr>
          <w:rtl/>
          <w:lang w:eastAsia="he-IL"/>
        </w:rPr>
      </w:pPr>
      <w:bookmarkStart w:id="466" w:name="_ETM_Q3_281863"/>
      <w:bookmarkStart w:id="467" w:name="_ETM_Q3_281981"/>
      <w:bookmarkEnd w:id="466"/>
      <w:bookmarkEnd w:id="467"/>
    </w:p>
    <w:p w:rsidR="00763A16" w:rsidRDefault="00763A16" w:rsidP="00886235">
      <w:pPr>
        <w:pStyle w:val="af6"/>
        <w:rPr>
          <w:rtl/>
        </w:rPr>
      </w:pPr>
      <w:bookmarkStart w:id="468" w:name="ET_interruption_6149_15"/>
      <w:r w:rsidRPr="0061796E">
        <w:rPr>
          <w:rStyle w:val="TagStyle"/>
          <w:rtl/>
        </w:rPr>
        <w:lastRenderedPageBreak/>
        <w:t xml:space="preserve"> &lt;&lt; קריאה &gt;&gt;</w:t>
      </w:r>
      <w:r w:rsidRPr="00FA2E03">
        <w:rPr>
          <w:rStyle w:val="TagStyle"/>
          <w:rtl/>
        </w:rPr>
        <w:t xml:space="preserve"> </w:t>
      </w:r>
      <w:r>
        <w:rPr>
          <w:rtl/>
        </w:rPr>
        <w:t>גלית דיסטל אטבריאן (הליכוד):</w:t>
      </w:r>
      <w:r w:rsidRPr="00FA2E03">
        <w:rPr>
          <w:rStyle w:val="TagStyle"/>
          <w:rtl/>
        </w:rPr>
        <w:t xml:space="preserve"> </w:t>
      </w:r>
      <w:r w:rsidRPr="0061796E">
        <w:rPr>
          <w:rStyle w:val="TagStyle"/>
          <w:rtl/>
        </w:rPr>
        <w:t>&lt;&lt; קריאה &gt;&gt;</w:t>
      </w:r>
      <w:r>
        <w:rPr>
          <w:rtl/>
        </w:rPr>
        <w:t xml:space="preserve">   </w:t>
      </w:r>
      <w:bookmarkEnd w:id="468"/>
    </w:p>
    <w:p w:rsidR="00763A16" w:rsidRDefault="00763A16" w:rsidP="00BA17C9">
      <w:pPr>
        <w:rPr>
          <w:rtl/>
          <w:lang w:eastAsia="he-IL"/>
        </w:rPr>
      </w:pPr>
    </w:p>
    <w:p w:rsidR="00763A16" w:rsidRDefault="00763A16" w:rsidP="00BA17C9">
      <w:pPr>
        <w:rPr>
          <w:rtl/>
          <w:lang w:eastAsia="he-IL"/>
        </w:rPr>
      </w:pPr>
      <w:bookmarkStart w:id="469" w:name="_ETM_Q3_287927"/>
      <w:bookmarkStart w:id="470" w:name="_ETM_Q3_283209"/>
      <w:bookmarkEnd w:id="469"/>
      <w:bookmarkEnd w:id="470"/>
      <w:r>
        <w:rPr>
          <w:rFonts w:hint="cs"/>
          <w:rtl/>
          <w:lang w:eastAsia="he-IL"/>
        </w:rPr>
        <w:t>כמו נעמה</w:t>
      </w:r>
      <w:bookmarkStart w:id="471" w:name="_ETM_Q3_279798"/>
      <w:bookmarkEnd w:id="471"/>
      <w:r>
        <w:rPr>
          <w:rFonts w:hint="cs"/>
          <w:rtl/>
          <w:lang w:eastAsia="he-IL"/>
        </w:rPr>
        <w:t xml:space="preserve">, גם בקשר </w:t>
      </w:r>
      <w:bookmarkStart w:id="472" w:name="_ETM_Q3_284901"/>
      <w:bookmarkStart w:id="473" w:name="_ETM_Q3_280191"/>
      <w:bookmarkEnd w:id="472"/>
      <w:bookmarkEnd w:id="473"/>
      <w:r>
        <w:rPr>
          <w:rFonts w:hint="cs"/>
          <w:rtl/>
          <w:lang w:eastAsia="he-IL"/>
        </w:rPr>
        <w:t xml:space="preserve">לטרנסים </w:t>
      </w:r>
      <w:r w:rsidR="00BA17C9">
        <w:rPr>
          <w:rFonts w:hint="cs"/>
          <w:rtl/>
          <w:lang w:eastAsia="he-IL"/>
        </w:rPr>
        <w:t>– – –</w:t>
      </w:r>
      <w:bookmarkStart w:id="474" w:name="_ETM_Q3_281445"/>
      <w:bookmarkEnd w:id="474"/>
    </w:p>
    <w:p w:rsidR="00763A16" w:rsidRDefault="00763A16" w:rsidP="00886235">
      <w:pPr>
        <w:rPr>
          <w:rtl/>
          <w:lang w:eastAsia="he-IL"/>
        </w:rPr>
      </w:pPr>
      <w:bookmarkStart w:id="475" w:name="_ETM_Q3_281623"/>
      <w:bookmarkStart w:id="476" w:name="_ETM_Q3_281737"/>
      <w:bookmarkEnd w:id="475"/>
      <w:bookmarkEnd w:id="476"/>
    </w:p>
    <w:p w:rsidR="00763A16" w:rsidRDefault="00763A16" w:rsidP="00886235">
      <w:pPr>
        <w:pStyle w:val="af7"/>
        <w:rPr>
          <w:rtl/>
        </w:rPr>
      </w:pPr>
      <w:bookmarkStart w:id="477" w:name="ET_yor_6204_16"/>
      <w:r w:rsidRPr="0061796E">
        <w:rPr>
          <w:rStyle w:val="TagStyle"/>
          <w:rtl/>
        </w:rPr>
        <w:t xml:space="preserve"> &lt;&lt; יור &gt;&gt;</w:t>
      </w:r>
      <w:r w:rsidRPr="00FA2E03">
        <w:rPr>
          <w:rStyle w:val="TagStyle"/>
          <w:rtl/>
        </w:rPr>
        <w:t xml:space="preserve"> </w:t>
      </w:r>
      <w:r>
        <w:rPr>
          <w:rtl/>
        </w:rPr>
        <w:t>היו"ר מיקי לוי:</w:t>
      </w:r>
      <w:r w:rsidRPr="00FA2E03">
        <w:rPr>
          <w:rStyle w:val="TagStyle"/>
          <w:rtl/>
        </w:rPr>
        <w:t xml:space="preserve"> </w:t>
      </w:r>
      <w:r w:rsidRPr="0061796E">
        <w:rPr>
          <w:rStyle w:val="TagStyle"/>
          <w:rtl/>
        </w:rPr>
        <w:t>&lt;&lt; יור &gt;&gt;</w:t>
      </w:r>
      <w:r>
        <w:rPr>
          <w:rtl/>
        </w:rPr>
        <w:t xml:space="preserve">   </w:t>
      </w:r>
      <w:bookmarkEnd w:id="477"/>
    </w:p>
    <w:p w:rsidR="00763A16" w:rsidRDefault="00763A16" w:rsidP="00BA17C9">
      <w:pPr>
        <w:rPr>
          <w:rtl/>
          <w:lang w:eastAsia="he-IL"/>
        </w:rPr>
      </w:pPr>
    </w:p>
    <w:p w:rsidR="00763A16" w:rsidRDefault="00763A16" w:rsidP="00886235">
      <w:pPr>
        <w:rPr>
          <w:rtl/>
          <w:lang w:eastAsia="he-IL"/>
        </w:rPr>
      </w:pPr>
      <w:bookmarkStart w:id="478" w:name="_ETM_Q3_282442"/>
      <w:bookmarkEnd w:id="478"/>
      <w:r>
        <w:rPr>
          <w:rFonts w:hint="cs"/>
          <w:rtl/>
          <w:lang w:eastAsia="he-IL"/>
        </w:rPr>
        <w:t>אם תבקשי שאלת המשך</w:t>
      </w:r>
      <w:bookmarkStart w:id="479" w:name="_ETM_Q3_285100"/>
      <w:bookmarkEnd w:id="479"/>
      <w:r>
        <w:rPr>
          <w:rFonts w:hint="cs"/>
          <w:rtl/>
          <w:lang w:eastAsia="he-IL"/>
        </w:rPr>
        <w:t xml:space="preserve"> אני אאפשר. כדי </w:t>
      </w:r>
      <w:bookmarkStart w:id="480" w:name="_ETM_Q3_288805"/>
      <w:bookmarkEnd w:id="480"/>
      <w:r>
        <w:rPr>
          <w:rFonts w:hint="cs"/>
          <w:rtl/>
          <w:lang w:eastAsia="he-IL"/>
        </w:rPr>
        <w:t>לא למנוע את הרצף, בבקשה.</w:t>
      </w:r>
    </w:p>
    <w:p w:rsidR="00763A16" w:rsidRDefault="00763A16" w:rsidP="00886235">
      <w:pPr>
        <w:rPr>
          <w:rtl/>
          <w:lang w:eastAsia="he-IL"/>
        </w:rPr>
      </w:pPr>
      <w:bookmarkStart w:id="481" w:name="_ETM_Q3_293377"/>
      <w:bookmarkStart w:id="482" w:name="_ETM_Q3_293469"/>
      <w:bookmarkEnd w:id="481"/>
      <w:bookmarkEnd w:id="482"/>
    </w:p>
    <w:p w:rsidR="00763A16" w:rsidRDefault="00763A16" w:rsidP="00886235">
      <w:pPr>
        <w:pStyle w:val="-"/>
        <w:rPr>
          <w:rtl/>
        </w:rPr>
      </w:pPr>
      <w:bookmarkStart w:id="483" w:name="ET_speakercontinue_6267_17"/>
      <w:r w:rsidRPr="0061796E">
        <w:rPr>
          <w:rStyle w:val="TagStyle"/>
          <w:rtl/>
        </w:rPr>
        <w:t xml:space="preserve"> &lt;&lt; דובר_המשך &gt;&gt;</w:t>
      </w:r>
      <w:r w:rsidRPr="00FA2E03">
        <w:rPr>
          <w:rStyle w:val="TagStyle"/>
          <w:rtl/>
        </w:rPr>
        <w:t xml:space="preserve"> </w:t>
      </w:r>
      <w:r>
        <w:rPr>
          <w:rtl/>
        </w:rPr>
        <w:t>שר הרווחה ו</w:t>
      </w:r>
      <w:r w:rsidR="009471B4">
        <w:rPr>
          <w:rtl/>
        </w:rPr>
        <w:t>הביטחון החברתי</w:t>
      </w:r>
      <w:r>
        <w:rPr>
          <w:rtl/>
        </w:rPr>
        <w:t xml:space="preserve"> מאיר כהן:</w:t>
      </w:r>
      <w:r w:rsidRPr="00FA2E03">
        <w:rPr>
          <w:rStyle w:val="TagStyle"/>
          <w:rtl/>
        </w:rPr>
        <w:t xml:space="preserve"> </w:t>
      </w:r>
      <w:r w:rsidRPr="0061796E">
        <w:rPr>
          <w:rStyle w:val="TagStyle"/>
          <w:rtl/>
        </w:rPr>
        <w:t>&lt;&lt; דובר_המשך &gt;&gt;</w:t>
      </w:r>
      <w:r>
        <w:rPr>
          <w:rtl/>
        </w:rPr>
        <w:t xml:space="preserve">   </w:t>
      </w:r>
      <w:bookmarkEnd w:id="483"/>
    </w:p>
    <w:p w:rsidR="00763A16" w:rsidRDefault="00763A16" w:rsidP="00BA17C9">
      <w:pPr>
        <w:rPr>
          <w:rtl/>
          <w:lang w:eastAsia="he-IL"/>
        </w:rPr>
      </w:pPr>
    </w:p>
    <w:p w:rsidR="00763A16" w:rsidRDefault="00763A16" w:rsidP="00D33865">
      <w:pPr>
        <w:rPr>
          <w:rtl/>
        </w:rPr>
      </w:pPr>
      <w:bookmarkStart w:id="484" w:name="_ETM_Q3_294383"/>
      <w:bookmarkEnd w:id="484"/>
      <w:r>
        <w:rPr>
          <w:rFonts w:hint="cs"/>
          <w:rtl/>
          <w:lang w:eastAsia="he-IL"/>
        </w:rPr>
        <w:t xml:space="preserve">חברת הכנסת נעמה, </w:t>
      </w:r>
      <w:bookmarkStart w:id="485" w:name="_ETM_Q3_293265"/>
      <w:bookmarkEnd w:id="485"/>
      <w:r>
        <w:rPr>
          <w:rFonts w:hint="cs"/>
          <w:rtl/>
          <w:lang w:eastAsia="he-IL"/>
        </w:rPr>
        <w:t xml:space="preserve">לכן אני אומר </w:t>
      </w:r>
      <w:bookmarkStart w:id="486" w:name="_ETM_Q3_297125"/>
      <w:bookmarkEnd w:id="486"/>
      <w:r>
        <w:rPr>
          <w:rFonts w:hint="cs"/>
          <w:rtl/>
          <w:lang w:eastAsia="he-IL"/>
        </w:rPr>
        <w:t>לך, את תקבלי רשימה של כ</w:t>
      </w:r>
      <w:bookmarkStart w:id="487" w:name="_ETM_Q3_297379"/>
      <w:bookmarkEnd w:id="487"/>
      <w:r>
        <w:rPr>
          <w:rFonts w:hint="cs"/>
          <w:rtl/>
          <w:lang w:eastAsia="he-IL"/>
        </w:rPr>
        <w:t>ל המקומות</w:t>
      </w:r>
      <w:r w:rsidR="00D33865">
        <w:rPr>
          <w:rFonts w:hint="cs"/>
          <w:rtl/>
          <w:lang w:eastAsia="he-IL"/>
        </w:rPr>
        <w:t>.</w:t>
      </w:r>
      <w:r>
        <w:rPr>
          <w:rFonts w:hint="cs"/>
          <w:rtl/>
          <w:lang w:eastAsia="he-IL"/>
        </w:rPr>
        <w:t xml:space="preserve"> אבל אני </w:t>
      </w:r>
      <w:bookmarkStart w:id="488" w:name="_ETM_Q3_301164"/>
      <w:bookmarkEnd w:id="488"/>
      <w:r>
        <w:rPr>
          <w:rFonts w:hint="cs"/>
          <w:rtl/>
          <w:lang w:eastAsia="he-IL"/>
        </w:rPr>
        <w:t>תמיד או</w:t>
      </w:r>
      <w:bookmarkStart w:id="489" w:name="_ETM_Q3_298593"/>
      <w:bookmarkEnd w:id="489"/>
      <w:r>
        <w:rPr>
          <w:rFonts w:hint="cs"/>
          <w:rtl/>
          <w:lang w:eastAsia="he-IL"/>
        </w:rPr>
        <w:t xml:space="preserve">מר לחברי כנסת, הרי </w:t>
      </w:r>
      <w:r w:rsidR="00D33865">
        <w:rPr>
          <w:rFonts w:hint="cs"/>
          <w:rtl/>
          <w:lang w:eastAsia="he-IL"/>
        </w:rPr>
        <w:t>אלה</w:t>
      </w:r>
      <w:r>
        <w:rPr>
          <w:rFonts w:hint="cs"/>
          <w:rtl/>
          <w:lang w:eastAsia="he-IL"/>
        </w:rPr>
        <w:t xml:space="preserve"> </w:t>
      </w:r>
      <w:bookmarkStart w:id="490" w:name="_ETM_Q3_301033"/>
      <w:bookmarkEnd w:id="490"/>
      <w:r>
        <w:rPr>
          <w:rFonts w:hint="cs"/>
          <w:rtl/>
          <w:lang w:eastAsia="he-IL"/>
        </w:rPr>
        <w:t>לא ויכוחים פוליטיים</w:t>
      </w:r>
      <w:bookmarkStart w:id="491" w:name="_ETM_Q3_303102"/>
      <w:bookmarkStart w:id="492" w:name="_ETM_Q3_281182"/>
      <w:bookmarkStart w:id="493" w:name="_ETM_Q3_281246"/>
      <w:bookmarkStart w:id="494" w:name="_ETM_Q3_281359"/>
      <w:bookmarkStart w:id="495" w:name="_ETM_Q3_281431"/>
      <w:bookmarkStart w:id="496" w:name="_ETM_Q3_279280"/>
      <w:bookmarkStart w:id="497" w:name="_ETM_Q3_280579"/>
      <w:bookmarkStart w:id="498" w:name="_ETM_Q3_305596"/>
      <w:bookmarkEnd w:id="491"/>
      <w:bookmarkEnd w:id="492"/>
      <w:bookmarkEnd w:id="493"/>
      <w:bookmarkEnd w:id="494"/>
      <w:bookmarkEnd w:id="495"/>
      <w:bookmarkEnd w:id="496"/>
      <w:bookmarkEnd w:id="497"/>
      <w:bookmarkEnd w:id="498"/>
      <w:r w:rsidR="00D33865">
        <w:rPr>
          <w:rFonts w:hint="cs"/>
          <w:rtl/>
          <w:lang w:eastAsia="he-IL"/>
        </w:rPr>
        <w:t>,</w:t>
      </w:r>
      <w:r w:rsidRPr="00DD3614">
        <w:rPr>
          <w:rtl/>
        </w:rPr>
        <w:t xml:space="preserve"> </w:t>
      </w:r>
      <w:bookmarkStart w:id="499" w:name="_ETM_Q3_305509"/>
      <w:bookmarkEnd w:id="499"/>
      <w:r w:rsidRPr="00DD3614">
        <w:rPr>
          <w:rtl/>
        </w:rPr>
        <w:t xml:space="preserve">כל </w:t>
      </w:r>
      <w:bookmarkStart w:id="500" w:name="_ETM_Q3_305990"/>
      <w:bookmarkEnd w:id="500"/>
      <w:r w:rsidRPr="00DD3614">
        <w:rPr>
          <w:rtl/>
        </w:rPr>
        <w:t xml:space="preserve">מי </w:t>
      </w:r>
      <w:bookmarkStart w:id="501" w:name="_ETM_Q3_306170"/>
      <w:bookmarkEnd w:id="501"/>
      <w:r w:rsidRPr="00DD3614">
        <w:rPr>
          <w:rtl/>
        </w:rPr>
        <w:t xml:space="preserve">שיש </w:t>
      </w:r>
      <w:bookmarkStart w:id="502" w:name="_ETM_Q3_306649"/>
      <w:bookmarkEnd w:id="502"/>
      <w:r w:rsidRPr="00DD3614">
        <w:rPr>
          <w:rtl/>
        </w:rPr>
        <w:t xml:space="preserve">לו </w:t>
      </w:r>
      <w:bookmarkStart w:id="503" w:name="_ETM_Q3_306829"/>
      <w:bookmarkEnd w:id="503"/>
      <w:r w:rsidRPr="00DD3614">
        <w:rPr>
          <w:rtl/>
        </w:rPr>
        <w:t>רעיון</w:t>
      </w:r>
      <w:r>
        <w:rPr>
          <w:rFonts w:hint="cs"/>
          <w:rtl/>
        </w:rPr>
        <w:t>,</w:t>
      </w:r>
      <w:r w:rsidRPr="00DD3614">
        <w:rPr>
          <w:rtl/>
        </w:rPr>
        <w:t xml:space="preserve"> </w:t>
      </w:r>
      <w:bookmarkStart w:id="504" w:name="_ETM_Q3_307609"/>
      <w:bookmarkEnd w:id="504"/>
      <w:r w:rsidRPr="00DD3614">
        <w:rPr>
          <w:rtl/>
        </w:rPr>
        <w:t xml:space="preserve">כל </w:t>
      </w:r>
      <w:bookmarkStart w:id="505" w:name="_ETM_Q3_307909"/>
      <w:bookmarkEnd w:id="505"/>
      <w:r w:rsidRPr="00DD3614">
        <w:rPr>
          <w:rtl/>
        </w:rPr>
        <w:t xml:space="preserve">שמכיר </w:t>
      </w:r>
      <w:bookmarkStart w:id="506" w:name="_ETM_Q3_308480"/>
      <w:bookmarkEnd w:id="506"/>
      <w:r w:rsidRPr="00DD3614">
        <w:rPr>
          <w:rtl/>
        </w:rPr>
        <w:t>מצוקה</w:t>
      </w:r>
      <w:bookmarkStart w:id="507" w:name="_ETM_Q3_309730"/>
      <w:bookmarkEnd w:id="507"/>
      <w:r>
        <w:rPr>
          <w:rFonts w:hint="cs"/>
          <w:rtl/>
        </w:rPr>
        <w:t xml:space="preserve"> </w:t>
      </w:r>
      <w:bookmarkStart w:id="508" w:name="_ETM_Q3_306721"/>
      <w:bookmarkEnd w:id="508"/>
      <w:r w:rsidR="00D33865">
        <w:rPr>
          <w:rFonts w:hint="cs"/>
          <w:rtl/>
        </w:rPr>
        <w:t>ו</w:t>
      </w:r>
      <w:r w:rsidRPr="00DD3614">
        <w:rPr>
          <w:rtl/>
        </w:rPr>
        <w:t xml:space="preserve">כל </w:t>
      </w:r>
      <w:bookmarkStart w:id="509" w:name="_ETM_Q3_310060"/>
      <w:bookmarkEnd w:id="509"/>
      <w:r w:rsidRPr="00DD3614">
        <w:rPr>
          <w:rtl/>
        </w:rPr>
        <w:t xml:space="preserve">מי </w:t>
      </w:r>
      <w:bookmarkStart w:id="510" w:name="_ETM_Q3_310209"/>
      <w:bookmarkEnd w:id="510"/>
      <w:r w:rsidRPr="00DD3614">
        <w:rPr>
          <w:rtl/>
        </w:rPr>
        <w:t xml:space="preserve">שיש </w:t>
      </w:r>
      <w:bookmarkStart w:id="511" w:name="_ETM_Q3_310599"/>
      <w:bookmarkEnd w:id="511"/>
      <w:r w:rsidRPr="00DD3614">
        <w:rPr>
          <w:rtl/>
        </w:rPr>
        <w:t xml:space="preserve">לו </w:t>
      </w:r>
      <w:bookmarkStart w:id="512" w:name="_ETM_Q3_311159"/>
      <w:bookmarkEnd w:id="512"/>
      <w:r w:rsidRPr="00DD3614">
        <w:rPr>
          <w:rtl/>
        </w:rPr>
        <w:t xml:space="preserve">רעיון </w:t>
      </w:r>
      <w:bookmarkStart w:id="513" w:name="_ETM_Q3_311730"/>
      <w:bookmarkEnd w:id="513"/>
      <w:r w:rsidRPr="00DD3614">
        <w:rPr>
          <w:rtl/>
        </w:rPr>
        <w:t xml:space="preserve">שבו </w:t>
      </w:r>
      <w:bookmarkStart w:id="514" w:name="_ETM_Q3_312419"/>
      <w:bookmarkEnd w:id="514"/>
      <w:r w:rsidRPr="00DD3614">
        <w:rPr>
          <w:rtl/>
        </w:rPr>
        <w:t xml:space="preserve">הוא </w:t>
      </w:r>
      <w:bookmarkStart w:id="515" w:name="_ETM_Q3_312540"/>
      <w:bookmarkEnd w:id="515"/>
      <w:r w:rsidRPr="00DD3614">
        <w:rPr>
          <w:rtl/>
        </w:rPr>
        <w:t xml:space="preserve">יכול </w:t>
      </w:r>
      <w:bookmarkStart w:id="516" w:name="_ETM_Q3_312840"/>
      <w:bookmarkEnd w:id="516"/>
      <w:r w:rsidRPr="00DD3614">
        <w:rPr>
          <w:rtl/>
        </w:rPr>
        <w:t xml:space="preserve">להוסיף </w:t>
      </w:r>
      <w:bookmarkStart w:id="517" w:name="_ETM_Q3_314250"/>
      <w:bookmarkEnd w:id="517"/>
      <w:r w:rsidRPr="00DD3614">
        <w:rPr>
          <w:rtl/>
        </w:rPr>
        <w:t xml:space="preserve">לאנשי </w:t>
      </w:r>
      <w:bookmarkStart w:id="518" w:name="_ETM_Q3_314700"/>
      <w:bookmarkEnd w:id="518"/>
      <w:r w:rsidRPr="00DD3614">
        <w:rPr>
          <w:rtl/>
        </w:rPr>
        <w:t xml:space="preserve">המקצוע </w:t>
      </w:r>
      <w:bookmarkStart w:id="519" w:name="_ETM_Q3_315209"/>
      <w:bookmarkEnd w:id="519"/>
      <w:r w:rsidRPr="00DD3614">
        <w:rPr>
          <w:rtl/>
        </w:rPr>
        <w:t>ברווחה</w:t>
      </w:r>
      <w:r>
        <w:rPr>
          <w:rFonts w:hint="cs"/>
          <w:rtl/>
        </w:rPr>
        <w:t xml:space="preserve"> –</w:t>
      </w:r>
      <w:r w:rsidRPr="00DD3614">
        <w:rPr>
          <w:rtl/>
        </w:rPr>
        <w:t xml:space="preserve"> </w:t>
      </w:r>
      <w:bookmarkStart w:id="520" w:name="_ETM_Q3_316919"/>
      <w:bookmarkEnd w:id="520"/>
      <w:r w:rsidRPr="00DD3614">
        <w:rPr>
          <w:rtl/>
        </w:rPr>
        <w:t>דלת</w:t>
      </w:r>
      <w:r>
        <w:rPr>
          <w:rFonts w:hint="cs"/>
          <w:rtl/>
        </w:rPr>
        <w:t>ותי</w:t>
      </w:r>
      <w:bookmarkStart w:id="521" w:name="_ETM_Q3_314076"/>
      <w:bookmarkEnd w:id="521"/>
      <w:r w:rsidRPr="00DD3614">
        <w:rPr>
          <w:rtl/>
        </w:rPr>
        <w:t xml:space="preserve">נו </w:t>
      </w:r>
      <w:bookmarkStart w:id="522" w:name="_ETM_Q3_317810"/>
      <w:bookmarkEnd w:id="522"/>
      <w:r w:rsidRPr="00DD3614">
        <w:rPr>
          <w:rtl/>
        </w:rPr>
        <w:t>פתוחות</w:t>
      </w:r>
      <w:r>
        <w:rPr>
          <w:rFonts w:hint="cs"/>
          <w:rtl/>
        </w:rPr>
        <w:t>,</w:t>
      </w:r>
      <w:r w:rsidRPr="00DD3614">
        <w:rPr>
          <w:rtl/>
        </w:rPr>
        <w:t xml:space="preserve"> </w:t>
      </w:r>
      <w:bookmarkStart w:id="523" w:name="_ETM_Q3_318469"/>
      <w:bookmarkEnd w:id="523"/>
      <w:r w:rsidRPr="00DD3614">
        <w:rPr>
          <w:rtl/>
        </w:rPr>
        <w:t>ת</w:t>
      </w:r>
      <w:bookmarkStart w:id="524" w:name="_ETM_Q3_311472"/>
      <w:bookmarkEnd w:id="524"/>
      <w:r w:rsidRPr="00DD3614">
        <w:rPr>
          <w:rtl/>
        </w:rPr>
        <w:t>בוא</w:t>
      </w:r>
      <w:r>
        <w:rPr>
          <w:rFonts w:hint="cs"/>
          <w:rtl/>
        </w:rPr>
        <w:t>ו.</w:t>
      </w:r>
      <w:bookmarkStart w:id="525" w:name="_ETM_Q3_315521"/>
      <w:bookmarkEnd w:id="525"/>
      <w:r w:rsidRPr="00DD3614">
        <w:rPr>
          <w:rtl/>
        </w:rPr>
        <w:t xml:space="preserve"> </w:t>
      </w:r>
      <w:bookmarkStart w:id="526" w:name="_ETM_Q3_319780"/>
      <w:bookmarkEnd w:id="526"/>
      <w:r w:rsidRPr="00DD3614">
        <w:rPr>
          <w:rtl/>
        </w:rPr>
        <w:t xml:space="preserve">ואם </w:t>
      </w:r>
      <w:bookmarkStart w:id="527" w:name="_ETM_Q3_320139"/>
      <w:bookmarkEnd w:id="527"/>
      <w:r w:rsidRPr="00DD3614">
        <w:rPr>
          <w:rtl/>
        </w:rPr>
        <w:t xml:space="preserve">יש </w:t>
      </w:r>
      <w:bookmarkStart w:id="528" w:name="_ETM_Q3_320380"/>
      <w:bookmarkEnd w:id="528"/>
      <w:r w:rsidRPr="00DD3614">
        <w:rPr>
          <w:rtl/>
        </w:rPr>
        <w:t xml:space="preserve">מצוקה </w:t>
      </w:r>
      <w:bookmarkStart w:id="529" w:name="_ETM_Q3_321010"/>
      <w:bookmarkEnd w:id="529"/>
      <w:r w:rsidRPr="00DD3614">
        <w:rPr>
          <w:rtl/>
        </w:rPr>
        <w:t xml:space="preserve">שהיא </w:t>
      </w:r>
      <w:bookmarkStart w:id="530" w:name="_ETM_Q3_321280"/>
      <w:bookmarkEnd w:id="530"/>
      <w:r w:rsidRPr="00DD3614">
        <w:rPr>
          <w:rtl/>
        </w:rPr>
        <w:t>נקודתית</w:t>
      </w:r>
      <w:r>
        <w:rPr>
          <w:rFonts w:hint="cs"/>
          <w:rtl/>
        </w:rPr>
        <w:t>,</w:t>
      </w:r>
      <w:r w:rsidRPr="00DD3614">
        <w:rPr>
          <w:rtl/>
        </w:rPr>
        <w:t xml:space="preserve"> </w:t>
      </w:r>
      <w:bookmarkStart w:id="531" w:name="_ETM_Q3_323470"/>
      <w:bookmarkEnd w:id="531"/>
      <w:r w:rsidRPr="00DD3614">
        <w:rPr>
          <w:rtl/>
        </w:rPr>
        <w:t>תפנ</w:t>
      </w:r>
      <w:bookmarkStart w:id="532" w:name="_ETM_Q3_323819"/>
      <w:bookmarkEnd w:id="532"/>
      <w:r w:rsidRPr="00DD3614">
        <w:rPr>
          <w:rtl/>
        </w:rPr>
        <w:t xml:space="preserve">ו </w:t>
      </w:r>
      <w:bookmarkStart w:id="533" w:name="_ETM_Q3_324299"/>
      <w:bookmarkEnd w:id="533"/>
      <w:r w:rsidRPr="00DD3614">
        <w:rPr>
          <w:rtl/>
        </w:rPr>
        <w:t xml:space="preserve">בוודאי </w:t>
      </w:r>
      <w:bookmarkStart w:id="534" w:name="_ETM_Q3_325349"/>
      <w:bookmarkEnd w:id="534"/>
      <w:r w:rsidRPr="00DD3614">
        <w:rPr>
          <w:rtl/>
        </w:rPr>
        <w:t xml:space="preserve">לאנשי </w:t>
      </w:r>
      <w:bookmarkStart w:id="535" w:name="_ETM_Q3_325859"/>
      <w:bookmarkEnd w:id="535"/>
      <w:r w:rsidRPr="00DD3614">
        <w:rPr>
          <w:rtl/>
        </w:rPr>
        <w:t>המק</w:t>
      </w:r>
      <w:bookmarkStart w:id="536" w:name="_ETM_Q3_326700"/>
      <w:bookmarkEnd w:id="536"/>
      <w:r>
        <w:rPr>
          <w:rFonts w:hint="cs"/>
          <w:rtl/>
        </w:rPr>
        <w:t xml:space="preserve">צוע </w:t>
      </w:r>
      <w:r w:rsidRPr="00DD3614">
        <w:rPr>
          <w:rtl/>
        </w:rPr>
        <w:t xml:space="preserve">ואליי </w:t>
      </w:r>
      <w:bookmarkStart w:id="537" w:name="_ETM_Q3_327359"/>
      <w:bookmarkEnd w:id="537"/>
      <w:r w:rsidRPr="00DD3614">
        <w:rPr>
          <w:rtl/>
        </w:rPr>
        <w:t>ישירות</w:t>
      </w:r>
      <w:r>
        <w:rPr>
          <w:rFonts w:hint="cs"/>
          <w:rtl/>
        </w:rPr>
        <w:t>.</w:t>
      </w:r>
      <w:r w:rsidRPr="00DD3614">
        <w:rPr>
          <w:rtl/>
        </w:rPr>
        <w:t xml:space="preserve"> </w:t>
      </w:r>
      <w:bookmarkStart w:id="538" w:name="_ETM_Q3_328560"/>
      <w:bookmarkEnd w:id="538"/>
      <w:r w:rsidRPr="00DD3614">
        <w:rPr>
          <w:rtl/>
        </w:rPr>
        <w:t xml:space="preserve">יש </w:t>
      </w:r>
      <w:bookmarkStart w:id="539" w:name="_ETM_Q3_329130"/>
      <w:bookmarkEnd w:id="539"/>
      <w:r w:rsidRPr="00DD3614">
        <w:rPr>
          <w:rtl/>
        </w:rPr>
        <w:t>מענים</w:t>
      </w:r>
      <w:r>
        <w:rPr>
          <w:rFonts w:hint="cs"/>
          <w:rtl/>
        </w:rPr>
        <w:t>,</w:t>
      </w:r>
      <w:bookmarkStart w:id="540" w:name="_ETM_Q3_328137"/>
      <w:bookmarkEnd w:id="540"/>
      <w:r w:rsidRPr="00DD3614">
        <w:rPr>
          <w:rtl/>
        </w:rPr>
        <w:t xml:space="preserve"> </w:t>
      </w:r>
      <w:bookmarkStart w:id="541" w:name="_ETM_Q3_330470"/>
      <w:bookmarkEnd w:id="541"/>
      <w:r w:rsidRPr="00DD3614">
        <w:rPr>
          <w:rtl/>
        </w:rPr>
        <w:t xml:space="preserve">יש </w:t>
      </w:r>
      <w:bookmarkStart w:id="542" w:name="_ETM_Q3_330710"/>
      <w:bookmarkEnd w:id="542"/>
      <w:r w:rsidRPr="00DD3614">
        <w:rPr>
          <w:rtl/>
        </w:rPr>
        <w:t xml:space="preserve">הרבה </w:t>
      </w:r>
      <w:bookmarkStart w:id="543" w:name="_ETM_Q3_331040"/>
      <w:bookmarkEnd w:id="543"/>
      <w:r w:rsidRPr="00DD3614">
        <w:rPr>
          <w:rtl/>
        </w:rPr>
        <w:t xml:space="preserve">מאוד </w:t>
      </w:r>
      <w:bookmarkStart w:id="544" w:name="_ETM_Q3_331310"/>
      <w:bookmarkEnd w:id="544"/>
      <w:r w:rsidRPr="00DD3614">
        <w:rPr>
          <w:rtl/>
        </w:rPr>
        <w:t>מ</w:t>
      </w:r>
      <w:bookmarkStart w:id="545" w:name="_ETM_Q3_331790"/>
      <w:bookmarkEnd w:id="545"/>
      <w:r w:rsidRPr="00DD3614">
        <w:rPr>
          <w:rtl/>
        </w:rPr>
        <w:t>ענים</w:t>
      </w:r>
      <w:r>
        <w:rPr>
          <w:rFonts w:hint="cs"/>
          <w:rtl/>
        </w:rPr>
        <w:t>.</w:t>
      </w:r>
      <w:r w:rsidRPr="00DD3614">
        <w:rPr>
          <w:rtl/>
        </w:rPr>
        <w:t xml:space="preserve"> </w:t>
      </w:r>
      <w:bookmarkStart w:id="546" w:name="_ETM_Q3_332419"/>
      <w:bookmarkEnd w:id="546"/>
      <w:r w:rsidRPr="00DD3614">
        <w:rPr>
          <w:rtl/>
        </w:rPr>
        <w:t xml:space="preserve">אני </w:t>
      </w:r>
      <w:bookmarkStart w:id="547" w:name="_ETM_Q3_332600"/>
      <w:bookmarkEnd w:id="547"/>
      <w:r w:rsidRPr="00DD3614">
        <w:rPr>
          <w:rtl/>
        </w:rPr>
        <w:t xml:space="preserve">לא </w:t>
      </w:r>
      <w:bookmarkStart w:id="548" w:name="_ETM_Q3_332690"/>
      <w:bookmarkEnd w:id="548"/>
      <w:r w:rsidRPr="00DD3614">
        <w:rPr>
          <w:rtl/>
        </w:rPr>
        <w:t xml:space="preserve">יכול </w:t>
      </w:r>
      <w:bookmarkStart w:id="549" w:name="_ETM_Q3_332900"/>
      <w:bookmarkEnd w:id="549"/>
      <w:r w:rsidRPr="00DD3614">
        <w:rPr>
          <w:rtl/>
        </w:rPr>
        <w:t xml:space="preserve">להגיד </w:t>
      </w:r>
      <w:bookmarkStart w:id="550" w:name="_ETM_Q3_333169"/>
      <w:bookmarkEnd w:id="550"/>
      <w:r w:rsidRPr="00DD3614">
        <w:rPr>
          <w:rtl/>
        </w:rPr>
        <w:t xml:space="preserve">לך </w:t>
      </w:r>
      <w:bookmarkStart w:id="551" w:name="_ETM_Q3_333320"/>
      <w:bookmarkEnd w:id="551"/>
      <w:r w:rsidRPr="00DD3614">
        <w:rPr>
          <w:rtl/>
        </w:rPr>
        <w:t xml:space="preserve">שזה </w:t>
      </w:r>
      <w:bookmarkStart w:id="552" w:name="_ETM_Q3_334280"/>
      <w:bookmarkEnd w:id="552"/>
      <w:r w:rsidRPr="00DD3614">
        <w:rPr>
          <w:rtl/>
        </w:rPr>
        <w:t xml:space="preserve">כל </w:t>
      </w:r>
      <w:bookmarkStart w:id="553" w:name="_ETM_Q3_334639"/>
      <w:bookmarkEnd w:id="553"/>
      <w:r w:rsidRPr="00DD3614">
        <w:rPr>
          <w:rtl/>
        </w:rPr>
        <w:t xml:space="preserve">מה </w:t>
      </w:r>
      <w:bookmarkStart w:id="554" w:name="_ETM_Q3_334819"/>
      <w:bookmarkEnd w:id="554"/>
      <w:r w:rsidRPr="00DD3614">
        <w:rPr>
          <w:rtl/>
        </w:rPr>
        <w:t xml:space="preserve">שאנחנו </w:t>
      </w:r>
      <w:bookmarkStart w:id="555" w:name="_ETM_Q3_335510"/>
      <w:bookmarkEnd w:id="555"/>
      <w:r w:rsidRPr="00DD3614">
        <w:rPr>
          <w:rtl/>
        </w:rPr>
        <w:t xml:space="preserve">יכולים </w:t>
      </w:r>
      <w:bookmarkStart w:id="556" w:name="_ETM_Q3_335840"/>
      <w:bookmarkEnd w:id="556"/>
      <w:r w:rsidRPr="00DD3614">
        <w:rPr>
          <w:rtl/>
        </w:rPr>
        <w:t>לעשות</w:t>
      </w:r>
      <w:r>
        <w:rPr>
          <w:rFonts w:hint="cs"/>
          <w:rtl/>
        </w:rPr>
        <w:t>,</w:t>
      </w:r>
      <w:r w:rsidRPr="00DD3614">
        <w:rPr>
          <w:rtl/>
        </w:rPr>
        <w:t xml:space="preserve"> </w:t>
      </w:r>
      <w:bookmarkStart w:id="557" w:name="_ETM_Q3_336889"/>
      <w:bookmarkEnd w:id="557"/>
      <w:r w:rsidRPr="00DD3614">
        <w:rPr>
          <w:rtl/>
        </w:rPr>
        <w:t xml:space="preserve">אבל </w:t>
      </w:r>
      <w:bookmarkStart w:id="558" w:name="_ETM_Q3_337220"/>
      <w:bookmarkEnd w:id="558"/>
      <w:r w:rsidRPr="00DD3614">
        <w:rPr>
          <w:rtl/>
        </w:rPr>
        <w:t xml:space="preserve">לפעמים </w:t>
      </w:r>
      <w:bookmarkStart w:id="559" w:name="_ETM_Q3_337700"/>
      <w:bookmarkEnd w:id="559"/>
      <w:r w:rsidRPr="00DD3614">
        <w:rPr>
          <w:rtl/>
        </w:rPr>
        <w:t xml:space="preserve">אנחנו </w:t>
      </w:r>
      <w:bookmarkStart w:id="560" w:name="_ETM_Q3_337970"/>
      <w:bookmarkEnd w:id="560"/>
      <w:r w:rsidRPr="00DD3614">
        <w:rPr>
          <w:rtl/>
        </w:rPr>
        <w:t xml:space="preserve">צריכים </w:t>
      </w:r>
      <w:bookmarkStart w:id="561" w:name="_ETM_Q3_338810"/>
      <w:bookmarkEnd w:id="561"/>
      <w:r w:rsidRPr="00DD3614">
        <w:rPr>
          <w:rtl/>
        </w:rPr>
        <w:t>ח</w:t>
      </w:r>
      <w:r>
        <w:rPr>
          <w:rFonts w:hint="cs"/>
          <w:rtl/>
        </w:rPr>
        <w:t>ו</w:t>
      </w:r>
      <w:r w:rsidRPr="00DD3614">
        <w:rPr>
          <w:rtl/>
        </w:rPr>
        <w:t xml:space="preserve">כמה </w:t>
      </w:r>
      <w:bookmarkStart w:id="562" w:name="_ETM_Q3_339319"/>
      <w:bookmarkEnd w:id="562"/>
      <w:r w:rsidRPr="00DD3614">
        <w:rPr>
          <w:rtl/>
        </w:rPr>
        <w:t xml:space="preserve">שנמצאת </w:t>
      </w:r>
      <w:bookmarkStart w:id="563" w:name="_ETM_Q3_340780"/>
      <w:bookmarkEnd w:id="563"/>
      <w:r w:rsidRPr="00DD3614">
        <w:rPr>
          <w:rtl/>
        </w:rPr>
        <w:t xml:space="preserve">במקומות </w:t>
      </w:r>
      <w:bookmarkStart w:id="564" w:name="_ETM_Q3_341290"/>
      <w:bookmarkEnd w:id="564"/>
      <w:r w:rsidRPr="00DD3614">
        <w:rPr>
          <w:rtl/>
        </w:rPr>
        <w:t>אחרים</w:t>
      </w:r>
      <w:bookmarkStart w:id="565" w:name="_ETM_Q3_337856"/>
      <w:bookmarkEnd w:id="565"/>
      <w:r>
        <w:rPr>
          <w:rFonts w:hint="cs"/>
          <w:rtl/>
        </w:rPr>
        <w:t>,</w:t>
      </w:r>
      <w:r w:rsidRPr="00DD3614">
        <w:rPr>
          <w:rtl/>
        </w:rPr>
        <w:t xml:space="preserve"> </w:t>
      </w:r>
      <w:bookmarkStart w:id="566" w:name="_ETM_Q3_341650"/>
      <w:bookmarkEnd w:id="566"/>
      <w:r w:rsidRPr="00DD3614">
        <w:rPr>
          <w:rtl/>
        </w:rPr>
        <w:t xml:space="preserve">שתגיע </w:t>
      </w:r>
      <w:bookmarkStart w:id="567" w:name="_ETM_Q3_342220"/>
      <w:bookmarkEnd w:id="567"/>
      <w:r w:rsidRPr="00DD3614">
        <w:rPr>
          <w:rtl/>
        </w:rPr>
        <w:t>אלינו</w:t>
      </w:r>
      <w:r>
        <w:rPr>
          <w:rFonts w:hint="cs"/>
          <w:rtl/>
        </w:rPr>
        <w:t>,</w:t>
      </w:r>
      <w:r w:rsidRPr="00DD3614">
        <w:rPr>
          <w:rtl/>
        </w:rPr>
        <w:t xml:space="preserve"> </w:t>
      </w:r>
      <w:bookmarkStart w:id="568" w:name="_ETM_Q3_342639"/>
      <w:bookmarkEnd w:id="568"/>
      <w:r w:rsidRPr="00DD3614">
        <w:rPr>
          <w:rtl/>
        </w:rPr>
        <w:t xml:space="preserve">לפתח </w:t>
      </w:r>
      <w:bookmarkStart w:id="569" w:name="_ETM_Q3_343180"/>
      <w:bookmarkEnd w:id="569"/>
      <w:r w:rsidRPr="00DD3614">
        <w:rPr>
          <w:rtl/>
        </w:rPr>
        <w:t>מענים</w:t>
      </w:r>
      <w:r>
        <w:rPr>
          <w:rFonts w:hint="cs"/>
          <w:rtl/>
        </w:rPr>
        <w:t>.</w:t>
      </w:r>
      <w:bookmarkStart w:id="570" w:name="_ETM_Q3_343540"/>
      <w:bookmarkStart w:id="571" w:name="_ETM_Q3_346874"/>
      <w:bookmarkStart w:id="572" w:name="_ETM_Q3_346938"/>
      <w:bookmarkStart w:id="573" w:name="_ETM_Q3_347082"/>
      <w:bookmarkStart w:id="574" w:name="_ETM_Q3_347127"/>
      <w:bookmarkStart w:id="575" w:name="_ETM_Q3_342404"/>
      <w:bookmarkEnd w:id="570"/>
      <w:bookmarkEnd w:id="571"/>
      <w:bookmarkEnd w:id="572"/>
      <w:bookmarkEnd w:id="573"/>
      <w:bookmarkEnd w:id="574"/>
      <w:bookmarkEnd w:id="575"/>
      <w:r w:rsidR="00D33865">
        <w:rPr>
          <w:rFonts w:hint="cs"/>
          <w:rtl/>
        </w:rPr>
        <w:t xml:space="preserve"> </w:t>
      </w:r>
      <w:r w:rsidRPr="00DD3614">
        <w:rPr>
          <w:rtl/>
        </w:rPr>
        <w:t xml:space="preserve">לכן </w:t>
      </w:r>
      <w:bookmarkStart w:id="576" w:name="_ETM_Q3_344169"/>
      <w:bookmarkEnd w:id="576"/>
      <w:r w:rsidRPr="00DD3614">
        <w:rPr>
          <w:rtl/>
        </w:rPr>
        <w:t xml:space="preserve">דווקא </w:t>
      </w:r>
      <w:bookmarkStart w:id="577" w:name="_ETM_Q3_345239"/>
      <w:bookmarkEnd w:id="577"/>
      <w:r w:rsidRPr="00DD3614">
        <w:rPr>
          <w:rtl/>
        </w:rPr>
        <w:t xml:space="preserve">בנקודה </w:t>
      </w:r>
      <w:bookmarkStart w:id="578" w:name="_ETM_Q3_345900"/>
      <w:bookmarkEnd w:id="578"/>
      <w:r w:rsidRPr="00DD3614">
        <w:rPr>
          <w:rtl/>
        </w:rPr>
        <w:t>ה</w:t>
      </w:r>
      <w:bookmarkStart w:id="579" w:name="_ETM_Q3_339906"/>
      <w:bookmarkEnd w:id="579"/>
      <w:r w:rsidRPr="00DD3614">
        <w:rPr>
          <w:rtl/>
        </w:rPr>
        <w:t xml:space="preserve">זאת </w:t>
      </w:r>
      <w:bookmarkStart w:id="580" w:name="_ETM_Q3_346139"/>
      <w:bookmarkEnd w:id="580"/>
      <w:r w:rsidRPr="00DD3614">
        <w:rPr>
          <w:rtl/>
        </w:rPr>
        <w:t xml:space="preserve">אני </w:t>
      </w:r>
      <w:bookmarkStart w:id="581" w:name="_ETM_Q3_346319"/>
      <w:bookmarkEnd w:id="581"/>
      <w:r w:rsidRPr="00DD3614">
        <w:rPr>
          <w:rtl/>
        </w:rPr>
        <w:t xml:space="preserve">מאוד </w:t>
      </w:r>
      <w:bookmarkStart w:id="582" w:name="_ETM_Q3_346650"/>
      <w:bookmarkEnd w:id="582"/>
      <w:r w:rsidRPr="00DD3614">
        <w:rPr>
          <w:rtl/>
        </w:rPr>
        <w:t xml:space="preserve">מעריך </w:t>
      </w:r>
      <w:bookmarkStart w:id="583" w:name="_ETM_Q3_347610"/>
      <w:bookmarkEnd w:id="583"/>
      <w:r w:rsidRPr="00DD3614">
        <w:rPr>
          <w:rtl/>
        </w:rPr>
        <w:t xml:space="preserve">עשרות </w:t>
      </w:r>
      <w:bookmarkStart w:id="584" w:name="_ETM_Q3_348180"/>
      <w:bookmarkEnd w:id="584"/>
      <w:r w:rsidRPr="00DD3614">
        <w:rPr>
          <w:rtl/>
        </w:rPr>
        <w:t>עמו</w:t>
      </w:r>
      <w:r>
        <w:rPr>
          <w:rFonts w:hint="cs"/>
          <w:rtl/>
        </w:rPr>
        <w:t>ת</w:t>
      </w:r>
      <w:r w:rsidRPr="00DD3614">
        <w:rPr>
          <w:rtl/>
        </w:rPr>
        <w:t xml:space="preserve">ות </w:t>
      </w:r>
      <w:bookmarkStart w:id="585" w:name="_ETM_Q3_350440"/>
      <w:bookmarkEnd w:id="585"/>
      <w:r w:rsidRPr="00DD3614">
        <w:rPr>
          <w:rtl/>
        </w:rPr>
        <w:t xml:space="preserve">שהולכות </w:t>
      </w:r>
      <w:bookmarkStart w:id="586" w:name="_ETM_Q3_351639"/>
      <w:bookmarkEnd w:id="586"/>
      <w:r w:rsidRPr="00DD3614">
        <w:rPr>
          <w:rtl/>
        </w:rPr>
        <w:t xml:space="preserve">ומתעסקות </w:t>
      </w:r>
      <w:bookmarkStart w:id="587" w:name="_ETM_Q3_352360"/>
      <w:bookmarkEnd w:id="587"/>
      <w:r>
        <w:rPr>
          <w:rFonts w:hint="cs"/>
          <w:rtl/>
        </w:rPr>
        <w:t>ע</w:t>
      </w:r>
      <w:r w:rsidRPr="00DD3614">
        <w:rPr>
          <w:rtl/>
        </w:rPr>
        <w:t xml:space="preserve">ם </w:t>
      </w:r>
      <w:bookmarkStart w:id="588" w:name="_ETM_Q3_352480"/>
      <w:bookmarkEnd w:id="588"/>
      <w:r w:rsidRPr="00DD3614">
        <w:rPr>
          <w:rtl/>
        </w:rPr>
        <w:t xml:space="preserve">הדבר </w:t>
      </w:r>
      <w:bookmarkStart w:id="589" w:name="_ETM_Q3_352870"/>
      <w:bookmarkEnd w:id="589"/>
      <w:r w:rsidRPr="00DD3614">
        <w:rPr>
          <w:rtl/>
        </w:rPr>
        <w:t xml:space="preserve">הקשה </w:t>
      </w:r>
      <w:bookmarkStart w:id="590" w:name="_ETM_Q3_353290"/>
      <w:bookmarkEnd w:id="590"/>
      <w:r w:rsidRPr="00DD3614">
        <w:rPr>
          <w:rtl/>
        </w:rPr>
        <w:t>הזה</w:t>
      </w:r>
      <w:r>
        <w:rPr>
          <w:rFonts w:hint="cs"/>
          <w:rtl/>
        </w:rPr>
        <w:t>,</w:t>
      </w:r>
      <w:bookmarkStart w:id="591" w:name="_ETM_Q3_352498"/>
      <w:bookmarkEnd w:id="591"/>
      <w:r w:rsidRPr="00DD3614">
        <w:rPr>
          <w:rtl/>
        </w:rPr>
        <w:t xml:space="preserve"> </w:t>
      </w:r>
      <w:bookmarkStart w:id="592" w:name="_ETM_Q3_354070"/>
      <w:bookmarkEnd w:id="592"/>
      <w:r w:rsidRPr="00DD3614">
        <w:rPr>
          <w:rtl/>
        </w:rPr>
        <w:t xml:space="preserve">ומקבלות </w:t>
      </w:r>
      <w:bookmarkStart w:id="593" w:name="_ETM_Q3_354669"/>
      <w:bookmarkEnd w:id="593"/>
      <w:r w:rsidRPr="00DD3614">
        <w:rPr>
          <w:rtl/>
        </w:rPr>
        <w:t xml:space="preserve">מאיתנו </w:t>
      </w:r>
      <w:bookmarkStart w:id="594" w:name="_ETM_Q3_356010"/>
      <w:bookmarkEnd w:id="594"/>
      <w:r w:rsidRPr="00DD3614">
        <w:rPr>
          <w:rtl/>
        </w:rPr>
        <w:t xml:space="preserve">סיוע </w:t>
      </w:r>
      <w:bookmarkStart w:id="595" w:name="_ETM_Q3_356639"/>
      <w:bookmarkEnd w:id="595"/>
      <w:r w:rsidRPr="00DD3614">
        <w:rPr>
          <w:rtl/>
        </w:rPr>
        <w:t xml:space="preserve">גדול </w:t>
      </w:r>
      <w:bookmarkStart w:id="596" w:name="_ETM_Q3_357060"/>
      <w:bookmarkEnd w:id="596"/>
      <w:r w:rsidRPr="00DD3614">
        <w:rPr>
          <w:rtl/>
        </w:rPr>
        <w:t>מאוד</w:t>
      </w:r>
      <w:r>
        <w:rPr>
          <w:rFonts w:hint="cs"/>
          <w:rtl/>
        </w:rPr>
        <w:t>.</w:t>
      </w:r>
      <w:r w:rsidRPr="00DD3614">
        <w:rPr>
          <w:rtl/>
        </w:rPr>
        <w:t xml:space="preserve"> </w:t>
      </w:r>
      <w:bookmarkStart w:id="597" w:name="_ETM_Q3_357360"/>
      <w:bookmarkEnd w:id="597"/>
      <w:r>
        <w:rPr>
          <w:rFonts w:hint="cs"/>
          <w:rtl/>
        </w:rPr>
        <w:t>ו</w:t>
      </w:r>
      <w:r w:rsidRPr="00DD3614">
        <w:rPr>
          <w:rtl/>
        </w:rPr>
        <w:t xml:space="preserve">אני </w:t>
      </w:r>
      <w:bookmarkStart w:id="598" w:name="_ETM_Q3_357540"/>
      <w:bookmarkEnd w:id="598"/>
      <w:r w:rsidRPr="00DD3614">
        <w:rPr>
          <w:rtl/>
        </w:rPr>
        <w:t xml:space="preserve">מודה </w:t>
      </w:r>
      <w:bookmarkStart w:id="599" w:name="_ETM_Q3_357870"/>
      <w:bookmarkEnd w:id="599"/>
      <w:r w:rsidRPr="00DD3614">
        <w:rPr>
          <w:rtl/>
        </w:rPr>
        <w:t xml:space="preserve">לכל </w:t>
      </w:r>
      <w:bookmarkStart w:id="600" w:name="_ETM_Q3_358200"/>
      <w:bookmarkEnd w:id="600"/>
      <w:r w:rsidRPr="00DD3614">
        <w:rPr>
          <w:rtl/>
        </w:rPr>
        <w:t xml:space="preserve">העמותות </w:t>
      </w:r>
      <w:bookmarkStart w:id="601" w:name="_ETM_Q3_358650"/>
      <w:bookmarkEnd w:id="601"/>
      <w:r w:rsidRPr="00DD3614">
        <w:rPr>
          <w:rtl/>
        </w:rPr>
        <w:t xml:space="preserve">האלה </w:t>
      </w:r>
      <w:bookmarkStart w:id="602" w:name="_ETM_Q3_359010"/>
      <w:bookmarkEnd w:id="602"/>
      <w:r w:rsidRPr="00DD3614">
        <w:rPr>
          <w:rtl/>
        </w:rPr>
        <w:t xml:space="preserve">שמתעסקות </w:t>
      </w:r>
      <w:bookmarkStart w:id="603" w:name="_ETM_Q3_360360"/>
      <w:bookmarkEnd w:id="603"/>
      <w:r w:rsidRPr="00DD3614">
        <w:rPr>
          <w:rtl/>
        </w:rPr>
        <w:t xml:space="preserve">במקומות </w:t>
      </w:r>
      <w:bookmarkStart w:id="604" w:name="_ETM_Q3_361020"/>
      <w:bookmarkEnd w:id="604"/>
      <w:r w:rsidRPr="00DD3614">
        <w:rPr>
          <w:rtl/>
        </w:rPr>
        <w:t xml:space="preserve">שצריך </w:t>
      </w:r>
      <w:bookmarkStart w:id="605" w:name="_ETM_Q3_361410"/>
      <w:bookmarkEnd w:id="605"/>
      <w:r w:rsidRPr="00DD3614">
        <w:rPr>
          <w:rtl/>
        </w:rPr>
        <w:t>לה</w:t>
      </w:r>
      <w:bookmarkStart w:id="606" w:name="_ETM_Q3_358284"/>
      <w:bookmarkEnd w:id="606"/>
      <w:r>
        <w:rPr>
          <w:rFonts w:hint="cs"/>
          <w:rtl/>
        </w:rPr>
        <w:t>א</w:t>
      </w:r>
      <w:r w:rsidRPr="00DD3614">
        <w:rPr>
          <w:rtl/>
        </w:rPr>
        <w:t xml:space="preserve">יר </w:t>
      </w:r>
      <w:bookmarkStart w:id="607" w:name="_ETM_Q3_361800"/>
      <w:bookmarkEnd w:id="607"/>
      <w:r w:rsidRPr="00DD3614">
        <w:rPr>
          <w:rtl/>
        </w:rPr>
        <w:t>אותם</w:t>
      </w:r>
      <w:r>
        <w:rPr>
          <w:rFonts w:hint="cs"/>
          <w:rtl/>
        </w:rPr>
        <w:t>.</w:t>
      </w:r>
      <w:r w:rsidRPr="00DD3614">
        <w:rPr>
          <w:rtl/>
        </w:rPr>
        <w:t xml:space="preserve"> </w:t>
      </w:r>
      <w:bookmarkStart w:id="608" w:name="_ETM_Q3_363250"/>
      <w:bookmarkEnd w:id="608"/>
      <w:r w:rsidRPr="00DD3614">
        <w:rPr>
          <w:rtl/>
        </w:rPr>
        <w:t xml:space="preserve">תודה </w:t>
      </w:r>
      <w:bookmarkStart w:id="609" w:name="_ETM_Q3_363489"/>
      <w:bookmarkEnd w:id="609"/>
      <w:r w:rsidRPr="00DD3614">
        <w:rPr>
          <w:rtl/>
        </w:rPr>
        <w:t>רבה</w:t>
      </w:r>
      <w:r>
        <w:rPr>
          <w:rFonts w:hint="cs"/>
          <w:rtl/>
        </w:rPr>
        <w:t>.</w:t>
      </w:r>
      <w:bookmarkStart w:id="610" w:name="_ETM_Q3_364210"/>
      <w:bookmarkEnd w:id="610"/>
    </w:p>
    <w:p w:rsidR="00763A16" w:rsidRDefault="00763A16" w:rsidP="00886235">
      <w:pPr>
        <w:rPr>
          <w:rtl/>
        </w:rPr>
      </w:pPr>
      <w:bookmarkStart w:id="611" w:name="_ETM_Q3_363282"/>
      <w:bookmarkStart w:id="612" w:name="_ETM_Q3_363337"/>
      <w:bookmarkEnd w:id="611"/>
      <w:bookmarkEnd w:id="612"/>
    </w:p>
    <w:p w:rsidR="00763A16" w:rsidRDefault="00763A16" w:rsidP="00886235">
      <w:pPr>
        <w:pStyle w:val="af7"/>
        <w:rPr>
          <w:rtl/>
        </w:rPr>
      </w:pPr>
      <w:bookmarkStart w:id="613" w:name="ET_yor_6204_20"/>
      <w:r w:rsidRPr="0061796E">
        <w:rPr>
          <w:rStyle w:val="TagStyle"/>
          <w:rtl/>
        </w:rPr>
        <w:t xml:space="preserve"> &lt;&lt; יור &gt;&gt;</w:t>
      </w:r>
      <w:r w:rsidRPr="00C73BF5">
        <w:rPr>
          <w:rStyle w:val="TagStyle"/>
          <w:rtl/>
        </w:rPr>
        <w:t xml:space="preserve"> </w:t>
      </w:r>
      <w:r>
        <w:rPr>
          <w:rtl/>
        </w:rPr>
        <w:t>היו"ר מיקי לוי:</w:t>
      </w:r>
      <w:r w:rsidRPr="00C73BF5">
        <w:rPr>
          <w:rStyle w:val="TagStyle"/>
          <w:rtl/>
        </w:rPr>
        <w:t xml:space="preserve"> </w:t>
      </w:r>
      <w:r w:rsidRPr="0061796E">
        <w:rPr>
          <w:rStyle w:val="TagStyle"/>
          <w:rtl/>
        </w:rPr>
        <w:t>&lt;&lt; יור &gt;&gt;</w:t>
      </w:r>
      <w:r>
        <w:rPr>
          <w:rtl/>
        </w:rPr>
        <w:t xml:space="preserve">   </w:t>
      </w:r>
      <w:bookmarkEnd w:id="613"/>
    </w:p>
    <w:p w:rsidR="00763A16" w:rsidRDefault="00763A16" w:rsidP="00BA17C9">
      <w:pPr>
        <w:rPr>
          <w:rtl/>
          <w:lang w:eastAsia="he-IL"/>
        </w:rPr>
      </w:pPr>
    </w:p>
    <w:p w:rsidR="00763A16" w:rsidRDefault="00763A16" w:rsidP="00886235">
      <w:pPr>
        <w:rPr>
          <w:rtl/>
        </w:rPr>
      </w:pPr>
      <w:bookmarkStart w:id="614" w:name="_ETM_Q3_364375"/>
      <w:bookmarkStart w:id="615" w:name="_ETM_Q3_363430"/>
      <w:bookmarkStart w:id="616" w:name="_ETM_Q3_363486"/>
      <w:bookmarkEnd w:id="614"/>
      <w:bookmarkEnd w:id="615"/>
      <w:bookmarkEnd w:id="616"/>
      <w:r w:rsidRPr="00DD3614">
        <w:rPr>
          <w:rtl/>
        </w:rPr>
        <w:t xml:space="preserve">תודה </w:t>
      </w:r>
      <w:bookmarkStart w:id="617" w:name="_ETM_Q3_364540"/>
      <w:bookmarkEnd w:id="617"/>
      <w:r w:rsidRPr="00DD3614">
        <w:rPr>
          <w:rtl/>
        </w:rPr>
        <w:t>רבה</w:t>
      </w:r>
      <w:r>
        <w:rPr>
          <w:rFonts w:hint="cs"/>
          <w:rtl/>
        </w:rPr>
        <w:t>.</w:t>
      </w:r>
      <w:r w:rsidRPr="00DD3614">
        <w:rPr>
          <w:rtl/>
        </w:rPr>
        <w:t xml:space="preserve"> </w:t>
      </w:r>
      <w:bookmarkStart w:id="618" w:name="_ETM_Q3_365350"/>
      <w:bookmarkEnd w:id="618"/>
      <w:r w:rsidRPr="00DD3614">
        <w:rPr>
          <w:rtl/>
        </w:rPr>
        <w:t xml:space="preserve">שאלת </w:t>
      </w:r>
      <w:bookmarkStart w:id="619" w:name="_ETM_Q3_365830"/>
      <w:bookmarkEnd w:id="619"/>
      <w:r w:rsidRPr="00DD3614">
        <w:rPr>
          <w:rtl/>
        </w:rPr>
        <w:t>המשך</w:t>
      </w:r>
      <w:r>
        <w:rPr>
          <w:rFonts w:hint="cs"/>
          <w:rtl/>
        </w:rPr>
        <w:t>,</w:t>
      </w:r>
      <w:r w:rsidRPr="00DD3614">
        <w:rPr>
          <w:rtl/>
        </w:rPr>
        <w:t xml:space="preserve"> </w:t>
      </w:r>
      <w:bookmarkStart w:id="620" w:name="_ETM_Q3_367120"/>
      <w:bookmarkEnd w:id="620"/>
      <w:r w:rsidRPr="00DD3614">
        <w:rPr>
          <w:rtl/>
        </w:rPr>
        <w:t>בבקשה</w:t>
      </w:r>
      <w:r>
        <w:rPr>
          <w:rFonts w:hint="cs"/>
          <w:rtl/>
        </w:rPr>
        <w:t>. יש עוד שני שואלים.</w:t>
      </w:r>
      <w:bookmarkStart w:id="621" w:name="_ETM_Q3_369090"/>
      <w:bookmarkEnd w:id="621"/>
    </w:p>
    <w:p w:rsidR="00763A16" w:rsidRDefault="00763A16" w:rsidP="00886235">
      <w:pPr>
        <w:rPr>
          <w:rtl/>
        </w:rPr>
      </w:pPr>
      <w:bookmarkStart w:id="622" w:name="_ETM_Q3_365569"/>
      <w:bookmarkStart w:id="623" w:name="_ETM_Q3_367492"/>
      <w:bookmarkStart w:id="624" w:name="_ETM_Q3_369731"/>
      <w:bookmarkEnd w:id="622"/>
      <w:bookmarkEnd w:id="623"/>
      <w:bookmarkEnd w:id="624"/>
    </w:p>
    <w:p w:rsidR="00763A16" w:rsidRDefault="00763A16" w:rsidP="0084549B">
      <w:pPr>
        <w:pStyle w:val="-"/>
        <w:rPr>
          <w:rtl/>
        </w:rPr>
      </w:pPr>
      <w:bookmarkStart w:id="625" w:name="ET_speakercontinue_6236_21"/>
      <w:r w:rsidRPr="0084549B">
        <w:rPr>
          <w:rStyle w:val="TagStyle"/>
          <w:rtl/>
        </w:rPr>
        <w:t xml:space="preserve"> &lt;&lt; דובר_המשך &gt;&gt;</w:t>
      </w:r>
      <w:r w:rsidRPr="00C73BF5">
        <w:rPr>
          <w:rStyle w:val="TagStyle"/>
          <w:rtl/>
        </w:rPr>
        <w:t xml:space="preserve"> </w:t>
      </w:r>
      <w:bookmarkStart w:id="626" w:name="_Toc85650227"/>
      <w:r>
        <w:rPr>
          <w:rtl/>
        </w:rPr>
        <w:t>נעמה לזימי (העבודה):</w:t>
      </w:r>
      <w:bookmarkEnd w:id="626"/>
      <w:r w:rsidRPr="00C73BF5">
        <w:rPr>
          <w:rStyle w:val="TagStyle"/>
          <w:rtl/>
        </w:rPr>
        <w:t xml:space="preserve"> </w:t>
      </w:r>
      <w:r w:rsidRPr="0084549B">
        <w:rPr>
          <w:rStyle w:val="TagStyle"/>
          <w:rtl/>
        </w:rPr>
        <w:t xml:space="preserve">&lt;&lt; דובר_המשך &gt;&gt; </w:t>
      </w:r>
      <w:r>
        <w:rPr>
          <w:rtl/>
        </w:rPr>
        <w:t xml:space="preserve">   </w:t>
      </w:r>
      <w:bookmarkEnd w:id="625"/>
    </w:p>
    <w:p w:rsidR="00763A16" w:rsidRDefault="00763A16" w:rsidP="00BA17C9">
      <w:pPr>
        <w:rPr>
          <w:rtl/>
          <w:lang w:eastAsia="he-IL"/>
        </w:rPr>
      </w:pPr>
    </w:p>
    <w:p w:rsidR="00763A16" w:rsidRDefault="00763A16" w:rsidP="00886235">
      <w:pPr>
        <w:rPr>
          <w:rtl/>
        </w:rPr>
      </w:pPr>
      <w:bookmarkStart w:id="627" w:name="_ETM_Q3_370217"/>
      <w:bookmarkStart w:id="628" w:name="_ETM_Q3_370238"/>
      <w:bookmarkStart w:id="629" w:name="_ETM_Q3_365969"/>
      <w:bookmarkStart w:id="630" w:name="_ETM_Q3_365711"/>
      <w:bookmarkEnd w:id="627"/>
      <w:bookmarkEnd w:id="628"/>
      <w:bookmarkEnd w:id="629"/>
      <w:bookmarkEnd w:id="630"/>
      <w:r>
        <w:rPr>
          <w:rFonts w:hint="cs"/>
          <w:rtl/>
        </w:rPr>
        <w:t xml:space="preserve">קודם </w:t>
      </w:r>
      <w:bookmarkStart w:id="631" w:name="_ETM_Q3_371131"/>
      <w:bookmarkEnd w:id="631"/>
      <w:r>
        <w:rPr>
          <w:rFonts w:hint="cs"/>
          <w:rtl/>
        </w:rPr>
        <w:t>כול, כבוד</w:t>
      </w:r>
      <w:bookmarkStart w:id="632" w:name="_ETM_Q3_369281"/>
      <w:bookmarkEnd w:id="632"/>
      <w:r w:rsidRPr="00DD3614">
        <w:rPr>
          <w:rtl/>
        </w:rPr>
        <w:t xml:space="preserve"> </w:t>
      </w:r>
      <w:bookmarkStart w:id="633" w:name="_ETM_Q3_370169"/>
      <w:bookmarkEnd w:id="633"/>
      <w:r w:rsidRPr="00DD3614">
        <w:rPr>
          <w:rtl/>
        </w:rPr>
        <w:t>השר</w:t>
      </w:r>
      <w:r>
        <w:rPr>
          <w:rFonts w:hint="cs"/>
          <w:rtl/>
        </w:rPr>
        <w:t>,</w:t>
      </w:r>
      <w:r w:rsidRPr="00DD3614">
        <w:rPr>
          <w:rtl/>
        </w:rPr>
        <w:t xml:space="preserve"> </w:t>
      </w:r>
      <w:bookmarkStart w:id="634" w:name="_ETM_Q3_370560"/>
      <w:bookmarkEnd w:id="634"/>
      <w:r w:rsidRPr="00DD3614">
        <w:rPr>
          <w:rtl/>
        </w:rPr>
        <w:t xml:space="preserve">אני </w:t>
      </w:r>
      <w:bookmarkStart w:id="635" w:name="_ETM_Q3_370950"/>
      <w:bookmarkEnd w:id="635"/>
      <w:r w:rsidRPr="00DD3614">
        <w:rPr>
          <w:rtl/>
        </w:rPr>
        <w:t xml:space="preserve">מודה </w:t>
      </w:r>
      <w:bookmarkStart w:id="636" w:name="_ETM_Q3_371280"/>
      <w:bookmarkEnd w:id="636"/>
      <w:r w:rsidRPr="00DD3614">
        <w:rPr>
          <w:rtl/>
        </w:rPr>
        <w:t xml:space="preserve">על </w:t>
      </w:r>
      <w:bookmarkStart w:id="637" w:name="_ETM_Q3_371370"/>
      <w:bookmarkEnd w:id="637"/>
      <w:r w:rsidRPr="00DD3614">
        <w:rPr>
          <w:rtl/>
        </w:rPr>
        <w:t xml:space="preserve">הרגישות </w:t>
      </w:r>
      <w:bookmarkStart w:id="638" w:name="_ETM_Q3_372269"/>
      <w:bookmarkEnd w:id="638"/>
      <w:r w:rsidRPr="00DD3614">
        <w:rPr>
          <w:rtl/>
        </w:rPr>
        <w:t>והנכונות</w:t>
      </w:r>
      <w:bookmarkStart w:id="639" w:name="_ETM_Q3_371148"/>
      <w:bookmarkEnd w:id="639"/>
      <w:r w:rsidRPr="00DD3614">
        <w:rPr>
          <w:rtl/>
        </w:rPr>
        <w:t xml:space="preserve"> </w:t>
      </w:r>
      <w:bookmarkStart w:id="640" w:name="_ETM_Q3_373169"/>
      <w:bookmarkEnd w:id="640"/>
      <w:r w:rsidRPr="00DD3614">
        <w:rPr>
          <w:rtl/>
        </w:rPr>
        <w:t xml:space="preserve">והכנות </w:t>
      </w:r>
      <w:bookmarkStart w:id="641" w:name="_ETM_Q3_373739"/>
      <w:bookmarkEnd w:id="641"/>
      <w:r w:rsidRPr="00DD3614">
        <w:rPr>
          <w:rtl/>
        </w:rPr>
        <w:t>הזו</w:t>
      </w:r>
      <w:r>
        <w:rPr>
          <w:rFonts w:hint="cs"/>
          <w:rtl/>
        </w:rPr>
        <w:t>,</w:t>
      </w:r>
      <w:r w:rsidRPr="00DD3614">
        <w:rPr>
          <w:rtl/>
        </w:rPr>
        <w:t xml:space="preserve"> </w:t>
      </w:r>
      <w:bookmarkStart w:id="642" w:name="_ETM_Q3_374069"/>
      <w:bookmarkEnd w:id="642"/>
      <w:r w:rsidRPr="00DD3614">
        <w:rPr>
          <w:rtl/>
        </w:rPr>
        <w:t xml:space="preserve">ואני </w:t>
      </w:r>
      <w:bookmarkStart w:id="643" w:name="_ETM_Q3_374370"/>
      <w:bookmarkEnd w:id="643"/>
      <w:r w:rsidRPr="00DD3614">
        <w:rPr>
          <w:rtl/>
        </w:rPr>
        <w:t xml:space="preserve">כמובן </w:t>
      </w:r>
      <w:bookmarkStart w:id="644" w:name="_ETM_Q3_374760"/>
      <w:bookmarkEnd w:id="644"/>
      <w:r>
        <w:rPr>
          <w:rFonts w:hint="cs"/>
          <w:rtl/>
        </w:rPr>
        <w:t>א</w:t>
      </w:r>
      <w:r w:rsidRPr="00DD3614">
        <w:rPr>
          <w:rtl/>
        </w:rPr>
        <w:t xml:space="preserve">שמח </w:t>
      </w:r>
      <w:bookmarkStart w:id="645" w:name="_ETM_Q3_375150"/>
      <w:bookmarkEnd w:id="645"/>
      <w:r w:rsidRPr="00DD3614">
        <w:rPr>
          <w:rtl/>
        </w:rPr>
        <w:t xml:space="preserve">גם </w:t>
      </w:r>
      <w:bookmarkStart w:id="646" w:name="_ETM_Q3_375480"/>
      <w:bookmarkEnd w:id="646"/>
      <w:r w:rsidRPr="00DD3614">
        <w:rPr>
          <w:rtl/>
        </w:rPr>
        <w:t xml:space="preserve">לעמוד </w:t>
      </w:r>
      <w:bookmarkStart w:id="647" w:name="_ETM_Q3_375840"/>
      <w:bookmarkEnd w:id="647"/>
      <w:r w:rsidRPr="00DD3614">
        <w:rPr>
          <w:rtl/>
        </w:rPr>
        <w:t>מולך</w:t>
      </w:r>
      <w:r>
        <w:rPr>
          <w:rFonts w:hint="cs"/>
          <w:rtl/>
        </w:rPr>
        <w:t>.</w:t>
      </w:r>
      <w:r w:rsidRPr="00DD3614">
        <w:rPr>
          <w:rtl/>
        </w:rPr>
        <w:t xml:space="preserve"> </w:t>
      </w:r>
      <w:bookmarkStart w:id="648" w:name="_ETM_Q3_377030"/>
      <w:bookmarkEnd w:id="648"/>
      <w:r w:rsidRPr="00DD3614">
        <w:rPr>
          <w:rtl/>
        </w:rPr>
        <w:t xml:space="preserve">אני </w:t>
      </w:r>
      <w:bookmarkStart w:id="649" w:name="_ETM_Q3_377389"/>
      <w:bookmarkEnd w:id="649"/>
      <w:r w:rsidRPr="00DD3614">
        <w:rPr>
          <w:rtl/>
        </w:rPr>
        <w:t xml:space="preserve">אקריא </w:t>
      </w:r>
      <w:bookmarkStart w:id="650" w:name="_ETM_Q3_377840"/>
      <w:bookmarkEnd w:id="650"/>
      <w:r w:rsidRPr="00DD3614">
        <w:rPr>
          <w:rtl/>
        </w:rPr>
        <w:t xml:space="preserve">נתון </w:t>
      </w:r>
      <w:bookmarkStart w:id="651" w:name="_ETM_Q3_378260"/>
      <w:bookmarkEnd w:id="651"/>
      <w:r w:rsidRPr="00DD3614">
        <w:rPr>
          <w:rtl/>
        </w:rPr>
        <w:t xml:space="preserve">מסקר </w:t>
      </w:r>
      <w:bookmarkStart w:id="652" w:name="_ETM_Q3_379370"/>
      <w:bookmarkStart w:id="653" w:name="_ETM_Q3_379639"/>
      <w:bookmarkStart w:id="654" w:name="_ETM_Q3_376792"/>
      <w:bookmarkEnd w:id="652"/>
      <w:bookmarkEnd w:id="653"/>
      <w:bookmarkEnd w:id="654"/>
      <w:r w:rsidRPr="00DD3614">
        <w:rPr>
          <w:rtl/>
        </w:rPr>
        <w:t xml:space="preserve">בין-משרדי </w:t>
      </w:r>
      <w:bookmarkStart w:id="655" w:name="_ETM_Q3_382189"/>
      <w:bookmarkEnd w:id="655"/>
      <w:r w:rsidRPr="00DD3614">
        <w:rPr>
          <w:rtl/>
        </w:rPr>
        <w:t>שנעשה</w:t>
      </w:r>
      <w:r>
        <w:rPr>
          <w:rFonts w:hint="cs"/>
          <w:rtl/>
        </w:rPr>
        <w:t xml:space="preserve"> ואגיד את </w:t>
      </w:r>
      <w:bookmarkStart w:id="656" w:name="_ETM_Q3_379879"/>
      <w:bookmarkEnd w:id="656"/>
      <w:r>
        <w:rPr>
          <w:rFonts w:hint="cs"/>
          <w:rtl/>
        </w:rPr>
        <w:t>ה</w:t>
      </w:r>
      <w:r w:rsidRPr="00DD3614">
        <w:rPr>
          <w:rtl/>
        </w:rPr>
        <w:t xml:space="preserve">שאלה </w:t>
      </w:r>
      <w:bookmarkStart w:id="657" w:name="_ETM_Q3_380269"/>
      <w:bookmarkEnd w:id="657"/>
      <w:r>
        <w:rPr>
          <w:rFonts w:hint="cs"/>
          <w:rtl/>
        </w:rPr>
        <w:t>ה</w:t>
      </w:r>
      <w:r w:rsidRPr="00DD3614">
        <w:rPr>
          <w:rtl/>
        </w:rPr>
        <w:t xml:space="preserve">עוקבת </w:t>
      </w:r>
      <w:bookmarkStart w:id="658" w:name="_ETM_Q3_380629"/>
      <w:bookmarkEnd w:id="658"/>
      <w:r w:rsidRPr="00DD3614">
        <w:rPr>
          <w:rtl/>
        </w:rPr>
        <w:t>ש</w:t>
      </w:r>
      <w:r>
        <w:rPr>
          <w:rFonts w:hint="cs"/>
          <w:rtl/>
        </w:rPr>
        <w:t>לי</w:t>
      </w:r>
      <w:bookmarkStart w:id="659" w:name="_ETM_Q3_379174"/>
      <w:bookmarkEnd w:id="659"/>
      <w:r>
        <w:rPr>
          <w:rFonts w:hint="cs"/>
          <w:rtl/>
        </w:rPr>
        <w:t xml:space="preserve">. </w:t>
      </w:r>
      <w:bookmarkStart w:id="660" w:name="_ETM_Q3_385601"/>
      <w:bookmarkStart w:id="661" w:name="_ETM_Q3_385667"/>
      <w:bookmarkStart w:id="662" w:name="_ETM_Q3_385777"/>
      <w:bookmarkStart w:id="663" w:name="_ETM_Q3_385848"/>
      <w:bookmarkStart w:id="664" w:name="_ETM_Q3_384460"/>
      <w:bookmarkStart w:id="665" w:name="_ETM_Q3_382846"/>
      <w:bookmarkEnd w:id="660"/>
      <w:bookmarkEnd w:id="661"/>
      <w:bookmarkEnd w:id="662"/>
      <w:bookmarkEnd w:id="663"/>
      <w:bookmarkEnd w:id="664"/>
      <w:bookmarkEnd w:id="665"/>
      <w:r w:rsidRPr="00DD3614">
        <w:rPr>
          <w:rtl/>
        </w:rPr>
        <w:t xml:space="preserve">76% </w:t>
      </w:r>
      <w:bookmarkStart w:id="666" w:name="_ETM_Q3_385540"/>
      <w:bookmarkEnd w:id="666"/>
      <w:r w:rsidRPr="00DD3614">
        <w:rPr>
          <w:rtl/>
        </w:rPr>
        <w:t xml:space="preserve">מהנשאלים </w:t>
      </w:r>
      <w:bookmarkStart w:id="667" w:name="_ETM_Q3_386230"/>
      <w:bookmarkEnd w:id="667"/>
      <w:r>
        <w:rPr>
          <w:rFonts w:hint="cs"/>
          <w:rtl/>
        </w:rPr>
        <w:t>וה</w:t>
      </w:r>
      <w:r w:rsidRPr="00DD3614">
        <w:rPr>
          <w:rtl/>
        </w:rPr>
        <w:t xml:space="preserve">נשאלות </w:t>
      </w:r>
      <w:bookmarkStart w:id="668" w:name="_ETM_Q3_387160"/>
      <w:bookmarkEnd w:id="668"/>
      <w:r w:rsidRPr="00DD3614">
        <w:rPr>
          <w:rtl/>
        </w:rPr>
        <w:t xml:space="preserve">מהקשת </w:t>
      </w:r>
      <w:bookmarkStart w:id="669" w:name="_ETM_Q3_387669"/>
      <w:bookmarkEnd w:id="669"/>
      <w:proofErr w:type="spellStart"/>
      <w:r w:rsidRPr="00DD3614">
        <w:rPr>
          <w:rtl/>
        </w:rPr>
        <w:t>הטרנסי</w:t>
      </w:r>
      <w:r>
        <w:rPr>
          <w:rFonts w:hint="cs"/>
          <w:rtl/>
        </w:rPr>
        <w:t>ת</w:t>
      </w:r>
      <w:proofErr w:type="spellEnd"/>
      <w:r w:rsidRPr="00DD3614">
        <w:rPr>
          <w:rtl/>
        </w:rPr>
        <w:t xml:space="preserve"> </w:t>
      </w:r>
      <w:bookmarkStart w:id="670" w:name="_ETM_Q3_388180"/>
      <w:bookmarkStart w:id="671" w:name="_ETM_Q3_388300"/>
      <w:bookmarkStart w:id="672" w:name="_ETM_Q3_385805"/>
      <w:bookmarkEnd w:id="670"/>
      <w:bookmarkEnd w:id="671"/>
      <w:bookmarkEnd w:id="672"/>
      <w:r w:rsidRPr="00DD3614">
        <w:rPr>
          <w:rtl/>
        </w:rPr>
        <w:t xml:space="preserve">אמרו </w:t>
      </w:r>
      <w:bookmarkStart w:id="673" w:name="_ETM_Q3_388540"/>
      <w:bookmarkEnd w:id="673"/>
      <w:r w:rsidRPr="00DD3614">
        <w:rPr>
          <w:rtl/>
        </w:rPr>
        <w:t xml:space="preserve">שהיו </w:t>
      </w:r>
      <w:bookmarkStart w:id="674" w:name="_ETM_Q3_388750"/>
      <w:bookmarkEnd w:id="674"/>
      <w:r w:rsidRPr="00DD3614">
        <w:rPr>
          <w:rtl/>
        </w:rPr>
        <w:t xml:space="preserve">מעוניינים </w:t>
      </w:r>
      <w:bookmarkStart w:id="675" w:name="_ETM_Q3_389410"/>
      <w:bookmarkEnd w:id="675"/>
      <w:r>
        <w:rPr>
          <w:rFonts w:hint="cs"/>
          <w:rtl/>
        </w:rPr>
        <w:t>ו</w:t>
      </w:r>
      <w:bookmarkStart w:id="676" w:name="_ETM_Q3_386424"/>
      <w:bookmarkEnd w:id="676"/>
      <w:r w:rsidRPr="00DD3614">
        <w:rPr>
          <w:rtl/>
        </w:rPr>
        <w:t xml:space="preserve">מעוניינות </w:t>
      </w:r>
      <w:bookmarkStart w:id="677" w:name="_ETM_Q3_389860"/>
      <w:bookmarkEnd w:id="677"/>
      <w:r w:rsidRPr="00DD3614">
        <w:rPr>
          <w:rtl/>
        </w:rPr>
        <w:t xml:space="preserve">לצאת </w:t>
      </w:r>
      <w:bookmarkStart w:id="678" w:name="_ETM_Q3_390220"/>
      <w:bookmarkEnd w:id="678"/>
      <w:r w:rsidRPr="00DD3614">
        <w:rPr>
          <w:rtl/>
        </w:rPr>
        <w:t xml:space="preserve">ממעגל </w:t>
      </w:r>
      <w:bookmarkStart w:id="679" w:name="_ETM_Q3_390700"/>
      <w:bookmarkEnd w:id="679"/>
      <w:r w:rsidRPr="00DD3614">
        <w:rPr>
          <w:rtl/>
        </w:rPr>
        <w:t xml:space="preserve">הזנות </w:t>
      </w:r>
      <w:bookmarkStart w:id="680" w:name="_ETM_Q3_391030"/>
      <w:bookmarkEnd w:id="680"/>
      <w:r w:rsidRPr="00DD3614">
        <w:rPr>
          <w:rtl/>
        </w:rPr>
        <w:t xml:space="preserve">אם </w:t>
      </w:r>
      <w:bookmarkStart w:id="681" w:name="_ETM_Q3_391150"/>
      <w:bookmarkEnd w:id="681"/>
      <w:r w:rsidRPr="00DD3614">
        <w:rPr>
          <w:rtl/>
        </w:rPr>
        <w:t xml:space="preserve">הייתה </w:t>
      </w:r>
      <w:bookmarkStart w:id="682" w:name="_ETM_Q3_391330"/>
      <w:bookmarkEnd w:id="682"/>
      <w:r w:rsidRPr="00DD3614">
        <w:rPr>
          <w:rtl/>
        </w:rPr>
        <w:t xml:space="preserve">להם </w:t>
      </w:r>
      <w:bookmarkStart w:id="683" w:name="_ETM_Q3_391510"/>
      <w:bookmarkEnd w:id="683"/>
      <w:r w:rsidRPr="00DD3614">
        <w:rPr>
          <w:rtl/>
        </w:rPr>
        <w:t>אפשרות</w:t>
      </w:r>
      <w:r>
        <w:rPr>
          <w:rFonts w:hint="cs"/>
          <w:rtl/>
        </w:rPr>
        <w:t>;</w:t>
      </w:r>
      <w:r w:rsidRPr="00DD3614">
        <w:rPr>
          <w:rtl/>
        </w:rPr>
        <w:t xml:space="preserve"> </w:t>
      </w:r>
      <w:bookmarkStart w:id="684" w:name="_ETM_Q3_393269"/>
      <w:bookmarkEnd w:id="684"/>
      <w:r w:rsidRPr="00DD3614">
        <w:rPr>
          <w:rtl/>
        </w:rPr>
        <w:t xml:space="preserve">64% </w:t>
      </w:r>
      <w:bookmarkStart w:id="685" w:name="_ETM_Q3_394440"/>
      <w:bookmarkEnd w:id="685"/>
      <w:r w:rsidRPr="00DD3614">
        <w:rPr>
          <w:rtl/>
        </w:rPr>
        <w:t>מה</w:t>
      </w:r>
      <w:bookmarkStart w:id="686" w:name="_ETM_Q3_390262"/>
      <w:bookmarkEnd w:id="686"/>
      <w:r>
        <w:rPr>
          <w:rFonts w:hint="cs"/>
          <w:rtl/>
        </w:rPr>
        <w:t>טרנ</w:t>
      </w:r>
      <w:r w:rsidRPr="00DD3614">
        <w:rPr>
          <w:rtl/>
        </w:rPr>
        <w:t xml:space="preserve">סים </w:t>
      </w:r>
      <w:bookmarkStart w:id="687" w:name="_ETM_Q3_395040"/>
      <w:bookmarkEnd w:id="687"/>
      <w:r w:rsidRPr="00DD3614">
        <w:rPr>
          <w:rtl/>
        </w:rPr>
        <w:t xml:space="preserve">ו-54% </w:t>
      </w:r>
      <w:bookmarkStart w:id="688" w:name="_ETM_Q3_396239"/>
      <w:bookmarkEnd w:id="688"/>
      <w:proofErr w:type="spellStart"/>
      <w:r w:rsidRPr="00DD3614">
        <w:rPr>
          <w:rtl/>
        </w:rPr>
        <w:t>מ</w:t>
      </w:r>
      <w:bookmarkStart w:id="689" w:name="_ETM_Q3_396390"/>
      <w:bookmarkEnd w:id="689"/>
      <w:r>
        <w:rPr>
          <w:rFonts w:hint="cs"/>
          <w:rtl/>
        </w:rPr>
        <w:t>ה</w:t>
      </w:r>
      <w:r w:rsidRPr="00DD3614">
        <w:rPr>
          <w:rtl/>
        </w:rPr>
        <w:t>טרנסיות</w:t>
      </w:r>
      <w:proofErr w:type="spellEnd"/>
      <w:r w:rsidRPr="00DD3614">
        <w:rPr>
          <w:rtl/>
        </w:rPr>
        <w:t xml:space="preserve"> </w:t>
      </w:r>
      <w:bookmarkStart w:id="690" w:name="_ETM_Q3_396930"/>
      <w:bookmarkEnd w:id="690"/>
      <w:r w:rsidRPr="00DD3614">
        <w:rPr>
          <w:rtl/>
        </w:rPr>
        <w:t>שעסק</w:t>
      </w:r>
      <w:bookmarkStart w:id="691" w:name="_ETM_Q3_393942"/>
      <w:bookmarkStart w:id="692" w:name="_ETM_Q3_393449"/>
      <w:bookmarkEnd w:id="691"/>
      <w:bookmarkEnd w:id="692"/>
      <w:r w:rsidRPr="00DD3614">
        <w:rPr>
          <w:rtl/>
        </w:rPr>
        <w:t xml:space="preserve">ו </w:t>
      </w:r>
      <w:bookmarkStart w:id="693" w:name="_ETM_Q3_397440"/>
      <w:bookmarkEnd w:id="693"/>
      <w:r w:rsidRPr="00DD3614">
        <w:rPr>
          <w:rtl/>
        </w:rPr>
        <w:t xml:space="preserve">בעבודת </w:t>
      </w:r>
      <w:bookmarkStart w:id="694" w:name="_ETM_Q3_397950"/>
      <w:bookmarkEnd w:id="694"/>
      <w:r w:rsidRPr="00DD3614">
        <w:rPr>
          <w:rtl/>
        </w:rPr>
        <w:t>מ</w:t>
      </w:r>
      <w:bookmarkStart w:id="695" w:name="_ETM_Q3_394843"/>
      <w:bookmarkEnd w:id="695"/>
      <w:r>
        <w:rPr>
          <w:rFonts w:hint="cs"/>
          <w:rtl/>
        </w:rPr>
        <w:t>י</w:t>
      </w:r>
      <w:r w:rsidRPr="00DD3614">
        <w:rPr>
          <w:rtl/>
        </w:rPr>
        <w:t>ן</w:t>
      </w:r>
      <w:r>
        <w:rPr>
          <w:rFonts w:hint="cs"/>
          <w:rtl/>
        </w:rPr>
        <w:t>,</w:t>
      </w:r>
      <w:r w:rsidRPr="00DD3614">
        <w:rPr>
          <w:rtl/>
        </w:rPr>
        <w:t xml:space="preserve"> </w:t>
      </w:r>
      <w:bookmarkStart w:id="696" w:name="_ETM_Q3_398370"/>
      <w:bookmarkEnd w:id="696"/>
      <w:r w:rsidRPr="00DD3614">
        <w:rPr>
          <w:rtl/>
        </w:rPr>
        <w:t xml:space="preserve">זנות </w:t>
      </w:r>
      <w:bookmarkStart w:id="697" w:name="_ETM_Q3_399209"/>
      <w:bookmarkEnd w:id="697"/>
      <w:r w:rsidRPr="00DD3614">
        <w:rPr>
          <w:rtl/>
        </w:rPr>
        <w:t xml:space="preserve">או </w:t>
      </w:r>
      <w:bookmarkStart w:id="698" w:name="_ETM_Q3_399330"/>
      <w:bookmarkEnd w:id="698"/>
      <w:r w:rsidRPr="00DD3614">
        <w:rPr>
          <w:rtl/>
        </w:rPr>
        <w:t xml:space="preserve">תעשיית </w:t>
      </w:r>
      <w:bookmarkStart w:id="699" w:name="_ETM_Q3_399900"/>
      <w:bookmarkEnd w:id="699"/>
      <w:r w:rsidRPr="00DD3614">
        <w:rPr>
          <w:rtl/>
        </w:rPr>
        <w:t xml:space="preserve">המין </w:t>
      </w:r>
      <w:bookmarkStart w:id="700" w:name="_ETM_Q3_400170"/>
      <w:bookmarkEnd w:id="700"/>
      <w:r w:rsidRPr="00DD3614">
        <w:rPr>
          <w:rtl/>
        </w:rPr>
        <w:t xml:space="preserve">עשו </w:t>
      </w:r>
      <w:bookmarkStart w:id="701" w:name="_ETM_Q3_400440"/>
      <w:bookmarkEnd w:id="701"/>
      <w:r w:rsidRPr="00DD3614">
        <w:rPr>
          <w:rtl/>
        </w:rPr>
        <w:t xml:space="preserve">זאת </w:t>
      </w:r>
      <w:bookmarkStart w:id="702" w:name="_ETM_Q3_400620"/>
      <w:bookmarkEnd w:id="702"/>
      <w:r w:rsidRPr="00DD3614">
        <w:rPr>
          <w:rtl/>
        </w:rPr>
        <w:t xml:space="preserve">בשביל </w:t>
      </w:r>
      <w:bookmarkStart w:id="703" w:name="_ETM_Q3_401069"/>
      <w:bookmarkEnd w:id="703"/>
      <w:r w:rsidRPr="00DD3614">
        <w:rPr>
          <w:rtl/>
        </w:rPr>
        <w:t>אוכל</w:t>
      </w:r>
      <w:r>
        <w:rPr>
          <w:rFonts w:hint="cs"/>
          <w:rtl/>
        </w:rPr>
        <w:t>,</w:t>
      </w:r>
      <w:r w:rsidRPr="00DD3614">
        <w:rPr>
          <w:rtl/>
        </w:rPr>
        <w:t xml:space="preserve"> </w:t>
      </w:r>
      <w:bookmarkStart w:id="704" w:name="_ETM_Q3_401519"/>
      <w:bookmarkEnd w:id="704"/>
      <w:r w:rsidRPr="00DD3614">
        <w:rPr>
          <w:rtl/>
        </w:rPr>
        <w:t xml:space="preserve">מקום </w:t>
      </w:r>
      <w:bookmarkStart w:id="705" w:name="_ETM_Q3_401879"/>
      <w:bookmarkEnd w:id="705"/>
      <w:r w:rsidRPr="00DD3614">
        <w:rPr>
          <w:rtl/>
        </w:rPr>
        <w:t xml:space="preserve">שינה </w:t>
      </w:r>
      <w:bookmarkStart w:id="706" w:name="_ETM_Q3_402510"/>
      <w:bookmarkEnd w:id="706"/>
      <w:r w:rsidRPr="00DD3614">
        <w:rPr>
          <w:rtl/>
        </w:rPr>
        <w:t xml:space="preserve">או </w:t>
      </w:r>
      <w:bookmarkStart w:id="707" w:name="_ETM_Q3_402690"/>
      <w:bookmarkEnd w:id="707"/>
      <w:r w:rsidRPr="00DD3614">
        <w:rPr>
          <w:rtl/>
        </w:rPr>
        <w:t>סמים</w:t>
      </w:r>
      <w:r>
        <w:rPr>
          <w:rFonts w:hint="cs"/>
          <w:rtl/>
        </w:rPr>
        <w:t>.</w:t>
      </w:r>
      <w:bookmarkStart w:id="708" w:name="_ETM_Q3_403840"/>
      <w:bookmarkEnd w:id="708"/>
    </w:p>
    <w:p w:rsidR="00763A16" w:rsidRDefault="00763A16" w:rsidP="00886235">
      <w:pPr>
        <w:rPr>
          <w:rtl/>
        </w:rPr>
      </w:pPr>
    </w:p>
    <w:p w:rsidR="00763A16" w:rsidRDefault="00763A16" w:rsidP="006D315D">
      <w:pPr>
        <w:rPr>
          <w:rtl/>
        </w:rPr>
      </w:pPr>
      <w:bookmarkStart w:id="709" w:name="_ETM_Q3_401920"/>
      <w:bookmarkStart w:id="710" w:name="_ETM_Q3_404079"/>
      <w:bookmarkEnd w:id="709"/>
      <w:bookmarkEnd w:id="710"/>
      <w:r w:rsidRPr="00DD3614">
        <w:rPr>
          <w:rtl/>
        </w:rPr>
        <w:t xml:space="preserve">את </w:t>
      </w:r>
      <w:bookmarkStart w:id="711" w:name="_ETM_Q3_404200"/>
      <w:bookmarkEnd w:id="711"/>
      <w:r w:rsidRPr="00DD3614">
        <w:rPr>
          <w:rtl/>
        </w:rPr>
        <w:t xml:space="preserve">זהבה </w:t>
      </w:r>
      <w:bookmarkStart w:id="712" w:name="_ETM_Q3_405520"/>
      <w:bookmarkEnd w:id="712"/>
      <w:r w:rsidRPr="00DD3614">
        <w:rPr>
          <w:rtl/>
        </w:rPr>
        <w:t xml:space="preserve">גלגלו </w:t>
      </w:r>
      <w:bookmarkStart w:id="713" w:name="_ETM_Q3_406180"/>
      <w:bookmarkEnd w:id="713"/>
      <w:r w:rsidRPr="00DD3614">
        <w:rPr>
          <w:rtl/>
        </w:rPr>
        <w:t xml:space="preserve">מכל </w:t>
      </w:r>
      <w:bookmarkStart w:id="714" w:name="_ETM_Q3_406540"/>
      <w:bookmarkEnd w:id="714"/>
      <w:r w:rsidRPr="00DD3614">
        <w:rPr>
          <w:rtl/>
        </w:rPr>
        <w:t xml:space="preserve">המדרגות </w:t>
      </w:r>
      <w:bookmarkStart w:id="715" w:name="_ETM_Q3_407319"/>
      <w:bookmarkEnd w:id="715"/>
      <w:r w:rsidRPr="00DD3614">
        <w:rPr>
          <w:rtl/>
        </w:rPr>
        <w:t xml:space="preserve">בגלל </w:t>
      </w:r>
      <w:bookmarkStart w:id="716" w:name="_ETM_Q3_407680"/>
      <w:bookmarkEnd w:id="716"/>
      <w:r w:rsidRPr="00DD3614">
        <w:rPr>
          <w:rtl/>
        </w:rPr>
        <w:t xml:space="preserve">הנראות </w:t>
      </w:r>
      <w:bookmarkStart w:id="717" w:name="_ETM_Q3_408130"/>
      <w:bookmarkEnd w:id="717"/>
      <w:r w:rsidRPr="00DD3614">
        <w:rPr>
          <w:rtl/>
        </w:rPr>
        <w:t xml:space="preserve">המורכבת </w:t>
      </w:r>
      <w:bookmarkStart w:id="718" w:name="_ETM_Q3_408790"/>
      <w:bookmarkEnd w:id="718"/>
      <w:r w:rsidRPr="00DD3614">
        <w:rPr>
          <w:rtl/>
        </w:rPr>
        <w:t>של</w:t>
      </w:r>
      <w:r>
        <w:rPr>
          <w:rFonts w:hint="cs"/>
          <w:rtl/>
        </w:rPr>
        <w:t>ה,</w:t>
      </w:r>
      <w:bookmarkStart w:id="719" w:name="_ETM_Q3_406169"/>
      <w:bookmarkStart w:id="720" w:name="_ETM_Q3_403539"/>
      <w:bookmarkStart w:id="721" w:name="_ETM_Q3_405837"/>
      <w:bookmarkEnd w:id="719"/>
      <w:bookmarkEnd w:id="720"/>
      <w:bookmarkEnd w:id="721"/>
      <w:r w:rsidRPr="00DD3614">
        <w:rPr>
          <w:rtl/>
        </w:rPr>
        <w:t xml:space="preserve"> </w:t>
      </w:r>
      <w:bookmarkStart w:id="722" w:name="_ETM_Q3_409810"/>
      <w:bookmarkEnd w:id="722"/>
      <w:r w:rsidRPr="00DD3614">
        <w:rPr>
          <w:rtl/>
        </w:rPr>
        <w:t xml:space="preserve">ואני </w:t>
      </w:r>
      <w:bookmarkStart w:id="723" w:name="_ETM_Q3_410230"/>
      <w:bookmarkEnd w:id="723"/>
      <w:r w:rsidRPr="00DD3614">
        <w:rPr>
          <w:rtl/>
        </w:rPr>
        <w:t xml:space="preserve">גם </w:t>
      </w:r>
      <w:bookmarkStart w:id="724" w:name="_ETM_Q3_410409"/>
      <w:bookmarkEnd w:id="724"/>
      <w:r w:rsidRPr="00DD3614">
        <w:rPr>
          <w:rtl/>
        </w:rPr>
        <w:t xml:space="preserve">לא </w:t>
      </w:r>
      <w:bookmarkStart w:id="725" w:name="_ETM_Q3_410529"/>
      <w:bookmarkEnd w:id="725"/>
      <w:r w:rsidRPr="00DD3614">
        <w:rPr>
          <w:rtl/>
        </w:rPr>
        <w:t xml:space="preserve">רוצה </w:t>
      </w:r>
      <w:bookmarkStart w:id="726" w:name="_ETM_Q3_411219"/>
      <w:bookmarkEnd w:id="726"/>
      <w:r w:rsidRPr="00DD3614">
        <w:rPr>
          <w:rtl/>
        </w:rPr>
        <w:t>ל</w:t>
      </w:r>
      <w:bookmarkStart w:id="727" w:name="_ETM_Q3_407829"/>
      <w:bookmarkEnd w:id="727"/>
      <w:r>
        <w:rPr>
          <w:rFonts w:hint="cs"/>
          <w:rtl/>
        </w:rPr>
        <w:t>הא</w:t>
      </w:r>
      <w:r w:rsidRPr="00DD3614">
        <w:rPr>
          <w:rtl/>
        </w:rPr>
        <w:t xml:space="preserve">שים </w:t>
      </w:r>
      <w:bookmarkStart w:id="728" w:name="_ETM_Q3_411969"/>
      <w:bookmarkEnd w:id="728"/>
      <w:r w:rsidRPr="00DD3614">
        <w:rPr>
          <w:rtl/>
        </w:rPr>
        <w:t>פה</w:t>
      </w:r>
      <w:r>
        <w:rPr>
          <w:rFonts w:hint="cs"/>
          <w:rtl/>
        </w:rPr>
        <w:t>.</w:t>
      </w:r>
      <w:r w:rsidRPr="00DD3614">
        <w:rPr>
          <w:rtl/>
        </w:rPr>
        <w:t xml:space="preserve"> </w:t>
      </w:r>
      <w:bookmarkStart w:id="729" w:name="_ETM_Q3_412600"/>
      <w:bookmarkEnd w:id="729"/>
      <w:r w:rsidRPr="00DD3614">
        <w:rPr>
          <w:rtl/>
        </w:rPr>
        <w:t xml:space="preserve">אני </w:t>
      </w:r>
      <w:bookmarkStart w:id="730" w:name="_ETM_Q3_412810"/>
      <w:bookmarkEnd w:id="730"/>
      <w:r w:rsidRPr="00DD3614">
        <w:rPr>
          <w:rtl/>
        </w:rPr>
        <w:t xml:space="preserve">אומרת </w:t>
      </w:r>
      <w:bookmarkStart w:id="731" w:name="_ETM_Q3_413200"/>
      <w:bookmarkEnd w:id="731"/>
      <w:r w:rsidRPr="00DD3614">
        <w:rPr>
          <w:rtl/>
        </w:rPr>
        <w:t xml:space="preserve">שההבנה </w:t>
      </w:r>
      <w:bookmarkStart w:id="732" w:name="_ETM_Q3_414070"/>
      <w:bookmarkEnd w:id="732"/>
      <w:r w:rsidRPr="00DD3614">
        <w:rPr>
          <w:rtl/>
        </w:rPr>
        <w:t xml:space="preserve">שלנו </w:t>
      </w:r>
      <w:bookmarkStart w:id="733" w:name="_ETM_Q3_414400"/>
      <w:bookmarkEnd w:id="733"/>
      <w:r w:rsidR="00D33865">
        <w:rPr>
          <w:rFonts w:hint="cs"/>
          <w:rtl/>
        </w:rPr>
        <w:t xml:space="preserve">היא </w:t>
      </w:r>
      <w:r w:rsidRPr="00DD3614">
        <w:rPr>
          <w:rtl/>
        </w:rPr>
        <w:t xml:space="preserve">שהמערכות </w:t>
      </w:r>
      <w:bookmarkStart w:id="734" w:name="_ETM_Q3_415030"/>
      <w:bookmarkEnd w:id="734"/>
      <w:r w:rsidRPr="00DD3614">
        <w:rPr>
          <w:rtl/>
        </w:rPr>
        <w:t xml:space="preserve">צריכות </w:t>
      </w:r>
      <w:bookmarkStart w:id="735" w:name="_ETM_Q3_415270"/>
      <w:bookmarkEnd w:id="735"/>
      <w:r w:rsidRPr="00DD3614">
        <w:rPr>
          <w:rtl/>
        </w:rPr>
        <w:t xml:space="preserve">להיות </w:t>
      </w:r>
      <w:bookmarkStart w:id="736" w:name="_ETM_Q3_415420"/>
      <w:bookmarkStart w:id="737" w:name="_ETM_Q3_415720"/>
      <w:bookmarkStart w:id="738" w:name="_ETM_Q3_412178"/>
      <w:bookmarkEnd w:id="736"/>
      <w:bookmarkEnd w:id="737"/>
      <w:bookmarkEnd w:id="738"/>
      <w:r>
        <w:rPr>
          <w:rFonts w:hint="cs"/>
          <w:rtl/>
        </w:rPr>
        <w:t>מותאמות</w:t>
      </w:r>
      <w:r w:rsidRPr="00DD3614">
        <w:rPr>
          <w:rtl/>
        </w:rPr>
        <w:t xml:space="preserve"> </w:t>
      </w:r>
      <w:bookmarkStart w:id="739" w:name="_ETM_Q3_416790"/>
      <w:bookmarkEnd w:id="739"/>
      <w:r w:rsidRPr="00DD3614">
        <w:rPr>
          <w:rtl/>
        </w:rPr>
        <w:t xml:space="preserve">לרגישויות </w:t>
      </w:r>
      <w:bookmarkStart w:id="740" w:name="_ETM_Q3_417540"/>
      <w:bookmarkEnd w:id="740"/>
      <w:r w:rsidRPr="00DD3614">
        <w:rPr>
          <w:rtl/>
        </w:rPr>
        <w:t xml:space="preserve">השונות </w:t>
      </w:r>
      <w:bookmarkStart w:id="741" w:name="_ETM_Q3_417989"/>
      <w:bookmarkEnd w:id="741"/>
      <w:r w:rsidRPr="00DD3614">
        <w:rPr>
          <w:rtl/>
        </w:rPr>
        <w:t>פה</w:t>
      </w:r>
      <w:r>
        <w:rPr>
          <w:rFonts w:hint="cs"/>
          <w:rtl/>
        </w:rPr>
        <w:t xml:space="preserve"> –</w:t>
      </w:r>
      <w:r w:rsidRPr="00DD3614">
        <w:rPr>
          <w:rtl/>
        </w:rPr>
        <w:t xml:space="preserve"> </w:t>
      </w:r>
      <w:bookmarkStart w:id="742" w:name="_ETM_Q3_418379"/>
      <w:bookmarkEnd w:id="742"/>
      <w:r w:rsidRPr="00DD3614">
        <w:rPr>
          <w:rtl/>
        </w:rPr>
        <w:t xml:space="preserve">כי </w:t>
      </w:r>
      <w:bookmarkStart w:id="743" w:name="_ETM_Q3_418590"/>
      <w:bookmarkEnd w:id="743"/>
      <w:r w:rsidRPr="00DD3614">
        <w:rPr>
          <w:rtl/>
        </w:rPr>
        <w:t xml:space="preserve">אחרת </w:t>
      </w:r>
      <w:bookmarkStart w:id="744" w:name="_ETM_Q3_419069"/>
      <w:bookmarkEnd w:id="744"/>
      <w:r w:rsidRPr="00DD3614">
        <w:rPr>
          <w:rtl/>
        </w:rPr>
        <w:t xml:space="preserve">זה </w:t>
      </w:r>
      <w:bookmarkStart w:id="745" w:name="_ETM_Q3_419159"/>
      <w:bookmarkEnd w:id="745"/>
      <w:r w:rsidRPr="00DD3614">
        <w:rPr>
          <w:rtl/>
        </w:rPr>
        <w:t xml:space="preserve">גזר </w:t>
      </w:r>
      <w:bookmarkStart w:id="746" w:name="_ETM_Q3_419489"/>
      <w:bookmarkEnd w:id="746"/>
      <w:r w:rsidRPr="00DD3614">
        <w:rPr>
          <w:rtl/>
        </w:rPr>
        <w:t xml:space="preserve">דין </w:t>
      </w:r>
      <w:bookmarkStart w:id="747" w:name="_ETM_Q3_419730"/>
      <w:bookmarkEnd w:id="747"/>
      <w:r w:rsidRPr="00DD3614">
        <w:rPr>
          <w:rtl/>
        </w:rPr>
        <w:t xml:space="preserve">מוות </w:t>
      </w:r>
      <w:bookmarkStart w:id="748" w:name="_ETM_Q3_420120"/>
      <w:bookmarkEnd w:id="748"/>
      <w:r w:rsidRPr="00DD3614">
        <w:rPr>
          <w:rtl/>
        </w:rPr>
        <w:t xml:space="preserve">לא </w:t>
      </w:r>
      <w:bookmarkStart w:id="749" w:name="_ETM_Q3_420269"/>
      <w:bookmarkEnd w:id="749"/>
      <w:r w:rsidRPr="00DD3614">
        <w:rPr>
          <w:rtl/>
        </w:rPr>
        <w:t xml:space="preserve">פעם </w:t>
      </w:r>
      <w:bookmarkStart w:id="750" w:name="_ETM_Q3_420510"/>
      <w:bookmarkEnd w:id="750"/>
      <w:r>
        <w:rPr>
          <w:rFonts w:hint="cs"/>
          <w:rtl/>
        </w:rPr>
        <w:t>ו</w:t>
      </w:r>
      <w:r w:rsidRPr="00DD3614">
        <w:rPr>
          <w:rtl/>
        </w:rPr>
        <w:t xml:space="preserve">דיני </w:t>
      </w:r>
      <w:bookmarkStart w:id="751" w:name="_ETM_Q3_420900"/>
      <w:bookmarkEnd w:id="751"/>
      <w:r w:rsidRPr="00DD3614">
        <w:rPr>
          <w:rtl/>
        </w:rPr>
        <w:t>נפשות</w:t>
      </w:r>
      <w:r>
        <w:rPr>
          <w:rFonts w:hint="cs"/>
          <w:rtl/>
        </w:rPr>
        <w:t>.</w:t>
      </w:r>
      <w:bookmarkStart w:id="752" w:name="_ETM_Q3_418847"/>
      <w:bookmarkEnd w:id="752"/>
      <w:r w:rsidRPr="00DD3614">
        <w:rPr>
          <w:rtl/>
        </w:rPr>
        <w:t xml:space="preserve"> </w:t>
      </w:r>
      <w:bookmarkStart w:id="753" w:name="_ETM_Q3_421930"/>
      <w:bookmarkEnd w:id="753"/>
      <w:r w:rsidRPr="00DD3614">
        <w:rPr>
          <w:rtl/>
        </w:rPr>
        <w:t xml:space="preserve">ולכן </w:t>
      </w:r>
      <w:bookmarkStart w:id="754" w:name="_ETM_Q3_422349"/>
      <w:bookmarkEnd w:id="754"/>
      <w:r w:rsidRPr="00DD3614">
        <w:rPr>
          <w:rtl/>
        </w:rPr>
        <w:t xml:space="preserve">אני </w:t>
      </w:r>
      <w:bookmarkStart w:id="755" w:name="_ETM_Q3_422500"/>
      <w:bookmarkEnd w:id="755"/>
      <w:r w:rsidRPr="00DD3614">
        <w:rPr>
          <w:rtl/>
        </w:rPr>
        <w:t xml:space="preserve">מעלה </w:t>
      </w:r>
      <w:bookmarkStart w:id="756" w:name="_ETM_Q3_423180"/>
      <w:bookmarkEnd w:id="756"/>
      <w:r w:rsidRPr="00DD3614">
        <w:rPr>
          <w:rtl/>
        </w:rPr>
        <w:t xml:space="preserve">את </w:t>
      </w:r>
      <w:bookmarkStart w:id="757" w:name="_ETM_Q3_423420"/>
      <w:bookmarkEnd w:id="757"/>
      <w:r w:rsidRPr="00DD3614">
        <w:rPr>
          <w:rtl/>
        </w:rPr>
        <w:t xml:space="preserve">השאלה </w:t>
      </w:r>
      <w:bookmarkStart w:id="758" w:name="_ETM_Q3_423840"/>
      <w:bookmarkEnd w:id="758"/>
      <w:r>
        <w:rPr>
          <w:rFonts w:hint="cs"/>
          <w:rtl/>
        </w:rPr>
        <w:t>ה</w:t>
      </w:r>
      <w:r w:rsidRPr="00DD3614">
        <w:rPr>
          <w:rtl/>
        </w:rPr>
        <w:t>עוקבת</w:t>
      </w:r>
      <w:r w:rsidR="00D33865">
        <w:rPr>
          <w:rFonts w:hint="cs"/>
          <w:rtl/>
        </w:rPr>
        <w:t>,</w:t>
      </w:r>
      <w:r w:rsidRPr="00DD3614">
        <w:rPr>
          <w:rtl/>
        </w:rPr>
        <w:t xml:space="preserve"> </w:t>
      </w:r>
      <w:bookmarkStart w:id="759" w:name="_ETM_Q3_424319"/>
      <w:bookmarkEnd w:id="759"/>
      <w:r w:rsidRPr="00DD3614">
        <w:rPr>
          <w:rtl/>
        </w:rPr>
        <w:t xml:space="preserve">שהייתי </w:t>
      </w:r>
      <w:bookmarkStart w:id="760" w:name="_ETM_Q3_424650"/>
      <w:bookmarkEnd w:id="760"/>
      <w:r w:rsidRPr="00DD3614">
        <w:rPr>
          <w:rtl/>
        </w:rPr>
        <w:t xml:space="preserve">שמחה </w:t>
      </w:r>
      <w:bookmarkStart w:id="761" w:name="_ETM_Q3_425099"/>
      <w:bookmarkEnd w:id="761"/>
      <w:r w:rsidRPr="00DD3614">
        <w:rPr>
          <w:rtl/>
        </w:rPr>
        <w:t xml:space="preserve">לעבוד </w:t>
      </w:r>
      <w:bookmarkStart w:id="762" w:name="_ETM_Q3_425969"/>
      <w:bookmarkEnd w:id="762"/>
      <w:r w:rsidRPr="00122A14">
        <w:rPr>
          <w:rtl/>
        </w:rPr>
        <w:t>מולך</w:t>
      </w:r>
      <w:bookmarkStart w:id="763" w:name="_ETM_Q3_423307"/>
      <w:bookmarkEnd w:id="763"/>
      <w:r w:rsidRPr="00122A14">
        <w:rPr>
          <w:rtl/>
        </w:rPr>
        <w:t xml:space="preserve"> </w:t>
      </w:r>
      <w:bookmarkStart w:id="764" w:name="_ETM_Q3_426420"/>
      <w:bookmarkEnd w:id="764"/>
      <w:r w:rsidRPr="00122A14">
        <w:rPr>
          <w:rFonts w:hint="cs"/>
          <w:rtl/>
        </w:rPr>
        <w:t xml:space="preserve">עליה, </w:t>
      </w:r>
      <w:bookmarkStart w:id="765" w:name="_ETM_Q3_422047"/>
      <w:bookmarkStart w:id="766" w:name="_ETM_Q3_437703"/>
      <w:bookmarkStart w:id="767" w:name="_ETM_Q3_427959"/>
      <w:bookmarkEnd w:id="765"/>
      <w:bookmarkEnd w:id="766"/>
      <w:bookmarkEnd w:id="767"/>
      <w:r w:rsidRPr="00122A14">
        <w:rPr>
          <w:rtl/>
        </w:rPr>
        <w:t>והיא</w:t>
      </w:r>
      <w:r w:rsidR="00D33865">
        <w:rPr>
          <w:rFonts w:hint="cs"/>
          <w:rtl/>
        </w:rPr>
        <w:t xml:space="preserve"> על</w:t>
      </w:r>
      <w:r w:rsidRPr="00122A14">
        <w:rPr>
          <w:rtl/>
        </w:rPr>
        <w:t xml:space="preserve"> </w:t>
      </w:r>
      <w:bookmarkStart w:id="768" w:name="_ETM_Q3_428290"/>
      <w:bookmarkEnd w:id="768"/>
      <w:r w:rsidRPr="00122A14">
        <w:rPr>
          <w:rtl/>
        </w:rPr>
        <w:t>ש</w:t>
      </w:r>
      <w:bookmarkStart w:id="769" w:name="_ETM_Q3_426297"/>
      <w:bookmarkStart w:id="770" w:name="_ETM_Q3_429099"/>
      <w:bookmarkEnd w:id="769"/>
      <w:bookmarkEnd w:id="770"/>
      <w:r w:rsidRPr="00122A14">
        <w:rPr>
          <w:rtl/>
        </w:rPr>
        <w:t xml:space="preserve">והים </w:t>
      </w:r>
      <w:bookmarkStart w:id="771" w:name="_ETM_Q3_429519"/>
      <w:bookmarkEnd w:id="771"/>
      <w:r>
        <w:rPr>
          <w:rFonts w:hint="cs"/>
          <w:rtl/>
        </w:rPr>
        <w:t>ו</w:t>
      </w:r>
      <w:r w:rsidRPr="00122A14">
        <w:rPr>
          <w:rtl/>
        </w:rPr>
        <w:t>ש</w:t>
      </w:r>
      <w:r w:rsidRPr="00122A14">
        <w:rPr>
          <w:rFonts w:hint="cs"/>
          <w:rtl/>
        </w:rPr>
        <w:t>וה</w:t>
      </w:r>
      <w:r w:rsidRPr="00122A14">
        <w:rPr>
          <w:rtl/>
        </w:rPr>
        <w:t xml:space="preserve">ות </w:t>
      </w:r>
      <w:bookmarkStart w:id="772" w:name="_ETM_Q3_429909"/>
      <w:bookmarkEnd w:id="772"/>
      <w:r w:rsidRPr="00122A14">
        <w:rPr>
          <w:rtl/>
        </w:rPr>
        <w:t xml:space="preserve">בלתי </w:t>
      </w:r>
      <w:bookmarkStart w:id="773" w:name="_ETM_Q3_430239"/>
      <w:bookmarkEnd w:id="773"/>
      <w:r w:rsidRPr="00122A14">
        <w:rPr>
          <w:rtl/>
        </w:rPr>
        <w:t xml:space="preserve">חוקיות </w:t>
      </w:r>
      <w:bookmarkStart w:id="774" w:name="_ETM_Q3_431019"/>
      <w:bookmarkEnd w:id="774"/>
      <w:r w:rsidRPr="00122A14">
        <w:rPr>
          <w:rtl/>
        </w:rPr>
        <w:t>מ</w:t>
      </w:r>
      <w:bookmarkStart w:id="775" w:name="_ETM_Q3_431920"/>
      <w:bookmarkEnd w:id="775"/>
      <w:r w:rsidRPr="00122A14">
        <w:rPr>
          <w:rtl/>
        </w:rPr>
        <w:t>השטחים</w:t>
      </w:r>
      <w:r w:rsidR="00D33865">
        <w:rPr>
          <w:rFonts w:hint="cs"/>
          <w:rtl/>
        </w:rPr>
        <w:t>,</w:t>
      </w:r>
      <w:r w:rsidRPr="00122A14">
        <w:rPr>
          <w:rtl/>
        </w:rPr>
        <w:t xml:space="preserve"> </w:t>
      </w:r>
      <w:bookmarkStart w:id="776" w:name="_ETM_Q3_432790"/>
      <w:bookmarkEnd w:id="776"/>
      <w:r w:rsidRPr="00122A14">
        <w:rPr>
          <w:rtl/>
        </w:rPr>
        <w:t xml:space="preserve">שהן </w:t>
      </w:r>
      <w:bookmarkStart w:id="777" w:name="_ETM_Q3_433329"/>
      <w:bookmarkStart w:id="778" w:name="_ETM_Q3_433599"/>
      <w:bookmarkEnd w:id="777"/>
      <w:bookmarkEnd w:id="778"/>
      <w:r w:rsidRPr="00122A14">
        <w:rPr>
          <w:rtl/>
        </w:rPr>
        <w:t xml:space="preserve">בעצם </w:t>
      </w:r>
      <w:bookmarkStart w:id="779" w:name="_ETM_Q3_434260"/>
      <w:bookmarkEnd w:id="779"/>
      <w:r w:rsidRPr="00122A14">
        <w:rPr>
          <w:rtl/>
        </w:rPr>
        <w:t xml:space="preserve">נרדפות </w:t>
      </w:r>
      <w:bookmarkStart w:id="780" w:name="_ETM_Q3_435099"/>
      <w:bookmarkEnd w:id="780"/>
      <w:r w:rsidRPr="00122A14">
        <w:rPr>
          <w:rtl/>
        </w:rPr>
        <w:t xml:space="preserve">במקומן </w:t>
      </w:r>
      <w:bookmarkStart w:id="781" w:name="_ETM_Q3_435879"/>
      <w:bookmarkEnd w:id="781"/>
      <w:r w:rsidRPr="00122A14">
        <w:rPr>
          <w:rtl/>
        </w:rPr>
        <w:t>ונאלצות</w:t>
      </w:r>
      <w:r w:rsidRPr="00DD3614">
        <w:rPr>
          <w:rtl/>
        </w:rPr>
        <w:t xml:space="preserve"> </w:t>
      </w:r>
      <w:bookmarkStart w:id="782" w:name="_ETM_Q3_436509"/>
      <w:bookmarkEnd w:id="782"/>
      <w:r w:rsidRPr="00DD3614">
        <w:rPr>
          <w:rtl/>
        </w:rPr>
        <w:t xml:space="preserve">לברוח </w:t>
      </w:r>
      <w:bookmarkStart w:id="783" w:name="_ETM_Q3_437139"/>
      <w:bookmarkEnd w:id="783"/>
      <w:r w:rsidRPr="00DD3614">
        <w:rPr>
          <w:rtl/>
        </w:rPr>
        <w:t>לכאן</w:t>
      </w:r>
      <w:r>
        <w:rPr>
          <w:rFonts w:hint="cs"/>
          <w:rtl/>
        </w:rPr>
        <w:t>,</w:t>
      </w:r>
      <w:r w:rsidRPr="00DD3614">
        <w:rPr>
          <w:rtl/>
        </w:rPr>
        <w:t xml:space="preserve"> </w:t>
      </w:r>
      <w:bookmarkStart w:id="784" w:name="_ETM_Q3_437560"/>
      <w:bookmarkStart w:id="785" w:name="_ETM_Q3_434950"/>
      <w:bookmarkEnd w:id="784"/>
      <w:bookmarkEnd w:id="785"/>
      <w:r w:rsidRPr="00DD3614">
        <w:rPr>
          <w:rtl/>
        </w:rPr>
        <w:t xml:space="preserve">ואז </w:t>
      </w:r>
      <w:bookmarkStart w:id="786" w:name="_ETM_Q3_437830"/>
      <w:bookmarkEnd w:id="786"/>
      <w:r w:rsidRPr="00DD3614">
        <w:rPr>
          <w:rtl/>
        </w:rPr>
        <w:t xml:space="preserve">נשארות </w:t>
      </w:r>
      <w:bookmarkStart w:id="787" w:name="_ETM_Q3_438400"/>
      <w:bookmarkEnd w:id="787"/>
      <w:r w:rsidRPr="00DD3614">
        <w:rPr>
          <w:rtl/>
        </w:rPr>
        <w:t xml:space="preserve">פה </w:t>
      </w:r>
      <w:bookmarkStart w:id="788" w:name="_ETM_Q3_439000"/>
      <w:bookmarkEnd w:id="788"/>
      <w:r w:rsidRPr="00DD3614">
        <w:rPr>
          <w:rtl/>
        </w:rPr>
        <w:t xml:space="preserve">חסרות </w:t>
      </w:r>
      <w:bookmarkStart w:id="789" w:name="_ETM_Q3_439600"/>
      <w:bookmarkEnd w:id="789"/>
      <w:r w:rsidRPr="00DD3614">
        <w:rPr>
          <w:rtl/>
        </w:rPr>
        <w:t xml:space="preserve">מעמד </w:t>
      </w:r>
      <w:bookmarkStart w:id="790" w:name="_ETM_Q3_440020"/>
      <w:bookmarkEnd w:id="790"/>
      <w:r w:rsidRPr="00DD3614">
        <w:rPr>
          <w:rtl/>
        </w:rPr>
        <w:t>ו</w:t>
      </w:r>
      <w:r w:rsidR="00D33865">
        <w:rPr>
          <w:rFonts w:hint="cs"/>
          <w:rtl/>
        </w:rPr>
        <w:t xml:space="preserve">חסרות </w:t>
      </w:r>
      <w:r w:rsidRPr="00DD3614">
        <w:rPr>
          <w:rtl/>
        </w:rPr>
        <w:t>כ</w:t>
      </w:r>
      <w:r>
        <w:rPr>
          <w:rFonts w:hint="cs"/>
          <w:rtl/>
        </w:rPr>
        <w:t>ו</w:t>
      </w:r>
      <w:r w:rsidRPr="00DD3614">
        <w:rPr>
          <w:rtl/>
        </w:rPr>
        <w:t>ל</w:t>
      </w:r>
      <w:r>
        <w:rPr>
          <w:rFonts w:hint="cs"/>
          <w:rtl/>
        </w:rPr>
        <w:t>.</w:t>
      </w:r>
      <w:bookmarkStart w:id="791" w:name="_ETM_Q3_437960"/>
      <w:bookmarkEnd w:id="791"/>
      <w:r w:rsidRPr="00DD3614">
        <w:rPr>
          <w:rtl/>
        </w:rPr>
        <w:t xml:space="preserve"> </w:t>
      </w:r>
      <w:bookmarkStart w:id="792" w:name="_ETM_Q3_440350"/>
      <w:bookmarkEnd w:id="792"/>
      <w:r w:rsidRPr="00DD3614">
        <w:rPr>
          <w:rtl/>
        </w:rPr>
        <w:t xml:space="preserve">ואני </w:t>
      </w:r>
      <w:bookmarkStart w:id="793" w:name="_ETM_Q3_440589"/>
      <w:bookmarkEnd w:id="793"/>
      <w:r w:rsidRPr="00DD3614">
        <w:rPr>
          <w:rtl/>
        </w:rPr>
        <w:t xml:space="preserve">חושבת </w:t>
      </w:r>
      <w:bookmarkStart w:id="794" w:name="_ETM_Q3_441070"/>
      <w:bookmarkEnd w:id="794"/>
      <w:r w:rsidRPr="00DD3614">
        <w:rPr>
          <w:rtl/>
        </w:rPr>
        <w:t>באמת</w:t>
      </w:r>
      <w:r>
        <w:rPr>
          <w:rFonts w:hint="cs"/>
          <w:rtl/>
        </w:rPr>
        <w:t>,</w:t>
      </w:r>
      <w:r w:rsidRPr="00DD3614">
        <w:rPr>
          <w:rtl/>
        </w:rPr>
        <w:t xml:space="preserve"> </w:t>
      </w:r>
      <w:bookmarkStart w:id="795" w:name="_ETM_Q3_441550"/>
      <w:bookmarkEnd w:id="795"/>
      <w:r w:rsidRPr="00DD3614">
        <w:rPr>
          <w:rtl/>
        </w:rPr>
        <w:t>מאיר</w:t>
      </w:r>
      <w:r>
        <w:rPr>
          <w:rFonts w:hint="cs"/>
          <w:rtl/>
        </w:rPr>
        <w:t>,</w:t>
      </w:r>
      <w:r w:rsidRPr="00DD3614">
        <w:rPr>
          <w:rtl/>
        </w:rPr>
        <w:t xml:space="preserve"> </w:t>
      </w:r>
      <w:bookmarkStart w:id="796" w:name="_ETM_Q3_442389"/>
      <w:bookmarkEnd w:id="796"/>
      <w:r w:rsidRPr="00DD3614">
        <w:rPr>
          <w:rtl/>
        </w:rPr>
        <w:t xml:space="preserve">אני </w:t>
      </w:r>
      <w:bookmarkStart w:id="797" w:name="_ETM_Q3_442599"/>
      <w:bookmarkEnd w:id="797"/>
      <w:r w:rsidRPr="00DD3614">
        <w:rPr>
          <w:rtl/>
        </w:rPr>
        <w:lastRenderedPageBreak/>
        <w:t xml:space="preserve">אומרת </w:t>
      </w:r>
      <w:bookmarkStart w:id="798" w:name="_ETM_Q3_442870"/>
      <w:bookmarkEnd w:id="798"/>
      <w:r w:rsidRPr="00DD3614">
        <w:rPr>
          <w:rtl/>
        </w:rPr>
        <w:t>בכנות</w:t>
      </w:r>
      <w:bookmarkStart w:id="799" w:name="_ETM_Q3_440517"/>
      <w:bookmarkStart w:id="800" w:name="_ETM_Q3_443439"/>
      <w:bookmarkStart w:id="801" w:name="_ETM_Q3_443559"/>
      <w:bookmarkEnd w:id="799"/>
      <w:bookmarkEnd w:id="800"/>
      <w:bookmarkEnd w:id="801"/>
      <w:r>
        <w:rPr>
          <w:rFonts w:hint="cs"/>
          <w:rtl/>
        </w:rPr>
        <w:t xml:space="preserve"> </w:t>
      </w:r>
      <w:r w:rsidR="006D315D">
        <w:rPr>
          <w:rFonts w:hint="cs"/>
          <w:rtl/>
        </w:rPr>
        <w:t>–</w:t>
      </w:r>
      <w:r w:rsidRPr="00DD3614">
        <w:rPr>
          <w:rtl/>
        </w:rPr>
        <w:t xml:space="preserve"> </w:t>
      </w:r>
      <w:bookmarkStart w:id="802" w:name="_ETM_Q3_444129"/>
      <w:bookmarkEnd w:id="802"/>
      <w:r w:rsidRPr="00DD3614">
        <w:rPr>
          <w:rtl/>
        </w:rPr>
        <w:t xml:space="preserve">אתה </w:t>
      </w:r>
      <w:bookmarkStart w:id="803" w:name="_ETM_Q3_444370"/>
      <w:bookmarkEnd w:id="803"/>
      <w:r w:rsidRPr="00DD3614">
        <w:rPr>
          <w:rtl/>
        </w:rPr>
        <w:t xml:space="preserve">האדם </w:t>
      </w:r>
      <w:bookmarkStart w:id="804" w:name="_ETM_Q3_444639"/>
      <w:bookmarkEnd w:id="804"/>
      <w:r w:rsidRPr="00DD3614">
        <w:rPr>
          <w:rtl/>
        </w:rPr>
        <w:t xml:space="preserve">הנכון </w:t>
      </w:r>
      <w:bookmarkStart w:id="805" w:name="_ETM_Q3_445059"/>
      <w:bookmarkEnd w:id="805"/>
      <w:r w:rsidRPr="00DD3614">
        <w:rPr>
          <w:rtl/>
        </w:rPr>
        <w:t xml:space="preserve">שאפשר </w:t>
      </w:r>
      <w:bookmarkStart w:id="806" w:name="_ETM_Q3_445419"/>
      <w:bookmarkEnd w:id="806"/>
      <w:r w:rsidRPr="00DD3614">
        <w:rPr>
          <w:rtl/>
        </w:rPr>
        <w:t xml:space="preserve">לעבוד </w:t>
      </w:r>
      <w:bookmarkStart w:id="807" w:name="_ETM_Q3_445719"/>
      <w:bookmarkEnd w:id="807"/>
      <w:r w:rsidRPr="00DD3614">
        <w:rPr>
          <w:rtl/>
        </w:rPr>
        <w:t xml:space="preserve">איתו </w:t>
      </w:r>
      <w:bookmarkStart w:id="808" w:name="_ETM_Q3_445930"/>
      <w:bookmarkEnd w:id="808"/>
      <w:r>
        <w:rPr>
          <w:rFonts w:hint="cs"/>
          <w:rtl/>
        </w:rPr>
        <w:t>על ה</w:t>
      </w:r>
      <w:bookmarkStart w:id="809" w:name="_ETM_Q3_443464"/>
      <w:bookmarkEnd w:id="809"/>
      <w:r w:rsidRPr="00DD3614">
        <w:rPr>
          <w:rtl/>
        </w:rPr>
        <w:t xml:space="preserve">דבר </w:t>
      </w:r>
      <w:bookmarkStart w:id="810" w:name="_ETM_Q3_446349"/>
      <w:bookmarkEnd w:id="810"/>
      <w:r w:rsidRPr="00DD3614">
        <w:rPr>
          <w:rtl/>
        </w:rPr>
        <w:t>הזה</w:t>
      </w:r>
      <w:r>
        <w:rPr>
          <w:rFonts w:hint="cs"/>
          <w:rtl/>
        </w:rPr>
        <w:t>,</w:t>
      </w:r>
      <w:r w:rsidRPr="00DD3614">
        <w:rPr>
          <w:rtl/>
        </w:rPr>
        <w:t xml:space="preserve"> </w:t>
      </w:r>
      <w:bookmarkStart w:id="811" w:name="_ETM_Q3_446740"/>
      <w:bookmarkEnd w:id="811"/>
      <w:r w:rsidRPr="00DD3614">
        <w:rPr>
          <w:rtl/>
        </w:rPr>
        <w:t xml:space="preserve">ואני </w:t>
      </w:r>
      <w:bookmarkStart w:id="812" w:name="_ETM_Q3_447069"/>
      <w:bookmarkEnd w:id="812"/>
      <w:r w:rsidRPr="00DD3614">
        <w:rPr>
          <w:rtl/>
        </w:rPr>
        <w:t xml:space="preserve">מאוד </w:t>
      </w:r>
      <w:bookmarkStart w:id="813" w:name="_ETM_Q3_447339"/>
      <w:bookmarkEnd w:id="813"/>
      <w:r w:rsidRPr="00DD3614">
        <w:rPr>
          <w:rtl/>
        </w:rPr>
        <w:t xml:space="preserve">אשמח </w:t>
      </w:r>
      <w:bookmarkStart w:id="814" w:name="_ETM_Q3_447729"/>
      <w:bookmarkEnd w:id="814"/>
      <w:r w:rsidRPr="00DD3614">
        <w:rPr>
          <w:rtl/>
        </w:rPr>
        <w:t xml:space="preserve">שנעשה </w:t>
      </w:r>
      <w:bookmarkStart w:id="815" w:name="_ETM_Q3_448210"/>
      <w:bookmarkEnd w:id="815"/>
      <w:r w:rsidRPr="00DD3614">
        <w:rPr>
          <w:rtl/>
        </w:rPr>
        <w:t>משהו</w:t>
      </w:r>
      <w:r>
        <w:rPr>
          <w:rFonts w:hint="cs"/>
          <w:rtl/>
        </w:rPr>
        <w:t>.</w:t>
      </w:r>
      <w:r w:rsidRPr="00DD3614">
        <w:rPr>
          <w:rtl/>
        </w:rPr>
        <w:t xml:space="preserve"> </w:t>
      </w:r>
      <w:bookmarkStart w:id="816" w:name="_ETM_Q3_449400"/>
      <w:bookmarkEnd w:id="816"/>
      <w:r>
        <w:rPr>
          <w:rFonts w:hint="cs"/>
          <w:rtl/>
        </w:rPr>
        <w:t>אלה</w:t>
      </w:r>
      <w:r w:rsidRPr="00DD3614">
        <w:rPr>
          <w:rtl/>
        </w:rPr>
        <w:t xml:space="preserve"> </w:t>
      </w:r>
      <w:bookmarkStart w:id="817" w:name="_ETM_Q3_449550"/>
      <w:bookmarkEnd w:id="817"/>
      <w:r w:rsidRPr="00DD3614">
        <w:rPr>
          <w:rtl/>
        </w:rPr>
        <w:t xml:space="preserve">דיני </w:t>
      </w:r>
      <w:bookmarkStart w:id="818" w:name="_ETM_Q3_449790"/>
      <w:bookmarkEnd w:id="818"/>
      <w:r w:rsidRPr="00DD3614">
        <w:rPr>
          <w:rtl/>
        </w:rPr>
        <w:t xml:space="preserve">נפשות </w:t>
      </w:r>
      <w:bookmarkStart w:id="819" w:name="_ETM_Q3_450270"/>
      <w:bookmarkEnd w:id="819"/>
      <w:r w:rsidRPr="00DD3614">
        <w:rPr>
          <w:rtl/>
        </w:rPr>
        <w:t>באמת</w:t>
      </w:r>
      <w:r>
        <w:rPr>
          <w:rFonts w:hint="cs"/>
          <w:rtl/>
        </w:rPr>
        <w:t>.</w:t>
      </w:r>
      <w:bookmarkStart w:id="820" w:name="_ETM_Q3_452100"/>
      <w:bookmarkEnd w:id="820"/>
    </w:p>
    <w:p w:rsidR="00763A16" w:rsidRDefault="00763A16" w:rsidP="00886235">
      <w:pPr>
        <w:rPr>
          <w:rtl/>
        </w:rPr>
      </w:pPr>
      <w:bookmarkStart w:id="821" w:name="_ETM_Q3_453297"/>
      <w:bookmarkStart w:id="822" w:name="_ETM_Q3_453378"/>
      <w:bookmarkEnd w:id="821"/>
      <w:bookmarkEnd w:id="822"/>
    </w:p>
    <w:p w:rsidR="00763A16" w:rsidRDefault="00763A16" w:rsidP="00886235">
      <w:pPr>
        <w:pStyle w:val="af7"/>
        <w:rPr>
          <w:rtl/>
        </w:rPr>
      </w:pPr>
      <w:bookmarkStart w:id="823" w:name="ET_yor_6204_22"/>
      <w:r w:rsidRPr="0061796E">
        <w:rPr>
          <w:rStyle w:val="TagStyle"/>
          <w:rtl/>
        </w:rPr>
        <w:t xml:space="preserve"> &lt;&lt; יור &gt;&gt;</w:t>
      </w:r>
      <w:r w:rsidRPr="003771B2">
        <w:rPr>
          <w:rStyle w:val="TagStyle"/>
          <w:rtl/>
        </w:rPr>
        <w:t xml:space="preserve"> </w:t>
      </w:r>
      <w:r>
        <w:rPr>
          <w:rtl/>
        </w:rPr>
        <w:t>היו"ר מיקי לוי:</w:t>
      </w:r>
      <w:r w:rsidRPr="003771B2">
        <w:rPr>
          <w:rStyle w:val="TagStyle"/>
          <w:rtl/>
        </w:rPr>
        <w:t xml:space="preserve"> </w:t>
      </w:r>
      <w:r w:rsidRPr="0061796E">
        <w:rPr>
          <w:rStyle w:val="TagStyle"/>
          <w:rtl/>
        </w:rPr>
        <w:t>&lt;&lt; יור &gt;&gt;</w:t>
      </w:r>
      <w:r>
        <w:rPr>
          <w:rtl/>
        </w:rPr>
        <w:t xml:space="preserve">   </w:t>
      </w:r>
      <w:bookmarkEnd w:id="823"/>
    </w:p>
    <w:p w:rsidR="00763A16" w:rsidRDefault="00763A16" w:rsidP="00BA17C9">
      <w:pPr>
        <w:rPr>
          <w:rtl/>
          <w:lang w:eastAsia="he-IL"/>
        </w:rPr>
      </w:pPr>
    </w:p>
    <w:p w:rsidR="00763A16" w:rsidRDefault="00763A16" w:rsidP="00886235">
      <w:pPr>
        <w:rPr>
          <w:rtl/>
        </w:rPr>
      </w:pPr>
      <w:bookmarkStart w:id="824" w:name="_ETM_Q3_453454"/>
      <w:bookmarkStart w:id="825" w:name="_ETM_Q3_453519"/>
      <w:bookmarkStart w:id="826" w:name="_ETM_Q3_448674"/>
      <w:bookmarkEnd w:id="824"/>
      <w:bookmarkEnd w:id="825"/>
      <w:bookmarkEnd w:id="826"/>
      <w:r w:rsidRPr="00DD3614">
        <w:rPr>
          <w:rtl/>
        </w:rPr>
        <w:t>תודה</w:t>
      </w:r>
      <w:r>
        <w:rPr>
          <w:rFonts w:hint="cs"/>
          <w:rtl/>
        </w:rPr>
        <w:t>.</w:t>
      </w:r>
      <w:bookmarkStart w:id="827" w:name="_ETM_Q3_452730"/>
      <w:bookmarkEnd w:id="827"/>
    </w:p>
    <w:p w:rsidR="00763A16" w:rsidRDefault="00763A16" w:rsidP="00886235">
      <w:pPr>
        <w:rPr>
          <w:rtl/>
        </w:rPr>
      </w:pPr>
      <w:bookmarkStart w:id="828" w:name="_ETM_Q3_450829"/>
      <w:bookmarkStart w:id="829" w:name="_ETM_Q3_450906"/>
      <w:bookmarkStart w:id="830" w:name="_ETM_Q3_450953"/>
      <w:bookmarkEnd w:id="828"/>
      <w:bookmarkEnd w:id="829"/>
      <w:bookmarkEnd w:id="830"/>
    </w:p>
    <w:p w:rsidR="00763A16" w:rsidRDefault="00D33865" w:rsidP="00886235">
      <w:pPr>
        <w:pStyle w:val="-"/>
        <w:rPr>
          <w:rtl/>
        </w:rPr>
      </w:pPr>
      <w:r w:rsidRPr="0061796E">
        <w:rPr>
          <w:rStyle w:val="TagStyle"/>
          <w:rtl/>
        </w:rPr>
        <w:t>&lt;&lt; דובר_המשך &gt;&gt;</w:t>
      </w:r>
      <w:r w:rsidRPr="00FA2E03">
        <w:rPr>
          <w:rStyle w:val="TagStyle"/>
          <w:rtl/>
        </w:rPr>
        <w:t xml:space="preserve"> </w:t>
      </w:r>
      <w:r>
        <w:rPr>
          <w:rtl/>
        </w:rPr>
        <w:t>שר הרווחה והביטחון החברתי מאיר כהן:</w:t>
      </w:r>
      <w:r w:rsidRPr="00FA2E03">
        <w:rPr>
          <w:rStyle w:val="TagStyle"/>
          <w:rtl/>
        </w:rPr>
        <w:t xml:space="preserve"> </w:t>
      </w:r>
      <w:r w:rsidRPr="0061796E">
        <w:rPr>
          <w:rStyle w:val="TagStyle"/>
          <w:rtl/>
        </w:rPr>
        <w:t>&lt;&lt; דובר_המשך &gt;&gt;</w:t>
      </w:r>
      <w:r>
        <w:rPr>
          <w:rtl/>
        </w:rPr>
        <w:t xml:space="preserve">  </w:t>
      </w:r>
    </w:p>
    <w:p w:rsidR="00763A16" w:rsidRDefault="00763A16" w:rsidP="00BA17C9">
      <w:pPr>
        <w:rPr>
          <w:rtl/>
          <w:lang w:eastAsia="he-IL"/>
        </w:rPr>
      </w:pPr>
    </w:p>
    <w:p w:rsidR="00763A16" w:rsidRDefault="00763A16" w:rsidP="00D33865">
      <w:pPr>
        <w:rPr>
          <w:rtl/>
        </w:rPr>
      </w:pPr>
      <w:bookmarkStart w:id="831" w:name="_ETM_Q3_452207"/>
      <w:bookmarkStart w:id="832" w:name="_ETM_Q3_451006"/>
      <w:bookmarkStart w:id="833" w:name="_ETM_Q3_454200"/>
      <w:bookmarkEnd w:id="831"/>
      <w:bookmarkEnd w:id="832"/>
      <w:bookmarkEnd w:id="833"/>
      <w:r w:rsidRPr="00DD3614">
        <w:rPr>
          <w:rtl/>
        </w:rPr>
        <w:t xml:space="preserve">חברת </w:t>
      </w:r>
      <w:bookmarkStart w:id="834" w:name="_ETM_Q3_454589"/>
      <w:bookmarkEnd w:id="834"/>
      <w:r w:rsidRPr="00DD3614">
        <w:rPr>
          <w:rtl/>
        </w:rPr>
        <w:t xml:space="preserve">הכנסת </w:t>
      </w:r>
      <w:bookmarkStart w:id="835" w:name="_ETM_Q3_454980"/>
      <w:bookmarkEnd w:id="835"/>
      <w:r w:rsidRPr="00DD3614">
        <w:rPr>
          <w:rtl/>
        </w:rPr>
        <w:t>נעמה</w:t>
      </w:r>
      <w:r>
        <w:rPr>
          <w:rFonts w:hint="cs"/>
          <w:rtl/>
        </w:rPr>
        <w:t>,</w:t>
      </w:r>
      <w:r w:rsidRPr="00DD3614">
        <w:rPr>
          <w:rtl/>
        </w:rPr>
        <w:t xml:space="preserve"> </w:t>
      </w:r>
      <w:bookmarkStart w:id="836" w:name="_ETM_Q3_457110"/>
      <w:bookmarkEnd w:id="836"/>
      <w:r w:rsidRPr="00DD3614">
        <w:rPr>
          <w:rtl/>
        </w:rPr>
        <w:t xml:space="preserve">אין </w:t>
      </w:r>
      <w:bookmarkStart w:id="837" w:name="_ETM_Q3_458120"/>
      <w:bookmarkEnd w:id="837"/>
      <w:r w:rsidRPr="00DD3614">
        <w:rPr>
          <w:rtl/>
        </w:rPr>
        <w:t xml:space="preserve">מצב </w:t>
      </w:r>
      <w:bookmarkStart w:id="838" w:name="_ETM_Q3_458990"/>
      <w:bookmarkEnd w:id="838"/>
      <w:r w:rsidRPr="00DD3614">
        <w:rPr>
          <w:rtl/>
        </w:rPr>
        <w:t xml:space="preserve">שבו </w:t>
      </w:r>
      <w:bookmarkStart w:id="839" w:name="_ETM_Q3_461380"/>
      <w:bookmarkEnd w:id="839"/>
      <w:r w:rsidRPr="00DD3614">
        <w:rPr>
          <w:rtl/>
        </w:rPr>
        <w:t xml:space="preserve">מישהו </w:t>
      </w:r>
      <w:bookmarkStart w:id="840" w:name="_ETM_Q3_461860"/>
      <w:bookmarkEnd w:id="840"/>
      <w:r w:rsidRPr="00DD3614">
        <w:rPr>
          <w:rtl/>
        </w:rPr>
        <w:t xml:space="preserve">שאין </w:t>
      </w:r>
      <w:bookmarkStart w:id="841" w:name="_ETM_Q3_462430"/>
      <w:bookmarkEnd w:id="841"/>
      <w:r w:rsidRPr="00DD3614">
        <w:rPr>
          <w:rtl/>
        </w:rPr>
        <w:t xml:space="preserve">לו </w:t>
      </w:r>
      <w:bookmarkStart w:id="842" w:name="_ETM_Q3_463430"/>
      <w:bookmarkEnd w:id="842"/>
      <w:r w:rsidRPr="00DD3614">
        <w:rPr>
          <w:rtl/>
        </w:rPr>
        <w:t xml:space="preserve">מעמד </w:t>
      </w:r>
      <w:bookmarkStart w:id="843" w:name="_ETM_Q3_464180"/>
      <w:bookmarkEnd w:id="843"/>
      <w:r w:rsidRPr="00DD3614">
        <w:rPr>
          <w:rtl/>
        </w:rPr>
        <w:t xml:space="preserve">בארץ </w:t>
      </w:r>
      <w:bookmarkStart w:id="844" w:name="_ETM_Q3_466010"/>
      <w:bookmarkEnd w:id="844"/>
      <w:r w:rsidRPr="00DD3614">
        <w:rPr>
          <w:rtl/>
        </w:rPr>
        <w:t xml:space="preserve">או </w:t>
      </w:r>
      <w:bookmarkStart w:id="845" w:name="_ETM_Q3_466460"/>
      <w:bookmarkEnd w:id="845"/>
      <w:r w:rsidRPr="00DD3614">
        <w:rPr>
          <w:rtl/>
        </w:rPr>
        <w:t xml:space="preserve">שמגיע </w:t>
      </w:r>
      <w:bookmarkStart w:id="846" w:name="_ETM_Q3_467029"/>
      <w:bookmarkEnd w:id="846"/>
      <w:r w:rsidRPr="00DD3614">
        <w:rPr>
          <w:rtl/>
        </w:rPr>
        <w:t>מהשטחים</w:t>
      </w:r>
      <w:r>
        <w:rPr>
          <w:rFonts w:hint="cs"/>
          <w:rtl/>
        </w:rPr>
        <w:t>,</w:t>
      </w:r>
      <w:r w:rsidRPr="00DD3614">
        <w:rPr>
          <w:rtl/>
        </w:rPr>
        <w:t xml:space="preserve"> </w:t>
      </w:r>
      <w:bookmarkStart w:id="847" w:name="_ETM_Q3_468830"/>
      <w:bookmarkEnd w:id="847"/>
      <w:r w:rsidR="00D33865">
        <w:rPr>
          <w:rFonts w:hint="cs"/>
          <w:rtl/>
        </w:rPr>
        <w:t>ו</w:t>
      </w:r>
      <w:r w:rsidRPr="00DD3614">
        <w:rPr>
          <w:rtl/>
        </w:rPr>
        <w:t xml:space="preserve">מגיע </w:t>
      </w:r>
      <w:bookmarkStart w:id="848" w:name="_ETM_Q3_470809"/>
      <w:bookmarkEnd w:id="848"/>
      <w:r w:rsidRPr="00DD3614">
        <w:rPr>
          <w:rtl/>
        </w:rPr>
        <w:t xml:space="preserve">למוסדות </w:t>
      </w:r>
      <w:bookmarkStart w:id="849" w:name="_ETM_Q3_471439"/>
      <w:bookmarkEnd w:id="849"/>
      <w:r w:rsidRPr="00DD3614">
        <w:rPr>
          <w:rtl/>
        </w:rPr>
        <w:t xml:space="preserve">הרווחה </w:t>
      </w:r>
      <w:bookmarkStart w:id="850" w:name="_ETM_Q3_471979"/>
      <w:bookmarkEnd w:id="850"/>
      <w:r w:rsidRPr="00DD3614">
        <w:rPr>
          <w:rtl/>
        </w:rPr>
        <w:t>ב</w:t>
      </w:r>
      <w:r>
        <w:rPr>
          <w:rFonts w:hint="cs"/>
          <w:rtl/>
        </w:rPr>
        <w:t>י</w:t>
      </w:r>
      <w:r w:rsidRPr="00DD3614">
        <w:rPr>
          <w:rtl/>
        </w:rPr>
        <w:t xml:space="preserve">ישוב </w:t>
      </w:r>
      <w:bookmarkStart w:id="851" w:name="_ETM_Q3_472580"/>
      <w:bookmarkEnd w:id="851"/>
      <w:r w:rsidRPr="00DD3614">
        <w:rPr>
          <w:rtl/>
        </w:rPr>
        <w:t xml:space="preserve">שבו </w:t>
      </w:r>
      <w:bookmarkStart w:id="852" w:name="_ETM_Q3_472879"/>
      <w:bookmarkEnd w:id="852"/>
      <w:r w:rsidRPr="00DD3614">
        <w:rPr>
          <w:rtl/>
        </w:rPr>
        <w:t xml:space="preserve">הוא </w:t>
      </w:r>
      <w:bookmarkStart w:id="853" w:name="_ETM_Q3_472939"/>
      <w:bookmarkEnd w:id="853"/>
      <w:r w:rsidRPr="00DD3614">
        <w:rPr>
          <w:rtl/>
        </w:rPr>
        <w:t>נ</w:t>
      </w:r>
      <w:bookmarkStart w:id="854" w:name="_ETM_Q3_469113"/>
      <w:bookmarkEnd w:id="854"/>
      <w:r>
        <w:rPr>
          <w:rFonts w:hint="cs"/>
          <w:rtl/>
        </w:rPr>
        <w:t>מצא,</w:t>
      </w:r>
      <w:r w:rsidRPr="00DD3614">
        <w:rPr>
          <w:rtl/>
        </w:rPr>
        <w:t xml:space="preserve"> </w:t>
      </w:r>
      <w:bookmarkStart w:id="855" w:name="_ETM_Q3_473689"/>
      <w:bookmarkEnd w:id="855"/>
      <w:r w:rsidRPr="00DD3614">
        <w:rPr>
          <w:rtl/>
        </w:rPr>
        <w:t xml:space="preserve">לרבות </w:t>
      </w:r>
      <w:bookmarkStart w:id="856" w:name="_ETM_Q3_474499"/>
      <w:bookmarkEnd w:id="856"/>
      <w:r w:rsidRPr="00DD3614">
        <w:rPr>
          <w:rtl/>
        </w:rPr>
        <w:t xml:space="preserve">לעיריית </w:t>
      </w:r>
      <w:bookmarkStart w:id="857" w:name="_ETM_Q3_474979"/>
      <w:bookmarkEnd w:id="857"/>
      <w:r w:rsidRPr="00DD3614">
        <w:rPr>
          <w:rtl/>
        </w:rPr>
        <w:t xml:space="preserve">תל </w:t>
      </w:r>
      <w:bookmarkStart w:id="858" w:name="_ETM_Q3_475129"/>
      <w:bookmarkEnd w:id="858"/>
      <w:r w:rsidRPr="00DD3614">
        <w:rPr>
          <w:rtl/>
        </w:rPr>
        <w:t>אביב</w:t>
      </w:r>
      <w:r>
        <w:rPr>
          <w:rFonts w:hint="cs"/>
          <w:rtl/>
        </w:rPr>
        <w:t>,</w:t>
      </w:r>
      <w:r w:rsidRPr="00DD3614">
        <w:rPr>
          <w:rtl/>
        </w:rPr>
        <w:t xml:space="preserve"> </w:t>
      </w:r>
      <w:bookmarkStart w:id="859" w:name="_ETM_Q3_475729"/>
      <w:bookmarkEnd w:id="859"/>
      <w:r>
        <w:rPr>
          <w:rFonts w:hint="cs"/>
          <w:rtl/>
        </w:rPr>
        <w:t>ו</w:t>
      </w:r>
      <w:r w:rsidRPr="00DD3614">
        <w:rPr>
          <w:rtl/>
        </w:rPr>
        <w:t xml:space="preserve">לא </w:t>
      </w:r>
      <w:bookmarkStart w:id="860" w:name="_ETM_Q3_476360"/>
      <w:bookmarkEnd w:id="860"/>
      <w:r w:rsidRPr="00DD3614">
        <w:rPr>
          <w:rtl/>
        </w:rPr>
        <w:t xml:space="preserve">מקבל </w:t>
      </w:r>
      <w:bookmarkStart w:id="861" w:name="_ETM_Q3_477050"/>
      <w:bookmarkEnd w:id="861"/>
      <w:r w:rsidRPr="00DD3614">
        <w:rPr>
          <w:rtl/>
        </w:rPr>
        <w:t>תשובה</w:t>
      </w:r>
      <w:bookmarkStart w:id="862" w:name="_ETM_Q3_477800"/>
      <w:bookmarkStart w:id="863" w:name="_ETM_Q3_478520"/>
      <w:bookmarkStart w:id="864" w:name="_ETM_Q3_478910"/>
      <w:bookmarkEnd w:id="862"/>
      <w:bookmarkEnd w:id="863"/>
      <w:bookmarkEnd w:id="864"/>
      <w:r>
        <w:rPr>
          <w:rFonts w:hint="cs"/>
          <w:rtl/>
        </w:rPr>
        <w:t xml:space="preserve">. </w:t>
      </w:r>
      <w:bookmarkStart w:id="865" w:name="_ETM_Q3_475556"/>
      <w:bookmarkEnd w:id="865"/>
      <w:r w:rsidRPr="00DD3614">
        <w:rPr>
          <w:rtl/>
        </w:rPr>
        <w:t xml:space="preserve">גם </w:t>
      </w:r>
      <w:bookmarkStart w:id="866" w:name="_ETM_Q3_479120"/>
      <w:bookmarkEnd w:id="866"/>
      <w:r w:rsidRPr="00DD3614">
        <w:rPr>
          <w:rtl/>
        </w:rPr>
        <w:t>בחיפה</w:t>
      </w:r>
      <w:r>
        <w:rPr>
          <w:rFonts w:hint="cs"/>
          <w:rtl/>
        </w:rPr>
        <w:t>.</w:t>
      </w:r>
      <w:r w:rsidRPr="00DD3614">
        <w:rPr>
          <w:rtl/>
        </w:rPr>
        <w:t xml:space="preserve"> </w:t>
      </w:r>
      <w:bookmarkStart w:id="867" w:name="_ETM_Q3_479660"/>
      <w:bookmarkEnd w:id="867"/>
      <w:r w:rsidRPr="00DD3614">
        <w:rPr>
          <w:rtl/>
        </w:rPr>
        <w:t>לצערי הגדול</w:t>
      </w:r>
      <w:r>
        <w:rPr>
          <w:rFonts w:hint="cs"/>
          <w:rtl/>
        </w:rPr>
        <w:t>,</w:t>
      </w:r>
      <w:r w:rsidRPr="00DD3614">
        <w:rPr>
          <w:rtl/>
        </w:rPr>
        <w:t xml:space="preserve"> </w:t>
      </w:r>
      <w:bookmarkStart w:id="868" w:name="_ETM_Q3_480680"/>
      <w:bookmarkEnd w:id="868"/>
      <w:r w:rsidRPr="00DD3614">
        <w:rPr>
          <w:rtl/>
        </w:rPr>
        <w:t>חלקם</w:t>
      </w:r>
      <w:r>
        <w:rPr>
          <w:rFonts w:hint="cs"/>
          <w:rtl/>
        </w:rPr>
        <w:t>,</w:t>
      </w:r>
      <w:r w:rsidRPr="00DD3614">
        <w:rPr>
          <w:rtl/>
        </w:rPr>
        <w:t xml:space="preserve"> </w:t>
      </w:r>
      <w:bookmarkStart w:id="869" w:name="_ETM_Q3_480000"/>
      <w:bookmarkStart w:id="870" w:name="_ETM_Q3_480299"/>
      <w:bookmarkStart w:id="871" w:name="_ETM_Q3_481810"/>
      <w:bookmarkStart w:id="872" w:name="_ETM_Q3_480230"/>
      <w:bookmarkEnd w:id="869"/>
      <w:bookmarkEnd w:id="870"/>
      <w:bookmarkEnd w:id="871"/>
      <w:bookmarkEnd w:id="872"/>
      <w:r w:rsidRPr="00DD3614">
        <w:rPr>
          <w:rtl/>
        </w:rPr>
        <w:t xml:space="preserve">וזה </w:t>
      </w:r>
      <w:bookmarkStart w:id="873" w:name="_ETM_Q3_482170"/>
      <w:bookmarkEnd w:id="873"/>
      <w:r w:rsidRPr="00DD3614">
        <w:rPr>
          <w:rtl/>
        </w:rPr>
        <w:t xml:space="preserve">מה </w:t>
      </w:r>
      <w:bookmarkStart w:id="874" w:name="_ETM_Q3_482290"/>
      <w:bookmarkEnd w:id="874"/>
      <w:r w:rsidRPr="00DD3614">
        <w:rPr>
          <w:rtl/>
        </w:rPr>
        <w:t xml:space="preserve">שאנחנו </w:t>
      </w:r>
      <w:bookmarkStart w:id="875" w:name="_ETM_Q3_482710"/>
      <w:bookmarkEnd w:id="875"/>
      <w:r w:rsidRPr="00DD3614">
        <w:rPr>
          <w:rtl/>
        </w:rPr>
        <w:t xml:space="preserve">מנסים </w:t>
      </w:r>
      <w:bookmarkStart w:id="876" w:name="_ETM_Q3_483190"/>
      <w:bookmarkEnd w:id="876"/>
      <w:r w:rsidRPr="00DD3614">
        <w:rPr>
          <w:rtl/>
        </w:rPr>
        <w:t xml:space="preserve">להסביר </w:t>
      </w:r>
      <w:bookmarkStart w:id="877" w:name="_ETM_Q3_483610"/>
      <w:bookmarkEnd w:id="877"/>
      <w:r w:rsidRPr="00DD3614">
        <w:rPr>
          <w:rtl/>
        </w:rPr>
        <w:t>להם</w:t>
      </w:r>
      <w:r w:rsidR="00D33865">
        <w:rPr>
          <w:rFonts w:hint="cs"/>
          <w:rtl/>
        </w:rPr>
        <w:t>:</w:t>
      </w:r>
      <w:r w:rsidRPr="00DD3614">
        <w:rPr>
          <w:rtl/>
        </w:rPr>
        <w:t xml:space="preserve"> </w:t>
      </w:r>
      <w:bookmarkStart w:id="878" w:name="_ETM_Q3_483820"/>
      <w:bookmarkEnd w:id="878"/>
      <w:r w:rsidRPr="00DD3614">
        <w:rPr>
          <w:rtl/>
        </w:rPr>
        <w:t xml:space="preserve">חלק </w:t>
      </w:r>
      <w:bookmarkStart w:id="879" w:name="_ETM_Q3_484120"/>
      <w:bookmarkEnd w:id="879"/>
      <w:r w:rsidRPr="00DD3614">
        <w:rPr>
          <w:rtl/>
        </w:rPr>
        <w:t xml:space="preserve">מהשיח </w:t>
      </w:r>
      <w:bookmarkStart w:id="880" w:name="_ETM_Q3_484750"/>
      <w:bookmarkEnd w:id="880"/>
      <w:r w:rsidRPr="00DD3614">
        <w:rPr>
          <w:rtl/>
        </w:rPr>
        <w:t xml:space="preserve">הוא </w:t>
      </w:r>
      <w:bookmarkStart w:id="881" w:name="_ETM_Q3_484839"/>
      <w:bookmarkEnd w:id="881"/>
      <w:r w:rsidRPr="00DD3614">
        <w:rPr>
          <w:rtl/>
        </w:rPr>
        <w:t xml:space="preserve">לבוא </w:t>
      </w:r>
      <w:bookmarkStart w:id="882" w:name="_ETM_Q3_485140"/>
      <w:bookmarkEnd w:id="882"/>
      <w:r w:rsidRPr="00DD3614">
        <w:rPr>
          <w:rtl/>
        </w:rPr>
        <w:t>לאנשים</w:t>
      </w:r>
      <w:bookmarkStart w:id="883" w:name="_ETM_Q3_485620"/>
      <w:bookmarkStart w:id="884" w:name="_ETM_Q3_487390"/>
      <w:bookmarkStart w:id="885" w:name="_ETM_Q3_485410"/>
      <w:bookmarkEnd w:id="883"/>
      <w:bookmarkEnd w:id="884"/>
      <w:bookmarkEnd w:id="885"/>
      <w:r>
        <w:rPr>
          <w:rFonts w:hint="cs"/>
          <w:rtl/>
        </w:rPr>
        <w:t xml:space="preserve"> – </w:t>
      </w:r>
      <w:r w:rsidRPr="00DD3614">
        <w:rPr>
          <w:rtl/>
        </w:rPr>
        <w:t xml:space="preserve">אני </w:t>
      </w:r>
      <w:bookmarkStart w:id="886" w:name="_ETM_Q3_487600"/>
      <w:bookmarkEnd w:id="886"/>
      <w:r w:rsidRPr="00DD3614">
        <w:rPr>
          <w:rtl/>
        </w:rPr>
        <w:t xml:space="preserve">מטייל </w:t>
      </w:r>
      <w:bookmarkStart w:id="887" w:name="_ETM_Q3_488020"/>
      <w:bookmarkEnd w:id="887"/>
      <w:r w:rsidRPr="00DD3614">
        <w:rPr>
          <w:rtl/>
        </w:rPr>
        <w:t xml:space="preserve">באמצע </w:t>
      </w:r>
      <w:bookmarkStart w:id="888" w:name="_ETM_Q3_488440"/>
      <w:bookmarkEnd w:id="888"/>
      <w:r w:rsidRPr="00DD3614">
        <w:rPr>
          <w:rtl/>
        </w:rPr>
        <w:t xml:space="preserve">הלילה </w:t>
      </w:r>
      <w:bookmarkStart w:id="889" w:name="_ETM_Q3_488740"/>
      <w:bookmarkEnd w:id="889"/>
      <w:r w:rsidRPr="00DD3614">
        <w:rPr>
          <w:rtl/>
        </w:rPr>
        <w:t xml:space="preserve">במקומות </w:t>
      </w:r>
      <w:bookmarkStart w:id="890" w:name="_ETM_Q3_489370"/>
      <w:bookmarkEnd w:id="890"/>
      <w:r w:rsidRPr="00DD3614">
        <w:rPr>
          <w:rtl/>
        </w:rPr>
        <w:t xml:space="preserve">שהרבה </w:t>
      </w:r>
      <w:bookmarkStart w:id="891" w:name="_ETM_Q3_490450"/>
      <w:bookmarkEnd w:id="891"/>
      <w:r w:rsidRPr="00DD3614">
        <w:rPr>
          <w:rtl/>
        </w:rPr>
        <w:t xml:space="preserve">מאוד </w:t>
      </w:r>
      <w:bookmarkStart w:id="892" w:name="_ETM_Q3_490750"/>
      <w:bookmarkEnd w:id="892"/>
      <w:r w:rsidRPr="00DD3614">
        <w:rPr>
          <w:rtl/>
        </w:rPr>
        <w:t xml:space="preserve">אנשים </w:t>
      </w:r>
      <w:bookmarkStart w:id="893" w:name="_ETM_Q3_491440"/>
      <w:bookmarkEnd w:id="893"/>
      <w:r w:rsidRPr="00DD3614">
        <w:rPr>
          <w:rtl/>
        </w:rPr>
        <w:t xml:space="preserve">לא </w:t>
      </w:r>
      <w:bookmarkStart w:id="894" w:name="_ETM_Q3_491680"/>
      <w:bookmarkEnd w:id="894"/>
      <w:r w:rsidRPr="00DD3614">
        <w:rPr>
          <w:rtl/>
        </w:rPr>
        <w:t>מטיילים</w:t>
      </w:r>
      <w:r>
        <w:rPr>
          <w:rFonts w:hint="cs"/>
          <w:rtl/>
        </w:rPr>
        <w:t>,</w:t>
      </w:r>
      <w:r w:rsidRPr="00DD3614">
        <w:rPr>
          <w:rtl/>
        </w:rPr>
        <w:t xml:space="preserve"> </w:t>
      </w:r>
      <w:bookmarkStart w:id="895" w:name="_ETM_Q3_492760"/>
      <w:bookmarkEnd w:id="895"/>
      <w:r w:rsidRPr="00DD3614">
        <w:rPr>
          <w:rtl/>
        </w:rPr>
        <w:t xml:space="preserve">ביחד </w:t>
      </w:r>
      <w:bookmarkStart w:id="896" w:name="_ETM_Q3_493270"/>
      <w:bookmarkEnd w:id="896"/>
      <w:r w:rsidRPr="00DD3614">
        <w:rPr>
          <w:rtl/>
        </w:rPr>
        <w:t xml:space="preserve">עם </w:t>
      </w:r>
      <w:bookmarkStart w:id="897" w:name="_ETM_Q3_493390"/>
      <w:bookmarkEnd w:id="897"/>
      <w:r w:rsidRPr="00DD3614">
        <w:rPr>
          <w:rtl/>
        </w:rPr>
        <w:t xml:space="preserve">נציגי </w:t>
      </w:r>
      <w:bookmarkStart w:id="898" w:name="_ETM_Q3_493839"/>
      <w:bookmarkEnd w:id="898"/>
      <w:r w:rsidRPr="00DD3614">
        <w:rPr>
          <w:rtl/>
        </w:rPr>
        <w:t>עמותות</w:t>
      </w:r>
      <w:r>
        <w:rPr>
          <w:rFonts w:hint="cs"/>
          <w:rtl/>
        </w:rPr>
        <w:t>,</w:t>
      </w:r>
      <w:r w:rsidRPr="00DD3614">
        <w:rPr>
          <w:rtl/>
        </w:rPr>
        <w:t xml:space="preserve"> </w:t>
      </w:r>
      <w:bookmarkStart w:id="899" w:name="_ETM_Q3_494170"/>
      <w:bookmarkStart w:id="900" w:name="_ETM_Q3_494980"/>
      <w:bookmarkStart w:id="901" w:name="_ETM_Q3_491982"/>
      <w:bookmarkStart w:id="902" w:name="_ETM_Q3_495940"/>
      <w:bookmarkStart w:id="903" w:name="_ETM_Q3_494184"/>
      <w:bookmarkEnd w:id="899"/>
      <w:bookmarkEnd w:id="900"/>
      <w:bookmarkEnd w:id="901"/>
      <w:bookmarkEnd w:id="902"/>
      <w:bookmarkEnd w:id="903"/>
      <w:r>
        <w:rPr>
          <w:rFonts w:hint="cs"/>
          <w:rtl/>
        </w:rPr>
        <w:t xml:space="preserve">כדי </w:t>
      </w:r>
      <w:r w:rsidRPr="00DD3614">
        <w:rPr>
          <w:rtl/>
        </w:rPr>
        <w:t xml:space="preserve">לנסות </w:t>
      </w:r>
      <w:bookmarkStart w:id="904" w:name="_ETM_Q3_496360"/>
      <w:bookmarkEnd w:id="904"/>
      <w:r w:rsidRPr="00DD3614">
        <w:rPr>
          <w:rtl/>
        </w:rPr>
        <w:t xml:space="preserve">לדבר </w:t>
      </w:r>
      <w:bookmarkStart w:id="905" w:name="_ETM_Q3_496750"/>
      <w:bookmarkEnd w:id="905"/>
      <w:r w:rsidRPr="00DD3614">
        <w:rPr>
          <w:rtl/>
        </w:rPr>
        <w:t xml:space="preserve">עם </w:t>
      </w:r>
      <w:bookmarkStart w:id="906" w:name="_ETM_Q3_496869"/>
      <w:bookmarkEnd w:id="906"/>
      <w:r w:rsidRPr="00DD3614">
        <w:rPr>
          <w:rtl/>
        </w:rPr>
        <w:t xml:space="preserve">אנשים </w:t>
      </w:r>
      <w:bookmarkStart w:id="907" w:name="_ETM_Q3_497260"/>
      <w:bookmarkEnd w:id="907"/>
      <w:r w:rsidRPr="00DD3614">
        <w:rPr>
          <w:rtl/>
        </w:rPr>
        <w:t xml:space="preserve">מתוך </w:t>
      </w:r>
      <w:bookmarkStart w:id="908" w:name="_ETM_Q3_495430"/>
      <w:bookmarkEnd w:id="908"/>
      <w:r w:rsidRPr="00DD3614">
        <w:rPr>
          <w:rtl/>
        </w:rPr>
        <w:t xml:space="preserve">החושך ולהגיד </w:t>
      </w:r>
      <w:bookmarkStart w:id="909" w:name="_ETM_Q3_497619"/>
      <w:bookmarkEnd w:id="909"/>
      <w:r w:rsidRPr="00DD3614">
        <w:rPr>
          <w:rtl/>
        </w:rPr>
        <w:t xml:space="preserve">להם </w:t>
      </w:r>
      <w:bookmarkStart w:id="910" w:name="_ETM_Q3_498600"/>
      <w:bookmarkEnd w:id="910"/>
      <w:r w:rsidRPr="00DD3614">
        <w:rPr>
          <w:rtl/>
        </w:rPr>
        <w:t>שי</w:t>
      </w:r>
      <w:r>
        <w:rPr>
          <w:rFonts w:hint="cs"/>
          <w:rtl/>
        </w:rPr>
        <w:t>ש</w:t>
      </w:r>
      <w:r w:rsidRPr="00DD3614">
        <w:rPr>
          <w:rtl/>
        </w:rPr>
        <w:t xml:space="preserve"> </w:t>
      </w:r>
      <w:bookmarkStart w:id="911" w:name="_ETM_Q3_499050"/>
      <w:bookmarkEnd w:id="911"/>
      <w:r w:rsidRPr="00DD3614">
        <w:rPr>
          <w:rtl/>
        </w:rPr>
        <w:t>זכ</w:t>
      </w:r>
      <w:bookmarkStart w:id="912" w:name="_ETM_Q3_496434"/>
      <w:bookmarkEnd w:id="912"/>
      <w:r w:rsidRPr="00DD3614">
        <w:rPr>
          <w:rtl/>
        </w:rPr>
        <w:t>ויות</w:t>
      </w:r>
      <w:r>
        <w:rPr>
          <w:rFonts w:hint="cs"/>
          <w:rtl/>
        </w:rPr>
        <w:t>,</w:t>
      </w:r>
      <w:r w:rsidRPr="00DD3614">
        <w:rPr>
          <w:rtl/>
        </w:rPr>
        <w:t xml:space="preserve"> </w:t>
      </w:r>
      <w:bookmarkStart w:id="913" w:name="_ETM_Q3_499619"/>
      <w:bookmarkEnd w:id="913"/>
      <w:r w:rsidRPr="00DD3614">
        <w:rPr>
          <w:rtl/>
        </w:rPr>
        <w:t xml:space="preserve">יש </w:t>
      </w:r>
      <w:bookmarkStart w:id="914" w:name="_ETM_Q3_499950"/>
      <w:bookmarkEnd w:id="914"/>
      <w:r w:rsidRPr="00DD3614">
        <w:rPr>
          <w:rtl/>
        </w:rPr>
        <w:t>מקומות</w:t>
      </w:r>
      <w:r>
        <w:rPr>
          <w:rFonts w:hint="cs"/>
          <w:rtl/>
        </w:rPr>
        <w:t>.</w:t>
      </w:r>
      <w:r w:rsidRPr="00DD3614">
        <w:rPr>
          <w:rtl/>
        </w:rPr>
        <w:t xml:space="preserve"> </w:t>
      </w:r>
      <w:bookmarkStart w:id="915" w:name="_ETM_Q3_501180"/>
      <w:bookmarkEnd w:id="915"/>
      <w:r w:rsidRPr="00DD3614">
        <w:rPr>
          <w:rtl/>
        </w:rPr>
        <w:t xml:space="preserve">חלק </w:t>
      </w:r>
      <w:bookmarkStart w:id="916" w:name="_ETM_Q3_501600"/>
      <w:bookmarkEnd w:id="916"/>
      <w:r w:rsidRPr="00DD3614">
        <w:rPr>
          <w:rtl/>
        </w:rPr>
        <w:t xml:space="preserve">מהעניין </w:t>
      </w:r>
      <w:bookmarkStart w:id="917" w:name="_ETM_Q3_502350"/>
      <w:bookmarkEnd w:id="917"/>
      <w:r w:rsidRPr="00DD3614">
        <w:rPr>
          <w:rtl/>
        </w:rPr>
        <w:t xml:space="preserve">זה </w:t>
      </w:r>
      <w:bookmarkStart w:id="918" w:name="_ETM_Q3_502830"/>
      <w:bookmarkEnd w:id="918"/>
      <w:r w:rsidRPr="00DD3614">
        <w:rPr>
          <w:rtl/>
        </w:rPr>
        <w:t xml:space="preserve">להגיע </w:t>
      </w:r>
      <w:bookmarkStart w:id="919" w:name="_ETM_Q3_503430"/>
      <w:bookmarkEnd w:id="919"/>
      <w:r w:rsidRPr="00DD3614">
        <w:rPr>
          <w:rtl/>
        </w:rPr>
        <w:t xml:space="preserve">אליהם </w:t>
      </w:r>
      <w:bookmarkStart w:id="920" w:name="_ETM_Q3_504150"/>
      <w:bookmarkEnd w:id="920"/>
      <w:r w:rsidRPr="00DD3614">
        <w:rPr>
          <w:rtl/>
        </w:rPr>
        <w:t xml:space="preserve">ולהסביר </w:t>
      </w:r>
      <w:bookmarkStart w:id="921" w:name="_ETM_Q3_504869"/>
      <w:bookmarkEnd w:id="921"/>
      <w:r w:rsidRPr="00DD3614">
        <w:rPr>
          <w:rtl/>
        </w:rPr>
        <w:t xml:space="preserve">להם </w:t>
      </w:r>
      <w:bookmarkStart w:id="922" w:name="_ETM_Q3_505170"/>
      <w:bookmarkEnd w:id="922"/>
      <w:r w:rsidRPr="00DD3614">
        <w:rPr>
          <w:rtl/>
        </w:rPr>
        <w:t>ש</w:t>
      </w:r>
      <w:bookmarkStart w:id="923" w:name="_ETM_Q3_505860"/>
      <w:bookmarkEnd w:id="923"/>
      <w:r w:rsidRPr="00DD3614">
        <w:rPr>
          <w:rtl/>
        </w:rPr>
        <w:t xml:space="preserve">יש </w:t>
      </w:r>
      <w:bookmarkStart w:id="924" w:name="_ETM_Q3_506310"/>
      <w:bookmarkEnd w:id="924"/>
      <w:r w:rsidRPr="00DD3614">
        <w:rPr>
          <w:rtl/>
        </w:rPr>
        <w:t>ביכולתם</w:t>
      </w:r>
      <w:r>
        <w:rPr>
          <w:rFonts w:hint="cs"/>
          <w:rtl/>
        </w:rPr>
        <w:t>,</w:t>
      </w:r>
      <w:bookmarkStart w:id="925" w:name="_ETM_Q3_505684"/>
      <w:bookmarkEnd w:id="925"/>
      <w:r w:rsidRPr="00DD3614">
        <w:rPr>
          <w:rtl/>
        </w:rPr>
        <w:t xml:space="preserve"> </w:t>
      </w:r>
      <w:bookmarkStart w:id="926" w:name="_ETM_Q3_507869"/>
      <w:bookmarkEnd w:id="926"/>
      <w:r w:rsidRPr="00DD3614">
        <w:rPr>
          <w:rtl/>
        </w:rPr>
        <w:t xml:space="preserve">בעזרתנו </w:t>
      </w:r>
      <w:bookmarkStart w:id="927" w:name="_ETM_Q3_508560"/>
      <w:bookmarkEnd w:id="927"/>
      <w:r w:rsidRPr="00DD3614">
        <w:rPr>
          <w:rtl/>
        </w:rPr>
        <w:t>כמובן</w:t>
      </w:r>
      <w:r>
        <w:rPr>
          <w:rFonts w:hint="cs"/>
          <w:rtl/>
        </w:rPr>
        <w:t>,</w:t>
      </w:r>
      <w:r w:rsidRPr="00DD3614">
        <w:rPr>
          <w:rtl/>
        </w:rPr>
        <w:t xml:space="preserve"> </w:t>
      </w:r>
      <w:bookmarkStart w:id="928" w:name="_ETM_Q3_509250"/>
      <w:bookmarkEnd w:id="928"/>
      <w:r w:rsidRPr="00DD3614">
        <w:rPr>
          <w:rtl/>
        </w:rPr>
        <w:t xml:space="preserve">לצאת </w:t>
      </w:r>
      <w:bookmarkStart w:id="929" w:name="_ETM_Q3_509670"/>
      <w:bookmarkEnd w:id="929"/>
      <w:r w:rsidRPr="00DD3614">
        <w:rPr>
          <w:rtl/>
        </w:rPr>
        <w:t xml:space="preserve">מתוך </w:t>
      </w:r>
      <w:bookmarkStart w:id="930" w:name="_ETM_Q3_510000"/>
      <w:bookmarkEnd w:id="930"/>
      <w:r w:rsidRPr="00DD3614">
        <w:rPr>
          <w:rtl/>
        </w:rPr>
        <w:t xml:space="preserve">המצב </w:t>
      </w:r>
      <w:bookmarkStart w:id="931" w:name="_ETM_Q3_510420"/>
      <w:bookmarkEnd w:id="931"/>
      <w:r w:rsidRPr="00DD3614">
        <w:rPr>
          <w:rtl/>
        </w:rPr>
        <w:t>הזה</w:t>
      </w:r>
      <w:r>
        <w:rPr>
          <w:rFonts w:hint="cs"/>
          <w:rtl/>
        </w:rPr>
        <w:t>.</w:t>
      </w:r>
      <w:bookmarkStart w:id="932" w:name="_ETM_Q3_511050"/>
      <w:bookmarkEnd w:id="932"/>
    </w:p>
    <w:p w:rsidR="00763A16" w:rsidRDefault="00763A16" w:rsidP="00886235">
      <w:pPr>
        <w:rPr>
          <w:rtl/>
        </w:rPr>
      </w:pPr>
      <w:bookmarkStart w:id="933" w:name="_ETM_Q3_513027"/>
      <w:bookmarkStart w:id="934" w:name="_ETM_Q3_513090"/>
      <w:bookmarkEnd w:id="933"/>
      <w:bookmarkEnd w:id="934"/>
    </w:p>
    <w:p w:rsidR="00763A16" w:rsidRDefault="00763A16" w:rsidP="00886235">
      <w:pPr>
        <w:rPr>
          <w:rtl/>
        </w:rPr>
      </w:pPr>
      <w:bookmarkStart w:id="935" w:name="_ETM_Q3_513190"/>
      <w:bookmarkStart w:id="936" w:name="_ETM_Q3_513233"/>
      <w:bookmarkEnd w:id="935"/>
      <w:bookmarkEnd w:id="936"/>
      <w:r w:rsidRPr="00DD3614">
        <w:rPr>
          <w:rtl/>
        </w:rPr>
        <w:t xml:space="preserve">אני </w:t>
      </w:r>
      <w:bookmarkStart w:id="937" w:name="_ETM_Q3_511289"/>
      <w:bookmarkEnd w:id="937"/>
      <w:r w:rsidRPr="00DD3614">
        <w:rPr>
          <w:rtl/>
        </w:rPr>
        <w:t xml:space="preserve">אומר </w:t>
      </w:r>
      <w:bookmarkStart w:id="938" w:name="_ETM_Q3_511560"/>
      <w:bookmarkEnd w:id="938"/>
      <w:r w:rsidRPr="00DD3614">
        <w:rPr>
          <w:rtl/>
        </w:rPr>
        <w:t xml:space="preserve">לך </w:t>
      </w:r>
      <w:bookmarkStart w:id="939" w:name="_ETM_Q3_511710"/>
      <w:bookmarkEnd w:id="939"/>
      <w:r w:rsidRPr="00DD3614">
        <w:rPr>
          <w:rtl/>
        </w:rPr>
        <w:t xml:space="preserve">שמגיעים </w:t>
      </w:r>
      <w:bookmarkStart w:id="940" w:name="_ETM_Q3_512309"/>
      <w:bookmarkEnd w:id="940"/>
      <w:r w:rsidRPr="00DD3614">
        <w:rPr>
          <w:rtl/>
        </w:rPr>
        <w:t>אל</w:t>
      </w:r>
      <w:bookmarkStart w:id="941" w:name="_ETM_Q3_509679"/>
      <w:bookmarkEnd w:id="941"/>
      <w:r>
        <w:rPr>
          <w:rFonts w:hint="cs"/>
          <w:rtl/>
        </w:rPr>
        <w:t>י</w:t>
      </w:r>
      <w:r w:rsidRPr="00DD3614">
        <w:rPr>
          <w:rtl/>
        </w:rPr>
        <w:t xml:space="preserve">י </w:t>
      </w:r>
      <w:bookmarkStart w:id="942" w:name="_ETM_Q3_512640"/>
      <w:bookmarkEnd w:id="942"/>
      <w:r w:rsidRPr="00DD3614">
        <w:rPr>
          <w:rtl/>
        </w:rPr>
        <w:t xml:space="preserve">מצבים </w:t>
      </w:r>
      <w:bookmarkStart w:id="943" w:name="_ETM_Q3_513210"/>
      <w:bookmarkEnd w:id="943"/>
      <w:r w:rsidRPr="00DD3614">
        <w:rPr>
          <w:rtl/>
        </w:rPr>
        <w:t xml:space="preserve">כאלה </w:t>
      </w:r>
      <w:bookmarkStart w:id="944" w:name="_ETM_Q3_513600"/>
      <w:bookmarkEnd w:id="944"/>
      <w:r w:rsidRPr="00DD3614">
        <w:rPr>
          <w:rtl/>
        </w:rPr>
        <w:t xml:space="preserve">של </w:t>
      </w:r>
      <w:bookmarkStart w:id="945" w:name="_ETM_Q3_513870"/>
      <w:bookmarkEnd w:id="945"/>
      <w:r w:rsidRPr="00DD3614">
        <w:rPr>
          <w:rtl/>
        </w:rPr>
        <w:t>חבר</w:t>
      </w:r>
      <w:r>
        <w:rPr>
          <w:rFonts w:hint="cs"/>
          <w:rtl/>
        </w:rPr>
        <w:t>'</w:t>
      </w:r>
      <w:r w:rsidRPr="00DD3614">
        <w:rPr>
          <w:rtl/>
        </w:rPr>
        <w:t xml:space="preserve">ה </w:t>
      </w:r>
      <w:bookmarkStart w:id="946" w:name="_ETM_Q3_514290"/>
      <w:bookmarkEnd w:id="946"/>
      <w:r w:rsidRPr="00DD3614">
        <w:rPr>
          <w:rtl/>
        </w:rPr>
        <w:t xml:space="preserve">שנמצאים </w:t>
      </w:r>
      <w:bookmarkStart w:id="947" w:name="_ETM_Q3_514890"/>
      <w:bookmarkEnd w:id="947"/>
      <w:r w:rsidRPr="00DD3614">
        <w:rPr>
          <w:rtl/>
        </w:rPr>
        <w:t xml:space="preserve">בשטחים </w:t>
      </w:r>
      <w:bookmarkStart w:id="948" w:name="_ETM_Q3_515760"/>
      <w:bookmarkEnd w:id="948"/>
      <w:r>
        <w:rPr>
          <w:rFonts w:hint="cs"/>
          <w:rtl/>
        </w:rPr>
        <w:t>ו</w:t>
      </w:r>
      <w:r w:rsidRPr="00DD3614">
        <w:rPr>
          <w:rtl/>
        </w:rPr>
        <w:t xml:space="preserve">הם </w:t>
      </w:r>
      <w:bookmarkStart w:id="949" w:name="_ETM_Q3_515940"/>
      <w:bookmarkEnd w:id="949"/>
      <w:r w:rsidRPr="00DD3614">
        <w:rPr>
          <w:rtl/>
        </w:rPr>
        <w:t xml:space="preserve">מקבלים </w:t>
      </w:r>
      <w:bookmarkStart w:id="950" w:name="_ETM_Q3_516420"/>
      <w:bookmarkEnd w:id="950"/>
      <w:r w:rsidRPr="00DD3614">
        <w:rPr>
          <w:rtl/>
        </w:rPr>
        <w:t>טיפול</w:t>
      </w:r>
      <w:r>
        <w:rPr>
          <w:rFonts w:hint="cs"/>
          <w:rtl/>
        </w:rPr>
        <w:t>,</w:t>
      </w:r>
      <w:r w:rsidRPr="00DD3614">
        <w:rPr>
          <w:rtl/>
        </w:rPr>
        <w:t xml:space="preserve"> </w:t>
      </w:r>
      <w:bookmarkStart w:id="951" w:name="_ETM_Q3_516900"/>
      <w:bookmarkEnd w:id="951"/>
      <w:r w:rsidRPr="00DD3614">
        <w:rPr>
          <w:rtl/>
        </w:rPr>
        <w:t xml:space="preserve">אבל </w:t>
      </w:r>
      <w:bookmarkStart w:id="952" w:name="_ETM_Q3_517589"/>
      <w:bookmarkStart w:id="953" w:name="_ETM_Q3_517920"/>
      <w:bookmarkEnd w:id="952"/>
      <w:bookmarkEnd w:id="953"/>
      <w:r w:rsidRPr="00DD3614">
        <w:rPr>
          <w:rtl/>
        </w:rPr>
        <w:t xml:space="preserve">את </w:t>
      </w:r>
      <w:bookmarkStart w:id="954" w:name="_ETM_Q3_518040"/>
      <w:bookmarkEnd w:id="954"/>
      <w:r w:rsidRPr="00DD3614">
        <w:rPr>
          <w:rtl/>
        </w:rPr>
        <w:t xml:space="preserve">נוגעת </w:t>
      </w:r>
      <w:bookmarkStart w:id="955" w:name="_ETM_Q3_518489"/>
      <w:bookmarkEnd w:id="955"/>
      <w:r w:rsidRPr="00DD3614">
        <w:rPr>
          <w:rtl/>
        </w:rPr>
        <w:t xml:space="preserve">בנקודה </w:t>
      </w:r>
      <w:bookmarkStart w:id="956" w:name="_ETM_Q3_519089"/>
      <w:bookmarkEnd w:id="956"/>
      <w:r w:rsidRPr="00DD3614">
        <w:rPr>
          <w:rtl/>
        </w:rPr>
        <w:t xml:space="preserve">שהיא </w:t>
      </w:r>
      <w:bookmarkStart w:id="957" w:name="_ETM_Q3_519450"/>
      <w:bookmarkEnd w:id="957"/>
      <w:r w:rsidRPr="00DD3614">
        <w:rPr>
          <w:rtl/>
        </w:rPr>
        <w:t>הכי</w:t>
      </w:r>
      <w:bookmarkStart w:id="958" w:name="_ETM_Q3_519779"/>
      <w:bookmarkStart w:id="959" w:name="_ETM_Q3_519523"/>
      <w:bookmarkEnd w:id="958"/>
      <w:bookmarkEnd w:id="959"/>
      <w:r>
        <w:rPr>
          <w:rFonts w:hint="cs"/>
          <w:rtl/>
        </w:rPr>
        <w:t xml:space="preserve"> </w:t>
      </w:r>
      <w:r w:rsidRPr="00DD3614">
        <w:rPr>
          <w:rtl/>
        </w:rPr>
        <w:t xml:space="preserve">הכי </w:t>
      </w:r>
      <w:bookmarkStart w:id="960" w:name="_ETM_Q3_520020"/>
      <w:bookmarkEnd w:id="960"/>
      <w:r w:rsidRPr="00DD3614">
        <w:rPr>
          <w:rtl/>
        </w:rPr>
        <w:t>כואבת</w:t>
      </w:r>
      <w:r>
        <w:rPr>
          <w:rFonts w:hint="cs"/>
          <w:rtl/>
        </w:rPr>
        <w:t>.</w:t>
      </w:r>
      <w:bookmarkStart w:id="961" w:name="_ETM_Q3_521089"/>
      <w:bookmarkEnd w:id="961"/>
      <w:r w:rsidRPr="00DD3614">
        <w:rPr>
          <w:rtl/>
        </w:rPr>
        <w:t xml:space="preserve"> </w:t>
      </w:r>
      <w:bookmarkStart w:id="962" w:name="_ETM_Q3_522779"/>
      <w:bookmarkEnd w:id="962"/>
      <w:r w:rsidRPr="00DD3614">
        <w:rPr>
          <w:rtl/>
        </w:rPr>
        <w:t xml:space="preserve">יש </w:t>
      </w:r>
      <w:bookmarkStart w:id="963" w:name="_ETM_Q3_522989"/>
      <w:bookmarkEnd w:id="963"/>
      <w:r w:rsidRPr="00DD3614">
        <w:rPr>
          <w:rtl/>
        </w:rPr>
        <w:t xml:space="preserve">קהילות </w:t>
      </w:r>
      <w:bookmarkStart w:id="964" w:name="_ETM_Q3_523469"/>
      <w:bookmarkEnd w:id="964"/>
      <w:r w:rsidRPr="00DD3614">
        <w:rPr>
          <w:rtl/>
        </w:rPr>
        <w:t xml:space="preserve">שיודעות </w:t>
      </w:r>
      <w:bookmarkStart w:id="965" w:name="_ETM_Q3_523890"/>
      <w:bookmarkEnd w:id="965"/>
      <w:r w:rsidRPr="00DD3614">
        <w:rPr>
          <w:rtl/>
        </w:rPr>
        <w:t xml:space="preserve">להכיל </w:t>
      </w:r>
      <w:bookmarkStart w:id="966" w:name="_ETM_Q3_524339"/>
      <w:bookmarkEnd w:id="966"/>
      <w:r w:rsidRPr="00DD3614">
        <w:rPr>
          <w:rtl/>
        </w:rPr>
        <w:t xml:space="preserve">את </w:t>
      </w:r>
      <w:bookmarkStart w:id="967" w:name="_ETM_Q3_524430"/>
      <w:bookmarkEnd w:id="967"/>
      <w:r w:rsidRPr="00DD3614">
        <w:rPr>
          <w:rtl/>
        </w:rPr>
        <w:t>זה</w:t>
      </w:r>
      <w:r>
        <w:rPr>
          <w:rFonts w:hint="cs"/>
          <w:rtl/>
        </w:rPr>
        <w:t>,</w:t>
      </w:r>
      <w:r w:rsidRPr="00DD3614">
        <w:rPr>
          <w:rtl/>
        </w:rPr>
        <w:t xml:space="preserve"> </w:t>
      </w:r>
      <w:bookmarkStart w:id="968" w:name="_ETM_Q3_524609"/>
      <w:bookmarkEnd w:id="968"/>
      <w:r w:rsidRPr="00DD3614">
        <w:rPr>
          <w:rtl/>
        </w:rPr>
        <w:t xml:space="preserve">יש </w:t>
      </w:r>
      <w:bookmarkStart w:id="969" w:name="_ETM_Q3_524760"/>
      <w:bookmarkEnd w:id="969"/>
      <w:r w:rsidRPr="00DD3614">
        <w:rPr>
          <w:rtl/>
        </w:rPr>
        <w:t xml:space="preserve">קהילות </w:t>
      </w:r>
      <w:bookmarkStart w:id="970" w:name="_ETM_Q3_525149"/>
      <w:bookmarkEnd w:id="970"/>
      <w:r w:rsidRPr="00DD3614">
        <w:rPr>
          <w:rtl/>
        </w:rPr>
        <w:t xml:space="preserve">שיודעות </w:t>
      </w:r>
      <w:bookmarkStart w:id="971" w:name="_ETM_Q3_525539"/>
      <w:bookmarkEnd w:id="971"/>
      <w:r w:rsidRPr="00DD3614">
        <w:rPr>
          <w:rtl/>
        </w:rPr>
        <w:t xml:space="preserve">פחות </w:t>
      </w:r>
      <w:bookmarkStart w:id="972" w:name="_ETM_Q3_525899"/>
      <w:bookmarkEnd w:id="972"/>
      <w:r>
        <w:rPr>
          <w:rtl/>
        </w:rPr>
        <w:t>להכי</w:t>
      </w:r>
      <w:r>
        <w:rPr>
          <w:rFonts w:hint="cs"/>
          <w:rtl/>
        </w:rPr>
        <w:t>ל</w:t>
      </w:r>
      <w:bookmarkStart w:id="973" w:name="_ETM_Q3_522874"/>
      <w:bookmarkEnd w:id="973"/>
      <w:r w:rsidRPr="00DD3614">
        <w:rPr>
          <w:rtl/>
        </w:rPr>
        <w:t xml:space="preserve"> </w:t>
      </w:r>
      <w:bookmarkStart w:id="974" w:name="_ETM_Q3_526289"/>
      <w:bookmarkEnd w:id="974"/>
      <w:r w:rsidRPr="00DD3614">
        <w:rPr>
          <w:rtl/>
        </w:rPr>
        <w:t xml:space="preserve">את </w:t>
      </w:r>
      <w:bookmarkStart w:id="975" w:name="_ETM_Q3_526379"/>
      <w:bookmarkEnd w:id="975"/>
      <w:r w:rsidRPr="00DD3614">
        <w:rPr>
          <w:rtl/>
        </w:rPr>
        <w:t>זה</w:t>
      </w:r>
      <w:r>
        <w:rPr>
          <w:rFonts w:hint="cs"/>
          <w:rtl/>
        </w:rPr>
        <w:t>,</w:t>
      </w:r>
      <w:r w:rsidRPr="00DD3614">
        <w:rPr>
          <w:rtl/>
        </w:rPr>
        <w:t xml:space="preserve"> </w:t>
      </w:r>
      <w:bookmarkStart w:id="976" w:name="_ETM_Q3_527100"/>
      <w:bookmarkEnd w:id="976"/>
      <w:r w:rsidRPr="00DD3614">
        <w:rPr>
          <w:rtl/>
        </w:rPr>
        <w:t xml:space="preserve">אבל </w:t>
      </w:r>
      <w:bookmarkStart w:id="977" w:name="_ETM_Q3_527700"/>
      <w:bookmarkEnd w:id="977"/>
      <w:r w:rsidRPr="00DD3614">
        <w:rPr>
          <w:rtl/>
        </w:rPr>
        <w:t>בן</w:t>
      </w:r>
      <w:r>
        <w:rPr>
          <w:rFonts w:hint="cs"/>
          <w:rtl/>
        </w:rPr>
        <w:t xml:space="preserve"> </w:t>
      </w:r>
      <w:bookmarkStart w:id="978" w:name="_ETM_Q3_532006"/>
      <w:bookmarkEnd w:id="978"/>
      <w:r w:rsidRPr="00DD3614">
        <w:rPr>
          <w:rtl/>
        </w:rPr>
        <w:t xml:space="preserve">אדם </w:t>
      </w:r>
      <w:bookmarkStart w:id="979" w:name="_ETM_Q3_528270"/>
      <w:bookmarkEnd w:id="979"/>
      <w:r>
        <w:rPr>
          <w:rFonts w:hint="cs"/>
          <w:rtl/>
        </w:rPr>
        <w:t xml:space="preserve">הוא </w:t>
      </w:r>
      <w:bookmarkStart w:id="980" w:name="_ETM_Q3_524979"/>
      <w:bookmarkEnd w:id="980"/>
      <w:r w:rsidRPr="00DD3614">
        <w:rPr>
          <w:rtl/>
        </w:rPr>
        <w:t>בן</w:t>
      </w:r>
      <w:r>
        <w:rPr>
          <w:rFonts w:hint="cs"/>
          <w:rtl/>
        </w:rPr>
        <w:t xml:space="preserve"> </w:t>
      </w:r>
      <w:r w:rsidRPr="00DD3614">
        <w:rPr>
          <w:rtl/>
        </w:rPr>
        <w:t xml:space="preserve">אדם </w:t>
      </w:r>
      <w:bookmarkStart w:id="981" w:name="_ETM_Q3_528810"/>
      <w:bookmarkEnd w:id="981"/>
      <w:r w:rsidRPr="00DD3614">
        <w:rPr>
          <w:rtl/>
        </w:rPr>
        <w:t xml:space="preserve">ולא </w:t>
      </w:r>
      <w:bookmarkStart w:id="982" w:name="_ETM_Q3_529020"/>
      <w:bookmarkEnd w:id="982"/>
      <w:r w:rsidRPr="00DD3614">
        <w:rPr>
          <w:rtl/>
        </w:rPr>
        <w:t xml:space="preserve">משנה </w:t>
      </w:r>
      <w:bookmarkStart w:id="983" w:name="_ETM_Q3_529380"/>
      <w:bookmarkEnd w:id="983"/>
      <w:r w:rsidRPr="00DD3614">
        <w:rPr>
          <w:rtl/>
        </w:rPr>
        <w:t xml:space="preserve">מאיפה </w:t>
      </w:r>
      <w:bookmarkStart w:id="984" w:name="_ETM_Q3_529740"/>
      <w:bookmarkEnd w:id="984"/>
      <w:r w:rsidRPr="00DD3614">
        <w:rPr>
          <w:rtl/>
        </w:rPr>
        <w:t xml:space="preserve">הוא </w:t>
      </w:r>
      <w:bookmarkStart w:id="985" w:name="_ETM_Q3_529830"/>
      <w:bookmarkEnd w:id="985"/>
      <w:r w:rsidRPr="00DD3614">
        <w:rPr>
          <w:rtl/>
        </w:rPr>
        <w:t>בא</w:t>
      </w:r>
      <w:r>
        <w:rPr>
          <w:rFonts w:hint="cs"/>
          <w:rtl/>
        </w:rPr>
        <w:t>.</w:t>
      </w:r>
      <w:bookmarkStart w:id="986" w:name="_ETM_Q3_528625"/>
      <w:bookmarkEnd w:id="986"/>
      <w:r w:rsidRPr="00DD3614">
        <w:rPr>
          <w:rtl/>
        </w:rPr>
        <w:t xml:space="preserve"> </w:t>
      </w:r>
      <w:bookmarkStart w:id="987" w:name="_ETM_Q3_530960"/>
      <w:bookmarkEnd w:id="987"/>
      <w:r w:rsidRPr="00DD3614">
        <w:rPr>
          <w:rtl/>
        </w:rPr>
        <w:t xml:space="preserve">תודה </w:t>
      </w:r>
      <w:bookmarkStart w:id="988" w:name="_ETM_Q3_531350"/>
      <w:bookmarkEnd w:id="988"/>
      <w:r w:rsidRPr="00DD3614">
        <w:rPr>
          <w:rtl/>
        </w:rPr>
        <w:t>רבה</w:t>
      </w:r>
      <w:r>
        <w:rPr>
          <w:rFonts w:hint="cs"/>
          <w:rtl/>
        </w:rPr>
        <w:t>.</w:t>
      </w:r>
      <w:r w:rsidRPr="00DD3614">
        <w:rPr>
          <w:rtl/>
        </w:rPr>
        <w:t xml:space="preserve"> </w:t>
      </w:r>
      <w:bookmarkStart w:id="989" w:name="_ETM_Q3_531560"/>
      <w:bookmarkEnd w:id="989"/>
      <w:r w:rsidRPr="00DD3614">
        <w:rPr>
          <w:rtl/>
        </w:rPr>
        <w:t>ותזכרי</w:t>
      </w:r>
      <w:r>
        <w:rPr>
          <w:rFonts w:hint="cs"/>
          <w:rtl/>
        </w:rPr>
        <w:t>,</w:t>
      </w:r>
      <w:r w:rsidRPr="00DD3614">
        <w:rPr>
          <w:rtl/>
        </w:rPr>
        <w:t xml:space="preserve"> </w:t>
      </w:r>
      <w:bookmarkStart w:id="990" w:name="_ETM_Q3_532160"/>
      <w:bookmarkEnd w:id="990"/>
      <w:r w:rsidRPr="00DD3614">
        <w:rPr>
          <w:rtl/>
        </w:rPr>
        <w:t xml:space="preserve">את </w:t>
      </w:r>
      <w:bookmarkStart w:id="991" w:name="_ETM_Q3_532250"/>
      <w:bookmarkEnd w:id="991"/>
      <w:r w:rsidRPr="00DD3614">
        <w:rPr>
          <w:rtl/>
        </w:rPr>
        <w:t xml:space="preserve">תקבלי </w:t>
      </w:r>
      <w:bookmarkStart w:id="992" w:name="_ETM_Q3_532670"/>
      <w:bookmarkEnd w:id="992"/>
      <w:r w:rsidRPr="00DD3614">
        <w:rPr>
          <w:rtl/>
        </w:rPr>
        <w:t xml:space="preserve">את </w:t>
      </w:r>
      <w:bookmarkStart w:id="993" w:name="_ETM_Q3_532760"/>
      <w:bookmarkEnd w:id="993"/>
      <w:r w:rsidRPr="00DD3614">
        <w:rPr>
          <w:rtl/>
        </w:rPr>
        <w:t xml:space="preserve">הרשימה </w:t>
      </w:r>
      <w:bookmarkStart w:id="994" w:name="_ETM_Q3_533390"/>
      <w:bookmarkEnd w:id="994"/>
      <w:r w:rsidRPr="00DD3614">
        <w:rPr>
          <w:rtl/>
        </w:rPr>
        <w:t>ות</w:t>
      </w:r>
      <w:bookmarkStart w:id="995" w:name="_ETM_Q3_532884"/>
      <w:bookmarkEnd w:id="995"/>
      <w:r>
        <w:rPr>
          <w:rFonts w:hint="cs"/>
          <w:rtl/>
        </w:rPr>
        <w:t>י</w:t>
      </w:r>
      <w:bookmarkStart w:id="996" w:name="_ETM_Q3_531526"/>
      <w:bookmarkEnd w:id="996"/>
      <w:r w:rsidRPr="00DD3614">
        <w:rPr>
          <w:rtl/>
        </w:rPr>
        <w:t>סעו</w:t>
      </w:r>
      <w:r>
        <w:rPr>
          <w:rFonts w:hint="cs"/>
          <w:rtl/>
        </w:rPr>
        <w:t>,</w:t>
      </w:r>
      <w:r w:rsidRPr="00DD3614">
        <w:rPr>
          <w:rtl/>
        </w:rPr>
        <w:t xml:space="preserve"> </w:t>
      </w:r>
      <w:bookmarkStart w:id="997" w:name="_ETM_Q3_534989"/>
      <w:bookmarkEnd w:id="997"/>
      <w:r w:rsidRPr="00DD3614">
        <w:rPr>
          <w:rtl/>
        </w:rPr>
        <w:t xml:space="preserve">מי </w:t>
      </w:r>
      <w:bookmarkStart w:id="998" w:name="_ETM_Q3_535170"/>
      <w:bookmarkEnd w:id="998"/>
      <w:r w:rsidRPr="00DD3614">
        <w:rPr>
          <w:rtl/>
        </w:rPr>
        <w:t>שנ</w:t>
      </w:r>
      <w:bookmarkStart w:id="999" w:name="_ETM_Q3_535649"/>
      <w:bookmarkStart w:id="1000" w:name="_ETM_Q3_531594"/>
      <w:bookmarkEnd w:id="999"/>
      <w:bookmarkEnd w:id="1000"/>
      <w:r>
        <w:rPr>
          <w:rFonts w:hint="cs"/>
          <w:rtl/>
        </w:rPr>
        <w:t xml:space="preserve">פשו </w:t>
      </w:r>
      <w:r w:rsidRPr="00DD3614">
        <w:rPr>
          <w:rtl/>
        </w:rPr>
        <w:t xml:space="preserve">נמצאת </w:t>
      </w:r>
      <w:bookmarkStart w:id="1001" w:name="_ETM_Q3_536010"/>
      <w:bookmarkEnd w:id="1001"/>
      <w:r w:rsidRPr="00DD3614">
        <w:rPr>
          <w:rtl/>
        </w:rPr>
        <w:t>שם</w:t>
      </w:r>
      <w:r>
        <w:rPr>
          <w:rFonts w:hint="cs"/>
          <w:rtl/>
        </w:rPr>
        <w:t>,</w:t>
      </w:r>
      <w:r w:rsidRPr="00DD3614">
        <w:rPr>
          <w:rtl/>
        </w:rPr>
        <w:t xml:space="preserve"> </w:t>
      </w:r>
      <w:bookmarkStart w:id="1002" w:name="_ETM_Q3_536220"/>
      <w:bookmarkEnd w:id="1002"/>
      <w:r w:rsidRPr="00DD3614">
        <w:rPr>
          <w:rtl/>
        </w:rPr>
        <w:t xml:space="preserve">תיסעו </w:t>
      </w:r>
      <w:bookmarkStart w:id="1003" w:name="_ETM_Q3_536550"/>
      <w:bookmarkEnd w:id="1003"/>
      <w:r w:rsidRPr="00DD3614">
        <w:rPr>
          <w:rtl/>
        </w:rPr>
        <w:t xml:space="preserve">לבקר </w:t>
      </w:r>
      <w:bookmarkStart w:id="1004" w:name="_ETM_Q3_537000"/>
      <w:bookmarkStart w:id="1005" w:name="_ETM_Q3_537059"/>
      <w:bookmarkEnd w:id="1004"/>
      <w:bookmarkEnd w:id="1005"/>
      <w:r>
        <w:rPr>
          <w:rFonts w:hint="cs"/>
          <w:rtl/>
        </w:rPr>
        <w:t>ב</w:t>
      </w:r>
      <w:r w:rsidRPr="00DD3614">
        <w:rPr>
          <w:rtl/>
        </w:rPr>
        <w:t xml:space="preserve">מקומות </w:t>
      </w:r>
      <w:bookmarkStart w:id="1006" w:name="_ETM_Q3_537570"/>
      <w:bookmarkEnd w:id="1006"/>
      <w:r w:rsidRPr="00DD3614">
        <w:rPr>
          <w:rtl/>
        </w:rPr>
        <w:t>האלה</w:t>
      </w:r>
      <w:r>
        <w:rPr>
          <w:rFonts w:hint="cs"/>
          <w:rtl/>
        </w:rPr>
        <w:t>.</w:t>
      </w:r>
      <w:r w:rsidRPr="00DD3614">
        <w:rPr>
          <w:rtl/>
        </w:rPr>
        <w:t xml:space="preserve"> </w:t>
      </w:r>
      <w:bookmarkStart w:id="1007" w:name="_ETM_Q3_538260"/>
      <w:bookmarkEnd w:id="1007"/>
      <w:r w:rsidRPr="00DD3614">
        <w:rPr>
          <w:rtl/>
        </w:rPr>
        <w:t xml:space="preserve">הם </w:t>
      </w:r>
      <w:bookmarkStart w:id="1008" w:name="_ETM_Q3_538410"/>
      <w:bookmarkEnd w:id="1008"/>
      <w:r w:rsidRPr="00DD3614">
        <w:rPr>
          <w:rtl/>
        </w:rPr>
        <w:t>ישמחו</w:t>
      </w:r>
      <w:r>
        <w:rPr>
          <w:rFonts w:hint="cs"/>
          <w:rtl/>
        </w:rPr>
        <w:t>.</w:t>
      </w:r>
      <w:bookmarkStart w:id="1009" w:name="_ETM_Q3_538920"/>
      <w:bookmarkEnd w:id="1009"/>
    </w:p>
    <w:p w:rsidR="00763A16" w:rsidRDefault="00763A16" w:rsidP="00886235">
      <w:pPr>
        <w:rPr>
          <w:rtl/>
        </w:rPr>
      </w:pPr>
      <w:bookmarkStart w:id="1010" w:name="_ETM_Q3_541919"/>
      <w:bookmarkStart w:id="1011" w:name="_ETM_Q3_541973"/>
      <w:bookmarkEnd w:id="1010"/>
      <w:bookmarkEnd w:id="1011"/>
    </w:p>
    <w:p w:rsidR="00763A16" w:rsidRDefault="00763A16" w:rsidP="00886235">
      <w:pPr>
        <w:pStyle w:val="af7"/>
        <w:rPr>
          <w:rtl/>
        </w:rPr>
      </w:pPr>
      <w:bookmarkStart w:id="1012" w:name="ET_yor_6204_24"/>
      <w:r w:rsidRPr="0061796E">
        <w:rPr>
          <w:rStyle w:val="TagStyle"/>
          <w:rtl/>
        </w:rPr>
        <w:t xml:space="preserve"> &lt;&lt; יור &gt;&gt;</w:t>
      </w:r>
      <w:r w:rsidRPr="00C75CBD">
        <w:rPr>
          <w:rStyle w:val="TagStyle"/>
          <w:rtl/>
        </w:rPr>
        <w:t xml:space="preserve"> </w:t>
      </w:r>
      <w:r>
        <w:rPr>
          <w:rtl/>
        </w:rPr>
        <w:t>היו"ר מיקי לוי:</w:t>
      </w:r>
      <w:r w:rsidRPr="00C75CBD">
        <w:rPr>
          <w:rStyle w:val="TagStyle"/>
          <w:rtl/>
        </w:rPr>
        <w:t xml:space="preserve"> </w:t>
      </w:r>
      <w:r w:rsidRPr="0061796E">
        <w:rPr>
          <w:rStyle w:val="TagStyle"/>
          <w:rtl/>
        </w:rPr>
        <w:t>&lt;&lt; יור &gt;&gt;</w:t>
      </w:r>
      <w:r>
        <w:rPr>
          <w:rtl/>
        </w:rPr>
        <w:t xml:space="preserve">   </w:t>
      </w:r>
      <w:bookmarkEnd w:id="1012"/>
    </w:p>
    <w:p w:rsidR="00763A16" w:rsidRDefault="00763A16" w:rsidP="00BA17C9">
      <w:pPr>
        <w:rPr>
          <w:rtl/>
          <w:lang w:eastAsia="he-IL"/>
        </w:rPr>
      </w:pPr>
    </w:p>
    <w:p w:rsidR="00763A16" w:rsidRDefault="00763A16" w:rsidP="00886235">
      <w:pPr>
        <w:rPr>
          <w:rtl/>
        </w:rPr>
      </w:pPr>
      <w:bookmarkStart w:id="1013" w:name="_ETM_Q3_543045"/>
      <w:bookmarkStart w:id="1014" w:name="_ETM_Q3_538727"/>
      <w:bookmarkEnd w:id="1013"/>
      <w:bookmarkEnd w:id="1014"/>
      <w:r>
        <w:rPr>
          <w:rFonts w:hint="cs"/>
          <w:rtl/>
          <w:lang w:eastAsia="he-IL"/>
        </w:rPr>
        <w:t xml:space="preserve">תודה רבה. חבר הכנסת ארבל, שאלה </w:t>
      </w:r>
      <w:bookmarkStart w:id="1015" w:name="_ETM_Q3_542074"/>
      <w:bookmarkStart w:id="1016" w:name="_ETM_Q3_542117"/>
      <w:bookmarkStart w:id="1017" w:name="_ETM_Q3_539190"/>
      <w:bookmarkStart w:id="1018" w:name="_ETM_Q3_541370"/>
      <w:bookmarkStart w:id="1019" w:name="_ETM_Q3_541670"/>
      <w:bookmarkStart w:id="1020" w:name="_ETM_Q3_542029"/>
      <w:bookmarkStart w:id="1021" w:name="_ETM_Q3_542360"/>
      <w:bookmarkStart w:id="1022" w:name="_ETM_Q3_542810"/>
      <w:bookmarkStart w:id="1023" w:name="_ETM_Q3_543170"/>
      <w:bookmarkStart w:id="1024" w:name="_ETM_Q3_543529"/>
      <w:bookmarkEnd w:id="1015"/>
      <w:bookmarkEnd w:id="1016"/>
      <w:bookmarkEnd w:id="1017"/>
      <w:bookmarkEnd w:id="1018"/>
      <w:bookmarkEnd w:id="1019"/>
      <w:bookmarkEnd w:id="1020"/>
      <w:bookmarkEnd w:id="1021"/>
      <w:bookmarkEnd w:id="1022"/>
      <w:bookmarkEnd w:id="1023"/>
      <w:bookmarkEnd w:id="1024"/>
      <w:r w:rsidRPr="00DD3614">
        <w:rPr>
          <w:rtl/>
        </w:rPr>
        <w:t>נוספת</w:t>
      </w:r>
      <w:r>
        <w:rPr>
          <w:rFonts w:hint="cs"/>
          <w:rtl/>
        </w:rPr>
        <w:t>.</w:t>
      </w:r>
      <w:bookmarkStart w:id="1025" w:name="_ETM_Q3_547160"/>
      <w:bookmarkEnd w:id="1025"/>
    </w:p>
    <w:p w:rsidR="00763A16" w:rsidRDefault="00763A16" w:rsidP="00886235">
      <w:pPr>
        <w:rPr>
          <w:rtl/>
        </w:rPr>
      </w:pPr>
    </w:p>
    <w:p w:rsidR="00763A16" w:rsidRDefault="00763A16" w:rsidP="00886235">
      <w:pPr>
        <w:pStyle w:val="a4"/>
        <w:rPr>
          <w:rtl/>
        </w:rPr>
      </w:pPr>
      <w:bookmarkStart w:id="1026" w:name="ET_speaker_5763_25"/>
      <w:r w:rsidRPr="0061796E">
        <w:rPr>
          <w:rStyle w:val="TagStyle"/>
          <w:rtl/>
        </w:rPr>
        <w:t xml:space="preserve"> &lt;&lt; דובר &gt;&gt;</w:t>
      </w:r>
      <w:r w:rsidRPr="00C75CBD">
        <w:rPr>
          <w:rStyle w:val="TagStyle"/>
          <w:rtl/>
        </w:rPr>
        <w:t xml:space="preserve"> </w:t>
      </w:r>
      <w:bookmarkStart w:id="1027" w:name="_Toc85650228"/>
      <w:bookmarkStart w:id="1028" w:name="_Toc85660991"/>
      <w:bookmarkStart w:id="1029" w:name="_Toc85663364"/>
      <w:r>
        <w:rPr>
          <w:rtl/>
        </w:rPr>
        <w:t>משה ארבל (ש"ס):</w:t>
      </w:r>
      <w:bookmarkEnd w:id="1027"/>
      <w:bookmarkEnd w:id="1028"/>
      <w:bookmarkEnd w:id="1029"/>
      <w:r w:rsidRPr="00C75CBD">
        <w:rPr>
          <w:rStyle w:val="TagStyle"/>
          <w:rtl/>
        </w:rPr>
        <w:t xml:space="preserve"> </w:t>
      </w:r>
      <w:r w:rsidRPr="0061796E">
        <w:rPr>
          <w:rStyle w:val="TagStyle"/>
          <w:rtl/>
        </w:rPr>
        <w:t>&lt;&lt; דובר &gt;&gt;</w:t>
      </w:r>
      <w:r>
        <w:rPr>
          <w:rtl/>
        </w:rPr>
        <w:t xml:space="preserve">   </w:t>
      </w:r>
      <w:bookmarkEnd w:id="1026"/>
    </w:p>
    <w:p w:rsidR="00763A16" w:rsidRDefault="00763A16" w:rsidP="00BA17C9">
      <w:pPr>
        <w:rPr>
          <w:rtl/>
          <w:lang w:eastAsia="he-IL"/>
        </w:rPr>
      </w:pPr>
    </w:p>
    <w:p w:rsidR="00763A16" w:rsidRDefault="00763A16" w:rsidP="00D33865">
      <w:pPr>
        <w:rPr>
          <w:rtl/>
        </w:rPr>
      </w:pPr>
      <w:bookmarkStart w:id="1030" w:name="_ETM_Q3_543473"/>
      <w:bookmarkEnd w:id="1030"/>
      <w:r w:rsidRPr="00DD3614">
        <w:rPr>
          <w:rtl/>
        </w:rPr>
        <w:t xml:space="preserve">כבוד </w:t>
      </w:r>
      <w:bookmarkStart w:id="1031" w:name="_ETM_Q3_547339"/>
      <w:bookmarkEnd w:id="1031"/>
      <w:r w:rsidRPr="00DD3614">
        <w:rPr>
          <w:rtl/>
        </w:rPr>
        <w:t>היושב-ראש</w:t>
      </w:r>
      <w:r>
        <w:rPr>
          <w:rFonts w:hint="cs"/>
          <w:rtl/>
        </w:rPr>
        <w:t>,</w:t>
      </w:r>
      <w:r w:rsidRPr="00DD3614">
        <w:rPr>
          <w:rtl/>
        </w:rPr>
        <w:t xml:space="preserve"> </w:t>
      </w:r>
      <w:bookmarkStart w:id="1032" w:name="_ETM_Q3_547880"/>
      <w:bookmarkEnd w:id="1032"/>
      <w:r w:rsidRPr="00DD3614">
        <w:rPr>
          <w:rtl/>
        </w:rPr>
        <w:t xml:space="preserve">מכובדי </w:t>
      </w:r>
      <w:bookmarkStart w:id="1033" w:name="_ETM_Q3_548240"/>
      <w:bookmarkEnd w:id="1033"/>
      <w:r w:rsidRPr="00DD3614">
        <w:rPr>
          <w:rtl/>
        </w:rPr>
        <w:t xml:space="preserve">שר </w:t>
      </w:r>
      <w:bookmarkStart w:id="1034" w:name="_ETM_Q3_548450"/>
      <w:bookmarkEnd w:id="1034"/>
      <w:r w:rsidRPr="00DD3614">
        <w:rPr>
          <w:rtl/>
        </w:rPr>
        <w:t>הרווחה</w:t>
      </w:r>
      <w:r>
        <w:rPr>
          <w:rFonts w:hint="cs"/>
          <w:rtl/>
        </w:rPr>
        <w:t>,</w:t>
      </w:r>
      <w:r w:rsidRPr="00DD3614">
        <w:rPr>
          <w:rtl/>
        </w:rPr>
        <w:t xml:space="preserve"> </w:t>
      </w:r>
      <w:bookmarkStart w:id="1035" w:name="_ETM_Q3_550759"/>
      <w:bookmarkEnd w:id="1035"/>
      <w:r w:rsidRPr="00DD3614">
        <w:rPr>
          <w:rtl/>
        </w:rPr>
        <w:t xml:space="preserve">במוסד </w:t>
      </w:r>
      <w:bookmarkStart w:id="1036" w:name="_ETM_Q3_551509"/>
      <w:bookmarkEnd w:id="1036"/>
      <w:r w:rsidRPr="00DD3614">
        <w:rPr>
          <w:rtl/>
        </w:rPr>
        <w:t xml:space="preserve">גמילה </w:t>
      </w:r>
      <w:bookmarkStart w:id="1037" w:name="_ETM_Q3_551990"/>
      <w:bookmarkEnd w:id="1037"/>
      <w:r w:rsidRPr="00DD3614">
        <w:rPr>
          <w:rtl/>
        </w:rPr>
        <w:t xml:space="preserve">חשוב </w:t>
      </w:r>
      <w:bookmarkStart w:id="1038" w:name="_ETM_Q3_552469"/>
      <w:bookmarkEnd w:id="1038"/>
      <w:r w:rsidRPr="00DD3614">
        <w:rPr>
          <w:rtl/>
        </w:rPr>
        <w:t xml:space="preserve">מאוד </w:t>
      </w:r>
      <w:bookmarkStart w:id="1039" w:name="_ETM_Q3_553369"/>
      <w:bookmarkEnd w:id="1039"/>
      <w:r w:rsidRPr="00DD3614">
        <w:rPr>
          <w:rtl/>
        </w:rPr>
        <w:t>ש</w:t>
      </w:r>
      <w:bookmarkStart w:id="1040" w:name="_ETM_Q3_553589"/>
      <w:bookmarkStart w:id="1041" w:name="_ETM_Q3_550803"/>
      <w:bookmarkEnd w:id="1040"/>
      <w:bookmarkEnd w:id="1041"/>
      <w:r>
        <w:rPr>
          <w:rFonts w:hint="cs"/>
          <w:rtl/>
        </w:rPr>
        <w:t>קיי</w:t>
      </w:r>
      <w:r w:rsidRPr="00DD3614">
        <w:rPr>
          <w:rtl/>
        </w:rPr>
        <w:t xml:space="preserve">ם </w:t>
      </w:r>
      <w:bookmarkStart w:id="1042" w:name="_ETM_Q3_553859"/>
      <w:bookmarkEnd w:id="1042"/>
      <w:r w:rsidRPr="00DD3614">
        <w:rPr>
          <w:rtl/>
        </w:rPr>
        <w:t xml:space="preserve">זה </w:t>
      </w:r>
      <w:bookmarkStart w:id="1043" w:name="_ETM_Q3_554369"/>
      <w:bookmarkEnd w:id="1043"/>
      <w:r w:rsidRPr="00DD3614">
        <w:rPr>
          <w:rtl/>
        </w:rPr>
        <w:t xml:space="preserve">למעלה </w:t>
      </w:r>
      <w:bookmarkStart w:id="1044" w:name="_ETM_Q3_554670"/>
      <w:bookmarkEnd w:id="1044"/>
      <w:r w:rsidRPr="00DD3614">
        <w:rPr>
          <w:rtl/>
        </w:rPr>
        <w:t xml:space="preserve">מ-30 </w:t>
      </w:r>
      <w:bookmarkStart w:id="1045" w:name="_ETM_Q3_555060"/>
      <w:bookmarkEnd w:id="1045"/>
      <w:r w:rsidRPr="00DD3614">
        <w:rPr>
          <w:rtl/>
        </w:rPr>
        <w:t xml:space="preserve">שנה </w:t>
      </w:r>
      <w:bookmarkStart w:id="1046" w:name="_ETM_Q3_555659"/>
      <w:bookmarkStart w:id="1047" w:name="_ETM_Q3_555900"/>
      <w:bookmarkEnd w:id="1046"/>
      <w:bookmarkEnd w:id="1047"/>
      <w:r>
        <w:rPr>
          <w:rFonts w:hint="cs"/>
          <w:rtl/>
        </w:rPr>
        <w:t>ל</w:t>
      </w:r>
      <w:r w:rsidRPr="00DD3614">
        <w:rPr>
          <w:rtl/>
        </w:rPr>
        <w:t xml:space="preserve">יד </w:t>
      </w:r>
      <w:bookmarkStart w:id="1048" w:name="_ETM_Q3_556020"/>
      <w:bookmarkEnd w:id="1048"/>
      <w:r w:rsidRPr="00DD3614">
        <w:rPr>
          <w:rtl/>
        </w:rPr>
        <w:t xml:space="preserve">בית </w:t>
      </w:r>
      <w:bookmarkStart w:id="1049" w:name="_ETM_Q3_556140"/>
      <w:bookmarkEnd w:id="1049"/>
      <w:r w:rsidRPr="00DD3614">
        <w:rPr>
          <w:rtl/>
        </w:rPr>
        <w:t>שמש</w:t>
      </w:r>
      <w:r>
        <w:rPr>
          <w:rFonts w:hint="cs"/>
          <w:rtl/>
        </w:rPr>
        <w:t>,</w:t>
      </w:r>
      <w:r w:rsidRPr="00DD3614">
        <w:rPr>
          <w:rtl/>
        </w:rPr>
        <w:t xml:space="preserve"> </w:t>
      </w:r>
      <w:bookmarkStart w:id="1050" w:name="_ETM_Q3_557069"/>
      <w:bookmarkEnd w:id="1050"/>
      <w:r w:rsidRPr="00DD3614">
        <w:rPr>
          <w:rtl/>
        </w:rPr>
        <w:t xml:space="preserve">שמיועד </w:t>
      </w:r>
      <w:bookmarkStart w:id="1051" w:name="_ETM_Q3_557520"/>
      <w:bookmarkEnd w:id="1051"/>
      <w:r w:rsidRPr="00DD3614">
        <w:rPr>
          <w:rtl/>
        </w:rPr>
        <w:t>לאוכלוסייה</w:t>
      </w:r>
      <w:r>
        <w:rPr>
          <w:rFonts w:hint="cs"/>
          <w:rtl/>
        </w:rPr>
        <w:t xml:space="preserve"> ה</w:t>
      </w:r>
      <w:bookmarkStart w:id="1052" w:name="_ETM_Q3_558060"/>
      <w:bookmarkStart w:id="1053" w:name="_ETM_Q3_555753"/>
      <w:bookmarkEnd w:id="1052"/>
      <w:bookmarkEnd w:id="1053"/>
      <w:r w:rsidRPr="00DD3614">
        <w:rPr>
          <w:rtl/>
        </w:rPr>
        <w:t xml:space="preserve">דתית </w:t>
      </w:r>
      <w:bookmarkStart w:id="1054" w:name="_ETM_Q3_558329"/>
      <w:bookmarkEnd w:id="1054"/>
      <w:r w:rsidRPr="00DD3614">
        <w:rPr>
          <w:rtl/>
        </w:rPr>
        <w:t>והחרדית</w:t>
      </w:r>
      <w:r>
        <w:rPr>
          <w:rFonts w:hint="cs"/>
          <w:rtl/>
        </w:rPr>
        <w:t>,</w:t>
      </w:r>
      <w:r w:rsidRPr="00DD3614">
        <w:rPr>
          <w:rtl/>
        </w:rPr>
        <w:t xml:space="preserve"> </w:t>
      </w:r>
      <w:bookmarkStart w:id="1055" w:name="_ETM_Q3_558810"/>
      <w:bookmarkEnd w:id="1055"/>
      <w:r w:rsidRPr="00DD3614">
        <w:rPr>
          <w:rtl/>
        </w:rPr>
        <w:t xml:space="preserve">בשם </w:t>
      </w:r>
      <w:bookmarkStart w:id="1056" w:name="_ETM_Q3_559079"/>
      <w:bookmarkEnd w:id="1056"/>
      <w:proofErr w:type="spellStart"/>
      <w:r w:rsidRPr="00DD3614">
        <w:rPr>
          <w:rtl/>
        </w:rPr>
        <w:t>רטורנו</w:t>
      </w:r>
      <w:proofErr w:type="spellEnd"/>
      <w:r>
        <w:rPr>
          <w:rFonts w:hint="cs"/>
          <w:rtl/>
        </w:rPr>
        <w:t>,</w:t>
      </w:r>
      <w:r w:rsidRPr="00DD3614">
        <w:rPr>
          <w:rtl/>
        </w:rPr>
        <w:t xml:space="preserve"> </w:t>
      </w:r>
      <w:bookmarkStart w:id="1057" w:name="_ETM_Q3_560450"/>
      <w:bookmarkEnd w:id="1057"/>
      <w:r w:rsidRPr="00DD3614">
        <w:rPr>
          <w:rtl/>
        </w:rPr>
        <w:t xml:space="preserve">מוסד </w:t>
      </w:r>
      <w:bookmarkStart w:id="1058" w:name="_ETM_Q3_560810"/>
      <w:bookmarkEnd w:id="1058"/>
      <w:r w:rsidRPr="00DD3614">
        <w:rPr>
          <w:rtl/>
        </w:rPr>
        <w:t xml:space="preserve">שבאמת </w:t>
      </w:r>
      <w:bookmarkStart w:id="1059" w:name="_ETM_Q3_561140"/>
      <w:bookmarkEnd w:id="1059"/>
      <w:r w:rsidRPr="00DD3614">
        <w:rPr>
          <w:rtl/>
        </w:rPr>
        <w:t xml:space="preserve">עושה </w:t>
      </w:r>
      <w:bookmarkStart w:id="1060" w:name="_ETM_Q3_561350"/>
      <w:bookmarkEnd w:id="1060"/>
      <w:r w:rsidRPr="00DD3614">
        <w:rPr>
          <w:rtl/>
        </w:rPr>
        <w:t xml:space="preserve">עבודת </w:t>
      </w:r>
      <w:bookmarkStart w:id="1061" w:name="_ETM_Q3_561710"/>
      <w:bookmarkEnd w:id="1061"/>
      <w:r w:rsidRPr="00DD3614">
        <w:rPr>
          <w:rtl/>
        </w:rPr>
        <w:t>קודש</w:t>
      </w:r>
      <w:bookmarkStart w:id="1062" w:name="_ETM_Q3_559670"/>
      <w:bookmarkEnd w:id="1062"/>
      <w:r>
        <w:rPr>
          <w:rFonts w:hint="cs"/>
          <w:rtl/>
        </w:rPr>
        <w:t>,</w:t>
      </w:r>
      <w:r w:rsidRPr="00DD3614">
        <w:rPr>
          <w:rtl/>
        </w:rPr>
        <w:t xml:space="preserve"> </w:t>
      </w:r>
      <w:bookmarkStart w:id="1063" w:name="_ETM_Q3_563130"/>
      <w:bookmarkEnd w:id="1063"/>
      <w:r w:rsidRPr="00DD3614">
        <w:rPr>
          <w:rtl/>
        </w:rPr>
        <w:t xml:space="preserve">נודע </w:t>
      </w:r>
      <w:bookmarkStart w:id="1064" w:name="_ETM_Q3_563429"/>
      <w:bookmarkEnd w:id="1064"/>
      <w:r w:rsidRPr="00DD3614">
        <w:rPr>
          <w:rtl/>
        </w:rPr>
        <w:t xml:space="preserve">לי </w:t>
      </w:r>
      <w:bookmarkStart w:id="1065" w:name="_ETM_Q3_563520"/>
      <w:bookmarkEnd w:id="1065"/>
      <w:r w:rsidRPr="00DD3614">
        <w:rPr>
          <w:rtl/>
        </w:rPr>
        <w:t xml:space="preserve">שלאחרונה </w:t>
      </w:r>
      <w:bookmarkStart w:id="1066" w:name="_ETM_Q3_564149"/>
      <w:bookmarkEnd w:id="1066"/>
      <w:r w:rsidRPr="00DD3614">
        <w:rPr>
          <w:rtl/>
        </w:rPr>
        <w:t xml:space="preserve">הם </w:t>
      </w:r>
      <w:bookmarkStart w:id="1067" w:name="_ETM_Q3_564270"/>
      <w:bookmarkEnd w:id="1067"/>
      <w:r w:rsidRPr="00DD3614">
        <w:rPr>
          <w:rtl/>
        </w:rPr>
        <w:t xml:space="preserve">עמדו </w:t>
      </w:r>
      <w:bookmarkStart w:id="1068" w:name="_ETM_Q3_564839"/>
      <w:bookmarkStart w:id="1069" w:name="_ETM_Q3_565170"/>
      <w:bookmarkEnd w:id="1068"/>
      <w:bookmarkEnd w:id="1069"/>
      <w:r>
        <w:rPr>
          <w:rFonts w:hint="cs"/>
          <w:rtl/>
        </w:rPr>
        <w:t>ל</w:t>
      </w:r>
      <w:r w:rsidRPr="00DD3614">
        <w:rPr>
          <w:rtl/>
        </w:rPr>
        <w:t>שימוע</w:t>
      </w:r>
      <w:bookmarkStart w:id="1070" w:name="_ETM_Q3_565529"/>
      <w:bookmarkEnd w:id="1070"/>
      <w:r>
        <w:rPr>
          <w:rFonts w:hint="cs"/>
          <w:rtl/>
        </w:rPr>
        <w:t xml:space="preserve"> </w:t>
      </w:r>
      <w:bookmarkStart w:id="1071" w:name="_ETM_Q3_564129"/>
      <w:bookmarkEnd w:id="1071"/>
      <w:r w:rsidRPr="00DD3614">
        <w:rPr>
          <w:rtl/>
        </w:rPr>
        <w:t xml:space="preserve">בפני </w:t>
      </w:r>
      <w:bookmarkStart w:id="1072" w:name="_ETM_Q3_565799"/>
      <w:bookmarkEnd w:id="1072"/>
      <w:r w:rsidRPr="00DD3614">
        <w:rPr>
          <w:rtl/>
        </w:rPr>
        <w:t xml:space="preserve">צוות </w:t>
      </w:r>
      <w:bookmarkStart w:id="1073" w:name="_ETM_Q3_566039"/>
      <w:bookmarkEnd w:id="1073"/>
      <w:r w:rsidRPr="00DD3614">
        <w:rPr>
          <w:rtl/>
        </w:rPr>
        <w:t xml:space="preserve">מקצועי </w:t>
      </w:r>
      <w:bookmarkStart w:id="1074" w:name="_ETM_Q3_566399"/>
      <w:bookmarkEnd w:id="1074"/>
      <w:r w:rsidRPr="00DD3614">
        <w:rPr>
          <w:rtl/>
        </w:rPr>
        <w:t xml:space="preserve">של </w:t>
      </w:r>
      <w:bookmarkStart w:id="1075" w:name="_ETM_Q3_566549"/>
      <w:bookmarkEnd w:id="1075"/>
      <w:r w:rsidRPr="00DD3614">
        <w:rPr>
          <w:rtl/>
        </w:rPr>
        <w:t>המשרד</w:t>
      </w:r>
      <w:r>
        <w:rPr>
          <w:rFonts w:hint="cs"/>
          <w:rtl/>
        </w:rPr>
        <w:t>.</w:t>
      </w:r>
      <w:bookmarkStart w:id="1076" w:name="_ETM_Q3_565698"/>
      <w:bookmarkEnd w:id="1076"/>
      <w:r w:rsidRPr="00DD3614">
        <w:rPr>
          <w:rtl/>
        </w:rPr>
        <w:t xml:space="preserve"> </w:t>
      </w:r>
      <w:bookmarkStart w:id="1077" w:name="_ETM_Q3_568480"/>
      <w:bookmarkEnd w:id="1077"/>
      <w:r w:rsidRPr="00DD3614">
        <w:rPr>
          <w:rtl/>
        </w:rPr>
        <w:t xml:space="preserve">אם </w:t>
      </w:r>
      <w:bookmarkStart w:id="1078" w:name="_ETM_Q3_568659"/>
      <w:bookmarkEnd w:id="1078"/>
      <w:r w:rsidRPr="00DD3614">
        <w:rPr>
          <w:rtl/>
        </w:rPr>
        <w:t xml:space="preserve">חלילה </w:t>
      </w:r>
      <w:bookmarkStart w:id="1079" w:name="_ETM_Q3_569020"/>
      <w:bookmarkEnd w:id="1079"/>
      <w:r w:rsidRPr="00DD3614">
        <w:rPr>
          <w:rtl/>
        </w:rPr>
        <w:t xml:space="preserve">וחס </w:t>
      </w:r>
      <w:bookmarkStart w:id="1080" w:name="_ETM_Q3_569589"/>
      <w:bookmarkStart w:id="1081" w:name="_ETM_Q3_569890"/>
      <w:bookmarkEnd w:id="1080"/>
      <w:bookmarkEnd w:id="1081"/>
      <w:r w:rsidRPr="00DD3614">
        <w:rPr>
          <w:rtl/>
        </w:rPr>
        <w:t xml:space="preserve">תיפגע </w:t>
      </w:r>
      <w:bookmarkStart w:id="1082" w:name="_ETM_Q3_570310"/>
      <w:bookmarkEnd w:id="1082"/>
      <w:r w:rsidRPr="00DD3614">
        <w:rPr>
          <w:rtl/>
        </w:rPr>
        <w:t xml:space="preserve">פעילותו </w:t>
      </w:r>
      <w:bookmarkStart w:id="1083" w:name="_ETM_Q3_570789"/>
      <w:bookmarkEnd w:id="1083"/>
      <w:r w:rsidRPr="00DD3614">
        <w:rPr>
          <w:rtl/>
        </w:rPr>
        <w:t xml:space="preserve">של </w:t>
      </w:r>
      <w:bookmarkStart w:id="1084" w:name="_ETM_Q3_570969"/>
      <w:bookmarkEnd w:id="1084"/>
      <w:r w:rsidRPr="00DD3614">
        <w:rPr>
          <w:rtl/>
        </w:rPr>
        <w:t>המוסד</w:t>
      </w:r>
      <w:r>
        <w:rPr>
          <w:rFonts w:hint="cs"/>
          <w:rtl/>
        </w:rPr>
        <w:t>,</w:t>
      </w:r>
      <w:r w:rsidRPr="00DD3614">
        <w:rPr>
          <w:rtl/>
        </w:rPr>
        <w:t xml:space="preserve"> </w:t>
      </w:r>
      <w:bookmarkStart w:id="1085" w:name="_ETM_Q3_572020"/>
      <w:bookmarkEnd w:id="1085"/>
      <w:r w:rsidRPr="00DD3614">
        <w:rPr>
          <w:rtl/>
        </w:rPr>
        <w:t xml:space="preserve">ההשלכה </w:t>
      </w:r>
      <w:bookmarkStart w:id="1086" w:name="_ETM_Q3_572589"/>
      <w:bookmarkEnd w:id="1086"/>
      <w:r w:rsidRPr="00DD3614">
        <w:rPr>
          <w:rtl/>
        </w:rPr>
        <w:t xml:space="preserve">של </w:t>
      </w:r>
      <w:bookmarkStart w:id="1087" w:name="_ETM_Q3_572799"/>
      <w:bookmarkEnd w:id="1087"/>
      <w:r w:rsidRPr="00DD3614">
        <w:rPr>
          <w:rtl/>
        </w:rPr>
        <w:t xml:space="preserve">זה </w:t>
      </w:r>
      <w:bookmarkStart w:id="1088" w:name="_ETM_Q3_573039"/>
      <w:bookmarkEnd w:id="1088"/>
      <w:r>
        <w:rPr>
          <w:rFonts w:hint="cs"/>
          <w:rtl/>
        </w:rPr>
        <w:t xml:space="preserve">על </w:t>
      </w:r>
      <w:r w:rsidRPr="00DD3614">
        <w:rPr>
          <w:rtl/>
        </w:rPr>
        <w:t xml:space="preserve">מכורים </w:t>
      </w:r>
      <w:bookmarkStart w:id="1089" w:name="_ETM_Q3_574210"/>
      <w:bookmarkEnd w:id="1089"/>
      <w:r w:rsidRPr="00DD3614">
        <w:rPr>
          <w:rtl/>
        </w:rPr>
        <w:t xml:space="preserve">רבים </w:t>
      </w:r>
      <w:bookmarkStart w:id="1090" w:name="_ETM_Q3_574630"/>
      <w:bookmarkEnd w:id="1090"/>
      <w:r w:rsidRPr="00DD3614">
        <w:rPr>
          <w:rtl/>
        </w:rPr>
        <w:t xml:space="preserve">מאוד </w:t>
      </w:r>
      <w:bookmarkStart w:id="1091" w:name="_ETM_Q3_575859"/>
      <w:bookmarkEnd w:id="1091"/>
      <w:r w:rsidRPr="00DD3614">
        <w:rPr>
          <w:rtl/>
        </w:rPr>
        <w:t xml:space="preserve">מהמגזר </w:t>
      </w:r>
      <w:bookmarkStart w:id="1092" w:name="_ETM_Q3_576460"/>
      <w:bookmarkEnd w:id="1092"/>
      <w:r w:rsidRPr="00DD3614">
        <w:rPr>
          <w:rtl/>
        </w:rPr>
        <w:t xml:space="preserve">הדתי </w:t>
      </w:r>
      <w:bookmarkStart w:id="1093" w:name="_ETM_Q3_576759"/>
      <w:bookmarkEnd w:id="1093"/>
      <w:r w:rsidRPr="00DD3614">
        <w:rPr>
          <w:rtl/>
        </w:rPr>
        <w:t xml:space="preserve">והחרדי </w:t>
      </w:r>
      <w:bookmarkStart w:id="1094" w:name="_ETM_Q3_577980"/>
      <w:bookmarkEnd w:id="1094"/>
      <w:r w:rsidRPr="00DD3614">
        <w:rPr>
          <w:rtl/>
        </w:rPr>
        <w:t xml:space="preserve">תהיה </w:t>
      </w:r>
      <w:bookmarkStart w:id="1095" w:name="_ETM_Q3_578310"/>
      <w:bookmarkEnd w:id="1095"/>
      <w:r w:rsidRPr="00DD3614">
        <w:rPr>
          <w:rtl/>
        </w:rPr>
        <w:t xml:space="preserve">שלא </w:t>
      </w:r>
      <w:bookmarkStart w:id="1096" w:name="_ETM_Q3_578610"/>
      <w:bookmarkEnd w:id="1096"/>
      <w:r w:rsidRPr="00DD3614">
        <w:rPr>
          <w:rtl/>
        </w:rPr>
        <w:t xml:space="preserve">יהיה </w:t>
      </w:r>
      <w:bookmarkStart w:id="1097" w:name="_ETM_Q3_578760"/>
      <w:bookmarkEnd w:id="1097"/>
      <w:r w:rsidRPr="00DD3614">
        <w:rPr>
          <w:rtl/>
        </w:rPr>
        <w:t>ל</w:t>
      </w:r>
      <w:r>
        <w:rPr>
          <w:rFonts w:hint="cs"/>
          <w:rtl/>
        </w:rPr>
        <w:t xml:space="preserve">הם </w:t>
      </w:r>
      <w:r w:rsidRPr="00DD3614">
        <w:rPr>
          <w:rtl/>
        </w:rPr>
        <w:t>מענה</w:t>
      </w:r>
      <w:bookmarkStart w:id="1098" w:name="_ETM_Q3_576931"/>
      <w:bookmarkEnd w:id="1098"/>
      <w:r>
        <w:rPr>
          <w:rFonts w:hint="cs"/>
          <w:rtl/>
        </w:rPr>
        <w:t>.</w:t>
      </w:r>
      <w:bookmarkStart w:id="1099" w:name="_ETM_Q3_579920"/>
      <w:bookmarkStart w:id="1100" w:name="_ETM_Q3_577813"/>
      <w:bookmarkStart w:id="1101" w:name="_ETM_Q3_577908"/>
      <w:bookmarkStart w:id="1102" w:name="_ETM_Q3_577968"/>
      <w:bookmarkStart w:id="1103" w:name="_ETM_Q3_578032"/>
      <w:bookmarkEnd w:id="1099"/>
      <w:bookmarkEnd w:id="1100"/>
      <w:bookmarkEnd w:id="1101"/>
      <w:bookmarkEnd w:id="1102"/>
      <w:bookmarkEnd w:id="1103"/>
      <w:r w:rsidR="00D33865">
        <w:rPr>
          <w:rFonts w:hint="cs"/>
          <w:rtl/>
        </w:rPr>
        <w:t xml:space="preserve"> </w:t>
      </w:r>
      <w:r w:rsidRPr="00DD3614">
        <w:rPr>
          <w:rtl/>
        </w:rPr>
        <w:t xml:space="preserve">שאלתי </w:t>
      </w:r>
      <w:bookmarkStart w:id="1104" w:name="_ETM_Q3_580399"/>
      <w:bookmarkEnd w:id="1104"/>
      <w:r w:rsidRPr="00DD3614">
        <w:rPr>
          <w:rtl/>
        </w:rPr>
        <w:t>אליך</w:t>
      </w:r>
      <w:r>
        <w:rPr>
          <w:rFonts w:hint="cs"/>
          <w:rtl/>
        </w:rPr>
        <w:t>,</w:t>
      </w:r>
      <w:r w:rsidRPr="00DD3614">
        <w:rPr>
          <w:rtl/>
        </w:rPr>
        <w:t xml:space="preserve"> </w:t>
      </w:r>
      <w:bookmarkStart w:id="1105" w:name="_ETM_Q3_580670"/>
      <w:bookmarkEnd w:id="1105"/>
      <w:r w:rsidRPr="00DD3614">
        <w:rPr>
          <w:rtl/>
        </w:rPr>
        <w:t xml:space="preserve">כבוד </w:t>
      </w:r>
      <w:bookmarkStart w:id="1106" w:name="_ETM_Q3_580849"/>
      <w:bookmarkEnd w:id="1106"/>
      <w:r w:rsidRPr="00DD3614">
        <w:rPr>
          <w:rtl/>
        </w:rPr>
        <w:t>השר</w:t>
      </w:r>
      <w:r>
        <w:rPr>
          <w:rFonts w:hint="cs"/>
          <w:rtl/>
        </w:rPr>
        <w:t>,</w:t>
      </w:r>
      <w:r w:rsidRPr="00DD3614">
        <w:rPr>
          <w:rtl/>
        </w:rPr>
        <w:t xml:space="preserve"> </w:t>
      </w:r>
      <w:bookmarkStart w:id="1107" w:name="_ETM_Q3_581270"/>
      <w:bookmarkEnd w:id="1107"/>
      <w:r w:rsidRPr="00DD3614">
        <w:rPr>
          <w:rtl/>
        </w:rPr>
        <w:t xml:space="preserve">כיצד </w:t>
      </w:r>
      <w:bookmarkStart w:id="1108" w:name="_ETM_Q3_581599"/>
      <w:bookmarkEnd w:id="1108"/>
      <w:r w:rsidRPr="00DD3614">
        <w:rPr>
          <w:rtl/>
        </w:rPr>
        <w:t xml:space="preserve">בכוונתך </w:t>
      </w:r>
      <w:bookmarkStart w:id="1109" w:name="_ETM_Q3_582109"/>
      <w:bookmarkEnd w:id="1109"/>
      <w:r w:rsidRPr="00DD3614">
        <w:rPr>
          <w:rtl/>
        </w:rPr>
        <w:t xml:space="preserve">לפעול </w:t>
      </w:r>
      <w:bookmarkStart w:id="1110" w:name="_ETM_Q3_582740"/>
      <w:bookmarkEnd w:id="1110"/>
      <w:r w:rsidRPr="00DD3614">
        <w:rPr>
          <w:rtl/>
        </w:rPr>
        <w:t xml:space="preserve">על </w:t>
      </w:r>
      <w:bookmarkStart w:id="1111" w:name="_ETM_Q3_583009"/>
      <w:bookmarkEnd w:id="1111"/>
      <w:r w:rsidRPr="00DD3614">
        <w:rPr>
          <w:rtl/>
        </w:rPr>
        <w:t xml:space="preserve">מנת </w:t>
      </w:r>
      <w:bookmarkStart w:id="1112" w:name="_ETM_Q3_583310"/>
      <w:bookmarkEnd w:id="1112"/>
      <w:r w:rsidRPr="00DD3614">
        <w:rPr>
          <w:rtl/>
        </w:rPr>
        <w:t xml:space="preserve">שלא </w:t>
      </w:r>
      <w:bookmarkStart w:id="1113" w:name="_ETM_Q3_583789"/>
      <w:bookmarkEnd w:id="1113"/>
      <w:r>
        <w:rPr>
          <w:rFonts w:hint="cs"/>
          <w:rtl/>
        </w:rPr>
        <w:t>נ</w:t>
      </w:r>
      <w:bookmarkStart w:id="1114" w:name="_ETM_Q3_580669"/>
      <w:bookmarkEnd w:id="1114"/>
      <w:r w:rsidRPr="00DD3614">
        <w:rPr>
          <w:rtl/>
        </w:rPr>
        <w:t xml:space="preserve">ימצא </w:t>
      </w:r>
      <w:bookmarkStart w:id="1115" w:name="_ETM_Q3_584209"/>
      <w:bookmarkEnd w:id="1115"/>
      <w:r w:rsidRPr="00DD3614">
        <w:rPr>
          <w:rtl/>
        </w:rPr>
        <w:t xml:space="preserve">בפני </w:t>
      </w:r>
      <w:bookmarkStart w:id="1116" w:name="_ETM_Q3_584509"/>
      <w:bookmarkEnd w:id="1116"/>
      <w:r w:rsidRPr="00DD3614">
        <w:rPr>
          <w:rtl/>
        </w:rPr>
        <w:t xml:space="preserve">שוקת </w:t>
      </w:r>
      <w:bookmarkStart w:id="1117" w:name="_ETM_Q3_584810"/>
      <w:bookmarkEnd w:id="1117"/>
      <w:r w:rsidRPr="00DD3614">
        <w:rPr>
          <w:rtl/>
        </w:rPr>
        <w:t xml:space="preserve">שבורה </w:t>
      </w:r>
      <w:bookmarkStart w:id="1118" w:name="_ETM_Q3_585139"/>
      <w:bookmarkEnd w:id="1118"/>
      <w:r w:rsidRPr="00DD3614">
        <w:rPr>
          <w:rtl/>
        </w:rPr>
        <w:t xml:space="preserve">בנושא </w:t>
      </w:r>
      <w:bookmarkStart w:id="1119" w:name="_ETM_Q3_585499"/>
      <w:bookmarkEnd w:id="1119"/>
      <w:r w:rsidRPr="00DD3614">
        <w:rPr>
          <w:rtl/>
        </w:rPr>
        <w:t xml:space="preserve">החשוב </w:t>
      </w:r>
      <w:bookmarkStart w:id="1120" w:name="_ETM_Q3_585859"/>
      <w:bookmarkEnd w:id="1120"/>
      <w:r w:rsidRPr="00DD3614">
        <w:rPr>
          <w:rtl/>
        </w:rPr>
        <w:t>הזה</w:t>
      </w:r>
      <w:r>
        <w:rPr>
          <w:rFonts w:hint="cs"/>
          <w:rtl/>
        </w:rPr>
        <w:t>.</w:t>
      </w:r>
      <w:bookmarkStart w:id="1121" w:name="_ETM_Q3_586399"/>
      <w:bookmarkEnd w:id="1121"/>
    </w:p>
    <w:p w:rsidR="00763A16" w:rsidRDefault="00763A16" w:rsidP="00886235">
      <w:pPr>
        <w:rPr>
          <w:rtl/>
          <w:lang w:eastAsia="he-IL"/>
        </w:rPr>
      </w:pPr>
      <w:bookmarkStart w:id="1122" w:name="_ETM_Q3_584379"/>
      <w:bookmarkStart w:id="1123" w:name="_ETM_Q3_589066"/>
      <w:bookmarkStart w:id="1124" w:name="_ETM_Q3_589122"/>
      <w:bookmarkStart w:id="1125" w:name="_ETM_Q3_585025"/>
      <w:bookmarkStart w:id="1126" w:name="_ETM_Q3_589571"/>
      <w:bookmarkStart w:id="1127" w:name="_ETM_Q3_584968"/>
      <w:bookmarkStart w:id="1128" w:name="_ETM_Q3_581340"/>
      <w:bookmarkStart w:id="1129" w:name="_ETM_Q3_587107"/>
      <w:bookmarkEnd w:id="1122"/>
      <w:bookmarkEnd w:id="1123"/>
      <w:bookmarkEnd w:id="1124"/>
      <w:bookmarkEnd w:id="1125"/>
      <w:bookmarkEnd w:id="1126"/>
      <w:bookmarkEnd w:id="1127"/>
      <w:bookmarkEnd w:id="1128"/>
      <w:bookmarkEnd w:id="1129"/>
    </w:p>
    <w:p w:rsidR="00763A16" w:rsidRDefault="00763A16" w:rsidP="00886235">
      <w:pPr>
        <w:pStyle w:val="-"/>
        <w:rPr>
          <w:rtl/>
        </w:rPr>
      </w:pPr>
      <w:r w:rsidRPr="0061796E">
        <w:rPr>
          <w:rStyle w:val="TagStyle"/>
          <w:rtl/>
        </w:rPr>
        <w:t>&lt;&lt; דובר_המשך &gt;&gt;</w:t>
      </w:r>
      <w:r w:rsidRPr="00FA2E03">
        <w:rPr>
          <w:rStyle w:val="TagStyle"/>
          <w:rtl/>
        </w:rPr>
        <w:t xml:space="preserve"> </w:t>
      </w:r>
      <w:r>
        <w:rPr>
          <w:rtl/>
        </w:rPr>
        <w:t>שר הרווחה ו</w:t>
      </w:r>
      <w:r w:rsidR="009471B4">
        <w:rPr>
          <w:rtl/>
        </w:rPr>
        <w:t>הביטחון החברתי</w:t>
      </w:r>
      <w:r>
        <w:rPr>
          <w:rtl/>
        </w:rPr>
        <w:t xml:space="preserve"> מאיר כהן:</w:t>
      </w:r>
      <w:r w:rsidRPr="00FA2E03">
        <w:rPr>
          <w:rStyle w:val="TagStyle"/>
          <w:rtl/>
        </w:rPr>
        <w:t xml:space="preserve"> </w:t>
      </w:r>
      <w:r w:rsidRPr="0061796E">
        <w:rPr>
          <w:rStyle w:val="TagStyle"/>
          <w:rtl/>
        </w:rPr>
        <w:t>&lt;&lt; דובר_המשך &gt;&gt;</w:t>
      </w:r>
      <w:r>
        <w:rPr>
          <w:rtl/>
        </w:rPr>
        <w:t xml:space="preserve">   </w:t>
      </w:r>
    </w:p>
    <w:p w:rsidR="00763A16" w:rsidRDefault="00763A16" w:rsidP="00BA17C9">
      <w:pPr>
        <w:rPr>
          <w:rtl/>
          <w:lang w:eastAsia="he-IL"/>
        </w:rPr>
      </w:pPr>
    </w:p>
    <w:p w:rsidR="00763A16" w:rsidRDefault="00763A16" w:rsidP="0065761C">
      <w:pPr>
        <w:rPr>
          <w:rtl/>
        </w:rPr>
      </w:pPr>
      <w:bookmarkStart w:id="1130" w:name="_ETM_Q3_587831"/>
      <w:bookmarkStart w:id="1131" w:name="_ETM_Q3_587886"/>
      <w:bookmarkEnd w:id="1130"/>
      <w:bookmarkEnd w:id="1131"/>
      <w:r w:rsidRPr="00DD3614">
        <w:rPr>
          <w:rtl/>
        </w:rPr>
        <w:t xml:space="preserve">תודה </w:t>
      </w:r>
      <w:bookmarkStart w:id="1132" w:name="_ETM_Q3_586670"/>
      <w:bookmarkEnd w:id="1132"/>
      <w:r w:rsidRPr="00DD3614">
        <w:rPr>
          <w:rtl/>
        </w:rPr>
        <w:t>רבה</w:t>
      </w:r>
      <w:bookmarkStart w:id="1133" w:name="_ETM_Q3_586849"/>
      <w:bookmarkEnd w:id="1133"/>
      <w:r>
        <w:rPr>
          <w:rFonts w:hint="cs"/>
          <w:rtl/>
        </w:rPr>
        <w:t xml:space="preserve"> </w:t>
      </w:r>
      <w:bookmarkStart w:id="1134" w:name="_ETM_Q3_586602"/>
      <w:bookmarkStart w:id="1135" w:name="_ETM_Q3_586676"/>
      <w:bookmarkStart w:id="1136" w:name="_ETM_Q3_586796"/>
      <w:bookmarkStart w:id="1137" w:name="_ETM_Q3_586847"/>
      <w:bookmarkStart w:id="1138" w:name="_ETM_Q3_586957"/>
      <w:bookmarkEnd w:id="1134"/>
      <w:bookmarkEnd w:id="1135"/>
      <w:bookmarkEnd w:id="1136"/>
      <w:bookmarkEnd w:id="1137"/>
      <w:bookmarkEnd w:id="1138"/>
      <w:r w:rsidRPr="00DD3614">
        <w:rPr>
          <w:rtl/>
        </w:rPr>
        <w:t xml:space="preserve">על </w:t>
      </w:r>
      <w:bookmarkStart w:id="1139" w:name="_ETM_Q3_586939"/>
      <w:bookmarkEnd w:id="1139"/>
      <w:r w:rsidRPr="00DD3614">
        <w:rPr>
          <w:rtl/>
        </w:rPr>
        <w:t>השאלה</w:t>
      </w:r>
      <w:r>
        <w:rPr>
          <w:rFonts w:hint="cs"/>
          <w:rtl/>
        </w:rPr>
        <w:t>.</w:t>
      </w:r>
      <w:bookmarkStart w:id="1140" w:name="_ETM_Q3_588779"/>
      <w:bookmarkEnd w:id="1140"/>
      <w:r>
        <w:rPr>
          <w:rFonts w:hint="cs"/>
          <w:rtl/>
        </w:rPr>
        <w:t xml:space="preserve"> </w:t>
      </w:r>
      <w:bookmarkStart w:id="1141" w:name="_ETM_Q3_583873"/>
      <w:bookmarkStart w:id="1142" w:name="_ETM_Q3_589243"/>
      <w:bookmarkStart w:id="1143" w:name="_ETM_Q3_589286"/>
      <w:bookmarkEnd w:id="1141"/>
      <w:bookmarkEnd w:id="1142"/>
      <w:bookmarkEnd w:id="1143"/>
      <w:r w:rsidRPr="00DD3614">
        <w:rPr>
          <w:rtl/>
        </w:rPr>
        <w:t>תראה</w:t>
      </w:r>
      <w:r>
        <w:rPr>
          <w:rFonts w:hint="cs"/>
          <w:rtl/>
        </w:rPr>
        <w:t>,</w:t>
      </w:r>
      <w:r w:rsidRPr="00DD3614">
        <w:rPr>
          <w:rtl/>
        </w:rPr>
        <w:t xml:space="preserve"> </w:t>
      </w:r>
      <w:bookmarkStart w:id="1144" w:name="_ETM_Q3_590020"/>
      <w:bookmarkStart w:id="1145" w:name="_ETM_Q3_590259"/>
      <w:bookmarkEnd w:id="1144"/>
      <w:bookmarkEnd w:id="1145"/>
      <w:r>
        <w:rPr>
          <w:rFonts w:hint="cs"/>
          <w:rtl/>
        </w:rPr>
        <w:t>אני</w:t>
      </w:r>
      <w:r w:rsidRPr="00DD3614">
        <w:rPr>
          <w:rtl/>
        </w:rPr>
        <w:t xml:space="preserve"> </w:t>
      </w:r>
      <w:bookmarkStart w:id="1146" w:name="_ETM_Q3_590499"/>
      <w:bookmarkEnd w:id="1146"/>
      <w:r w:rsidRPr="00DD3614">
        <w:rPr>
          <w:rtl/>
        </w:rPr>
        <w:t xml:space="preserve">רוצה </w:t>
      </w:r>
      <w:bookmarkStart w:id="1147" w:name="_ETM_Q3_590679"/>
      <w:bookmarkEnd w:id="1147"/>
      <w:r w:rsidRPr="00DD3614">
        <w:rPr>
          <w:rtl/>
        </w:rPr>
        <w:t xml:space="preserve">להגיד </w:t>
      </w:r>
      <w:bookmarkStart w:id="1148" w:name="_ETM_Q3_591219"/>
      <w:bookmarkEnd w:id="1148"/>
      <w:r w:rsidRPr="00DD3614">
        <w:rPr>
          <w:rtl/>
        </w:rPr>
        <w:t>משהו</w:t>
      </w:r>
      <w:r>
        <w:rPr>
          <w:rFonts w:hint="cs"/>
          <w:rtl/>
        </w:rPr>
        <w:t>.</w:t>
      </w:r>
      <w:r w:rsidRPr="00DD3614">
        <w:rPr>
          <w:rtl/>
        </w:rPr>
        <w:t xml:space="preserve"> </w:t>
      </w:r>
      <w:bookmarkStart w:id="1149" w:name="_ETM_Q3_592930"/>
      <w:bookmarkEnd w:id="1149"/>
      <w:r w:rsidRPr="00DD3614">
        <w:rPr>
          <w:rtl/>
        </w:rPr>
        <w:t xml:space="preserve">חבר </w:t>
      </w:r>
      <w:bookmarkStart w:id="1150" w:name="_ETM_Q3_593290"/>
      <w:bookmarkEnd w:id="1150"/>
      <w:r w:rsidRPr="00DD3614">
        <w:rPr>
          <w:rtl/>
        </w:rPr>
        <w:t xml:space="preserve">הכנסת </w:t>
      </w:r>
      <w:bookmarkStart w:id="1151" w:name="_ETM_Q3_593890"/>
      <w:bookmarkEnd w:id="1151"/>
      <w:r w:rsidRPr="00DD3614">
        <w:rPr>
          <w:rtl/>
        </w:rPr>
        <w:t xml:space="preserve">יעקב </w:t>
      </w:r>
      <w:bookmarkStart w:id="1152" w:name="_ETM_Q3_594250"/>
      <w:bookmarkEnd w:id="1152"/>
      <w:r w:rsidRPr="00DD3614">
        <w:rPr>
          <w:rtl/>
        </w:rPr>
        <w:t>אשר</w:t>
      </w:r>
      <w:bookmarkStart w:id="1153" w:name="_ETM_Q3_592939"/>
      <w:bookmarkEnd w:id="1153"/>
      <w:r>
        <w:rPr>
          <w:rFonts w:hint="cs"/>
          <w:rtl/>
        </w:rPr>
        <w:t>,</w:t>
      </w:r>
      <w:r w:rsidRPr="00DD3614">
        <w:rPr>
          <w:rtl/>
        </w:rPr>
        <w:t xml:space="preserve"> </w:t>
      </w:r>
      <w:bookmarkStart w:id="1154" w:name="_ETM_Q3_595579"/>
      <w:bookmarkEnd w:id="1154"/>
      <w:r w:rsidRPr="00DD3614">
        <w:rPr>
          <w:rtl/>
        </w:rPr>
        <w:t xml:space="preserve">יש </w:t>
      </w:r>
      <w:bookmarkStart w:id="1155" w:name="_ETM_Q3_595729"/>
      <w:bookmarkEnd w:id="1155"/>
      <w:r w:rsidRPr="00DD3614">
        <w:rPr>
          <w:rtl/>
        </w:rPr>
        <w:t xml:space="preserve">לו </w:t>
      </w:r>
      <w:bookmarkStart w:id="1156" w:name="_ETM_Q3_595850"/>
      <w:bookmarkEnd w:id="1156"/>
      <w:r w:rsidRPr="00DD3614">
        <w:rPr>
          <w:rtl/>
        </w:rPr>
        <w:t xml:space="preserve">הרבה </w:t>
      </w:r>
      <w:bookmarkStart w:id="1157" w:name="_ETM_Q3_596060"/>
      <w:bookmarkEnd w:id="1157"/>
      <w:r w:rsidRPr="00DD3614">
        <w:rPr>
          <w:rtl/>
        </w:rPr>
        <w:t xml:space="preserve">זכויות </w:t>
      </w:r>
      <w:bookmarkStart w:id="1158" w:name="_ETM_Q3_596539"/>
      <w:bookmarkEnd w:id="1158"/>
      <w:r w:rsidRPr="00DD3614">
        <w:rPr>
          <w:rtl/>
        </w:rPr>
        <w:t xml:space="preserve">בזה </w:t>
      </w:r>
      <w:bookmarkStart w:id="1159" w:name="_ETM_Q3_596839"/>
      <w:bookmarkEnd w:id="1159"/>
      <w:r w:rsidRPr="00DD3614">
        <w:rPr>
          <w:rtl/>
        </w:rPr>
        <w:t xml:space="preserve">שאנחנו </w:t>
      </w:r>
      <w:bookmarkStart w:id="1160" w:name="_ETM_Q3_597259"/>
      <w:bookmarkEnd w:id="1160"/>
      <w:r w:rsidRPr="00DD3614">
        <w:rPr>
          <w:rtl/>
        </w:rPr>
        <w:t xml:space="preserve">נותנים </w:t>
      </w:r>
      <w:bookmarkStart w:id="1161" w:name="_ETM_Q3_597589"/>
      <w:bookmarkEnd w:id="1161"/>
      <w:r w:rsidRPr="00DD3614">
        <w:rPr>
          <w:rtl/>
        </w:rPr>
        <w:t xml:space="preserve">שם </w:t>
      </w:r>
      <w:bookmarkStart w:id="1162" w:name="_ETM_Q3_597890"/>
      <w:bookmarkEnd w:id="1162"/>
      <w:r w:rsidRPr="00DD3614">
        <w:rPr>
          <w:rtl/>
        </w:rPr>
        <w:t xml:space="preserve">עוד </w:t>
      </w:r>
      <w:bookmarkStart w:id="1163" w:name="_ETM_Q3_598729"/>
      <w:bookmarkEnd w:id="1163"/>
      <w:r w:rsidRPr="00DD3614">
        <w:rPr>
          <w:rtl/>
        </w:rPr>
        <w:t>צ'אנס</w:t>
      </w:r>
      <w:r>
        <w:rPr>
          <w:rFonts w:hint="cs"/>
          <w:rtl/>
        </w:rPr>
        <w:t>.</w:t>
      </w:r>
      <w:r w:rsidRPr="00DD3614">
        <w:rPr>
          <w:rtl/>
        </w:rPr>
        <w:t xml:space="preserve"> </w:t>
      </w:r>
      <w:bookmarkStart w:id="1164" w:name="_ETM_Q3_599509"/>
      <w:bookmarkEnd w:id="1164"/>
      <w:r w:rsidRPr="00DD3614">
        <w:rPr>
          <w:rtl/>
        </w:rPr>
        <w:t xml:space="preserve">אני </w:t>
      </w:r>
      <w:bookmarkStart w:id="1165" w:name="_ETM_Q3_599630"/>
      <w:bookmarkEnd w:id="1165"/>
      <w:r w:rsidRPr="00DD3614">
        <w:rPr>
          <w:rtl/>
        </w:rPr>
        <w:t xml:space="preserve">רוצה </w:t>
      </w:r>
      <w:bookmarkStart w:id="1166" w:name="_ETM_Q3_599779"/>
      <w:bookmarkEnd w:id="1166"/>
      <w:r w:rsidRPr="00DD3614">
        <w:rPr>
          <w:rtl/>
        </w:rPr>
        <w:t xml:space="preserve">שיהיה </w:t>
      </w:r>
      <w:bookmarkStart w:id="1167" w:name="_ETM_Q3_600079"/>
      <w:bookmarkEnd w:id="1167"/>
      <w:r w:rsidRPr="00DD3614">
        <w:rPr>
          <w:rtl/>
        </w:rPr>
        <w:t>ברור</w:t>
      </w:r>
      <w:r>
        <w:rPr>
          <w:rFonts w:hint="cs"/>
          <w:rtl/>
        </w:rPr>
        <w:t>,</w:t>
      </w:r>
      <w:r w:rsidRPr="00DD3614">
        <w:rPr>
          <w:rtl/>
        </w:rPr>
        <w:t xml:space="preserve"> </w:t>
      </w:r>
      <w:bookmarkStart w:id="1168" w:name="_ETM_Q3_600380"/>
      <w:bookmarkEnd w:id="1168"/>
      <w:r w:rsidRPr="00DD3614">
        <w:rPr>
          <w:rtl/>
        </w:rPr>
        <w:t xml:space="preserve">בלי </w:t>
      </w:r>
      <w:bookmarkStart w:id="1169" w:name="_ETM_Q3_600619"/>
      <w:bookmarkEnd w:id="1169"/>
      <w:r w:rsidRPr="00DD3614">
        <w:rPr>
          <w:rtl/>
        </w:rPr>
        <w:t xml:space="preserve">שום </w:t>
      </w:r>
      <w:bookmarkStart w:id="1170" w:name="_ETM_Q3_600950"/>
      <w:bookmarkEnd w:id="1170"/>
      <w:r w:rsidRPr="00DD3614">
        <w:rPr>
          <w:rtl/>
        </w:rPr>
        <w:t xml:space="preserve">קשר </w:t>
      </w:r>
      <w:bookmarkStart w:id="1171" w:name="_ETM_Q3_601820"/>
      <w:bookmarkEnd w:id="1171"/>
      <w:r w:rsidRPr="00DD3614">
        <w:rPr>
          <w:rtl/>
        </w:rPr>
        <w:t xml:space="preserve">אם </w:t>
      </w:r>
      <w:bookmarkStart w:id="1172" w:name="_ETM_Q3_602000"/>
      <w:bookmarkEnd w:id="1172"/>
      <w:r w:rsidRPr="00DD3614">
        <w:rPr>
          <w:rtl/>
        </w:rPr>
        <w:t xml:space="preserve">זה </w:t>
      </w:r>
      <w:bookmarkStart w:id="1173" w:name="_ETM_Q3_602149"/>
      <w:bookmarkEnd w:id="1173"/>
      <w:r w:rsidRPr="00DD3614">
        <w:rPr>
          <w:rtl/>
        </w:rPr>
        <w:t>חרדי</w:t>
      </w:r>
      <w:r>
        <w:rPr>
          <w:rFonts w:hint="cs"/>
          <w:rtl/>
        </w:rPr>
        <w:t>,</w:t>
      </w:r>
      <w:r w:rsidRPr="00DD3614">
        <w:rPr>
          <w:rtl/>
        </w:rPr>
        <w:t xml:space="preserve"> </w:t>
      </w:r>
      <w:bookmarkStart w:id="1174" w:name="_ETM_Q3_602719"/>
      <w:bookmarkEnd w:id="1174"/>
      <w:r w:rsidRPr="00DD3614">
        <w:rPr>
          <w:rtl/>
        </w:rPr>
        <w:t>חילוני</w:t>
      </w:r>
      <w:r>
        <w:rPr>
          <w:rFonts w:hint="cs"/>
          <w:rtl/>
        </w:rPr>
        <w:t>,</w:t>
      </w:r>
      <w:r w:rsidRPr="00DD3614">
        <w:rPr>
          <w:rtl/>
        </w:rPr>
        <w:t xml:space="preserve"> </w:t>
      </w:r>
      <w:bookmarkStart w:id="1175" w:name="_ETM_Q3_605329"/>
      <w:bookmarkEnd w:id="1175"/>
      <w:r w:rsidRPr="00DD3614">
        <w:rPr>
          <w:rtl/>
        </w:rPr>
        <w:t xml:space="preserve">משרד </w:t>
      </w:r>
      <w:bookmarkStart w:id="1176" w:name="_ETM_Q3_605869"/>
      <w:bookmarkEnd w:id="1176"/>
      <w:r w:rsidRPr="00DD3614">
        <w:rPr>
          <w:rtl/>
        </w:rPr>
        <w:t xml:space="preserve">הרווחה </w:t>
      </w:r>
      <w:bookmarkStart w:id="1177" w:name="_ETM_Q3_607460"/>
      <w:bookmarkEnd w:id="1177"/>
      <w:r w:rsidRPr="00DD3614">
        <w:rPr>
          <w:rtl/>
        </w:rPr>
        <w:t xml:space="preserve">משלם </w:t>
      </w:r>
      <w:bookmarkStart w:id="1178" w:name="_ETM_Q3_608839"/>
      <w:bookmarkEnd w:id="1178"/>
      <w:r w:rsidRPr="00DD3614">
        <w:rPr>
          <w:rtl/>
        </w:rPr>
        <w:t xml:space="preserve">הרבה </w:t>
      </w:r>
      <w:bookmarkStart w:id="1179" w:name="_ETM_Q3_609470"/>
      <w:bookmarkEnd w:id="1179"/>
      <w:r w:rsidRPr="00DD3614">
        <w:rPr>
          <w:rtl/>
        </w:rPr>
        <w:t xml:space="preserve">מאוד </w:t>
      </w:r>
      <w:bookmarkStart w:id="1180" w:name="_ETM_Q3_609890"/>
      <w:bookmarkEnd w:id="1180"/>
      <w:r w:rsidRPr="00DD3614">
        <w:rPr>
          <w:rtl/>
        </w:rPr>
        <w:t xml:space="preserve">כסף </w:t>
      </w:r>
      <w:bookmarkStart w:id="1181" w:name="_ETM_Q3_611560"/>
      <w:bookmarkEnd w:id="1181"/>
      <w:r w:rsidRPr="00DD3614">
        <w:rPr>
          <w:rtl/>
        </w:rPr>
        <w:t>למפעילים</w:t>
      </w:r>
      <w:r>
        <w:rPr>
          <w:rFonts w:hint="cs"/>
          <w:rtl/>
        </w:rPr>
        <w:t>.</w:t>
      </w:r>
      <w:r w:rsidRPr="00DD3614">
        <w:rPr>
          <w:rtl/>
        </w:rPr>
        <w:t xml:space="preserve"> </w:t>
      </w:r>
      <w:bookmarkStart w:id="1182" w:name="_ETM_Q3_612550"/>
      <w:bookmarkEnd w:id="1182"/>
      <w:r w:rsidRPr="00DD3614">
        <w:rPr>
          <w:rtl/>
        </w:rPr>
        <w:t xml:space="preserve">יש </w:t>
      </w:r>
      <w:bookmarkStart w:id="1183" w:name="_ETM_Q3_612850"/>
      <w:bookmarkEnd w:id="1183"/>
      <w:r w:rsidRPr="00DD3614">
        <w:rPr>
          <w:rtl/>
        </w:rPr>
        <w:t>רגישות</w:t>
      </w:r>
      <w:r>
        <w:rPr>
          <w:rFonts w:hint="cs"/>
          <w:rtl/>
        </w:rPr>
        <w:t>.</w:t>
      </w:r>
      <w:r w:rsidRPr="00DD3614">
        <w:rPr>
          <w:rtl/>
        </w:rPr>
        <w:t xml:space="preserve"> </w:t>
      </w:r>
      <w:bookmarkStart w:id="1184" w:name="_ETM_Q3_614580"/>
      <w:bookmarkEnd w:id="1184"/>
      <w:r w:rsidRPr="00DD3614">
        <w:rPr>
          <w:rtl/>
        </w:rPr>
        <w:t>אב</w:t>
      </w:r>
      <w:r>
        <w:rPr>
          <w:rFonts w:hint="cs"/>
          <w:rtl/>
        </w:rPr>
        <w:t>ל</w:t>
      </w:r>
      <w:r w:rsidRPr="00DD3614">
        <w:rPr>
          <w:rtl/>
        </w:rPr>
        <w:t xml:space="preserve"> </w:t>
      </w:r>
      <w:bookmarkStart w:id="1185" w:name="_ETM_Q3_614879"/>
      <w:bookmarkEnd w:id="1185"/>
      <w:r w:rsidRPr="00DD3614">
        <w:rPr>
          <w:rtl/>
        </w:rPr>
        <w:t xml:space="preserve">לא </w:t>
      </w:r>
      <w:bookmarkStart w:id="1186" w:name="_ETM_Q3_615060"/>
      <w:bookmarkEnd w:id="1186"/>
      <w:r w:rsidRPr="00DD3614">
        <w:rPr>
          <w:rtl/>
        </w:rPr>
        <w:t xml:space="preserve">יכול </w:t>
      </w:r>
      <w:bookmarkStart w:id="1187" w:name="_ETM_Q3_615360"/>
      <w:bookmarkEnd w:id="1187"/>
      <w:r w:rsidRPr="00DD3614">
        <w:rPr>
          <w:rtl/>
        </w:rPr>
        <w:t xml:space="preserve">להיות </w:t>
      </w:r>
      <w:bookmarkStart w:id="1188" w:name="_ETM_Q3_616490"/>
      <w:bookmarkEnd w:id="1188"/>
      <w:r w:rsidRPr="00DD3614">
        <w:rPr>
          <w:rtl/>
        </w:rPr>
        <w:t>שהי</w:t>
      </w:r>
      <w:bookmarkStart w:id="1189" w:name="_ETM_Q3_615300"/>
      <w:bookmarkEnd w:id="1189"/>
      <w:r w:rsidRPr="00DD3614">
        <w:rPr>
          <w:rtl/>
        </w:rPr>
        <w:t xml:space="preserve">לדים </w:t>
      </w:r>
      <w:bookmarkStart w:id="1190" w:name="_ETM_Q3_617300"/>
      <w:bookmarkEnd w:id="1190"/>
      <w:r w:rsidRPr="00DD3614">
        <w:rPr>
          <w:rtl/>
        </w:rPr>
        <w:t>האלה</w:t>
      </w:r>
      <w:r>
        <w:rPr>
          <w:rFonts w:hint="cs"/>
          <w:rtl/>
        </w:rPr>
        <w:t>,</w:t>
      </w:r>
      <w:bookmarkStart w:id="1191" w:name="_ETM_Q3_618269"/>
      <w:bookmarkEnd w:id="1191"/>
      <w:r>
        <w:rPr>
          <w:rFonts w:hint="cs"/>
          <w:rtl/>
        </w:rPr>
        <w:t xml:space="preserve"> </w:t>
      </w:r>
      <w:bookmarkStart w:id="1192" w:name="_ETM_Q3_614465"/>
      <w:bookmarkEnd w:id="1192"/>
      <w:r w:rsidRPr="00DD3614">
        <w:rPr>
          <w:rtl/>
        </w:rPr>
        <w:t>ה</w:t>
      </w:r>
      <w:bookmarkStart w:id="1193" w:name="_ETM_Q3_615189"/>
      <w:bookmarkEnd w:id="1193"/>
      <w:r>
        <w:rPr>
          <w:rFonts w:hint="cs"/>
          <w:rtl/>
        </w:rPr>
        <w:t>מכ</w:t>
      </w:r>
      <w:r w:rsidRPr="00DD3614">
        <w:rPr>
          <w:rtl/>
        </w:rPr>
        <w:t xml:space="preserve">ורים </w:t>
      </w:r>
      <w:bookmarkStart w:id="1194" w:name="_ETM_Q3_618930"/>
      <w:bookmarkEnd w:id="1194"/>
      <w:r w:rsidRPr="00DD3614">
        <w:rPr>
          <w:rtl/>
        </w:rPr>
        <w:t>האלה</w:t>
      </w:r>
      <w:r>
        <w:rPr>
          <w:rFonts w:hint="cs"/>
          <w:rtl/>
        </w:rPr>
        <w:t>,</w:t>
      </w:r>
      <w:r w:rsidRPr="00DD3614">
        <w:rPr>
          <w:rtl/>
        </w:rPr>
        <w:t xml:space="preserve"> </w:t>
      </w:r>
      <w:bookmarkStart w:id="1195" w:name="_ETM_Q3_619200"/>
      <w:bookmarkEnd w:id="1195"/>
      <w:r w:rsidRPr="00DD3614">
        <w:rPr>
          <w:rtl/>
        </w:rPr>
        <w:t>מבוגרים</w:t>
      </w:r>
      <w:r>
        <w:rPr>
          <w:rFonts w:hint="cs"/>
          <w:rtl/>
        </w:rPr>
        <w:t>,</w:t>
      </w:r>
      <w:r w:rsidRPr="00DD3614">
        <w:rPr>
          <w:rtl/>
        </w:rPr>
        <w:t xml:space="preserve"> </w:t>
      </w:r>
      <w:bookmarkStart w:id="1196" w:name="_ETM_Q3_620069"/>
      <w:bookmarkEnd w:id="1196"/>
      <w:r w:rsidRPr="00DD3614">
        <w:rPr>
          <w:rtl/>
        </w:rPr>
        <w:t xml:space="preserve">ילדים </w:t>
      </w:r>
      <w:bookmarkStart w:id="1197" w:name="_ETM_Q3_621330"/>
      <w:bookmarkEnd w:id="1197"/>
      <w:r>
        <w:rPr>
          <w:rFonts w:hint="cs"/>
          <w:rtl/>
        </w:rPr>
        <w:t xml:space="preserve">– </w:t>
      </w:r>
      <w:r w:rsidRPr="00DD3614">
        <w:rPr>
          <w:rtl/>
        </w:rPr>
        <w:t xml:space="preserve">לא </w:t>
      </w:r>
      <w:bookmarkStart w:id="1198" w:name="_ETM_Q3_621690"/>
      <w:bookmarkEnd w:id="1198"/>
      <w:r w:rsidRPr="00DD3614">
        <w:rPr>
          <w:rtl/>
        </w:rPr>
        <w:t xml:space="preserve">יכול </w:t>
      </w:r>
      <w:bookmarkStart w:id="1199" w:name="_ETM_Q3_622020"/>
      <w:bookmarkEnd w:id="1199"/>
      <w:r w:rsidRPr="00DD3614">
        <w:rPr>
          <w:rtl/>
        </w:rPr>
        <w:t xml:space="preserve">להיות </w:t>
      </w:r>
      <w:bookmarkStart w:id="1200" w:name="_ETM_Q3_623730"/>
      <w:bookmarkEnd w:id="1200"/>
      <w:r w:rsidRPr="00DD3614">
        <w:rPr>
          <w:rtl/>
        </w:rPr>
        <w:t xml:space="preserve">שיהיה </w:t>
      </w:r>
      <w:bookmarkStart w:id="1201" w:name="_ETM_Q3_624270"/>
      <w:bookmarkEnd w:id="1201"/>
      <w:r w:rsidRPr="00DD3614">
        <w:rPr>
          <w:rtl/>
        </w:rPr>
        <w:t xml:space="preserve">פער </w:t>
      </w:r>
      <w:bookmarkStart w:id="1202" w:name="_ETM_Q3_625020"/>
      <w:bookmarkEnd w:id="1202"/>
      <w:r w:rsidRPr="00DD3614">
        <w:rPr>
          <w:rtl/>
        </w:rPr>
        <w:t xml:space="preserve">עצום </w:t>
      </w:r>
      <w:bookmarkStart w:id="1203" w:name="_ETM_Q3_625650"/>
      <w:bookmarkEnd w:id="1203"/>
      <w:r w:rsidRPr="00DD3614">
        <w:rPr>
          <w:rtl/>
        </w:rPr>
        <w:t xml:space="preserve">בין </w:t>
      </w:r>
      <w:bookmarkStart w:id="1204" w:name="_ETM_Q3_625830"/>
      <w:bookmarkEnd w:id="1204"/>
      <w:r w:rsidRPr="00DD3614">
        <w:rPr>
          <w:rtl/>
        </w:rPr>
        <w:t xml:space="preserve">המחויבות </w:t>
      </w:r>
      <w:bookmarkStart w:id="1205" w:name="_ETM_Q3_626610"/>
      <w:bookmarkEnd w:id="1205"/>
      <w:r w:rsidRPr="00DD3614">
        <w:rPr>
          <w:rtl/>
        </w:rPr>
        <w:t xml:space="preserve">שלהם </w:t>
      </w:r>
      <w:bookmarkStart w:id="1206" w:name="_ETM_Q3_626970"/>
      <w:bookmarkEnd w:id="1206"/>
      <w:r w:rsidRPr="00DD3614">
        <w:rPr>
          <w:rtl/>
        </w:rPr>
        <w:t>כמפעילים</w:t>
      </w:r>
      <w:r>
        <w:rPr>
          <w:rFonts w:hint="cs"/>
          <w:rtl/>
        </w:rPr>
        <w:t>,</w:t>
      </w:r>
      <w:r w:rsidRPr="00DD3614">
        <w:rPr>
          <w:rtl/>
        </w:rPr>
        <w:t xml:space="preserve"> </w:t>
      </w:r>
      <w:bookmarkStart w:id="1207" w:name="_ETM_Q3_627660"/>
      <w:bookmarkStart w:id="1208" w:name="_ETM_Q3_627960"/>
      <w:bookmarkEnd w:id="1207"/>
      <w:bookmarkEnd w:id="1208"/>
      <w:r w:rsidR="0065761C">
        <w:rPr>
          <w:rFonts w:hint="cs"/>
          <w:rtl/>
        </w:rPr>
        <w:t>ו</w:t>
      </w:r>
      <w:r w:rsidRPr="00DD3614">
        <w:rPr>
          <w:rtl/>
        </w:rPr>
        <w:t xml:space="preserve">הכסף </w:t>
      </w:r>
      <w:bookmarkStart w:id="1209" w:name="_ETM_Q3_628470"/>
      <w:bookmarkEnd w:id="1209"/>
      <w:r w:rsidRPr="00DD3614">
        <w:rPr>
          <w:rtl/>
        </w:rPr>
        <w:t xml:space="preserve">שהם </w:t>
      </w:r>
      <w:bookmarkStart w:id="1210" w:name="_ETM_Q3_628710"/>
      <w:bookmarkEnd w:id="1210"/>
      <w:r w:rsidRPr="00DD3614">
        <w:rPr>
          <w:rtl/>
        </w:rPr>
        <w:t>מקבלים</w:t>
      </w:r>
      <w:r w:rsidR="0065761C">
        <w:rPr>
          <w:rFonts w:hint="cs"/>
          <w:rtl/>
        </w:rPr>
        <w:t>,</w:t>
      </w:r>
      <w:r w:rsidRPr="00DD3614">
        <w:rPr>
          <w:rtl/>
        </w:rPr>
        <w:t xml:space="preserve"> </w:t>
      </w:r>
      <w:bookmarkStart w:id="1211" w:name="_ETM_Q3_629190"/>
      <w:bookmarkEnd w:id="1211"/>
      <w:r w:rsidRPr="00DD3614">
        <w:rPr>
          <w:rtl/>
        </w:rPr>
        <w:t xml:space="preserve">לבין </w:t>
      </w:r>
      <w:bookmarkStart w:id="1212" w:name="_ETM_Q3_629550"/>
      <w:bookmarkEnd w:id="1212"/>
      <w:r w:rsidRPr="00DD3614">
        <w:rPr>
          <w:rtl/>
        </w:rPr>
        <w:t xml:space="preserve">מה </w:t>
      </w:r>
      <w:bookmarkStart w:id="1213" w:name="_ETM_Q3_629640"/>
      <w:bookmarkEnd w:id="1213"/>
      <w:r w:rsidRPr="00DD3614">
        <w:rPr>
          <w:rtl/>
        </w:rPr>
        <w:t xml:space="preserve">שהם </w:t>
      </w:r>
      <w:bookmarkStart w:id="1214" w:name="_ETM_Q3_629880"/>
      <w:bookmarkEnd w:id="1214"/>
      <w:r w:rsidRPr="00DD3614">
        <w:rPr>
          <w:rtl/>
        </w:rPr>
        <w:t>נותנים</w:t>
      </w:r>
      <w:r>
        <w:rPr>
          <w:rFonts w:hint="cs"/>
          <w:rtl/>
        </w:rPr>
        <w:t>.</w:t>
      </w:r>
      <w:bookmarkStart w:id="1215" w:name="_ETM_Q3_630879"/>
      <w:bookmarkEnd w:id="1215"/>
    </w:p>
    <w:p w:rsidR="00763A16" w:rsidRDefault="00763A16" w:rsidP="00886235">
      <w:pPr>
        <w:rPr>
          <w:rtl/>
        </w:rPr>
      </w:pPr>
    </w:p>
    <w:p w:rsidR="0065761C" w:rsidRDefault="00763A16" w:rsidP="00886235">
      <w:pPr>
        <w:rPr>
          <w:rtl/>
        </w:rPr>
      </w:pPr>
      <w:bookmarkStart w:id="1216" w:name="_ETM_Q3_626999"/>
      <w:bookmarkEnd w:id="1216"/>
      <w:r w:rsidRPr="00DD3614">
        <w:rPr>
          <w:rtl/>
        </w:rPr>
        <w:t xml:space="preserve">אני </w:t>
      </w:r>
      <w:bookmarkStart w:id="1217" w:name="_ETM_Q3_631090"/>
      <w:bookmarkEnd w:id="1217"/>
      <w:r w:rsidRPr="00DD3614">
        <w:rPr>
          <w:rtl/>
        </w:rPr>
        <w:t xml:space="preserve">אספר </w:t>
      </w:r>
      <w:bookmarkStart w:id="1218" w:name="_ETM_Q3_631420"/>
      <w:bookmarkEnd w:id="1218"/>
      <w:r w:rsidRPr="00DD3614">
        <w:rPr>
          <w:rtl/>
        </w:rPr>
        <w:t xml:space="preserve">לך </w:t>
      </w:r>
      <w:bookmarkStart w:id="1219" w:name="_ETM_Q3_631659"/>
      <w:bookmarkEnd w:id="1219"/>
      <w:r w:rsidRPr="00DD3614">
        <w:rPr>
          <w:rtl/>
        </w:rPr>
        <w:t xml:space="preserve">על </w:t>
      </w:r>
      <w:bookmarkStart w:id="1220" w:name="_ETM_Q3_631719"/>
      <w:bookmarkEnd w:id="1220"/>
      <w:r w:rsidRPr="00DD3614">
        <w:rPr>
          <w:rtl/>
        </w:rPr>
        <w:t xml:space="preserve">מקום </w:t>
      </w:r>
      <w:bookmarkStart w:id="1221" w:name="_ETM_Q3_632049"/>
      <w:bookmarkEnd w:id="1221"/>
      <w:r w:rsidRPr="00DD3614">
        <w:rPr>
          <w:rtl/>
        </w:rPr>
        <w:t xml:space="preserve">אחר </w:t>
      </w:r>
      <w:bookmarkStart w:id="1222" w:name="_ETM_Q3_632379"/>
      <w:bookmarkEnd w:id="1222"/>
      <w:r w:rsidRPr="00DD3614">
        <w:rPr>
          <w:rtl/>
        </w:rPr>
        <w:t xml:space="preserve">שסגרתי </w:t>
      </w:r>
      <w:bookmarkStart w:id="1223" w:name="_ETM_Q3_633250"/>
      <w:bookmarkEnd w:id="1223"/>
      <w:r w:rsidRPr="00DD3614">
        <w:rPr>
          <w:rtl/>
        </w:rPr>
        <w:t>אותו</w:t>
      </w:r>
      <w:r>
        <w:rPr>
          <w:rFonts w:hint="cs"/>
          <w:rtl/>
        </w:rPr>
        <w:t>.</w:t>
      </w:r>
      <w:r w:rsidRPr="00DD3614">
        <w:rPr>
          <w:rtl/>
        </w:rPr>
        <w:t xml:space="preserve"> </w:t>
      </w:r>
      <w:bookmarkStart w:id="1224" w:name="_ETM_Q3_634349"/>
      <w:bookmarkEnd w:id="1224"/>
      <w:r w:rsidRPr="00DD3614">
        <w:rPr>
          <w:rtl/>
        </w:rPr>
        <w:t xml:space="preserve">אני </w:t>
      </w:r>
      <w:bookmarkStart w:id="1225" w:name="_ETM_Q3_634590"/>
      <w:bookmarkEnd w:id="1225"/>
      <w:r w:rsidRPr="00DD3614">
        <w:rPr>
          <w:rtl/>
        </w:rPr>
        <w:t xml:space="preserve">מגיע </w:t>
      </w:r>
      <w:bookmarkStart w:id="1226" w:name="_ETM_Q3_635040"/>
      <w:bookmarkEnd w:id="1226"/>
      <w:r w:rsidRPr="00DD3614">
        <w:rPr>
          <w:rtl/>
        </w:rPr>
        <w:t xml:space="preserve">למקום </w:t>
      </w:r>
      <w:bookmarkStart w:id="1227" w:name="_ETM_Q3_635610"/>
      <w:bookmarkEnd w:id="1227"/>
      <w:r w:rsidRPr="00DD3614">
        <w:rPr>
          <w:rtl/>
        </w:rPr>
        <w:t>בהפתעה</w:t>
      </w:r>
      <w:r>
        <w:rPr>
          <w:rFonts w:hint="cs"/>
          <w:rtl/>
        </w:rPr>
        <w:t>,</w:t>
      </w:r>
      <w:r w:rsidRPr="00DD3614">
        <w:rPr>
          <w:rtl/>
        </w:rPr>
        <w:t xml:space="preserve"> </w:t>
      </w:r>
      <w:bookmarkStart w:id="1228" w:name="_ETM_Q3_636330"/>
      <w:bookmarkEnd w:id="1228"/>
      <w:r w:rsidRPr="00DD3614">
        <w:rPr>
          <w:rtl/>
        </w:rPr>
        <w:t>נו</w:t>
      </w:r>
      <w:r>
        <w:rPr>
          <w:rFonts w:hint="cs"/>
          <w:rtl/>
        </w:rPr>
        <w:t>ק</w:t>
      </w:r>
      <w:r w:rsidRPr="00DD3614">
        <w:rPr>
          <w:rtl/>
        </w:rPr>
        <w:t xml:space="preserve">ש </w:t>
      </w:r>
      <w:bookmarkStart w:id="1229" w:name="_ETM_Q3_636840"/>
      <w:bookmarkEnd w:id="1229"/>
      <w:r w:rsidRPr="00DD3614">
        <w:rPr>
          <w:rtl/>
        </w:rPr>
        <w:t xml:space="preserve">על </w:t>
      </w:r>
      <w:bookmarkStart w:id="1230" w:name="_ETM_Q3_636989"/>
      <w:bookmarkEnd w:id="1230"/>
      <w:r w:rsidRPr="00DD3614">
        <w:rPr>
          <w:rtl/>
        </w:rPr>
        <w:t>הדלת</w:t>
      </w:r>
      <w:r>
        <w:rPr>
          <w:rFonts w:hint="cs"/>
          <w:rtl/>
        </w:rPr>
        <w:t>.</w:t>
      </w:r>
      <w:r w:rsidRPr="00DD3614">
        <w:rPr>
          <w:rtl/>
        </w:rPr>
        <w:t xml:space="preserve"> </w:t>
      </w:r>
      <w:bookmarkStart w:id="1231" w:name="_ETM_Q3_638390"/>
      <w:bookmarkEnd w:id="1231"/>
      <w:r w:rsidRPr="00DD3614">
        <w:rPr>
          <w:rtl/>
        </w:rPr>
        <w:t xml:space="preserve">אין </w:t>
      </w:r>
      <w:bookmarkStart w:id="1232" w:name="_ETM_Q3_638600"/>
      <w:bookmarkEnd w:id="1232"/>
      <w:r w:rsidRPr="00DD3614">
        <w:rPr>
          <w:rtl/>
        </w:rPr>
        <w:t xml:space="preserve">שם </w:t>
      </w:r>
      <w:bookmarkStart w:id="1233" w:name="_ETM_Q3_638810"/>
      <w:bookmarkEnd w:id="1233"/>
      <w:r w:rsidRPr="00DD3614">
        <w:rPr>
          <w:rtl/>
        </w:rPr>
        <w:t>שומר</w:t>
      </w:r>
      <w:r>
        <w:rPr>
          <w:rFonts w:hint="cs"/>
          <w:rtl/>
        </w:rPr>
        <w:t>.</w:t>
      </w:r>
      <w:bookmarkStart w:id="1234" w:name="_ETM_Q3_637374"/>
      <w:bookmarkEnd w:id="1234"/>
      <w:r w:rsidRPr="00DD3614">
        <w:rPr>
          <w:rtl/>
        </w:rPr>
        <w:t xml:space="preserve"> </w:t>
      </w:r>
      <w:bookmarkStart w:id="1235" w:name="_ETM_Q3_639870"/>
      <w:bookmarkEnd w:id="1235"/>
      <w:r w:rsidRPr="00DD3614">
        <w:rPr>
          <w:rtl/>
        </w:rPr>
        <w:t xml:space="preserve">אני </w:t>
      </w:r>
      <w:bookmarkStart w:id="1236" w:name="_ETM_Q3_640140"/>
      <w:bookmarkEnd w:id="1236"/>
      <w:r w:rsidRPr="00DD3614">
        <w:rPr>
          <w:rtl/>
        </w:rPr>
        <w:t xml:space="preserve">נכנס </w:t>
      </w:r>
      <w:bookmarkStart w:id="1237" w:name="_ETM_Q3_640560"/>
      <w:bookmarkEnd w:id="1237"/>
      <w:r w:rsidRPr="00DD3614">
        <w:rPr>
          <w:rtl/>
        </w:rPr>
        <w:t xml:space="preserve">פנימה </w:t>
      </w:r>
      <w:bookmarkStart w:id="1238" w:name="_ETM_Q3_640920"/>
      <w:bookmarkEnd w:id="1238"/>
      <w:r w:rsidRPr="00DD3614">
        <w:rPr>
          <w:rtl/>
        </w:rPr>
        <w:t xml:space="preserve">אחרי </w:t>
      </w:r>
      <w:bookmarkStart w:id="1239" w:name="_ETM_Q3_641129"/>
      <w:bookmarkEnd w:id="1239"/>
      <w:r w:rsidRPr="00DD3614">
        <w:rPr>
          <w:rtl/>
        </w:rPr>
        <w:t xml:space="preserve">שמישהו </w:t>
      </w:r>
      <w:bookmarkStart w:id="1240" w:name="_ETM_Q3_641579"/>
      <w:bookmarkEnd w:id="1240"/>
      <w:r w:rsidRPr="00DD3614">
        <w:rPr>
          <w:rtl/>
        </w:rPr>
        <w:t>מגיע</w:t>
      </w:r>
      <w:r>
        <w:rPr>
          <w:rFonts w:hint="cs"/>
          <w:rtl/>
        </w:rPr>
        <w:t>,</w:t>
      </w:r>
      <w:r w:rsidRPr="00DD3614">
        <w:rPr>
          <w:rtl/>
        </w:rPr>
        <w:t xml:space="preserve"> </w:t>
      </w:r>
      <w:bookmarkStart w:id="1241" w:name="_ETM_Q3_642830"/>
      <w:bookmarkEnd w:id="1241"/>
      <w:r w:rsidRPr="00DD3614">
        <w:rPr>
          <w:rtl/>
        </w:rPr>
        <w:t xml:space="preserve">ואני </w:t>
      </w:r>
      <w:bookmarkStart w:id="1242" w:name="_ETM_Q3_643190"/>
      <w:bookmarkEnd w:id="1242"/>
      <w:r w:rsidRPr="00DD3614">
        <w:rPr>
          <w:rtl/>
        </w:rPr>
        <w:t xml:space="preserve">רואה </w:t>
      </w:r>
      <w:bookmarkStart w:id="1243" w:name="_ETM_Q3_643340"/>
      <w:bookmarkEnd w:id="1243"/>
      <w:r w:rsidRPr="00DD3614">
        <w:rPr>
          <w:rtl/>
        </w:rPr>
        <w:t xml:space="preserve">שהמקום </w:t>
      </w:r>
      <w:bookmarkStart w:id="1244" w:name="_ETM_Q3_644120"/>
      <w:bookmarkEnd w:id="1244"/>
      <w:r w:rsidRPr="00DD3614">
        <w:rPr>
          <w:rtl/>
        </w:rPr>
        <w:t xml:space="preserve">מלוכלך </w:t>
      </w:r>
      <w:bookmarkStart w:id="1245" w:name="_ETM_Q3_644780"/>
      <w:bookmarkEnd w:id="1245"/>
      <w:r w:rsidRPr="00DD3614">
        <w:rPr>
          <w:rtl/>
        </w:rPr>
        <w:t>מאוד</w:t>
      </w:r>
      <w:r>
        <w:rPr>
          <w:rFonts w:hint="cs"/>
          <w:rtl/>
        </w:rPr>
        <w:t>.</w:t>
      </w:r>
      <w:r w:rsidRPr="00DD3614">
        <w:rPr>
          <w:rtl/>
        </w:rPr>
        <w:t xml:space="preserve"> </w:t>
      </w:r>
      <w:bookmarkStart w:id="1246" w:name="_ETM_Q3_646200"/>
      <w:bookmarkEnd w:id="1246"/>
      <w:r w:rsidRPr="00DD3614">
        <w:rPr>
          <w:rtl/>
        </w:rPr>
        <w:t xml:space="preserve">אני </w:t>
      </w:r>
      <w:bookmarkStart w:id="1247" w:name="_ETM_Q3_646470"/>
      <w:bookmarkEnd w:id="1247"/>
      <w:r w:rsidRPr="00DD3614">
        <w:rPr>
          <w:rtl/>
        </w:rPr>
        <w:t>שואל</w:t>
      </w:r>
      <w:bookmarkStart w:id="1248" w:name="_ETM_Q3_644113"/>
      <w:bookmarkEnd w:id="1248"/>
      <w:r w:rsidRPr="00DD3614">
        <w:rPr>
          <w:rtl/>
        </w:rPr>
        <w:t xml:space="preserve"> </w:t>
      </w:r>
      <w:bookmarkStart w:id="1249" w:name="_ETM_Q3_646920"/>
      <w:bookmarkEnd w:id="1249"/>
      <w:r w:rsidRPr="00DD3614">
        <w:rPr>
          <w:rtl/>
        </w:rPr>
        <w:t xml:space="preserve">את </w:t>
      </w:r>
      <w:bookmarkStart w:id="1250" w:name="_ETM_Q3_647070"/>
      <w:bookmarkEnd w:id="1250"/>
      <w:r w:rsidRPr="00DD3614">
        <w:rPr>
          <w:rtl/>
        </w:rPr>
        <w:t xml:space="preserve">עובדת </w:t>
      </w:r>
      <w:bookmarkStart w:id="1251" w:name="_ETM_Q3_647490"/>
      <w:bookmarkEnd w:id="1251"/>
      <w:r w:rsidRPr="00DD3614">
        <w:rPr>
          <w:rtl/>
        </w:rPr>
        <w:t>הניקיון</w:t>
      </w:r>
      <w:r>
        <w:rPr>
          <w:rFonts w:hint="cs"/>
          <w:rtl/>
        </w:rPr>
        <w:t>:</w:t>
      </w:r>
      <w:r w:rsidRPr="00DD3614">
        <w:rPr>
          <w:rtl/>
        </w:rPr>
        <w:t xml:space="preserve"> </w:t>
      </w:r>
      <w:bookmarkStart w:id="1252" w:name="_ETM_Q3_648240"/>
      <w:bookmarkEnd w:id="1252"/>
      <w:r w:rsidRPr="00DD3614">
        <w:rPr>
          <w:rtl/>
        </w:rPr>
        <w:t xml:space="preserve">כמה </w:t>
      </w:r>
      <w:bookmarkStart w:id="1253" w:name="_ETM_Q3_648840"/>
      <w:bookmarkEnd w:id="1253"/>
      <w:r w:rsidRPr="00DD3614">
        <w:rPr>
          <w:rtl/>
        </w:rPr>
        <w:t xml:space="preserve">זמן </w:t>
      </w:r>
      <w:bookmarkStart w:id="1254" w:name="_ETM_Q3_649170"/>
      <w:bookmarkEnd w:id="1254"/>
      <w:r w:rsidRPr="00DD3614">
        <w:rPr>
          <w:rtl/>
        </w:rPr>
        <w:t xml:space="preserve">את </w:t>
      </w:r>
      <w:bookmarkStart w:id="1255" w:name="_ETM_Q3_649290"/>
      <w:bookmarkEnd w:id="1255"/>
      <w:r w:rsidRPr="00DD3614">
        <w:rPr>
          <w:rtl/>
        </w:rPr>
        <w:t>נמצאת</w:t>
      </w:r>
      <w:r>
        <w:rPr>
          <w:rFonts w:hint="cs"/>
          <w:rtl/>
        </w:rPr>
        <w:t>?</w:t>
      </w:r>
      <w:r w:rsidRPr="00DD3614">
        <w:rPr>
          <w:rtl/>
        </w:rPr>
        <w:t xml:space="preserve"> </w:t>
      </w:r>
      <w:bookmarkStart w:id="1256" w:name="_ETM_Q3_649620"/>
      <w:bookmarkEnd w:id="1256"/>
      <w:r w:rsidRPr="00DD3614">
        <w:rPr>
          <w:rtl/>
        </w:rPr>
        <w:t xml:space="preserve">היא </w:t>
      </w:r>
      <w:bookmarkStart w:id="1257" w:name="_ETM_Q3_649680"/>
      <w:bookmarkEnd w:id="1257"/>
      <w:r w:rsidRPr="00DD3614">
        <w:rPr>
          <w:rtl/>
        </w:rPr>
        <w:t>אומרת</w:t>
      </w:r>
      <w:r>
        <w:rPr>
          <w:rFonts w:hint="cs"/>
          <w:rtl/>
        </w:rPr>
        <w:t>:</w:t>
      </w:r>
      <w:bookmarkStart w:id="1258" w:name="_ETM_Q3_647851"/>
      <w:bookmarkEnd w:id="1258"/>
      <w:r w:rsidRPr="00DD3614">
        <w:rPr>
          <w:rtl/>
        </w:rPr>
        <w:t xml:space="preserve"> </w:t>
      </w:r>
      <w:bookmarkStart w:id="1259" w:name="_ETM_Q3_649920"/>
      <w:bookmarkEnd w:id="1259"/>
      <w:r w:rsidRPr="00DD3614">
        <w:rPr>
          <w:rtl/>
        </w:rPr>
        <w:t xml:space="preserve">אני </w:t>
      </w:r>
      <w:bookmarkStart w:id="1260" w:name="_ETM_Q3_650220"/>
      <w:bookmarkEnd w:id="1260"/>
      <w:r w:rsidRPr="00DD3614">
        <w:rPr>
          <w:rtl/>
        </w:rPr>
        <w:t xml:space="preserve">כל </w:t>
      </w:r>
      <w:bookmarkStart w:id="1261" w:name="_ETM_Q3_650550"/>
      <w:bookmarkEnd w:id="1261"/>
      <w:r w:rsidRPr="00DD3614">
        <w:rPr>
          <w:rtl/>
        </w:rPr>
        <w:t xml:space="preserve">יום </w:t>
      </w:r>
      <w:bookmarkStart w:id="1262" w:name="_ETM_Q3_650850"/>
      <w:bookmarkEnd w:id="1262"/>
      <w:r w:rsidRPr="00DD3614">
        <w:rPr>
          <w:rtl/>
        </w:rPr>
        <w:t>בא</w:t>
      </w:r>
      <w:r>
        <w:rPr>
          <w:rFonts w:hint="cs"/>
          <w:rtl/>
        </w:rPr>
        <w:t>ה. אמרתי לה:</w:t>
      </w:r>
      <w:bookmarkStart w:id="1263" w:name="_ETM_Q3_648722"/>
      <w:bookmarkEnd w:id="1263"/>
      <w:r w:rsidRPr="00DD3614">
        <w:rPr>
          <w:rtl/>
        </w:rPr>
        <w:t xml:space="preserve"> </w:t>
      </w:r>
      <w:bookmarkStart w:id="1264" w:name="_ETM_Q3_651510"/>
      <w:bookmarkEnd w:id="1264"/>
      <w:r>
        <w:rPr>
          <w:rFonts w:hint="cs"/>
          <w:rtl/>
        </w:rPr>
        <w:t>א</w:t>
      </w:r>
      <w:r w:rsidRPr="00DD3614">
        <w:rPr>
          <w:rtl/>
        </w:rPr>
        <w:t xml:space="preserve">ת </w:t>
      </w:r>
      <w:bookmarkStart w:id="1265" w:name="_ETM_Q3_652080"/>
      <w:bookmarkEnd w:id="1265"/>
      <w:r w:rsidRPr="00DD3614">
        <w:rPr>
          <w:rtl/>
        </w:rPr>
        <w:t>לבד</w:t>
      </w:r>
      <w:r>
        <w:rPr>
          <w:rFonts w:hint="cs"/>
          <w:rtl/>
        </w:rPr>
        <w:t>?</w:t>
      </w:r>
      <w:r w:rsidRPr="00DD3614">
        <w:rPr>
          <w:rtl/>
        </w:rPr>
        <w:t xml:space="preserve"> </w:t>
      </w:r>
      <w:bookmarkStart w:id="1266" w:name="_ETM_Q3_652440"/>
      <w:bookmarkEnd w:id="1266"/>
      <w:r w:rsidRPr="00DD3614">
        <w:rPr>
          <w:rtl/>
        </w:rPr>
        <w:t xml:space="preserve">היא </w:t>
      </w:r>
      <w:bookmarkStart w:id="1267" w:name="_ETM_Q3_652470"/>
      <w:bookmarkEnd w:id="1267"/>
      <w:r w:rsidRPr="00DD3614">
        <w:rPr>
          <w:rtl/>
        </w:rPr>
        <w:t xml:space="preserve">אומרת </w:t>
      </w:r>
      <w:bookmarkStart w:id="1268" w:name="_ETM_Q3_652740"/>
      <w:bookmarkEnd w:id="1268"/>
      <w:r w:rsidRPr="00DD3614">
        <w:rPr>
          <w:rtl/>
        </w:rPr>
        <w:t>לי</w:t>
      </w:r>
      <w:r>
        <w:rPr>
          <w:rFonts w:hint="cs"/>
          <w:rtl/>
        </w:rPr>
        <w:t>:</w:t>
      </w:r>
      <w:r w:rsidRPr="00DD3614">
        <w:rPr>
          <w:rtl/>
        </w:rPr>
        <w:t xml:space="preserve"> </w:t>
      </w:r>
      <w:bookmarkStart w:id="1269" w:name="_ETM_Q3_652830"/>
      <w:bookmarkEnd w:id="1269"/>
      <w:r w:rsidRPr="00DD3614">
        <w:rPr>
          <w:rtl/>
        </w:rPr>
        <w:t>כן</w:t>
      </w:r>
      <w:r>
        <w:rPr>
          <w:rFonts w:hint="cs"/>
          <w:rtl/>
        </w:rPr>
        <w:t>,</w:t>
      </w:r>
      <w:r w:rsidRPr="00DD3614">
        <w:rPr>
          <w:rtl/>
        </w:rPr>
        <w:t xml:space="preserve"> </w:t>
      </w:r>
      <w:bookmarkStart w:id="1270" w:name="_ETM_Q3_653400"/>
      <w:bookmarkEnd w:id="1270"/>
      <w:r w:rsidRPr="00DD3614">
        <w:rPr>
          <w:rtl/>
        </w:rPr>
        <w:t xml:space="preserve">משעה </w:t>
      </w:r>
      <w:bookmarkStart w:id="1271" w:name="_ETM_Q3_654000"/>
      <w:bookmarkEnd w:id="1271"/>
      <w:r w:rsidRPr="00DD3614">
        <w:rPr>
          <w:rtl/>
        </w:rPr>
        <w:t xml:space="preserve">06:00 </w:t>
      </w:r>
      <w:bookmarkStart w:id="1272" w:name="_ETM_Q3_654270"/>
      <w:bookmarkStart w:id="1273" w:name="_ETM_Q3_655430"/>
      <w:bookmarkEnd w:id="1272"/>
      <w:bookmarkEnd w:id="1273"/>
      <w:r w:rsidRPr="00DD3614">
        <w:rPr>
          <w:rtl/>
        </w:rPr>
        <w:t xml:space="preserve">עד </w:t>
      </w:r>
      <w:bookmarkStart w:id="1274" w:name="_ETM_Q3_655670"/>
      <w:bookmarkEnd w:id="1274"/>
      <w:r w:rsidRPr="00DD3614">
        <w:rPr>
          <w:rtl/>
        </w:rPr>
        <w:t xml:space="preserve">שעה </w:t>
      </w:r>
      <w:bookmarkStart w:id="1275" w:name="_ETM_Q3_655969"/>
      <w:bookmarkEnd w:id="1275"/>
      <w:r>
        <w:rPr>
          <w:rFonts w:hint="cs"/>
          <w:rtl/>
        </w:rPr>
        <w:t>13</w:t>
      </w:r>
      <w:bookmarkStart w:id="1276" w:name="_ETM_Q3_653846"/>
      <w:bookmarkEnd w:id="1276"/>
      <w:r w:rsidRPr="00DD3614">
        <w:rPr>
          <w:rtl/>
        </w:rPr>
        <w:t>:00</w:t>
      </w:r>
      <w:r>
        <w:rPr>
          <w:rFonts w:hint="cs"/>
          <w:rtl/>
        </w:rPr>
        <w:t>.</w:t>
      </w:r>
      <w:r w:rsidRPr="00DD3614">
        <w:rPr>
          <w:rtl/>
        </w:rPr>
        <w:t xml:space="preserve"> </w:t>
      </w:r>
      <w:bookmarkStart w:id="1277" w:name="_ETM_Q3_657050"/>
      <w:bookmarkEnd w:id="1277"/>
      <w:r w:rsidRPr="00DD3614">
        <w:rPr>
          <w:rtl/>
        </w:rPr>
        <w:t xml:space="preserve">במחויבות </w:t>
      </w:r>
      <w:bookmarkStart w:id="1278" w:name="_ETM_Q3_657980"/>
      <w:bookmarkEnd w:id="1278"/>
      <w:r w:rsidRPr="00DD3614">
        <w:rPr>
          <w:rtl/>
        </w:rPr>
        <w:t xml:space="preserve">של </w:t>
      </w:r>
      <w:bookmarkStart w:id="1279" w:name="_ETM_Q3_658160"/>
      <w:bookmarkEnd w:id="1279"/>
      <w:r w:rsidRPr="00DD3614">
        <w:rPr>
          <w:rtl/>
        </w:rPr>
        <w:t xml:space="preserve">המפעיל </w:t>
      </w:r>
      <w:bookmarkStart w:id="1280" w:name="_ETM_Q3_659130"/>
      <w:bookmarkStart w:id="1281" w:name="_ETM_Q3_660090"/>
      <w:bookmarkStart w:id="1282" w:name="_ETM_Q3_657624"/>
      <w:bookmarkEnd w:id="1280"/>
      <w:bookmarkEnd w:id="1281"/>
      <w:bookmarkEnd w:id="1282"/>
      <w:r>
        <w:rPr>
          <w:rFonts w:hint="cs"/>
          <w:rtl/>
        </w:rPr>
        <w:t>צריכים</w:t>
      </w:r>
      <w:r w:rsidRPr="00DD3614">
        <w:rPr>
          <w:rtl/>
        </w:rPr>
        <w:t xml:space="preserve"> </w:t>
      </w:r>
      <w:bookmarkStart w:id="1283" w:name="_ETM_Q3_661080"/>
      <w:bookmarkEnd w:id="1283"/>
      <w:r>
        <w:rPr>
          <w:rFonts w:hint="cs"/>
          <w:rtl/>
        </w:rPr>
        <w:t xml:space="preserve">ארבעה </w:t>
      </w:r>
      <w:r w:rsidRPr="00DD3614">
        <w:rPr>
          <w:rtl/>
        </w:rPr>
        <w:t xml:space="preserve">עובדי </w:t>
      </w:r>
      <w:bookmarkStart w:id="1284" w:name="_ETM_Q3_661440"/>
      <w:bookmarkEnd w:id="1284"/>
      <w:r w:rsidRPr="00DD3614">
        <w:rPr>
          <w:rtl/>
        </w:rPr>
        <w:t xml:space="preserve">ניקיון </w:t>
      </w:r>
      <w:bookmarkStart w:id="1285" w:name="_ETM_Q3_662040"/>
      <w:bookmarkEnd w:id="1285"/>
      <w:r w:rsidRPr="00DD3614">
        <w:rPr>
          <w:rtl/>
        </w:rPr>
        <w:t xml:space="preserve">24 </w:t>
      </w:r>
      <w:bookmarkStart w:id="1286" w:name="_ETM_Q3_662640"/>
      <w:bookmarkEnd w:id="1286"/>
      <w:r w:rsidRPr="00DD3614">
        <w:rPr>
          <w:rtl/>
        </w:rPr>
        <w:t>שעות</w:t>
      </w:r>
      <w:r>
        <w:rPr>
          <w:rFonts w:hint="cs"/>
          <w:rtl/>
        </w:rPr>
        <w:t>.</w:t>
      </w:r>
      <w:r w:rsidRPr="00DD3614">
        <w:rPr>
          <w:rtl/>
        </w:rPr>
        <w:t xml:space="preserve"> </w:t>
      </w:r>
      <w:bookmarkStart w:id="1287" w:name="_ETM_Q3_663209"/>
      <w:bookmarkEnd w:id="1287"/>
      <w:r w:rsidRPr="00DD3614">
        <w:rPr>
          <w:rtl/>
        </w:rPr>
        <w:t xml:space="preserve">במחויבות </w:t>
      </w:r>
      <w:bookmarkStart w:id="1288" w:name="_ETM_Q3_664050"/>
      <w:bookmarkEnd w:id="1288"/>
      <w:r w:rsidRPr="00DD3614">
        <w:rPr>
          <w:rtl/>
        </w:rPr>
        <w:t xml:space="preserve">של </w:t>
      </w:r>
      <w:bookmarkStart w:id="1289" w:name="_ETM_Q3_664260"/>
      <w:bookmarkEnd w:id="1289"/>
      <w:r w:rsidRPr="00DD3614">
        <w:rPr>
          <w:rtl/>
        </w:rPr>
        <w:t xml:space="preserve">המפעיל </w:t>
      </w:r>
      <w:bookmarkStart w:id="1290" w:name="_ETM_Q3_664860"/>
      <w:bookmarkEnd w:id="1290"/>
      <w:r>
        <w:rPr>
          <w:rFonts w:hint="cs"/>
          <w:rtl/>
        </w:rPr>
        <w:t xml:space="preserve">הוא </w:t>
      </w:r>
      <w:bookmarkStart w:id="1291" w:name="_ETM_Q3_667126"/>
      <w:bookmarkStart w:id="1292" w:name="_ETM_Q3_662538"/>
      <w:bookmarkEnd w:id="1291"/>
      <w:bookmarkEnd w:id="1292"/>
      <w:r w:rsidRPr="00DD3614">
        <w:rPr>
          <w:rtl/>
        </w:rPr>
        <w:t xml:space="preserve">מקבל </w:t>
      </w:r>
      <w:bookmarkStart w:id="1293" w:name="_ETM_Q3_665580"/>
      <w:bookmarkEnd w:id="1293"/>
      <w:r w:rsidRPr="00DD3614">
        <w:rPr>
          <w:rtl/>
        </w:rPr>
        <w:t xml:space="preserve">על </w:t>
      </w:r>
      <w:bookmarkStart w:id="1294" w:name="_ETM_Q3_665730"/>
      <w:bookmarkEnd w:id="1294"/>
      <w:r w:rsidRPr="00DD3614">
        <w:rPr>
          <w:rtl/>
        </w:rPr>
        <w:t>שומר</w:t>
      </w:r>
      <w:r>
        <w:rPr>
          <w:rFonts w:hint="cs"/>
          <w:rtl/>
        </w:rPr>
        <w:t xml:space="preserve"> –</w:t>
      </w:r>
      <w:r w:rsidRPr="00DD3614">
        <w:rPr>
          <w:rtl/>
        </w:rPr>
        <w:t xml:space="preserve"> </w:t>
      </w:r>
      <w:bookmarkStart w:id="1295" w:name="_ETM_Q3_666360"/>
      <w:bookmarkEnd w:id="1295"/>
      <w:r w:rsidRPr="00DD3614">
        <w:rPr>
          <w:rtl/>
        </w:rPr>
        <w:t xml:space="preserve">וזה </w:t>
      </w:r>
      <w:bookmarkStart w:id="1296" w:name="_ETM_Q3_666690"/>
      <w:bookmarkEnd w:id="1296"/>
      <w:r w:rsidRPr="00DD3614">
        <w:rPr>
          <w:rtl/>
        </w:rPr>
        <w:t xml:space="preserve">מוסד </w:t>
      </w:r>
      <w:bookmarkStart w:id="1297" w:name="_ETM_Q3_667590"/>
      <w:bookmarkEnd w:id="1297"/>
      <w:r w:rsidRPr="00DD3614">
        <w:rPr>
          <w:rtl/>
        </w:rPr>
        <w:t xml:space="preserve">שחלק </w:t>
      </w:r>
      <w:bookmarkStart w:id="1298" w:name="_ETM_Q3_668069"/>
      <w:bookmarkEnd w:id="1298"/>
      <w:r w:rsidRPr="00DD3614">
        <w:rPr>
          <w:rtl/>
        </w:rPr>
        <w:t xml:space="preserve">מהאנשים </w:t>
      </w:r>
      <w:bookmarkStart w:id="1299" w:name="_ETM_Q3_668550"/>
      <w:bookmarkEnd w:id="1299"/>
      <w:r w:rsidRPr="00DD3614">
        <w:rPr>
          <w:rtl/>
        </w:rPr>
        <w:t>של</w:t>
      </w:r>
      <w:bookmarkStart w:id="1300" w:name="_ETM_Q3_666047"/>
      <w:bookmarkStart w:id="1301" w:name="_ETM_Q3_669262"/>
      <w:bookmarkStart w:id="1302" w:name="_ETM_Q3_672676"/>
      <w:bookmarkStart w:id="1303" w:name="_ETM_Q3_677954"/>
      <w:bookmarkStart w:id="1304" w:name="_ETM_Q3_673276"/>
      <w:bookmarkStart w:id="1305" w:name="_ETM_Q3_670775"/>
      <w:bookmarkStart w:id="1306" w:name="_ETM_Q3_667605"/>
      <w:bookmarkStart w:id="1307" w:name="_ETM_Q3_669239"/>
      <w:bookmarkEnd w:id="1300"/>
      <w:bookmarkEnd w:id="1301"/>
      <w:bookmarkEnd w:id="1302"/>
      <w:bookmarkEnd w:id="1303"/>
      <w:bookmarkEnd w:id="1304"/>
      <w:bookmarkEnd w:id="1305"/>
      <w:bookmarkEnd w:id="1306"/>
      <w:bookmarkEnd w:id="1307"/>
      <w:r>
        <w:rPr>
          <w:rFonts w:hint="cs"/>
          <w:rtl/>
        </w:rPr>
        <w:t>ו</w:t>
      </w:r>
      <w:bookmarkStart w:id="1308" w:name="_ETM_Q3_669642"/>
      <w:bookmarkEnd w:id="1308"/>
      <w:r>
        <w:rPr>
          <w:rFonts w:hint="cs"/>
          <w:rtl/>
        </w:rPr>
        <w:t xml:space="preserve">, </w:t>
      </w:r>
      <w:r w:rsidRPr="00DD3614">
        <w:rPr>
          <w:rtl/>
        </w:rPr>
        <w:t>צרי</w:t>
      </w:r>
      <w:r>
        <w:rPr>
          <w:rFonts w:hint="cs"/>
          <w:rtl/>
        </w:rPr>
        <w:t>ך</w:t>
      </w:r>
      <w:r w:rsidRPr="00DD3614">
        <w:rPr>
          <w:rtl/>
        </w:rPr>
        <w:t xml:space="preserve"> </w:t>
      </w:r>
      <w:bookmarkStart w:id="1309" w:name="_ETM_Q3_669630"/>
      <w:bookmarkEnd w:id="1309"/>
      <w:r w:rsidRPr="00DD3614">
        <w:rPr>
          <w:rtl/>
        </w:rPr>
        <w:t xml:space="preserve">להשגיח </w:t>
      </w:r>
      <w:bookmarkStart w:id="1310" w:name="_ETM_Q3_670230"/>
      <w:bookmarkEnd w:id="1310"/>
      <w:r w:rsidRPr="00DD3614">
        <w:rPr>
          <w:rtl/>
        </w:rPr>
        <w:t xml:space="preserve">לאן </w:t>
      </w:r>
      <w:bookmarkStart w:id="1311" w:name="_ETM_Q3_670530"/>
      <w:bookmarkEnd w:id="1311"/>
      <w:r w:rsidRPr="00DD3614">
        <w:rPr>
          <w:rtl/>
        </w:rPr>
        <w:t xml:space="preserve">הם </w:t>
      </w:r>
      <w:bookmarkStart w:id="1312" w:name="_ETM_Q3_670620"/>
      <w:bookmarkEnd w:id="1312"/>
      <w:r w:rsidRPr="00DD3614">
        <w:rPr>
          <w:rtl/>
        </w:rPr>
        <w:t xml:space="preserve">יוצאים </w:t>
      </w:r>
      <w:bookmarkStart w:id="1313" w:name="_ETM_Q3_671459"/>
      <w:bookmarkStart w:id="1314" w:name="_ETM_Q3_671970"/>
      <w:bookmarkStart w:id="1315" w:name="_ETM_Q3_672480"/>
      <w:bookmarkStart w:id="1316" w:name="_ETM_Q3_671036"/>
      <w:bookmarkEnd w:id="1313"/>
      <w:bookmarkEnd w:id="1314"/>
      <w:bookmarkEnd w:id="1315"/>
      <w:bookmarkEnd w:id="1316"/>
      <w:r>
        <w:rPr>
          <w:rFonts w:hint="cs"/>
          <w:rtl/>
        </w:rPr>
        <w:t>ומתי הם</w:t>
      </w:r>
      <w:r w:rsidRPr="00DD3614">
        <w:rPr>
          <w:rtl/>
        </w:rPr>
        <w:t xml:space="preserve"> </w:t>
      </w:r>
      <w:bookmarkStart w:id="1317" w:name="_ETM_Q3_672959"/>
      <w:bookmarkEnd w:id="1317"/>
      <w:r w:rsidRPr="00DD3614">
        <w:rPr>
          <w:rtl/>
        </w:rPr>
        <w:t>חוזרים</w:t>
      </w:r>
      <w:r>
        <w:rPr>
          <w:rFonts w:hint="cs"/>
          <w:rtl/>
        </w:rPr>
        <w:t>.</w:t>
      </w:r>
      <w:r w:rsidRPr="00DD3614">
        <w:rPr>
          <w:rtl/>
        </w:rPr>
        <w:t xml:space="preserve"> </w:t>
      </w:r>
      <w:bookmarkStart w:id="1318" w:name="_ETM_Q3_674329"/>
      <w:bookmarkStart w:id="1319" w:name="_ETM_Q3_675990"/>
      <w:bookmarkStart w:id="1320" w:name="_ETM_Q3_676470"/>
      <w:bookmarkEnd w:id="1318"/>
      <w:bookmarkEnd w:id="1319"/>
      <w:bookmarkEnd w:id="1320"/>
    </w:p>
    <w:p w:rsidR="0065761C" w:rsidRDefault="0065761C" w:rsidP="00886235">
      <w:pPr>
        <w:rPr>
          <w:rtl/>
        </w:rPr>
      </w:pPr>
    </w:p>
    <w:p w:rsidR="00763A16" w:rsidRDefault="00763A16" w:rsidP="00886235">
      <w:pPr>
        <w:rPr>
          <w:rtl/>
        </w:rPr>
      </w:pPr>
      <w:r>
        <w:rPr>
          <w:rFonts w:hint="cs"/>
          <w:rtl/>
        </w:rPr>
        <w:t>ז</w:t>
      </w:r>
      <w:r w:rsidRPr="00DD3614">
        <w:rPr>
          <w:rtl/>
        </w:rPr>
        <w:t xml:space="preserve">ה </w:t>
      </w:r>
      <w:bookmarkStart w:id="1321" w:name="_ETM_Q3_676740"/>
      <w:bookmarkEnd w:id="1321"/>
      <w:r w:rsidRPr="00DD3614">
        <w:rPr>
          <w:rtl/>
        </w:rPr>
        <w:t xml:space="preserve">לא </w:t>
      </w:r>
      <w:bookmarkStart w:id="1322" w:name="_ETM_Q3_676890"/>
      <w:bookmarkEnd w:id="1322"/>
      <w:r w:rsidRPr="00DD3614">
        <w:rPr>
          <w:rtl/>
        </w:rPr>
        <w:t>המקרה</w:t>
      </w:r>
      <w:bookmarkStart w:id="1323" w:name="_ETM_Q3_675545"/>
      <w:bookmarkEnd w:id="1323"/>
      <w:r>
        <w:rPr>
          <w:rFonts w:hint="cs"/>
          <w:rtl/>
        </w:rPr>
        <w:t>.</w:t>
      </w:r>
      <w:r w:rsidRPr="00DD3614">
        <w:rPr>
          <w:rtl/>
        </w:rPr>
        <w:t xml:space="preserve"> </w:t>
      </w:r>
      <w:bookmarkStart w:id="1324" w:name="_ETM_Q3_677490"/>
      <w:bookmarkEnd w:id="1324"/>
      <w:r w:rsidRPr="00DD3614">
        <w:rPr>
          <w:rtl/>
        </w:rPr>
        <w:t xml:space="preserve">אמרתי </w:t>
      </w:r>
      <w:bookmarkStart w:id="1325" w:name="_ETM_Q3_677940"/>
      <w:bookmarkEnd w:id="1325"/>
      <w:r w:rsidRPr="00DD3614">
        <w:rPr>
          <w:rtl/>
        </w:rPr>
        <w:t>מראש</w:t>
      </w:r>
      <w:r>
        <w:rPr>
          <w:rFonts w:hint="cs"/>
          <w:rtl/>
        </w:rPr>
        <w:t>,</w:t>
      </w:r>
      <w:r w:rsidRPr="00DD3614">
        <w:rPr>
          <w:rtl/>
        </w:rPr>
        <w:t xml:space="preserve"> </w:t>
      </w:r>
      <w:bookmarkStart w:id="1326" w:name="_ETM_Q3_678390"/>
      <w:bookmarkEnd w:id="1326"/>
      <w:r w:rsidRPr="00DD3614">
        <w:rPr>
          <w:rtl/>
        </w:rPr>
        <w:t xml:space="preserve">זה </w:t>
      </w:r>
      <w:bookmarkStart w:id="1327" w:name="_ETM_Q3_678570"/>
      <w:bookmarkEnd w:id="1327"/>
      <w:r w:rsidRPr="00DD3614">
        <w:rPr>
          <w:rtl/>
        </w:rPr>
        <w:t xml:space="preserve">לא </w:t>
      </w:r>
      <w:bookmarkStart w:id="1328" w:name="_ETM_Q3_678690"/>
      <w:bookmarkEnd w:id="1328"/>
      <w:r w:rsidRPr="00DD3614">
        <w:rPr>
          <w:rtl/>
        </w:rPr>
        <w:t>המקרה</w:t>
      </w:r>
      <w:r>
        <w:rPr>
          <w:rFonts w:hint="cs"/>
          <w:rtl/>
        </w:rPr>
        <w:t>,</w:t>
      </w:r>
      <w:r w:rsidRPr="00DD3614">
        <w:rPr>
          <w:rtl/>
        </w:rPr>
        <w:t xml:space="preserve"> </w:t>
      </w:r>
      <w:bookmarkStart w:id="1329" w:name="_ETM_Q3_679230"/>
      <w:bookmarkEnd w:id="1329"/>
      <w:r w:rsidRPr="00DD3614">
        <w:rPr>
          <w:rtl/>
        </w:rPr>
        <w:t xml:space="preserve">אבל </w:t>
      </w:r>
      <w:bookmarkStart w:id="1330" w:name="_ETM_Q3_679500"/>
      <w:bookmarkEnd w:id="1330"/>
      <w:r w:rsidRPr="00DD3614">
        <w:rPr>
          <w:rtl/>
        </w:rPr>
        <w:t xml:space="preserve">גם </w:t>
      </w:r>
      <w:bookmarkStart w:id="1331" w:name="_ETM_Q3_679710"/>
      <w:bookmarkEnd w:id="1331"/>
      <w:r w:rsidRPr="00DD3614">
        <w:rPr>
          <w:rtl/>
        </w:rPr>
        <w:t xml:space="preserve">שם </w:t>
      </w:r>
      <w:bookmarkStart w:id="1332" w:name="_ETM_Q3_680690"/>
      <w:bookmarkEnd w:id="1332"/>
      <w:r w:rsidRPr="00DD3614">
        <w:rPr>
          <w:rtl/>
        </w:rPr>
        <w:t xml:space="preserve">הם </w:t>
      </w:r>
      <w:bookmarkStart w:id="1333" w:name="_ETM_Q3_680840"/>
      <w:bookmarkEnd w:id="1333"/>
      <w:r w:rsidRPr="00DD3614">
        <w:rPr>
          <w:rtl/>
        </w:rPr>
        <w:t xml:space="preserve">צריכים </w:t>
      </w:r>
      <w:bookmarkStart w:id="1334" w:name="_ETM_Q3_681200"/>
      <w:bookmarkEnd w:id="1334"/>
      <w:r w:rsidRPr="00DD3614">
        <w:rPr>
          <w:rtl/>
        </w:rPr>
        <w:t xml:space="preserve">להבין </w:t>
      </w:r>
      <w:bookmarkStart w:id="1335" w:name="_ETM_Q3_682409"/>
      <w:bookmarkEnd w:id="1335"/>
      <w:r w:rsidRPr="00DD3614">
        <w:rPr>
          <w:rtl/>
        </w:rPr>
        <w:t xml:space="preserve">שאוכלוסייה </w:t>
      </w:r>
      <w:bookmarkStart w:id="1336" w:name="_ETM_Q3_683519"/>
      <w:bookmarkEnd w:id="1336"/>
      <w:r w:rsidRPr="00DD3614">
        <w:rPr>
          <w:rtl/>
        </w:rPr>
        <w:t xml:space="preserve">היא </w:t>
      </w:r>
      <w:bookmarkStart w:id="1337" w:name="_ETM_Q3_683609"/>
      <w:bookmarkEnd w:id="1337"/>
      <w:r w:rsidRPr="00DD3614">
        <w:rPr>
          <w:rtl/>
        </w:rPr>
        <w:t xml:space="preserve">לא </w:t>
      </w:r>
      <w:bookmarkStart w:id="1338" w:name="_ETM_Q3_683819"/>
      <w:bookmarkEnd w:id="1338"/>
      <w:r w:rsidRPr="00DD3614">
        <w:rPr>
          <w:rtl/>
        </w:rPr>
        <w:t xml:space="preserve">איזה </w:t>
      </w:r>
      <w:bookmarkStart w:id="1339" w:name="_ETM_Q3_684540"/>
      <w:bookmarkEnd w:id="1339"/>
      <w:r w:rsidRPr="00DD3614">
        <w:rPr>
          <w:rtl/>
        </w:rPr>
        <w:t xml:space="preserve">אנשים </w:t>
      </w:r>
      <w:bookmarkStart w:id="1340" w:name="_ETM_Q3_685170"/>
      <w:bookmarkEnd w:id="1340"/>
      <w:r w:rsidRPr="00DD3614">
        <w:rPr>
          <w:rtl/>
        </w:rPr>
        <w:t xml:space="preserve">שנמצאים </w:t>
      </w:r>
      <w:bookmarkStart w:id="1341" w:name="_ETM_Q3_686780"/>
      <w:bookmarkEnd w:id="1341"/>
      <w:r w:rsidRPr="00DD3614">
        <w:rPr>
          <w:rtl/>
        </w:rPr>
        <w:t xml:space="preserve">אצלם </w:t>
      </w:r>
      <w:bookmarkStart w:id="1342" w:name="_ETM_Q3_687870"/>
      <w:bookmarkEnd w:id="1342"/>
      <w:r w:rsidRPr="00DD3614">
        <w:rPr>
          <w:rtl/>
        </w:rPr>
        <w:t>ו</w:t>
      </w:r>
      <w:r>
        <w:rPr>
          <w:rFonts w:hint="cs"/>
          <w:rtl/>
        </w:rPr>
        <w:t>ה</w:t>
      </w:r>
      <w:r w:rsidRPr="00DD3614">
        <w:rPr>
          <w:rtl/>
        </w:rPr>
        <w:t>ם</w:t>
      </w:r>
      <w:bookmarkStart w:id="1343" w:name="_ETM_Q3_685889"/>
      <w:bookmarkStart w:id="1344" w:name="_ETM_Q3_687697"/>
      <w:bookmarkStart w:id="1345" w:name="_ETM_Q3_689400"/>
      <w:bookmarkEnd w:id="1343"/>
      <w:bookmarkEnd w:id="1344"/>
      <w:bookmarkEnd w:id="1345"/>
      <w:r w:rsidRPr="00DD3614">
        <w:rPr>
          <w:rtl/>
        </w:rPr>
        <w:t xml:space="preserve"> </w:t>
      </w:r>
      <w:bookmarkStart w:id="1346" w:name="_ETM_Q3_688260"/>
      <w:bookmarkEnd w:id="1346"/>
      <w:r w:rsidRPr="00DD3614">
        <w:rPr>
          <w:rtl/>
        </w:rPr>
        <w:t xml:space="preserve">שבויים </w:t>
      </w:r>
      <w:bookmarkStart w:id="1347" w:name="_ETM_Q3_688710"/>
      <w:bookmarkEnd w:id="1347"/>
      <w:r w:rsidRPr="00DD3614">
        <w:rPr>
          <w:rtl/>
        </w:rPr>
        <w:t>שלהם</w:t>
      </w:r>
      <w:r>
        <w:rPr>
          <w:rFonts w:hint="cs"/>
          <w:rtl/>
        </w:rPr>
        <w:t>.</w:t>
      </w:r>
      <w:bookmarkStart w:id="1348" w:name="_ETM_Q3_689810"/>
      <w:bookmarkEnd w:id="1348"/>
      <w:r>
        <w:rPr>
          <w:rFonts w:hint="cs"/>
          <w:rtl/>
        </w:rPr>
        <w:t xml:space="preserve"> </w:t>
      </w:r>
      <w:bookmarkStart w:id="1349" w:name="_ETM_Q3_687909"/>
      <w:bookmarkStart w:id="1350" w:name="_ETM_Q3_691132"/>
      <w:bookmarkEnd w:id="1349"/>
      <w:bookmarkEnd w:id="1350"/>
      <w:r w:rsidRPr="00DD3614">
        <w:rPr>
          <w:rtl/>
        </w:rPr>
        <w:t xml:space="preserve">יש </w:t>
      </w:r>
      <w:bookmarkStart w:id="1351" w:name="_ETM_Q3_690819"/>
      <w:bookmarkEnd w:id="1351"/>
      <w:r w:rsidRPr="00DD3614">
        <w:rPr>
          <w:rtl/>
        </w:rPr>
        <w:t>פיקוח</w:t>
      </w:r>
      <w:r>
        <w:rPr>
          <w:rFonts w:hint="cs"/>
          <w:rtl/>
        </w:rPr>
        <w:t>.</w:t>
      </w:r>
      <w:r w:rsidRPr="00DD3614">
        <w:rPr>
          <w:rtl/>
        </w:rPr>
        <w:t xml:space="preserve"> </w:t>
      </w:r>
      <w:bookmarkStart w:id="1352" w:name="_ETM_Q3_691970"/>
      <w:bookmarkEnd w:id="1352"/>
      <w:r w:rsidRPr="00DD3614">
        <w:rPr>
          <w:rtl/>
        </w:rPr>
        <w:t xml:space="preserve">משרד </w:t>
      </w:r>
      <w:bookmarkStart w:id="1353" w:name="_ETM_Q3_692300"/>
      <w:bookmarkEnd w:id="1353"/>
      <w:r w:rsidRPr="00DD3614">
        <w:rPr>
          <w:rtl/>
        </w:rPr>
        <w:t xml:space="preserve">הרווחה </w:t>
      </w:r>
      <w:bookmarkStart w:id="1354" w:name="_ETM_Q3_692630"/>
      <w:bookmarkEnd w:id="1354"/>
      <w:r w:rsidRPr="00DD3614">
        <w:rPr>
          <w:rtl/>
        </w:rPr>
        <w:t xml:space="preserve">משלם </w:t>
      </w:r>
      <w:bookmarkStart w:id="1355" w:name="_ETM_Q3_693050"/>
      <w:bookmarkEnd w:id="1355"/>
      <w:r w:rsidRPr="00DD3614">
        <w:rPr>
          <w:rtl/>
        </w:rPr>
        <w:t>כסף</w:t>
      </w:r>
      <w:r>
        <w:rPr>
          <w:rFonts w:hint="cs"/>
          <w:rtl/>
        </w:rPr>
        <w:t>.</w:t>
      </w:r>
      <w:bookmarkStart w:id="1356" w:name="_ETM_Q3_693910"/>
      <w:bookmarkEnd w:id="1356"/>
    </w:p>
    <w:p w:rsidR="00763A16" w:rsidRDefault="00763A16" w:rsidP="00886235">
      <w:pPr>
        <w:rPr>
          <w:rtl/>
        </w:rPr>
      </w:pPr>
      <w:bookmarkStart w:id="1357" w:name="_ETM_Q3_695633"/>
      <w:bookmarkStart w:id="1358" w:name="_ETM_Q3_695672"/>
      <w:bookmarkEnd w:id="1357"/>
      <w:bookmarkEnd w:id="1358"/>
    </w:p>
    <w:p w:rsidR="00763A16" w:rsidRDefault="00763A16" w:rsidP="00886235">
      <w:pPr>
        <w:rPr>
          <w:rtl/>
          <w:lang w:eastAsia="he-IL"/>
        </w:rPr>
      </w:pPr>
      <w:bookmarkStart w:id="1359" w:name="_ETM_Q3_695792"/>
      <w:bookmarkStart w:id="1360" w:name="_ETM_Q3_695838"/>
      <w:bookmarkEnd w:id="1359"/>
      <w:bookmarkEnd w:id="1360"/>
      <w:r w:rsidRPr="00DD3614">
        <w:rPr>
          <w:rtl/>
        </w:rPr>
        <w:t xml:space="preserve">פנה </w:t>
      </w:r>
      <w:bookmarkStart w:id="1361" w:name="_ETM_Q3_694270"/>
      <w:bookmarkEnd w:id="1361"/>
      <w:r w:rsidRPr="00DD3614">
        <w:rPr>
          <w:rtl/>
        </w:rPr>
        <w:t>אלי</w:t>
      </w:r>
      <w:r>
        <w:rPr>
          <w:rFonts w:hint="cs"/>
          <w:rtl/>
        </w:rPr>
        <w:t>י</w:t>
      </w:r>
      <w:r w:rsidRPr="00DD3614">
        <w:rPr>
          <w:rtl/>
        </w:rPr>
        <w:t xml:space="preserve"> </w:t>
      </w:r>
      <w:bookmarkStart w:id="1362" w:name="_ETM_Q3_694450"/>
      <w:bookmarkEnd w:id="1362"/>
      <w:r w:rsidRPr="00DD3614">
        <w:rPr>
          <w:rtl/>
        </w:rPr>
        <w:t xml:space="preserve">חבר </w:t>
      </w:r>
      <w:bookmarkStart w:id="1363" w:name="_ETM_Q3_694750"/>
      <w:bookmarkEnd w:id="1363"/>
      <w:r w:rsidRPr="00DD3614">
        <w:rPr>
          <w:rtl/>
        </w:rPr>
        <w:t xml:space="preserve">הכנסת </w:t>
      </w:r>
      <w:bookmarkStart w:id="1364" w:name="_ETM_Q3_695110"/>
      <w:bookmarkEnd w:id="1364"/>
      <w:r w:rsidRPr="00DD3614">
        <w:rPr>
          <w:rtl/>
        </w:rPr>
        <w:t xml:space="preserve">יעקב </w:t>
      </w:r>
      <w:bookmarkStart w:id="1365" w:name="_ETM_Q3_695470"/>
      <w:bookmarkEnd w:id="1365"/>
      <w:r w:rsidRPr="00DD3614">
        <w:rPr>
          <w:rtl/>
        </w:rPr>
        <w:t>אשר</w:t>
      </w:r>
      <w:bookmarkStart w:id="1366" w:name="_ETM_Q3_695321"/>
      <w:bookmarkEnd w:id="1366"/>
      <w:r>
        <w:rPr>
          <w:rFonts w:hint="cs"/>
          <w:rtl/>
        </w:rPr>
        <w:t>.</w:t>
      </w:r>
      <w:r w:rsidRPr="00DD3614">
        <w:rPr>
          <w:rtl/>
        </w:rPr>
        <w:t xml:space="preserve"> </w:t>
      </w:r>
      <w:bookmarkStart w:id="1367" w:name="_ETM_Q3_696340"/>
      <w:bookmarkEnd w:id="1367"/>
      <w:r w:rsidRPr="00DD3614">
        <w:rPr>
          <w:rtl/>
        </w:rPr>
        <w:t xml:space="preserve">אתה </w:t>
      </w:r>
      <w:bookmarkStart w:id="1368" w:name="_ETM_Q3_696760"/>
      <w:bookmarkEnd w:id="1368"/>
      <w:r w:rsidRPr="00DD3614">
        <w:rPr>
          <w:rtl/>
        </w:rPr>
        <w:t>פנית</w:t>
      </w:r>
      <w:r>
        <w:rPr>
          <w:rFonts w:hint="cs"/>
          <w:rtl/>
        </w:rPr>
        <w:t>.</w:t>
      </w:r>
      <w:r w:rsidRPr="00DD3614">
        <w:rPr>
          <w:rtl/>
        </w:rPr>
        <w:t xml:space="preserve"> </w:t>
      </w:r>
      <w:bookmarkStart w:id="1369" w:name="_ETM_Q3_697910"/>
      <w:bookmarkEnd w:id="1369"/>
      <w:r w:rsidRPr="00DD3614">
        <w:rPr>
          <w:rtl/>
        </w:rPr>
        <w:t xml:space="preserve">אנחנו </w:t>
      </w:r>
      <w:bookmarkStart w:id="1370" w:name="_ETM_Q3_699480"/>
      <w:bookmarkEnd w:id="1370"/>
      <w:r w:rsidRPr="00DD3614">
        <w:rPr>
          <w:rtl/>
        </w:rPr>
        <w:t xml:space="preserve">במהלך </w:t>
      </w:r>
      <w:bookmarkStart w:id="1371" w:name="_ETM_Q3_700820"/>
      <w:bookmarkEnd w:id="1371"/>
      <w:r w:rsidRPr="00DD3614">
        <w:rPr>
          <w:rtl/>
        </w:rPr>
        <w:t xml:space="preserve">איתם </w:t>
      </w:r>
      <w:bookmarkStart w:id="1372" w:name="_ETM_Q3_701240"/>
      <w:bookmarkEnd w:id="1372"/>
      <w:r w:rsidRPr="00DD3614">
        <w:rPr>
          <w:rtl/>
        </w:rPr>
        <w:t>שם</w:t>
      </w:r>
      <w:r>
        <w:rPr>
          <w:rFonts w:hint="cs"/>
          <w:rtl/>
        </w:rPr>
        <w:t>,</w:t>
      </w:r>
      <w:bookmarkStart w:id="1373" w:name="_ETM_Q3_699827"/>
      <w:bookmarkEnd w:id="1373"/>
      <w:r w:rsidRPr="00DD3614">
        <w:rPr>
          <w:rtl/>
        </w:rPr>
        <w:t xml:space="preserve"> </w:t>
      </w:r>
      <w:bookmarkStart w:id="1374" w:name="_ETM_Q3_701900"/>
      <w:bookmarkEnd w:id="1374"/>
      <w:r w:rsidRPr="00DD3614">
        <w:rPr>
          <w:rtl/>
        </w:rPr>
        <w:t xml:space="preserve">לשפר </w:t>
      </w:r>
      <w:bookmarkStart w:id="1375" w:name="_ETM_Q3_702470"/>
      <w:bookmarkEnd w:id="1375"/>
      <w:r w:rsidRPr="00DD3614">
        <w:rPr>
          <w:rtl/>
        </w:rPr>
        <w:t xml:space="preserve">את </w:t>
      </w:r>
      <w:bookmarkStart w:id="1376" w:name="_ETM_Q3_702590"/>
      <w:bookmarkEnd w:id="1376"/>
      <w:r w:rsidRPr="00DD3614">
        <w:rPr>
          <w:rtl/>
        </w:rPr>
        <w:t>המצב</w:t>
      </w:r>
      <w:r>
        <w:rPr>
          <w:rFonts w:hint="cs"/>
          <w:rtl/>
        </w:rPr>
        <w:t>.</w:t>
      </w:r>
      <w:bookmarkStart w:id="1377" w:name="_ETM_Q3_703510"/>
      <w:bookmarkStart w:id="1378" w:name="_ETM_Q3_703036"/>
      <w:bookmarkStart w:id="1379" w:name="_ETM_Q3_703089"/>
      <w:bookmarkStart w:id="1380" w:name="TOR_Q4"/>
      <w:bookmarkEnd w:id="1377"/>
      <w:bookmarkEnd w:id="1378"/>
      <w:bookmarkEnd w:id="1379"/>
      <w:bookmarkEnd w:id="1380"/>
      <w:r>
        <w:rPr>
          <w:rFonts w:hint="cs"/>
          <w:rtl/>
          <w:lang w:eastAsia="he-IL"/>
        </w:rPr>
        <w:t xml:space="preserve"> יש בי מספיק רגישות. כשיש מוסד אחד שמטפל </w:t>
      </w:r>
      <w:bookmarkStart w:id="1381" w:name="_ETM_Q4_104000"/>
      <w:bookmarkEnd w:id="1381"/>
      <w:r>
        <w:rPr>
          <w:rFonts w:hint="cs"/>
          <w:rtl/>
          <w:lang w:eastAsia="he-IL"/>
        </w:rPr>
        <w:t xml:space="preserve">רק הוא באוכלוסייה הזאת, אנחנו רגישים שבעתיים, שחלילה, באמת, כמו </w:t>
      </w:r>
      <w:bookmarkStart w:id="1382" w:name="_ETM_Q4_109000"/>
      <w:bookmarkEnd w:id="1382"/>
      <w:r>
        <w:rPr>
          <w:rFonts w:hint="cs"/>
          <w:rtl/>
          <w:lang w:eastAsia="he-IL"/>
        </w:rPr>
        <w:t xml:space="preserve">שאמרת, לא נעמוד בפני שוקת שבורה. אין כוונה </w:t>
      </w:r>
      <w:bookmarkStart w:id="1383" w:name="_ETM_Q4_111000"/>
      <w:bookmarkEnd w:id="1383"/>
      <w:r>
        <w:rPr>
          <w:rFonts w:hint="cs"/>
          <w:rtl/>
          <w:lang w:eastAsia="he-IL"/>
        </w:rPr>
        <w:t>כזאת. אין כוונה כזאת. זה ממש לא רוע</w:t>
      </w:r>
      <w:bookmarkStart w:id="1384" w:name="_ETM_Q4_116000"/>
      <w:bookmarkEnd w:id="1384"/>
      <w:r>
        <w:rPr>
          <w:rFonts w:hint="cs"/>
          <w:rtl/>
          <w:lang w:eastAsia="he-IL"/>
        </w:rPr>
        <w:t xml:space="preserve">, ממש לא. אדוני, תיתן את כל התנאים </w:t>
      </w:r>
      <w:bookmarkStart w:id="1385" w:name="_ETM_Q4_118000"/>
      <w:bookmarkEnd w:id="1385"/>
      <w:r>
        <w:rPr>
          <w:rFonts w:hint="cs"/>
          <w:rtl/>
          <w:lang w:eastAsia="he-IL"/>
        </w:rPr>
        <w:t xml:space="preserve">שהתחייבת עליהם, שאתה מקבל </w:t>
      </w:r>
      <w:r w:rsidR="0065761C">
        <w:rPr>
          <w:rFonts w:hint="cs"/>
          <w:rtl/>
          <w:lang w:eastAsia="he-IL"/>
        </w:rPr>
        <w:t xml:space="preserve">עליהם </w:t>
      </w:r>
      <w:r>
        <w:rPr>
          <w:rFonts w:hint="cs"/>
          <w:rtl/>
          <w:lang w:eastAsia="he-IL"/>
        </w:rPr>
        <w:t xml:space="preserve">כסף, תמשיך להפעיל. לא </w:t>
      </w:r>
      <w:bookmarkStart w:id="1386" w:name="_ETM_Q4_123000"/>
      <w:bookmarkEnd w:id="1386"/>
      <w:r>
        <w:rPr>
          <w:rFonts w:hint="cs"/>
          <w:rtl/>
          <w:lang w:eastAsia="he-IL"/>
        </w:rPr>
        <w:t xml:space="preserve">תיתן </w:t>
      </w:r>
      <w:r>
        <w:rPr>
          <w:rtl/>
          <w:lang w:eastAsia="he-IL"/>
        </w:rPr>
        <w:t>–</w:t>
      </w:r>
      <w:r>
        <w:rPr>
          <w:rFonts w:hint="cs"/>
          <w:rtl/>
          <w:lang w:eastAsia="he-IL"/>
        </w:rPr>
        <w:t xml:space="preserve"> נחליף. תודה רבה.</w:t>
      </w:r>
    </w:p>
    <w:p w:rsidR="00763A16" w:rsidRDefault="00763A16" w:rsidP="00886235">
      <w:pPr>
        <w:rPr>
          <w:rtl/>
          <w:lang w:eastAsia="he-IL"/>
        </w:rPr>
      </w:pPr>
    </w:p>
    <w:p w:rsidR="00763A16" w:rsidRDefault="00763A16" w:rsidP="00886235">
      <w:pPr>
        <w:pStyle w:val="af6"/>
        <w:rPr>
          <w:rtl/>
        </w:rPr>
      </w:pPr>
      <w:bookmarkStart w:id="1387" w:name="ET_interruption_5069_3"/>
      <w:r w:rsidRPr="00DD161A">
        <w:rPr>
          <w:rStyle w:val="TagStyle"/>
          <w:rtl/>
        </w:rPr>
        <w:t xml:space="preserve"> &lt;&lt; קריאה &gt;&gt;</w:t>
      </w:r>
      <w:r w:rsidRPr="00057534">
        <w:rPr>
          <w:rStyle w:val="TagStyle"/>
          <w:rtl/>
        </w:rPr>
        <w:t xml:space="preserve"> </w:t>
      </w:r>
      <w:r>
        <w:rPr>
          <w:rtl/>
        </w:rPr>
        <w:t>יעקב אשר (יהדות התורה):</w:t>
      </w:r>
      <w:r w:rsidRPr="00057534">
        <w:rPr>
          <w:rStyle w:val="TagStyle"/>
          <w:rtl/>
        </w:rPr>
        <w:t xml:space="preserve"> </w:t>
      </w:r>
      <w:r w:rsidRPr="00DD161A">
        <w:rPr>
          <w:rStyle w:val="TagStyle"/>
          <w:rtl/>
        </w:rPr>
        <w:t>&lt;&lt; קריאה &gt;&gt;</w:t>
      </w:r>
      <w:r>
        <w:rPr>
          <w:rtl/>
        </w:rPr>
        <w:t xml:space="preserve">  </w:t>
      </w:r>
      <w:bookmarkEnd w:id="1387"/>
    </w:p>
    <w:p w:rsidR="00763A16" w:rsidRDefault="00763A16" w:rsidP="00BA17C9">
      <w:pPr>
        <w:rPr>
          <w:rtl/>
          <w:lang w:eastAsia="he-IL"/>
        </w:rPr>
      </w:pPr>
    </w:p>
    <w:p w:rsidR="00763A16" w:rsidRDefault="00763A16" w:rsidP="00886235">
      <w:pPr>
        <w:rPr>
          <w:rtl/>
          <w:lang w:eastAsia="he-IL"/>
        </w:rPr>
      </w:pPr>
      <w:r>
        <w:rPr>
          <w:rFonts w:hint="cs"/>
          <w:rtl/>
          <w:lang w:eastAsia="he-IL"/>
        </w:rPr>
        <w:t>תודה רבה.</w:t>
      </w:r>
    </w:p>
    <w:p w:rsidR="00763A16" w:rsidRDefault="00763A16" w:rsidP="00886235">
      <w:pPr>
        <w:rPr>
          <w:rtl/>
          <w:lang w:eastAsia="he-IL"/>
        </w:rPr>
      </w:pPr>
      <w:bookmarkStart w:id="1388" w:name="_ETM_Q4_125000"/>
      <w:bookmarkEnd w:id="1388"/>
    </w:p>
    <w:p w:rsidR="00763A16" w:rsidRDefault="00763A16" w:rsidP="00886235">
      <w:pPr>
        <w:pStyle w:val="af7"/>
        <w:rPr>
          <w:rtl/>
        </w:rPr>
      </w:pPr>
      <w:bookmarkStart w:id="1389" w:name="ET_yor_6204_4"/>
      <w:r w:rsidRPr="00DD161A">
        <w:rPr>
          <w:rStyle w:val="TagStyle"/>
          <w:rtl/>
        </w:rPr>
        <w:t xml:space="preserve"> &lt;&lt; יור &gt;&gt;</w:t>
      </w:r>
      <w:r w:rsidRPr="00057534">
        <w:rPr>
          <w:rStyle w:val="TagStyle"/>
          <w:rtl/>
        </w:rPr>
        <w:t xml:space="preserve"> </w:t>
      </w:r>
      <w:r>
        <w:rPr>
          <w:rtl/>
        </w:rPr>
        <w:t>היו"ר מיקי לוי:</w:t>
      </w:r>
      <w:r w:rsidRPr="00057534">
        <w:rPr>
          <w:rStyle w:val="TagStyle"/>
          <w:rtl/>
        </w:rPr>
        <w:t xml:space="preserve"> </w:t>
      </w:r>
      <w:r w:rsidRPr="00DD161A">
        <w:rPr>
          <w:rStyle w:val="TagStyle"/>
          <w:rtl/>
        </w:rPr>
        <w:t>&lt;&lt; יור &gt;&gt;</w:t>
      </w:r>
      <w:r>
        <w:rPr>
          <w:rtl/>
        </w:rPr>
        <w:t xml:space="preserve">  </w:t>
      </w:r>
      <w:bookmarkEnd w:id="1389"/>
    </w:p>
    <w:p w:rsidR="00763A16" w:rsidRDefault="00763A16" w:rsidP="00BA17C9">
      <w:pPr>
        <w:rPr>
          <w:rtl/>
          <w:lang w:eastAsia="he-IL"/>
        </w:rPr>
      </w:pPr>
    </w:p>
    <w:p w:rsidR="00763A16" w:rsidRDefault="00763A16" w:rsidP="00886235">
      <w:pPr>
        <w:rPr>
          <w:rtl/>
          <w:lang w:eastAsia="he-IL"/>
        </w:rPr>
      </w:pPr>
      <w:bookmarkStart w:id="1390" w:name="_ETM_Q4_126000"/>
      <w:bookmarkEnd w:id="1390"/>
      <w:r>
        <w:rPr>
          <w:rFonts w:hint="cs"/>
          <w:rtl/>
          <w:lang w:eastAsia="he-IL"/>
        </w:rPr>
        <w:t xml:space="preserve">תודה רבה לשר. שאלה נוספת </w:t>
      </w:r>
      <w:bookmarkStart w:id="1391" w:name="_ETM_Q4_130000"/>
      <w:bookmarkEnd w:id="1391"/>
      <w:r>
        <w:rPr>
          <w:rFonts w:hint="eastAsia"/>
          <w:rtl/>
          <w:lang w:eastAsia="he-IL"/>
        </w:rPr>
        <w:t xml:space="preserve">– </w:t>
      </w:r>
      <w:r>
        <w:rPr>
          <w:rFonts w:hint="cs"/>
          <w:rtl/>
          <w:lang w:eastAsia="he-IL"/>
        </w:rPr>
        <w:t>חברת הכנסת דיסטל, בבקשה.</w:t>
      </w:r>
    </w:p>
    <w:p w:rsidR="00763A16" w:rsidRDefault="00763A16" w:rsidP="00886235">
      <w:pPr>
        <w:rPr>
          <w:rtl/>
          <w:lang w:eastAsia="he-IL"/>
        </w:rPr>
      </w:pPr>
    </w:p>
    <w:p w:rsidR="00763A16" w:rsidRDefault="00763A16" w:rsidP="00886235">
      <w:pPr>
        <w:pStyle w:val="af6"/>
        <w:rPr>
          <w:rtl/>
        </w:rPr>
      </w:pPr>
      <w:bookmarkStart w:id="1392" w:name="ET_interruption_6149_6"/>
      <w:r w:rsidRPr="00DD161A">
        <w:rPr>
          <w:rStyle w:val="TagStyle"/>
          <w:rtl/>
        </w:rPr>
        <w:t xml:space="preserve"> &lt;&lt; קריאה &gt;&gt;</w:t>
      </w:r>
      <w:r w:rsidRPr="00057534">
        <w:rPr>
          <w:rStyle w:val="TagStyle"/>
          <w:rtl/>
        </w:rPr>
        <w:t xml:space="preserve"> </w:t>
      </w:r>
      <w:r>
        <w:rPr>
          <w:rtl/>
        </w:rPr>
        <w:t>גלית דיסטל אטבריאן (הליכוד):</w:t>
      </w:r>
      <w:r w:rsidRPr="00057534">
        <w:rPr>
          <w:rStyle w:val="TagStyle"/>
          <w:rtl/>
        </w:rPr>
        <w:t xml:space="preserve"> </w:t>
      </w:r>
      <w:r w:rsidRPr="00DD161A">
        <w:rPr>
          <w:rStyle w:val="TagStyle"/>
          <w:rtl/>
        </w:rPr>
        <w:t>&lt;&lt; קריאה &gt;&gt;</w:t>
      </w:r>
      <w:r>
        <w:rPr>
          <w:rtl/>
        </w:rPr>
        <w:t xml:space="preserve">  </w:t>
      </w:r>
      <w:bookmarkEnd w:id="1392"/>
    </w:p>
    <w:p w:rsidR="00763A16" w:rsidRDefault="00763A16" w:rsidP="00BA17C9">
      <w:pPr>
        <w:rPr>
          <w:rtl/>
          <w:lang w:eastAsia="he-IL"/>
        </w:rPr>
      </w:pPr>
    </w:p>
    <w:p w:rsidR="00763A16" w:rsidRDefault="00763A16" w:rsidP="00886235">
      <w:pPr>
        <w:rPr>
          <w:rtl/>
          <w:lang w:eastAsia="he-IL"/>
        </w:rPr>
      </w:pPr>
      <w:r>
        <w:rPr>
          <w:rFonts w:hint="cs"/>
          <w:rtl/>
          <w:lang w:eastAsia="he-IL"/>
        </w:rPr>
        <w:t>לגשת למיקרופון?</w:t>
      </w:r>
    </w:p>
    <w:p w:rsidR="00763A16" w:rsidRDefault="00763A16" w:rsidP="00886235">
      <w:pPr>
        <w:rPr>
          <w:rtl/>
          <w:lang w:eastAsia="he-IL"/>
        </w:rPr>
      </w:pPr>
      <w:bookmarkStart w:id="1393" w:name="_ETM_Q4_136000"/>
      <w:bookmarkEnd w:id="1393"/>
    </w:p>
    <w:p w:rsidR="00763A16" w:rsidRDefault="00763A16" w:rsidP="00886235">
      <w:pPr>
        <w:pStyle w:val="af7"/>
        <w:rPr>
          <w:rtl/>
        </w:rPr>
      </w:pPr>
      <w:bookmarkStart w:id="1394" w:name="ET_yor_6204_7"/>
      <w:r w:rsidRPr="00DD161A">
        <w:rPr>
          <w:rStyle w:val="TagStyle"/>
          <w:rtl/>
        </w:rPr>
        <w:t xml:space="preserve"> &lt;&lt; יור &gt;&gt;</w:t>
      </w:r>
      <w:r w:rsidRPr="00057534">
        <w:rPr>
          <w:rStyle w:val="TagStyle"/>
          <w:rtl/>
        </w:rPr>
        <w:t xml:space="preserve"> </w:t>
      </w:r>
      <w:r>
        <w:rPr>
          <w:rtl/>
        </w:rPr>
        <w:t>היו"ר מיקי לוי:</w:t>
      </w:r>
      <w:r w:rsidRPr="00057534">
        <w:rPr>
          <w:rStyle w:val="TagStyle"/>
          <w:rtl/>
        </w:rPr>
        <w:t xml:space="preserve"> </w:t>
      </w:r>
      <w:r w:rsidRPr="00DD161A">
        <w:rPr>
          <w:rStyle w:val="TagStyle"/>
          <w:rtl/>
        </w:rPr>
        <w:t>&lt;&lt; יור &gt;&gt;</w:t>
      </w:r>
      <w:r>
        <w:rPr>
          <w:rtl/>
        </w:rPr>
        <w:t xml:space="preserve">  </w:t>
      </w:r>
      <w:bookmarkEnd w:id="1394"/>
    </w:p>
    <w:p w:rsidR="00763A16" w:rsidRDefault="00763A16" w:rsidP="00BA17C9">
      <w:pPr>
        <w:rPr>
          <w:rtl/>
          <w:lang w:eastAsia="he-IL"/>
        </w:rPr>
      </w:pPr>
    </w:p>
    <w:p w:rsidR="00763A16" w:rsidRPr="00057534" w:rsidRDefault="00763A16" w:rsidP="00886235">
      <w:pPr>
        <w:rPr>
          <w:rtl/>
          <w:lang w:eastAsia="he-IL"/>
        </w:rPr>
      </w:pPr>
      <w:bookmarkStart w:id="1395" w:name="_ETM_Q4_137000"/>
      <w:bookmarkEnd w:id="1395"/>
      <w:r>
        <w:rPr>
          <w:rFonts w:hint="cs"/>
          <w:rtl/>
          <w:lang w:eastAsia="he-IL"/>
        </w:rPr>
        <w:t>כן. יפעילו לך. בבקשה.</w:t>
      </w:r>
    </w:p>
    <w:p w:rsidR="00763A16" w:rsidRDefault="00763A16" w:rsidP="00886235">
      <w:pPr>
        <w:rPr>
          <w:rtl/>
          <w:lang w:eastAsia="he-IL"/>
        </w:rPr>
      </w:pPr>
    </w:p>
    <w:p w:rsidR="00763A16" w:rsidRDefault="00763A16" w:rsidP="00886235">
      <w:pPr>
        <w:pStyle w:val="a4"/>
        <w:rPr>
          <w:rtl/>
        </w:rPr>
      </w:pPr>
      <w:bookmarkStart w:id="1396" w:name="ET_speaker_6149_5"/>
      <w:r w:rsidRPr="00DD161A">
        <w:rPr>
          <w:rStyle w:val="TagStyle"/>
          <w:rtl/>
        </w:rPr>
        <w:t xml:space="preserve"> &lt;&lt; דובר &gt;&gt;</w:t>
      </w:r>
      <w:r w:rsidRPr="00057534">
        <w:rPr>
          <w:rStyle w:val="TagStyle"/>
          <w:rtl/>
        </w:rPr>
        <w:t xml:space="preserve"> </w:t>
      </w:r>
      <w:bookmarkStart w:id="1397" w:name="_Toc85650229"/>
      <w:bookmarkStart w:id="1398" w:name="_Toc85660992"/>
      <w:bookmarkStart w:id="1399" w:name="_Toc85663365"/>
      <w:r>
        <w:rPr>
          <w:rtl/>
        </w:rPr>
        <w:t>גלית דיסטל אטבריאן (הליכוד):</w:t>
      </w:r>
      <w:bookmarkEnd w:id="1397"/>
      <w:bookmarkEnd w:id="1398"/>
      <w:bookmarkEnd w:id="1399"/>
      <w:r w:rsidRPr="00057534">
        <w:rPr>
          <w:rStyle w:val="TagStyle"/>
          <w:rtl/>
        </w:rPr>
        <w:t xml:space="preserve"> </w:t>
      </w:r>
      <w:r w:rsidRPr="00DD161A">
        <w:rPr>
          <w:rStyle w:val="TagStyle"/>
          <w:rtl/>
        </w:rPr>
        <w:t>&lt;&lt; דובר &gt;&gt;</w:t>
      </w:r>
      <w:r>
        <w:rPr>
          <w:rtl/>
        </w:rPr>
        <w:t xml:space="preserve">  </w:t>
      </w:r>
      <w:bookmarkEnd w:id="1396"/>
    </w:p>
    <w:p w:rsidR="00763A16" w:rsidRDefault="00763A16" w:rsidP="00BA17C9">
      <w:pPr>
        <w:rPr>
          <w:rtl/>
          <w:lang w:eastAsia="he-IL"/>
        </w:rPr>
      </w:pPr>
    </w:p>
    <w:p w:rsidR="00763A16" w:rsidRDefault="00763A16" w:rsidP="0065761C">
      <w:pPr>
        <w:rPr>
          <w:rtl/>
          <w:lang w:eastAsia="he-IL"/>
        </w:rPr>
      </w:pPr>
      <w:bookmarkStart w:id="1400" w:name="_ETM_Q4_133000"/>
      <w:bookmarkEnd w:id="1400"/>
      <w:r>
        <w:rPr>
          <w:rFonts w:hint="cs"/>
          <w:rtl/>
          <w:lang w:eastAsia="he-IL"/>
        </w:rPr>
        <w:t xml:space="preserve">תודה, אדוני </w:t>
      </w:r>
      <w:bookmarkStart w:id="1401" w:name="_ETM_Q4_140000"/>
      <w:bookmarkEnd w:id="1401"/>
      <w:r>
        <w:rPr>
          <w:rFonts w:hint="cs"/>
          <w:rtl/>
          <w:lang w:eastAsia="he-IL"/>
        </w:rPr>
        <w:t>יושב-ראש הכנסת</w:t>
      </w:r>
      <w:r w:rsidR="0065761C">
        <w:rPr>
          <w:rFonts w:hint="cs"/>
          <w:rtl/>
          <w:lang w:eastAsia="he-IL"/>
        </w:rPr>
        <w:t>,</w:t>
      </w:r>
      <w:r>
        <w:rPr>
          <w:rFonts w:hint="cs"/>
          <w:rtl/>
          <w:lang w:eastAsia="he-IL"/>
        </w:rPr>
        <w:t xml:space="preserve"> ותודה לך, כבוד השר. אני רוצה, </w:t>
      </w:r>
      <w:bookmarkStart w:id="1402" w:name="_ETM_Q4_146000"/>
      <w:bookmarkEnd w:id="1402"/>
      <w:r>
        <w:rPr>
          <w:rFonts w:hint="cs"/>
          <w:rtl/>
          <w:lang w:eastAsia="he-IL"/>
        </w:rPr>
        <w:t>בהמשך לשאילתה של חברת הכנסת נעמה לזימי, לשאול כך: מאז</w:t>
      </w:r>
      <w:bookmarkStart w:id="1403" w:name="_ETM_Q4_153000"/>
      <w:bookmarkEnd w:id="1403"/>
      <w:r>
        <w:rPr>
          <w:rFonts w:hint="cs"/>
          <w:rtl/>
          <w:lang w:eastAsia="he-IL"/>
        </w:rPr>
        <w:t xml:space="preserve"> שחוקק חוק הזנות אני מקבלת מהשטח, בעיקר דרום תל אביב </w:t>
      </w:r>
      <w:bookmarkStart w:id="1404" w:name="_ETM_Q4_156000"/>
      <w:bookmarkEnd w:id="1404"/>
      <w:r>
        <w:rPr>
          <w:rFonts w:hint="cs"/>
          <w:rtl/>
          <w:lang w:eastAsia="he-IL"/>
        </w:rPr>
        <w:t xml:space="preserve">אבל לא רק, קולות שבאמת זועקים הצילו, מכיוון </w:t>
      </w:r>
      <w:bookmarkStart w:id="1405" w:name="_ETM_Q4_162000"/>
      <w:bookmarkEnd w:id="1405"/>
      <w:proofErr w:type="spellStart"/>
      <w:r>
        <w:rPr>
          <w:rFonts w:hint="cs"/>
          <w:rtl/>
          <w:lang w:eastAsia="he-IL"/>
        </w:rPr>
        <w:t>שטרנסיות</w:t>
      </w:r>
      <w:proofErr w:type="spellEnd"/>
      <w:r>
        <w:rPr>
          <w:rFonts w:hint="cs"/>
          <w:rtl/>
          <w:lang w:eastAsia="he-IL"/>
        </w:rPr>
        <w:t xml:space="preserve"> רבות וגם טרנסים שעבדו שם במשך שנים, בדיוק מהסיבות </w:t>
      </w:r>
      <w:bookmarkStart w:id="1406" w:name="_ETM_Q4_166000"/>
      <w:bookmarkEnd w:id="1406"/>
      <w:r>
        <w:rPr>
          <w:rFonts w:hint="cs"/>
          <w:rtl/>
          <w:lang w:eastAsia="he-IL"/>
        </w:rPr>
        <w:t xml:space="preserve">שנעמה ציינה </w:t>
      </w:r>
      <w:r>
        <w:rPr>
          <w:rtl/>
          <w:lang w:eastAsia="he-IL"/>
        </w:rPr>
        <w:t>–</w:t>
      </w:r>
      <w:r>
        <w:rPr>
          <w:rFonts w:hint="cs"/>
          <w:rtl/>
          <w:lang w:eastAsia="he-IL"/>
        </w:rPr>
        <w:t xml:space="preserve"> שרידות ומחיה </w:t>
      </w:r>
      <w:r>
        <w:rPr>
          <w:rtl/>
          <w:lang w:eastAsia="he-IL"/>
        </w:rPr>
        <w:t>–</w:t>
      </w:r>
      <w:r>
        <w:rPr>
          <w:rFonts w:hint="cs"/>
          <w:rtl/>
          <w:lang w:eastAsia="he-IL"/>
        </w:rPr>
        <w:t xml:space="preserve"> לא מפסיקים </w:t>
      </w:r>
      <w:bookmarkStart w:id="1407" w:name="_ETM_Q4_176000"/>
      <w:bookmarkEnd w:id="1407"/>
      <w:r>
        <w:rPr>
          <w:rFonts w:hint="cs"/>
          <w:rtl/>
          <w:lang w:eastAsia="he-IL"/>
        </w:rPr>
        <w:t>את העבודה.</w:t>
      </w:r>
    </w:p>
    <w:p w:rsidR="00763A16" w:rsidRDefault="00763A16" w:rsidP="00886235">
      <w:pPr>
        <w:rPr>
          <w:rtl/>
          <w:lang w:eastAsia="he-IL"/>
        </w:rPr>
      </w:pPr>
    </w:p>
    <w:p w:rsidR="00763A16" w:rsidRDefault="00763A16" w:rsidP="00886235">
      <w:pPr>
        <w:rPr>
          <w:rtl/>
        </w:rPr>
      </w:pPr>
      <w:r>
        <w:rPr>
          <w:rFonts w:hint="cs"/>
          <w:rtl/>
          <w:lang w:eastAsia="he-IL"/>
        </w:rPr>
        <w:t>א</w:t>
      </w:r>
      <w:bookmarkStart w:id="1408" w:name="_ETM_Q4_175000"/>
      <w:bookmarkEnd w:id="1408"/>
      <w:r>
        <w:rPr>
          <w:rFonts w:hint="cs"/>
          <w:rtl/>
          <w:lang w:eastAsia="he-IL"/>
        </w:rPr>
        <w:t xml:space="preserve">תה יודע, החוק הזה לא </w:t>
      </w:r>
      <w:bookmarkStart w:id="1409" w:name="_ETM_Q4_177000"/>
      <w:bookmarkEnd w:id="1409"/>
      <w:r>
        <w:rPr>
          <w:rFonts w:hint="cs"/>
          <w:rtl/>
          <w:lang w:eastAsia="he-IL"/>
        </w:rPr>
        <w:t xml:space="preserve">כל כך </w:t>
      </w:r>
      <w:bookmarkStart w:id="1410" w:name="_ETM_Q4_15000"/>
      <w:bookmarkStart w:id="1411" w:name="_ETM_Q4_6000"/>
      <w:bookmarkEnd w:id="1410"/>
      <w:bookmarkEnd w:id="1411"/>
      <w:r>
        <w:rPr>
          <w:rtl/>
        </w:rPr>
        <w:t xml:space="preserve">תואם </w:t>
      </w:r>
      <w:bookmarkStart w:id="1412" w:name="_ETM_Q4_180210"/>
      <w:bookmarkEnd w:id="1412"/>
      <w:r>
        <w:rPr>
          <w:rtl/>
        </w:rPr>
        <w:t xml:space="preserve">את </w:t>
      </w:r>
      <w:bookmarkStart w:id="1413" w:name="_ETM_Q4_180329"/>
      <w:bookmarkEnd w:id="1413"/>
      <w:r>
        <w:rPr>
          <w:rtl/>
        </w:rPr>
        <w:t xml:space="preserve">טבע </w:t>
      </w:r>
      <w:bookmarkStart w:id="1414" w:name="_ETM_Q4_180659"/>
      <w:bookmarkEnd w:id="1414"/>
      <w:r>
        <w:rPr>
          <w:rtl/>
        </w:rPr>
        <w:t xml:space="preserve">האדם </w:t>
      </w:r>
      <w:bookmarkStart w:id="1415" w:name="_ETM_Q4_180960"/>
      <w:bookmarkEnd w:id="1415"/>
      <w:r>
        <w:rPr>
          <w:rtl/>
        </w:rPr>
        <w:t>ו</w:t>
      </w:r>
      <w:r>
        <w:rPr>
          <w:rFonts w:hint="cs"/>
          <w:rtl/>
        </w:rPr>
        <w:t xml:space="preserve">את הטבע </w:t>
      </w:r>
      <w:bookmarkStart w:id="1416" w:name="_ETM_Q4_181469"/>
      <w:bookmarkEnd w:id="1416"/>
      <w:r>
        <w:rPr>
          <w:rtl/>
        </w:rPr>
        <w:t>האנושי</w:t>
      </w:r>
      <w:r>
        <w:rPr>
          <w:rFonts w:hint="cs"/>
          <w:rtl/>
        </w:rPr>
        <w:t>.</w:t>
      </w:r>
      <w:r>
        <w:rPr>
          <w:rtl/>
        </w:rPr>
        <w:t xml:space="preserve"> </w:t>
      </w:r>
      <w:bookmarkStart w:id="1417" w:name="_ETM_Q4_182540"/>
      <w:bookmarkEnd w:id="1417"/>
      <w:r>
        <w:rPr>
          <w:rtl/>
        </w:rPr>
        <w:t xml:space="preserve">יתרה </w:t>
      </w:r>
      <w:bookmarkStart w:id="1418" w:name="_ETM_Q4_182929"/>
      <w:bookmarkEnd w:id="1418"/>
      <w:r>
        <w:rPr>
          <w:rtl/>
        </w:rPr>
        <w:t>מכך</w:t>
      </w:r>
      <w:r>
        <w:rPr>
          <w:rFonts w:hint="cs"/>
          <w:rtl/>
        </w:rPr>
        <w:t>,</w:t>
      </w:r>
      <w:r>
        <w:rPr>
          <w:rtl/>
        </w:rPr>
        <w:t xml:space="preserve"> </w:t>
      </w:r>
      <w:bookmarkStart w:id="1419" w:name="_ETM_Q4_183379"/>
      <w:bookmarkEnd w:id="1419"/>
      <w:r>
        <w:rPr>
          <w:rtl/>
        </w:rPr>
        <w:t xml:space="preserve">אלה </w:t>
      </w:r>
      <w:bookmarkStart w:id="1420" w:name="_ETM_Q4_183560"/>
      <w:bookmarkEnd w:id="1420"/>
      <w:r>
        <w:rPr>
          <w:rtl/>
        </w:rPr>
        <w:t xml:space="preserve">שחוקקו </w:t>
      </w:r>
      <w:bookmarkStart w:id="1421" w:name="_ETM_Q4_184189"/>
      <w:bookmarkEnd w:id="1421"/>
      <w:r>
        <w:rPr>
          <w:rtl/>
        </w:rPr>
        <w:t xml:space="preserve">אותו </w:t>
      </w:r>
      <w:bookmarkStart w:id="1422" w:name="_ETM_Q4_184700"/>
      <w:bookmarkEnd w:id="1422"/>
      <w:r>
        <w:rPr>
          <w:rFonts w:hint="cs"/>
          <w:rtl/>
        </w:rPr>
        <w:t xml:space="preserve">טענו </w:t>
      </w:r>
      <w:r>
        <w:rPr>
          <w:rtl/>
        </w:rPr>
        <w:t xml:space="preserve">שיהיה </w:t>
      </w:r>
      <w:bookmarkStart w:id="1423" w:name="_ETM_Q4_185059"/>
      <w:bookmarkEnd w:id="1423"/>
      <w:r>
        <w:rPr>
          <w:rtl/>
        </w:rPr>
        <w:t xml:space="preserve">דור </w:t>
      </w:r>
      <w:bookmarkStart w:id="1424" w:name="_ETM_Q4_185330"/>
      <w:bookmarkEnd w:id="1424"/>
      <w:r>
        <w:rPr>
          <w:rtl/>
        </w:rPr>
        <w:t>מדבר</w:t>
      </w:r>
      <w:r>
        <w:rPr>
          <w:rFonts w:hint="cs"/>
          <w:rtl/>
        </w:rPr>
        <w:t>,</w:t>
      </w:r>
      <w:r>
        <w:rPr>
          <w:rtl/>
        </w:rPr>
        <w:t xml:space="preserve"> </w:t>
      </w:r>
      <w:bookmarkStart w:id="1425" w:name="_ETM_Q4_186360"/>
      <w:bookmarkEnd w:id="1425"/>
      <w:r>
        <w:rPr>
          <w:rtl/>
        </w:rPr>
        <w:t xml:space="preserve">שזה </w:t>
      </w:r>
      <w:bookmarkStart w:id="1426" w:name="_ETM_Q4_186690"/>
      <w:bookmarkEnd w:id="1426"/>
      <w:r>
        <w:rPr>
          <w:rtl/>
        </w:rPr>
        <w:t xml:space="preserve">הדור </w:t>
      </w:r>
      <w:bookmarkStart w:id="1427" w:name="_ETM_Q4_186990"/>
      <w:bookmarkEnd w:id="1427"/>
      <w:r>
        <w:rPr>
          <w:rtl/>
        </w:rPr>
        <w:t xml:space="preserve">של </w:t>
      </w:r>
      <w:bookmarkStart w:id="1428" w:name="_ETM_Q4_187170"/>
      <w:bookmarkEnd w:id="1428"/>
      <w:r>
        <w:rPr>
          <w:rtl/>
        </w:rPr>
        <w:t xml:space="preserve">האנשים </w:t>
      </w:r>
      <w:bookmarkStart w:id="1429" w:name="_ETM_Q4_187710"/>
      <w:bookmarkEnd w:id="1429"/>
      <w:r>
        <w:rPr>
          <w:rtl/>
        </w:rPr>
        <w:t>ש</w:t>
      </w:r>
      <w:bookmarkStart w:id="1430" w:name="_ETM_Q4_189090"/>
      <w:bookmarkEnd w:id="1430"/>
      <w:r>
        <w:rPr>
          <w:rtl/>
        </w:rPr>
        <w:t xml:space="preserve">כנראה </w:t>
      </w:r>
      <w:bookmarkStart w:id="1431" w:name="_ETM_Q4_189539"/>
      <w:bookmarkEnd w:id="1431"/>
      <w:r>
        <w:rPr>
          <w:rtl/>
        </w:rPr>
        <w:t xml:space="preserve">יירצחו </w:t>
      </w:r>
      <w:bookmarkStart w:id="1432" w:name="_ETM_Q4_190020"/>
      <w:bookmarkEnd w:id="1432"/>
      <w:r>
        <w:rPr>
          <w:rtl/>
        </w:rPr>
        <w:t>יותר</w:t>
      </w:r>
      <w:r>
        <w:rPr>
          <w:rFonts w:hint="cs"/>
          <w:rtl/>
        </w:rPr>
        <w:t>,</w:t>
      </w:r>
      <w:r>
        <w:rPr>
          <w:rtl/>
        </w:rPr>
        <w:t xml:space="preserve"> </w:t>
      </w:r>
      <w:bookmarkStart w:id="1433" w:name="_ETM_Q4_190920"/>
      <w:bookmarkEnd w:id="1433"/>
      <w:r>
        <w:rPr>
          <w:rtl/>
        </w:rPr>
        <w:t xml:space="preserve">כנראה </w:t>
      </w:r>
      <w:bookmarkStart w:id="1434" w:name="_ETM_Q4_191369"/>
      <w:bookmarkEnd w:id="1434"/>
      <w:r>
        <w:rPr>
          <w:rtl/>
        </w:rPr>
        <w:t xml:space="preserve">יחטפו </w:t>
      </w:r>
      <w:bookmarkStart w:id="1435" w:name="_ETM_Q4_191910"/>
      <w:bookmarkEnd w:id="1435"/>
      <w:r>
        <w:rPr>
          <w:rtl/>
        </w:rPr>
        <w:t xml:space="preserve">יותר </w:t>
      </w:r>
      <w:bookmarkStart w:id="1436" w:name="_ETM_Q4_192210"/>
      <w:bookmarkEnd w:id="1436"/>
      <w:r>
        <w:rPr>
          <w:rtl/>
        </w:rPr>
        <w:t>מכות</w:t>
      </w:r>
      <w:r>
        <w:rPr>
          <w:rFonts w:hint="cs"/>
          <w:rtl/>
        </w:rPr>
        <w:t>,</w:t>
      </w:r>
      <w:r>
        <w:rPr>
          <w:rtl/>
        </w:rPr>
        <w:t xml:space="preserve"> </w:t>
      </w:r>
      <w:bookmarkStart w:id="1437" w:name="_ETM_Q4_193200"/>
      <w:bookmarkEnd w:id="1437"/>
      <w:r>
        <w:rPr>
          <w:rtl/>
        </w:rPr>
        <w:t xml:space="preserve">עד </w:t>
      </w:r>
      <w:bookmarkStart w:id="1438" w:name="_ETM_Q4_193440"/>
      <w:bookmarkEnd w:id="1438"/>
      <w:r>
        <w:rPr>
          <w:rtl/>
        </w:rPr>
        <w:t>שהמערכת</w:t>
      </w:r>
      <w:r>
        <w:rPr>
          <w:rFonts w:hint="cs"/>
          <w:rtl/>
        </w:rPr>
        <w:t>,</w:t>
      </w:r>
      <w:r>
        <w:rPr>
          <w:rtl/>
        </w:rPr>
        <w:t xml:space="preserve"> </w:t>
      </w:r>
      <w:bookmarkStart w:id="1439" w:name="_ETM_Q4_194340"/>
      <w:bookmarkEnd w:id="1439"/>
      <w:r>
        <w:rPr>
          <w:rtl/>
        </w:rPr>
        <w:t xml:space="preserve">ובעיקר </w:t>
      </w:r>
      <w:bookmarkStart w:id="1440" w:name="_ETM_Q4_194820"/>
      <w:bookmarkEnd w:id="1440"/>
      <w:r>
        <w:rPr>
          <w:rtl/>
        </w:rPr>
        <w:t xml:space="preserve">מערכת </w:t>
      </w:r>
      <w:bookmarkStart w:id="1441" w:name="_ETM_Q4_195090"/>
      <w:bookmarkEnd w:id="1441"/>
      <w:r>
        <w:rPr>
          <w:rtl/>
        </w:rPr>
        <w:t>הרווחה</w:t>
      </w:r>
      <w:r>
        <w:rPr>
          <w:rFonts w:hint="cs"/>
          <w:rtl/>
        </w:rPr>
        <w:t>,</w:t>
      </w:r>
      <w:r>
        <w:rPr>
          <w:rtl/>
        </w:rPr>
        <w:t xml:space="preserve"> </w:t>
      </w:r>
      <w:bookmarkStart w:id="1442" w:name="_ETM_Q4_195540"/>
      <w:bookmarkEnd w:id="1442"/>
      <w:r>
        <w:rPr>
          <w:rtl/>
        </w:rPr>
        <w:t xml:space="preserve">תספק </w:t>
      </w:r>
      <w:bookmarkStart w:id="1443" w:name="_ETM_Q4_196079"/>
      <w:bookmarkEnd w:id="1443"/>
      <w:r>
        <w:rPr>
          <w:rtl/>
        </w:rPr>
        <w:t xml:space="preserve">איזשהו </w:t>
      </w:r>
      <w:bookmarkStart w:id="1444" w:name="_ETM_Q4_196530"/>
      <w:bookmarkEnd w:id="1444"/>
      <w:r>
        <w:rPr>
          <w:rtl/>
        </w:rPr>
        <w:t xml:space="preserve">מענה </w:t>
      </w:r>
      <w:bookmarkStart w:id="1445" w:name="_ETM_Q4_197940"/>
      <w:bookmarkEnd w:id="1445"/>
      <w:r>
        <w:rPr>
          <w:rtl/>
        </w:rPr>
        <w:t>אמיתי</w:t>
      </w:r>
      <w:r>
        <w:rPr>
          <w:rFonts w:hint="cs"/>
          <w:rtl/>
        </w:rPr>
        <w:t>;</w:t>
      </w:r>
      <w:r>
        <w:rPr>
          <w:rtl/>
        </w:rPr>
        <w:t xml:space="preserve"> </w:t>
      </w:r>
      <w:bookmarkStart w:id="1446" w:name="_ETM_Q4_198480"/>
      <w:bookmarkEnd w:id="1446"/>
      <w:r>
        <w:rPr>
          <w:rtl/>
        </w:rPr>
        <w:t xml:space="preserve">שלוקח </w:t>
      </w:r>
      <w:bookmarkStart w:id="1447" w:name="_ETM_Q4_198960"/>
      <w:bookmarkEnd w:id="1447"/>
      <w:r>
        <w:rPr>
          <w:rtl/>
        </w:rPr>
        <w:t xml:space="preserve">זמן </w:t>
      </w:r>
      <w:bookmarkStart w:id="1448" w:name="_ETM_Q4_199290"/>
      <w:bookmarkEnd w:id="1448"/>
      <w:r>
        <w:rPr>
          <w:rtl/>
        </w:rPr>
        <w:t xml:space="preserve">להעמיד </w:t>
      </w:r>
      <w:bookmarkStart w:id="1449" w:name="_ETM_Q4_199680"/>
      <w:bookmarkEnd w:id="1449"/>
      <w:r>
        <w:rPr>
          <w:rtl/>
        </w:rPr>
        <w:t>אותו</w:t>
      </w:r>
      <w:r>
        <w:rPr>
          <w:rFonts w:hint="cs"/>
          <w:rtl/>
        </w:rPr>
        <w:t>,</w:t>
      </w:r>
      <w:r>
        <w:rPr>
          <w:rtl/>
        </w:rPr>
        <w:t xml:space="preserve"> </w:t>
      </w:r>
      <w:bookmarkStart w:id="1450" w:name="_ETM_Q4_199890"/>
      <w:bookmarkEnd w:id="1450"/>
      <w:r>
        <w:rPr>
          <w:rtl/>
        </w:rPr>
        <w:t xml:space="preserve">אני </w:t>
      </w:r>
      <w:bookmarkStart w:id="1451" w:name="_ETM_Q4_200040"/>
      <w:bookmarkEnd w:id="1451"/>
      <w:r>
        <w:rPr>
          <w:rtl/>
        </w:rPr>
        <w:t xml:space="preserve">מבינה </w:t>
      </w:r>
      <w:bookmarkStart w:id="1452" w:name="_ETM_Q4_200489"/>
      <w:bookmarkEnd w:id="1452"/>
      <w:r>
        <w:rPr>
          <w:rtl/>
        </w:rPr>
        <w:t xml:space="preserve">את </w:t>
      </w:r>
      <w:bookmarkStart w:id="1453" w:name="_ETM_Q4_200579"/>
      <w:bookmarkEnd w:id="1453"/>
      <w:r>
        <w:rPr>
          <w:rtl/>
        </w:rPr>
        <w:t>זה</w:t>
      </w:r>
      <w:r>
        <w:rPr>
          <w:rFonts w:hint="cs"/>
          <w:rtl/>
        </w:rPr>
        <w:t>.</w:t>
      </w:r>
    </w:p>
    <w:p w:rsidR="00763A16" w:rsidRDefault="00763A16" w:rsidP="00886235">
      <w:pPr>
        <w:rPr>
          <w:rtl/>
        </w:rPr>
      </w:pPr>
    </w:p>
    <w:p w:rsidR="00763A16" w:rsidRDefault="00763A16" w:rsidP="0065761C">
      <w:pPr>
        <w:rPr>
          <w:rtl/>
        </w:rPr>
      </w:pPr>
      <w:bookmarkStart w:id="1454" w:name="_ETM_Q4_201000"/>
      <w:bookmarkStart w:id="1455" w:name="_ETM_Q4_201720"/>
      <w:bookmarkEnd w:id="1454"/>
      <w:bookmarkEnd w:id="1455"/>
      <w:r>
        <w:rPr>
          <w:rtl/>
        </w:rPr>
        <w:t xml:space="preserve">בעקבות </w:t>
      </w:r>
      <w:bookmarkStart w:id="1456" w:name="_ETM_Q4_202109"/>
      <w:bookmarkEnd w:id="1456"/>
      <w:r>
        <w:rPr>
          <w:rtl/>
        </w:rPr>
        <w:t xml:space="preserve">פניות </w:t>
      </w:r>
      <w:bookmarkStart w:id="1457" w:name="_ETM_Q4_202470"/>
      <w:bookmarkEnd w:id="1457"/>
      <w:r>
        <w:rPr>
          <w:rtl/>
        </w:rPr>
        <w:t xml:space="preserve">של </w:t>
      </w:r>
      <w:bookmarkStart w:id="1458" w:name="_ETM_Q4_202920"/>
      <w:bookmarkEnd w:id="1458"/>
      <w:r>
        <w:rPr>
          <w:rtl/>
        </w:rPr>
        <w:t xml:space="preserve">עשרות </w:t>
      </w:r>
      <w:bookmarkStart w:id="1459" w:name="_ETM_Q4_203340"/>
      <w:bookmarkEnd w:id="1459"/>
      <w:proofErr w:type="spellStart"/>
      <w:r>
        <w:rPr>
          <w:rtl/>
        </w:rPr>
        <w:t>טרנסיות</w:t>
      </w:r>
      <w:proofErr w:type="spellEnd"/>
      <w:r>
        <w:rPr>
          <w:rtl/>
        </w:rPr>
        <w:t xml:space="preserve"> </w:t>
      </w:r>
      <w:bookmarkStart w:id="1460" w:name="_ETM_Q4_204000"/>
      <w:bookmarkEnd w:id="1460"/>
      <w:r>
        <w:rPr>
          <w:rtl/>
        </w:rPr>
        <w:t xml:space="preserve">אני </w:t>
      </w:r>
      <w:bookmarkStart w:id="1461" w:name="_ETM_Q4_204179"/>
      <w:bookmarkEnd w:id="1461"/>
      <w:r>
        <w:rPr>
          <w:rtl/>
        </w:rPr>
        <w:t xml:space="preserve">רוצה </w:t>
      </w:r>
      <w:bookmarkStart w:id="1462" w:name="_ETM_Q4_204449"/>
      <w:bookmarkEnd w:id="1462"/>
      <w:r>
        <w:rPr>
          <w:rtl/>
        </w:rPr>
        <w:t>לשאול</w:t>
      </w:r>
      <w:r w:rsidR="0065761C">
        <w:rPr>
          <w:rFonts w:hint="cs"/>
          <w:rtl/>
        </w:rPr>
        <w:t>:</w:t>
      </w:r>
      <w:r>
        <w:rPr>
          <w:rtl/>
        </w:rPr>
        <w:t xml:space="preserve"> </w:t>
      </w:r>
      <w:bookmarkStart w:id="1463" w:name="_ETM_Q4_205289"/>
      <w:bookmarkEnd w:id="1463"/>
      <w:r>
        <w:rPr>
          <w:rtl/>
        </w:rPr>
        <w:t xml:space="preserve">בעיקר </w:t>
      </w:r>
      <w:bookmarkStart w:id="1464" w:name="_ETM_Q4_205829"/>
      <w:bookmarkEnd w:id="1464"/>
      <w:r>
        <w:rPr>
          <w:rtl/>
        </w:rPr>
        <w:t xml:space="preserve">אחרי </w:t>
      </w:r>
      <w:bookmarkStart w:id="1465" w:name="_ETM_Q4_206160"/>
      <w:bookmarkEnd w:id="1465"/>
      <w:r>
        <w:rPr>
          <w:rtl/>
        </w:rPr>
        <w:t xml:space="preserve">שהחוק </w:t>
      </w:r>
      <w:bookmarkStart w:id="1466" w:name="_ETM_Q4_206640"/>
      <w:bookmarkEnd w:id="1466"/>
      <w:r>
        <w:rPr>
          <w:rtl/>
        </w:rPr>
        <w:t xml:space="preserve">הזה </w:t>
      </w:r>
      <w:bookmarkStart w:id="1467" w:name="_ETM_Q4_206820"/>
      <w:bookmarkEnd w:id="1467"/>
      <w:r>
        <w:rPr>
          <w:rtl/>
        </w:rPr>
        <w:t>חוקק</w:t>
      </w:r>
      <w:r>
        <w:rPr>
          <w:rFonts w:hint="cs"/>
          <w:rtl/>
        </w:rPr>
        <w:t>,</w:t>
      </w:r>
      <w:r>
        <w:rPr>
          <w:rtl/>
        </w:rPr>
        <w:t xml:space="preserve"> </w:t>
      </w:r>
      <w:bookmarkStart w:id="1468" w:name="_ETM_Q4_207919"/>
      <w:bookmarkEnd w:id="1468"/>
      <w:r>
        <w:rPr>
          <w:rtl/>
        </w:rPr>
        <w:t xml:space="preserve">והאנשים </w:t>
      </w:r>
      <w:bookmarkStart w:id="1469" w:name="_ETM_Q4_208489"/>
      <w:bookmarkEnd w:id="1469"/>
      <w:r>
        <w:rPr>
          <w:rtl/>
        </w:rPr>
        <w:t>האלה</w:t>
      </w:r>
      <w:r>
        <w:rPr>
          <w:rFonts w:hint="cs"/>
          <w:rtl/>
        </w:rPr>
        <w:t>,</w:t>
      </w:r>
      <w:r>
        <w:rPr>
          <w:rtl/>
        </w:rPr>
        <w:t xml:space="preserve"> </w:t>
      </w:r>
      <w:bookmarkStart w:id="1470" w:name="_ETM_Q4_209029"/>
      <w:bookmarkEnd w:id="1470"/>
      <w:r>
        <w:rPr>
          <w:rtl/>
        </w:rPr>
        <w:t xml:space="preserve">או </w:t>
      </w:r>
      <w:bookmarkStart w:id="1471" w:name="_ETM_Q4_209329"/>
      <w:bookmarkEnd w:id="1471"/>
      <w:proofErr w:type="spellStart"/>
      <w:r>
        <w:rPr>
          <w:rtl/>
        </w:rPr>
        <w:t>הטרנסיות</w:t>
      </w:r>
      <w:proofErr w:type="spellEnd"/>
      <w:r>
        <w:rPr>
          <w:rtl/>
        </w:rPr>
        <w:t xml:space="preserve"> </w:t>
      </w:r>
      <w:bookmarkStart w:id="1472" w:name="_ETM_Q4_209989"/>
      <w:bookmarkEnd w:id="1472"/>
      <w:r>
        <w:rPr>
          <w:rtl/>
        </w:rPr>
        <w:t xml:space="preserve">האלה </w:t>
      </w:r>
      <w:bookmarkStart w:id="1473" w:name="_ETM_Q4_210710"/>
      <w:bookmarkEnd w:id="1473"/>
      <w:r>
        <w:rPr>
          <w:rtl/>
        </w:rPr>
        <w:t xml:space="preserve">ממשיכות </w:t>
      </w:r>
      <w:bookmarkStart w:id="1474" w:name="_ETM_Q4_211249"/>
      <w:bookmarkEnd w:id="1474"/>
      <w:r>
        <w:rPr>
          <w:rtl/>
        </w:rPr>
        <w:t>לעבוד</w:t>
      </w:r>
      <w:r>
        <w:rPr>
          <w:rFonts w:hint="cs"/>
          <w:rtl/>
        </w:rPr>
        <w:t>,</w:t>
      </w:r>
      <w:r>
        <w:rPr>
          <w:rtl/>
        </w:rPr>
        <w:t xml:space="preserve"> </w:t>
      </w:r>
      <w:bookmarkStart w:id="1475" w:name="_ETM_Q4_211759"/>
      <w:bookmarkEnd w:id="1475"/>
      <w:r>
        <w:rPr>
          <w:rtl/>
        </w:rPr>
        <w:t xml:space="preserve">רק </w:t>
      </w:r>
      <w:bookmarkStart w:id="1476" w:name="_ETM_Q4_212180"/>
      <w:bookmarkEnd w:id="1476"/>
      <w:r>
        <w:rPr>
          <w:rtl/>
        </w:rPr>
        <w:t xml:space="preserve">הרבה </w:t>
      </w:r>
      <w:bookmarkStart w:id="1477" w:name="_ETM_Q4_212449"/>
      <w:bookmarkEnd w:id="1477"/>
      <w:r>
        <w:rPr>
          <w:rtl/>
        </w:rPr>
        <w:t xml:space="preserve">פחות </w:t>
      </w:r>
      <w:bookmarkStart w:id="1478" w:name="_ETM_Q4_212809"/>
      <w:bookmarkEnd w:id="1478"/>
      <w:r>
        <w:rPr>
          <w:rtl/>
        </w:rPr>
        <w:t>מוגנות</w:t>
      </w:r>
      <w:r>
        <w:rPr>
          <w:rFonts w:hint="cs"/>
          <w:rtl/>
        </w:rPr>
        <w:t>,</w:t>
      </w:r>
      <w:r>
        <w:rPr>
          <w:rtl/>
        </w:rPr>
        <w:t xml:space="preserve"> </w:t>
      </w:r>
      <w:bookmarkStart w:id="1479" w:name="_ETM_Q4_215210"/>
      <w:bookmarkEnd w:id="1479"/>
      <w:r>
        <w:rPr>
          <w:rtl/>
        </w:rPr>
        <w:t xml:space="preserve">כשאין </w:t>
      </w:r>
      <w:bookmarkStart w:id="1480" w:name="_ETM_Q4_215659"/>
      <w:bookmarkEnd w:id="1480"/>
      <w:r>
        <w:rPr>
          <w:rtl/>
        </w:rPr>
        <w:t xml:space="preserve">להן </w:t>
      </w:r>
      <w:bookmarkStart w:id="1481" w:name="_ETM_Q4_215840"/>
      <w:bookmarkEnd w:id="1481"/>
      <w:r>
        <w:rPr>
          <w:rtl/>
        </w:rPr>
        <w:t xml:space="preserve">אפילו </w:t>
      </w:r>
      <w:bookmarkStart w:id="1482" w:name="_ETM_Q4_216110"/>
      <w:bookmarkEnd w:id="1482"/>
      <w:r>
        <w:rPr>
          <w:rtl/>
        </w:rPr>
        <w:t xml:space="preserve">את </w:t>
      </w:r>
      <w:bookmarkStart w:id="1483" w:name="_ETM_Q4_216170"/>
      <w:bookmarkEnd w:id="1483"/>
      <w:r>
        <w:rPr>
          <w:rtl/>
        </w:rPr>
        <w:t xml:space="preserve">חברת </w:t>
      </w:r>
      <w:bookmarkStart w:id="1484" w:name="_ETM_Q4_217010"/>
      <w:bookmarkEnd w:id="1484"/>
      <w:r>
        <w:rPr>
          <w:rtl/>
        </w:rPr>
        <w:t xml:space="preserve">הזולת </w:t>
      </w:r>
      <w:bookmarkStart w:id="1485" w:name="_ETM_Q4_218140"/>
      <w:bookmarkEnd w:id="1485"/>
      <w:r>
        <w:rPr>
          <w:rtl/>
        </w:rPr>
        <w:t xml:space="preserve">שהייתה </w:t>
      </w:r>
      <w:bookmarkStart w:id="1486" w:name="_ETM_Q4_218530"/>
      <w:bookmarkEnd w:id="1486"/>
      <w:r>
        <w:rPr>
          <w:rtl/>
        </w:rPr>
        <w:t xml:space="preserve">פעם </w:t>
      </w:r>
      <w:bookmarkStart w:id="1487" w:name="_ETM_Q4_219100"/>
      <w:bookmarkEnd w:id="1487"/>
      <w:r w:rsidR="0065761C">
        <w:rPr>
          <w:rFonts w:hint="cs"/>
          <w:rtl/>
        </w:rPr>
        <w:t xml:space="preserve">– </w:t>
      </w:r>
      <w:r>
        <w:rPr>
          <w:rtl/>
        </w:rPr>
        <w:t xml:space="preserve">בעקבות </w:t>
      </w:r>
      <w:bookmarkStart w:id="1488" w:name="_ETM_Q4_219550"/>
      <w:bookmarkEnd w:id="1488"/>
      <w:r>
        <w:rPr>
          <w:rtl/>
        </w:rPr>
        <w:t xml:space="preserve">החוק </w:t>
      </w:r>
      <w:bookmarkStart w:id="1489" w:name="_ETM_Q4_219880"/>
      <w:bookmarkEnd w:id="1489"/>
      <w:r>
        <w:rPr>
          <w:rFonts w:hint="cs"/>
          <w:rtl/>
        </w:rPr>
        <w:t xml:space="preserve">הן עושות </w:t>
      </w:r>
      <w:bookmarkStart w:id="1490" w:name="_ETM_Q4_220120"/>
      <w:bookmarkStart w:id="1491" w:name="_ETM_Q4_220239"/>
      <w:bookmarkEnd w:id="1490"/>
      <w:bookmarkEnd w:id="1491"/>
      <w:r>
        <w:rPr>
          <w:rFonts w:hint="cs"/>
          <w:rtl/>
        </w:rPr>
        <w:t xml:space="preserve">את </w:t>
      </w:r>
      <w:r>
        <w:rPr>
          <w:rtl/>
        </w:rPr>
        <w:t xml:space="preserve">הכול </w:t>
      </w:r>
      <w:bookmarkStart w:id="1492" w:name="_ETM_Q4_220450"/>
      <w:bookmarkEnd w:id="1492"/>
      <w:r>
        <w:rPr>
          <w:rtl/>
        </w:rPr>
        <w:t>במחתרת</w:t>
      </w:r>
      <w:r>
        <w:rPr>
          <w:rFonts w:hint="cs"/>
          <w:rtl/>
        </w:rPr>
        <w:t>,</w:t>
      </w:r>
      <w:r>
        <w:rPr>
          <w:rtl/>
        </w:rPr>
        <w:t xml:space="preserve"> </w:t>
      </w:r>
      <w:bookmarkStart w:id="1493" w:name="_ETM_Q4_222360"/>
      <w:bookmarkEnd w:id="1493"/>
      <w:r>
        <w:rPr>
          <w:rtl/>
        </w:rPr>
        <w:t xml:space="preserve">ונרצחות </w:t>
      </w:r>
      <w:bookmarkStart w:id="1494" w:name="_ETM_Q4_223020"/>
      <w:bookmarkEnd w:id="1494"/>
      <w:r>
        <w:rPr>
          <w:rtl/>
        </w:rPr>
        <w:t xml:space="preserve">יותר </w:t>
      </w:r>
      <w:bookmarkStart w:id="1495" w:name="_ETM_Q4_223320"/>
      <w:bookmarkEnd w:id="1495"/>
      <w:r>
        <w:rPr>
          <w:rtl/>
        </w:rPr>
        <w:t xml:space="preserve">וחוטפות </w:t>
      </w:r>
      <w:bookmarkStart w:id="1496" w:name="_ETM_Q4_223950"/>
      <w:bookmarkEnd w:id="1496"/>
      <w:r>
        <w:rPr>
          <w:rtl/>
        </w:rPr>
        <w:t>יותר</w:t>
      </w:r>
      <w:r>
        <w:rPr>
          <w:rFonts w:hint="cs"/>
          <w:rtl/>
        </w:rPr>
        <w:t>,</w:t>
      </w:r>
      <w:r>
        <w:rPr>
          <w:rtl/>
        </w:rPr>
        <w:t xml:space="preserve"> </w:t>
      </w:r>
      <w:bookmarkStart w:id="1497" w:name="_ETM_Q4_224250"/>
      <w:bookmarkEnd w:id="1497"/>
      <w:r>
        <w:rPr>
          <w:rtl/>
        </w:rPr>
        <w:t xml:space="preserve">והחיים </w:t>
      </w:r>
      <w:bookmarkStart w:id="1498" w:name="_ETM_Q4_224550"/>
      <w:bookmarkEnd w:id="1498"/>
      <w:r>
        <w:rPr>
          <w:rtl/>
        </w:rPr>
        <w:t>שלה</w:t>
      </w:r>
      <w:r>
        <w:rPr>
          <w:rFonts w:hint="cs"/>
          <w:rtl/>
        </w:rPr>
        <w:t>ן</w:t>
      </w:r>
      <w:r>
        <w:rPr>
          <w:rtl/>
        </w:rPr>
        <w:t xml:space="preserve"> </w:t>
      </w:r>
      <w:bookmarkStart w:id="1499" w:name="_ETM_Q4_224729"/>
      <w:bookmarkEnd w:id="1499"/>
      <w:r>
        <w:rPr>
          <w:rtl/>
        </w:rPr>
        <w:t xml:space="preserve">הם </w:t>
      </w:r>
      <w:bookmarkStart w:id="1500" w:name="_ETM_Q4_224880"/>
      <w:bookmarkEnd w:id="1500"/>
      <w:r>
        <w:rPr>
          <w:rtl/>
        </w:rPr>
        <w:t xml:space="preserve">באמת </w:t>
      </w:r>
      <w:bookmarkStart w:id="1501" w:name="_ETM_Q4_225420"/>
      <w:bookmarkEnd w:id="1501"/>
      <w:r>
        <w:rPr>
          <w:rtl/>
        </w:rPr>
        <w:t>ג</w:t>
      </w:r>
      <w:r>
        <w:rPr>
          <w:rFonts w:hint="cs"/>
          <w:rtl/>
        </w:rPr>
        <w:t>יהי</w:t>
      </w:r>
      <w:r>
        <w:rPr>
          <w:rtl/>
        </w:rPr>
        <w:t>נום</w:t>
      </w:r>
      <w:bookmarkStart w:id="1502" w:name="_ETM_Q4_226550"/>
      <w:bookmarkEnd w:id="1502"/>
      <w:r>
        <w:rPr>
          <w:rFonts w:hint="cs"/>
          <w:rtl/>
        </w:rPr>
        <w:t xml:space="preserve"> </w:t>
      </w:r>
      <w:r w:rsidR="0065761C">
        <w:rPr>
          <w:rFonts w:hint="eastAsia"/>
          <w:rtl/>
        </w:rPr>
        <w:t>–</w:t>
      </w:r>
      <w:r w:rsidR="0065761C">
        <w:rPr>
          <w:rFonts w:hint="cs"/>
          <w:rtl/>
        </w:rPr>
        <w:t xml:space="preserve"> </w:t>
      </w:r>
      <w:r>
        <w:rPr>
          <w:rtl/>
        </w:rPr>
        <w:t xml:space="preserve">איזה </w:t>
      </w:r>
      <w:bookmarkStart w:id="1503" w:name="_ETM_Q4_227000"/>
      <w:bookmarkEnd w:id="1503"/>
      <w:r>
        <w:rPr>
          <w:rtl/>
        </w:rPr>
        <w:t xml:space="preserve">צעדים </w:t>
      </w:r>
      <w:bookmarkStart w:id="1504" w:name="_ETM_Q4_227600"/>
      <w:bookmarkEnd w:id="1504"/>
      <w:r>
        <w:rPr>
          <w:rtl/>
        </w:rPr>
        <w:t xml:space="preserve">אד </w:t>
      </w:r>
      <w:bookmarkStart w:id="1505" w:name="_ETM_Q4_227840"/>
      <w:bookmarkEnd w:id="1505"/>
      <w:r>
        <w:rPr>
          <w:rtl/>
        </w:rPr>
        <w:t xml:space="preserve">הוק </w:t>
      </w:r>
      <w:bookmarkStart w:id="1506" w:name="_ETM_Q4_228199"/>
      <w:bookmarkEnd w:id="1506"/>
      <w:r>
        <w:rPr>
          <w:rtl/>
        </w:rPr>
        <w:t xml:space="preserve">מערכת </w:t>
      </w:r>
      <w:bookmarkStart w:id="1507" w:name="_ETM_Q4_228590"/>
      <w:bookmarkEnd w:id="1507"/>
      <w:r>
        <w:rPr>
          <w:rtl/>
        </w:rPr>
        <w:t xml:space="preserve">הרווחה </w:t>
      </w:r>
      <w:bookmarkStart w:id="1508" w:name="_ETM_Q4_229070"/>
      <w:bookmarkEnd w:id="1508"/>
      <w:r>
        <w:rPr>
          <w:rtl/>
        </w:rPr>
        <w:t xml:space="preserve">עשתה </w:t>
      </w:r>
      <w:bookmarkStart w:id="1509" w:name="_ETM_Q4_229489"/>
      <w:bookmarkEnd w:id="1509"/>
      <w:r>
        <w:rPr>
          <w:rtl/>
        </w:rPr>
        <w:t xml:space="preserve">עכשיו </w:t>
      </w:r>
      <w:bookmarkStart w:id="1510" w:name="_ETM_Q4_230710"/>
      <w:bookmarkEnd w:id="1510"/>
      <w:r>
        <w:rPr>
          <w:rtl/>
        </w:rPr>
        <w:t xml:space="preserve">כדי </w:t>
      </w:r>
      <w:bookmarkStart w:id="1511" w:name="_ETM_Q4_231040"/>
      <w:bookmarkEnd w:id="1511"/>
      <w:r>
        <w:rPr>
          <w:rtl/>
        </w:rPr>
        <w:t xml:space="preserve">לעזור </w:t>
      </w:r>
      <w:bookmarkStart w:id="1512" w:name="_ETM_Q4_231579"/>
      <w:bookmarkEnd w:id="1512"/>
      <w:r>
        <w:rPr>
          <w:rtl/>
        </w:rPr>
        <w:t>לה</w:t>
      </w:r>
      <w:r>
        <w:rPr>
          <w:rFonts w:hint="cs"/>
          <w:rtl/>
        </w:rPr>
        <w:t>ן</w:t>
      </w:r>
      <w:r>
        <w:rPr>
          <w:rtl/>
        </w:rPr>
        <w:t xml:space="preserve"> </w:t>
      </w:r>
      <w:bookmarkStart w:id="1513" w:name="_ETM_Q4_232030"/>
      <w:bookmarkEnd w:id="1513"/>
      <w:r>
        <w:rPr>
          <w:rFonts w:hint="cs"/>
          <w:rtl/>
        </w:rPr>
        <w:t>ב</w:t>
      </w:r>
      <w:r>
        <w:rPr>
          <w:rtl/>
        </w:rPr>
        <w:t xml:space="preserve">מעבר </w:t>
      </w:r>
      <w:bookmarkStart w:id="1514" w:name="_ETM_Q4_232810"/>
      <w:bookmarkEnd w:id="1514"/>
      <w:r>
        <w:rPr>
          <w:rtl/>
        </w:rPr>
        <w:t xml:space="preserve">בין </w:t>
      </w:r>
      <w:bookmarkStart w:id="1515" w:name="_ETM_Q4_233840"/>
      <w:bookmarkEnd w:id="1515"/>
      <w:r>
        <w:rPr>
          <w:rtl/>
        </w:rPr>
        <w:t xml:space="preserve">ההפללה </w:t>
      </w:r>
      <w:bookmarkStart w:id="1516" w:name="_ETM_Q4_234620"/>
      <w:bookmarkEnd w:id="1516"/>
      <w:r>
        <w:rPr>
          <w:rtl/>
        </w:rPr>
        <w:t xml:space="preserve">לבין </w:t>
      </w:r>
      <w:bookmarkStart w:id="1517" w:name="_ETM_Q4_235129"/>
      <w:bookmarkEnd w:id="1517"/>
      <w:r>
        <w:rPr>
          <w:rtl/>
        </w:rPr>
        <w:t xml:space="preserve">איזושהי </w:t>
      </w:r>
      <w:bookmarkStart w:id="1518" w:name="_ETM_Q4_235489"/>
      <w:bookmarkEnd w:id="1518"/>
      <w:r>
        <w:rPr>
          <w:rtl/>
        </w:rPr>
        <w:t xml:space="preserve">נורמליזציה </w:t>
      </w:r>
      <w:bookmarkStart w:id="1519" w:name="_ETM_Q4_236329"/>
      <w:bookmarkEnd w:id="1519"/>
      <w:r>
        <w:rPr>
          <w:rtl/>
        </w:rPr>
        <w:t xml:space="preserve">של </w:t>
      </w:r>
      <w:bookmarkStart w:id="1520" w:name="_ETM_Q4_236539"/>
      <w:bookmarkEnd w:id="1520"/>
      <w:r>
        <w:rPr>
          <w:rtl/>
        </w:rPr>
        <w:t xml:space="preserve">חיים </w:t>
      </w:r>
      <w:bookmarkStart w:id="1521" w:name="_ETM_Q4_236840"/>
      <w:bookmarkEnd w:id="1521"/>
      <w:r>
        <w:rPr>
          <w:rtl/>
        </w:rPr>
        <w:t>תקינים</w:t>
      </w:r>
      <w:r>
        <w:rPr>
          <w:rFonts w:hint="cs"/>
          <w:rtl/>
        </w:rPr>
        <w:t>?</w:t>
      </w:r>
    </w:p>
    <w:p w:rsidR="00763A16" w:rsidRDefault="00763A16" w:rsidP="00886235">
      <w:pPr>
        <w:rPr>
          <w:rtl/>
        </w:rPr>
      </w:pPr>
    </w:p>
    <w:p w:rsidR="00763A16" w:rsidRDefault="00763A16" w:rsidP="00886235">
      <w:pPr>
        <w:pStyle w:val="-"/>
        <w:rPr>
          <w:rtl/>
        </w:rPr>
      </w:pPr>
      <w:bookmarkStart w:id="1522" w:name="ET_speakercontinue_6267_2"/>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r>
        <w:rPr>
          <w:rtl/>
        </w:rPr>
        <w:t xml:space="preserve">  </w:t>
      </w:r>
      <w:bookmarkEnd w:id="1522"/>
    </w:p>
    <w:p w:rsidR="00763A16" w:rsidRDefault="00763A16" w:rsidP="00886235">
      <w:pPr>
        <w:rPr>
          <w:rtl/>
        </w:rPr>
      </w:pPr>
    </w:p>
    <w:p w:rsidR="00763A16" w:rsidRDefault="00763A16" w:rsidP="0065761C">
      <w:pPr>
        <w:rPr>
          <w:rtl/>
        </w:rPr>
      </w:pPr>
      <w:r>
        <w:rPr>
          <w:rtl/>
        </w:rPr>
        <w:t xml:space="preserve"> </w:t>
      </w:r>
      <w:bookmarkStart w:id="1523" w:name="_ETM_Q4_237890"/>
      <w:bookmarkEnd w:id="1523"/>
      <w:r>
        <w:rPr>
          <w:rtl/>
        </w:rPr>
        <w:t xml:space="preserve">תודה </w:t>
      </w:r>
      <w:bookmarkStart w:id="1524" w:name="_ETM_Q4_238249"/>
      <w:bookmarkEnd w:id="1524"/>
      <w:r>
        <w:rPr>
          <w:rtl/>
        </w:rPr>
        <w:t xml:space="preserve">רבה </w:t>
      </w:r>
      <w:bookmarkStart w:id="1525" w:name="_ETM_Q4_238429"/>
      <w:bookmarkEnd w:id="1525"/>
      <w:r>
        <w:rPr>
          <w:rtl/>
        </w:rPr>
        <w:t xml:space="preserve">על </w:t>
      </w:r>
      <w:bookmarkStart w:id="1526" w:name="_ETM_Q4_238519"/>
      <w:bookmarkEnd w:id="1526"/>
      <w:r>
        <w:rPr>
          <w:rtl/>
        </w:rPr>
        <w:t>השאלה</w:t>
      </w:r>
      <w:r>
        <w:rPr>
          <w:rFonts w:hint="cs"/>
          <w:rtl/>
        </w:rPr>
        <w:t>.</w:t>
      </w:r>
      <w:bookmarkStart w:id="1527" w:name="_ETM_Q4_239940"/>
      <w:bookmarkEnd w:id="1527"/>
      <w:r>
        <w:rPr>
          <w:rtl/>
        </w:rPr>
        <w:t xml:space="preserve"> </w:t>
      </w:r>
      <w:bookmarkStart w:id="1528" w:name="_ETM_Q4_241149"/>
      <w:bookmarkEnd w:id="1528"/>
      <w:r>
        <w:rPr>
          <w:rtl/>
        </w:rPr>
        <w:t xml:space="preserve">עיקר </w:t>
      </w:r>
      <w:bookmarkStart w:id="1529" w:name="_ETM_Q4_241600"/>
      <w:bookmarkEnd w:id="1529"/>
      <w:r>
        <w:rPr>
          <w:rtl/>
        </w:rPr>
        <w:t xml:space="preserve">הדבר </w:t>
      </w:r>
      <w:bookmarkStart w:id="1530" w:name="_ETM_Q4_242050"/>
      <w:bookmarkEnd w:id="1530"/>
      <w:r>
        <w:rPr>
          <w:rtl/>
        </w:rPr>
        <w:t xml:space="preserve">הוא </w:t>
      </w:r>
      <w:bookmarkStart w:id="1531" w:name="_ETM_Q4_242199"/>
      <w:bookmarkEnd w:id="1531"/>
      <w:r>
        <w:rPr>
          <w:rtl/>
        </w:rPr>
        <w:t>ב</w:t>
      </w:r>
      <w:bookmarkStart w:id="1532" w:name="_ETM_Q4_242320"/>
      <w:bookmarkEnd w:id="1532"/>
      <w:r>
        <w:rPr>
          <w:rtl/>
        </w:rPr>
        <w:t xml:space="preserve">לצאת </w:t>
      </w:r>
      <w:bookmarkStart w:id="1533" w:name="_ETM_Q4_242649"/>
      <w:bookmarkEnd w:id="1533"/>
      <w:r>
        <w:rPr>
          <w:rtl/>
        </w:rPr>
        <w:t xml:space="preserve">לשטח </w:t>
      </w:r>
      <w:bookmarkStart w:id="1534" w:name="_ETM_Q4_243100"/>
      <w:bookmarkEnd w:id="1534"/>
      <w:r>
        <w:rPr>
          <w:rtl/>
        </w:rPr>
        <w:t xml:space="preserve">לאתר </w:t>
      </w:r>
      <w:bookmarkStart w:id="1535" w:name="_ETM_Q4_243489"/>
      <w:bookmarkEnd w:id="1535"/>
      <w:r>
        <w:rPr>
          <w:rtl/>
        </w:rPr>
        <w:t>אות</w:t>
      </w:r>
      <w:r>
        <w:rPr>
          <w:rFonts w:hint="cs"/>
          <w:rtl/>
        </w:rPr>
        <w:t>ם</w:t>
      </w:r>
      <w:r w:rsidR="0065761C">
        <w:rPr>
          <w:rFonts w:hint="cs"/>
          <w:rtl/>
        </w:rPr>
        <w:t>,</w:t>
      </w:r>
      <w:r>
        <w:rPr>
          <w:rtl/>
        </w:rPr>
        <w:t xml:space="preserve"> </w:t>
      </w:r>
      <w:bookmarkStart w:id="1536" w:name="_ETM_Q4_243760"/>
      <w:bookmarkEnd w:id="1536"/>
      <w:r>
        <w:rPr>
          <w:rtl/>
        </w:rPr>
        <w:t xml:space="preserve">ואת </w:t>
      </w:r>
      <w:bookmarkStart w:id="1537" w:name="_ETM_Q4_243940"/>
      <w:bookmarkEnd w:id="1537"/>
      <w:r>
        <w:rPr>
          <w:rtl/>
        </w:rPr>
        <w:t xml:space="preserve">זה </w:t>
      </w:r>
      <w:bookmarkStart w:id="1538" w:name="_ETM_Q4_244060"/>
      <w:bookmarkEnd w:id="1538"/>
      <w:r>
        <w:rPr>
          <w:rtl/>
        </w:rPr>
        <w:t xml:space="preserve">אנחנו </w:t>
      </w:r>
      <w:bookmarkStart w:id="1539" w:name="_ETM_Q4_244390"/>
      <w:bookmarkEnd w:id="1539"/>
      <w:r>
        <w:rPr>
          <w:rtl/>
        </w:rPr>
        <w:t>עושים</w:t>
      </w:r>
      <w:r>
        <w:rPr>
          <w:rFonts w:hint="cs"/>
          <w:rtl/>
        </w:rPr>
        <w:t>;</w:t>
      </w:r>
      <w:r>
        <w:rPr>
          <w:rtl/>
        </w:rPr>
        <w:t xml:space="preserve"> </w:t>
      </w:r>
      <w:bookmarkStart w:id="1540" w:name="_ETM_Q4_245759"/>
      <w:bookmarkEnd w:id="1540"/>
      <w:r>
        <w:rPr>
          <w:rtl/>
        </w:rPr>
        <w:t xml:space="preserve">כי </w:t>
      </w:r>
      <w:bookmarkStart w:id="1541" w:name="_ETM_Q4_246000"/>
      <w:bookmarkEnd w:id="1541"/>
      <w:r>
        <w:rPr>
          <w:rtl/>
        </w:rPr>
        <w:t xml:space="preserve">את </w:t>
      </w:r>
      <w:bookmarkStart w:id="1542" w:name="_ETM_Q4_246150"/>
      <w:bookmarkEnd w:id="1542"/>
      <w:r>
        <w:rPr>
          <w:rtl/>
        </w:rPr>
        <w:t>צודקת</w:t>
      </w:r>
      <w:r>
        <w:rPr>
          <w:rFonts w:hint="cs"/>
          <w:rtl/>
        </w:rPr>
        <w:t>,</w:t>
      </w:r>
      <w:r>
        <w:rPr>
          <w:rtl/>
        </w:rPr>
        <w:t xml:space="preserve"> </w:t>
      </w:r>
      <w:bookmarkStart w:id="1543" w:name="_ETM_Q4_246810"/>
      <w:bookmarkEnd w:id="1543"/>
      <w:r>
        <w:rPr>
          <w:rtl/>
        </w:rPr>
        <w:t xml:space="preserve">הם </w:t>
      </w:r>
      <w:bookmarkStart w:id="1544" w:name="_ETM_Q4_247020"/>
      <w:bookmarkEnd w:id="1544"/>
      <w:r>
        <w:rPr>
          <w:rtl/>
        </w:rPr>
        <w:t xml:space="preserve">נעלמו </w:t>
      </w:r>
      <w:bookmarkStart w:id="1545" w:name="_ETM_Q4_247500"/>
      <w:bookmarkEnd w:id="1545"/>
      <w:r>
        <w:rPr>
          <w:rtl/>
        </w:rPr>
        <w:t xml:space="preserve">לתוך </w:t>
      </w:r>
      <w:bookmarkStart w:id="1546" w:name="_ETM_Q4_248220"/>
      <w:bookmarkEnd w:id="1546"/>
      <w:r>
        <w:rPr>
          <w:rtl/>
        </w:rPr>
        <w:t>המחשכים</w:t>
      </w:r>
      <w:r>
        <w:rPr>
          <w:rFonts w:hint="cs"/>
          <w:rtl/>
        </w:rPr>
        <w:t>.</w:t>
      </w:r>
      <w:r>
        <w:rPr>
          <w:rtl/>
        </w:rPr>
        <w:t xml:space="preserve"> </w:t>
      </w:r>
      <w:bookmarkStart w:id="1547" w:name="_ETM_Q4_250270"/>
      <w:bookmarkEnd w:id="1547"/>
      <w:r>
        <w:rPr>
          <w:rtl/>
        </w:rPr>
        <w:t xml:space="preserve">את </w:t>
      </w:r>
      <w:bookmarkStart w:id="1548" w:name="_ETM_Q4_250360"/>
      <w:bookmarkEnd w:id="1548"/>
      <w:r>
        <w:rPr>
          <w:rtl/>
        </w:rPr>
        <w:t>צודקת</w:t>
      </w:r>
      <w:r>
        <w:rPr>
          <w:rFonts w:hint="cs"/>
          <w:rtl/>
        </w:rPr>
        <w:t>.</w:t>
      </w:r>
      <w:r>
        <w:rPr>
          <w:rtl/>
        </w:rPr>
        <w:t xml:space="preserve"> </w:t>
      </w:r>
      <w:bookmarkStart w:id="1549" w:name="_ETM_Q4_251610"/>
      <w:bookmarkEnd w:id="1549"/>
      <w:r w:rsidR="0065761C">
        <w:rPr>
          <w:rFonts w:hint="cs"/>
          <w:rtl/>
        </w:rPr>
        <w:t>ב</w:t>
      </w:r>
      <w:r>
        <w:rPr>
          <w:rtl/>
        </w:rPr>
        <w:t xml:space="preserve">כל </w:t>
      </w:r>
      <w:bookmarkStart w:id="1550" w:name="_ETM_Q4_251940"/>
      <w:bookmarkEnd w:id="1550"/>
      <w:r>
        <w:rPr>
          <w:rtl/>
        </w:rPr>
        <w:t xml:space="preserve">מה </w:t>
      </w:r>
      <w:bookmarkStart w:id="1551" w:name="_ETM_Q4_252030"/>
      <w:bookmarkEnd w:id="1551"/>
      <w:r>
        <w:rPr>
          <w:rtl/>
        </w:rPr>
        <w:t>שאמר</w:t>
      </w:r>
      <w:r>
        <w:rPr>
          <w:rFonts w:hint="cs"/>
          <w:rtl/>
        </w:rPr>
        <w:t>ת</w:t>
      </w:r>
      <w:r>
        <w:rPr>
          <w:rtl/>
        </w:rPr>
        <w:t xml:space="preserve"> </w:t>
      </w:r>
      <w:bookmarkStart w:id="1552" w:name="_ETM_Q4_252450"/>
      <w:bookmarkEnd w:id="1552"/>
      <w:r>
        <w:rPr>
          <w:rFonts w:hint="cs"/>
          <w:rtl/>
        </w:rPr>
        <w:t xml:space="preserve">את </w:t>
      </w:r>
      <w:r>
        <w:rPr>
          <w:rtl/>
        </w:rPr>
        <w:t>צודקת</w:t>
      </w:r>
      <w:r>
        <w:rPr>
          <w:rFonts w:hint="cs"/>
          <w:rtl/>
        </w:rPr>
        <w:t>.</w:t>
      </w:r>
      <w:r>
        <w:rPr>
          <w:rtl/>
        </w:rPr>
        <w:t xml:space="preserve"> </w:t>
      </w:r>
      <w:bookmarkStart w:id="1553" w:name="_ETM_Q4_253500"/>
      <w:bookmarkEnd w:id="1553"/>
      <w:r>
        <w:rPr>
          <w:rtl/>
        </w:rPr>
        <w:t xml:space="preserve">הם </w:t>
      </w:r>
      <w:bookmarkStart w:id="1554" w:name="_ETM_Q4_253680"/>
      <w:bookmarkEnd w:id="1554"/>
      <w:r>
        <w:rPr>
          <w:rtl/>
        </w:rPr>
        <w:t xml:space="preserve">נעלמו </w:t>
      </w:r>
      <w:bookmarkStart w:id="1555" w:name="_ETM_Q4_254010"/>
      <w:bookmarkEnd w:id="1555"/>
      <w:r>
        <w:rPr>
          <w:rtl/>
        </w:rPr>
        <w:t xml:space="preserve">לתוך </w:t>
      </w:r>
      <w:bookmarkStart w:id="1556" w:name="_ETM_Q4_254310"/>
      <w:bookmarkEnd w:id="1556"/>
      <w:r>
        <w:rPr>
          <w:rtl/>
        </w:rPr>
        <w:t>המחשכים</w:t>
      </w:r>
      <w:r>
        <w:rPr>
          <w:rFonts w:hint="cs"/>
          <w:rtl/>
        </w:rPr>
        <w:t>,</w:t>
      </w:r>
      <w:r>
        <w:rPr>
          <w:rtl/>
        </w:rPr>
        <w:t xml:space="preserve"> </w:t>
      </w:r>
      <w:bookmarkStart w:id="1557" w:name="_ETM_Q4_255550"/>
      <w:bookmarkEnd w:id="1557"/>
      <w:r>
        <w:rPr>
          <w:rFonts w:hint="cs"/>
          <w:rtl/>
        </w:rPr>
        <w:t>ו</w:t>
      </w:r>
      <w:r>
        <w:rPr>
          <w:rtl/>
        </w:rPr>
        <w:t xml:space="preserve">שם </w:t>
      </w:r>
      <w:bookmarkStart w:id="1558" w:name="_ETM_Q4_255970"/>
      <w:bookmarkEnd w:id="1558"/>
      <w:r>
        <w:rPr>
          <w:rtl/>
        </w:rPr>
        <w:t xml:space="preserve">הם </w:t>
      </w:r>
      <w:bookmarkStart w:id="1559" w:name="_ETM_Q4_256330"/>
      <w:bookmarkEnd w:id="1559"/>
      <w:r>
        <w:rPr>
          <w:rFonts w:hint="cs"/>
          <w:rtl/>
        </w:rPr>
        <w:t xml:space="preserve">הרבה </w:t>
      </w:r>
      <w:bookmarkStart w:id="1560" w:name="_ETM_Q4_253000"/>
      <w:bookmarkEnd w:id="1560"/>
      <w:r>
        <w:rPr>
          <w:rtl/>
        </w:rPr>
        <w:t xml:space="preserve">יותר </w:t>
      </w:r>
      <w:bookmarkStart w:id="1561" w:name="_ETM_Q4_257080"/>
      <w:bookmarkStart w:id="1562" w:name="_ETM_Q4_257770"/>
      <w:bookmarkEnd w:id="1561"/>
      <w:bookmarkEnd w:id="1562"/>
      <w:r>
        <w:rPr>
          <w:rtl/>
        </w:rPr>
        <w:t>מאוימים</w:t>
      </w:r>
      <w:r>
        <w:rPr>
          <w:rFonts w:hint="cs"/>
          <w:rtl/>
        </w:rPr>
        <w:t>,</w:t>
      </w:r>
      <w:r w:rsidRPr="00B816B8">
        <w:rPr>
          <w:rtl/>
        </w:rPr>
        <w:t xml:space="preserve"> </w:t>
      </w:r>
      <w:r>
        <w:rPr>
          <w:rtl/>
        </w:rPr>
        <w:t>מאוימות</w:t>
      </w:r>
      <w:r>
        <w:rPr>
          <w:rFonts w:hint="cs"/>
          <w:rtl/>
        </w:rPr>
        <w:t>,</w:t>
      </w:r>
      <w:r>
        <w:rPr>
          <w:rtl/>
        </w:rPr>
        <w:t xml:space="preserve"> </w:t>
      </w:r>
      <w:bookmarkStart w:id="1563" w:name="_ETM_Q4_258459"/>
      <w:bookmarkEnd w:id="1563"/>
      <w:r>
        <w:rPr>
          <w:rFonts w:hint="cs"/>
          <w:rtl/>
        </w:rPr>
        <w:t>ו</w:t>
      </w:r>
      <w:r>
        <w:rPr>
          <w:rtl/>
        </w:rPr>
        <w:t xml:space="preserve">שם </w:t>
      </w:r>
      <w:bookmarkStart w:id="1564" w:name="_ETM_Q4_258940"/>
      <w:bookmarkEnd w:id="1564"/>
      <w:r>
        <w:rPr>
          <w:rtl/>
        </w:rPr>
        <w:t xml:space="preserve">הסכנה </w:t>
      </w:r>
      <w:bookmarkStart w:id="1565" w:name="_ETM_Q4_259569"/>
      <w:bookmarkEnd w:id="1565"/>
      <w:r>
        <w:rPr>
          <w:rtl/>
        </w:rPr>
        <w:t xml:space="preserve">אורבת </w:t>
      </w:r>
      <w:bookmarkStart w:id="1566" w:name="_ETM_Q4_259990"/>
      <w:bookmarkEnd w:id="1566"/>
      <w:r>
        <w:rPr>
          <w:rtl/>
        </w:rPr>
        <w:t xml:space="preserve">להם </w:t>
      </w:r>
      <w:bookmarkStart w:id="1567" w:name="_ETM_Q4_260200"/>
      <w:bookmarkEnd w:id="1567"/>
      <w:r>
        <w:rPr>
          <w:rtl/>
        </w:rPr>
        <w:t xml:space="preserve">בכל </w:t>
      </w:r>
      <w:bookmarkStart w:id="1568" w:name="_ETM_Q4_260530"/>
      <w:bookmarkEnd w:id="1568"/>
      <w:r>
        <w:rPr>
          <w:rtl/>
        </w:rPr>
        <w:t>פינה</w:t>
      </w:r>
      <w:r>
        <w:rPr>
          <w:rFonts w:hint="cs"/>
          <w:rtl/>
        </w:rPr>
        <w:t>.</w:t>
      </w:r>
      <w:bookmarkStart w:id="1569" w:name="_ETM_Q4_261000"/>
      <w:bookmarkStart w:id="1570" w:name="_ETM_Q4_261530"/>
      <w:bookmarkEnd w:id="1569"/>
      <w:bookmarkEnd w:id="1570"/>
      <w:r w:rsidR="0065761C">
        <w:rPr>
          <w:rFonts w:hint="cs"/>
          <w:rtl/>
        </w:rPr>
        <w:t xml:space="preserve"> </w:t>
      </w:r>
      <w:r>
        <w:rPr>
          <w:rtl/>
        </w:rPr>
        <w:t xml:space="preserve">לכן </w:t>
      </w:r>
      <w:bookmarkStart w:id="1571" w:name="_ETM_Q4_262100"/>
      <w:bookmarkEnd w:id="1571"/>
      <w:r>
        <w:rPr>
          <w:rtl/>
        </w:rPr>
        <w:t xml:space="preserve">צוותים </w:t>
      </w:r>
      <w:bookmarkStart w:id="1572" w:name="_ETM_Q4_262850"/>
      <w:bookmarkEnd w:id="1572"/>
      <w:r>
        <w:rPr>
          <w:rtl/>
        </w:rPr>
        <w:t>שלנו</w:t>
      </w:r>
      <w:r>
        <w:rPr>
          <w:rFonts w:hint="cs"/>
          <w:rtl/>
        </w:rPr>
        <w:t xml:space="preserve">, של אנשי </w:t>
      </w:r>
      <w:bookmarkStart w:id="1573" w:name="_ETM_Q4_263630"/>
      <w:bookmarkStart w:id="1574" w:name="_ETM_Q4_263900"/>
      <w:bookmarkEnd w:id="1573"/>
      <w:bookmarkEnd w:id="1574"/>
      <w:r>
        <w:rPr>
          <w:rtl/>
        </w:rPr>
        <w:t>רווחה</w:t>
      </w:r>
      <w:r>
        <w:rPr>
          <w:rFonts w:hint="cs"/>
          <w:rtl/>
        </w:rPr>
        <w:t>,</w:t>
      </w:r>
      <w:r>
        <w:rPr>
          <w:rtl/>
        </w:rPr>
        <w:t xml:space="preserve"> </w:t>
      </w:r>
      <w:bookmarkStart w:id="1575" w:name="_ETM_Q4_264560"/>
      <w:bookmarkEnd w:id="1575"/>
      <w:r>
        <w:rPr>
          <w:rtl/>
        </w:rPr>
        <w:t xml:space="preserve">לכן </w:t>
      </w:r>
      <w:bookmarkStart w:id="1576" w:name="_ETM_Q4_264920"/>
      <w:bookmarkEnd w:id="1576"/>
      <w:r>
        <w:rPr>
          <w:rtl/>
        </w:rPr>
        <w:t xml:space="preserve">צוותים </w:t>
      </w:r>
      <w:bookmarkStart w:id="1577" w:name="_ETM_Q4_265400"/>
      <w:bookmarkEnd w:id="1577"/>
      <w:r>
        <w:rPr>
          <w:rtl/>
        </w:rPr>
        <w:t xml:space="preserve">של </w:t>
      </w:r>
      <w:bookmarkStart w:id="1578" w:name="_ETM_Q4_265610"/>
      <w:bookmarkEnd w:id="1578"/>
      <w:r>
        <w:rPr>
          <w:rtl/>
        </w:rPr>
        <w:t xml:space="preserve">עמותות </w:t>
      </w:r>
      <w:bookmarkStart w:id="1579" w:name="_ETM_Q4_266060"/>
      <w:bookmarkEnd w:id="1579"/>
      <w:r>
        <w:rPr>
          <w:rtl/>
        </w:rPr>
        <w:t xml:space="preserve">שעובדות </w:t>
      </w:r>
      <w:bookmarkStart w:id="1580" w:name="_ETM_Q4_266509"/>
      <w:bookmarkEnd w:id="1580"/>
      <w:r>
        <w:rPr>
          <w:rFonts w:hint="cs"/>
          <w:rtl/>
        </w:rPr>
        <w:t xml:space="preserve">איתנו, עלם למשל, </w:t>
      </w:r>
      <w:bookmarkStart w:id="1581" w:name="_ETM_Q4_267479"/>
      <w:bookmarkStart w:id="1582" w:name="_ETM_Q4_268170"/>
      <w:bookmarkStart w:id="1583" w:name="_ETM_Q4_269190"/>
      <w:bookmarkEnd w:id="1581"/>
      <w:bookmarkEnd w:id="1582"/>
      <w:bookmarkEnd w:id="1583"/>
      <w:r>
        <w:rPr>
          <w:rFonts w:hint="cs"/>
          <w:rtl/>
        </w:rPr>
        <w:t>נ</w:t>
      </w:r>
      <w:r>
        <w:rPr>
          <w:rtl/>
        </w:rPr>
        <w:t xml:space="preserve">מצאים </w:t>
      </w:r>
      <w:bookmarkStart w:id="1584" w:name="_ETM_Q4_270180"/>
      <w:bookmarkEnd w:id="1584"/>
      <w:r>
        <w:rPr>
          <w:rtl/>
        </w:rPr>
        <w:t xml:space="preserve">ומגבירים </w:t>
      </w:r>
      <w:bookmarkStart w:id="1585" w:name="_ETM_Q4_270870"/>
      <w:bookmarkEnd w:id="1585"/>
      <w:r>
        <w:rPr>
          <w:rtl/>
        </w:rPr>
        <w:t>נוכח</w:t>
      </w:r>
      <w:r>
        <w:rPr>
          <w:rFonts w:hint="cs"/>
          <w:rtl/>
        </w:rPr>
        <w:t xml:space="preserve">ות </w:t>
      </w:r>
      <w:bookmarkStart w:id="1586" w:name="_ETM_Q4_271350"/>
      <w:bookmarkStart w:id="1587" w:name="_ETM_Q4_271590"/>
      <w:bookmarkEnd w:id="1586"/>
      <w:bookmarkEnd w:id="1587"/>
      <w:r>
        <w:rPr>
          <w:rtl/>
        </w:rPr>
        <w:t>בשטח</w:t>
      </w:r>
      <w:r>
        <w:rPr>
          <w:rFonts w:hint="cs"/>
          <w:rtl/>
        </w:rPr>
        <w:t>,</w:t>
      </w:r>
      <w:r>
        <w:rPr>
          <w:rtl/>
        </w:rPr>
        <w:t xml:space="preserve"> </w:t>
      </w:r>
      <w:bookmarkStart w:id="1588" w:name="_ETM_Q4_273420"/>
      <w:bookmarkEnd w:id="1588"/>
      <w:r>
        <w:rPr>
          <w:rtl/>
        </w:rPr>
        <w:t xml:space="preserve">עם </w:t>
      </w:r>
      <w:bookmarkStart w:id="1589" w:name="_ETM_Q4_273990"/>
      <w:bookmarkEnd w:id="1589"/>
      <w:r>
        <w:rPr>
          <w:rtl/>
        </w:rPr>
        <w:t xml:space="preserve">רכבים </w:t>
      </w:r>
      <w:bookmarkStart w:id="1590" w:name="_ETM_Q4_274740"/>
      <w:bookmarkEnd w:id="1590"/>
      <w:r>
        <w:rPr>
          <w:rtl/>
        </w:rPr>
        <w:t>שמטי</w:t>
      </w:r>
      <w:r>
        <w:rPr>
          <w:rFonts w:hint="cs"/>
          <w:rtl/>
        </w:rPr>
        <w:t>י</w:t>
      </w:r>
      <w:r>
        <w:rPr>
          <w:rtl/>
        </w:rPr>
        <w:t xml:space="preserve">לים </w:t>
      </w:r>
      <w:bookmarkStart w:id="1591" w:name="_ETM_Q4_275459"/>
      <w:bookmarkEnd w:id="1591"/>
      <w:r>
        <w:rPr>
          <w:rtl/>
        </w:rPr>
        <w:t xml:space="preserve">כל </w:t>
      </w:r>
      <w:bookmarkStart w:id="1592" w:name="_ETM_Q4_275700"/>
      <w:bookmarkEnd w:id="1592"/>
      <w:r>
        <w:rPr>
          <w:rtl/>
        </w:rPr>
        <w:t>הלילה</w:t>
      </w:r>
      <w:r>
        <w:rPr>
          <w:rFonts w:hint="cs"/>
          <w:rtl/>
        </w:rPr>
        <w:t>.</w:t>
      </w:r>
      <w:r>
        <w:rPr>
          <w:rtl/>
        </w:rPr>
        <w:t xml:space="preserve"> </w:t>
      </w:r>
      <w:bookmarkStart w:id="1593" w:name="_ETM_Q4_276909"/>
      <w:bookmarkEnd w:id="1593"/>
      <w:r>
        <w:rPr>
          <w:rtl/>
        </w:rPr>
        <w:t xml:space="preserve">הסיפור </w:t>
      </w:r>
      <w:bookmarkStart w:id="1594" w:name="_ETM_Q4_277929"/>
      <w:bookmarkEnd w:id="1594"/>
      <w:r>
        <w:rPr>
          <w:rFonts w:hint="cs"/>
          <w:rtl/>
        </w:rPr>
        <w:t xml:space="preserve">הוא </w:t>
      </w:r>
      <w:r>
        <w:rPr>
          <w:rtl/>
        </w:rPr>
        <w:t xml:space="preserve">להגיע </w:t>
      </w:r>
      <w:bookmarkStart w:id="1595" w:name="_ETM_Q4_278380"/>
      <w:bookmarkEnd w:id="1595"/>
      <w:r>
        <w:rPr>
          <w:rtl/>
        </w:rPr>
        <w:t xml:space="preserve">אליהם </w:t>
      </w:r>
      <w:bookmarkStart w:id="1596" w:name="_ETM_Q4_278740"/>
      <w:bookmarkEnd w:id="1596"/>
      <w:r>
        <w:rPr>
          <w:rtl/>
        </w:rPr>
        <w:t xml:space="preserve">ולהגיד </w:t>
      </w:r>
      <w:bookmarkStart w:id="1597" w:name="_ETM_Q4_279100"/>
      <w:bookmarkEnd w:id="1597"/>
      <w:r>
        <w:rPr>
          <w:rtl/>
        </w:rPr>
        <w:t>להם</w:t>
      </w:r>
      <w:r>
        <w:rPr>
          <w:rFonts w:hint="cs"/>
          <w:rtl/>
        </w:rPr>
        <w:t>:</w:t>
      </w:r>
      <w:r>
        <w:rPr>
          <w:rtl/>
        </w:rPr>
        <w:t xml:space="preserve"> </w:t>
      </w:r>
      <w:bookmarkStart w:id="1598" w:name="_ETM_Q4_279280"/>
      <w:bookmarkEnd w:id="1598"/>
      <w:r>
        <w:rPr>
          <w:rtl/>
        </w:rPr>
        <w:t>חבר</w:t>
      </w:r>
      <w:r>
        <w:rPr>
          <w:rFonts w:hint="cs"/>
          <w:rtl/>
        </w:rPr>
        <w:t>יא,</w:t>
      </w:r>
      <w:r>
        <w:rPr>
          <w:rtl/>
        </w:rPr>
        <w:t xml:space="preserve"> </w:t>
      </w:r>
      <w:bookmarkStart w:id="1599" w:name="_ETM_Q4_279909"/>
      <w:bookmarkEnd w:id="1599"/>
      <w:r>
        <w:rPr>
          <w:rtl/>
        </w:rPr>
        <w:t xml:space="preserve">קחו </w:t>
      </w:r>
      <w:bookmarkStart w:id="1600" w:name="_ETM_Q4_280569"/>
      <w:bookmarkEnd w:id="1600"/>
      <w:r>
        <w:rPr>
          <w:rtl/>
        </w:rPr>
        <w:t>כרטיס</w:t>
      </w:r>
      <w:r>
        <w:rPr>
          <w:rFonts w:hint="cs"/>
          <w:rtl/>
        </w:rPr>
        <w:t>,</w:t>
      </w:r>
      <w:r>
        <w:rPr>
          <w:rtl/>
        </w:rPr>
        <w:t xml:space="preserve"> </w:t>
      </w:r>
      <w:bookmarkStart w:id="1601" w:name="_ETM_Q4_281469"/>
      <w:bookmarkEnd w:id="1601"/>
      <w:r>
        <w:rPr>
          <w:rtl/>
        </w:rPr>
        <w:t>תבואו</w:t>
      </w:r>
      <w:r>
        <w:rPr>
          <w:rFonts w:hint="cs"/>
          <w:rtl/>
        </w:rPr>
        <w:t xml:space="preserve"> </w:t>
      </w:r>
      <w:r>
        <w:rPr>
          <w:rtl/>
        </w:rPr>
        <w:t xml:space="preserve">– </w:t>
      </w:r>
      <w:bookmarkStart w:id="1602" w:name="_ETM_Q4_281979"/>
      <w:bookmarkEnd w:id="1602"/>
      <w:r>
        <w:rPr>
          <w:rtl/>
        </w:rPr>
        <w:t xml:space="preserve">תבואו </w:t>
      </w:r>
      <w:bookmarkStart w:id="1603" w:name="_ETM_Q4_282310"/>
      <w:bookmarkEnd w:id="1603"/>
      <w:r>
        <w:rPr>
          <w:rtl/>
        </w:rPr>
        <w:t>בבוקר</w:t>
      </w:r>
      <w:r>
        <w:rPr>
          <w:rFonts w:hint="cs"/>
          <w:rtl/>
        </w:rPr>
        <w:t>,</w:t>
      </w:r>
      <w:r>
        <w:rPr>
          <w:rtl/>
        </w:rPr>
        <w:t xml:space="preserve"> </w:t>
      </w:r>
      <w:bookmarkStart w:id="1604" w:name="_ETM_Q4_282789"/>
      <w:bookmarkEnd w:id="1604"/>
      <w:r>
        <w:rPr>
          <w:rtl/>
        </w:rPr>
        <w:t>תבוא</w:t>
      </w:r>
      <w:r>
        <w:rPr>
          <w:rFonts w:hint="cs"/>
          <w:rtl/>
        </w:rPr>
        <w:t>ו</w:t>
      </w:r>
      <w:r>
        <w:rPr>
          <w:rtl/>
        </w:rPr>
        <w:t xml:space="preserve"> </w:t>
      </w:r>
      <w:bookmarkStart w:id="1605" w:name="_ETM_Q4_283090"/>
      <w:bookmarkEnd w:id="1605"/>
      <w:r>
        <w:rPr>
          <w:rtl/>
        </w:rPr>
        <w:t>בצ</w:t>
      </w:r>
      <w:r>
        <w:rPr>
          <w:rFonts w:hint="cs"/>
          <w:rtl/>
        </w:rPr>
        <w:t>ו</w:t>
      </w:r>
      <w:r>
        <w:rPr>
          <w:rtl/>
        </w:rPr>
        <w:t>הריים</w:t>
      </w:r>
      <w:r>
        <w:rPr>
          <w:rFonts w:hint="cs"/>
          <w:rtl/>
        </w:rPr>
        <w:t>.</w:t>
      </w:r>
      <w:r>
        <w:rPr>
          <w:rtl/>
        </w:rPr>
        <w:t xml:space="preserve"> </w:t>
      </w:r>
      <w:bookmarkStart w:id="1606" w:name="_ETM_Q4_283840"/>
      <w:bookmarkEnd w:id="1606"/>
      <w:r>
        <w:rPr>
          <w:rtl/>
        </w:rPr>
        <w:t xml:space="preserve">מהרגע </w:t>
      </w:r>
      <w:bookmarkStart w:id="1607" w:name="_ETM_Q4_284560"/>
      <w:bookmarkEnd w:id="1607"/>
      <w:r>
        <w:rPr>
          <w:rtl/>
        </w:rPr>
        <w:t>שה</w:t>
      </w:r>
      <w:r>
        <w:rPr>
          <w:rFonts w:hint="cs"/>
          <w:rtl/>
        </w:rPr>
        <w:t>ן</w:t>
      </w:r>
      <w:r>
        <w:rPr>
          <w:rtl/>
        </w:rPr>
        <w:t xml:space="preserve"> </w:t>
      </w:r>
      <w:bookmarkStart w:id="1608" w:name="_ETM_Q4_284950"/>
      <w:bookmarkEnd w:id="1608"/>
      <w:r>
        <w:rPr>
          <w:rtl/>
        </w:rPr>
        <w:t xml:space="preserve">מגיעות </w:t>
      </w:r>
      <w:bookmarkStart w:id="1609" w:name="_ETM_Q4_285819"/>
      <w:bookmarkEnd w:id="1609"/>
      <w:r>
        <w:rPr>
          <w:rtl/>
        </w:rPr>
        <w:t>וה</w:t>
      </w:r>
      <w:r>
        <w:rPr>
          <w:rFonts w:hint="cs"/>
          <w:rtl/>
        </w:rPr>
        <w:t>ן</w:t>
      </w:r>
      <w:r>
        <w:rPr>
          <w:rtl/>
        </w:rPr>
        <w:t xml:space="preserve"> </w:t>
      </w:r>
      <w:bookmarkStart w:id="1610" w:name="_ETM_Q4_286209"/>
      <w:bookmarkEnd w:id="1610"/>
      <w:r>
        <w:rPr>
          <w:rtl/>
        </w:rPr>
        <w:t>נרשמות</w:t>
      </w:r>
      <w:r>
        <w:rPr>
          <w:rFonts w:hint="cs"/>
          <w:rtl/>
        </w:rPr>
        <w:t>,</w:t>
      </w:r>
      <w:bookmarkStart w:id="1611" w:name="_ETM_Q4_287520"/>
      <w:bookmarkEnd w:id="1611"/>
      <w:r>
        <w:rPr>
          <w:rtl/>
        </w:rPr>
        <w:t xml:space="preserve"> </w:t>
      </w:r>
      <w:bookmarkStart w:id="1612" w:name="_ETM_Q4_288029"/>
      <w:bookmarkEnd w:id="1612"/>
      <w:r>
        <w:rPr>
          <w:rtl/>
        </w:rPr>
        <w:t xml:space="preserve">בדרך </w:t>
      </w:r>
      <w:bookmarkStart w:id="1613" w:name="_ETM_Q4_288329"/>
      <w:bookmarkEnd w:id="1613"/>
      <w:r>
        <w:rPr>
          <w:rtl/>
        </w:rPr>
        <w:t xml:space="preserve">כלל </w:t>
      </w:r>
      <w:bookmarkStart w:id="1614" w:name="_ETM_Q4_288509"/>
      <w:bookmarkEnd w:id="1614"/>
      <w:r>
        <w:rPr>
          <w:rtl/>
        </w:rPr>
        <w:t xml:space="preserve">הקשר </w:t>
      </w:r>
      <w:bookmarkStart w:id="1615" w:name="_ETM_Q4_288899"/>
      <w:bookmarkEnd w:id="1615"/>
      <w:r>
        <w:rPr>
          <w:rtl/>
        </w:rPr>
        <w:t xml:space="preserve">הוא </w:t>
      </w:r>
      <w:bookmarkStart w:id="1616" w:name="_ETM_Q4_288990"/>
      <w:bookmarkEnd w:id="1616"/>
      <w:r>
        <w:rPr>
          <w:rtl/>
        </w:rPr>
        <w:t xml:space="preserve">הרבה </w:t>
      </w:r>
      <w:bookmarkStart w:id="1617" w:name="_ETM_Q4_289259"/>
      <w:bookmarkEnd w:id="1617"/>
      <w:r>
        <w:rPr>
          <w:rtl/>
        </w:rPr>
        <w:t xml:space="preserve">יותר </w:t>
      </w:r>
      <w:bookmarkStart w:id="1618" w:name="_ETM_Q4_289499"/>
      <w:bookmarkEnd w:id="1618"/>
      <w:r>
        <w:rPr>
          <w:rtl/>
        </w:rPr>
        <w:t>אינטנסיבי</w:t>
      </w:r>
      <w:r>
        <w:rPr>
          <w:rFonts w:hint="cs"/>
          <w:rtl/>
        </w:rPr>
        <w:t>.</w:t>
      </w:r>
    </w:p>
    <w:p w:rsidR="00763A16" w:rsidRDefault="00763A16" w:rsidP="00886235">
      <w:pPr>
        <w:rPr>
          <w:rtl/>
        </w:rPr>
      </w:pPr>
    </w:p>
    <w:p w:rsidR="00763A16" w:rsidRDefault="00763A16" w:rsidP="00886235">
      <w:pPr>
        <w:rPr>
          <w:rtl/>
        </w:rPr>
      </w:pPr>
      <w:bookmarkStart w:id="1619" w:name="_ETM_Q4_291000"/>
      <w:bookmarkStart w:id="1620" w:name="_ETM_Q4_290549"/>
      <w:bookmarkEnd w:id="1619"/>
      <w:bookmarkEnd w:id="1620"/>
      <w:r>
        <w:rPr>
          <w:rtl/>
        </w:rPr>
        <w:t xml:space="preserve">אבל </w:t>
      </w:r>
      <w:bookmarkStart w:id="1621" w:name="_ETM_Q4_290819"/>
      <w:bookmarkEnd w:id="1621"/>
      <w:r>
        <w:rPr>
          <w:rtl/>
        </w:rPr>
        <w:t>דבר</w:t>
      </w:r>
      <w:r>
        <w:rPr>
          <w:rFonts w:hint="cs"/>
          <w:rtl/>
        </w:rPr>
        <w:t xml:space="preserve"> </w:t>
      </w:r>
      <w:bookmarkStart w:id="1622" w:name="_ETM_Q4_287000"/>
      <w:bookmarkEnd w:id="1622"/>
      <w:r>
        <w:rPr>
          <w:rFonts w:hint="cs"/>
          <w:rtl/>
        </w:rPr>
        <w:t>אחד</w:t>
      </w:r>
      <w:bookmarkStart w:id="1623" w:name="_ETM_Q4_291090"/>
      <w:bookmarkEnd w:id="1623"/>
      <w:r>
        <w:rPr>
          <w:rtl/>
        </w:rPr>
        <w:t xml:space="preserve"> </w:t>
      </w:r>
      <w:bookmarkStart w:id="1624" w:name="_ETM_Q4_291329"/>
      <w:bookmarkEnd w:id="1624"/>
      <w:r>
        <w:rPr>
          <w:rtl/>
        </w:rPr>
        <w:t xml:space="preserve">צריך </w:t>
      </w:r>
      <w:bookmarkStart w:id="1625" w:name="_ETM_Q4_291599"/>
      <w:bookmarkEnd w:id="1625"/>
      <w:r>
        <w:rPr>
          <w:rtl/>
        </w:rPr>
        <w:t xml:space="preserve">להיות </w:t>
      </w:r>
      <w:bookmarkStart w:id="1626" w:name="_ETM_Q4_291869"/>
      <w:bookmarkEnd w:id="1626"/>
      <w:r>
        <w:rPr>
          <w:rtl/>
        </w:rPr>
        <w:t>ברור</w:t>
      </w:r>
      <w:r>
        <w:rPr>
          <w:rFonts w:hint="cs"/>
          <w:rtl/>
        </w:rPr>
        <w:t>.</w:t>
      </w:r>
      <w:r>
        <w:rPr>
          <w:rtl/>
        </w:rPr>
        <w:t xml:space="preserve"> </w:t>
      </w:r>
      <w:bookmarkStart w:id="1627" w:name="_ETM_Q4_293810"/>
      <w:bookmarkEnd w:id="1627"/>
      <w:r>
        <w:rPr>
          <w:rtl/>
        </w:rPr>
        <w:t xml:space="preserve">לצד </w:t>
      </w:r>
      <w:bookmarkStart w:id="1628" w:name="_ETM_Q4_294350"/>
      <w:bookmarkEnd w:id="1628"/>
      <w:r>
        <w:rPr>
          <w:rtl/>
        </w:rPr>
        <w:t>החוק</w:t>
      </w:r>
      <w:r>
        <w:rPr>
          <w:rFonts w:hint="cs"/>
          <w:rtl/>
        </w:rPr>
        <w:t>,</w:t>
      </w:r>
      <w:r>
        <w:rPr>
          <w:rtl/>
        </w:rPr>
        <w:t xml:space="preserve"> </w:t>
      </w:r>
      <w:bookmarkStart w:id="1629" w:name="_ETM_Q4_295530"/>
      <w:bookmarkEnd w:id="1629"/>
      <w:r>
        <w:rPr>
          <w:rtl/>
        </w:rPr>
        <w:t xml:space="preserve">הסל </w:t>
      </w:r>
      <w:bookmarkStart w:id="1630" w:name="_ETM_Q4_296280"/>
      <w:bookmarkEnd w:id="1630"/>
      <w:r>
        <w:rPr>
          <w:rtl/>
        </w:rPr>
        <w:t>שהתחייבו</w:t>
      </w:r>
      <w:r>
        <w:rPr>
          <w:rFonts w:hint="cs"/>
          <w:rtl/>
        </w:rPr>
        <w:t xml:space="preserve"> אליו</w:t>
      </w:r>
      <w:r>
        <w:rPr>
          <w:rtl/>
        </w:rPr>
        <w:t xml:space="preserve"> </w:t>
      </w:r>
      <w:bookmarkStart w:id="1631" w:name="_ETM_Q4_298169"/>
      <w:bookmarkEnd w:id="1631"/>
      <w:r>
        <w:rPr>
          <w:rtl/>
        </w:rPr>
        <w:t xml:space="preserve">לא </w:t>
      </w:r>
      <w:bookmarkStart w:id="1632" w:name="_ETM_Q4_298499"/>
      <w:bookmarkEnd w:id="1632"/>
      <w:r>
        <w:rPr>
          <w:rtl/>
        </w:rPr>
        <w:t xml:space="preserve">תמיד </w:t>
      </w:r>
      <w:bookmarkStart w:id="1633" w:name="_ETM_Q4_299369"/>
      <w:bookmarkEnd w:id="1633"/>
      <w:r>
        <w:rPr>
          <w:rtl/>
        </w:rPr>
        <w:t>נמצא</w:t>
      </w:r>
      <w:r>
        <w:rPr>
          <w:rFonts w:hint="cs"/>
          <w:rtl/>
        </w:rPr>
        <w:t>.</w:t>
      </w:r>
      <w:r>
        <w:rPr>
          <w:rtl/>
        </w:rPr>
        <w:t xml:space="preserve"> </w:t>
      </w:r>
      <w:bookmarkStart w:id="1634" w:name="_ETM_Q4_300990"/>
      <w:bookmarkEnd w:id="1634"/>
      <w:r>
        <w:rPr>
          <w:rtl/>
        </w:rPr>
        <w:t xml:space="preserve">יש </w:t>
      </w:r>
      <w:bookmarkStart w:id="1635" w:name="_ETM_Q4_301409"/>
      <w:bookmarkEnd w:id="1635"/>
      <w:r>
        <w:rPr>
          <w:rtl/>
        </w:rPr>
        <w:t xml:space="preserve">פער </w:t>
      </w:r>
      <w:bookmarkStart w:id="1636" w:name="_ETM_Q4_301710"/>
      <w:bookmarkEnd w:id="1636"/>
      <w:r>
        <w:rPr>
          <w:rtl/>
        </w:rPr>
        <w:t xml:space="preserve">גדול </w:t>
      </w:r>
      <w:bookmarkStart w:id="1637" w:name="_ETM_Q4_302899"/>
      <w:bookmarkEnd w:id="1637"/>
      <w:r>
        <w:rPr>
          <w:rtl/>
        </w:rPr>
        <w:t xml:space="preserve">בין </w:t>
      </w:r>
      <w:bookmarkStart w:id="1638" w:name="_ETM_Q4_303619"/>
      <w:bookmarkEnd w:id="1638"/>
      <w:r>
        <w:rPr>
          <w:rtl/>
        </w:rPr>
        <w:t>הסלים</w:t>
      </w:r>
      <w:r w:rsidR="0065761C">
        <w:rPr>
          <w:rFonts w:hint="cs"/>
          <w:rtl/>
        </w:rPr>
        <w:t>,</w:t>
      </w:r>
      <w:r>
        <w:rPr>
          <w:rtl/>
        </w:rPr>
        <w:t xml:space="preserve"> </w:t>
      </w:r>
      <w:bookmarkStart w:id="1639" w:name="_ETM_Q4_304490"/>
      <w:bookmarkEnd w:id="1639"/>
      <w:r>
        <w:rPr>
          <w:rtl/>
        </w:rPr>
        <w:t xml:space="preserve">שהתקציב </w:t>
      </w:r>
      <w:bookmarkStart w:id="1640" w:name="_ETM_Q4_306229"/>
      <w:bookmarkEnd w:id="1640"/>
      <w:r>
        <w:rPr>
          <w:rtl/>
        </w:rPr>
        <w:t xml:space="preserve">שלהם </w:t>
      </w:r>
      <w:bookmarkStart w:id="1641" w:name="_ETM_Q4_306560"/>
      <w:bookmarkEnd w:id="1641"/>
      <w:r>
        <w:rPr>
          <w:rtl/>
        </w:rPr>
        <w:t xml:space="preserve">היה </w:t>
      </w:r>
      <w:bookmarkStart w:id="1642" w:name="_ETM_Q4_306710"/>
      <w:bookmarkEnd w:id="1642"/>
      <w:r>
        <w:rPr>
          <w:rtl/>
        </w:rPr>
        <w:t xml:space="preserve">צריך </w:t>
      </w:r>
      <w:bookmarkStart w:id="1643" w:name="_ETM_Q4_306979"/>
      <w:bookmarkEnd w:id="1643"/>
      <w:r>
        <w:rPr>
          <w:rtl/>
        </w:rPr>
        <w:t xml:space="preserve">להיות </w:t>
      </w:r>
      <w:bookmarkStart w:id="1644" w:name="_ETM_Q4_307280"/>
      <w:bookmarkEnd w:id="1644"/>
      <w:r>
        <w:rPr>
          <w:rtl/>
        </w:rPr>
        <w:t xml:space="preserve">כבר </w:t>
      </w:r>
      <w:bookmarkStart w:id="1645" w:name="_ETM_Q4_307490"/>
      <w:bookmarkEnd w:id="1645"/>
      <w:r>
        <w:rPr>
          <w:rtl/>
        </w:rPr>
        <w:t xml:space="preserve">לפני </w:t>
      </w:r>
      <w:bookmarkStart w:id="1646" w:name="_ETM_Q4_308400"/>
      <w:bookmarkEnd w:id="1646"/>
      <w:r>
        <w:rPr>
          <w:rtl/>
        </w:rPr>
        <w:t xml:space="preserve">כמה </w:t>
      </w:r>
      <w:bookmarkStart w:id="1647" w:name="_ETM_Q4_308760"/>
      <w:bookmarkEnd w:id="1647"/>
      <w:r>
        <w:rPr>
          <w:rtl/>
        </w:rPr>
        <w:t>חודשים</w:t>
      </w:r>
      <w:r>
        <w:rPr>
          <w:rFonts w:hint="cs"/>
          <w:rtl/>
        </w:rPr>
        <w:t>,</w:t>
      </w:r>
      <w:r>
        <w:rPr>
          <w:rtl/>
        </w:rPr>
        <w:t xml:space="preserve"> </w:t>
      </w:r>
      <w:bookmarkStart w:id="1648" w:name="_ETM_Q4_309240"/>
      <w:bookmarkEnd w:id="1648"/>
      <w:r>
        <w:rPr>
          <w:rtl/>
        </w:rPr>
        <w:t xml:space="preserve">אם </w:t>
      </w:r>
      <w:bookmarkStart w:id="1649" w:name="_ETM_Q4_309360"/>
      <w:bookmarkEnd w:id="1649"/>
      <w:r>
        <w:rPr>
          <w:rtl/>
        </w:rPr>
        <w:t xml:space="preserve">לא </w:t>
      </w:r>
      <w:bookmarkStart w:id="1650" w:name="_ETM_Q4_309480"/>
      <w:bookmarkEnd w:id="1650"/>
      <w:r>
        <w:rPr>
          <w:rtl/>
        </w:rPr>
        <w:t xml:space="preserve">לפני </w:t>
      </w:r>
      <w:bookmarkStart w:id="1651" w:name="_ETM_Q4_309810"/>
      <w:bookmarkEnd w:id="1651"/>
      <w:r>
        <w:rPr>
          <w:rtl/>
        </w:rPr>
        <w:t>שנה</w:t>
      </w:r>
      <w:r>
        <w:rPr>
          <w:rFonts w:hint="cs"/>
          <w:rtl/>
        </w:rPr>
        <w:t>,</w:t>
      </w:r>
      <w:r>
        <w:rPr>
          <w:rtl/>
        </w:rPr>
        <w:t xml:space="preserve"> </w:t>
      </w:r>
      <w:bookmarkStart w:id="1652" w:name="_ETM_Q4_310560"/>
      <w:bookmarkEnd w:id="1652"/>
      <w:r>
        <w:rPr>
          <w:rtl/>
        </w:rPr>
        <w:t xml:space="preserve">לבין </w:t>
      </w:r>
      <w:bookmarkStart w:id="1653" w:name="_ETM_Q4_311100"/>
      <w:bookmarkEnd w:id="1653"/>
      <w:r>
        <w:rPr>
          <w:rtl/>
        </w:rPr>
        <w:t xml:space="preserve">מה </w:t>
      </w:r>
      <w:bookmarkStart w:id="1654" w:name="_ETM_Q4_311220"/>
      <w:bookmarkEnd w:id="1654"/>
      <w:r>
        <w:rPr>
          <w:rtl/>
        </w:rPr>
        <w:t xml:space="preserve">שנמצא </w:t>
      </w:r>
      <w:bookmarkStart w:id="1655" w:name="_ETM_Q4_311669"/>
      <w:bookmarkEnd w:id="1655"/>
      <w:r>
        <w:rPr>
          <w:rtl/>
        </w:rPr>
        <w:t>בשטח</w:t>
      </w:r>
      <w:r>
        <w:rPr>
          <w:rFonts w:hint="cs"/>
          <w:rtl/>
        </w:rPr>
        <w:t>.</w:t>
      </w:r>
      <w:r>
        <w:rPr>
          <w:rtl/>
        </w:rPr>
        <w:t xml:space="preserve"> </w:t>
      </w:r>
      <w:bookmarkStart w:id="1656" w:name="_ETM_Q4_312180"/>
      <w:bookmarkEnd w:id="1656"/>
      <w:r>
        <w:rPr>
          <w:rtl/>
        </w:rPr>
        <w:t>לכן</w:t>
      </w:r>
      <w:r>
        <w:rPr>
          <w:rFonts w:hint="cs"/>
          <w:rtl/>
        </w:rPr>
        <w:t>,</w:t>
      </w:r>
      <w:r>
        <w:rPr>
          <w:rtl/>
        </w:rPr>
        <w:t xml:space="preserve"> </w:t>
      </w:r>
      <w:bookmarkStart w:id="1657" w:name="_ETM_Q4_312660"/>
      <w:bookmarkEnd w:id="1657"/>
      <w:r>
        <w:rPr>
          <w:rtl/>
        </w:rPr>
        <w:t xml:space="preserve">מהכספים </w:t>
      </w:r>
      <w:bookmarkStart w:id="1658" w:name="_ETM_Q4_313260"/>
      <w:bookmarkEnd w:id="1658"/>
      <w:r>
        <w:rPr>
          <w:rtl/>
        </w:rPr>
        <w:t xml:space="preserve">של </w:t>
      </w:r>
      <w:bookmarkStart w:id="1659" w:name="_ETM_Q4_313440"/>
      <w:bookmarkEnd w:id="1659"/>
      <w:r>
        <w:rPr>
          <w:rtl/>
        </w:rPr>
        <w:t xml:space="preserve">משרד </w:t>
      </w:r>
      <w:bookmarkStart w:id="1660" w:name="_ETM_Q4_313740"/>
      <w:bookmarkEnd w:id="1660"/>
      <w:r>
        <w:rPr>
          <w:rtl/>
        </w:rPr>
        <w:t xml:space="preserve">הרווחה </w:t>
      </w:r>
      <w:bookmarkStart w:id="1661" w:name="_ETM_Q4_315730"/>
      <w:bookmarkEnd w:id="1661"/>
      <w:r>
        <w:rPr>
          <w:rtl/>
        </w:rPr>
        <w:t>–</w:t>
      </w:r>
      <w:r>
        <w:rPr>
          <w:rFonts w:hint="cs"/>
          <w:rtl/>
        </w:rPr>
        <w:t xml:space="preserve"> </w:t>
      </w:r>
      <w:r>
        <w:rPr>
          <w:rtl/>
        </w:rPr>
        <w:t xml:space="preserve">ויש </w:t>
      </w:r>
      <w:bookmarkStart w:id="1662" w:name="_ETM_Q4_316209"/>
      <w:bookmarkEnd w:id="1662"/>
      <w:r>
        <w:rPr>
          <w:rtl/>
        </w:rPr>
        <w:t xml:space="preserve">לנו </w:t>
      </w:r>
      <w:bookmarkStart w:id="1663" w:name="_ETM_Q4_316450"/>
      <w:bookmarkEnd w:id="1663"/>
      <w:r>
        <w:rPr>
          <w:rtl/>
        </w:rPr>
        <w:t>כסף</w:t>
      </w:r>
      <w:r>
        <w:rPr>
          <w:rFonts w:hint="cs"/>
          <w:rtl/>
        </w:rPr>
        <w:t xml:space="preserve"> </w:t>
      </w:r>
      <w:r>
        <w:rPr>
          <w:rtl/>
        </w:rPr>
        <w:t xml:space="preserve">– </w:t>
      </w:r>
      <w:bookmarkStart w:id="1664" w:name="_ETM_Q4_316870"/>
      <w:bookmarkEnd w:id="1664"/>
      <w:r>
        <w:rPr>
          <w:rtl/>
        </w:rPr>
        <w:t xml:space="preserve">אנחנו </w:t>
      </w:r>
      <w:bookmarkStart w:id="1665" w:name="_ETM_Q4_317230"/>
      <w:bookmarkEnd w:id="1665"/>
      <w:r>
        <w:rPr>
          <w:rtl/>
        </w:rPr>
        <w:t xml:space="preserve">בונים </w:t>
      </w:r>
      <w:bookmarkStart w:id="1666" w:name="_ETM_Q4_317530"/>
      <w:bookmarkEnd w:id="1666"/>
      <w:r>
        <w:rPr>
          <w:rtl/>
        </w:rPr>
        <w:t xml:space="preserve">את </w:t>
      </w:r>
      <w:bookmarkStart w:id="1667" w:name="_ETM_Q4_317650"/>
      <w:bookmarkEnd w:id="1667"/>
      <w:r>
        <w:rPr>
          <w:rtl/>
        </w:rPr>
        <w:t>הס</w:t>
      </w:r>
      <w:r>
        <w:rPr>
          <w:rFonts w:hint="cs"/>
          <w:rtl/>
        </w:rPr>
        <w:t>ל</w:t>
      </w:r>
      <w:r>
        <w:rPr>
          <w:rtl/>
        </w:rPr>
        <w:t>ים</w:t>
      </w:r>
      <w:r>
        <w:rPr>
          <w:rFonts w:hint="cs"/>
          <w:rtl/>
        </w:rPr>
        <w:t>,</w:t>
      </w:r>
      <w:r>
        <w:rPr>
          <w:rtl/>
        </w:rPr>
        <w:t xml:space="preserve"> </w:t>
      </w:r>
      <w:bookmarkStart w:id="1668" w:name="_ETM_Q4_318099"/>
      <w:bookmarkEnd w:id="1668"/>
      <w:r>
        <w:rPr>
          <w:rtl/>
        </w:rPr>
        <w:t xml:space="preserve">וברגע </w:t>
      </w:r>
      <w:bookmarkStart w:id="1669" w:name="_ETM_Q4_318669"/>
      <w:bookmarkEnd w:id="1669"/>
      <w:r>
        <w:rPr>
          <w:rtl/>
        </w:rPr>
        <w:t>ש</w:t>
      </w:r>
      <w:bookmarkStart w:id="1670" w:name="_ETM_Q4_318909"/>
      <w:bookmarkEnd w:id="1670"/>
      <w:r>
        <w:rPr>
          <w:rtl/>
        </w:rPr>
        <w:t xml:space="preserve">מאתרים </w:t>
      </w:r>
      <w:bookmarkStart w:id="1671" w:name="_ETM_Q4_319329"/>
      <w:bookmarkEnd w:id="1671"/>
      <w:r>
        <w:rPr>
          <w:rtl/>
        </w:rPr>
        <w:t xml:space="preserve">אותם </w:t>
      </w:r>
      <w:bookmarkStart w:id="1672" w:name="_ETM_Q4_320110"/>
      <w:bookmarkEnd w:id="1672"/>
      <w:r>
        <w:rPr>
          <w:rtl/>
        </w:rPr>
        <w:t xml:space="preserve">אנחנו </w:t>
      </w:r>
      <w:bookmarkStart w:id="1673" w:name="_ETM_Q4_320530"/>
      <w:bookmarkEnd w:id="1673"/>
      <w:r>
        <w:rPr>
          <w:rtl/>
        </w:rPr>
        <w:t xml:space="preserve">יודעים </w:t>
      </w:r>
      <w:bookmarkStart w:id="1674" w:name="_ETM_Q4_321099"/>
      <w:bookmarkEnd w:id="1674"/>
      <w:r>
        <w:rPr>
          <w:rtl/>
        </w:rPr>
        <w:t xml:space="preserve">לעטוף </w:t>
      </w:r>
      <w:bookmarkStart w:id="1675" w:name="_ETM_Q4_321700"/>
      <w:bookmarkEnd w:id="1675"/>
      <w:r>
        <w:rPr>
          <w:rtl/>
        </w:rPr>
        <w:t>אותם</w:t>
      </w:r>
      <w:r>
        <w:rPr>
          <w:rFonts w:hint="cs"/>
          <w:rtl/>
        </w:rPr>
        <w:t>.</w:t>
      </w:r>
      <w:r>
        <w:rPr>
          <w:rtl/>
        </w:rPr>
        <w:t xml:space="preserve"> </w:t>
      </w:r>
      <w:bookmarkStart w:id="1676" w:name="_ETM_Q4_322410"/>
      <w:bookmarkEnd w:id="1676"/>
      <w:r>
        <w:rPr>
          <w:rtl/>
        </w:rPr>
        <w:t xml:space="preserve">זה </w:t>
      </w:r>
      <w:bookmarkStart w:id="1677" w:name="_ETM_Q4_322919"/>
      <w:bookmarkEnd w:id="1677"/>
      <w:r>
        <w:rPr>
          <w:rtl/>
        </w:rPr>
        <w:t xml:space="preserve">תהליך </w:t>
      </w:r>
      <w:bookmarkStart w:id="1678" w:name="_ETM_Q4_323669"/>
      <w:bookmarkEnd w:id="1678"/>
      <w:r>
        <w:rPr>
          <w:rtl/>
        </w:rPr>
        <w:t xml:space="preserve">ארוך </w:t>
      </w:r>
      <w:bookmarkStart w:id="1679" w:name="_ETM_Q4_325740"/>
      <w:bookmarkEnd w:id="1679"/>
      <w:r>
        <w:rPr>
          <w:rFonts w:hint="cs"/>
          <w:rtl/>
        </w:rPr>
        <w:t>מאוד.</w:t>
      </w:r>
    </w:p>
    <w:p w:rsidR="00763A16" w:rsidRDefault="00763A16" w:rsidP="00886235">
      <w:pPr>
        <w:rPr>
          <w:rtl/>
        </w:rPr>
      </w:pPr>
    </w:p>
    <w:p w:rsidR="00763A16" w:rsidRDefault="00763A16" w:rsidP="0065761C">
      <w:pPr>
        <w:rPr>
          <w:rtl/>
        </w:rPr>
      </w:pPr>
      <w:bookmarkStart w:id="1680" w:name="_ETM_Q4_324000"/>
      <w:bookmarkEnd w:id="1680"/>
      <w:r>
        <w:rPr>
          <w:rtl/>
        </w:rPr>
        <w:lastRenderedPageBreak/>
        <w:t xml:space="preserve">מספרות </w:t>
      </w:r>
      <w:bookmarkStart w:id="1681" w:name="_ETM_Q4_326400"/>
      <w:bookmarkEnd w:id="1681"/>
      <w:r>
        <w:rPr>
          <w:rtl/>
        </w:rPr>
        <w:t xml:space="preserve">לי </w:t>
      </w:r>
      <w:bookmarkStart w:id="1682" w:name="_ETM_Q4_326550"/>
      <w:bookmarkEnd w:id="1682"/>
      <w:r>
        <w:rPr>
          <w:rtl/>
        </w:rPr>
        <w:t xml:space="preserve">העובדות </w:t>
      </w:r>
      <w:bookmarkStart w:id="1683" w:name="_ETM_Q4_327000"/>
      <w:bookmarkEnd w:id="1683"/>
      <w:r>
        <w:rPr>
          <w:rtl/>
        </w:rPr>
        <w:t xml:space="preserve">שם </w:t>
      </w:r>
      <w:bookmarkStart w:id="1684" w:name="_ETM_Q4_327180"/>
      <w:bookmarkEnd w:id="1684"/>
      <w:r>
        <w:rPr>
          <w:rtl/>
        </w:rPr>
        <w:t xml:space="preserve">בשטח </w:t>
      </w:r>
      <w:bookmarkStart w:id="1685" w:name="_ETM_Q4_327600"/>
      <w:bookmarkEnd w:id="1685"/>
      <w:r>
        <w:rPr>
          <w:rtl/>
        </w:rPr>
        <w:t xml:space="preserve">בשעות </w:t>
      </w:r>
      <w:bookmarkStart w:id="1686" w:name="_ETM_Q4_327960"/>
      <w:bookmarkEnd w:id="1686"/>
      <w:r>
        <w:rPr>
          <w:rtl/>
        </w:rPr>
        <w:t xml:space="preserve">הלילה </w:t>
      </w:r>
      <w:bookmarkStart w:id="1687" w:name="_ETM_Q4_328380"/>
      <w:bookmarkEnd w:id="1687"/>
      <w:r>
        <w:rPr>
          <w:rtl/>
        </w:rPr>
        <w:t xml:space="preserve">שרק </w:t>
      </w:r>
      <w:bookmarkStart w:id="1688" w:name="_ETM_Q4_328950"/>
      <w:bookmarkEnd w:id="1688"/>
      <w:r>
        <w:rPr>
          <w:rtl/>
        </w:rPr>
        <w:t xml:space="preserve">להגיע </w:t>
      </w:r>
      <w:bookmarkStart w:id="1689" w:name="_ETM_Q4_329880"/>
      <w:bookmarkEnd w:id="1689"/>
      <w:r>
        <w:rPr>
          <w:rtl/>
        </w:rPr>
        <w:t xml:space="preserve">למצב </w:t>
      </w:r>
      <w:bookmarkStart w:id="1690" w:name="_ETM_Q4_330660"/>
      <w:bookmarkEnd w:id="1690"/>
      <w:r>
        <w:rPr>
          <w:rtl/>
        </w:rPr>
        <w:t xml:space="preserve">של </w:t>
      </w:r>
      <w:bookmarkStart w:id="1691" w:name="_ETM_Q4_331409"/>
      <w:bookmarkStart w:id="1692" w:name="_ETM_Q4_332340"/>
      <w:bookmarkEnd w:id="1691"/>
      <w:bookmarkEnd w:id="1692"/>
      <w:r>
        <w:rPr>
          <w:rtl/>
        </w:rPr>
        <w:t>להאמין</w:t>
      </w:r>
      <w:r>
        <w:rPr>
          <w:rFonts w:hint="cs"/>
          <w:rtl/>
        </w:rPr>
        <w:t>,</w:t>
      </w:r>
      <w:r>
        <w:rPr>
          <w:rtl/>
        </w:rPr>
        <w:t xml:space="preserve"> </w:t>
      </w:r>
      <w:bookmarkStart w:id="1693" w:name="_ETM_Q4_333810"/>
      <w:bookmarkEnd w:id="1693"/>
      <w:r>
        <w:rPr>
          <w:rtl/>
        </w:rPr>
        <w:t xml:space="preserve">לייצר </w:t>
      </w:r>
      <w:bookmarkStart w:id="1694" w:name="_ETM_Q4_334439"/>
      <w:bookmarkEnd w:id="1694"/>
      <w:r>
        <w:rPr>
          <w:rtl/>
        </w:rPr>
        <w:t>שיח</w:t>
      </w:r>
      <w:r>
        <w:rPr>
          <w:rFonts w:hint="cs"/>
          <w:rtl/>
        </w:rPr>
        <w:t>,</w:t>
      </w:r>
      <w:r>
        <w:rPr>
          <w:rtl/>
        </w:rPr>
        <w:t xml:space="preserve"> </w:t>
      </w:r>
      <w:bookmarkStart w:id="1695" w:name="_ETM_Q4_335720"/>
      <w:bookmarkEnd w:id="1695"/>
      <w:r>
        <w:rPr>
          <w:rtl/>
        </w:rPr>
        <w:t xml:space="preserve">זה </w:t>
      </w:r>
      <w:bookmarkStart w:id="1696" w:name="_ETM_Q4_335960"/>
      <w:bookmarkEnd w:id="1696"/>
      <w:r>
        <w:rPr>
          <w:rtl/>
        </w:rPr>
        <w:t xml:space="preserve">קושי </w:t>
      </w:r>
      <w:bookmarkStart w:id="1697" w:name="_ETM_Q4_336290"/>
      <w:bookmarkEnd w:id="1697"/>
      <w:r>
        <w:rPr>
          <w:rtl/>
        </w:rPr>
        <w:t xml:space="preserve">גדול </w:t>
      </w:r>
      <w:bookmarkStart w:id="1698" w:name="_ETM_Q4_336620"/>
      <w:bookmarkEnd w:id="1698"/>
      <w:r>
        <w:rPr>
          <w:rtl/>
        </w:rPr>
        <w:t>מאוד</w:t>
      </w:r>
      <w:r>
        <w:rPr>
          <w:rFonts w:hint="cs"/>
          <w:rtl/>
        </w:rPr>
        <w:t>.</w:t>
      </w:r>
      <w:r>
        <w:rPr>
          <w:rtl/>
        </w:rPr>
        <w:t xml:space="preserve"> </w:t>
      </w:r>
      <w:bookmarkStart w:id="1699" w:name="_ETM_Q4_336919"/>
      <w:bookmarkEnd w:id="1699"/>
      <w:r>
        <w:rPr>
          <w:rtl/>
        </w:rPr>
        <w:t>יש</w:t>
      </w:r>
      <w:r>
        <w:rPr>
          <w:rFonts w:hint="cs"/>
          <w:rtl/>
        </w:rPr>
        <w:t xml:space="preserve"> ה</w:t>
      </w:r>
      <w:r>
        <w:rPr>
          <w:rtl/>
        </w:rPr>
        <w:t>ר</w:t>
      </w:r>
      <w:r>
        <w:rPr>
          <w:rFonts w:hint="cs"/>
          <w:rtl/>
        </w:rPr>
        <w:t>בה</w:t>
      </w:r>
      <w:bookmarkStart w:id="1700" w:name="_ETM_Q4_337340"/>
      <w:bookmarkEnd w:id="1700"/>
      <w:r>
        <w:rPr>
          <w:rFonts w:hint="cs"/>
          <w:rtl/>
        </w:rPr>
        <w:t xml:space="preserve"> </w:t>
      </w:r>
      <w:r>
        <w:rPr>
          <w:rtl/>
        </w:rPr>
        <w:t xml:space="preserve">ניכור </w:t>
      </w:r>
      <w:bookmarkStart w:id="1701" w:name="_ETM_Q4_338510"/>
      <w:bookmarkEnd w:id="1701"/>
      <w:proofErr w:type="spellStart"/>
      <w:r>
        <w:rPr>
          <w:rtl/>
        </w:rPr>
        <w:t>מצ</w:t>
      </w:r>
      <w:r>
        <w:rPr>
          <w:rFonts w:hint="cs"/>
          <w:rtl/>
        </w:rPr>
        <w:t>י</w:t>
      </w:r>
      <w:r>
        <w:rPr>
          <w:rtl/>
        </w:rPr>
        <w:t>דם</w:t>
      </w:r>
      <w:proofErr w:type="spellEnd"/>
      <w:r w:rsidR="0065761C">
        <w:rPr>
          <w:rFonts w:hint="cs"/>
          <w:rtl/>
        </w:rPr>
        <w:t>,</w:t>
      </w:r>
      <w:r>
        <w:rPr>
          <w:rtl/>
        </w:rPr>
        <w:t xml:space="preserve"> </w:t>
      </w:r>
      <w:bookmarkStart w:id="1702" w:name="_ETM_Q4_339530"/>
      <w:bookmarkEnd w:id="1702"/>
      <w:r>
        <w:rPr>
          <w:rtl/>
        </w:rPr>
        <w:t>ה</w:t>
      </w:r>
      <w:bookmarkStart w:id="1703" w:name="_ETM_Q4_342267"/>
      <w:bookmarkEnd w:id="1703"/>
      <w:r>
        <w:rPr>
          <w:rtl/>
        </w:rPr>
        <w:t xml:space="preserve">ם </w:t>
      </w:r>
      <w:bookmarkStart w:id="1704" w:name="_ETM_Q4_339710"/>
      <w:bookmarkEnd w:id="1704"/>
      <w:r>
        <w:rPr>
          <w:rtl/>
        </w:rPr>
        <w:t xml:space="preserve">לא </w:t>
      </w:r>
      <w:bookmarkStart w:id="1705" w:name="_ETM_Q4_339800"/>
      <w:bookmarkEnd w:id="1705"/>
      <w:r>
        <w:rPr>
          <w:rtl/>
        </w:rPr>
        <w:t xml:space="preserve">סומכים </w:t>
      </w:r>
      <w:bookmarkStart w:id="1706" w:name="_ETM_Q4_340130"/>
      <w:bookmarkEnd w:id="1706"/>
      <w:r>
        <w:rPr>
          <w:rtl/>
        </w:rPr>
        <w:t xml:space="preserve">על </w:t>
      </w:r>
      <w:bookmarkStart w:id="1707" w:name="_ETM_Q4_340250"/>
      <w:bookmarkEnd w:id="1707"/>
      <w:r>
        <w:rPr>
          <w:rtl/>
        </w:rPr>
        <w:t>המערכת</w:t>
      </w:r>
      <w:r>
        <w:rPr>
          <w:rFonts w:hint="cs"/>
          <w:rtl/>
        </w:rPr>
        <w:t>.</w:t>
      </w:r>
      <w:r>
        <w:rPr>
          <w:rtl/>
        </w:rPr>
        <w:t xml:space="preserve"> </w:t>
      </w:r>
      <w:bookmarkStart w:id="1708" w:name="_ETM_Q4_341560"/>
      <w:bookmarkEnd w:id="1708"/>
      <w:r>
        <w:rPr>
          <w:rtl/>
        </w:rPr>
        <w:t xml:space="preserve">קשה </w:t>
      </w:r>
      <w:bookmarkStart w:id="1709" w:name="_ETM_Q4_342160"/>
      <w:bookmarkEnd w:id="1709"/>
      <w:r>
        <w:rPr>
          <w:rtl/>
        </w:rPr>
        <w:t xml:space="preserve">מאוד </w:t>
      </w:r>
      <w:bookmarkStart w:id="1710" w:name="_ETM_Q4_343000"/>
      <w:bookmarkEnd w:id="1710"/>
      <w:r>
        <w:rPr>
          <w:rtl/>
        </w:rPr>
        <w:t xml:space="preserve">להביא </w:t>
      </w:r>
      <w:bookmarkStart w:id="1711" w:name="_ETM_Q4_343419"/>
      <w:bookmarkEnd w:id="1711"/>
      <w:r>
        <w:rPr>
          <w:rtl/>
        </w:rPr>
        <w:t xml:space="preserve">אותם </w:t>
      </w:r>
      <w:bookmarkStart w:id="1712" w:name="_ETM_Q4_343690"/>
      <w:bookmarkEnd w:id="1712"/>
      <w:r>
        <w:rPr>
          <w:rtl/>
        </w:rPr>
        <w:t>לשם</w:t>
      </w:r>
      <w:r>
        <w:rPr>
          <w:rFonts w:hint="cs"/>
          <w:rtl/>
        </w:rPr>
        <w:t>.</w:t>
      </w:r>
      <w:r>
        <w:rPr>
          <w:rtl/>
        </w:rPr>
        <w:t xml:space="preserve"> </w:t>
      </w:r>
      <w:bookmarkStart w:id="1713" w:name="_ETM_Q4_345049"/>
      <w:bookmarkEnd w:id="1713"/>
      <w:r>
        <w:rPr>
          <w:rtl/>
        </w:rPr>
        <w:t xml:space="preserve">הם </w:t>
      </w:r>
      <w:bookmarkStart w:id="1714" w:name="_ETM_Q4_345349"/>
      <w:bookmarkEnd w:id="1714"/>
      <w:r>
        <w:rPr>
          <w:rtl/>
        </w:rPr>
        <w:t xml:space="preserve">רואים </w:t>
      </w:r>
      <w:bookmarkStart w:id="1715" w:name="_ETM_Q4_345650"/>
      <w:bookmarkEnd w:id="1715"/>
      <w:r>
        <w:rPr>
          <w:rtl/>
        </w:rPr>
        <w:t xml:space="preserve">בנו </w:t>
      </w:r>
      <w:bookmarkStart w:id="1716" w:name="_ETM_Q4_345950"/>
      <w:bookmarkEnd w:id="1716"/>
      <w:r>
        <w:rPr>
          <w:rtl/>
        </w:rPr>
        <w:t xml:space="preserve">ממסד </w:t>
      </w:r>
      <w:bookmarkStart w:id="1717" w:name="_ETM_Q4_346580"/>
      <w:bookmarkEnd w:id="1717"/>
      <w:r>
        <w:rPr>
          <w:rtl/>
        </w:rPr>
        <w:t xml:space="preserve">שבראש </w:t>
      </w:r>
      <w:bookmarkStart w:id="1718" w:name="_ETM_Q4_347030"/>
      <w:bookmarkEnd w:id="1718"/>
      <w:r>
        <w:rPr>
          <w:rtl/>
        </w:rPr>
        <w:t xml:space="preserve">ובראשונה </w:t>
      </w:r>
      <w:bookmarkStart w:id="1719" w:name="_ETM_Q4_347599"/>
      <w:bookmarkEnd w:id="1719"/>
      <w:r>
        <w:rPr>
          <w:rtl/>
        </w:rPr>
        <w:t xml:space="preserve">צריך </w:t>
      </w:r>
      <w:bookmarkStart w:id="1720" w:name="_ETM_Q4_347989"/>
      <w:bookmarkEnd w:id="1720"/>
      <w:r>
        <w:rPr>
          <w:rtl/>
        </w:rPr>
        <w:t xml:space="preserve">לריב </w:t>
      </w:r>
      <w:bookmarkStart w:id="1721" w:name="_ETM_Q4_348349"/>
      <w:bookmarkEnd w:id="1721"/>
      <w:r>
        <w:rPr>
          <w:rtl/>
        </w:rPr>
        <w:t xml:space="preserve">איתו </w:t>
      </w:r>
      <w:bookmarkStart w:id="1722" w:name="_ETM_Q4_348560"/>
      <w:bookmarkEnd w:id="1722"/>
      <w:r>
        <w:rPr>
          <w:rtl/>
        </w:rPr>
        <w:t xml:space="preserve">ולברוח </w:t>
      </w:r>
      <w:bookmarkStart w:id="1723" w:name="_ETM_Q4_349099"/>
      <w:bookmarkEnd w:id="1723"/>
      <w:r>
        <w:rPr>
          <w:rtl/>
        </w:rPr>
        <w:t>ממנו</w:t>
      </w:r>
      <w:r>
        <w:rPr>
          <w:rFonts w:hint="cs"/>
          <w:rtl/>
        </w:rPr>
        <w:t>.</w:t>
      </w:r>
      <w:r>
        <w:rPr>
          <w:rtl/>
        </w:rPr>
        <w:t xml:space="preserve"> </w:t>
      </w:r>
      <w:bookmarkStart w:id="1724" w:name="_ETM_Q4_350040"/>
      <w:bookmarkEnd w:id="1724"/>
      <w:r>
        <w:rPr>
          <w:rtl/>
        </w:rPr>
        <w:t xml:space="preserve">אבל </w:t>
      </w:r>
      <w:bookmarkStart w:id="1725" w:name="_ETM_Q4_351300"/>
      <w:bookmarkEnd w:id="1725"/>
      <w:r>
        <w:rPr>
          <w:rtl/>
        </w:rPr>
        <w:t xml:space="preserve">בזכות </w:t>
      </w:r>
      <w:bookmarkStart w:id="1726" w:name="_ETM_Q4_352020"/>
      <w:bookmarkEnd w:id="1726"/>
      <w:r>
        <w:rPr>
          <w:rtl/>
        </w:rPr>
        <w:t xml:space="preserve">אותם </w:t>
      </w:r>
      <w:bookmarkStart w:id="1727" w:name="_ETM_Q4_352530"/>
      <w:bookmarkEnd w:id="1727"/>
      <w:r>
        <w:rPr>
          <w:rtl/>
        </w:rPr>
        <w:t xml:space="preserve">אנשים </w:t>
      </w:r>
      <w:bookmarkStart w:id="1728" w:name="_ETM_Q4_353130"/>
      <w:bookmarkEnd w:id="1728"/>
      <w:r>
        <w:rPr>
          <w:rtl/>
        </w:rPr>
        <w:t xml:space="preserve">שנמצאים </w:t>
      </w:r>
      <w:bookmarkStart w:id="1729" w:name="_ETM_Q4_354030"/>
      <w:bookmarkEnd w:id="1729"/>
      <w:r>
        <w:rPr>
          <w:rtl/>
        </w:rPr>
        <w:t>בשטח</w:t>
      </w:r>
      <w:bookmarkStart w:id="1730" w:name="_ETM_Q4_355809"/>
      <w:bookmarkEnd w:id="1730"/>
      <w:r>
        <w:rPr>
          <w:rFonts w:hint="cs"/>
          <w:rtl/>
        </w:rPr>
        <w:t xml:space="preserve"> </w:t>
      </w:r>
      <w:r>
        <w:rPr>
          <w:rtl/>
        </w:rPr>
        <w:t>–</w:t>
      </w:r>
      <w:r>
        <w:rPr>
          <w:rFonts w:hint="cs"/>
          <w:rtl/>
        </w:rPr>
        <w:t xml:space="preserve"> </w:t>
      </w:r>
      <w:r>
        <w:rPr>
          <w:rtl/>
        </w:rPr>
        <w:t xml:space="preserve">אני </w:t>
      </w:r>
      <w:bookmarkStart w:id="1731" w:name="_ETM_Q4_355989"/>
      <w:bookmarkEnd w:id="1731"/>
      <w:r>
        <w:rPr>
          <w:rFonts w:hint="cs"/>
          <w:rtl/>
        </w:rPr>
        <w:t xml:space="preserve">לא </w:t>
      </w:r>
      <w:r>
        <w:rPr>
          <w:rtl/>
        </w:rPr>
        <w:t xml:space="preserve">רוצה </w:t>
      </w:r>
      <w:bookmarkStart w:id="1732" w:name="_ETM_Q4_356230"/>
      <w:bookmarkEnd w:id="1732"/>
      <w:r>
        <w:rPr>
          <w:rtl/>
        </w:rPr>
        <w:t xml:space="preserve">להגיד </w:t>
      </w:r>
      <w:bookmarkStart w:id="1733" w:name="_ETM_Q4_356499"/>
      <w:bookmarkEnd w:id="1733"/>
      <w:r>
        <w:rPr>
          <w:rtl/>
        </w:rPr>
        <w:t xml:space="preserve">את </w:t>
      </w:r>
      <w:bookmarkStart w:id="1734" w:name="_ETM_Q4_356590"/>
      <w:bookmarkEnd w:id="1734"/>
      <w:r>
        <w:rPr>
          <w:rtl/>
        </w:rPr>
        <w:t>שמם</w:t>
      </w:r>
      <w:r>
        <w:rPr>
          <w:rFonts w:hint="cs"/>
          <w:rtl/>
        </w:rPr>
        <w:t xml:space="preserve">, אני </w:t>
      </w:r>
      <w:bookmarkStart w:id="1735" w:name="_ETM_Q4_357189"/>
      <w:bookmarkEnd w:id="1735"/>
      <w:r>
        <w:rPr>
          <w:rtl/>
        </w:rPr>
        <w:t xml:space="preserve">מכיר </w:t>
      </w:r>
      <w:bookmarkStart w:id="1736" w:name="_ETM_Q4_357999"/>
      <w:bookmarkEnd w:id="1736"/>
      <w:r>
        <w:rPr>
          <w:rFonts w:hint="cs"/>
          <w:rtl/>
        </w:rPr>
        <w:t>את חלקם</w:t>
      </w:r>
      <w:bookmarkStart w:id="1737" w:name="_ETM_Q4_358659"/>
      <w:bookmarkEnd w:id="1737"/>
      <w:r w:rsidR="0065761C">
        <w:rPr>
          <w:rFonts w:hint="cs"/>
          <w:rtl/>
        </w:rPr>
        <w:t>,</w:t>
      </w:r>
      <w:r>
        <w:rPr>
          <w:rtl/>
        </w:rPr>
        <w:t xml:space="preserve"> </w:t>
      </w:r>
      <w:bookmarkStart w:id="1738" w:name="_ETM_Q4_358809"/>
      <w:bookmarkEnd w:id="1738"/>
      <w:r>
        <w:rPr>
          <w:rtl/>
        </w:rPr>
        <w:t xml:space="preserve">הם </w:t>
      </w:r>
      <w:bookmarkStart w:id="1739" w:name="_ETM_Q4_358900"/>
      <w:bookmarkEnd w:id="1739"/>
      <w:r>
        <w:rPr>
          <w:rtl/>
        </w:rPr>
        <w:t xml:space="preserve">עושים </w:t>
      </w:r>
      <w:bookmarkStart w:id="1740" w:name="_ETM_Q4_359169"/>
      <w:bookmarkEnd w:id="1740"/>
      <w:r>
        <w:rPr>
          <w:rtl/>
        </w:rPr>
        <w:t xml:space="preserve">באמת </w:t>
      </w:r>
      <w:bookmarkStart w:id="1741" w:name="_ETM_Q4_359559"/>
      <w:bookmarkEnd w:id="1741"/>
      <w:r>
        <w:rPr>
          <w:rtl/>
        </w:rPr>
        <w:t xml:space="preserve">עבודה </w:t>
      </w:r>
      <w:bookmarkStart w:id="1742" w:name="_ETM_Q4_359889"/>
      <w:bookmarkEnd w:id="1742"/>
      <w:r>
        <w:rPr>
          <w:rtl/>
        </w:rPr>
        <w:t>מצוינת</w:t>
      </w:r>
      <w:r w:rsidR="0065761C">
        <w:rPr>
          <w:rFonts w:hint="cs"/>
          <w:rtl/>
        </w:rPr>
        <w:t>;</w:t>
      </w:r>
      <w:r>
        <w:rPr>
          <w:rtl/>
        </w:rPr>
        <w:t xml:space="preserve"> </w:t>
      </w:r>
      <w:bookmarkStart w:id="1743" w:name="_ETM_Q4_360430"/>
      <w:bookmarkEnd w:id="1743"/>
      <w:r>
        <w:rPr>
          <w:rFonts w:hint="cs"/>
          <w:rtl/>
        </w:rPr>
        <w:t>כ</w:t>
      </w:r>
      <w:r>
        <w:rPr>
          <w:rtl/>
        </w:rPr>
        <w:t xml:space="preserve">שאנחנו </w:t>
      </w:r>
      <w:bookmarkStart w:id="1744" w:name="_ETM_Q4_360909"/>
      <w:bookmarkEnd w:id="1744"/>
      <w:r>
        <w:rPr>
          <w:rtl/>
        </w:rPr>
        <w:t xml:space="preserve">יושבים </w:t>
      </w:r>
      <w:bookmarkStart w:id="1745" w:name="_ETM_Q4_361359"/>
      <w:bookmarkEnd w:id="1745"/>
      <w:r>
        <w:rPr>
          <w:rtl/>
        </w:rPr>
        <w:t xml:space="preserve">בבתים </w:t>
      </w:r>
      <w:bookmarkStart w:id="1746" w:name="_ETM_Q4_361749"/>
      <w:bookmarkEnd w:id="1746"/>
      <w:r>
        <w:rPr>
          <w:rtl/>
        </w:rPr>
        <w:t>שלנו</w:t>
      </w:r>
      <w:r>
        <w:rPr>
          <w:rFonts w:hint="cs"/>
          <w:rtl/>
        </w:rPr>
        <w:t>,</w:t>
      </w:r>
      <w:r>
        <w:rPr>
          <w:rtl/>
        </w:rPr>
        <w:t xml:space="preserve"> </w:t>
      </w:r>
      <w:bookmarkStart w:id="1747" w:name="_ETM_Q4_362689"/>
      <w:bookmarkStart w:id="1748" w:name="_ETM_Q4_362989"/>
      <w:bookmarkEnd w:id="1747"/>
      <w:bookmarkEnd w:id="1748"/>
      <w:r>
        <w:rPr>
          <w:rFonts w:hint="cs"/>
          <w:rtl/>
        </w:rPr>
        <w:t xml:space="preserve">הן מטיילות </w:t>
      </w:r>
      <w:bookmarkStart w:id="1749" w:name="_ETM_Q4_363110"/>
      <w:bookmarkStart w:id="1750" w:name="_ETM_Q4_363260"/>
      <w:bookmarkStart w:id="1751" w:name="_ETM_Q4_363530"/>
      <w:bookmarkEnd w:id="1749"/>
      <w:bookmarkEnd w:id="1750"/>
      <w:bookmarkEnd w:id="1751"/>
      <w:r>
        <w:rPr>
          <w:rtl/>
        </w:rPr>
        <w:t xml:space="preserve">ברחובות </w:t>
      </w:r>
      <w:bookmarkStart w:id="1752" w:name="_ETM_Q4_364040"/>
      <w:bookmarkEnd w:id="1752"/>
      <w:r>
        <w:rPr>
          <w:rtl/>
        </w:rPr>
        <w:t xml:space="preserve">החשוכים </w:t>
      </w:r>
      <w:bookmarkStart w:id="1753" w:name="_ETM_Q4_364849"/>
      <w:bookmarkEnd w:id="1753"/>
      <w:r>
        <w:rPr>
          <w:rtl/>
        </w:rPr>
        <w:t>ו</w:t>
      </w:r>
      <w:r>
        <w:rPr>
          <w:rFonts w:hint="cs"/>
          <w:rtl/>
        </w:rPr>
        <w:t>מ</w:t>
      </w:r>
      <w:r>
        <w:rPr>
          <w:rtl/>
        </w:rPr>
        <w:t xml:space="preserve">נסות </w:t>
      </w:r>
      <w:bookmarkStart w:id="1754" w:name="_ETM_Q4_365540"/>
      <w:bookmarkEnd w:id="1754"/>
      <w:r>
        <w:rPr>
          <w:rtl/>
        </w:rPr>
        <w:t xml:space="preserve">לקשור </w:t>
      </w:r>
      <w:bookmarkStart w:id="1755" w:name="_ETM_Q4_366760"/>
      <w:bookmarkEnd w:id="1755"/>
      <w:r>
        <w:rPr>
          <w:rtl/>
        </w:rPr>
        <w:t xml:space="preserve">איתם </w:t>
      </w:r>
      <w:bookmarkStart w:id="1756" w:name="_ETM_Q4_367030"/>
      <w:bookmarkEnd w:id="1756"/>
      <w:r>
        <w:rPr>
          <w:rtl/>
        </w:rPr>
        <w:t xml:space="preserve">קשר </w:t>
      </w:r>
      <w:bookmarkStart w:id="1757" w:name="_ETM_Q4_367389"/>
      <w:bookmarkEnd w:id="1757"/>
      <w:r>
        <w:rPr>
          <w:rtl/>
        </w:rPr>
        <w:t xml:space="preserve">ולהביא </w:t>
      </w:r>
      <w:bookmarkStart w:id="1758" w:name="_ETM_Q4_367840"/>
      <w:bookmarkEnd w:id="1758"/>
      <w:r>
        <w:rPr>
          <w:rtl/>
        </w:rPr>
        <w:t>אותם</w:t>
      </w:r>
      <w:r>
        <w:rPr>
          <w:rFonts w:hint="cs"/>
          <w:rtl/>
        </w:rPr>
        <w:t>.</w:t>
      </w:r>
    </w:p>
    <w:p w:rsidR="00763A16" w:rsidRDefault="00763A16" w:rsidP="00886235">
      <w:pPr>
        <w:rPr>
          <w:rtl/>
        </w:rPr>
      </w:pPr>
      <w:bookmarkStart w:id="1759" w:name="_ETM_Q4_365000"/>
      <w:bookmarkEnd w:id="1759"/>
    </w:p>
    <w:p w:rsidR="00763A16" w:rsidRDefault="00763A16" w:rsidP="00886235">
      <w:pPr>
        <w:rPr>
          <w:rtl/>
        </w:rPr>
      </w:pPr>
      <w:bookmarkStart w:id="1760" w:name="_ETM_Q4_366000"/>
      <w:bookmarkStart w:id="1761" w:name="_ETM_Q4_368319"/>
      <w:bookmarkEnd w:id="1760"/>
      <w:bookmarkEnd w:id="1761"/>
      <w:r>
        <w:rPr>
          <w:rtl/>
        </w:rPr>
        <w:t xml:space="preserve">המוסדות </w:t>
      </w:r>
      <w:bookmarkStart w:id="1762" w:name="_ETM_Q4_368860"/>
      <w:bookmarkEnd w:id="1762"/>
      <w:r>
        <w:rPr>
          <w:rtl/>
        </w:rPr>
        <w:t>קיימים</w:t>
      </w:r>
      <w:r>
        <w:rPr>
          <w:rFonts w:hint="cs"/>
          <w:rtl/>
        </w:rPr>
        <w:t>.</w:t>
      </w:r>
      <w:r>
        <w:rPr>
          <w:rtl/>
        </w:rPr>
        <w:t xml:space="preserve"> </w:t>
      </w:r>
      <w:bookmarkStart w:id="1763" w:name="_ETM_Q4_370459"/>
      <w:bookmarkEnd w:id="1763"/>
      <w:r>
        <w:rPr>
          <w:rtl/>
        </w:rPr>
        <w:t xml:space="preserve">המוסדות </w:t>
      </w:r>
      <w:bookmarkStart w:id="1764" w:name="_ETM_Q4_370909"/>
      <w:bookmarkEnd w:id="1764"/>
      <w:r>
        <w:rPr>
          <w:rtl/>
        </w:rPr>
        <w:t>קיימים</w:t>
      </w:r>
      <w:r>
        <w:rPr>
          <w:rFonts w:hint="cs"/>
          <w:rtl/>
        </w:rPr>
        <w:t>. אחד</w:t>
      </w:r>
      <w:bookmarkStart w:id="1765" w:name="_ETM_Q4_372180"/>
      <w:bookmarkEnd w:id="1765"/>
      <w:r>
        <w:rPr>
          <w:rtl/>
        </w:rPr>
        <w:t xml:space="preserve"> </w:t>
      </w:r>
      <w:bookmarkStart w:id="1766" w:name="_ETM_Q4_372780"/>
      <w:bookmarkEnd w:id="1766"/>
      <w:r>
        <w:rPr>
          <w:rFonts w:hint="cs"/>
          <w:rtl/>
        </w:rPr>
        <w:t>ה</w:t>
      </w:r>
      <w:r>
        <w:rPr>
          <w:rtl/>
        </w:rPr>
        <w:t xml:space="preserve">מעכבים </w:t>
      </w:r>
      <w:bookmarkStart w:id="1767" w:name="_ETM_Q4_373349"/>
      <w:bookmarkEnd w:id="1767"/>
      <w:r>
        <w:rPr>
          <w:rtl/>
        </w:rPr>
        <w:t xml:space="preserve">הגדולים </w:t>
      </w:r>
      <w:bookmarkStart w:id="1768" w:name="_ETM_Q4_373860"/>
      <w:bookmarkEnd w:id="1768"/>
      <w:r>
        <w:rPr>
          <w:rtl/>
        </w:rPr>
        <w:t xml:space="preserve">זה </w:t>
      </w:r>
      <w:bookmarkStart w:id="1769" w:name="_ETM_Q4_375150"/>
      <w:bookmarkEnd w:id="1769"/>
      <w:r>
        <w:rPr>
          <w:rtl/>
        </w:rPr>
        <w:t xml:space="preserve">לתפוס </w:t>
      </w:r>
      <w:bookmarkStart w:id="1770" w:name="_ETM_Q4_375629"/>
      <w:bookmarkEnd w:id="1770"/>
      <w:r>
        <w:rPr>
          <w:rtl/>
        </w:rPr>
        <w:t xml:space="preserve">אותם </w:t>
      </w:r>
      <w:bookmarkStart w:id="1771" w:name="_ETM_Q4_375870"/>
      <w:bookmarkEnd w:id="1771"/>
      <w:r>
        <w:rPr>
          <w:rtl/>
        </w:rPr>
        <w:t xml:space="preserve">ולהביא </w:t>
      </w:r>
      <w:bookmarkStart w:id="1772" w:name="_ETM_Q4_376169"/>
      <w:bookmarkEnd w:id="1772"/>
      <w:r>
        <w:rPr>
          <w:rtl/>
        </w:rPr>
        <w:t xml:space="preserve">אותם </w:t>
      </w:r>
      <w:bookmarkStart w:id="1773" w:name="_ETM_Q4_376379"/>
      <w:bookmarkEnd w:id="1773"/>
      <w:r>
        <w:rPr>
          <w:rtl/>
        </w:rPr>
        <w:t xml:space="preserve">לתוך </w:t>
      </w:r>
      <w:bookmarkStart w:id="1774" w:name="_ETM_Q4_376709"/>
      <w:bookmarkEnd w:id="1774"/>
      <w:r>
        <w:rPr>
          <w:rFonts w:hint="cs"/>
          <w:rtl/>
        </w:rPr>
        <w:t>המוסד.</w:t>
      </w:r>
    </w:p>
    <w:p w:rsidR="00763A16" w:rsidRDefault="00763A16" w:rsidP="00886235">
      <w:pPr>
        <w:rPr>
          <w:rtl/>
        </w:rPr>
      </w:pPr>
    </w:p>
    <w:p w:rsidR="00763A16" w:rsidRDefault="00763A16" w:rsidP="00886235">
      <w:pPr>
        <w:pStyle w:val="-"/>
        <w:rPr>
          <w:rtl/>
        </w:rPr>
      </w:pPr>
      <w:bookmarkStart w:id="1775" w:name="ET_speakercontinue_6149_8"/>
      <w:r w:rsidRPr="00DD161A">
        <w:rPr>
          <w:rStyle w:val="TagStyle"/>
          <w:rtl/>
        </w:rPr>
        <w:t xml:space="preserve"> &lt;&lt; דובר_המשך &gt;&gt;</w:t>
      </w:r>
      <w:r w:rsidRPr="008B5806">
        <w:rPr>
          <w:rStyle w:val="TagStyle"/>
          <w:rtl/>
        </w:rPr>
        <w:t xml:space="preserve"> </w:t>
      </w:r>
      <w:r>
        <w:rPr>
          <w:rtl/>
        </w:rPr>
        <w:t>גלית דיסטל אטבריאן (הליכוד):</w:t>
      </w:r>
      <w:r w:rsidRPr="008B5806">
        <w:rPr>
          <w:rStyle w:val="TagStyle"/>
          <w:rtl/>
        </w:rPr>
        <w:t xml:space="preserve"> </w:t>
      </w:r>
      <w:r w:rsidRPr="00DD161A">
        <w:rPr>
          <w:rStyle w:val="TagStyle"/>
          <w:rtl/>
        </w:rPr>
        <w:t>&lt;&lt; דובר_המשך &gt;&gt;</w:t>
      </w:r>
      <w:r>
        <w:rPr>
          <w:rtl/>
        </w:rPr>
        <w:t xml:space="preserve">  </w:t>
      </w:r>
      <w:bookmarkEnd w:id="1775"/>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כי הם במחתרת. </w:t>
      </w:r>
    </w:p>
    <w:p w:rsidR="00763A16" w:rsidRDefault="00763A16" w:rsidP="00886235">
      <w:pPr>
        <w:rPr>
          <w:rtl/>
          <w:lang w:eastAsia="he-IL"/>
        </w:rPr>
      </w:pPr>
    </w:p>
    <w:p w:rsidR="00763A16" w:rsidRDefault="00763A16" w:rsidP="00886235">
      <w:pPr>
        <w:pStyle w:val="-"/>
        <w:rPr>
          <w:rtl/>
        </w:rPr>
      </w:pPr>
      <w:bookmarkStart w:id="1776" w:name="ET_speakercontinue_6267_44"/>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bookmarkEnd w:id="1776"/>
      <w:r>
        <w:rPr>
          <w:rtl/>
        </w:rPr>
        <w:t xml:space="preserve">  </w:t>
      </w:r>
    </w:p>
    <w:p w:rsidR="00763A16" w:rsidRDefault="00763A16" w:rsidP="00886235">
      <w:pPr>
        <w:rPr>
          <w:rtl/>
        </w:rPr>
      </w:pPr>
    </w:p>
    <w:p w:rsidR="00763A16" w:rsidRDefault="00763A16" w:rsidP="00886235">
      <w:pPr>
        <w:rPr>
          <w:rtl/>
        </w:rPr>
      </w:pPr>
      <w:r>
        <w:rPr>
          <w:rFonts w:hint="cs"/>
          <w:rtl/>
        </w:rPr>
        <w:t xml:space="preserve">הם במחתרת. את צודקת. </w:t>
      </w:r>
    </w:p>
    <w:p w:rsidR="00763A16" w:rsidRDefault="00763A16" w:rsidP="00886235">
      <w:pPr>
        <w:rPr>
          <w:rtl/>
        </w:rPr>
      </w:pPr>
    </w:p>
    <w:p w:rsidR="00763A16" w:rsidRDefault="00763A16" w:rsidP="00886235">
      <w:pPr>
        <w:pStyle w:val="-"/>
        <w:rPr>
          <w:rtl/>
        </w:rPr>
      </w:pPr>
      <w:bookmarkStart w:id="1777" w:name="ET_speakercontinue_6149_9"/>
      <w:r w:rsidRPr="00DD161A">
        <w:rPr>
          <w:rStyle w:val="TagStyle"/>
          <w:rtl/>
        </w:rPr>
        <w:t xml:space="preserve"> &lt;&lt; דובר_המשך &gt;&gt;</w:t>
      </w:r>
      <w:r w:rsidRPr="00030C40">
        <w:rPr>
          <w:rStyle w:val="TagStyle"/>
          <w:rtl/>
        </w:rPr>
        <w:t xml:space="preserve"> </w:t>
      </w:r>
      <w:r>
        <w:rPr>
          <w:rtl/>
        </w:rPr>
        <w:t>גלית דיסטל אטבריאן (הליכוד):</w:t>
      </w:r>
      <w:r w:rsidRPr="00030C40">
        <w:rPr>
          <w:rStyle w:val="TagStyle"/>
          <w:rtl/>
        </w:rPr>
        <w:t xml:space="preserve"> </w:t>
      </w:r>
      <w:r w:rsidRPr="00DD161A">
        <w:rPr>
          <w:rStyle w:val="TagStyle"/>
          <w:rtl/>
        </w:rPr>
        <w:t>&lt;&lt; דובר_המשך &gt;&gt;</w:t>
      </w:r>
      <w:r>
        <w:rPr>
          <w:rtl/>
        </w:rPr>
        <w:t xml:space="preserve">  </w:t>
      </w:r>
      <w:bookmarkEnd w:id="1777"/>
    </w:p>
    <w:p w:rsidR="00763A16" w:rsidRDefault="00763A16" w:rsidP="00BA17C9">
      <w:pPr>
        <w:rPr>
          <w:rtl/>
          <w:lang w:eastAsia="he-IL"/>
        </w:rPr>
      </w:pPr>
    </w:p>
    <w:p w:rsidR="00763A16" w:rsidRDefault="00763A16" w:rsidP="00886235">
      <w:pPr>
        <w:rPr>
          <w:rtl/>
          <w:lang w:eastAsia="he-IL"/>
        </w:rPr>
      </w:pPr>
      <w:r>
        <w:rPr>
          <w:rFonts w:hint="cs"/>
          <w:rtl/>
          <w:lang w:eastAsia="he-IL"/>
        </w:rPr>
        <w:t>ירדו למחתרת.</w:t>
      </w:r>
    </w:p>
    <w:p w:rsidR="00763A16" w:rsidRDefault="00763A16" w:rsidP="00886235">
      <w:pPr>
        <w:rPr>
          <w:rtl/>
          <w:lang w:eastAsia="he-IL"/>
        </w:rPr>
      </w:pPr>
    </w:p>
    <w:p w:rsidR="00763A16" w:rsidRDefault="00763A16" w:rsidP="00886235">
      <w:pPr>
        <w:pStyle w:val="-"/>
        <w:rPr>
          <w:rtl/>
        </w:rPr>
      </w:pPr>
      <w:bookmarkStart w:id="1778" w:name="_ETM_Q4_377000"/>
      <w:bookmarkStart w:id="1779" w:name="ET_speakercontinue_6267_45"/>
      <w:bookmarkEnd w:id="1778"/>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bookmarkEnd w:id="1779"/>
      <w:r>
        <w:rPr>
          <w:rtl/>
        </w:rPr>
        <w:t xml:space="preserve">  </w:t>
      </w:r>
    </w:p>
    <w:p w:rsidR="00763A16" w:rsidRDefault="00763A16" w:rsidP="00886235">
      <w:pPr>
        <w:rPr>
          <w:rtl/>
          <w:lang w:eastAsia="he-IL"/>
        </w:rPr>
      </w:pPr>
    </w:p>
    <w:p w:rsidR="00763A16" w:rsidRDefault="00763A16" w:rsidP="00886235">
      <w:pPr>
        <w:rPr>
          <w:rtl/>
          <w:lang w:eastAsia="he-IL"/>
        </w:rPr>
      </w:pPr>
      <w:bookmarkStart w:id="1780" w:name="_ETM_Q4_376000"/>
      <w:bookmarkEnd w:id="1780"/>
      <w:r>
        <w:rPr>
          <w:rFonts w:hint="cs"/>
          <w:rtl/>
          <w:lang w:eastAsia="he-IL"/>
        </w:rPr>
        <w:t xml:space="preserve">את צודקת. את בהחלט צודקת. </w:t>
      </w:r>
    </w:p>
    <w:p w:rsidR="00763A16" w:rsidRDefault="00763A16" w:rsidP="00886235">
      <w:pPr>
        <w:rPr>
          <w:rtl/>
          <w:lang w:eastAsia="he-IL"/>
        </w:rPr>
      </w:pPr>
      <w:bookmarkStart w:id="1781" w:name="_ETM_Q4_379000"/>
      <w:bookmarkStart w:id="1782" w:name="_ETM_Q4_382000"/>
      <w:bookmarkEnd w:id="1781"/>
      <w:bookmarkEnd w:id="1782"/>
    </w:p>
    <w:p w:rsidR="00763A16" w:rsidRDefault="00763A16" w:rsidP="00886235">
      <w:pPr>
        <w:pStyle w:val="-"/>
        <w:rPr>
          <w:rtl/>
        </w:rPr>
      </w:pPr>
      <w:bookmarkStart w:id="1783" w:name="ET_speakercontinue_6149_10"/>
      <w:r w:rsidRPr="00DD161A">
        <w:rPr>
          <w:rStyle w:val="TagStyle"/>
          <w:rtl/>
        </w:rPr>
        <w:t xml:space="preserve"> &lt;&lt; דובר_המשך &gt;&gt;</w:t>
      </w:r>
      <w:r w:rsidRPr="00B52763">
        <w:rPr>
          <w:rStyle w:val="TagStyle"/>
          <w:rtl/>
        </w:rPr>
        <w:t xml:space="preserve"> </w:t>
      </w:r>
      <w:r>
        <w:rPr>
          <w:rtl/>
        </w:rPr>
        <w:t>גלית דיסטל אטבריאן (הליכוד):</w:t>
      </w:r>
      <w:r w:rsidRPr="00B52763">
        <w:rPr>
          <w:rStyle w:val="TagStyle"/>
          <w:rtl/>
        </w:rPr>
        <w:t xml:space="preserve"> </w:t>
      </w:r>
      <w:r w:rsidRPr="00DD161A">
        <w:rPr>
          <w:rStyle w:val="TagStyle"/>
          <w:rtl/>
        </w:rPr>
        <w:t>&lt;&lt; דובר_המשך &gt;&gt;</w:t>
      </w:r>
      <w:r>
        <w:rPr>
          <w:rtl/>
        </w:rPr>
        <w:t xml:space="preserve">  </w:t>
      </w:r>
      <w:bookmarkEnd w:id="1783"/>
    </w:p>
    <w:p w:rsidR="00763A16" w:rsidRDefault="00763A16" w:rsidP="00BA17C9">
      <w:pPr>
        <w:rPr>
          <w:rtl/>
          <w:lang w:eastAsia="he-IL"/>
        </w:rPr>
      </w:pPr>
    </w:p>
    <w:p w:rsidR="00763A16" w:rsidRDefault="00763A16" w:rsidP="00886235">
      <w:pPr>
        <w:rPr>
          <w:rtl/>
          <w:lang w:eastAsia="he-IL"/>
        </w:rPr>
      </w:pPr>
      <w:r>
        <w:rPr>
          <w:rFonts w:hint="cs"/>
          <w:rtl/>
          <w:lang w:eastAsia="he-IL"/>
        </w:rPr>
        <w:t>תודה.</w:t>
      </w:r>
    </w:p>
    <w:p w:rsidR="00763A16" w:rsidRDefault="00763A16" w:rsidP="00886235">
      <w:pPr>
        <w:rPr>
          <w:rtl/>
          <w:lang w:eastAsia="he-IL"/>
        </w:rPr>
      </w:pPr>
    </w:p>
    <w:p w:rsidR="00763A16" w:rsidRDefault="00763A16" w:rsidP="00886235">
      <w:pPr>
        <w:pStyle w:val="-"/>
        <w:rPr>
          <w:rtl/>
        </w:rPr>
      </w:pPr>
      <w:bookmarkStart w:id="1784" w:name="ET_speakercontinue_6267_46"/>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bookmarkEnd w:id="1784"/>
      <w:r>
        <w:rPr>
          <w:rtl/>
        </w:rPr>
        <w:t xml:space="preserve">  </w:t>
      </w:r>
    </w:p>
    <w:p w:rsidR="00763A16" w:rsidRPr="00B52763" w:rsidRDefault="00763A16" w:rsidP="00886235">
      <w:pPr>
        <w:rPr>
          <w:rtl/>
          <w:lang w:eastAsia="he-IL"/>
        </w:rPr>
      </w:pPr>
      <w:bookmarkStart w:id="1785" w:name="_ETM_Q4_378000"/>
      <w:bookmarkEnd w:id="1785"/>
    </w:p>
    <w:p w:rsidR="00763A16" w:rsidRDefault="00763A16" w:rsidP="00886235">
      <w:pPr>
        <w:rPr>
          <w:rtl/>
        </w:rPr>
      </w:pPr>
      <w:r>
        <w:rPr>
          <w:rFonts w:hint="cs"/>
          <w:rtl/>
          <w:lang w:eastAsia="he-IL"/>
        </w:rPr>
        <w:t xml:space="preserve">תודה לך. </w:t>
      </w:r>
      <w:bookmarkStart w:id="1786" w:name="_ETM_Q4_377730"/>
      <w:bookmarkStart w:id="1787" w:name="_ETM_Q4_377849"/>
      <w:bookmarkStart w:id="1788" w:name="_ETM_Q4_378330"/>
      <w:bookmarkStart w:id="1789" w:name="_ETM_Q4_378480"/>
      <w:bookmarkStart w:id="1790" w:name="_ETM_Q4_379110"/>
      <w:bookmarkStart w:id="1791" w:name="_ETM_Q4_379410"/>
      <w:bookmarkStart w:id="1792" w:name="_ETM_Q4_379950"/>
      <w:bookmarkStart w:id="1793" w:name="_ETM_Q4_381060"/>
      <w:bookmarkStart w:id="1794" w:name="_ETM_Q4_383439"/>
      <w:bookmarkStart w:id="1795" w:name="_ETM_Q4_383739"/>
      <w:bookmarkStart w:id="1796" w:name="_ETM_Q4_384870"/>
      <w:bookmarkEnd w:id="1786"/>
      <w:bookmarkEnd w:id="1787"/>
      <w:bookmarkEnd w:id="1788"/>
      <w:bookmarkEnd w:id="1789"/>
      <w:bookmarkEnd w:id="1790"/>
      <w:bookmarkEnd w:id="1791"/>
      <w:bookmarkEnd w:id="1792"/>
      <w:bookmarkEnd w:id="1793"/>
      <w:bookmarkEnd w:id="1794"/>
      <w:bookmarkEnd w:id="1795"/>
      <w:bookmarkEnd w:id="1796"/>
      <w:r>
        <w:rPr>
          <w:rtl/>
        </w:rPr>
        <w:t xml:space="preserve">אני </w:t>
      </w:r>
      <w:bookmarkStart w:id="1797" w:name="_ETM_Q4_385110"/>
      <w:bookmarkEnd w:id="1797"/>
      <w:r>
        <w:rPr>
          <w:rtl/>
        </w:rPr>
        <w:t xml:space="preserve">יודע </w:t>
      </w:r>
      <w:bookmarkStart w:id="1798" w:name="_ETM_Q4_385500"/>
      <w:bookmarkEnd w:id="1798"/>
      <w:r>
        <w:rPr>
          <w:rtl/>
        </w:rPr>
        <w:t>ש</w:t>
      </w:r>
      <w:r>
        <w:rPr>
          <w:rFonts w:hint="cs"/>
          <w:rtl/>
        </w:rPr>
        <w:t>את</w:t>
      </w:r>
      <w:r>
        <w:rPr>
          <w:rtl/>
        </w:rPr>
        <w:t xml:space="preserve"> </w:t>
      </w:r>
      <w:bookmarkStart w:id="1799" w:name="_ETM_Q4_389840"/>
      <w:bookmarkEnd w:id="1799"/>
      <w:r>
        <w:rPr>
          <w:rtl/>
        </w:rPr>
        <w:t xml:space="preserve">נוגעת </w:t>
      </w:r>
      <w:bookmarkStart w:id="1800" w:name="_ETM_Q4_390319"/>
      <w:bookmarkEnd w:id="1800"/>
      <w:r>
        <w:rPr>
          <w:rtl/>
        </w:rPr>
        <w:t>בהם</w:t>
      </w:r>
      <w:r>
        <w:rPr>
          <w:rFonts w:hint="cs"/>
          <w:rtl/>
        </w:rPr>
        <w:t>,</w:t>
      </w:r>
      <w:r>
        <w:rPr>
          <w:rtl/>
        </w:rPr>
        <w:t xml:space="preserve"> </w:t>
      </w:r>
      <w:bookmarkStart w:id="1801" w:name="_ETM_Q4_390620"/>
      <w:bookmarkEnd w:id="1801"/>
      <w:r>
        <w:rPr>
          <w:rtl/>
        </w:rPr>
        <w:t xml:space="preserve">מנסה </w:t>
      </w:r>
      <w:bookmarkStart w:id="1802" w:name="_ETM_Q4_391099"/>
      <w:bookmarkEnd w:id="1802"/>
      <w:r>
        <w:rPr>
          <w:rtl/>
        </w:rPr>
        <w:t xml:space="preserve">לגעת </w:t>
      </w:r>
      <w:bookmarkStart w:id="1803" w:name="_ETM_Q4_391430"/>
      <w:bookmarkEnd w:id="1803"/>
      <w:r>
        <w:rPr>
          <w:rtl/>
        </w:rPr>
        <w:t>ב</w:t>
      </w:r>
      <w:r>
        <w:rPr>
          <w:rFonts w:hint="cs"/>
          <w:rtl/>
        </w:rPr>
        <w:t>הם.</w:t>
      </w:r>
      <w:r>
        <w:rPr>
          <w:rtl/>
        </w:rPr>
        <w:t xml:space="preserve"> </w:t>
      </w:r>
      <w:bookmarkStart w:id="1804" w:name="_ETM_Q4_393100"/>
      <w:bookmarkEnd w:id="1804"/>
      <w:r>
        <w:rPr>
          <w:rtl/>
        </w:rPr>
        <w:t xml:space="preserve">את </w:t>
      </w:r>
      <w:bookmarkStart w:id="1805" w:name="_ETM_Q4_393340"/>
      <w:bookmarkEnd w:id="1805"/>
      <w:r>
        <w:rPr>
          <w:rtl/>
        </w:rPr>
        <w:t xml:space="preserve">פנית </w:t>
      </w:r>
      <w:bookmarkStart w:id="1806" w:name="_ETM_Q4_393700"/>
      <w:bookmarkEnd w:id="1806"/>
      <w:r>
        <w:rPr>
          <w:rtl/>
        </w:rPr>
        <w:t>אלי</w:t>
      </w:r>
      <w:r>
        <w:rPr>
          <w:rFonts w:hint="cs"/>
          <w:rtl/>
        </w:rPr>
        <w:t>י</w:t>
      </w:r>
      <w:r>
        <w:rPr>
          <w:rtl/>
        </w:rPr>
        <w:t xml:space="preserve"> </w:t>
      </w:r>
      <w:bookmarkStart w:id="1807" w:name="_ETM_Q4_394030"/>
      <w:bookmarkEnd w:id="1807"/>
      <w:r>
        <w:rPr>
          <w:rtl/>
        </w:rPr>
        <w:t xml:space="preserve">באיזה </w:t>
      </w:r>
      <w:bookmarkStart w:id="1808" w:name="_ETM_Q4_394450"/>
      <w:bookmarkEnd w:id="1808"/>
      <w:r>
        <w:rPr>
          <w:rtl/>
        </w:rPr>
        <w:t xml:space="preserve">מצוקה </w:t>
      </w:r>
      <w:bookmarkStart w:id="1809" w:name="_ETM_Q4_394840"/>
      <w:bookmarkEnd w:id="1809"/>
      <w:r>
        <w:rPr>
          <w:rtl/>
        </w:rPr>
        <w:t>נורא</w:t>
      </w:r>
      <w:r>
        <w:rPr>
          <w:rFonts w:hint="cs"/>
          <w:rtl/>
        </w:rPr>
        <w:t>ה.</w:t>
      </w:r>
    </w:p>
    <w:p w:rsidR="00763A16" w:rsidRDefault="00763A16" w:rsidP="00886235">
      <w:pPr>
        <w:rPr>
          <w:rtl/>
        </w:rPr>
      </w:pPr>
    </w:p>
    <w:p w:rsidR="00763A16" w:rsidRDefault="00763A16" w:rsidP="00886235">
      <w:pPr>
        <w:pStyle w:val="-"/>
        <w:rPr>
          <w:rtl/>
        </w:rPr>
      </w:pPr>
      <w:bookmarkStart w:id="1810" w:name="ET_speakercontinue_6149_11"/>
      <w:r w:rsidRPr="00DD161A">
        <w:rPr>
          <w:rStyle w:val="TagStyle"/>
          <w:rtl/>
        </w:rPr>
        <w:t xml:space="preserve"> &lt;&lt; דובר_המשך &gt;&gt;</w:t>
      </w:r>
      <w:r w:rsidRPr="00FD03AF">
        <w:rPr>
          <w:rStyle w:val="TagStyle"/>
          <w:rtl/>
        </w:rPr>
        <w:t xml:space="preserve"> </w:t>
      </w:r>
      <w:r>
        <w:rPr>
          <w:rtl/>
        </w:rPr>
        <w:t>גלית דיסטל אטבריאן (הליכוד):</w:t>
      </w:r>
      <w:r w:rsidRPr="00FD03AF">
        <w:rPr>
          <w:rStyle w:val="TagStyle"/>
          <w:rtl/>
        </w:rPr>
        <w:t xml:space="preserve"> </w:t>
      </w:r>
      <w:r w:rsidRPr="00DD161A">
        <w:rPr>
          <w:rStyle w:val="TagStyle"/>
          <w:rtl/>
        </w:rPr>
        <w:t>&lt;&lt; דובר_המשך &gt;&gt;</w:t>
      </w:r>
      <w:r>
        <w:rPr>
          <w:rtl/>
        </w:rPr>
        <w:t xml:space="preserve">  </w:t>
      </w:r>
      <w:bookmarkEnd w:id="1810"/>
    </w:p>
    <w:p w:rsidR="00763A16" w:rsidRDefault="00763A16" w:rsidP="00BA17C9">
      <w:pPr>
        <w:rPr>
          <w:rtl/>
          <w:lang w:eastAsia="he-IL"/>
        </w:rPr>
      </w:pPr>
    </w:p>
    <w:p w:rsidR="00763A16" w:rsidRDefault="00763A16" w:rsidP="00886235">
      <w:pPr>
        <w:rPr>
          <w:rtl/>
          <w:lang w:eastAsia="he-IL"/>
        </w:rPr>
      </w:pPr>
      <w:r>
        <w:rPr>
          <w:rFonts w:hint="cs"/>
          <w:rtl/>
          <w:lang w:eastAsia="he-IL"/>
        </w:rPr>
        <w:lastRenderedPageBreak/>
        <w:t>מצוקה אדירה, אדירה.</w:t>
      </w:r>
      <w:r w:rsidR="0065761C">
        <w:rPr>
          <w:rFonts w:hint="cs"/>
          <w:rtl/>
          <w:lang w:eastAsia="he-IL"/>
        </w:rPr>
        <w:t xml:space="preserve"> והלב נשבר. </w:t>
      </w:r>
    </w:p>
    <w:p w:rsidR="00763A16" w:rsidRDefault="00763A16" w:rsidP="00886235">
      <w:pPr>
        <w:rPr>
          <w:rtl/>
          <w:lang w:eastAsia="he-IL"/>
        </w:rPr>
      </w:pPr>
    </w:p>
    <w:p w:rsidR="00763A16" w:rsidRDefault="00763A16" w:rsidP="00886235">
      <w:pPr>
        <w:pStyle w:val="-"/>
        <w:rPr>
          <w:rtl/>
        </w:rPr>
      </w:pPr>
      <w:bookmarkStart w:id="1811" w:name="ET_speakercontinue_6267_47"/>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bookmarkEnd w:id="1811"/>
      <w:r>
        <w:rPr>
          <w:rtl/>
        </w:rPr>
        <w:t xml:space="preserve">  </w:t>
      </w:r>
    </w:p>
    <w:p w:rsidR="00763A16" w:rsidRDefault="00763A16" w:rsidP="00886235">
      <w:pPr>
        <w:rPr>
          <w:rtl/>
          <w:lang w:eastAsia="he-IL"/>
        </w:rPr>
      </w:pPr>
    </w:p>
    <w:p w:rsidR="00763A16" w:rsidRDefault="00763A16" w:rsidP="0065761C">
      <w:pPr>
        <w:rPr>
          <w:rtl/>
          <w:lang w:eastAsia="he-IL"/>
        </w:rPr>
      </w:pPr>
      <w:r>
        <w:rPr>
          <w:rFonts w:hint="cs"/>
          <w:rtl/>
          <w:lang w:eastAsia="he-IL"/>
        </w:rPr>
        <w:t>כן, את פנית אליי באיזה מקרה.</w:t>
      </w:r>
      <w:r w:rsidR="0065761C">
        <w:rPr>
          <w:rFonts w:hint="cs"/>
          <w:rtl/>
          <w:lang w:eastAsia="he-IL"/>
        </w:rPr>
        <w:t xml:space="preserve"> </w:t>
      </w:r>
      <w:r>
        <w:rPr>
          <w:rFonts w:hint="cs"/>
          <w:rtl/>
          <w:lang w:eastAsia="he-IL"/>
        </w:rPr>
        <w:t xml:space="preserve">אני יודע. שוב, </w:t>
      </w:r>
      <w:bookmarkStart w:id="1812" w:name="_ETM_Q4_400000"/>
      <w:bookmarkEnd w:id="1812"/>
      <w:r>
        <w:rPr>
          <w:rFonts w:hint="cs"/>
          <w:rtl/>
          <w:lang w:eastAsia="he-IL"/>
        </w:rPr>
        <w:t xml:space="preserve">חבריא, זה דבר שהוא משותף לכולנו. כל רעיון שיש לך </w:t>
      </w:r>
      <w:r>
        <w:rPr>
          <w:rtl/>
          <w:lang w:eastAsia="he-IL"/>
        </w:rPr>
        <w:t>–</w:t>
      </w:r>
      <w:r>
        <w:rPr>
          <w:rFonts w:hint="cs"/>
          <w:rtl/>
          <w:lang w:eastAsia="he-IL"/>
        </w:rPr>
        <w:t xml:space="preserve"> </w:t>
      </w:r>
      <w:bookmarkStart w:id="1813" w:name="_ETM_Q4_407000"/>
      <w:bookmarkEnd w:id="1813"/>
      <w:r>
        <w:rPr>
          <w:rFonts w:hint="cs"/>
          <w:rtl/>
          <w:lang w:eastAsia="he-IL"/>
        </w:rPr>
        <w:t xml:space="preserve">משרד הרווחה פתוח. תבואו. </w:t>
      </w:r>
    </w:p>
    <w:p w:rsidR="00763A16" w:rsidRDefault="00763A16" w:rsidP="00886235">
      <w:pPr>
        <w:rPr>
          <w:rtl/>
          <w:lang w:eastAsia="he-IL"/>
        </w:rPr>
      </w:pPr>
    </w:p>
    <w:p w:rsidR="00763A16" w:rsidRDefault="00763A16" w:rsidP="00886235">
      <w:pPr>
        <w:pStyle w:val="af6"/>
        <w:rPr>
          <w:rtl/>
        </w:rPr>
      </w:pPr>
      <w:r w:rsidRPr="00DD161A">
        <w:rPr>
          <w:rStyle w:val="TagStyle"/>
          <w:rtl/>
        </w:rPr>
        <w:t xml:space="preserve"> &lt;&lt; קריאה &gt;&gt;</w:t>
      </w:r>
      <w:r w:rsidRPr="00992585">
        <w:rPr>
          <w:rStyle w:val="TagStyle"/>
          <w:rtl/>
        </w:rPr>
        <w:t xml:space="preserve"> </w:t>
      </w:r>
      <w:r>
        <w:rPr>
          <w:rtl/>
        </w:rPr>
        <w:t>גלית דיסטל אטבריאן (הליכוד):</w:t>
      </w:r>
      <w:r w:rsidRPr="00992585">
        <w:rPr>
          <w:rStyle w:val="TagStyle"/>
          <w:rtl/>
        </w:rPr>
        <w:t xml:space="preserve"> </w:t>
      </w:r>
      <w:r w:rsidRPr="00DD161A">
        <w:rPr>
          <w:rStyle w:val="TagStyle"/>
          <w:rtl/>
        </w:rPr>
        <w:t>&lt;&lt; קריאה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אגב, אני מודה לך על </w:t>
      </w:r>
      <w:bookmarkStart w:id="1814" w:name="_ETM_Q4_408000"/>
      <w:bookmarkEnd w:id="1814"/>
      <w:r>
        <w:rPr>
          <w:rFonts w:hint="cs"/>
          <w:rtl/>
          <w:lang w:eastAsia="he-IL"/>
        </w:rPr>
        <w:t>העזרה לגבי מ'.</w:t>
      </w:r>
      <w:r w:rsidR="0065761C">
        <w:rPr>
          <w:rFonts w:hint="cs"/>
          <w:rtl/>
          <w:lang w:eastAsia="he-IL"/>
        </w:rPr>
        <w:t xml:space="preserve"> אתה יודע על מה. </w:t>
      </w:r>
    </w:p>
    <w:p w:rsidR="00763A16" w:rsidRDefault="00763A16" w:rsidP="00886235">
      <w:pPr>
        <w:rPr>
          <w:rtl/>
          <w:lang w:eastAsia="he-IL"/>
        </w:rPr>
      </w:pPr>
    </w:p>
    <w:p w:rsidR="00763A16" w:rsidRDefault="00763A16" w:rsidP="00886235">
      <w:pPr>
        <w:pStyle w:val="-"/>
        <w:rPr>
          <w:rtl/>
        </w:rPr>
      </w:pPr>
      <w:bookmarkStart w:id="1815" w:name="ET_speakercontinue_6267_49"/>
      <w:r w:rsidRPr="00DD161A">
        <w:rPr>
          <w:rStyle w:val="TagStyle"/>
          <w:rtl/>
        </w:rPr>
        <w:t>&lt;&lt; דובר_המשך &gt;&gt;</w:t>
      </w:r>
      <w:r w:rsidRPr="00722614">
        <w:rPr>
          <w:rStyle w:val="TagStyle"/>
          <w:rtl/>
        </w:rPr>
        <w:t xml:space="preserve"> </w:t>
      </w:r>
      <w:r>
        <w:rPr>
          <w:rtl/>
        </w:rPr>
        <w:t>שר הרווחה ו</w:t>
      </w:r>
      <w:r w:rsidR="009471B4">
        <w:rPr>
          <w:rtl/>
        </w:rPr>
        <w:t>הביטחון החברתי</w:t>
      </w:r>
      <w:r>
        <w:rPr>
          <w:rtl/>
        </w:rPr>
        <w:t xml:space="preserve"> מאיר כהן:</w:t>
      </w:r>
      <w:r w:rsidRPr="00722614">
        <w:rPr>
          <w:rStyle w:val="TagStyle"/>
          <w:rtl/>
        </w:rPr>
        <w:t xml:space="preserve"> </w:t>
      </w:r>
      <w:r w:rsidRPr="00DD161A">
        <w:rPr>
          <w:rStyle w:val="TagStyle"/>
          <w:rtl/>
        </w:rPr>
        <w:t>&lt;&lt; דובר_המשך &gt;&gt;</w:t>
      </w:r>
      <w:bookmarkEnd w:id="1815"/>
      <w:r>
        <w:rPr>
          <w:rtl/>
        </w:rPr>
        <w:t xml:space="preserve">  </w:t>
      </w:r>
    </w:p>
    <w:p w:rsidR="00763A16" w:rsidRDefault="00763A16" w:rsidP="00886235">
      <w:pPr>
        <w:rPr>
          <w:rtl/>
          <w:lang w:eastAsia="he-IL"/>
        </w:rPr>
      </w:pPr>
    </w:p>
    <w:p w:rsidR="00763A16" w:rsidRDefault="00763A16" w:rsidP="00886235">
      <w:pPr>
        <w:rPr>
          <w:rtl/>
          <w:lang w:eastAsia="he-IL"/>
        </w:rPr>
      </w:pPr>
      <w:r>
        <w:rPr>
          <w:rFonts w:hint="cs"/>
          <w:rtl/>
          <w:lang w:eastAsia="he-IL"/>
        </w:rPr>
        <w:t>תודה רבה.</w:t>
      </w:r>
    </w:p>
    <w:p w:rsidR="00763A16" w:rsidRDefault="00763A16" w:rsidP="00886235">
      <w:pPr>
        <w:rPr>
          <w:rtl/>
          <w:lang w:eastAsia="he-IL"/>
        </w:rPr>
      </w:pPr>
    </w:p>
    <w:p w:rsidR="00763A16" w:rsidRDefault="00763A16" w:rsidP="00886235">
      <w:pPr>
        <w:pStyle w:val="af7"/>
        <w:rPr>
          <w:rtl/>
        </w:rPr>
      </w:pPr>
      <w:bookmarkStart w:id="1816" w:name="_ETM_Q4_413000"/>
      <w:bookmarkStart w:id="1817" w:name="ET_yor_6204_15"/>
      <w:bookmarkEnd w:id="1816"/>
      <w:r w:rsidRPr="00DD161A">
        <w:rPr>
          <w:rStyle w:val="TagStyle"/>
          <w:rtl/>
        </w:rPr>
        <w:t xml:space="preserve"> &lt;&lt; יור &gt;&gt;</w:t>
      </w:r>
      <w:r w:rsidRPr="00992585">
        <w:rPr>
          <w:rStyle w:val="TagStyle"/>
          <w:rtl/>
        </w:rPr>
        <w:t xml:space="preserve"> </w:t>
      </w:r>
      <w:r>
        <w:rPr>
          <w:rtl/>
        </w:rPr>
        <w:t>היו"ר מיקי לוי:</w:t>
      </w:r>
      <w:r w:rsidRPr="00992585">
        <w:rPr>
          <w:rStyle w:val="TagStyle"/>
          <w:rtl/>
        </w:rPr>
        <w:t xml:space="preserve"> </w:t>
      </w:r>
      <w:r w:rsidRPr="00DD161A">
        <w:rPr>
          <w:rStyle w:val="TagStyle"/>
          <w:rtl/>
        </w:rPr>
        <w:t>&lt;&lt; יור &gt;&gt;</w:t>
      </w:r>
      <w:r>
        <w:rPr>
          <w:rtl/>
        </w:rPr>
        <w:t xml:space="preserve">  </w:t>
      </w:r>
      <w:bookmarkEnd w:id="1817"/>
    </w:p>
    <w:p w:rsidR="00763A16" w:rsidRDefault="00763A16" w:rsidP="00BA17C9">
      <w:pPr>
        <w:rPr>
          <w:rtl/>
          <w:lang w:eastAsia="he-IL"/>
        </w:rPr>
      </w:pPr>
    </w:p>
    <w:p w:rsidR="00BD0C85" w:rsidRDefault="00763A16" w:rsidP="0065761C">
      <w:pPr>
        <w:rPr>
          <w:rtl/>
          <w:lang w:eastAsia="he-IL"/>
        </w:rPr>
      </w:pPr>
      <w:bookmarkStart w:id="1818" w:name="_ETM_Q4_415000"/>
      <w:bookmarkEnd w:id="1818"/>
      <w:r>
        <w:rPr>
          <w:rFonts w:hint="cs"/>
          <w:rtl/>
          <w:lang w:eastAsia="he-IL"/>
        </w:rPr>
        <w:t xml:space="preserve">תודה רבה לשר מאיר כהן. </w:t>
      </w:r>
    </w:p>
    <w:p w:rsidR="00BD0C85" w:rsidRDefault="00BD0C85" w:rsidP="0065761C">
      <w:pPr>
        <w:rPr>
          <w:rtl/>
          <w:lang w:eastAsia="he-IL"/>
        </w:rPr>
      </w:pPr>
    </w:p>
    <w:p w:rsidR="00763A16" w:rsidRDefault="00763A16" w:rsidP="0065761C">
      <w:pPr>
        <w:rPr>
          <w:rtl/>
          <w:lang w:eastAsia="he-IL"/>
        </w:rPr>
      </w:pPr>
      <w:r>
        <w:rPr>
          <w:rFonts w:hint="cs"/>
          <w:rtl/>
          <w:lang w:eastAsia="he-IL"/>
        </w:rPr>
        <w:t>שאילתה דחופה מס' 57</w:t>
      </w:r>
      <w:bookmarkStart w:id="1819" w:name="_ETM_Q4_421000"/>
      <w:bookmarkEnd w:id="1819"/>
      <w:r>
        <w:rPr>
          <w:rFonts w:hint="cs"/>
          <w:rtl/>
          <w:lang w:eastAsia="he-IL"/>
        </w:rPr>
        <w:t xml:space="preserve">, מאת חבר הכנסת יעקב </w:t>
      </w:r>
      <w:bookmarkStart w:id="1820" w:name="_ETM_Q4_426000"/>
      <w:bookmarkEnd w:id="1820"/>
      <w:r>
        <w:rPr>
          <w:rFonts w:hint="cs"/>
          <w:rtl/>
          <w:lang w:eastAsia="he-IL"/>
        </w:rPr>
        <w:t xml:space="preserve">אשר, בנושא: כוונת הממשלה לבטל </w:t>
      </w:r>
      <w:r w:rsidR="0065761C">
        <w:rPr>
          <w:rFonts w:hint="cs"/>
          <w:rtl/>
          <w:lang w:eastAsia="he-IL"/>
        </w:rPr>
        <w:t xml:space="preserve">את </w:t>
      </w:r>
      <w:r>
        <w:rPr>
          <w:rFonts w:hint="cs"/>
          <w:rtl/>
          <w:lang w:eastAsia="he-IL"/>
        </w:rPr>
        <w:t xml:space="preserve">התוכנית להקמת העיר החרדית שפיר. </w:t>
      </w:r>
      <w:bookmarkStart w:id="1821" w:name="_ETM_Q4_436000"/>
      <w:bookmarkEnd w:id="1821"/>
      <w:r>
        <w:rPr>
          <w:rFonts w:hint="cs"/>
          <w:rtl/>
          <w:lang w:eastAsia="he-IL"/>
        </w:rPr>
        <w:t xml:space="preserve">חבר הכנסת אשר, בבקשה. השר אלקין ישיב, בבקשה. נרשמו </w:t>
      </w:r>
      <w:bookmarkStart w:id="1822" w:name="_ETM_Q4_446000"/>
      <w:bookmarkEnd w:id="1822"/>
      <w:r>
        <w:rPr>
          <w:rFonts w:hint="cs"/>
          <w:rtl/>
          <w:lang w:eastAsia="he-IL"/>
        </w:rPr>
        <w:t>לשתי שאלות נוספות חבר הכנסת בן צור וחבר הכנסת מעוז</w:t>
      </w:r>
      <w:bookmarkStart w:id="1823" w:name="_ETM_Q4_453000"/>
      <w:bookmarkEnd w:id="1823"/>
      <w:r>
        <w:rPr>
          <w:rFonts w:hint="cs"/>
          <w:rtl/>
          <w:lang w:eastAsia="he-IL"/>
        </w:rPr>
        <w:t>.</w:t>
      </w:r>
    </w:p>
    <w:p w:rsidR="00763A16" w:rsidRDefault="00763A16" w:rsidP="00886235">
      <w:pPr>
        <w:rPr>
          <w:rtl/>
          <w:lang w:eastAsia="he-IL"/>
        </w:rPr>
      </w:pPr>
    </w:p>
    <w:p w:rsidR="00763A16" w:rsidRDefault="00763A16" w:rsidP="00886235">
      <w:pPr>
        <w:pStyle w:val="af6"/>
        <w:rPr>
          <w:rtl/>
        </w:rPr>
      </w:pPr>
      <w:bookmarkStart w:id="1824" w:name="ET_interruption_5780_18"/>
      <w:r w:rsidRPr="00DD161A">
        <w:rPr>
          <w:rStyle w:val="TagStyle"/>
          <w:rtl/>
        </w:rPr>
        <w:t xml:space="preserve"> &lt;&lt; קריאה &gt;&gt;</w:t>
      </w:r>
      <w:r w:rsidRPr="00992585">
        <w:rPr>
          <w:rStyle w:val="TagStyle"/>
          <w:rtl/>
        </w:rPr>
        <w:t xml:space="preserve"> </w:t>
      </w:r>
      <w:r>
        <w:rPr>
          <w:rtl/>
        </w:rPr>
        <w:t>דסטה גדי יברקן (הליכוד):</w:t>
      </w:r>
      <w:r w:rsidRPr="00992585">
        <w:rPr>
          <w:rStyle w:val="TagStyle"/>
          <w:rtl/>
        </w:rPr>
        <w:t xml:space="preserve"> </w:t>
      </w:r>
      <w:r w:rsidRPr="00DD161A">
        <w:rPr>
          <w:rStyle w:val="TagStyle"/>
          <w:rtl/>
        </w:rPr>
        <w:t>&lt;&lt; קריאה &gt;&gt;</w:t>
      </w:r>
      <w:r>
        <w:rPr>
          <w:rtl/>
        </w:rPr>
        <w:t xml:space="preserve">  </w:t>
      </w:r>
      <w:bookmarkEnd w:id="1824"/>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886235">
      <w:pPr>
        <w:rPr>
          <w:rtl/>
          <w:lang w:eastAsia="he-IL"/>
        </w:rPr>
      </w:pPr>
    </w:p>
    <w:p w:rsidR="00763A16" w:rsidRDefault="00763A16" w:rsidP="00886235">
      <w:pPr>
        <w:pStyle w:val="af7"/>
        <w:rPr>
          <w:rtl/>
        </w:rPr>
      </w:pPr>
      <w:bookmarkStart w:id="1825" w:name="ET_yor_6204_19"/>
      <w:r w:rsidRPr="00DD161A">
        <w:rPr>
          <w:rStyle w:val="TagStyle"/>
          <w:rtl/>
        </w:rPr>
        <w:t xml:space="preserve"> &lt;&lt; יור &gt;&gt;</w:t>
      </w:r>
      <w:r w:rsidRPr="00992585">
        <w:rPr>
          <w:rStyle w:val="TagStyle"/>
          <w:rtl/>
        </w:rPr>
        <w:t xml:space="preserve"> </w:t>
      </w:r>
      <w:r>
        <w:rPr>
          <w:rtl/>
        </w:rPr>
        <w:t>היו"ר מיקי לוי:</w:t>
      </w:r>
      <w:r w:rsidRPr="00992585">
        <w:rPr>
          <w:rStyle w:val="TagStyle"/>
          <w:rtl/>
        </w:rPr>
        <w:t xml:space="preserve"> </w:t>
      </w:r>
      <w:r w:rsidRPr="00DD161A">
        <w:rPr>
          <w:rStyle w:val="TagStyle"/>
          <w:rtl/>
        </w:rPr>
        <w:t>&lt;&lt; יור &gt;&gt;</w:t>
      </w:r>
      <w:r>
        <w:rPr>
          <w:rtl/>
        </w:rPr>
        <w:t xml:space="preserve">  </w:t>
      </w:r>
      <w:bookmarkEnd w:id="1825"/>
    </w:p>
    <w:p w:rsidR="00763A16" w:rsidRDefault="00763A16" w:rsidP="00BA17C9">
      <w:pPr>
        <w:rPr>
          <w:rtl/>
          <w:lang w:eastAsia="he-IL"/>
        </w:rPr>
      </w:pPr>
    </w:p>
    <w:p w:rsidR="00763A16" w:rsidRDefault="00763A16" w:rsidP="00886235">
      <w:pPr>
        <w:rPr>
          <w:rtl/>
          <w:lang w:eastAsia="he-IL"/>
        </w:rPr>
      </w:pPr>
      <w:bookmarkStart w:id="1826" w:name="_ETM_Q4_454000"/>
      <w:bookmarkEnd w:id="1826"/>
      <w:r>
        <w:rPr>
          <w:rFonts w:hint="cs"/>
          <w:rtl/>
          <w:lang w:eastAsia="he-IL"/>
        </w:rPr>
        <w:t xml:space="preserve">הם כבר נרשמו, ואפשרי רק שניים. אני מתנצל. </w:t>
      </w:r>
      <w:bookmarkStart w:id="1827" w:name="_ETM_Q4_458000"/>
      <w:bookmarkEnd w:id="1827"/>
      <w:r>
        <w:rPr>
          <w:rFonts w:hint="cs"/>
          <w:rtl/>
          <w:lang w:eastAsia="he-IL"/>
        </w:rPr>
        <w:t xml:space="preserve">הם כבר הגישו את זה. </w:t>
      </w:r>
    </w:p>
    <w:p w:rsidR="00763A16" w:rsidRDefault="00763A16" w:rsidP="00886235">
      <w:pPr>
        <w:rPr>
          <w:rtl/>
          <w:lang w:eastAsia="he-IL"/>
        </w:rPr>
      </w:pPr>
    </w:p>
    <w:p w:rsidR="00763A16" w:rsidRPr="00992585" w:rsidRDefault="00763A16" w:rsidP="00886235">
      <w:pPr>
        <w:rPr>
          <w:rtl/>
          <w:lang w:eastAsia="he-IL"/>
        </w:rPr>
      </w:pPr>
      <w:r>
        <w:rPr>
          <w:rFonts w:hint="cs"/>
          <w:rtl/>
          <w:lang w:eastAsia="he-IL"/>
        </w:rPr>
        <w:t>בבקשה, יעקב אשר.</w:t>
      </w:r>
    </w:p>
    <w:p w:rsidR="00763A16" w:rsidRDefault="00763A16" w:rsidP="00886235">
      <w:pPr>
        <w:rPr>
          <w:rtl/>
          <w:lang w:eastAsia="he-IL"/>
        </w:rPr>
      </w:pPr>
      <w:bookmarkStart w:id="1828" w:name="_ETM_Q4_443000"/>
      <w:bookmarkEnd w:id="1828"/>
    </w:p>
    <w:p w:rsidR="00763A16" w:rsidRDefault="00763A16" w:rsidP="0065761C">
      <w:pPr>
        <w:pStyle w:val="aa"/>
        <w:rPr>
          <w:rtl/>
          <w:lang w:eastAsia="he-IL"/>
        </w:rPr>
      </w:pPr>
      <w:bookmarkStart w:id="1829" w:name="ET_query_624983_17"/>
      <w:r w:rsidRPr="00DD161A">
        <w:rPr>
          <w:rStyle w:val="TagStyle"/>
          <w:rtl/>
        </w:rPr>
        <w:t xml:space="preserve"> &lt;&lt; שאילתה &gt;&gt;</w:t>
      </w:r>
      <w:r w:rsidRPr="00992585">
        <w:rPr>
          <w:rStyle w:val="TagStyle"/>
          <w:rtl/>
        </w:rPr>
        <w:t xml:space="preserve"> </w:t>
      </w:r>
      <w:bookmarkStart w:id="1830" w:name="_Toc85650230"/>
      <w:bookmarkStart w:id="1831" w:name="_Toc85660993"/>
      <w:bookmarkStart w:id="1832" w:name="_Toc85663366"/>
      <w:r>
        <w:rPr>
          <w:rtl/>
          <w:lang w:eastAsia="he-IL"/>
        </w:rPr>
        <w:t>57. כוונת הממשלה לבטל</w:t>
      </w:r>
      <w:r w:rsidR="0065761C">
        <w:rPr>
          <w:rFonts w:hint="cs"/>
          <w:rtl/>
          <w:lang w:eastAsia="he-IL"/>
        </w:rPr>
        <w:t xml:space="preserve"> את</w:t>
      </w:r>
      <w:r>
        <w:rPr>
          <w:rtl/>
          <w:lang w:eastAsia="he-IL"/>
        </w:rPr>
        <w:t xml:space="preserve"> הת</w:t>
      </w:r>
      <w:r>
        <w:rPr>
          <w:rFonts w:hint="cs"/>
          <w:rtl/>
          <w:lang w:eastAsia="he-IL"/>
        </w:rPr>
        <w:t>ו</w:t>
      </w:r>
      <w:r>
        <w:rPr>
          <w:rtl/>
          <w:lang w:eastAsia="he-IL"/>
        </w:rPr>
        <w:t>כנית להקמת העיר החרדית שפיר</w:t>
      </w:r>
      <w:bookmarkEnd w:id="1830"/>
      <w:bookmarkEnd w:id="1831"/>
      <w:bookmarkEnd w:id="1832"/>
      <w:r w:rsidRPr="00992585">
        <w:rPr>
          <w:rStyle w:val="TagStyle"/>
          <w:rtl/>
        </w:rPr>
        <w:t xml:space="preserve"> </w:t>
      </w:r>
      <w:r w:rsidRPr="00DD161A">
        <w:rPr>
          <w:rStyle w:val="TagStyle"/>
          <w:rtl/>
        </w:rPr>
        <w:t>&lt;&lt; שאילתה &gt;&gt;</w:t>
      </w:r>
      <w:r>
        <w:rPr>
          <w:rtl/>
          <w:lang w:eastAsia="he-IL"/>
        </w:rPr>
        <w:t xml:space="preserve">  </w:t>
      </w:r>
      <w:bookmarkEnd w:id="1829"/>
    </w:p>
    <w:p w:rsidR="00763A16" w:rsidRDefault="00763A16" w:rsidP="00886235">
      <w:pPr>
        <w:rPr>
          <w:rtl/>
        </w:rPr>
      </w:pPr>
    </w:p>
    <w:p w:rsidR="00763A16" w:rsidRDefault="00763A16" w:rsidP="00886235">
      <w:pPr>
        <w:pStyle w:val="a4"/>
        <w:rPr>
          <w:rtl/>
        </w:rPr>
      </w:pPr>
      <w:bookmarkStart w:id="1833" w:name="ET_speaker_5069_20"/>
      <w:r w:rsidRPr="00DD161A">
        <w:rPr>
          <w:rStyle w:val="TagStyle"/>
          <w:rtl/>
        </w:rPr>
        <w:t xml:space="preserve"> &lt;&lt; דובר &gt;&gt;</w:t>
      </w:r>
      <w:r w:rsidRPr="00992585">
        <w:rPr>
          <w:rStyle w:val="TagStyle"/>
          <w:rtl/>
        </w:rPr>
        <w:t xml:space="preserve"> </w:t>
      </w:r>
      <w:bookmarkStart w:id="1834" w:name="_Toc85650231"/>
      <w:bookmarkStart w:id="1835" w:name="_Toc85660994"/>
      <w:bookmarkStart w:id="1836" w:name="_Toc85663367"/>
      <w:r>
        <w:rPr>
          <w:rtl/>
        </w:rPr>
        <w:t>יעקב אשר (יהדות התורה):</w:t>
      </w:r>
      <w:bookmarkEnd w:id="1834"/>
      <w:bookmarkEnd w:id="1835"/>
      <w:bookmarkEnd w:id="1836"/>
      <w:r w:rsidRPr="00992585">
        <w:rPr>
          <w:rStyle w:val="TagStyle"/>
          <w:rtl/>
        </w:rPr>
        <w:t xml:space="preserve"> </w:t>
      </w:r>
      <w:r w:rsidRPr="00DD161A">
        <w:rPr>
          <w:rStyle w:val="TagStyle"/>
          <w:rtl/>
        </w:rPr>
        <w:t>&lt;&lt; דובר &gt;&gt;</w:t>
      </w:r>
      <w:r>
        <w:rPr>
          <w:rtl/>
        </w:rPr>
        <w:t xml:space="preserve">  </w:t>
      </w:r>
      <w:bookmarkEnd w:id="1833"/>
    </w:p>
    <w:p w:rsidR="00763A16" w:rsidRDefault="00763A16" w:rsidP="00BA17C9">
      <w:pPr>
        <w:rPr>
          <w:rtl/>
          <w:lang w:eastAsia="he-IL"/>
        </w:rPr>
      </w:pPr>
    </w:p>
    <w:p w:rsidR="00763A16" w:rsidRDefault="00763A16" w:rsidP="00886235">
      <w:pPr>
        <w:rPr>
          <w:rtl/>
        </w:rPr>
      </w:pPr>
      <w:bookmarkStart w:id="1837" w:name="Heb_Date"/>
      <w:r>
        <w:rPr>
          <w:rFonts w:hint="cs"/>
          <w:rtl/>
        </w:rPr>
        <w:lastRenderedPageBreak/>
        <w:t xml:space="preserve">אני אפעל לפי </w:t>
      </w:r>
      <w:bookmarkStart w:id="1838" w:name="_ETM_Q4_464000"/>
      <w:bookmarkEnd w:id="1838"/>
      <w:r>
        <w:rPr>
          <w:rFonts w:hint="cs"/>
          <w:rtl/>
        </w:rPr>
        <w:t xml:space="preserve">התקנון ואקריא בדיוק את המילים, ולכן זה יהיה גם בלשון </w:t>
      </w:r>
      <w:bookmarkStart w:id="1839" w:name="_ETM_Q4_469000"/>
      <w:bookmarkEnd w:id="1839"/>
      <w:r>
        <w:rPr>
          <w:rFonts w:hint="cs"/>
          <w:rtl/>
        </w:rPr>
        <w:t>השרה, כי הייתה אמורה להיות פה שרת הפנים.</w:t>
      </w:r>
    </w:p>
    <w:p w:rsidR="00763A16" w:rsidRDefault="00763A16" w:rsidP="00886235">
      <w:pPr>
        <w:rPr>
          <w:rtl/>
        </w:rPr>
      </w:pPr>
    </w:p>
    <w:p w:rsidR="00763A16" w:rsidRDefault="00763A16" w:rsidP="00886235">
      <w:pPr>
        <w:rPr>
          <w:rtl/>
        </w:rPr>
      </w:pPr>
      <w:r>
        <w:rPr>
          <w:rFonts w:hint="cs"/>
          <w:rtl/>
        </w:rPr>
        <w:t xml:space="preserve">אדוני היושב-ראש, כבוד </w:t>
      </w:r>
      <w:bookmarkStart w:id="1840" w:name="_ETM_Q4_474000"/>
      <w:bookmarkEnd w:id="1840"/>
      <w:r>
        <w:rPr>
          <w:rFonts w:hint="cs"/>
          <w:rtl/>
        </w:rPr>
        <w:t xml:space="preserve">השר, </w:t>
      </w:r>
      <w:bookmarkEnd w:id="1837"/>
      <w:r>
        <w:rPr>
          <w:rFonts w:hint="cs"/>
          <w:rtl/>
        </w:rPr>
        <w:t xml:space="preserve">מ-2016 </w:t>
      </w:r>
      <w:proofErr w:type="spellStart"/>
      <w:r>
        <w:rPr>
          <w:rFonts w:hint="cs"/>
          <w:rtl/>
        </w:rPr>
        <w:t>הוותמ"ל</w:t>
      </w:r>
      <w:proofErr w:type="spellEnd"/>
      <w:r>
        <w:rPr>
          <w:rFonts w:hint="cs"/>
          <w:rtl/>
        </w:rPr>
        <w:t xml:space="preserve"> משקיע משאבים רבים לצמצום מצוקת הדיור החרדית באמצעות הקמת עיר ייעודית בקריית גת מערב. בסמוך לשלב השיווק פורסמה כוונת הממשלה לביטול התוכנית ולדחיקת חרדים </w:t>
      </w:r>
      <w:proofErr w:type="spellStart"/>
      <w:r>
        <w:rPr>
          <w:rFonts w:hint="cs"/>
          <w:rtl/>
        </w:rPr>
        <w:t>לכסייפה</w:t>
      </w:r>
      <w:proofErr w:type="spellEnd"/>
      <w:r>
        <w:rPr>
          <w:rFonts w:hint="cs"/>
          <w:rtl/>
        </w:rPr>
        <w:t>.</w:t>
      </w:r>
    </w:p>
    <w:p w:rsidR="00763A16" w:rsidRPr="009F1FFC" w:rsidRDefault="00763A16" w:rsidP="00886235">
      <w:pPr>
        <w:rPr>
          <w:rtl/>
        </w:rPr>
      </w:pPr>
      <w:bookmarkStart w:id="1841" w:name="_ETM_Q4_493000"/>
      <w:bookmarkEnd w:id="1841"/>
    </w:p>
    <w:p w:rsidR="00763A16" w:rsidRDefault="00763A16" w:rsidP="00886235">
      <w:pPr>
        <w:rPr>
          <w:rtl/>
        </w:rPr>
      </w:pPr>
      <w:r>
        <w:rPr>
          <w:rFonts w:hint="cs"/>
          <w:rtl/>
        </w:rPr>
        <w:t>ב</w:t>
      </w:r>
      <w:r w:rsidRPr="00472AB3">
        <w:rPr>
          <w:rFonts w:hint="cs"/>
          <w:rtl/>
        </w:rPr>
        <w:t>רצוני לשאול:</w:t>
      </w:r>
    </w:p>
    <w:p w:rsidR="00763A16" w:rsidRPr="00472AB3" w:rsidRDefault="00763A16" w:rsidP="00886235">
      <w:pPr>
        <w:rPr>
          <w:rtl/>
        </w:rPr>
      </w:pPr>
      <w:bookmarkStart w:id="1842" w:name="_ETM_Q4_495000"/>
      <w:bookmarkEnd w:id="1842"/>
    </w:p>
    <w:p w:rsidR="00763A16" w:rsidRDefault="00763A16" w:rsidP="00886235">
      <w:pPr>
        <w:rPr>
          <w:rtl/>
        </w:rPr>
      </w:pPr>
      <w:r>
        <w:rPr>
          <w:rFonts w:hint="cs"/>
          <w:rtl/>
        </w:rPr>
        <w:t xml:space="preserve">האם הדבר מקובל על דעת השרה, או כרגע השר? </w:t>
      </w:r>
    </w:p>
    <w:p w:rsidR="00763A16" w:rsidRDefault="00763A16" w:rsidP="00886235">
      <w:pPr>
        <w:rPr>
          <w:rtl/>
        </w:rPr>
      </w:pPr>
      <w:bookmarkStart w:id="1843" w:name="_ETM_Q4_500000"/>
      <w:bookmarkEnd w:id="1843"/>
    </w:p>
    <w:p w:rsidR="00763A16" w:rsidRDefault="00763A16" w:rsidP="00886235">
      <w:pPr>
        <w:pStyle w:val="af7"/>
        <w:rPr>
          <w:rtl/>
        </w:rPr>
      </w:pPr>
      <w:bookmarkStart w:id="1844" w:name="ET_yor_6204_21"/>
      <w:r w:rsidRPr="00DD161A">
        <w:rPr>
          <w:rStyle w:val="TagStyle"/>
          <w:rtl/>
        </w:rPr>
        <w:t xml:space="preserve"> &lt;&lt; יור &gt;&gt;</w:t>
      </w:r>
      <w:r w:rsidRPr="00992585">
        <w:rPr>
          <w:rStyle w:val="TagStyle"/>
          <w:rtl/>
        </w:rPr>
        <w:t xml:space="preserve"> </w:t>
      </w:r>
      <w:r>
        <w:rPr>
          <w:rtl/>
        </w:rPr>
        <w:t>היו"ר מיקי לוי:</w:t>
      </w:r>
      <w:r w:rsidRPr="00992585">
        <w:rPr>
          <w:rStyle w:val="TagStyle"/>
          <w:rtl/>
        </w:rPr>
        <w:t xml:space="preserve"> </w:t>
      </w:r>
      <w:r w:rsidRPr="00DD161A">
        <w:rPr>
          <w:rStyle w:val="TagStyle"/>
          <w:rtl/>
        </w:rPr>
        <w:t>&lt;&lt; יור &gt;&gt;</w:t>
      </w:r>
      <w:r>
        <w:rPr>
          <w:rtl/>
        </w:rPr>
        <w:t xml:space="preserve">  </w:t>
      </w:r>
      <w:bookmarkEnd w:id="1844"/>
    </w:p>
    <w:p w:rsidR="00763A16" w:rsidRDefault="00763A16" w:rsidP="00BA17C9">
      <w:pPr>
        <w:rPr>
          <w:rtl/>
          <w:lang w:eastAsia="he-IL"/>
        </w:rPr>
      </w:pPr>
    </w:p>
    <w:p w:rsidR="00763A16" w:rsidRDefault="00763A16" w:rsidP="00886235">
      <w:pPr>
        <w:rPr>
          <w:rtl/>
          <w:lang w:eastAsia="he-IL"/>
        </w:rPr>
      </w:pPr>
      <w:bookmarkStart w:id="1845" w:name="_ETM_Q4_501000"/>
      <w:bookmarkEnd w:id="1845"/>
      <w:r>
        <w:rPr>
          <w:rFonts w:hint="cs"/>
          <w:rtl/>
          <w:lang w:eastAsia="he-IL"/>
        </w:rPr>
        <w:t xml:space="preserve">עוד שנייה, אדוני השר. רק לצורך הפרוטוקול, הממשלה היא אשר קובעת מי משיב </w:t>
      </w:r>
      <w:r>
        <w:rPr>
          <w:rtl/>
          <w:lang w:eastAsia="he-IL"/>
        </w:rPr>
        <w:t>–</w:t>
      </w:r>
      <w:r>
        <w:rPr>
          <w:rFonts w:hint="cs"/>
          <w:rtl/>
          <w:lang w:eastAsia="he-IL"/>
        </w:rPr>
        <w:t xml:space="preserve"> פעם ככה, פעם ככה. שנדע.</w:t>
      </w:r>
    </w:p>
    <w:p w:rsidR="00763A16" w:rsidRDefault="00763A16" w:rsidP="00886235">
      <w:pPr>
        <w:rPr>
          <w:rtl/>
          <w:lang w:eastAsia="he-IL"/>
        </w:rPr>
      </w:pPr>
      <w:bookmarkStart w:id="1846" w:name="_ETM_Q4_505000"/>
      <w:bookmarkEnd w:id="1846"/>
    </w:p>
    <w:p w:rsidR="00763A16" w:rsidRDefault="00763A16" w:rsidP="00886235">
      <w:pPr>
        <w:pStyle w:val="-"/>
        <w:rPr>
          <w:rtl/>
        </w:rPr>
      </w:pPr>
      <w:bookmarkStart w:id="1847" w:name="ET_speakercontinue_5069_22"/>
      <w:r w:rsidRPr="00DD161A">
        <w:rPr>
          <w:rStyle w:val="TagStyle"/>
          <w:rtl/>
        </w:rPr>
        <w:t xml:space="preserve"> &lt;&lt; דובר_המשך &gt;&gt;</w:t>
      </w:r>
      <w:r w:rsidRPr="00992585">
        <w:rPr>
          <w:rStyle w:val="TagStyle"/>
          <w:rtl/>
        </w:rPr>
        <w:t xml:space="preserve"> </w:t>
      </w:r>
      <w:r>
        <w:rPr>
          <w:rtl/>
        </w:rPr>
        <w:t>יעקב אשר (יהדות התורה):</w:t>
      </w:r>
      <w:r w:rsidRPr="00992585">
        <w:rPr>
          <w:rStyle w:val="TagStyle"/>
          <w:rtl/>
        </w:rPr>
        <w:t xml:space="preserve"> </w:t>
      </w:r>
      <w:r w:rsidRPr="00DD161A">
        <w:rPr>
          <w:rStyle w:val="TagStyle"/>
          <w:rtl/>
        </w:rPr>
        <w:t>&lt;&lt; דובר_המשך &gt;&gt;</w:t>
      </w:r>
      <w:r>
        <w:rPr>
          <w:rtl/>
        </w:rPr>
        <w:t xml:space="preserve">  </w:t>
      </w:r>
      <w:bookmarkEnd w:id="1847"/>
    </w:p>
    <w:p w:rsidR="00763A16" w:rsidRDefault="00763A16" w:rsidP="00BA17C9">
      <w:pPr>
        <w:rPr>
          <w:rtl/>
          <w:lang w:eastAsia="he-IL"/>
        </w:rPr>
      </w:pPr>
    </w:p>
    <w:p w:rsidR="00763A16" w:rsidRDefault="00763A16" w:rsidP="00886235">
      <w:pPr>
        <w:rPr>
          <w:rtl/>
          <w:lang w:eastAsia="he-IL"/>
        </w:rPr>
      </w:pPr>
      <w:bookmarkStart w:id="1848" w:name="_ETM_Q4_508000"/>
      <w:bookmarkEnd w:id="1848"/>
      <w:r>
        <w:rPr>
          <w:rFonts w:hint="cs"/>
          <w:rtl/>
          <w:lang w:eastAsia="he-IL"/>
        </w:rPr>
        <w:t>אני גם דייקתי בשביל הפרוטוקול.</w:t>
      </w:r>
    </w:p>
    <w:p w:rsidR="00763A16" w:rsidRDefault="00763A16" w:rsidP="00886235">
      <w:pPr>
        <w:rPr>
          <w:rtl/>
          <w:lang w:eastAsia="he-IL"/>
        </w:rPr>
      </w:pPr>
    </w:p>
    <w:p w:rsidR="00763A16" w:rsidRDefault="00763A16" w:rsidP="00886235">
      <w:pPr>
        <w:pStyle w:val="af7"/>
        <w:rPr>
          <w:rtl/>
        </w:rPr>
      </w:pPr>
      <w:bookmarkStart w:id="1849" w:name="ET_yor_6204_23"/>
      <w:r w:rsidRPr="00DD161A">
        <w:rPr>
          <w:rStyle w:val="TagStyle"/>
          <w:rtl/>
        </w:rPr>
        <w:t xml:space="preserve"> &lt;&lt; יור &gt;&gt;</w:t>
      </w:r>
      <w:r w:rsidRPr="00992585">
        <w:rPr>
          <w:rStyle w:val="TagStyle"/>
          <w:rtl/>
        </w:rPr>
        <w:t xml:space="preserve"> </w:t>
      </w:r>
      <w:r>
        <w:rPr>
          <w:rtl/>
        </w:rPr>
        <w:t>היו"ר מיקי לוי:</w:t>
      </w:r>
      <w:r w:rsidRPr="00992585">
        <w:rPr>
          <w:rStyle w:val="TagStyle"/>
          <w:rtl/>
        </w:rPr>
        <w:t xml:space="preserve"> </w:t>
      </w:r>
      <w:r w:rsidRPr="00DD161A">
        <w:rPr>
          <w:rStyle w:val="TagStyle"/>
          <w:rtl/>
        </w:rPr>
        <w:t>&lt;&lt; יור &gt;&gt;</w:t>
      </w:r>
      <w:r>
        <w:rPr>
          <w:rtl/>
        </w:rPr>
        <w:t xml:space="preserve">  </w:t>
      </w:r>
      <w:bookmarkEnd w:id="1849"/>
    </w:p>
    <w:p w:rsidR="00763A16" w:rsidRDefault="00763A16" w:rsidP="00BA17C9">
      <w:pPr>
        <w:rPr>
          <w:rtl/>
          <w:lang w:eastAsia="he-IL"/>
        </w:rPr>
      </w:pPr>
    </w:p>
    <w:p w:rsidR="00763A16" w:rsidRDefault="00763A16" w:rsidP="0065761C">
      <w:pPr>
        <w:rPr>
          <w:rtl/>
          <w:lang w:eastAsia="he-IL"/>
        </w:rPr>
      </w:pPr>
      <w:bookmarkStart w:id="1850" w:name="_ETM_Q4_510000"/>
      <w:bookmarkEnd w:id="1850"/>
      <w:r>
        <w:rPr>
          <w:rFonts w:hint="cs"/>
          <w:rtl/>
          <w:lang w:eastAsia="he-IL"/>
        </w:rPr>
        <w:t>בסדר גמור. אין שום בעיה</w:t>
      </w:r>
      <w:bookmarkStart w:id="1851" w:name="_ETM_Q4_516000"/>
      <w:bookmarkEnd w:id="1851"/>
      <w:r>
        <w:rPr>
          <w:rFonts w:hint="cs"/>
          <w:rtl/>
          <w:lang w:eastAsia="he-IL"/>
        </w:rPr>
        <w:t xml:space="preserve">, אבל מצאתי לנכון להאיר את זה, </w:t>
      </w:r>
      <w:r w:rsidR="0065761C">
        <w:rPr>
          <w:rFonts w:hint="cs"/>
          <w:rtl/>
          <w:lang w:eastAsia="he-IL"/>
        </w:rPr>
        <w:t>ב</w:t>
      </w:r>
      <w:r>
        <w:rPr>
          <w:rFonts w:hint="cs"/>
          <w:rtl/>
          <w:lang w:eastAsia="he-IL"/>
        </w:rPr>
        <w:t>א</w:t>
      </w:r>
      <w:r w:rsidR="0065761C">
        <w:rPr>
          <w:rFonts w:hint="cs"/>
          <w:rtl/>
          <w:lang w:eastAsia="he-IL"/>
        </w:rPr>
        <w:t>ל"ף</w:t>
      </w:r>
      <w:r>
        <w:rPr>
          <w:rFonts w:hint="cs"/>
          <w:rtl/>
          <w:lang w:eastAsia="he-IL"/>
        </w:rPr>
        <w:t xml:space="preserve">. בבקשה, </w:t>
      </w:r>
      <w:bookmarkStart w:id="1852" w:name="_ETM_Q4_521000"/>
      <w:bookmarkEnd w:id="1852"/>
      <w:r>
        <w:rPr>
          <w:rFonts w:hint="cs"/>
          <w:rtl/>
          <w:lang w:eastAsia="he-IL"/>
        </w:rPr>
        <w:t>השר.</w:t>
      </w:r>
    </w:p>
    <w:p w:rsidR="00763A16" w:rsidRDefault="00763A16" w:rsidP="00886235">
      <w:pPr>
        <w:rPr>
          <w:rtl/>
          <w:lang w:eastAsia="he-IL"/>
        </w:rPr>
      </w:pPr>
    </w:p>
    <w:p w:rsidR="00763A16" w:rsidRDefault="00763A16" w:rsidP="00886235">
      <w:pPr>
        <w:pStyle w:val="a4"/>
        <w:rPr>
          <w:rtl/>
        </w:rPr>
      </w:pPr>
      <w:bookmarkStart w:id="1853" w:name="ET_speaker_6192_24"/>
      <w:r w:rsidRPr="00DD161A">
        <w:rPr>
          <w:rStyle w:val="TagStyle"/>
          <w:rtl/>
        </w:rPr>
        <w:t xml:space="preserve"> &lt;&lt; דובר &gt;&gt;</w:t>
      </w:r>
      <w:r w:rsidRPr="00BA5745">
        <w:rPr>
          <w:rStyle w:val="TagStyle"/>
          <w:rtl/>
        </w:rPr>
        <w:t xml:space="preserve"> </w:t>
      </w:r>
      <w:bookmarkStart w:id="1854" w:name="_Toc85650232"/>
      <w:bookmarkStart w:id="1855" w:name="_Toc85660995"/>
      <w:bookmarkStart w:id="1856" w:name="_Toc85663368"/>
      <w:r>
        <w:rPr>
          <w:rtl/>
        </w:rPr>
        <w:t>שר הבינוי והשיכון זאב אלקין:</w:t>
      </w:r>
      <w:bookmarkEnd w:id="1854"/>
      <w:bookmarkEnd w:id="1855"/>
      <w:bookmarkEnd w:id="1856"/>
      <w:r w:rsidRPr="00BA5745">
        <w:rPr>
          <w:rStyle w:val="TagStyle"/>
          <w:rtl/>
        </w:rPr>
        <w:t xml:space="preserve"> </w:t>
      </w:r>
      <w:r w:rsidRPr="00DD161A">
        <w:rPr>
          <w:rStyle w:val="TagStyle"/>
          <w:rtl/>
        </w:rPr>
        <w:t>&lt;&lt; דובר &gt;&gt;</w:t>
      </w:r>
      <w:r>
        <w:rPr>
          <w:rtl/>
        </w:rPr>
        <w:t xml:space="preserve">  </w:t>
      </w:r>
      <w:bookmarkEnd w:id="1853"/>
    </w:p>
    <w:p w:rsidR="00763A16" w:rsidRDefault="00763A16" w:rsidP="00BA17C9">
      <w:pPr>
        <w:rPr>
          <w:rtl/>
          <w:lang w:eastAsia="he-IL"/>
        </w:rPr>
      </w:pPr>
    </w:p>
    <w:p w:rsidR="00763A16" w:rsidRDefault="00763A16" w:rsidP="00886235">
      <w:pPr>
        <w:rPr>
          <w:rtl/>
        </w:rPr>
      </w:pPr>
      <w:r>
        <w:rPr>
          <w:rFonts w:hint="cs"/>
          <w:rtl/>
          <w:lang w:eastAsia="he-IL"/>
        </w:rPr>
        <w:t>תודה רבה, אדוני היושב-ראש.</w:t>
      </w:r>
      <w:r>
        <w:rPr>
          <w:rStyle w:val="aff0"/>
          <w:rFonts w:hint="cs"/>
          <w:rtl/>
        </w:rPr>
        <w:t xml:space="preserve"> </w:t>
      </w:r>
      <w:r>
        <w:rPr>
          <w:rtl/>
        </w:rPr>
        <w:t xml:space="preserve">חבריי </w:t>
      </w:r>
      <w:bookmarkStart w:id="1857" w:name="_ETM_Q4_525039"/>
      <w:bookmarkEnd w:id="1857"/>
      <w:r>
        <w:rPr>
          <w:rtl/>
        </w:rPr>
        <w:t xml:space="preserve">חברי </w:t>
      </w:r>
      <w:bookmarkStart w:id="1858" w:name="_ETM_Q4_525309"/>
      <w:bookmarkEnd w:id="1858"/>
      <w:r>
        <w:rPr>
          <w:rtl/>
        </w:rPr>
        <w:t>הכנסת</w:t>
      </w:r>
      <w:r>
        <w:rPr>
          <w:rFonts w:hint="cs"/>
          <w:rtl/>
        </w:rPr>
        <w:t>,</w:t>
      </w:r>
      <w:r>
        <w:rPr>
          <w:rtl/>
        </w:rPr>
        <w:t xml:space="preserve"> </w:t>
      </w:r>
      <w:bookmarkStart w:id="1859" w:name="_ETM_Q4_525879"/>
      <w:bookmarkEnd w:id="1859"/>
      <w:r>
        <w:rPr>
          <w:rtl/>
        </w:rPr>
        <w:t xml:space="preserve">חבר </w:t>
      </w:r>
      <w:bookmarkStart w:id="1860" w:name="_ETM_Q4_526120"/>
      <w:bookmarkEnd w:id="1860"/>
      <w:r>
        <w:rPr>
          <w:rtl/>
        </w:rPr>
        <w:t xml:space="preserve">הכנסת </w:t>
      </w:r>
      <w:bookmarkStart w:id="1861" w:name="_ETM_Q4_526420"/>
      <w:bookmarkEnd w:id="1861"/>
      <w:r>
        <w:rPr>
          <w:rFonts w:hint="cs"/>
          <w:rtl/>
        </w:rPr>
        <w:t>א</w:t>
      </w:r>
      <w:r>
        <w:rPr>
          <w:rtl/>
        </w:rPr>
        <w:t>שר</w:t>
      </w:r>
      <w:r>
        <w:rPr>
          <w:rFonts w:hint="cs"/>
          <w:rtl/>
        </w:rPr>
        <w:t>,</w:t>
      </w:r>
      <w:r>
        <w:rPr>
          <w:rtl/>
        </w:rPr>
        <w:t xml:space="preserve"> </w:t>
      </w:r>
      <w:bookmarkStart w:id="1862" w:name="_ETM_Q4_526690"/>
      <w:bookmarkEnd w:id="1862"/>
      <w:r>
        <w:rPr>
          <w:rtl/>
        </w:rPr>
        <w:t xml:space="preserve">קודם </w:t>
      </w:r>
      <w:bookmarkStart w:id="1863" w:name="_ETM_Q4_526929"/>
      <w:bookmarkEnd w:id="1863"/>
      <w:r>
        <w:rPr>
          <w:rtl/>
        </w:rPr>
        <w:t>כ</w:t>
      </w:r>
      <w:r>
        <w:rPr>
          <w:rFonts w:hint="cs"/>
          <w:rtl/>
        </w:rPr>
        <w:t>ו</w:t>
      </w:r>
      <w:r>
        <w:rPr>
          <w:rtl/>
        </w:rPr>
        <w:t xml:space="preserve">ל </w:t>
      </w:r>
      <w:bookmarkStart w:id="1864" w:name="_ETM_Q4_527109"/>
      <w:bookmarkEnd w:id="1864"/>
      <w:r>
        <w:rPr>
          <w:rtl/>
        </w:rPr>
        <w:t xml:space="preserve">אני </w:t>
      </w:r>
      <w:bookmarkStart w:id="1865" w:name="_ETM_Q4_527289"/>
      <w:bookmarkEnd w:id="1865"/>
      <w:r>
        <w:rPr>
          <w:rtl/>
        </w:rPr>
        <w:t xml:space="preserve">מסביר </w:t>
      </w:r>
      <w:bookmarkStart w:id="1866" w:name="_ETM_Q4_527769"/>
      <w:bookmarkEnd w:id="1866"/>
      <w:r>
        <w:rPr>
          <w:rtl/>
        </w:rPr>
        <w:t xml:space="preserve">למה </w:t>
      </w:r>
      <w:bookmarkStart w:id="1867" w:name="_ETM_Q4_528100"/>
      <w:bookmarkEnd w:id="1867"/>
      <w:r>
        <w:rPr>
          <w:rtl/>
        </w:rPr>
        <w:t xml:space="preserve">אני </w:t>
      </w:r>
      <w:bookmarkStart w:id="1868" w:name="_ETM_Q4_528370"/>
      <w:bookmarkEnd w:id="1868"/>
      <w:r>
        <w:rPr>
          <w:rtl/>
        </w:rPr>
        <w:t>משיב</w:t>
      </w:r>
      <w:r>
        <w:rPr>
          <w:rFonts w:hint="cs"/>
          <w:rtl/>
        </w:rPr>
        <w:t>.</w:t>
      </w:r>
      <w:r>
        <w:rPr>
          <w:rtl/>
        </w:rPr>
        <w:t xml:space="preserve"> </w:t>
      </w:r>
      <w:bookmarkStart w:id="1869" w:name="_ETM_Q4_528789"/>
      <w:bookmarkEnd w:id="1869"/>
      <w:r>
        <w:rPr>
          <w:rtl/>
        </w:rPr>
        <w:t xml:space="preserve">התייעצנו </w:t>
      </w:r>
      <w:bookmarkStart w:id="1870" w:name="_ETM_Q4_529420"/>
      <w:bookmarkEnd w:id="1870"/>
      <w:r>
        <w:rPr>
          <w:rtl/>
        </w:rPr>
        <w:t xml:space="preserve">עם </w:t>
      </w:r>
      <w:bookmarkStart w:id="1871" w:name="_ETM_Q4_529539"/>
      <w:bookmarkEnd w:id="1871"/>
      <w:r>
        <w:rPr>
          <w:rtl/>
        </w:rPr>
        <w:t xml:space="preserve">שרת </w:t>
      </w:r>
      <w:bookmarkStart w:id="1872" w:name="_ETM_Q4_529929"/>
      <w:bookmarkEnd w:id="1872"/>
      <w:r>
        <w:rPr>
          <w:rtl/>
        </w:rPr>
        <w:t xml:space="preserve">הפנים </w:t>
      </w:r>
      <w:bookmarkStart w:id="1873" w:name="_ETM_Q4_530469"/>
      <w:bookmarkEnd w:id="1873"/>
      <w:r>
        <w:rPr>
          <w:rtl/>
        </w:rPr>
        <w:t xml:space="preserve">מי </w:t>
      </w:r>
      <w:bookmarkStart w:id="1874" w:name="_ETM_Q4_530649"/>
      <w:bookmarkEnd w:id="1874"/>
      <w:r>
        <w:rPr>
          <w:rtl/>
        </w:rPr>
        <w:t xml:space="preserve">אמור </w:t>
      </w:r>
      <w:bookmarkStart w:id="1875" w:name="_ETM_Q4_530890"/>
      <w:bookmarkEnd w:id="1875"/>
      <w:r>
        <w:rPr>
          <w:rtl/>
        </w:rPr>
        <w:t xml:space="preserve">להשיב </w:t>
      </w:r>
      <w:bookmarkStart w:id="1876" w:name="_ETM_Q4_531309"/>
      <w:bookmarkEnd w:id="1876"/>
      <w:r>
        <w:rPr>
          <w:rtl/>
        </w:rPr>
        <w:t xml:space="preserve">על </w:t>
      </w:r>
      <w:bookmarkStart w:id="1877" w:name="_ETM_Q4_531429"/>
      <w:bookmarkEnd w:id="1877"/>
      <w:r>
        <w:rPr>
          <w:rtl/>
        </w:rPr>
        <w:t xml:space="preserve">השאלה </w:t>
      </w:r>
      <w:bookmarkStart w:id="1878" w:name="_ETM_Q4_531879"/>
      <w:bookmarkEnd w:id="1878"/>
      <w:r>
        <w:rPr>
          <w:rtl/>
        </w:rPr>
        <w:t>הזאת</w:t>
      </w:r>
      <w:r>
        <w:rPr>
          <w:rFonts w:hint="cs"/>
          <w:rtl/>
        </w:rPr>
        <w:t>.</w:t>
      </w:r>
      <w:r>
        <w:rPr>
          <w:rtl/>
        </w:rPr>
        <w:t xml:space="preserve"> </w:t>
      </w:r>
      <w:bookmarkStart w:id="1879" w:name="_ETM_Q4_532779"/>
      <w:bookmarkEnd w:id="1879"/>
      <w:r>
        <w:rPr>
          <w:rtl/>
        </w:rPr>
        <w:t xml:space="preserve">זה </w:t>
      </w:r>
      <w:bookmarkStart w:id="1880" w:name="_ETM_Q4_532990"/>
      <w:bookmarkEnd w:id="1880"/>
      <w:r>
        <w:rPr>
          <w:rtl/>
        </w:rPr>
        <w:t xml:space="preserve">נכון </w:t>
      </w:r>
      <w:bookmarkStart w:id="1881" w:name="_ETM_Q4_533380"/>
      <w:bookmarkEnd w:id="1881"/>
      <w:r>
        <w:rPr>
          <w:rtl/>
        </w:rPr>
        <w:t xml:space="preserve">שאתה </w:t>
      </w:r>
      <w:bookmarkStart w:id="1882" w:name="_ETM_Q4_533890"/>
      <w:bookmarkEnd w:id="1882"/>
      <w:r>
        <w:rPr>
          <w:rtl/>
        </w:rPr>
        <w:t xml:space="preserve">שואל </w:t>
      </w:r>
      <w:bookmarkStart w:id="1883" w:name="_ETM_Q4_534220"/>
      <w:bookmarkEnd w:id="1883"/>
      <w:r>
        <w:rPr>
          <w:rtl/>
        </w:rPr>
        <w:t xml:space="preserve">על </w:t>
      </w:r>
      <w:bookmarkStart w:id="1884" w:name="_ETM_Q4_534339"/>
      <w:bookmarkEnd w:id="1884"/>
      <w:r>
        <w:rPr>
          <w:rtl/>
        </w:rPr>
        <w:t xml:space="preserve">הליך </w:t>
      </w:r>
      <w:bookmarkStart w:id="1885" w:name="_ETM_Q4_534580"/>
      <w:bookmarkEnd w:id="1885"/>
      <w:r>
        <w:rPr>
          <w:rtl/>
        </w:rPr>
        <w:t>תכנוני</w:t>
      </w:r>
      <w:r>
        <w:rPr>
          <w:rFonts w:hint="cs"/>
          <w:rtl/>
        </w:rPr>
        <w:t>,</w:t>
      </w:r>
      <w:r>
        <w:rPr>
          <w:rtl/>
        </w:rPr>
        <w:t xml:space="preserve"> </w:t>
      </w:r>
      <w:bookmarkStart w:id="1886" w:name="_ETM_Q4_535150"/>
      <w:bookmarkEnd w:id="1886"/>
      <w:r>
        <w:rPr>
          <w:rtl/>
        </w:rPr>
        <w:t xml:space="preserve">אבל </w:t>
      </w:r>
      <w:bookmarkStart w:id="1887" w:name="_ETM_Q4_535360"/>
      <w:bookmarkEnd w:id="1887"/>
      <w:r>
        <w:rPr>
          <w:rtl/>
        </w:rPr>
        <w:t xml:space="preserve">ההליך </w:t>
      </w:r>
      <w:bookmarkStart w:id="1888" w:name="_ETM_Q4_535630"/>
      <w:bookmarkEnd w:id="1888"/>
      <w:r>
        <w:rPr>
          <w:rtl/>
        </w:rPr>
        <w:t xml:space="preserve">התכנוני </w:t>
      </w:r>
      <w:bookmarkStart w:id="1889" w:name="_ETM_Q4_536110"/>
      <w:bookmarkEnd w:id="1889"/>
      <w:r>
        <w:rPr>
          <w:rtl/>
        </w:rPr>
        <w:t xml:space="preserve">הזה </w:t>
      </w:r>
      <w:bookmarkStart w:id="1890" w:name="_ETM_Q4_536529"/>
      <w:bookmarkEnd w:id="1890"/>
      <w:r>
        <w:rPr>
          <w:rtl/>
        </w:rPr>
        <w:t xml:space="preserve">כולו </w:t>
      </w:r>
      <w:bookmarkStart w:id="1891" w:name="_ETM_Q4_536980"/>
      <w:bookmarkEnd w:id="1891"/>
      <w:r>
        <w:rPr>
          <w:rtl/>
        </w:rPr>
        <w:t xml:space="preserve">מתבצע </w:t>
      </w:r>
      <w:bookmarkStart w:id="1892" w:name="_ETM_Q4_537700"/>
      <w:bookmarkEnd w:id="1892"/>
      <w:r>
        <w:rPr>
          <w:rtl/>
        </w:rPr>
        <w:t xml:space="preserve">בעקבות </w:t>
      </w:r>
      <w:bookmarkStart w:id="1893" w:name="_ETM_Q4_538120"/>
      <w:bookmarkEnd w:id="1893"/>
      <w:r>
        <w:rPr>
          <w:rtl/>
        </w:rPr>
        <w:t xml:space="preserve">בקשה </w:t>
      </w:r>
      <w:bookmarkStart w:id="1894" w:name="_ETM_Q4_538630"/>
      <w:bookmarkEnd w:id="1894"/>
      <w:r>
        <w:rPr>
          <w:rtl/>
        </w:rPr>
        <w:t xml:space="preserve">של </w:t>
      </w:r>
      <w:bookmarkStart w:id="1895" w:name="_ETM_Q4_538779"/>
      <w:bookmarkEnd w:id="1895"/>
      <w:r>
        <w:rPr>
          <w:rtl/>
        </w:rPr>
        <w:t xml:space="preserve">משרד </w:t>
      </w:r>
      <w:bookmarkStart w:id="1896" w:name="_ETM_Q4_539170"/>
      <w:bookmarkEnd w:id="1896"/>
      <w:r>
        <w:rPr>
          <w:rtl/>
        </w:rPr>
        <w:t xml:space="preserve">השיכון </w:t>
      </w:r>
      <w:bookmarkStart w:id="1897" w:name="_ETM_Q4_540010"/>
      <w:bookmarkEnd w:id="1897"/>
      <w:r>
        <w:rPr>
          <w:rtl/>
        </w:rPr>
        <w:t xml:space="preserve">גם </w:t>
      </w:r>
      <w:bookmarkStart w:id="1898" w:name="_ETM_Q4_540279"/>
      <w:bookmarkEnd w:id="1898"/>
      <w:r>
        <w:rPr>
          <w:rtl/>
        </w:rPr>
        <w:t>לכיוון</w:t>
      </w:r>
      <w:r>
        <w:rPr>
          <w:rFonts w:hint="cs"/>
          <w:rtl/>
        </w:rPr>
        <w:t xml:space="preserve"> אחד</w:t>
      </w:r>
      <w:bookmarkStart w:id="1899" w:name="_ETM_Q4_540640"/>
      <w:bookmarkEnd w:id="1899"/>
      <w:r>
        <w:rPr>
          <w:rtl/>
        </w:rPr>
        <w:t xml:space="preserve"> </w:t>
      </w:r>
      <w:bookmarkStart w:id="1900" w:name="_ETM_Q4_540940"/>
      <w:bookmarkEnd w:id="1900"/>
      <w:r>
        <w:rPr>
          <w:rtl/>
        </w:rPr>
        <w:t xml:space="preserve">וגם </w:t>
      </w:r>
      <w:bookmarkStart w:id="1901" w:name="_ETM_Q4_541210"/>
      <w:bookmarkEnd w:id="1901"/>
      <w:r>
        <w:rPr>
          <w:rtl/>
        </w:rPr>
        <w:t xml:space="preserve">לכיוון </w:t>
      </w:r>
      <w:bookmarkStart w:id="1902" w:name="_ETM_Q4_541600"/>
      <w:bookmarkEnd w:id="1902"/>
      <w:r>
        <w:rPr>
          <w:rtl/>
        </w:rPr>
        <w:t>השני</w:t>
      </w:r>
      <w:r>
        <w:rPr>
          <w:rFonts w:hint="cs"/>
          <w:rtl/>
        </w:rPr>
        <w:t>,</w:t>
      </w:r>
      <w:r>
        <w:rPr>
          <w:rtl/>
        </w:rPr>
        <w:t xml:space="preserve"> </w:t>
      </w:r>
      <w:bookmarkStart w:id="1903" w:name="_ETM_Q4_541989"/>
      <w:bookmarkEnd w:id="1903"/>
      <w:r>
        <w:rPr>
          <w:rtl/>
        </w:rPr>
        <w:t>ולכן</w:t>
      </w:r>
      <w:r>
        <w:rPr>
          <w:rFonts w:hint="cs"/>
          <w:rtl/>
        </w:rPr>
        <w:t>,</w:t>
      </w:r>
      <w:r>
        <w:rPr>
          <w:rtl/>
        </w:rPr>
        <w:t xml:space="preserve"> </w:t>
      </w:r>
      <w:bookmarkStart w:id="1904" w:name="_ETM_Q4_544200"/>
      <w:bookmarkEnd w:id="1904"/>
      <w:r>
        <w:rPr>
          <w:rtl/>
        </w:rPr>
        <w:t>א</w:t>
      </w:r>
      <w:r>
        <w:rPr>
          <w:rFonts w:hint="cs"/>
          <w:rtl/>
        </w:rPr>
        <w:t>ו</w:t>
      </w:r>
      <w:r>
        <w:rPr>
          <w:rtl/>
        </w:rPr>
        <w:t xml:space="preserve">מנם </w:t>
      </w:r>
      <w:bookmarkStart w:id="1905" w:name="_ETM_Q4_544649"/>
      <w:bookmarkEnd w:id="1905"/>
      <w:r>
        <w:rPr>
          <w:rtl/>
        </w:rPr>
        <w:t xml:space="preserve">ההחלטה </w:t>
      </w:r>
      <w:bookmarkStart w:id="1906" w:name="_ETM_Q4_545759"/>
      <w:bookmarkEnd w:id="1906"/>
      <w:r>
        <w:rPr>
          <w:rtl/>
        </w:rPr>
        <w:t xml:space="preserve">שאתה </w:t>
      </w:r>
      <w:bookmarkStart w:id="1907" w:name="_ETM_Q4_546240"/>
      <w:bookmarkEnd w:id="1907"/>
      <w:r>
        <w:rPr>
          <w:rtl/>
        </w:rPr>
        <w:t xml:space="preserve">שואל </w:t>
      </w:r>
      <w:bookmarkStart w:id="1908" w:name="_ETM_Q4_546600"/>
      <w:bookmarkEnd w:id="1908"/>
      <w:r>
        <w:rPr>
          <w:rtl/>
        </w:rPr>
        <w:t xml:space="preserve">עליה </w:t>
      </w:r>
      <w:bookmarkStart w:id="1909" w:name="_ETM_Q4_547140"/>
      <w:bookmarkEnd w:id="1909"/>
      <w:r>
        <w:rPr>
          <w:rtl/>
        </w:rPr>
        <w:t xml:space="preserve">היא </w:t>
      </w:r>
      <w:bookmarkStart w:id="1910" w:name="_ETM_Q4_547380"/>
      <w:bookmarkEnd w:id="1910"/>
      <w:r>
        <w:rPr>
          <w:rtl/>
        </w:rPr>
        <w:t xml:space="preserve">החלטה </w:t>
      </w:r>
      <w:bookmarkStart w:id="1911" w:name="_ETM_Q4_547950"/>
      <w:bookmarkEnd w:id="1911"/>
      <w:r>
        <w:rPr>
          <w:rtl/>
        </w:rPr>
        <w:t xml:space="preserve">משותפת </w:t>
      </w:r>
      <w:bookmarkStart w:id="1912" w:name="_ETM_Q4_548759"/>
      <w:bookmarkEnd w:id="1912"/>
      <w:r>
        <w:rPr>
          <w:rtl/>
        </w:rPr>
        <w:t xml:space="preserve">של </w:t>
      </w:r>
      <w:bookmarkStart w:id="1913" w:name="_ETM_Q4_549029"/>
      <w:bookmarkEnd w:id="1913"/>
      <w:r>
        <w:rPr>
          <w:rtl/>
        </w:rPr>
        <w:t>שנינ</w:t>
      </w:r>
      <w:r>
        <w:rPr>
          <w:rFonts w:hint="cs"/>
          <w:rtl/>
        </w:rPr>
        <w:t>ו,</w:t>
      </w:r>
      <w:r>
        <w:rPr>
          <w:rtl/>
        </w:rPr>
        <w:t xml:space="preserve"> </w:t>
      </w:r>
      <w:bookmarkStart w:id="1914" w:name="_ETM_Q4_549720"/>
      <w:bookmarkEnd w:id="1914"/>
      <w:r>
        <w:rPr>
          <w:rtl/>
        </w:rPr>
        <w:t xml:space="preserve">אבל </w:t>
      </w:r>
      <w:bookmarkStart w:id="1915" w:name="_ETM_Q4_550229"/>
      <w:bookmarkEnd w:id="1915"/>
      <w:r>
        <w:rPr>
          <w:rtl/>
        </w:rPr>
        <w:t xml:space="preserve">היות </w:t>
      </w:r>
      <w:bookmarkStart w:id="1916" w:name="_ETM_Q4_550560"/>
      <w:bookmarkEnd w:id="1916"/>
      <w:r>
        <w:rPr>
          <w:rFonts w:hint="cs"/>
          <w:rtl/>
        </w:rPr>
        <w:t>ש</w:t>
      </w:r>
      <w:r>
        <w:rPr>
          <w:rtl/>
        </w:rPr>
        <w:t xml:space="preserve">היוזם </w:t>
      </w:r>
      <w:bookmarkStart w:id="1917" w:name="_ETM_Q4_551130"/>
      <w:bookmarkEnd w:id="1917"/>
      <w:r>
        <w:rPr>
          <w:rFonts w:hint="cs"/>
          <w:rtl/>
        </w:rPr>
        <w:t>ה</w:t>
      </w:r>
      <w:r>
        <w:rPr>
          <w:rtl/>
        </w:rPr>
        <w:t>ו</w:t>
      </w:r>
      <w:r>
        <w:rPr>
          <w:rFonts w:hint="cs"/>
          <w:rtl/>
        </w:rPr>
        <w:t xml:space="preserve">א </w:t>
      </w:r>
      <w:r>
        <w:rPr>
          <w:rtl/>
        </w:rPr>
        <w:t xml:space="preserve">משרד </w:t>
      </w:r>
      <w:bookmarkStart w:id="1918" w:name="_ETM_Q4_551520"/>
      <w:bookmarkEnd w:id="1918"/>
      <w:r>
        <w:rPr>
          <w:rtl/>
        </w:rPr>
        <w:t>השיכון</w:t>
      </w:r>
      <w:r>
        <w:rPr>
          <w:rFonts w:hint="cs"/>
          <w:rtl/>
        </w:rPr>
        <w:t>,</w:t>
      </w:r>
      <w:r>
        <w:rPr>
          <w:rtl/>
        </w:rPr>
        <w:t xml:space="preserve"> </w:t>
      </w:r>
      <w:bookmarkStart w:id="1919" w:name="_ETM_Q4_551970"/>
      <w:bookmarkEnd w:id="1919"/>
      <w:r>
        <w:rPr>
          <w:rtl/>
        </w:rPr>
        <w:t xml:space="preserve">החלטנו </w:t>
      </w:r>
      <w:bookmarkStart w:id="1920" w:name="_ETM_Q4_552360"/>
      <w:bookmarkEnd w:id="1920"/>
      <w:r>
        <w:rPr>
          <w:rtl/>
        </w:rPr>
        <w:t xml:space="preserve">ביחד </w:t>
      </w:r>
      <w:bookmarkStart w:id="1921" w:name="_ETM_Q4_552750"/>
      <w:bookmarkEnd w:id="1921"/>
      <w:r>
        <w:rPr>
          <w:rtl/>
        </w:rPr>
        <w:t xml:space="preserve">שנכון </w:t>
      </w:r>
      <w:bookmarkStart w:id="1922" w:name="_ETM_Q4_553170"/>
      <w:bookmarkEnd w:id="1922"/>
      <w:r>
        <w:rPr>
          <w:rtl/>
        </w:rPr>
        <w:t xml:space="preserve">שאני </w:t>
      </w:r>
      <w:bookmarkStart w:id="1923" w:name="_ETM_Q4_553470"/>
      <w:bookmarkEnd w:id="1923"/>
      <w:r>
        <w:rPr>
          <w:rtl/>
        </w:rPr>
        <w:t xml:space="preserve">אענה </w:t>
      </w:r>
      <w:bookmarkStart w:id="1924" w:name="_ETM_Q4_553799"/>
      <w:bookmarkEnd w:id="1924"/>
      <w:r>
        <w:rPr>
          <w:rtl/>
        </w:rPr>
        <w:t xml:space="preserve">על </w:t>
      </w:r>
      <w:bookmarkStart w:id="1925" w:name="_ETM_Q4_553950"/>
      <w:bookmarkEnd w:id="1925"/>
      <w:r>
        <w:rPr>
          <w:rtl/>
        </w:rPr>
        <w:t>השאלה</w:t>
      </w:r>
      <w:r>
        <w:rPr>
          <w:rFonts w:hint="cs"/>
          <w:rtl/>
        </w:rPr>
        <w:t>.</w:t>
      </w:r>
    </w:p>
    <w:p w:rsidR="00763A16" w:rsidRDefault="00763A16" w:rsidP="00886235">
      <w:pPr>
        <w:rPr>
          <w:rtl/>
        </w:rPr>
      </w:pPr>
    </w:p>
    <w:p w:rsidR="00763A16" w:rsidRDefault="00763A16" w:rsidP="00886235">
      <w:pPr>
        <w:rPr>
          <w:rtl/>
        </w:rPr>
      </w:pPr>
      <w:bookmarkStart w:id="1926" w:name="_ETM_Q4_552000"/>
      <w:bookmarkStart w:id="1927" w:name="_ETM_Q4_556580"/>
      <w:bookmarkEnd w:id="1926"/>
      <w:bookmarkEnd w:id="1927"/>
      <w:r>
        <w:rPr>
          <w:rtl/>
        </w:rPr>
        <w:t xml:space="preserve">קודם </w:t>
      </w:r>
      <w:bookmarkStart w:id="1928" w:name="_ETM_Q4_556790"/>
      <w:bookmarkStart w:id="1929" w:name="_ETM_Q4_556850"/>
      <w:bookmarkEnd w:id="1928"/>
      <w:bookmarkEnd w:id="1929"/>
      <w:r>
        <w:rPr>
          <w:rtl/>
        </w:rPr>
        <w:t>כ</w:t>
      </w:r>
      <w:r>
        <w:rPr>
          <w:rFonts w:hint="cs"/>
          <w:rtl/>
        </w:rPr>
        <w:t>ו</w:t>
      </w:r>
      <w:r>
        <w:rPr>
          <w:rtl/>
        </w:rPr>
        <w:t>ל</w:t>
      </w:r>
      <w:r>
        <w:rPr>
          <w:rFonts w:hint="cs"/>
          <w:rtl/>
        </w:rPr>
        <w:t>,</w:t>
      </w:r>
      <w:r>
        <w:rPr>
          <w:rtl/>
        </w:rPr>
        <w:t xml:space="preserve"> </w:t>
      </w:r>
      <w:bookmarkStart w:id="1930" w:name="_ETM_Q4_557789"/>
      <w:bookmarkEnd w:id="1930"/>
      <w:r>
        <w:rPr>
          <w:rtl/>
        </w:rPr>
        <w:t xml:space="preserve">אני </w:t>
      </w:r>
      <w:bookmarkStart w:id="1931" w:name="_ETM_Q4_558119"/>
      <w:bookmarkEnd w:id="1931"/>
      <w:r>
        <w:rPr>
          <w:rFonts w:hint="cs"/>
          <w:rtl/>
        </w:rPr>
        <w:t>א</w:t>
      </w:r>
      <w:r>
        <w:rPr>
          <w:rtl/>
        </w:rPr>
        <w:t xml:space="preserve">ציין בקצרה </w:t>
      </w:r>
      <w:bookmarkStart w:id="1932" w:name="_ETM_Q4_559229"/>
      <w:bookmarkStart w:id="1933" w:name="_ETM_Q4_559710"/>
      <w:bookmarkEnd w:id="1932"/>
      <w:bookmarkEnd w:id="1933"/>
      <w:r>
        <w:rPr>
          <w:rtl/>
        </w:rPr>
        <w:t xml:space="preserve">את </w:t>
      </w:r>
      <w:bookmarkStart w:id="1934" w:name="_ETM_Q4_559829"/>
      <w:bookmarkEnd w:id="1934"/>
      <w:r>
        <w:rPr>
          <w:rtl/>
        </w:rPr>
        <w:t xml:space="preserve">הפן </w:t>
      </w:r>
      <w:bookmarkStart w:id="1935" w:name="_ETM_Q4_560130"/>
      <w:bookmarkEnd w:id="1935"/>
      <w:r>
        <w:rPr>
          <w:rtl/>
        </w:rPr>
        <w:t xml:space="preserve">העובדתי </w:t>
      </w:r>
      <w:bookmarkStart w:id="1936" w:name="_ETM_Q4_560729"/>
      <w:bookmarkEnd w:id="1936"/>
      <w:r>
        <w:rPr>
          <w:rtl/>
        </w:rPr>
        <w:t xml:space="preserve">ואחר </w:t>
      </w:r>
      <w:bookmarkStart w:id="1937" w:name="_ETM_Q4_561119"/>
      <w:bookmarkEnd w:id="1937"/>
      <w:r>
        <w:rPr>
          <w:rtl/>
        </w:rPr>
        <w:t xml:space="preserve">כך </w:t>
      </w:r>
      <w:bookmarkStart w:id="1938" w:name="_ETM_Q4_562109"/>
      <w:bookmarkEnd w:id="1938"/>
      <w:r>
        <w:rPr>
          <w:rtl/>
        </w:rPr>
        <w:t>אר</w:t>
      </w:r>
      <w:r>
        <w:rPr>
          <w:rFonts w:hint="cs"/>
          <w:rtl/>
        </w:rPr>
        <w:t>ח</w:t>
      </w:r>
      <w:r>
        <w:rPr>
          <w:rtl/>
        </w:rPr>
        <w:t>יב</w:t>
      </w:r>
      <w:r>
        <w:rPr>
          <w:rFonts w:hint="cs"/>
          <w:rtl/>
        </w:rPr>
        <w:t>.</w:t>
      </w:r>
      <w:bookmarkStart w:id="1939" w:name="_ETM_Q4_563159"/>
      <w:bookmarkEnd w:id="1939"/>
      <w:r>
        <w:rPr>
          <w:rtl/>
        </w:rPr>
        <w:t xml:space="preserve"> </w:t>
      </w:r>
      <w:bookmarkStart w:id="1940" w:name="_ETM_Q4_564450"/>
      <w:bookmarkEnd w:id="1940"/>
      <w:r>
        <w:rPr>
          <w:rtl/>
        </w:rPr>
        <w:t xml:space="preserve">כפי </w:t>
      </w:r>
      <w:bookmarkStart w:id="1941" w:name="_ETM_Q4_564779"/>
      <w:bookmarkEnd w:id="1941"/>
      <w:r>
        <w:rPr>
          <w:rtl/>
        </w:rPr>
        <w:t xml:space="preserve">שניסחת </w:t>
      </w:r>
      <w:bookmarkStart w:id="1942" w:name="_ETM_Q4_565470"/>
      <w:bookmarkEnd w:id="1942"/>
      <w:r>
        <w:rPr>
          <w:rtl/>
        </w:rPr>
        <w:t xml:space="preserve">את </w:t>
      </w:r>
      <w:bookmarkStart w:id="1943" w:name="_ETM_Q4_565650"/>
      <w:bookmarkEnd w:id="1943"/>
      <w:r>
        <w:rPr>
          <w:rtl/>
        </w:rPr>
        <w:t>השאלה</w:t>
      </w:r>
      <w:r>
        <w:rPr>
          <w:rFonts w:hint="cs"/>
          <w:rtl/>
        </w:rPr>
        <w:t>,</w:t>
      </w:r>
      <w:r>
        <w:rPr>
          <w:rtl/>
        </w:rPr>
        <w:t xml:space="preserve"> </w:t>
      </w:r>
      <w:bookmarkStart w:id="1944" w:name="_ETM_Q4_570249"/>
      <w:bookmarkEnd w:id="1944"/>
      <w:r>
        <w:rPr>
          <w:rtl/>
        </w:rPr>
        <w:t xml:space="preserve">היא </w:t>
      </w:r>
      <w:bookmarkStart w:id="1945" w:name="_ETM_Q4_570429"/>
      <w:bookmarkEnd w:id="1945"/>
      <w:r>
        <w:rPr>
          <w:rtl/>
        </w:rPr>
        <w:t xml:space="preserve">לא </w:t>
      </w:r>
      <w:bookmarkStart w:id="1946" w:name="_ETM_Q4_570670"/>
      <w:bookmarkEnd w:id="1946"/>
      <w:r>
        <w:rPr>
          <w:rtl/>
        </w:rPr>
        <w:t xml:space="preserve">בדיוק </w:t>
      </w:r>
      <w:bookmarkStart w:id="1947" w:name="_ETM_Q4_570999"/>
      <w:bookmarkEnd w:id="1947"/>
      <w:r>
        <w:rPr>
          <w:rtl/>
        </w:rPr>
        <w:t xml:space="preserve">תואמת </w:t>
      </w:r>
      <w:bookmarkStart w:id="1948" w:name="_ETM_Q4_571329"/>
      <w:bookmarkEnd w:id="1948"/>
      <w:r>
        <w:rPr>
          <w:rtl/>
        </w:rPr>
        <w:t xml:space="preserve">את </w:t>
      </w:r>
      <w:bookmarkStart w:id="1949" w:name="_ETM_Q4_571450"/>
      <w:bookmarkEnd w:id="1949"/>
      <w:r>
        <w:rPr>
          <w:rtl/>
        </w:rPr>
        <w:t>המציאות</w:t>
      </w:r>
      <w:r>
        <w:rPr>
          <w:rFonts w:hint="cs"/>
          <w:rtl/>
        </w:rPr>
        <w:t>.</w:t>
      </w:r>
      <w:bookmarkStart w:id="1950" w:name="_ETM_Q4_572079"/>
      <w:bookmarkEnd w:id="1950"/>
      <w:r>
        <w:rPr>
          <w:rtl/>
        </w:rPr>
        <w:t xml:space="preserve"> </w:t>
      </w:r>
      <w:bookmarkStart w:id="1951" w:name="_ETM_Q4_573299"/>
      <w:bookmarkEnd w:id="1951"/>
      <w:r>
        <w:rPr>
          <w:rtl/>
        </w:rPr>
        <w:t xml:space="preserve">אתה </w:t>
      </w:r>
      <w:bookmarkStart w:id="1952" w:name="_ETM_Q4_574020"/>
      <w:bookmarkEnd w:id="1952"/>
      <w:r>
        <w:rPr>
          <w:rtl/>
        </w:rPr>
        <w:t xml:space="preserve">שאלת </w:t>
      </w:r>
      <w:bookmarkStart w:id="1953" w:name="_ETM_Q4_574529"/>
      <w:bookmarkEnd w:id="1953"/>
      <w:r>
        <w:rPr>
          <w:rtl/>
        </w:rPr>
        <w:t xml:space="preserve">אם </w:t>
      </w:r>
      <w:bookmarkStart w:id="1954" w:name="_ETM_Q4_574920"/>
      <w:bookmarkEnd w:id="1954"/>
      <w:r>
        <w:rPr>
          <w:rtl/>
        </w:rPr>
        <w:t xml:space="preserve">הממשלה </w:t>
      </w:r>
      <w:bookmarkStart w:id="1955" w:name="_ETM_Q4_575460"/>
      <w:bookmarkEnd w:id="1955"/>
      <w:r>
        <w:rPr>
          <w:rtl/>
        </w:rPr>
        <w:t xml:space="preserve">החליטה </w:t>
      </w:r>
      <w:bookmarkStart w:id="1956" w:name="_ETM_Q4_575909"/>
      <w:bookmarkEnd w:id="1956"/>
      <w:r>
        <w:rPr>
          <w:rtl/>
        </w:rPr>
        <w:t xml:space="preserve">לבטל </w:t>
      </w:r>
      <w:bookmarkStart w:id="1957" w:name="_ETM_Q4_576360"/>
      <w:bookmarkEnd w:id="1957"/>
      <w:r>
        <w:rPr>
          <w:rtl/>
        </w:rPr>
        <w:t xml:space="preserve">את </w:t>
      </w:r>
      <w:bookmarkStart w:id="1958" w:name="_ETM_Q4_576479"/>
      <w:bookmarkEnd w:id="1958"/>
      <w:r>
        <w:rPr>
          <w:rtl/>
        </w:rPr>
        <w:t xml:space="preserve">התוכנית </w:t>
      </w:r>
      <w:bookmarkStart w:id="1959" w:name="_ETM_Q4_577140"/>
      <w:bookmarkEnd w:id="1959"/>
      <w:r>
        <w:rPr>
          <w:rtl/>
        </w:rPr>
        <w:t xml:space="preserve">לעיר </w:t>
      </w:r>
      <w:bookmarkStart w:id="1960" w:name="_ETM_Q4_577500"/>
      <w:bookmarkEnd w:id="1960"/>
      <w:r>
        <w:rPr>
          <w:rtl/>
        </w:rPr>
        <w:t xml:space="preserve">חרדית </w:t>
      </w:r>
      <w:bookmarkStart w:id="1961" w:name="_ETM_Q4_578560"/>
      <w:bookmarkEnd w:id="1961"/>
      <w:r>
        <w:rPr>
          <w:rtl/>
        </w:rPr>
        <w:t xml:space="preserve">עתידית </w:t>
      </w:r>
      <w:bookmarkStart w:id="1962" w:name="_ETM_Q4_579279"/>
      <w:bookmarkEnd w:id="1962"/>
      <w:r>
        <w:rPr>
          <w:rtl/>
        </w:rPr>
        <w:t xml:space="preserve">ליד </w:t>
      </w:r>
      <w:bookmarkStart w:id="1963" w:name="_ETM_Q4_579670"/>
      <w:bookmarkEnd w:id="1963"/>
      <w:r>
        <w:rPr>
          <w:rtl/>
        </w:rPr>
        <w:t xml:space="preserve">קריית </w:t>
      </w:r>
      <w:bookmarkStart w:id="1964" w:name="_ETM_Q4_579999"/>
      <w:bookmarkEnd w:id="1964"/>
      <w:r>
        <w:rPr>
          <w:rtl/>
        </w:rPr>
        <w:t>גת</w:t>
      </w:r>
      <w:r>
        <w:rPr>
          <w:rFonts w:hint="cs"/>
          <w:rtl/>
        </w:rPr>
        <w:t>,</w:t>
      </w:r>
      <w:r>
        <w:rPr>
          <w:rtl/>
        </w:rPr>
        <w:t xml:space="preserve"> </w:t>
      </w:r>
      <w:bookmarkStart w:id="1965" w:name="_ETM_Q4_580390"/>
      <w:bookmarkEnd w:id="1965"/>
      <w:r>
        <w:rPr>
          <w:rtl/>
        </w:rPr>
        <w:t xml:space="preserve">מה </w:t>
      </w:r>
      <w:bookmarkStart w:id="1966" w:name="_ETM_Q4_580539"/>
      <w:bookmarkEnd w:id="1966"/>
      <w:r>
        <w:rPr>
          <w:rtl/>
        </w:rPr>
        <w:t xml:space="preserve">שנקרא </w:t>
      </w:r>
      <w:bookmarkStart w:id="1967" w:name="_ETM_Q4_580990"/>
      <w:bookmarkEnd w:id="1967"/>
      <w:r>
        <w:rPr>
          <w:rtl/>
        </w:rPr>
        <w:t xml:space="preserve">העיר </w:t>
      </w:r>
      <w:bookmarkStart w:id="1968" w:name="_ETM_Q4_581200"/>
      <w:bookmarkEnd w:id="1968"/>
      <w:r>
        <w:rPr>
          <w:rtl/>
        </w:rPr>
        <w:t>שפיר</w:t>
      </w:r>
      <w:r>
        <w:rPr>
          <w:rFonts w:hint="cs"/>
          <w:rtl/>
        </w:rPr>
        <w:t>.</w:t>
      </w:r>
      <w:bookmarkStart w:id="1969" w:name="_ETM_Q4_581710"/>
      <w:bookmarkEnd w:id="1969"/>
      <w:r>
        <w:rPr>
          <w:rtl/>
        </w:rPr>
        <w:t xml:space="preserve"> </w:t>
      </w:r>
      <w:bookmarkStart w:id="1970" w:name="_ETM_Q4_581920"/>
      <w:bookmarkEnd w:id="1970"/>
      <w:r>
        <w:rPr>
          <w:rtl/>
        </w:rPr>
        <w:t>א</w:t>
      </w:r>
      <w:r>
        <w:rPr>
          <w:rFonts w:hint="cs"/>
          <w:rtl/>
        </w:rPr>
        <w:t>ו</w:t>
      </w:r>
      <w:r>
        <w:rPr>
          <w:rtl/>
        </w:rPr>
        <w:t xml:space="preserve">מנם </w:t>
      </w:r>
      <w:bookmarkStart w:id="1971" w:name="_ETM_Q4_582369"/>
      <w:bookmarkEnd w:id="1971"/>
      <w:r>
        <w:rPr>
          <w:rFonts w:hint="cs"/>
          <w:rtl/>
        </w:rPr>
        <w:t>עוד אין</w:t>
      </w:r>
      <w:r>
        <w:rPr>
          <w:rtl/>
        </w:rPr>
        <w:t xml:space="preserve"> </w:t>
      </w:r>
      <w:bookmarkStart w:id="1972" w:name="_ETM_Q4_582640"/>
      <w:bookmarkEnd w:id="1972"/>
      <w:r>
        <w:rPr>
          <w:rtl/>
        </w:rPr>
        <w:t xml:space="preserve">החלטת </w:t>
      </w:r>
      <w:bookmarkStart w:id="1973" w:name="_ETM_Q4_583029"/>
      <w:bookmarkEnd w:id="1973"/>
      <w:r>
        <w:rPr>
          <w:rtl/>
        </w:rPr>
        <w:t xml:space="preserve">ממשלה </w:t>
      </w:r>
      <w:bookmarkStart w:id="1974" w:name="_ETM_Q4_583359"/>
      <w:bookmarkEnd w:id="1974"/>
      <w:r>
        <w:rPr>
          <w:rtl/>
        </w:rPr>
        <w:t>פורמלית</w:t>
      </w:r>
      <w:r>
        <w:rPr>
          <w:rFonts w:hint="cs"/>
          <w:rtl/>
        </w:rPr>
        <w:t xml:space="preserve">, אז השם </w:t>
      </w:r>
      <w:bookmarkStart w:id="1975" w:name="_ETM_Q4_581000"/>
      <w:bookmarkEnd w:id="1975"/>
      <w:r>
        <w:rPr>
          <w:rFonts w:hint="cs"/>
          <w:rtl/>
        </w:rPr>
        <w:t xml:space="preserve">הוא </w:t>
      </w:r>
      <w:bookmarkStart w:id="1976" w:name="_ETM_Q4_583869"/>
      <w:bookmarkStart w:id="1977" w:name="_ETM_Q4_584079"/>
      <w:bookmarkStart w:id="1978" w:name="_ETM_Q4_585069"/>
      <w:bookmarkEnd w:id="1976"/>
      <w:bookmarkEnd w:id="1977"/>
      <w:bookmarkEnd w:id="1978"/>
      <w:r>
        <w:rPr>
          <w:rFonts w:hint="cs"/>
          <w:rtl/>
        </w:rPr>
        <w:t>לצ</w:t>
      </w:r>
      <w:r>
        <w:rPr>
          <w:rtl/>
        </w:rPr>
        <w:t xml:space="preserve">ורך </w:t>
      </w:r>
      <w:bookmarkStart w:id="1979" w:name="_ETM_Q4_585729"/>
      <w:bookmarkEnd w:id="1979"/>
      <w:r>
        <w:rPr>
          <w:rtl/>
        </w:rPr>
        <w:t xml:space="preserve">העניין </w:t>
      </w:r>
      <w:bookmarkStart w:id="1980" w:name="_ETM_Q4_586420"/>
      <w:bookmarkEnd w:id="1980"/>
      <w:r>
        <w:rPr>
          <w:rtl/>
        </w:rPr>
        <w:t>לא</w:t>
      </w:r>
      <w:r>
        <w:rPr>
          <w:rFonts w:hint="cs"/>
          <w:rtl/>
        </w:rPr>
        <w:t xml:space="preserve"> </w:t>
      </w:r>
      <w:r>
        <w:rPr>
          <w:rtl/>
        </w:rPr>
        <w:t>פורמלי</w:t>
      </w:r>
      <w:r>
        <w:rPr>
          <w:rFonts w:hint="cs"/>
          <w:rtl/>
        </w:rPr>
        <w:t>.</w:t>
      </w:r>
      <w:r>
        <w:rPr>
          <w:rtl/>
        </w:rPr>
        <w:t xml:space="preserve"> </w:t>
      </w:r>
      <w:bookmarkStart w:id="1981" w:name="_ETM_Q4_587710"/>
      <w:bookmarkEnd w:id="1981"/>
      <w:r>
        <w:rPr>
          <w:rtl/>
        </w:rPr>
        <w:t xml:space="preserve">התשובה </w:t>
      </w:r>
      <w:bookmarkStart w:id="1982" w:name="_ETM_Q4_588189"/>
      <w:bookmarkEnd w:id="1982"/>
      <w:r>
        <w:rPr>
          <w:rtl/>
        </w:rPr>
        <w:t xml:space="preserve">היא </w:t>
      </w:r>
      <w:bookmarkStart w:id="1983" w:name="_ETM_Q4_588279"/>
      <w:bookmarkEnd w:id="1983"/>
      <w:r>
        <w:rPr>
          <w:rtl/>
        </w:rPr>
        <w:t>לא</w:t>
      </w:r>
      <w:r>
        <w:rPr>
          <w:rFonts w:hint="cs"/>
          <w:rtl/>
        </w:rPr>
        <w:t>.</w:t>
      </w:r>
    </w:p>
    <w:p w:rsidR="00763A16" w:rsidRDefault="00763A16" w:rsidP="00886235">
      <w:pPr>
        <w:rPr>
          <w:rtl/>
        </w:rPr>
      </w:pPr>
    </w:p>
    <w:p w:rsidR="00763A16" w:rsidRDefault="00763A16" w:rsidP="00886235">
      <w:pPr>
        <w:pStyle w:val="af6"/>
        <w:rPr>
          <w:rtl/>
        </w:rPr>
      </w:pPr>
      <w:bookmarkStart w:id="1984" w:name="ET_interruption_5069_25"/>
      <w:r w:rsidRPr="00DD161A">
        <w:rPr>
          <w:rStyle w:val="TagStyle"/>
          <w:rtl/>
        </w:rPr>
        <w:t xml:space="preserve"> &lt;&lt; קריאה &gt;&gt;</w:t>
      </w:r>
      <w:r w:rsidRPr="009C43CB">
        <w:rPr>
          <w:rStyle w:val="TagStyle"/>
          <w:rtl/>
        </w:rPr>
        <w:t xml:space="preserve"> </w:t>
      </w:r>
      <w:r>
        <w:rPr>
          <w:rtl/>
        </w:rPr>
        <w:t>יעקב אשר (יהדות התורה):</w:t>
      </w:r>
      <w:r w:rsidRPr="009C43CB">
        <w:rPr>
          <w:rStyle w:val="TagStyle"/>
          <w:rtl/>
        </w:rPr>
        <w:t xml:space="preserve"> </w:t>
      </w:r>
      <w:r w:rsidRPr="00DD161A">
        <w:rPr>
          <w:rStyle w:val="TagStyle"/>
          <w:rtl/>
        </w:rPr>
        <w:t>&lt;&lt; קריאה &gt;&gt;</w:t>
      </w:r>
      <w:r>
        <w:rPr>
          <w:rtl/>
        </w:rPr>
        <w:t xml:space="preserve">  </w:t>
      </w:r>
      <w:bookmarkEnd w:id="1984"/>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לא, כי </w:t>
      </w:r>
      <w:bookmarkStart w:id="1985" w:name="_ETM_Q4_587000"/>
      <w:bookmarkEnd w:id="1985"/>
      <w:r>
        <w:rPr>
          <w:rFonts w:hint="cs"/>
          <w:rtl/>
          <w:lang w:eastAsia="he-IL"/>
        </w:rPr>
        <w:t>כרגע האדמות ששם הן ברשות מוניציפלית.</w:t>
      </w:r>
    </w:p>
    <w:p w:rsidR="00763A16" w:rsidRDefault="00763A16" w:rsidP="00886235">
      <w:pPr>
        <w:rPr>
          <w:rtl/>
          <w:lang w:eastAsia="he-IL"/>
        </w:rPr>
      </w:pPr>
    </w:p>
    <w:p w:rsidR="00763A16" w:rsidRDefault="00763A16" w:rsidP="00886235">
      <w:pPr>
        <w:pStyle w:val="-"/>
        <w:rPr>
          <w:rtl/>
        </w:rPr>
      </w:pPr>
      <w:bookmarkStart w:id="1986" w:name="ET_speakercontinue_6192_26"/>
      <w:r w:rsidRPr="00DD161A">
        <w:rPr>
          <w:rStyle w:val="TagStyle"/>
          <w:rtl/>
        </w:rPr>
        <w:t xml:space="preserve"> &lt;&lt; דובר_המשך &gt;&gt;</w:t>
      </w:r>
      <w:r w:rsidRPr="009C43CB">
        <w:rPr>
          <w:rStyle w:val="TagStyle"/>
          <w:rtl/>
        </w:rPr>
        <w:t xml:space="preserve"> </w:t>
      </w:r>
      <w:r>
        <w:rPr>
          <w:rtl/>
        </w:rPr>
        <w:t>שר הבינוי והשיכון זאב אלקין:</w:t>
      </w:r>
      <w:r w:rsidRPr="009C43CB">
        <w:rPr>
          <w:rStyle w:val="TagStyle"/>
          <w:rtl/>
        </w:rPr>
        <w:t xml:space="preserve"> </w:t>
      </w:r>
      <w:r w:rsidRPr="00DD161A">
        <w:rPr>
          <w:rStyle w:val="TagStyle"/>
          <w:rtl/>
        </w:rPr>
        <w:t>&lt;&lt; דובר_המשך &gt;&gt;</w:t>
      </w:r>
      <w:r>
        <w:rPr>
          <w:rtl/>
        </w:rPr>
        <w:t xml:space="preserve">  </w:t>
      </w:r>
      <w:bookmarkEnd w:id="1986"/>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של קריית גת. </w:t>
      </w:r>
    </w:p>
    <w:p w:rsidR="00763A16" w:rsidRDefault="00763A16" w:rsidP="00886235">
      <w:pPr>
        <w:rPr>
          <w:rtl/>
          <w:lang w:eastAsia="he-IL"/>
        </w:rPr>
      </w:pPr>
    </w:p>
    <w:p w:rsidR="00763A16" w:rsidRDefault="00763A16" w:rsidP="00886235">
      <w:pPr>
        <w:pStyle w:val="af6"/>
        <w:rPr>
          <w:rtl/>
        </w:rPr>
      </w:pPr>
      <w:bookmarkStart w:id="1987" w:name="ET_interruption_5069_27"/>
      <w:r w:rsidRPr="00DD161A">
        <w:rPr>
          <w:rStyle w:val="TagStyle"/>
          <w:rtl/>
        </w:rPr>
        <w:t xml:space="preserve"> &lt;&lt; קריאה &gt;&gt;</w:t>
      </w:r>
      <w:r w:rsidRPr="009C43CB">
        <w:rPr>
          <w:rStyle w:val="TagStyle"/>
          <w:rtl/>
        </w:rPr>
        <w:t xml:space="preserve"> </w:t>
      </w:r>
      <w:r>
        <w:rPr>
          <w:rtl/>
        </w:rPr>
        <w:t>יעקב אשר (יהדות התורה):</w:t>
      </w:r>
      <w:r w:rsidRPr="009C43CB">
        <w:rPr>
          <w:rStyle w:val="TagStyle"/>
          <w:rtl/>
        </w:rPr>
        <w:t xml:space="preserve"> </w:t>
      </w:r>
      <w:r w:rsidRPr="00DD161A">
        <w:rPr>
          <w:rStyle w:val="TagStyle"/>
          <w:rtl/>
        </w:rPr>
        <w:t>&lt;&lt; קריאה &gt;&gt;</w:t>
      </w:r>
      <w:r>
        <w:rPr>
          <w:rtl/>
        </w:rPr>
        <w:t xml:space="preserve">  </w:t>
      </w:r>
      <w:bookmarkEnd w:id="1987"/>
    </w:p>
    <w:p w:rsidR="00763A16" w:rsidRDefault="00763A16" w:rsidP="00BA17C9">
      <w:pPr>
        <w:rPr>
          <w:rtl/>
          <w:lang w:eastAsia="he-IL"/>
        </w:rPr>
      </w:pPr>
    </w:p>
    <w:p w:rsidR="00763A16" w:rsidRDefault="00763A16" w:rsidP="00886235">
      <w:pPr>
        <w:rPr>
          <w:rtl/>
          <w:lang w:eastAsia="he-IL"/>
        </w:rPr>
      </w:pPr>
      <w:r>
        <w:rPr>
          <w:rFonts w:hint="cs"/>
          <w:rtl/>
          <w:lang w:eastAsia="he-IL"/>
        </w:rPr>
        <w:t>שפיר.</w:t>
      </w:r>
    </w:p>
    <w:p w:rsidR="00763A16" w:rsidRDefault="00763A16" w:rsidP="00886235">
      <w:pPr>
        <w:rPr>
          <w:rtl/>
          <w:lang w:eastAsia="he-IL"/>
        </w:rPr>
      </w:pPr>
    </w:p>
    <w:p w:rsidR="00763A16" w:rsidRDefault="00763A16" w:rsidP="00886235">
      <w:pPr>
        <w:pStyle w:val="-"/>
        <w:rPr>
          <w:rtl/>
        </w:rPr>
      </w:pPr>
      <w:bookmarkStart w:id="1988" w:name="ET_speakercontinue_6192_28"/>
      <w:r w:rsidRPr="00DD161A">
        <w:rPr>
          <w:rStyle w:val="TagStyle"/>
          <w:rtl/>
        </w:rPr>
        <w:t xml:space="preserve"> &lt;&lt; דובר_המשך &gt;&gt;</w:t>
      </w:r>
      <w:r w:rsidRPr="009C43CB">
        <w:rPr>
          <w:rStyle w:val="TagStyle"/>
          <w:rtl/>
        </w:rPr>
        <w:t xml:space="preserve"> </w:t>
      </w:r>
      <w:r>
        <w:rPr>
          <w:rtl/>
        </w:rPr>
        <w:t>שר הבינוי והשיכון זאב אלקין:</w:t>
      </w:r>
      <w:r w:rsidRPr="009C43CB">
        <w:rPr>
          <w:rStyle w:val="TagStyle"/>
          <w:rtl/>
        </w:rPr>
        <w:t xml:space="preserve"> </w:t>
      </w:r>
      <w:r w:rsidRPr="00DD161A">
        <w:rPr>
          <w:rStyle w:val="TagStyle"/>
          <w:rtl/>
        </w:rPr>
        <w:t>&lt;&lt; דובר_המשך &gt;&gt;</w:t>
      </w:r>
      <w:r>
        <w:rPr>
          <w:rtl/>
        </w:rPr>
        <w:t xml:space="preserve">  </w:t>
      </w:r>
      <w:bookmarkEnd w:id="1988"/>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לא. </w:t>
      </w:r>
    </w:p>
    <w:p w:rsidR="00763A16" w:rsidRDefault="00763A16" w:rsidP="00886235">
      <w:pPr>
        <w:rPr>
          <w:rtl/>
          <w:lang w:eastAsia="he-IL"/>
        </w:rPr>
      </w:pPr>
    </w:p>
    <w:p w:rsidR="00763A16" w:rsidRDefault="00763A16" w:rsidP="00886235">
      <w:pPr>
        <w:pStyle w:val="af6"/>
        <w:rPr>
          <w:rtl/>
        </w:rPr>
      </w:pPr>
      <w:bookmarkStart w:id="1989" w:name="ET_interruption_5069_29"/>
      <w:r w:rsidRPr="00DD161A">
        <w:rPr>
          <w:rStyle w:val="TagStyle"/>
          <w:rtl/>
        </w:rPr>
        <w:t xml:space="preserve"> &lt;&lt; קריאה &gt;&gt;</w:t>
      </w:r>
      <w:r w:rsidRPr="009C43CB">
        <w:rPr>
          <w:rStyle w:val="TagStyle"/>
          <w:rtl/>
        </w:rPr>
        <w:t xml:space="preserve"> </w:t>
      </w:r>
      <w:r>
        <w:rPr>
          <w:rtl/>
        </w:rPr>
        <w:t>יעקב אשר (יהדות התורה):</w:t>
      </w:r>
      <w:r w:rsidRPr="009C43CB">
        <w:rPr>
          <w:rStyle w:val="TagStyle"/>
          <w:rtl/>
        </w:rPr>
        <w:t xml:space="preserve"> </w:t>
      </w:r>
      <w:r w:rsidRPr="00DD161A">
        <w:rPr>
          <w:rStyle w:val="TagStyle"/>
          <w:rtl/>
        </w:rPr>
        <w:t>&lt;&lt; קריאה &gt;&gt;</w:t>
      </w:r>
      <w:r>
        <w:rPr>
          <w:rtl/>
        </w:rPr>
        <w:t xml:space="preserve">  </w:t>
      </w:r>
      <w:bookmarkEnd w:id="1989"/>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עוד לא עבר </w:t>
      </w:r>
      <w:r w:rsidR="00BA17C9">
        <w:rPr>
          <w:rFonts w:hint="cs"/>
          <w:rtl/>
          <w:lang w:eastAsia="he-IL"/>
        </w:rPr>
        <w:t>– – –</w:t>
      </w:r>
    </w:p>
    <w:p w:rsidR="00763A16" w:rsidRDefault="00763A16" w:rsidP="00886235">
      <w:pPr>
        <w:rPr>
          <w:rtl/>
          <w:lang w:eastAsia="he-IL"/>
        </w:rPr>
      </w:pPr>
    </w:p>
    <w:p w:rsidR="00763A16" w:rsidRDefault="00763A16" w:rsidP="00886235">
      <w:pPr>
        <w:pStyle w:val="af7"/>
        <w:rPr>
          <w:rtl/>
        </w:rPr>
      </w:pPr>
      <w:bookmarkStart w:id="1990" w:name="ET_yor_6204_30"/>
      <w:r w:rsidRPr="00DD161A">
        <w:rPr>
          <w:rStyle w:val="TagStyle"/>
          <w:rtl/>
        </w:rPr>
        <w:t xml:space="preserve"> &lt;&lt; יור &gt;&gt;</w:t>
      </w:r>
      <w:r w:rsidRPr="009C43CB">
        <w:rPr>
          <w:rStyle w:val="TagStyle"/>
          <w:rtl/>
        </w:rPr>
        <w:t xml:space="preserve"> </w:t>
      </w:r>
      <w:r>
        <w:rPr>
          <w:rtl/>
        </w:rPr>
        <w:t>היו"ר מיקי לוי:</w:t>
      </w:r>
      <w:r w:rsidRPr="009C43CB">
        <w:rPr>
          <w:rStyle w:val="TagStyle"/>
          <w:rtl/>
        </w:rPr>
        <w:t xml:space="preserve"> </w:t>
      </w:r>
      <w:r w:rsidRPr="00DD161A">
        <w:rPr>
          <w:rStyle w:val="TagStyle"/>
          <w:rtl/>
        </w:rPr>
        <w:t>&lt;&lt; יור &gt;&gt;</w:t>
      </w:r>
      <w:r>
        <w:rPr>
          <w:rtl/>
        </w:rPr>
        <w:t xml:space="preserve">  </w:t>
      </w:r>
      <w:bookmarkEnd w:id="1990"/>
    </w:p>
    <w:p w:rsidR="00763A16" w:rsidRDefault="00763A16" w:rsidP="00BA17C9">
      <w:pPr>
        <w:rPr>
          <w:rtl/>
          <w:lang w:eastAsia="he-IL"/>
        </w:rPr>
      </w:pPr>
    </w:p>
    <w:p w:rsidR="00763A16" w:rsidRDefault="00763A16" w:rsidP="0065761C">
      <w:pPr>
        <w:rPr>
          <w:rtl/>
          <w:lang w:eastAsia="he-IL"/>
        </w:rPr>
      </w:pPr>
      <w:r>
        <w:rPr>
          <w:rFonts w:hint="cs"/>
          <w:rtl/>
          <w:lang w:eastAsia="he-IL"/>
        </w:rPr>
        <w:t xml:space="preserve">חבר הכנסת אשר, אני אאשר לך שאלת </w:t>
      </w:r>
      <w:bookmarkStart w:id="1991" w:name="_ETM_Q4_598000"/>
      <w:bookmarkEnd w:id="1991"/>
      <w:r>
        <w:rPr>
          <w:rFonts w:hint="cs"/>
          <w:rtl/>
          <w:lang w:eastAsia="he-IL"/>
        </w:rPr>
        <w:t xml:space="preserve">המשך. </w:t>
      </w:r>
      <w:bookmarkStart w:id="1992" w:name="_ETM_Q4_596000"/>
      <w:bookmarkEnd w:id="1992"/>
      <w:r>
        <w:rPr>
          <w:rFonts w:hint="cs"/>
          <w:rtl/>
          <w:lang w:eastAsia="he-IL"/>
        </w:rPr>
        <w:t>תאפשר לשר להשיב ברצף.</w:t>
      </w:r>
    </w:p>
    <w:p w:rsidR="00763A16" w:rsidRDefault="00763A16" w:rsidP="00886235">
      <w:pPr>
        <w:rPr>
          <w:rtl/>
          <w:lang w:eastAsia="he-IL"/>
        </w:rPr>
      </w:pPr>
    </w:p>
    <w:p w:rsidR="00763A16" w:rsidRDefault="00763A16" w:rsidP="00886235">
      <w:pPr>
        <w:pStyle w:val="-"/>
        <w:rPr>
          <w:rtl/>
        </w:rPr>
      </w:pPr>
      <w:bookmarkStart w:id="1993" w:name="ET_speakercontinue_6192_33"/>
      <w:r w:rsidRPr="00DD161A">
        <w:rPr>
          <w:rStyle w:val="TagStyle"/>
          <w:rtl/>
        </w:rPr>
        <w:t xml:space="preserve"> &lt;&lt; דובר_המשך &gt;&gt;</w:t>
      </w:r>
      <w:r w:rsidRPr="009C43CB">
        <w:rPr>
          <w:rStyle w:val="TagStyle"/>
          <w:rtl/>
        </w:rPr>
        <w:t xml:space="preserve"> </w:t>
      </w:r>
      <w:r>
        <w:rPr>
          <w:rtl/>
        </w:rPr>
        <w:t>שר הבינוי והשיכון זאב אלקין:</w:t>
      </w:r>
      <w:r w:rsidRPr="009C43CB">
        <w:rPr>
          <w:rStyle w:val="TagStyle"/>
          <w:rtl/>
        </w:rPr>
        <w:t xml:space="preserve"> </w:t>
      </w:r>
      <w:r w:rsidRPr="00DD161A">
        <w:rPr>
          <w:rStyle w:val="TagStyle"/>
          <w:rtl/>
        </w:rPr>
        <w:t>&lt;&lt; דובר_המשך &gt;&gt;</w:t>
      </w:r>
      <w:r>
        <w:rPr>
          <w:rtl/>
        </w:rPr>
        <w:t xml:space="preserve">  </w:t>
      </w:r>
      <w:bookmarkEnd w:id="1993"/>
    </w:p>
    <w:p w:rsidR="00763A16" w:rsidRDefault="00763A16" w:rsidP="00BA17C9">
      <w:pPr>
        <w:rPr>
          <w:rtl/>
          <w:lang w:eastAsia="he-IL"/>
        </w:rPr>
      </w:pPr>
    </w:p>
    <w:p w:rsidR="00763A16" w:rsidRDefault="00763A16" w:rsidP="00BA17C9">
      <w:pPr>
        <w:rPr>
          <w:rtl/>
        </w:rPr>
      </w:pPr>
      <w:bookmarkStart w:id="1994" w:name="_ETM_Q4_600000"/>
      <w:bookmarkEnd w:id="1994"/>
      <w:r>
        <w:rPr>
          <w:rFonts w:hint="cs"/>
          <w:rtl/>
          <w:lang w:eastAsia="he-IL"/>
        </w:rPr>
        <w:t xml:space="preserve">השם הפורמלי של התוכנית הוא קריית גת מערב </w:t>
      </w:r>
      <w:r w:rsidR="0065761C">
        <w:rPr>
          <w:rFonts w:hint="eastAsia"/>
          <w:rtl/>
          <w:lang w:eastAsia="he-IL"/>
        </w:rPr>
        <w:t>–</w:t>
      </w:r>
      <w:r w:rsidR="0065761C">
        <w:rPr>
          <w:rFonts w:hint="cs"/>
          <w:rtl/>
          <w:lang w:eastAsia="he-IL"/>
        </w:rPr>
        <w:t xml:space="preserve"> </w:t>
      </w:r>
      <w:r>
        <w:rPr>
          <w:rFonts w:hint="cs"/>
          <w:rtl/>
          <w:lang w:eastAsia="he-IL"/>
        </w:rPr>
        <w:t>הספציפית שאתה שואל</w:t>
      </w:r>
      <w:r w:rsidR="0065761C">
        <w:rPr>
          <w:rFonts w:hint="cs"/>
          <w:rtl/>
          <w:lang w:eastAsia="he-IL"/>
        </w:rPr>
        <w:t xml:space="preserve"> עליה</w:t>
      </w:r>
      <w:r>
        <w:rPr>
          <w:rFonts w:hint="cs"/>
          <w:rtl/>
          <w:lang w:eastAsia="he-IL"/>
        </w:rPr>
        <w:t xml:space="preserve">. התוכנית להקמת </w:t>
      </w:r>
      <w:bookmarkStart w:id="1995" w:name="_ETM_Q4_610000"/>
      <w:bookmarkEnd w:id="1995"/>
      <w:r>
        <w:rPr>
          <w:rFonts w:hint="cs"/>
          <w:rtl/>
          <w:lang w:eastAsia="he-IL"/>
        </w:rPr>
        <w:t xml:space="preserve">עיר חרדית דיברה על עיר חרדית בשם שפיר, ואין שום החלטה לבטל את קידום העיר שפיר. נהפוך הוא. אני ביקשתי מאנשי המשרד לזרז את המהלכים לקידום העיר שפיר. </w:t>
      </w:r>
      <w:bookmarkStart w:id="1996" w:name="_ETM_Q4_619000"/>
      <w:bookmarkEnd w:id="1996"/>
      <w:r>
        <w:rPr>
          <w:rFonts w:hint="cs"/>
          <w:rtl/>
          <w:lang w:eastAsia="he-IL"/>
        </w:rPr>
        <w:t xml:space="preserve">יותר מכך, בהתייעצות שקיימנו עם חברך לסיעה, חבר הכנסת </w:t>
      </w:r>
      <w:bookmarkStart w:id="1997" w:name="_ETM_Q4_625000"/>
      <w:bookmarkEnd w:id="1997"/>
      <w:r>
        <w:rPr>
          <w:rFonts w:hint="cs"/>
          <w:rtl/>
          <w:lang w:eastAsia="he-IL"/>
        </w:rPr>
        <w:t>פינדרוס</w:t>
      </w:r>
      <w:r w:rsidR="0065761C">
        <w:rPr>
          <w:rFonts w:hint="cs"/>
          <w:rtl/>
          <w:lang w:eastAsia="he-IL"/>
        </w:rPr>
        <w:t>,</w:t>
      </w:r>
      <w:r>
        <w:rPr>
          <w:rFonts w:hint="cs"/>
          <w:rtl/>
          <w:lang w:eastAsia="he-IL"/>
        </w:rPr>
        <w:t xml:space="preserve"> הוא יעץ לנו, ואנחנו שוקלים את זה, ויכול להיות שבהחלט יש לזה מקום, לא לחכות להשלמה של</w:t>
      </w:r>
      <w:bookmarkStart w:id="1998" w:name="_ETM_Q4_631000"/>
      <w:bookmarkEnd w:id="1998"/>
      <w:r>
        <w:rPr>
          <w:rFonts w:hint="cs"/>
          <w:rtl/>
          <w:lang w:eastAsia="he-IL"/>
        </w:rPr>
        <w:t xml:space="preserve"> כל ההליכים הפורמליים לגבי שפיר כעיר, </w:t>
      </w:r>
      <w:bookmarkStart w:id="1999" w:name="_ETM_Q4_582000"/>
      <w:bookmarkStart w:id="2000" w:name="_ETM_Q4_638440"/>
      <w:bookmarkEnd w:id="1999"/>
      <w:bookmarkEnd w:id="2000"/>
      <w:r>
        <w:rPr>
          <w:rtl/>
        </w:rPr>
        <w:t xml:space="preserve">ולא </w:t>
      </w:r>
      <w:bookmarkStart w:id="2001" w:name="_ETM_Q4_639400"/>
      <w:bookmarkEnd w:id="2001"/>
      <w:r>
        <w:rPr>
          <w:rtl/>
        </w:rPr>
        <w:t xml:space="preserve">להוציא </w:t>
      </w:r>
      <w:bookmarkStart w:id="2002" w:name="_ETM_Q4_639819"/>
      <w:bookmarkEnd w:id="2002"/>
      <w:r>
        <w:rPr>
          <w:rtl/>
        </w:rPr>
        <w:t>ל</w:t>
      </w:r>
      <w:bookmarkStart w:id="2003" w:name="_ETM_Q4_639910"/>
      <w:bookmarkEnd w:id="2003"/>
      <w:r>
        <w:rPr>
          <w:rtl/>
        </w:rPr>
        <w:t xml:space="preserve">תכנון </w:t>
      </w:r>
      <w:bookmarkStart w:id="2004" w:name="_ETM_Q4_640330"/>
      <w:bookmarkEnd w:id="2004"/>
      <w:r>
        <w:rPr>
          <w:rtl/>
        </w:rPr>
        <w:t xml:space="preserve">את </w:t>
      </w:r>
      <w:bookmarkStart w:id="2005" w:name="_ETM_Q4_640480"/>
      <w:bookmarkEnd w:id="2005"/>
      <w:r>
        <w:rPr>
          <w:rtl/>
        </w:rPr>
        <w:t>כל</w:t>
      </w:r>
      <w:bookmarkStart w:id="2006" w:name="_ETM_Q4_640720"/>
      <w:bookmarkEnd w:id="2006"/>
      <w:r>
        <w:rPr>
          <w:rFonts w:hint="cs"/>
          <w:rtl/>
        </w:rPr>
        <w:t xml:space="preserve"> 30,000</w:t>
      </w:r>
      <w:r>
        <w:rPr>
          <w:rtl/>
        </w:rPr>
        <w:t xml:space="preserve"> </w:t>
      </w:r>
      <w:bookmarkStart w:id="2007" w:name="_ETM_Q4_641440"/>
      <w:bookmarkEnd w:id="2007"/>
      <w:r>
        <w:rPr>
          <w:rtl/>
        </w:rPr>
        <w:t xml:space="preserve">יחידות </w:t>
      </w:r>
      <w:bookmarkStart w:id="2008" w:name="_ETM_Q4_641860"/>
      <w:bookmarkEnd w:id="2008"/>
      <w:r>
        <w:rPr>
          <w:rFonts w:hint="cs"/>
          <w:rtl/>
        </w:rPr>
        <w:t>ה</w:t>
      </w:r>
      <w:r>
        <w:rPr>
          <w:rtl/>
        </w:rPr>
        <w:t xml:space="preserve">דיור </w:t>
      </w:r>
      <w:bookmarkStart w:id="2009" w:name="_ETM_Q4_642130"/>
      <w:bookmarkEnd w:id="2009"/>
      <w:r>
        <w:rPr>
          <w:rtl/>
        </w:rPr>
        <w:t>בבת</w:t>
      </w:r>
      <w:r>
        <w:rPr>
          <w:rFonts w:hint="cs"/>
          <w:rtl/>
        </w:rPr>
        <w:t xml:space="preserve"> אחת</w:t>
      </w:r>
      <w:bookmarkStart w:id="2010" w:name="_ETM_Q4_642459"/>
      <w:bookmarkEnd w:id="2010"/>
      <w:r>
        <w:rPr>
          <w:rFonts w:hint="cs"/>
          <w:rtl/>
        </w:rPr>
        <w:t>,</w:t>
      </w:r>
      <w:r>
        <w:rPr>
          <w:rtl/>
        </w:rPr>
        <w:t xml:space="preserve"> </w:t>
      </w:r>
      <w:bookmarkStart w:id="2011" w:name="_ETM_Q4_642940"/>
      <w:bookmarkEnd w:id="2011"/>
      <w:r>
        <w:rPr>
          <w:rtl/>
        </w:rPr>
        <w:t xml:space="preserve">אלא </w:t>
      </w:r>
      <w:bookmarkStart w:id="2012" w:name="_ETM_Q4_643180"/>
      <w:bookmarkEnd w:id="2012"/>
      <w:r>
        <w:rPr>
          <w:rtl/>
        </w:rPr>
        <w:t xml:space="preserve">לקחת </w:t>
      </w:r>
      <w:bookmarkStart w:id="2013" w:name="_ETM_Q4_643600"/>
      <w:bookmarkEnd w:id="2013"/>
      <w:r>
        <w:rPr>
          <w:rtl/>
        </w:rPr>
        <w:t xml:space="preserve">את </w:t>
      </w:r>
      <w:bookmarkStart w:id="2014" w:name="_ETM_Q4_643720"/>
      <w:bookmarkStart w:id="2015" w:name="_ETM_Q4_644080"/>
      <w:bookmarkEnd w:id="2014"/>
      <w:bookmarkEnd w:id="2015"/>
      <w:r>
        <w:rPr>
          <w:rFonts w:hint="cs"/>
          <w:rtl/>
        </w:rPr>
        <w:t>5,000</w:t>
      </w:r>
      <w:r>
        <w:rPr>
          <w:rtl/>
        </w:rPr>
        <w:t xml:space="preserve"> </w:t>
      </w:r>
      <w:bookmarkStart w:id="2016" w:name="_ETM_Q4_644410"/>
      <w:bookmarkEnd w:id="2016"/>
      <w:r>
        <w:rPr>
          <w:rtl/>
        </w:rPr>
        <w:t xml:space="preserve">יחידות </w:t>
      </w:r>
      <w:bookmarkStart w:id="2017" w:name="_ETM_Q4_644830"/>
      <w:bookmarkEnd w:id="2017"/>
      <w:r>
        <w:rPr>
          <w:rFonts w:hint="cs"/>
          <w:rtl/>
        </w:rPr>
        <w:t>ה</w:t>
      </w:r>
      <w:r>
        <w:rPr>
          <w:rtl/>
        </w:rPr>
        <w:t xml:space="preserve">דיור </w:t>
      </w:r>
      <w:bookmarkStart w:id="2018" w:name="_ETM_Q4_645610"/>
      <w:bookmarkEnd w:id="2018"/>
      <w:r>
        <w:rPr>
          <w:rtl/>
        </w:rPr>
        <w:t>שאינ</w:t>
      </w:r>
      <w:r>
        <w:rPr>
          <w:rFonts w:hint="cs"/>
          <w:rtl/>
        </w:rPr>
        <w:t>ן</w:t>
      </w:r>
      <w:r>
        <w:rPr>
          <w:rtl/>
        </w:rPr>
        <w:t xml:space="preserve"> </w:t>
      </w:r>
      <w:bookmarkStart w:id="2019" w:name="_ETM_Q4_646030"/>
      <w:bookmarkEnd w:id="2019"/>
      <w:r>
        <w:rPr>
          <w:rtl/>
        </w:rPr>
        <w:t xml:space="preserve">קשורות </w:t>
      </w:r>
      <w:bookmarkStart w:id="2020" w:name="_ETM_Q4_646420"/>
      <w:bookmarkEnd w:id="2020"/>
      <w:r>
        <w:rPr>
          <w:rtl/>
        </w:rPr>
        <w:t xml:space="preserve">לתוכנית </w:t>
      </w:r>
      <w:bookmarkStart w:id="2021" w:name="_ETM_Q4_646810"/>
      <w:bookmarkEnd w:id="2021"/>
      <w:r>
        <w:rPr>
          <w:rtl/>
        </w:rPr>
        <w:t xml:space="preserve">קריית </w:t>
      </w:r>
      <w:bookmarkStart w:id="2022" w:name="_ETM_Q4_647080"/>
      <w:bookmarkEnd w:id="2022"/>
      <w:r>
        <w:rPr>
          <w:rtl/>
        </w:rPr>
        <w:t xml:space="preserve">גת </w:t>
      </w:r>
      <w:bookmarkStart w:id="2023" w:name="_ETM_Q4_647290"/>
      <w:bookmarkEnd w:id="2023"/>
      <w:r>
        <w:rPr>
          <w:rtl/>
        </w:rPr>
        <w:t xml:space="preserve">מערב </w:t>
      </w:r>
      <w:bookmarkStart w:id="2024" w:name="_ETM_Q4_648100"/>
      <w:bookmarkEnd w:id="2024"/>
      <w:r>
        <w:rPr>
          <w:rtl/>
        </w:rPr>
        <w:t xml:space="preserve">אבל </w:t>
      </w:r>
      <w:bookmarkStart w:id="2025" w:name="_ETM_Q4_648490"/>
      <w:bookmarkEnd w:id="2025"/>
      <w:r>
        <w:rPr>
          <w:rtl/>
        </w:rPr>
        <w:t xml:space="preserve">כן </w:t>
      </w:r>
      <w:bookmarkStart w:id="2026" w:name="_ETM_Q4_649240"/>
      <w:bookmarkEnd w:id="2026"/>
      <w:r>
        <w:rPr>
          <w:rtl/>
        </w:rPr>
        <w:t xml:space="preserve">בשלות </w:t>
      </w:r>
      <w:bookmarkStart w:id="2027" w:name="_ETM_Q4_649840"/>
      <w:bookmarkEnd w:id="2027"/>
      <w:r>
        <w:rPr>
          <w:rtl/>
        </w:rPr>
        <w:t xml:space="preserve">להליך </w:t>
      </w:r>
      <w:bookmarkStart w:id="2028" w:name="_ETM_Q4_650200"/>
      <w:bookmarkEnd w:id="2028"/>
      <w:r>
        <w:rPr>
          <w:rtl/>
        </w:rPr>
        <w:t xml:space="preserve">תכנוני </w:t>
      </w:r>
      <w:bookmarkStart w:id="2029" w:name="_ETM_Q4_650709"/>
      <w:bookmarkEnd w:id="2029"/>
      <w:r>
        <w:rPr>
          <w:rtl/>
        </w:rPr>
        <w:t xml:space="preserve">יותר </w:t>
      </w:r>
      <w:bookmarkStart w:id="2030" w:name="_ETM_Q4_650980"/>
      <w:bookmarkEnd w:id="2030"/>
      <w:r>
        <w:rPr>
          <w:rtl/>
        </w:rPr>
        <w:t>מזורז</w:t>
      </w:r>
      <w:r w:rsidR="0065761C">
        <w:rPr>
          <w:rFonts w:hint="cs"/>
          <w:rtl/>
        </w:rPr>
        <w:t>,</w:t>
      </w:r>
      <w:r>
        <w:rPr>
          <w:rtl/>
        </w:rPr>
        <w:t xml:space="preserve"> </w:t>
      </w:r>
      <w:bookmarkStart w:id="2031" w:name="_ETM_Q4_651670"/>
      <w:bookmarkEnd w:id="2031"/>
      <w:r>
        <w:rPr>
          <w:rtl/>
        </w:rPr>
        <w:t xml:space="preserve">ולקדם </w:t>
      </w:r>
      <w:bookmarkStart w:id="2032" w:name="_ETM_Q4_652209"/>
      <w:bookmarkEnd w:id="2032"/>
      <w:r>
        <w:rPr>
          <w:rtl/>
        </w:rPr>
        <w:t>אות</w:t>
      </w:r>
      <w:r>
        <w:rPr>
          <w:rFonts w:hint="cs"/>
          <w:rtl/>
        </w:rPr>
        <w:t xml:space="preserve">ן </w:t>
      </w:r>
      <w:bookmarkStart w:id="2033" w:name="_ETM_Q4_649000"/>
      <w:bookmarkEnd w:id="2033"/>
      <w:r w:rsidR="00BA17C9">
        <w:rPr>
          <w:rFonts w:hint="cs"/>
          <w:rtl/>
        </w:rPr>
        <w:t>– – –</w:t>
      </w:r>
    </w:p>
    <w:p w:rsidR="00763A16" w:rsidRDefault="00763A16" w:rsidP="00886235">
      <w:pPr>
        <w:rPr>
          <w:rtl/>
        </w:rPr>
      </w:pPr>
    </w:p>
    <w:p w:rsidR="00763A16" w:rsidRDefault="00763A16" w:rsidP="00886235">
      <w:pPr>
        <w:pStyle w:val="af6"/>
        <w:rPr>
          <w:rtl/>
        </w:rPr>
      </w:pPr>
      <w:bookmarkStart w:id="2034" w:name="ET_interruption_5069_34"/>
      <w:r w:rsidRPr="00DD161A">
        <w:rPr>
          <w:rStyle w:val="TagStyle"/>
          <w:rtl/>
        </w:rPr>
        <w:t xml:space="preserve"> &lt;&lt; קריאה &gt;&gt;</w:t>
      </w:r>
      <w:r w:rsidRPr="00197585">
        <w:rPr>
          <w:rStyle w:val="TagStyle"/>
          <w:rtl/>
        </w:rPr>
        <w:t xml:space="preserve"> </w:t>
      </w:r>
      <w:r>
        <w:rPr>
          <w:rtl/>
        </w:rPr>
        <w:t>יעקב אשר (יהדות התורה):</w:t>
      </w:r>
      <w:r w:rsidRPr="00197585">
        <w:rPr>
          <w:rStyle w:val="TagStyle"/>
          <w:rtl/>
        </w:rPr>
        <w:t xml:space="preserve"> </w:t>
      </w:r>
      <w:r w:rsidRPr="00DD161A">
        <w:rPr>
          <w:rStyle w:val="TagStyle"/>
          <w:rtl/>
        </w:rPr>
        <w:t>&lt;&lt; קריאה &gt;&gt;</w:t>
      </w:r>
      <w:r>
        <w:rPr>
          <w:rtl/>
        </w:rPr>
        <w:t xml:space="preserve">  </w:t>
      </w:r>
      <w:bookmarkEnd w:id="2034"/>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שאני לא מסכים </w:t>
      </w:r>
      <w:r>
        <w:rPr>
          <w:rFonts w:hint="cs"/>
          <w:rtl/>
          <w:lang w:eastAsia="he-IL"/>
        </w:rPr>
        <w:t>– – –</w:t>
      </w:r>
    </w:p>
    <w:p w:rsidR="00763A16" w:rsidRDefault="00763A16" w:rsidP="00886235">
      <w:pPr>
        <w:rPr>
          <w:rtl/>
          <w:lang w:eastAsia="he-IL"/>
        </w:rPr>
      </w:pPr>
    </w:p>
    <w:p w:rsidR="00763A16" w:rsidRDefault="00763A16" w:rsidP="00886235">
      <w:pPr>
        <w:pStyle w:val="-"/>
        <w:rPr>
          <w:rtl/>
        </w:rPr>
      </w:pPr>
      <w:bookmarkStart w:id="2035" w:name="ET_speakercontinue_6192_36"/>
      <w:r w:rsidRPr="00DD161A">
        <w:rPr>
          <w:rStyle w:val="TagStyle"/>
          <w:rtl/>
        </w:rPr>
        <w:t xml:space="preserve"> &lt;&lt; דובר_המשך &gt;&gt;</w:t>
      </w:r>
      <w:r w:rsidRPr="00197585">
        <w:rPr>
          <w:rStyle w:val="TagStyle"/>
          <w:rtl/>
        </w:rPr>
        <w:t xml:space="preserve"> </w:t>
      </w:r>
      <w:r>
        <w:rPr>
          <w:rtl/>
        </w:rPr>
        <w:t>שר הבינוי והשיכון זאב אלקין:</w:t>
      </w:r>
      <w:r w:rsidRPr="00197585">
        <w:rPr>
          <w:rStyle w:val="TagStyle"/>
          <w:rtl/>
        </w:rPr>
        <w:t xml:space="preserve"> </w:t>
      </w:r>
      <w:r w:rsidRPr="00DD161A">
        <w:rPr>
          <w:rStyle w:val="TagStyle"/>
          <w:rtl/>
        </w:rPr>
        <w:t>&lt;&lt; דובר_המשך &gt;&gt;</w:t>
      </w:r>
      <w:r>
        <w:rPr>
          <w:rtl/>
        </w:rPr>
        <w:t xml:space="preserve">  </w:t>
      </w:r>
      <w:bookmarkEnd w:id="203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ולקדם </w:t>
      </w:r>
      <w:bookmarkStart w:id="2036" w:name="_ETM_Q4_650000"/>
      <w:bookmarkEnd w:id="2036"/>
      <w:r>
        <w:rPr>
          <w:rFonts w:hint="cs"/>
          <w:rtl/>
          <w:lang w:eastAsia="he-IL"/>
        </w:rPr>
        <w:t xml:space="preserve">אותן כבר </w:t>
      </w:r>
      <w:r w:rsidR="00BA17C9">
        <w:rPr>
          <w:rFonts w:hint="cs"/>
          <w:rtl/>
          <w:lang w:eastAsia="he-IL"/>
        </w:rPr>
        <w:t>– – –</w:t>
      </w:r>
    </w:p>
    <w:p w:rsidR="00763A16" w:rsidRDefault="00763A16" w:rsidP="00886235">
      <w:pPr>
        <w:rPr>
          <w:rtl/>
          <w:lang w:eastAsia="he-IL"/>
        </w:rPr>
      </w:pPr>
    </w:p>
    <w:p w:rsidR="00763A16" w:rsidRDefault="00763A16" w:rsidP="00886235">
      <w:pPr>
        <w:pStyle w:val="af6"/>
        <w:rPr>
          <w:rtl/>
        </w:rPr>
      </w:pPr>
      <w:bookmarkStart w:id="2037" w:name="ET_interruption_5069_37"/>
      <w:r w:rsidRPr="00DD161A">
        <w:rPr>
          <w:rStyle w:val="TagStyle"/>
          <w:rtl/>
        </w:rPr>
        <w:t xml:space="preserve"> &lt;&lt; קריאה &gt;&gt;</w:t>
      </w:r>
      <w:r w:rsidRPr="00197585">
        <w:rPr>
          <w:rStyle w:val="TagStyle"/>
          <w:rtl/>
        </w:rPr>
        <w:t xml:space="preserve"> </w:t>
      </w:r>
      <w:r>
        <w:rPr>
          <w:rtl/>
        </w:rPr>
        <w:t>יעקב אשר (יהדות התורה):</w:t>
      </w:r>
      <w:r w:rsidRPr="00197585">
        <w:rPr>
          <w:rStyle w:val="TagStyle"/>
          <w:rtl/>
        </w:rPr>
        <w:t xml:space="preserve"> </w:t>
      </w:r>
      <w:r w:rsidRPr="00DD161A">
        <w:rPr>
          <w:rStyle w:val="TagStyle"/>
          <w:rtl/>
        </w:rPr>
        <w:t>&lt;&lt; קריאה &gt;&gt;</w:t>
      </w:r>
      <w:r>
        <w:rPr>
          <w:rtl/>
        </w:rPr>
        <w:t xml:space="preserve">  </w:t>
      </w:r>
      <w:bookmarkEnd w:id="203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מנסה להכניס פה דעות אחרות, אני לא מסכים </w:t>
      </w:r>
      <w:r w:rsidR="00BA17C9">
        <w:rPr>
          <w:rFonts w:hint="cs"/>
          <w:rtl/>
          <w:lang w:eastAsia="he-IL"/>
        </w:rPr>
        <w:t>– – –</w:t>
      </w:r>
    </w:p>
    <w:p w:rsidR="00763A16" w:rsidRDefault="00763A16" w:rsidP="00886235">
      <w:pPr>
        <w:rPr>
          <w:rtl/>
          <w:lang w:eastAsia="he-IL"/>
        </w:rPr>
      </w:pPr>
    </w:p>
    <w:p w:rsidR="00763A16" w:rsidRDefault="00763A16" w:rsidP="00886235">
      <w:pPr>
        <w:pStyle w:val="-"/>
        <w:rPr>
          <w:rtl/>
        </w:rPr>
      </w:pPr>
      <w:bookmarkStart w:id="2038" w:name="ET_speakercontinue_6192_38"/>
      <w:r w:rsidRPr="00DD161A">
        <w:rPr>
          <w:rStyle w:val="TagStyle"/>
          <w:rtl/>
        </w:rPr>
        <w:t xml:space="preserve"> &lt;&lt; דובר_המשך &gt;&gt;</w:t>
      </w:r>
      <w:r w:rsidRPr="00197585">
        <w:rPr>
          <w:rStyle w:val="TagStyle"/>
          <w:rtl/>
        </w:rPr>
        <w:t xml:space="preserve"> </w:t>
      </w:r>
      <w:r>
        <w:rPr>
          <w:rtl/>
        </w:rPr>
        <w:t>שר הבינוי והשיכון זאב אלקין:</w:t>
      </w:r>
      <w:r w:rsidRPr="00197585">
        <w:rPr>
          <w:rStyle w:val="TagStyle"/>
          <w:rtl/>
        </w:rPr>
        <w:t xml:space="preserve"> </w:t>
      </w:r>
      <w:r w:rsidRPr="00DD161A">
        <w:rPr>
          <w:rStyle w:val="TagStyle"/>
          <w:rtl/>
        </w:rPr>
        <w:t>&lt;&lt; דובר_המשך &gt;&gt;</w:t>
      </w:r>
      <w:r>
        <w:rPr>
          <w:rtl/>
        </w:rPr>
        <w:t xml:space="preserve">  </w:t>
      </w:r>
      <w:bookmarkEnd w:id="2038"/>
    </w:p>
    <w:p w:rsidR="00763A16" w:rsidRDefault="00763A16" w:rsidP="00BA17C9">
      <w:pPr>
        <w:rPr>
          <w:rtl/>
          <w:lang w:eastAsia="he-IL"/>
        </w:rPr>
      </w:pPr>
    </w:p>
    <w:p w:rsidR="00763A16" w:rsidRDefault="00763A16" w:rsidP="00886235">
      <w:pPr>
        <w:rPr>
          <w:rtl/>
          <w:lang w:eastAsia="he-IL"/>
        </w:rPr>
      </w:pPr>
      <w:bookmarkStart w:id="2039" w:name="_ETM_Q4_655000"/>
      <w:bookmarkEnd w:id="2039"/>
      <w:r>
        <w:rPr>
          <w:rFonts w:hint="cs"/>
          <w:rtl/>
          <w:lang w:eastAsia="he-IL"/>
        </w:rPr>
        <w:t xml:space="preserve">זו </w:t>
      </w:r>
      <w:bookmarkStart w:id="2040" w:name="_ETM_Q4_656000"/>
      <w:bookmarkEnd w:id="2040"/>
      <w:r>
        <w:rPr>
          <w:rFonts w:hint="cs"/>
          <w:rtl/>
          <w:lang w:eastAsia="he-IL"/>
        </w:rPr>
        <w:t>זכותך. אתה מוזמן לשוחח עם חברך לסיעה.</w:t>
      </w:r>
    </w:p>
    <w:p w:rsidR="00763A16" w:rsidRDefault="00763A16" w:rsidP="00886235">
      <w:pPr>
        <w:rPr>
          <w:rtl/>
          <w:lang w:eastAsia="he-IL"/>
        </w:rPr>
      </w:pPr>
    </w:p>
    <w:p w:rsidR="00763A16" w:rsidRDefault="00763A16" w:rsidP="00886235">
      <w:pPr>
        <w:pStyle w:val="af6"/>
        <w:rPr>
          <w:rtl/>
        </w:rPr>
      </w:pPr>
      <w:bookmarkStart w:id="2041" w:name="ET_interruption_5069_39"/>
      <w:r w:rsidRPr="00DD161A">
        <w:rPr>
          <w:rStyle w:val="TagStyle"/>
          <w:rtl/>
        </w:rPr>
        <w:t xml:space="preserve"> &lt;&lt; קריאה &gt;&gt;</w:t>
      </w:r>
      <w:r w:rsidRPr="00197585">
        <w:rPr>
          <w:rStyle w:val="TagStyle"/>
          <w:rtl/>
        </w:rPr>
        <w:t xml:space="preserve"> </w:t>
      </w:r>
      <w:r>
        <w:rPr>
          <w:rtl/>
        </w:rPr>
        <w:t>יעקב אשר (יהדות התורה):</w:t>
      </w:r>
      <w:r w:rsidRPr="00197585">
        <w:rPr>
          <w:rStyle w:val="TagStyle"/>
          <w:rtl/>
        </w:rPr>
        <w:t xml:space="preserve"> </w:t>
      </w:r>
      <w:r w:rsidRPr="00DD161A">
        <w:rPr>
          <w:rStyle w:val="TagStyle"/>
          <w:rtl/>
        </w:rPr>
        <w:t>&lt;&lt; קריאה &gt;&gt;</w:t>
      </w:r>
      <w:r>
        <w:rPr>
          <w:rtl/>
        </w:rPr>
        <w:t xml:space="preserve">  </w:t>
      </w:r>
      <w:bookmarkEnd w:id="2041"/>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לדחות </w:t>
      </w:r>
      <w:bookmarkStart w:id="2042" w:name="_ETM_Q4_661000"/>
      <w:bookmarkEnd w:id="2042"/>
      <w:r>
        <w:rPr>
          <w:rFonts w:hint="cs"/>
          <w:rtl/>
          <w:lang w:eastAsia="he-IL"/>
        </w:rPr>
        <w:t>אותנו לעוד הרבה זמן, כשכבר לא תהיה בתפקיד.</w:t>
      </w:r>
    </w:p>
    <w:p w:rsidR="00763A16" w:rsidRDefault="00763A16" w:rsidP="00886235">
      <w:pPr>
        <w:rPr>
          <w:rtl/>
          <w:lang w:eastAsia="he-IL"/>
        </w:rPr>
      </w:pPr>
    </w:p>
    <w:p w:rsidR="00763A16" w:rsidRDefault="00763A16" w:rsidP="00886235">
      <w:pPr>
        <w:pStyle w:val="-"/>
        <w:rPr>
          <w:rtl/>
        </w:rPr>
      </w:pPr>
      <w:bookmarkStart w:id="2043" w:name="ET_speakercontinue_6192_40"/>
      <w:r w:rsidRPr="00DD161A">
        <w:rPr>
          <w:rStyle w:val="TagStyle"/>
          <w:rtl/>
        </w:rPr>
        <w:t xml:space="preserve"> &lt;&lt; דובר_המשך &gt;&gt;</w:t>
      </w:r>
      <w:r w:rsidRPr="00197585">
        <w:rPr>
          <w:rStyle w:val="TagStyle"/>
          <w:rtl/>
        </w:rPr>
        <w:t xml:space="preserve"> </w:t>
      </w:r>
      <w:r>
        <w:rPr>
          <w:rtl/>
        </w:rPr>
        <w:t>שר הבינוי והשיכון זאב אלקין:</w:t>
      </w:r>
      <w:r w:rsidRPr="00197585">
        <w:rPr>
          <w:rStyle w:val="TagStyle"/>
          <w:rtl/>
        </w:rPr>
        <w:t xml:space="preserve"> </w:t>
      </w:r>
      <w:r w:rsidRPr="00DD161A">
        <w:rPr>
          <w:rStyle w:val="TagStyle"/>
          <w:rtl/>
        </w:rPr>
        <w:t>&lt;&lt; דובר_המשך &gt;&gt;</w:t>
      </w:r>
      <w:r>
        <w:rPr>
          <w:rtl/>
        </w:rPr>
        <w:t xml:space="preserve">  </w:t>
      </w:r>
      <w:bookmarkEnd w:id="2043"/>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חבר הכנסת אשר, </w:t>
      </w:r>
      <w:bookmarkStart w:id="2044" w:name="_ETM_Q4_664000"/>
      <w:bookmarkEnd w:id="2044"/>
      <w:r>
        <w:rPr>
          <w:rFonts w:hint="cs"/>
          <w:rtl/>
          <w:lang w:eastAsia="he-IL"/>
        </w:rPr>
        <w:t>אתה מוזמן לחלוק על חברך לסיעה</w:t>
      </w:r>
      <w:r w:rsidR="0065761C">
        <w:rPr>
          <w:rFonts w:hint="cs"/>
          <w:rtl/>
          <w:lang w:eastAsia="he-IL"/>
        </w:rPr>
        <w:t>,</w:t>
      </w:r>
      <w:r>
        <w:rPr>
          <w:rFonts w:hint="cs"/>
          <w:rtl/>
          <w:lang w:eastAsia="he-IL"/>
        </w:rPr>
        <w:t xml:space="preserve"> ואתם מוזמנים לקיים על </w:t>
      </w:r>
      <w:bookmarkStart w:id="2045" w:name="_ETM_Q4_668000"/>
      <w:bookmarkEnd w:id="2045"/>
      <w:r>
        <w:rPr>
          <w:rFonts w:hint="cs"/>
          <w:rtl/>
          <w:lang w:eastAsia="he-IL"/>
        </w:rPr>
        <w:t xml:space="preserve">זה ויכוח. זה דווקא מעיד שסיעת יהדות התורה היא סיעה </w:t>
      </w:r>
      <w:bookmarkStart w:id="2046" w:name="_ETM_Q4_674000"/>
      <w:bookmarkEnd w:id="2046"/>
      <w:r>
        <w:rPr>
          <w:rFonts w:hint="cs"/>
          <w:rtl/>
          <w:lang w:eastAsia="he-IL"/>
        </w:rPr>
        <w:t xml:space="preserve">פלורליסטית ושיש בה עמדות שונות בין חברי כנסת, וטוב שכך. אני </w:t>
      </w:r>
      <w:bookmarkStart w:id="2047" w:name="_ETM_Q4_677000"/>
      <w:bookmarkEnd w:id="2047"/>
      <w:r>
        <w:rPr>
          <w:rFonts w:hint="cs"/>
          <w:rtl/>
          <w:lang w:eastAsia="he-IL"/>
        </w:rPr>
        <w:t xml:space="preserve">רק מעדכן </w:t>
      </w:r>
      <w:r w:rsidR="00BA17C9">
        <w:rPr>
          <w:rFonts w:hint="cs"/>
          <w:rtl/>
          <w:lang w:eastAsia="he-IL"/>
        </w:rPr>
        <w:t>– – –</w:t>
      </w:r>
    </w:p>
    <w:p w:rsidR="00763A16" w:rsidRDefault="00763A16" w:rsidP="00886235">
      <w:pPr>
        <w:rPr>
          <w:rtl/>
          <w:lang w:eastAsia="he-IL"/>
        </w:rPr>
      </w:pPr>
    </w:p>
    <w:p w:rsidR="00763A16" w:rsidRDefault="00763A16" w:rsidP="00886235">
      <w:pPr>
        <w:pStyle w:val="af6"/>
        <w:rPr>
          <w:rtl/>
        </w:rPr>
      </w:pPr>
      <w:bookmarkStart w:id="2048" w:name="ET_interruption_5069_41"/>
      <w:r w:rsidRPr="00DD161A">
        <w:rPr>
          <w:rStyle w:val="TagStyle"/>
          <w:rtl/>
        </w:rPr>
        <w:t xml:space="preserve"> &lt;&lt; קריאה &gt;&gt;</w:t>
      </w:r>
      <w:r w:rsidRPr="00197585">
        <w:rPr>
          <w:rStyle w:val="TagStyle"/>
          <w:rtl/>
        </w:rPr>
        <w:t xml:space="preserve"> </w:t>
      </w:r>
      <w:r>
        <w:rPr>
          <w:rtl/>
        </w:rPr>
        <w:t>יעקב אשר (יהדות התורה):</w:t>
      </w:r>
      <w:r w:rsidRPr="00197585">
        <w:rPr>
          <w:rStyle w:val="TagStyle"/>
          <w:rtl/>
        </w:rPr>
        <w:t xml:space="preserve"> </w:t>
      </w:r>
      <w:r w:rsidRPr="00DD161A">
        <w:rPr>
          <w:rStyle w:val="TagStyle"/>
          <w:rtl/>
        </w:rPr>
        <w:t>&lt;&lt; קריאה &gt;&gt;</w:t>
      </w:r>
      <w:r>
        <w:rPr>
          <w:rtl/>
        </w:rPr>
        <w:t xml:space="preserve">  </w:t>
      </w:r>
      <w:bookmarkEnd w:id="2048"/>
    </w:p>
    <w:p w:rsidR="00763A16" w:rsidRDefault="00763A16" w:rsidP="00BA17C9">
      <w:pPr>
        <w:rPr>
          <w:rtl/>
          <w:lang w:eastAsia="he-IL"/>
        </w:rPr>
      </w:pPr>
    </w:p>
    <w:p w:rsidR="00763A16" w:rsidRDefault="00763A16" w:rsidP="00886235">
      <w:pPr>
        <w:rPr>
          <w:rtl/>
          <w:lang w:eastAsia="he-IL"/>
        </w:rPr>
      </w:pPr>
      <w:r>
        <w:rPr>
          <w:rFonts w:hint="cs"/>
          <w:rtl/>
          <w:lang w:eastAsia="he-IL"/>
        </w:rPr>
        <w:t>לא בטוח שהוא גם אמר לך את זה.</w:t>
      </w:r>
    </w:p>
    <w:p w:rsidR="00763A16" w:rsidRDefault="00763A16" w:rsidP="00886235">
      <w:pPr>
        <w:rPr>
          <w:rtl/>
          <w:lang w:eastAsia="he-IL"/>
        </w:rPr>
      </w:pPr>
      <w:bookmarkStart w:id="2049" w:name="_ETM_Q4_684000"/>
      <w:bookmarkEnd w:id="2049"/>
    </w:p>
    <w:p w:rsidR="00763A16" w:rsidRDefault="00763A16" w:rsidP="00886235">
      <w:pPr>
        <w:pStyle w:val="-"/>
        <w:rPr>
          <w:rtl/>
        </w:rPr>
      </w:pPr>
      <w:bookmarkStart w:id="2050" w:name="ET_speakercontinue_6192_42"/>
      <w:r w:rsidRPr="00DD161A">
        <w:rPr>
          <w:rStyle w:val="TagStyle"/>
          <w:rtl/>
        </w:rPr>
        <w:t xml:space="preserve"> &lt;&lt; דובר_המשך &gt;&gt;</w:t>
      </w:r>
      <w:r w:rsidRPr="00357EBC">
        <w:rPr>
          <w:rStyle w:val="TagStyle"/>
          <w:rtl/>
        </w:rPr>
        <w:t xml:space="preserve"> </w:t>
      </w:r>
      <w:r>
        <w:rPr>
          <w:rtl/>
        </w:rPr>
        <w:t>שר הבינוי והשיכון זאב אלקין:</w:t>
      </w:r>
      <w:r w:rsidRPr="00357EBC">
        <w:rPr>
          <w:rStyle w:val="TagStyle"/>
          <w:rtl/>
        </w:rPr>
        <w:t xml:space="preserve"> </w:t>
      </w:r>
      <w:r w:rsidRPr="00DD161A">
        <w:rPr>
          <w:rStyle w:val="TagStyle"/>
          <w:rtl/>
        </w:rPr>
        <w:t>&lt;&lt; דובר_המשך &gt;&gt;</w:t>
      </w:r>
      <w:r>
        <w:rPr>
          <w:rtl/>
        </w:rPr>
        <w:t xml:space="preserve">  </w:t>
      </w:r>
      <w:bookmarkEnd w:id="2050"/>
    </w:p>
    <w:p w:rsidR="00763A16" w:rsidRDefault="00763A16" w:rsidP="00BA17C9">
      <w:pPr>
        <w:rPr>
          <w:rtl/>
          <w:lang w:eastAsia="he-IL"/>
        </w:rPr>
      </w:pPr>
    </w:p>
    <w:p w:rsidR="00763A16" w:rsidRDefault="00763A16" w:rsidP="0065761C">
      <w:pPr>
        <w:rPr>
          <w:rtl/>
          <w:lang w:eastAsia="he-IL"/>
        </w:rPr>
      </w:pPr>
      <w:bookmarkStart w:id="2051" w:name="_ETM_Q4_685000"/>
      <w:bookmarkEnd w:id="2051"/>
      <w:r>
        <w:rPr>
          <w:rFonts w:hint="cs"/>
          <w:rtl/>
          <w:lang w:eastAsia="he-IL"/>
        </w:rPr>
        <w:t xml:space="preserve">אני לא חושב שתפסת אותי על שקר בחיים המשותפים שלנו בבניין הזה. לכן, תאמין לי, אם </w:t>
      </w:r>
      <w:bookmarkStart w:id="2052" w:name="_ETM_Q4_687000"/>
      <w:bookmarkEnd w:id="2052"/>
      <w:r>
        <w:rPr>
          <w:rFonts w:hint="cs"/>
          <w:rtl/>
          <w:lang w:eastAsia="he-IL"/>
        </w:rPr>
        <w:t xml:space="preserve">אני אומר לך אז אני יודע על מה </w:t>
      </w:r>
      <w:bookmarkStart w:id="2053" w:name="_ETM_Q4_689000"/>
      <w:bookmarkEnd w:id="2053"/>
      <w:r>
        <w:rPr>
          <w:rFonts w:hint="cs"/>
          <w:rtl/>
          <w:lang w:eastAsia="he-IL"/>
        </w:rPr>
        <w:t xml:space="preserve">אני מדבר. וכאמור, עוד לא אמרתי שהחלטנו כך. אמרתי שאנחנו בהחלט שוקלים את האופציה הזאת ואת ההצעה הזאת </w:t>
      </w:r>
      <w:bookmarkStart w:id="2054" w:name="_ETM_Q4_704000"/>
      <w:bookmarkEnd w:id="2054"/>
      <w:r>
        <w:rPr>
          <w:rFonts w:hint="cs"/>
          <w:rtl/>
          <w:lang w:eastAsia="he-IL"/>
        </w:rPr>
        <w:t xml:space="preserve">לצאת לקידום של שפיר עם 5,000 יחידות שיותר בשלות לקידום </w:t>
      </w:r>
      <w:bookmarkStart w:id="2055" w:name="_ETM_Q4_706000"/>
      <w:bookmarkEnd w:id="2055"/>
      <w:r>
        <w:rPr>
          <w:rFonts w:hint="cs"/>
          <w:rtl/>
          <w:lang w:eastAsia="he-IL"/>
        </w:rPr>
        <w:t>ההליך התכנוני ולא לחכות לכל ה-30,000.</w:t>
      </w:r>
    </w:p>
    <w:p w:rsidR="00763A16" w:rsidRDefault="00763A16" w:rsidP="00886235">
      <w:pPr>
        <w:rPr>
          <w:rtl/>
          <w:lang w:eastAsia="he-IL"/>
        </w:rPr>
      </w:pPr>
    </w:p>
    <w:p w:rsidR="00763A16" w:rsidRDefault="00763A16" w:rsidP="00102A4B">
      <w:pPr>
        <w:rPr>
          <w:rtl/>
          <w:lang w:eastAsia="he-IL"/>
        </w:rPr>
      </w:pPr>
      <w:bookmarkStart w:id="2056" w:name="TOR_Q5"/>
      <w:bookmarkEnd w:id="2056"/>
      <w:r>
        <w:rPr>
          <w:rFonts w:hint="cs"/>
          <w:rtl/>
          <w:lang w:eastAsia="he-IL"/>
        </w:rPr>
        <w:t xml:space="preserve">עכשיו לגבי קריית גת מערב, שלאו דווקא בהכרח קשורה לרעיון של הקמת העיר שפיר </w:t>
      </w:r>
      <w:r>
        <w:rPr>
          <w:rFonts w:hint="eastAsia"/>
          <w:rtl/>
          <w:lang w:eastAsia="he-IL"/>
        </w:rPr>
        <w:t>–</w:t>
      </w:r>
      <w:r>
        <w:rPr>
          <w:rFonts w:hint="cs"/>
          <w:rtl/>
          <w:lang w:eastAsia="he-IL"/>
        </w:rPr>
        <w:t xml:space="preserve"> היא יכלה כן, יכלה לא. גם כאן כדאי לציין את העובדות. העובדות </w:t>
      </w:r>
      <w:bookmarkStart w:id="2057" w:name="_ETM_Q5_125683"/>
      <w:bookmarkEnd w:id="2057"/>
      <w:r>
        <w:rPr>
          <w:rFonts w:hint="cs"/>
          <w:rtl/>
          <w:lang w:eastAsia="he-IL"/>
        </w:rPr>
        <w:t>הן כאלה: תוכנית קריית גת מ</w:t>
      </w:r>
      <w:r w:rsidRPr="0065761C">
        <w:rPr>
          <w:rFonts w:hint="cs"/>
          <w:rtl/>
          <w:lang w:eastAsia="he-IL"/>
        </w:rPr>
        <w:t>ע</w:t>
      </w:r>
      <w:r>
        <w:rPr>
          <w:rFonts w:hint="cs"/>
          <w:rtl/>
          <w:lang w:eastAsia="he-IL"/>
        </w:rPr>
        <w:t xml:space="preserve">רב היא תוכנית קיימת, מאושרת </w:t>
      </w:r>
      <w:r>
        <w:rPr>
          <w:rFonts w:hint="eastAsia"/>
          <w:rtl/>
          <w:lang w:eastAsia="he-IL"/>
        </w:rPr>
        <w:t>–</w:t>
      </w:r>
      <w:r>
        <w:rPr>
          <w:rFonts w:hint="cs"/>
          <w:rtl/>
          <w:lang w:eastAsia="he-IL"/>
        </w:rPr>
        <w:t xml:space="preserve"> אושרה בסוף שנת 2016 </w:t>
      </w:r>
      <w:proofErr w:type="spellStart"/>
      <w:r>
        <w:rPr>
          <w:rFonts w:hint="cs"/>
          <w:rtl/>
          <w:lang w:eastAsia="he-IL"/>
        </w:rPr>
        <w:t>בוותמ"ל</w:t>
      </w:r>
      <w:proofErr w:type="spellEnd"/>
      <w:r>
        <w:rPr>
          <w:rFonts w:hint="cs"/>
          <w:rtl/>
          <w:lang w:eastAsia="he-IL"/>
        </w:rPr>
        <w:t xml:space="preserve">. היא לא אושרה כתוכנית ייחודית מותאמת לציבור </w:t>
      </w:r>
      <w:bookmarkStart w:id="2058" w:name="_ETM_Q5_134563"/>
      <w:bookmarkEnd w:id="2058"/>
      <w:r>
        <w:rPr>
          <w:rFonts w:hint="cs"/>
          <w:rtl/>
          <w:lang w:eastAsia="he-IL"/>
        </w:rPr>
        <w:t>החרדי</w:t>
      </w:r>
      <w:r w:rsidR="00102A4B">
        <w:rPr>
          <w:rFonts w:hint="cs"/>
          <w:rtl/>
          <w:lang w:eastAsia="he-IL"/>
        </w:rPr>
        <w:t>, היא</w:t>
      </w:r>
      <w:r>
        <w:rPr>
          <w:rFonts w:hint="cs"/>
          <w:rtl/>
          <w:lang w:eastAsia="he-IL"/>
        </w:rPr>
        <w:t xml:space="preserve"> אושרה כתוכנית כללית לעיר קריית גת, והייתה מוכנה לשיווק כבר אז. לאחר מחשבה מסוימת התחיל דיון, </w:t>
      </w:r>
      <w:bookmarkStart w:id="2059" w:name="_ETM_Q5_151476"/>
      <w:bookmarkEnd w:id="2059"/>
      <w:r>
        <w:rPr>
          <w:rFonts w:hint="cs"/>
          <w:rtl/>
          <w:lang w:eastAsia="he-IL"/>
        </w:rPr>
        <w:t xml:space="preserve">כבר בשנת 2017, ביוזמת שר הפנים דאז השר אריה דרעי, על הרעיון לשנות את התוכנית קריית גת מערב </w:t>
      </w:r>
      <w:bookmarkStart w:id="2060" w:name="_ETM_Q5_160042"/>
      <w:bookmarkEnd w:id="2060"/>
      <w:r>
        <w:rPr>
          <w:rFonts w:hint="cs"/>
          <w:rtl/>
          <w:lang w:eastAsia="he-IL"/>
        </w:rPr>
        <w:t xml:space="preserve">ולעשות אותה ייעודית, אך ורק לציבור החרדי. היו על זה ויכוחים שונים עם גורמים שונים, כולל עם ראש העיר </w:t>
      </w:r>
      <w:r>
        <w:rPr>
          <w:rtl/>
          <w:lang w:eastAsia="he-IL"/>
        </w:rPr>
        <w:t>–</w:t>
      </w:r>
      <w:r>
        <w:rPr>
          <w:rFonts w:hint="cs"/>
          <w:rtl/>
          <w:lang w:eastAsia="he-IL"/>
        </w:rPr>
        <w:t xml:space="preserve"> </w:t>
      </w:r>
      <w:r w:rsidR="00102A4B">
        <w:rPr>
          <w:rFonts w:hint="cs"/>
          <w:rtl/>
          <w:lang w:eastAsia="he-IL"/>
        </w:rPr>
        <w:t xml:space="preserve">אני </w:t>
      </w:r>
      <w:r>
        <w:rPr>
          <w:rFonts w:hint="cs"/>
          <w:rtl/>
          <w:lang w:eastAsia="he-IL"/>
        </w:rPr>
        <w:t xml:space="preserve">לא נכנס כרגע לכל </w:t>
      </w:r>
      <w:bookmarkStart w:id="2061" w:name="_ETM_Q5_171220"/>
      <w:bookmarkEnd w:id="2061"/>
      <w:r>
        <w:rPr>
          <w:rFonts w:hint="cs"/>
          <w:rtl/>
          <w:lang w:eastAsia="he-IL"/>
        </w:rPr>
        <w:t>הפרטים. רק ב-2019 הוחלט לקדם מבחינה מעשית את הקידום של השינוי של התוכנית, זאת אומרת, כל הזמן הזה התוכנית ל-10,000 יחידות מוכנה לשיווק. עם כל משבר הדיו</w:t>
      </w:r>
      <w:r w:rsidR="00102A4B">
        <w:rPr>
          <w:rFonts w:hint="cs"/>
          <w:rtl/>
          <w:lang w:eastAsia="he-IL"/>
        </w:rPr>
        <w:t>ר</w:t>
      </w:r>
      <w:r>
        <w:rPr>
          <w:rFonts w:hint="cs"/>
          <w:rtl/>
          <w:lang w:eastAsia="he-IL"/>
        </w:rPr>
        <w:t xml:space="preserve"> שהיה לנו, 10,000 יחידות </w:t>
      </w:r>
      <w:bookmarkStart w:id="2062" w:name="_ETM_Q5_186565"/>
      <w:bookmarkEnd w:id="2062"/>
      <w:r>
        <w:rPr>
          <w:rFonts w:hint="cs"/>
          <w:rtl/>
          <w:lang w:eastAsia="he-IL"/>
        </w:rPr>
        <w:t xml:space="preserve">דיור במקום מעולה מבחינה תחבורתית </w:t>
      </w:r>
      <w:r>
        <w:rPr>
          <w:rtl/>
          <w:lang w:eastAsia="he-IL"/>
        </w:rPr>
        <w:t>–</w:t>
      </w:r>
      <w:r>
        <w:rPr>
          <w:rFonts w:hint="cs"/>
          <w:rtl/>
          <w:lang w:eastAsia="he-IL"/>
        </w:rPr>
        <w:t xml:space="preserve"> כביש 6, רכבת, כל מה שצריך, גישה נוחה למרכז הארץ </w:t>
      </w:r>
      <w:r>
        <w:rPr>
          <w:rFonts w:hint="eastAsia"/>
          <w:rtl/>
          <w:lang w:eastAsia="he-IL"/>
        </w:rPr>
        <w:t xml:space="preserve">– </w:t>
      </w:r>
      <w:r>
        <w:rPr>
          <w:rFonts w:hint="cs"/>
          <w:rtl/>
          <w:lang w:eastAsia="he-IL"/>
        </w:rPr>
        <w:t xml:space="preserve">מחכות ולא זזות. </w:t>
      </w:r>
    </w:p>
    <w:p w:rsidR="00763A16" w:rsidRDefault="00763A16" w:rsidP="00886235">
      <w:pPr>
        <w:rPr>
          <w:rtl/>
          <w:lang w:eastAsia="he-IL"/>
        </w:rPr>
      </w:pPr>
      <w:bookmarkStart w:id="2063" w:name="_ETM_Q5_199431"/>
      <w:bookmarkStart w:id="2064" w:name="_ETM_Q5_199516"/>
      <w:bookmarkEnd w:id="2063"/>
      <w:bookmarkEnd w:id="2064"/>
    </w:p>
    <w:p w:rsidR="00763A16" w:rsidRDefault="00763A16" w:rsidP="00102A4B">
      <w:pPr>
        <w:rPr>
          <w:rtl/>
          <w:lang w:eastAsia="he-IL"/>
        </w:rPr>
      </w:pPr>
      <w:bookmarkStart w:id="2065" w:name="_ETM_Q5_199647"/>
      <w:bookmarkStart w:id="2066" w:name="_ETM_Q5_199722"/>
      <w:bookmarkEnd w:id="2065"/>
      <w:bookmarkEnd w:id="2066"/>
      <w:r>
        <w:rPr>
          <w:rFonts w:hint="cs"/>
          <w:rtl/>
          <w:lang w:eastAsia="he-IL"/>
        </w:rPr>
        <w:t xml:space="preserve">ב-2019, כאמור, הוחלט לקדם את השינוי של התוכנית. בהתחלה זה הלך </w:t>
      </w:r>
      <w:proofErr w:type="spellStart"/>
      <w:r>
        <w:rPr>
          <w:rFonts w:hint="cs"/>
          <w:rtl/>
          <w:lang w:eastAsia="he-IL"/>
        </w:rPr>
        <w:t>לוותמ"ל</w:t>
      </w:r>
      <w:proofErr w:type="spellEnd"/>
      <w:r>
        <w:rPr>
          <w:rFonts w:hint="cs"/>
          <w:rtl/>
          <w:lang w:eastAsia="he-IL"/>
        </w:rPr>
        <w:t xml:space="preserve">, לאחר מכן, ברגע שהופסקה פעילות </w:t>
      </w:r>
      <w:proofErr w:type="spellStart"/>
      <w:r>
        <w:rPr>
          <w:rFonts w:hint="cs"/>
          <w:rtl/>
          <w:lang w:eastAsia="he-IL"/>
        </w:rPr>
        <w:t>הוותמ"ל</w:t>
      </w:r>
      <w:proofErr w:type="spellEnd"/>
      <w:r>
        <w:rPr>
          <w:rFonts w:hint="cs"/>
          <w:rtl/>
          <w:lang w:eastAsia="he-IL"/>
        </w:rPr>
        <w:t xml:space="preserve">, </w:t>
      </w:r>
      <w:bookmarkStart w:id="2067" w:name="_ETM_Q5_211377"/>
      <w:bookmarkEnd w:id="2067"/>
      <w:r>
        <w:rPr>
          <w:rFonts w:hint="cs"/>
          <w:rtl/>
          <w:lang w:eastAsia="he-IL"/>
        </w:rPr>
        <w:t xml:space="preserve">זה עבר למועצה הארצית, והיא המשיכה לדון בשינוי הזה. ברגע שחוקק מחדש חוק </w:t>
      </w:r>
      <w:proofErr w:type="spellStart"/>
      <w:r>
        <w:rPr>
          <w:rFonts w:hint="cs"/>
          <w:rtl/>
          <w:lang w:eastAsia="he-IL"/>
        </w:rPr>
        <w:t>הוותמ"ל</w:t>
      </w:r>
      <w:proofErr w:type="spellEnd"/>
      <w:r>
        <w:rPr>
          <w:rFonts w:hint="cs"/>
          <w:rtl/>
          <w:lang w:eastAsia="he-IL"/>
        </w:rPr>
        <w:t xml:space="preserve">, המועצה הארצית מייד קיבלה החלטה שהיא </w:t>
      </w:r>
      <w:bookmarkStart w:id="2068" w:name="_ETM_Q5_223076"/>
      <w:bookmarkEnd w:id="2068"/>
      <w:r>
        <w:rPr>
          <w:rFonts w:hint="cs"/>
          <w:rtl/>
          <w:lang w:eastAsia="he-IL"/>
        </w:rPr>
        <w:t xml:space="preserve">לא מעוניינת לדון בתוכנית וביקשה </w:t>
      </w:r>
      <w:r w:rsidR="00102A4B">
        <w:rPr>
          <w:rFonts w:hint="cs"/>
          <w:rtl/>
          <w:lang w:eastAsia="he-IL"/>
        </w:rPr>
        <w:t>מ</w:t>
      </w:r>
      <w:r>
        <w:rPr>
          <w:rFonts w:hint="cs"/>
          <w:rtl/>
          <w:lang w:eastAsia="he-IL"/>
        </w:rPr>
        <w:t>מי שרוצה לקדם את השינוי</w:t>
      </w:r>
      <w:r>
        <w:rPr>
          <w:rFonts w:hint="eastAsia"/>
          <w:rtl/>
          <w:lang w:eastAsia="he-IL"/>
        </w:rPr>
        <w:t xml:space="preserve"> </w:t>
      </w:r>
      <w:r>
        <w:rPr>
          <w:rFonts w:hint="cs"/>
          <w:rtl/>
          <w:lang w:eastAsia="he-IL"/>
        </w:rPr>
        <w:t xml:space="preserve">לחזור </w:t>
      </w:r>
      <w:proofErr w:type="spellStart"/>
      <w:r>
        <w:rPr>
          <w:rFonts w:hint="cs"/>
          <w:rtl/>
          <w:lang w:eastAsia="he-IL"/>
        </w:rPr>
        <w:t>לוותמ"ל</w:t>
      </w:r>
      <w:proofErr w:type="spellEnd"/>
      <w:r>
        <w:rPr>
          <w:rFonts w:hint="cs"/>
          <w:rtl/>
          <w:lang w:eastAsia="he-IL"/>
        </w:rPr>
        <w:t xml:space="preserve"> ולקדם אותה שם. </w:t>
      </w:r>
    </w:p>
    <w:p w:rsidR="00763A16" w:rsidRDefault="00763A16" w:rsidP="00886235">
      <w:pPr>
        <w:rPr>
          <w:rtl/>
          <w:lang w:eastAsia="he-IL"/>
        </w:rPr>
      </w:pPr>
      <w:bookmarkStart w:id="2069" w:name="_ETM_Q5_233627"/>
      <w:bookmarkStart w:id="2070" w:name="_ETM_Q5_233704"/>
      <w:bookmarkEnd w:id="2069"/>
      <w:bookmarkEnd w:id="2070"/>
    </w:p>
    <w:p w:rsidR="00763A16" w:rsidRDefault="00763A16" w:rsidP="00886235">
      <w:pPr>
        <w:rPr>
          <w:rtl/>
          <w:lang w:eastAsia="he-IL"/>
        </w:rPr>
      </w:pPr>
      <w:bookmarkStart w:id="2071" w:name="_ETM_Q5_233771"/>
      <w:bookmarkStart w:id="2072" w:name="_ETM_Q5_233820"/>
      <w:bookmarkEnd w:id="2071"/>
      <w:bookmarkEnd w:id="2072"/>
      <w:r>
        <w:rPr>
          <w:rFonts w:hint="cs"/>
          <w:rtl/>
          <w:lang w:eastAsia="he-IL"/>
        </w:rPr>
        <w:t>לפי הערכת הזמן שקיבלנו, המוכנות</w:t>
      </w:r>
      <w:bookmarkStart w:id="2073" w:name="_ETM_Q5_232450"/>
      <w:bookmarkEnd w:id="2073"/>
      <w:r>
        <w:rPr>
          <w:rFonts w:hint="cs"/>
          <w:rtl/>
          <w:lang w:eastAsia="he-IL"/>
        </w:rPr>
        <w:t xml:space="preserve"> לשיווק של התוכנית, אם היינו ממשיכים בהליך השינוי, הייתה אמורה להיות רק בשנת 2023, קרי, שנתיים מעכשיו. זאת הערכת הזמן של הגורמים המקצועיים שקיבלנו. אני גם תיארתי לך את כל הגלגול של </w:t>
      </w:r>
      <w:bookmarkStart w:id="2074" w:name="_ETM_Q5_245569"/>
      <w:bookmarkEnd w:id="2074"/>
      <w:r>
        <w:rPr>
          <w:rFonts w:hint="cs"/>
          <w:rtl/>
          <w:lang w:eastAsia="he-IL"/>
        </w:rPr>
        <w:t xml:space="preserve">התוכנית הזאת: שהיא התחילה להתקדם, נזרקה למועצה הארצית, התחילה להתקדם שוב </w:t>
      </w:r>
      <w:bookmarkStart w:id="2075" w:name="_ETM_Q5_252180"/>
      <w:bookmarkEnd w:id="2075"/>
      <w:r>
        <w:rPr>
          <w:rFonts w:hint="cs"/>
          <w:rtl/>
          <w:lang w:eastAsia="he-IL"/>
        </w:rPr>
        <w:t xml:space="preserve">במועצה הארצית, נזרקה </w:t>
      </w:r>
      <w:r w:rsidR="00102A4B">
        <w:rPr>
          <w:rFonts w:hint="cs"/>
          <w:rtl/>
          <w:lang w:eastAsia="he-IL"/>
        </w:rPr>
        <w:t>ב</w:t>
      </w:r>
      <w:r>
        <w:rPr>
          <w:rFonts w:hint="cs"/>
          <w:rtl/>
          <w:lang w:eastAsia="he-IL"/>
        </w:rPr>
        <w:t xml:space="preserve">חזרה </w:t>
      </w:r>
      <w:proofErr w:type="spellStart"/>
      <w:r>
        <w:rPr>
          <w:rFonts w:hint="cs"/>
          <w:rtl/>
          <w:lang w:eastAsia="he-IL"/>
        </w:rPr>
        <w:t>לוותמ"ל</w:t>
      </w:r>
      <w:proofErr w:type="spellEnd"/>
      <w:r>
        <w:rPr>
          <w:rFonts w:hint="cs"/>
          <w:rtl/>
          <w:lang w:eastAsia="he-IL"/>
        </w:rPr>
        <w:t xml:space="preserve">. כל זה בכלל בלי קשר </w:t>
      </w:r>
      <w:bookmarkStart w:id="2076" w:name="_ETM_Q5_258484"/>
      <w:bookmarkEnd w:id="2076"/>
      <w:r>
        <w:rPr>
          <w:rFonts w:hint="cs"/>
          <w:rtl/>
          <w:lang w:eastAsia="he-IL"/>
        </w:rPr>
        <w:t xml:space="preserve">להכרעה העקרונית. </w:t>
      </w:r>
    </w:p>
    <w:p w:rsidR="00763A16" w:rsidRDefault="00763A16" w:rsidP="00886235">
      <w:pPr>
        <w:rPr>
          <w:rtl/>
          <w:lang w:eastAsia="he-IL"/>
        </w:rPr>
      </w:pPr>
    </w:p>
    <w:p w:rsidR="00763A16" w:rsidRDefault="00763A16" w:rsidP="00102A4B">
      <w:pPr>
        <w:rPr>
          <w:rtl/>
          <w:lang w:eastAsia="he-IL"/>
        </w:rPr>
      </w:pPr>
      <w:r>
        <w:rPr>
          <w:rFonts w:hint="cs"/>
          <w:rtl/>
          <w:lang w:eastAsia="he-IL"/>
        </w:rPr>
        <w:t xml:space="preserve">לנוכח המצב הזה, שמשנת 2016 שוכבות כאן 10,000 יחידות דיור על המגש, מוכנות לשיווק, כשאנחנו נמצאים במשבר דיור קשה, וצריך כרגע מאמץ להוציא לשוק </w:t>
      </w:r>
      <w:bookmarkStart w:id="2077" w:name="_ETM_Q5_273775"/>
      <w:bookmarkEnd w:id="2077"/>
      <w:r>
        <w:rPr>
          <w:rFonts w:hint="cs"/>
          <w:rtl/>
          <w:lang w:eastAsia="he-IL"/>
        </w:rPr>
        <w:t xml:space="preserve">כל מה שאפשר להוציא כמה שיותר מהר, וככה אנחנו פועלים </w:t>
      </w:r>
      <w:bookmarkStart w:id="2078" w:name="_ETM_Q5_279730"/>
      <w:bookmarkEnd w:id="2078"/>
      <w:r>
        <w:rPr>
          <w:rFonts w:hint="eastAsia"/>
          <w:rtl/>
          <w:lang w:eastAsia="he-IL"/>
        </w:rPr>
        <w:t>–</w:t>
      </w:r>
      <w:r>
        <w:rPr>
          <w:rFonts w:hint="cs"/>
          <w:rtl/>
          <w:lang w:eastAsia="he-IL"/>
        </w:rPr>
        <w:t xml:space="preserve"> אגב, אגיד כאן בסוגריים שבזכות המדיניות הזאת אנחנו השנה, כנראה, נגיע לשנת שיא בכמות </w:t>
      </w:r>
      <w:proofErr w:type="spellStart"/>
      <w:r>
        <w:rPr>
          <w:rFonts w:hint="cs"/>
          <w:rtl/>
          <w:lang w:eastAsia="he-IL"/>
        </w:rPr>
        <w:t>השיווקים</w:t>
      </w:r>
      <w:proofErr w:type="spellEnd"/>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שנים </w:t>
      </w:r>
      <w:bookmarkStart w:id="2079" w:name="_ETM_Q5_285703"/>
      <w:bookmarkEnd w:id="2079"/>
      <w:r>
        <w:rPr>
          <w:rFonts w:hint="cs"/>
          <w:rtl/>
          <w:lang w:eastAsia="he-IL"/>
        </w:rPr>
        <w:t xml:space="preserve">אחורה, כנראה אולי עד שנות </w:t>
      </w:r>
      <w:r w:rsidR="00102A4B">
        <w:rPr>
          <w:rFonts w:hint="cs"/>
          <w:rtl/>
          <w:lang w:eastAsia="he-IL"/>
        </w:rPr>
        <w:t>ה</w:t>
      </w:r>
      <w:r>
        <w:rPr>
          <w:rFonts w:hint="cs"/>
          <w:rtl/>
          <w:lang w:eastAsia="he-IL"/>
        </w:rPr>
        <w:t xml:space="preserve">תשעים, </w:t>
      </w:r>
      <w:r w:rsidR="00102A4B">
        <w:rPr>
          <w:rFonts w:hint="cs"/>
          <w:rtl/>
          <w:lang w:eastAsia="he-IL"/>
        </w:rPr>
        <w:t>עם</w:t>
      </w:r>
      <w:r>
        <w:rPr>
          <w:rFonts w:hint="cs"/>
          <w:rtl/>
          <w:lang w:eastAsia="he-IL"/>
        </w:rPr>
        <w:t xml:space="preserve"> גל העלייה הגדול. אנחנו מדברים על </w:t>
      </w:r>
      <w:bookmarkStart w:id="2080" w:name="_ETM_Q5_294300"/>
      <w:bookmarkEnd w:id="2080"/>
      <w:r>
        <w:rPr>
          <w:rFonts w:hint="cs"/>
          <w:rtl/>
          <w:lang w:eastAsia="he-IL"/>
        </w:rPr>
        <w:t xml:space="preserve">כך שנעבור כנראה את המספר 70,000 </w:t>
      </w:r>
      <w:proofErr w:type="spellStart"/>
      <w:r>
        <w:rPr>
          <w:rFonts w:hint="cs"/>
          <w:rtl/>
          <w:lang w:eastAsia="he-IL"/>
        </w:rPr>
        <w:t>שיווקים</w:t>
      </w:r>
      <w:proofErr w:type="spellEnd"/>
      <w:r>
        <w:rPr>
          <w:rFonts w:hint="cs"/>
          <w:rtl/>
          <w:lang w:eastAsia="he-IL"/>
        </w:rPr>
        <w:t xml:space="preserve">, וזה כמובן מאמץ שאני בטוח </w:t>
      </w:r>
      <w:bookmarkStart w:id="2081" w:name="_ETM_Q5_298503"/>
      <w:bookmarkEnd w:id="2081"/>
      <w:r>
        <w:rPr>
          <w:rFonts w:hint="cs"/>
          <w:rtl/>
          <w:lang w:eastAsia="he-IL"/>
        </w:rPr>
        <w:t xml:space="preserve">שכל הבית מאוחד סביבו, כי בסופו של דבר רק </w:t>
      </w:r>
      <w:proofErr w:type="spellStart"/>
      <w:r>
        <w:rPr>
          <w:rFonts w:hint="cs"/>
          <w:rtl/>
          <w:lang w:eastAsia="he-IL"/>
        </w:rPr>
        <w:t>שיווקים</w:t>
      </w:r>
      <w:proofErr w:type="spellEnd"/>
      <w:r>
        <w:rPr>
          <w:rFonts w:hint="cs"/>
          <w:rtl/>
          <w:lang w:eastAsia="he-IL"/>
        </w:rPr>
        <w:t xml:space="preserve"> בהיקף גדול מאוד יביאו לאיזשהו איזון בין ההיצע לביקוש ויעצרו את </w:t>
      </w:r>
      <w:bookmarkStart w:id="2082" w:name="_ETM_Q5_313047"/>
      <w:bookmarkEnd w:id="2082"/>
      <w:r>
        <w:rPr>
          <w:rFonts w:hint="cs"/>
          <w:rtl/>
          <w:lang w:eastAsia="he-IL"/>
        </w:rPr>
        <w:t xml:space="preserve">עליית המחירים. דווקא </w:t>
      </w:r>
      <w:r w:rsidR="00102A4B">
        <w:rPr>
          <w:rFonts w:hint="cs"/>
          <w:rtl/>
          <w:lang w:eastAsia="he-IL"/>
        </w:rPr>
        <w:t>ה</w:t>
      </w:r>
      <w:r>
        <w:rPr>
          <w:rFonts w:hint="cs"/>
          <w:rtl/>
          <w:lang w:eastAsia="he-IL"/>
        </w:rPr>
        <w:t xml:space="preserve">ירידה </w:t>
      </w:r>
      <w:proofErr w:type="spellStart"/>
      <w:r>
        <w:rPr>
          <w:rFonts w:hint="cs"/>
          <w:rtl/>
          <w:lang w:eastAsia="he-IL"/>
        </w:rPr>
        <w:t>בשיווקים</w:t>
      </w:r>
      <w:proofErr w:type="spellEnd"/>
      <w:r>
        <w:rPr>
          <w:rFonts w:hint="cs"/>
          <w:rtl/>
          <w:lang w:eastAsia="he-IL"/>
        </w:rPr>
        <w:t xml:space="preserve"> בשנתיים שקדמו לזה, בגלל בעיות שונות </w:t>
      </w:r>
      <w:r>
        <w:rPr>
          <w:rtl/>
          <w:lang w:eastAsia="he-IL"/>
        </w:rPr>
        <w:softHyphen/>
      </w:r>
      <w:r>
        <w:rPr>
          <w:rFonts w:hint="eastAsia"/>
          <w:rtl/>
          <w:lang w:eastAsia="he-IL"/>
        </w:rPr>
        <w:t>–</w:t>
      </w:r>
      <w:r>
        <w:rPr>
          <w:rFonts w:hint="cs"/>
          <w:rtl/>
          <w:lang w:eastAsia="he-IL"/>
        </w:rPr>
        <w:t xml:space="preserve"> היעדר תקציב </w:t>
      </w:r>
      <w:bookmarkStart w:id="2083" w:name="_ETM_Q5_314897"/>
      <w:bookmarkEnd w:id="2083"/>
      <w:r>
        <w:rPr>
          <w:rFonts w:hint="cs"/>
          <w:rtl/>
          <w:lang w:eastAsia="he-IL"/>
        </w:rPr>
        <w:t xml:space="preserve">המדינה, העובדה שבגלל היעדר תקציב המדינה לא השקיעה בתשתיות </w:t>
      </w:r>
      <w:r>
        <w:rPr>
          <w:rFonts w:hint="eastAsia"/>
          <w:rtl/>
          <w:lang w:eastAsia="he-IL"/>
        </w:rPr>
        <w:t>–</w:t>
      </w:r>
      <w:r>
        <w:rPr>
          <w:rFonts w:hint="cs"/>
          <w:rtl/>
          <w:lang w:eastAsia="he-IL"/>
        </w:rPr>
        <w:t xml:space="preserve"> </w:t>
      </w:r>
      <w:r w:rsidR="00102A4B">
        <w:rPr>
          <w:rFonts w:hint="cs"/>
          <w:rtl/>
          <w:lang w:eastAsia="he-IL"/>
        </w:rPr>
        <w:t>היא</w:t>
      </w:r>
      <w:r>
        <w:rPr>
          <w:rFonts w:hint="cs"/>
          <w:rtl/>
          <w:lang w:eastAsia="he-IL"/>
        </w:rPr>
        <w:t xml:space="preserve"> שגרמ</w:t>
      </w:r>
      <w:r w:rsidR="00102A4B">
        <w:rPr>
          <w:rFonts w:hint="cs"/>
          <w:rtl/>
          <w:lang w:eastAsia="he-IL"/>
        </w:rPr>
        <w:t>ה</w:t>
      </w:r>
      <w:r>
        <w:rPr>
          <w:rFonts w:hint="cs"/>
          <w:rtl/>
          <w:lang w:eastAsia="he-IL"/>
        </w:rPr>
        <w:t xml:space="preserve"> לעלייה האחרונה. </w:t>
      </w:r>
      <w:bookmarkStart w:id="2084" w:name="_ETM_Q5_327323"/>
      <w:bookmarkStart w:id="2085" w:name="_ETM_Q5_327384"/>
      <w:bookmarkStart w:id="2086" w:name="_ETM_Q5_327466"/>
      <w:bookmarkStart w:id="2087" w:name="_ETM_Q5_327534"/>
      <w:bookmarkEnd w:id="2084"/>
      <w:bookmarkEnd w:id="2085"/>
      <w:bookmarkEnd w:id="2086"/>
      <w:bookmarkEnd w:id="2087"/>
      <w:r>
        <w:rPr>
          <w:rFonts w:hint="cs"/>
          <w:rtl/>
          <w:lang w:eastAsia="he-IL"/>
        </w:rPr>
        <w:t xml:space="preserve">אז כחלק מהמדיניות הזאת, היום אנחנו עוברים על כל פינה שיש </w:t>
      </w:r>
      <w:r w:rsidR="00102A4B">
        <w:rPr>
          <w:rFonts w:hint="cs"/>
          <w:rtl/>
          <w:lang w:eastAsia="he-IL"/>
        </w:rPr>
        <w:t xml:space="preserve">בה </w:t>
      </w:r>
      <w:r>
        <w:rPr>
          <w:rFonts w:hint="cs"/>
          <w:rtl/>
          <w:lang w:eastAsia="he-IL"/>
        </w:rPr>
        <w:t xml:space="preserve">משהו שאפשר לשווק ומשום מה היה תקוע ומשחררים לשיווק. </w:t>
      </w:r>
    </w:p>
    <w:p w:rsidR="00763A16" w:rsidRDefault="00763A16" w:rsidP="00886235">
      <w:pPr>
        <w:rPr>
          <w:rtl/>
          <w:lang w:eastAsia="he-IL"/>
        </w:rPr>
      </w:pPr>
    </w:p>
    <w:p w:rsidR="00763A16" w:rsidRDefault="00763A16" w:rsidP="00BA17C9">
      <w:pPr>
        <w:rPr>
          <w:rtl/>
          <w:lang w:eastAsia="he-IL"/>
        </w:rPr>
      </w:pPr>
      <w:r>
        <w:rPr>
          <w:rFonts w:hint="cs"/>
          <w:rtl/>
          <w:lang w:eastAsia="he-IL"/>
        </w:rPr>
        <w:t xml:space="preserve">אותו דבר קרה גם עם תוכנית קריית גת מערב. זה לא קשור </w:t>
      </w:r>
      <w:bookmarkStart w:id="2088" w:name="_ETM_Q5_336357"/>
      <w:bookmarkEnd w:id="2088"/>
      <w:r>
        <w:rPr>
          <w:rFonts w:hint="cs"/>
          <w:rtl/>
          <w:lang w:eastAsia="he-IL"/>
        </w:rPr>
        <w:t>בכלל לא לרעיון של העיר כסיף ששאלת</w:t>
      </w:r>
      <w:r w:rsidR="00102A4B">
        <w:rPr>
          <w:rFonts w:hint="cs"/>
          <w:rtl/>
          <w:lang w:eastAsia="he-IL"/>
        </w:rPr>
        <w:t>,</w:t>
      </w:r>
      <w:r>
        <w:rPr>
          <w:rFonts w:hint="eastAsia"/>
          <w:rtl/>
          <w:lang w:eastAsia="he-IL"/>
        </w:rPr>
        <w:t xml:space="preserve"> </w:t>
      </w:r>
      <w:r>
        <w:rPr>
          <w:rFonts w:hint="cs"/>
          <w:rtl/>
          <w:lang w:eastAsia="he-IL"/>
        </w:rPr>
        <w:t>ותכף אתייחס לזה</w:t>
      </w:r>
      <w:r w:rsidR="00102A4B">
        <w:rPr>
          <w:rFonts w:hint="cs"/>
          <w:rtl/>
          <w:lang w:eastAsia="he-IL"/>
        </w:rPr>
        <w:t>,</w:t>
      </w:r>
      <w:r>
        <w:rPr>
          <w:rFonts w:hint="eastAsia"/>
          <w:rtl/>
          <w:lang w:eastAsia="he-IL"/>
        </w:rPr>
        <w:t xml:space="preserve"> ו</w:t>
      </w:r>
      <w:r>
        <w:rPr>
          <w:rFonts w:hint="cs"/>
          <w:rtl/>
          <w:lang w:eastAsia="he-IL"/>
        </w:rPr>
        <w:t xml:space="preserve">גם לא קשור לזה שאנחנו רוצים לגנוז את </w:t>
      </w:r>
      <w:bookmarkStart w:id="2089" w:name="_ETM_Q5_343299"/>
      <w:bookmarkEnd w:id="2089"/>
      <w:r>
        <w:rPr>
          <w:rFonts w:hint="cs"/>
          <w:rtl/>
          <w:lang w:eastAsia="he-IL"/>
        </w:rPr>
        <w:t>התוכנית להקמה של עיר חרדית ליד קריית גת בשם שפיר. נהפוך הוא</w:t>
      </w:r>
      <w:r w:rsidR="00102A4B">
        <w:rPr>
          <w:rFonts w:hint="cs"/>
          <w:rtl/>
          <w:lang w:eastAsia="he-IL"/>
        </w:rPr>
        <w:t>.</w:t>
      </w:r>
      <w:r>
        <w:rPr>
          <w:rFonts w:hint="cs"/>
          <w:rtl/>
          <w:lang w:eastAsia="he-IL"/>
        </w:rPr>
        <w:t xml:space="preserve"> כפי </w:t>
      </w:r>
      <w:bookmarkStart w:id="2090" w:name="_ETM_Q5_347042"/>
      <w:bookmarkEnd w:id="2090"/>
      <w:r>
        <w:rPr>
          <w:rFonts w:hint="cs"/>
          <w:rtl/>
          <w:lang w:eastAsia="he-IL"/>
        </w:rPr>
        <w:t xml:space="preserve">שאמרתי, ביקשתי לזרז את הקידום של התוכנית הזאת. אבל כשיש לי </w:t>
      </w:r>
      <w:r w:rsidR="00BA17C9">
        <w:rPr>
          <w:rFonts w:hint="cs"/>
          <w:rtl/>
          <w:lang w:eastAsia="he-IL"/>
        </w:rPr>
        <w:t>– – –</w:t>
      </w:r>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2091" w:name="ET_interruption_5069_10"/>
      <w:r w:rsidRPr="00EA4253">
        <w:rPr>
          <w:rStyle w:val="TagStyle"/>
          <w:rtl/>
        </w:rPr>
        <w:t xml:space="preserve"> &lt;&lt; קריאה &gt;&gt;</w:t>
      </w:r>
      <w:r w:rsidRPr="00D86501">
        <w:rPr>
          <w:rStyle w:val="TagStyle"/>
          <w:rtl/>
        </w:rPr>
        <w:t xml:space="preserve"> </w:t>
      </w:r>
      <w:r>
        <w:rPr>
          <w:rtl/>
        </w:rPr>
        <w:t>יעקב אשר (יהדות התורה):</w:t>
      </w:r>
      <w:r w:rsidRPr="00D86501">
        <w:rPr>
          <w:rStyle w:val="TagStyle"/>
          <w:rtl/>
        </w:rPr>
        <w:t xml:space="preserve"> </w:t>
      </w:r>
      <w:r w:rsidRPr="00EA4253">
        <w:rPr>
          <w:rStyle w:val="TagStyle"/>
          <w:rtl/>
        </w:rPr>
        <w:t>&lt;&lt; קריאה &gt;&gt;</w:t>
      </w:r>
      <w:r>
        <w:rPr>
          <w:rtl/>
        </w:rPr>
        <w:t xml:space="preserve">   </w:t>
      </w:r>
      <w:bookmarkEnd w:id="2091"/>
    </w:p>
    <w:p w:rsidR="00763A16" w:rsidRDefault="00763A16" w:rsidP="00886235">
      <w:pPr>
        <w:rPr>
          <w:rtl/>
          <w:lang w:eastAsia="he-IL"/>
        </w:rPr>
      </w:pPr>
    </w:p>
    <w:p w:rsidR="00763A16" w:rsidRDefault="00763A16" w:rsidP="00BA17C9">
      <w:pPr>
        <w:rPr>
          <w:rtl/>
          <w:lang w:eastAsia="he-IL"/>
        </w:rPr>
      </w:pPr>
      <w:r>
        <w:rPr>
          <w:rFonts w:hint="cs"/>
          <w:rtl/>
          <w:lang w:eastAsia="he-IL"/>
        </w:rPr>
        <w:t xml:space="preserve">מה הצפי </w:t>
      </w:r>
      <w:r w:rsidR="00BA17C9">
        <w:rPr>
          <w:rFonts w:hint="cs"/>
          <w:rtl/>
          <w:lang w:eastAsia="he-IL"/>
        </w:rPr>
        <w:t>– – –</w:t>
      </w:r>
    </w:p>
    <w:p w:rsidR="00763A16" w:rsidRPr="00D86501" w:rsidRDefault="00763A16" w:rsidP="00886235">
      <w:pPr>
        <w:rPr>
          <w:rtl/>
          <w:lang w:eastAsia="he-IL"/>
        </w:rPr>
      </w:pPr>
      <w:bookmarkStart w:id="2092" w:name="_ETM_Q5_358638"/>
      <w:bookmarkStart w:id="2093" w:name="_ETM_Q5_358723"/>
      <w:bookmarkEnd w:id="2092"/>
      <w:bookmarkEnd w:id="2093"/>
    </w:p>
    <w:p w:rsidR="00763A16" w:rsidRDefault="00763A16" w:rsidP="00886235">
      <w:pPr>
        <w:pStyle w:val="-"/>
        <w:rPr>
          <w:rtl/>
        </w:rPr>
      </w:pPr>
      <w:bookmarkStart w:id="2094" w:name="ET_speakercontinue_6192_3"/>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094"/>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אבל כשיש לי 10,000 יחידות דיור, חבר הכנסת אשר, </w:t>
      </w:r>
      <w:bookmarkStart w:id="2095" w:name="_ETM_Q5_363182"/>
      <w:bookmarkEnd w:id="2095"/>
      <w:r>
        <w:rPr>
          <w:rFonts w:hint="cs"/>
          <w:rtl/>
          <w:lang w:eastAsia="he-IL"/>
        </w:rPr>
        <w:t xml:space="preserve">מוכנות לשיווק היום </w:t>
      </w:r>
      <w:r>
        <w:rPr>
          <w:rtl/>
          <w:lang w:eastAsia="he-IL"/>
        </w:rPr>
        <w:t>–</w:t>
      </w:r>
      <w:r>
        <w:rPr>
          <w:rFonts w:hint="cs"/>
          <w:rtl/>
          <w:lang w:eastAsia="he-IL"/>
        </w:rPr>
        <w:t xml:space="preserve"> אגב, אבשר לך, ואתה בטח תשמח </w:t>
      </w:r>
      <w:bookmarkStart w:id="2096" w:name="_ETM_Q5_368061"/>
      <w:bookmarkEnd w:id="2096"/>
      <w:r>
        <w:rPr>
          <w:rFonts w:hint="cs"/>
          <w:rtl/>
          <w:lang w:eastAsia="he-IL"/>
        </w:rPr>
        <w:t xml:space="preserve">על זה, שמתוך ה-10,000 האלה, 2,000 כבר יצאו במודעה, כבר השבוע, זאת אומרת, השיווק כבר התחיל. אגב, השיווק של 2,000 יחידות דיור הוא הכי גדול, נדמה לי, שעשינו השנה בהיקף בשיווק אחד, בזכות השימוש בתוכנית הזאת </w:t>
      </w:r>
      <w:bookmarkStart w:id="2097" w:name="_ETM_Q5_387029"/>
      <w:bookmarkEnd w:id="2097"/>
      <w:r>
        <w:rPr>
          <w:rFonts w:hint="cs"/>
          <w:rtl/>
          <w:lang w:eastAsia="he-IL"/>
        </w:rPr>
        <w:t xml:space="preserve">של קריית גת מערב. מבחינתי </w:t>
      </w:r>
      <w:bookmarkStart w:id="2098" w:name="_ETM_Q5_396568"/>
      <w:bookmarkEnd w:id="2098"/>
      <w:r>
        <w:rPr>
          <w:rFonts w:hint="cs"/>
          <w:rtl/>
          <w:lang w:eastAsia="he-IL"/>
        </w:rPr>
        <w:t xml:space="preserve">ההכרעה הייתה ברורה. אגב, התוכנית הקיימת לא חוסמת את הציבור החרדי מלגשת, לזכות ולקנות שם, היא לכולם באופן שוויוני. אבל אני לא חשבתי שזה נכון לתקוע תוכנית מוכנה, לתקוע 10,000 יחידות דיור עוד שנתיים בהליך תכנוני כדי להתאים אותן רק לקבוצת אוכלוסייה אחת. זה בעיניי אירוע </w:t>
      </w:r>
      <w:bookmarkStart w:id="2099" w:name="_ETM_Q5_418779"/>
      <w:bookmarkEnd w:id="2099"/>
      <w:r>
        <w:rPr>
          <w:rFonts w:hint="cs"/>
          <w:rtl/>
          <w:lang w:eastAsia="he-IL"/>
        </w:rPr>
        <w:t xml:space="preserve">לא נכון, ולכן תוכנית קריית גת מערב יצאה לדרך. </w:t>
      </w:r>
      <w:bookmarkStart w:id="2100" w:name="_ETM_Q5_415028"/>
      <w:bookmarkEnd w:id="2100"/>
    </w:p>
    <w:p w:rsidR="00763A16" w:rsidRDefault="00763A16" w:rsidP="00886235">
      <w:pPr>
        <w:rPr>
          <w:rtl/>
          <w:lang w:eastAsia="he-IL"/>
        </w:rPr>
      </w:pPr>
      <w:bookmarkStart w:id="2101" w:name="_ETM_Q5_415094"/>
      <w:bookmarkStart w:id="2102" w:name="_ETM_Q5_415244"/>
      <w:bookmarkEnd w:id="2101"/>
      <w:bookmarkEnd w:id="2102"/>
    </w:p>
    <w:p w:rsidR="00763A16" w:rsidRDefault="00763A16" w:rsidP="00BA17C9">
      <w:pPr>
        <w:rPr>
          <w:rtl/>
          <w:lang w:eastAsia="he-IL"/>
        </w:rPr>
      </w:pPr>
      <w:bookmarkStart w:id="2103" w:name="_ETM_Q5_415313"/>
      <w:bookmarkEnd w:id="2103"/>
      <w:r>
        <w:rPr>
          <w:rFonts w:hint="cs"/>
          <w:rtl/>
          <w:lang w:eastAsia="he-IL"/>
        </w:rPr>
        <w:t xml:space="preserve">אגב, אם תבדוק בהמלצות שבזמנו ניתנו למשרד או נבנו יחד </w:t>
      </w:r>
      <w:bookmarkStart w:id="2104" w:name="_ETM_Q5_425633"/>
      <w:bookmarkEnd w:id="2104"/>
      <w:r>
        <w:rPr>
          <w:rFonts w:hint="cs"/>
          <w:rtl/>
          <w:lang w:eastAsia="he-IL"/>
        </w:rPr>
        <w:t xml:space="preserve">עם המשרד לפתרונות דיור לציבור החרדי יחד עם המכון למדיניות חרדית </w:t>
      </w:r>
      <w:r>
        <w:rPr>
          <w:rtl/>
          <w:lang w:eastAsia="he-IL"/>
        </w:rPr>
        <w:t>–</w:t>
      </w:r>
      <w:r>
        <w:rPr>
          <w:rFonts w:hint="cs"/>
          <w:rtl/>
          <w:lang w:eastAsia="he-IL"/>
        </w:rPr>
        <w:t xml:space="preserve"> נדמה לי שחבר הכנסת פינדרוס </w:t>
      </w:r>
      <w:bookmarkStart w:id="2105" w:name="_ETM_Q5_436576"/>
      <w:bookmarkEnd w:id="2105"/>
      <w:r>
        <w:rPr>
          <w:rFonts w:hint="cs"/>
          <w:rtl/>
          <w:lang w:eastAsia="he-IL"/>
        </w:rPr>
        <w:t xml:space="preserve">אז פעל במסגרתו </w:t>
      </w:r>
      <w:r>
        <w:rPr>
          <w:rFonts w:hint="eastAsia"/>
          <w:rtl/>
          <w:lang w:eastAsia="he-IL"/>
        </w:rPr>
        <w:t>–</w:t>
      </w:r>
      <w:r>
        <w:rPr>
          <w:rFonts w:hint="cs"/>
          <w:rtl/>
          <w:lang w:eastAsia="he-IL"/>
        </w:rPr>
        <w:t xml:space="preserve"> דווקא בהמלצות האלה ההמלצה להקים את העיר שפיר נבנתה על זה שקריית גת מערב תהיה</w:t>
      </w:r>
      <w:bookmarkStart w:id="2106" w:name="_ETM_Q5_444665"/>
      <w:bookmarkEnd w:id="2106"/>
      <w:r>
        <w:rPr>
          <w:rFonts w:hint="cs"/>
          <w:rtl/>
          <w:lang w:eastAsia="he-IL"/>
        </w:rPr>
        <w:t xml:space="preserve"> תוכנית לציבור הכללי, כפי שבאמת היא אושרה מלכתחילה, ולא נבנתה </w:t>
      </w:r>
      <w:r w:rsidR="00BA17C9">
        <w:rPr>
          <w:rFonts w:hint="cs"/>
          <w:rtl/>
          <w:lang w:eastAsia="he-IL"/>
        </w:rPr>
        <w:t>– – –</w:t>
      </w:r>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2107" w:name="ET_interruption_5069_11"/>
      <w:r w:rsidRPr="00EA4253">
        <w:rPr>
          <w:rStyle w:val="TagStyle"/>
          <w:rtl/>
        </w:rPr>
        <w:t xml:space="preserve"> &lt;&lt; קריאה &gt;&gt;</w:t>
      </w:r>
      <w:r w:rsidRPr="0099155D">
        <w:rPr>
          <w:rStyle w:val="TagStyle"/>
          <w:rtl/>
        </w:rPr>
        <w:t xml:space="preserve"> </w:t>
      </w:r>
      <w:r>
        <w:rPr>
          <w:rtl/>
        </w:rPr>
        <w:t>יעקב אשר (יהדות התורה):</w:t>
      </w:r>
      <w:r w:rsidRPr="0099155D">
        <w:rPr>
          <w:rStyle w:val="TagStyle"/>
          <w:rtl/>
        </w:rPr>
        <w:t xml:space="preserve"> </w:t>
      </w:r>
      <w:r w:rsidRPr="00EA4253">
        <w:rPr>
          <w:rStyle w:val="TagStyle"/>
          <w:rtl/>
        </w:rPr>
        <w:t>&lt;&lt; קריאה &gt;&gt;</w:t>
      </w:r>
      <w:r>
        <w:rPr>
          <w:rtl/>
        </w:rPr>
        <w:t xml:space="preserve">   </w:t>
      </w:r>
      <w:bookmarkEnd w:id="2107"/>
    </w:p>
    <w:p w:rsidR="00763A16" w:rsidRDefault="00763A16" w:rsidP="00BA17C9">
      <w:pPr>
        <w:rPr>
          <w:rtl/>
        </w:rPr>
      </w:pPr>
    </w:p>
    <w:p w:rsidR="00763A16" w:rsidRDefault="00763A16" w:rsidP="00886235">
      <w:pPr>
        <w:rPr>
          <w:rtl/>
        </w:rPr>
      </w:pPr>
      <w:r>
        <w:rPr>
          <w:rFonts w:hint="cs"/>
          <w:rtl/>
        </w:rPr>
        <w:t>אני חולק עליו</w:t>
      </w:r>
      <w:r w:rsidR="00102A4B">
        <w:rPr>
          <w:rFonts w:hint="cs"/>
          <w:rtl/>
        </w:rPr>
        <w:t>,</w:t>
      </w:r>
      <w:r>
        <w:rPr>
          <w:rFonts w:hint="cs"/>
          <w:rtl/>
        </w:rPr>
        <w:t xml:space="preserve"> עוד פעם. </w:t>
      </w:r>
    </w:p>
    <w:p w:rsidR="00763A16" w:rsidRDefault="00763A16" w:rsidP="00886235">
      <w:pPr>
        <w:rPr>
          <w:rtl/>
        </w:rPr>
      </w:pPr>
      <w:bookmarkStart w:id="2108" w:name="_ETM_Q5_445364"/>
      <w:bookmarkStart w:id="2109" w:name="_ETM_Q5_445435"/>
      <w:bookmarkEnd w:id="2108"/>
      <w:bookmarkEnd w:id="2109"/>
    </w:p>
    <w:p w:rsidR="00763A16" w:rsidRDefault="00763A16" w:rsidP="00886235">
      <w:pPr>
        <w:pStyle w:val="-"/>
        <w:rPr>
          <w:rtl/>
        </w:rPr>
      </w:pPr>
      <w:bookmarkStart w:id="2110" w:name="_ETM_Q5_445603"/>
      <w:bookmarkStart w:id="2111" w:name="_ETM_Q5_445674"/>
      <w:bookmarkStart w:id="2112" w:name="ET_speakercontinue_6192_14"/>
      <w:bookmarkEnd w:id="2110"/>
      <w:bookmarkEnd w:id="2111"/>
      <w:r w:rsidRPr="00EA4253">
        <w:rPr>
          <w:rStyle w:val="TagStyle"/>
          <w:rtl/>
        </w:rPr>
        <w:t xml:space="preserve"> &lt;&lt; דובר_המשך &gt;&gt;</w:t>
      </w:r>
      <w:r w:rsidRPr="0099155D">
        <w:rPr>
          <w:rStyle w:val="TagStyle"/>
          <w:rtl/>
        </w:rPr>
        <w:t xml:space="preserve"> </w:t>
      </w:r>
      <w:r>
        <w:rPr>
          <w:rtl/>
        </w:rPr>
        <w:t>שר הבינוי והשיכון זאב אלקין:</w:t>
      </w:r>
      <w:r w:rsidRPr="0099155D">
        <w:rPr>
          <w:rStyle w:val="TagStyle"/>
          <w:rtl/>
        </w:rPr>
        <w:t xml:space="preserve"> </w:t>
      </w:r>
      <w:r w:rsidRPr="00EA4253">
        <w:rPr>
          <w:rStyle w:val="TagStyle"/>
          <w:rtl/>
        </w:rPr>
        <w:t>&lt;&lt; דובר_המשך &gt;&gt;</w:t>
      </w:r>
      <w:r>
        <w:rPr>
          <w:rtl/>
        </w:rPr>
        <w:t xml:space="preserve">   </w:t>
      </w:r>
      <w:bookmarkEnd w:id="2112"/>
    </w:p>
    <w:p w:rsidR="00763A16" w:rsidRDefault="00763A16" w:rsidP="00BA17C9">
      <w:pPr>
        <w:rPr>
          <w:rtl/>
          <w:lang w:eastAsia="he-IL"/>
        </w:rPr>
      </w:pPr>
    </w:p>
    <w:p w:rsidR="00763A16" w:rsidRDefault="00763A16" w:rsidP="00BA17C9">
      <w:pPr>
        <w:rPr>
          <w:rtl/>
          <w:lang w:eastAsia="he-IL"/>
        </w:rPr>
      </w:pPr>
      <w:bookmarkStart w:id="2113" w:name="_ETM_Q5_446630"/>
      <w:bookmarkEnd w:id="2113"/>
      <w:r>
        <w:rPr>
          <w:rFonts w:hint="cs"/>
          <w:rtl/>
          <w:lang w:eastAsia="he-IL"/>
        </w:rPr>
        <w:t xml:space="preserve">בסדר, מותר. זה בסדר </w:t>
      </w:r>
      <w:bookmarkStart w:id="2114" w:name="_ETM_Q5_448945"/>
      <w:bookmarkEnd w:id="2114"/>
      <w:r>
        <w:rPr>
          <w:rFonts w:hint="cs"/>
          <w:rtl/>
          <w:lang w:eastAsia="he-IL"/>
        </w:rPr>
        <w:t xml:space="preserve">גמור. אני גם מציע </w:t>
      </w:r>
      <w:r w:rsidR="00BA17C9">
        <w:rPr>
          <w:rFonts w:hint="cs"/>
          <w:rtl/>
          <w:lang w:eastAsia="he-IL"/>
        </w:rPr>
        <w:t>– – –</w:t>
      </w:r>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2115" w:name="ET_interruption_5069_15"/>
      <w:r w:rsidRPr="00EA4253">
        <w:rPr>
          <w:rStyle w:val="TagStyle"/>
          <w:rtl/>
        </w:rPr>
        <w:t xml:space="preserve"> &lt;&lt; קריאה &gt;&gt;</w:t>
      </w:r>
      <w:r w:rsidRPr="0099155D">
        <w:rPr>
          <w:rStyle w:val="TagStyle"/>
          <w:rtl/>
        </w:rPr>
        <w:t xml:space="preserve"> </w:t>
      </w:r>
      <w:r>
        <w:rPr>
          <w:rtl/>
        </w:rPr>
        <w:t>יעקב אשר (יהדות התורה):</w:t>
      </w:r>
      <w:r w:rsidRPr="0099155D">
        <w:rPr>
          <w:rStyle w:val="TagStyle"/>
          <w:rtl/>
        </w:rPr>
        <w:t xml:space="preserve"> </w:t>
      </w:r>
      <w:r w:rsidRPr="00EA4253">
        <w:rPr>
          <w:rStyle w:val="TagStyle"/>
          <w:rtl/>
        </w:rPr>
        <w:t>&lt;&lt; קריאה &gt;&gt;</w:t>
      </w:r>
      <w:r>
        <w:rPr>
          <w:rtl/>
        </w:rPr>
        <w:t xml:space="preserve">   </w:t>
      </w:r>
      <w:bookmarkEnd w:id="2115"/>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אני אוהב איך שאתה אוהב לקבל סיוע מהציבור החרדי לעניין הזה. </w:t>
      </w:r>
    </w:p>
    <w:p w:rsidR="00763A16" w:rsidRDefault="00763A16" w:rsidP="00886235">
      <w:pPr>
        <w:rPr>
          <w:rtl/>
          <w:lang w:eastAsia="he-IL"/>
        </w:rPr>
      </w:pPr>
      <w:bookmarkStart w:id="2116" w:name="_ETM_Q5_457504"/>
      <w:bookmarkStart w:id="2117" w:name="_ETM_Q5_457543"/>
      <w:bookmarkEnd w:id="2116"/>
      <w:bookmarkEnd w:id="2117"/>
    </w:p>
    <w:p w:rsidR="00763A16" w:rsidRDefault="00763A16" w:rsidP="00886235">
      <w:pPr>
        <w:pStyle w:val="-"/>
        <w:rPr>
          <w:rtl/>
        </w:rPr>
      </w:pPr>
      <w:bookmarkStart w:id="2118" w:name="_ETM_Q5_459543"/>
      <w:bookmarkStart w:id="2119" w:name="_ETM_Q5_459611"/>
      <w:bookmarkStart w:id="2120" w:name="ET_speakercontinue_6192_16"/>
      <w:bookmarkEnd w:id="2118"/>
      <w:bookmarkEnd w:id="2119"/>
      <w:r w:rsidRPr="00EA4253">
        <w:rPr>
          <w:rStyle w:val="TagStyle"/>
          <w:rtl/>
        </w:rPr>
        <w:t xml:space="preserve"> &lt;&lt; דובר_המשך &gt;&gt;</w:t>
      </w:r>
      <w:r w:rsidRPr="0099155D">
        <w:rPr>
          <w:rStyle w:val="TagStyle"/>
          <w:rtl/>
        </w:rPr>
        <w:t xml:space="preserve"> </w:t>
      </w:r>
      <w:r>
        <w:rPr>
          <w:rtl/>
        </w:rPr>
        <w:t>שר הבינוי והשיכון זאב אלקין:</w:t>
      </w:r>
      <w:r w:rsidRPr="0099155D">
        <w:rPr>
          <w:rStyle w:val="TagStyle"/>
          <w:rtl/>
        </w:rPr>
        <w:t xml:space="preserve"> </w:t>
      </w:r>
      <w:r w:rsidRPr="00EA4253">
        <w:rPr>
          <w:rStyle w:val="TagStyle"/>
          <w:rtl/>
        </w:rPr>
        <w:t>&lt;&lt; דובר_המשך &gt;&gt;</w:t>
      </w:r>
      <w:r>
        <w:rPr>
          <w:rtl/>
        </w:rPr>
        <w:t xml:space="preserve">   </w:t>
      </w:r>
      <w:bookmarkEnd w:id="2120"/>
    </w:p>
    <w:p w:rsidR="00763A16" w:rsidRDefault="00763A16" w:rsidP="00BA17C9">
      <w:pPr>
        <w:rPr>
          <w:rtl/>
          <w:lang w:eastAsia="he-IL"/>
        </w:rPr>
      </w:pPr>
    </w:p>
    <w:p w:rsidR="00763A16" w:rsidRDefault="00763A16" w:rsidP="00886235">
      <w:pPr>
        <w:rPr>
          <w:rtl/>
          <w:lang w:eastAsia="he-IL"/>
        </w:rPr>
      </w:pPr>
      <w:bookmarkStart w:id="2121" w:name="_ETM_Q5_460513"/>
      <w:bookmarkEnd w:id="2121"/>
      <w:r>
        <w:rPr>
          <w:rFonts w:hint="cs"/>
          <w:rtl/>
          <w:lang w:eastAsia="he-IL"/>
        </w:rPr>
        <w:t xml:space="preserve">אני מתייעץ. </w:t>
      </w:r>
    </w:p>
    <w:p w:rsidR="00763A16" w:rsidRDefault="00763A16" w:rsidP="00886235">
      <w:pPr>
        <w:rPr>
          <w:rtl/>
          <w:lang w:eastAsia="he-IL"/>
        </w:rPr>
      </w:pPr>
      <w:bookmarkStart w:id="2122" w:name="_ETM_Q5_461909"/>
      <w:bookmarkStart w:id="2123" w:name="_ETM_Q5_462005"/>
      <w:bookmarkEnd w:id="2122"/>
      <w:bookmarkEnd w:id="2123"/>
    </w:p>
    <w:p w:rsidR="00763A16" w:rsidRDefault="00763A16" w:rsidP="00886235">
      <w:pPr>
        <w:pStyle w:val="af6"/>
        <w:rPr>
          <w:rtl/>
        </w:rPr>
      </w:pPr>
      <w:bookmarkStart w:id="2124" w:name="ET_interruption_5069_17"/>
      <w:r w:rsidRPr="00EA4253">
        <w:rPr>
          <w:rStyle w:val="TagStyle"/>
          <w:rtl/>
        </w:rPr>
        <w:t xml:space="preserve"> &lt;&lt; קריאה &gt;&gt;</w:t>
      </w:r>
      <w:r w:rsidRPr="0099155D">
        <w:rPr>
          <w:rStyle w:val="TagStyle"/>
          <w:rtl/>
        </w:rPr>
        <w:t xml:space="preserve"> </w:t>
      </w:r>
      <w:r>
        <w:rPr>
          <w:rtl/>
        </w:rPr>
        <w:t>יעקב אשר (יהדות התורה):</w:t>
      </w:r>
      <w:r w:rsidRPr="0099155D">
        <w:rPr>
          <w:rStyle w:val="TagStyle"/>
          <w:rtl/>
        </w:rPr>
        <w:t xml:space="preserve"> </w:t>
      </w:r>
      <w:r w:rsidRPr="00EA4253">
        <w:rPr>
          <w:rStyle w:val="TagStyle"/>
          <w:rtl/>
        </w:rPr>
        <w:t>&lt;&lt; קריאה &gt;&gt;</w:t>
      </w:r>
      <w:r>
        <w:rPr>
          <w:rtl/>
        </w:rPr>
        <w:t xml:space="preserve">   </w:t>
      </w:r>
      <w:bookmarkEnd w:id="2124"/>
    </w:p>
    <w:p w:rsidR="00763A16" w:rsidRDefault="00763A16" w:rsidP="00BA17C9">
      <w:pPr>
        <w:rPr>
          <w:rtl/>
          <w:lang w:eastAsia="he-IL"/>
        </w:rPr>
      </w:pPr>
    </w:p>
    <w:p w:rsidR="00763A16" w:rsidRDefault="00763A16" w:rsidP="00886235">
      <w:pPr>
        <w:rPr>
          <w:rtl/>
          <w:lang w:eastAsia="he-IL"/>
        </w:rPr>
      </w:pPr>
      <w:bookmarkStart w:id="2125" w:name="_ETM_Q5_457695"/>
      <w:bookmarkStart w:id="2126" w:name="_ETM_Q5_457736"/>
      <w:bookmarkEnd w:id="2125"/>
      <w:bookmarkEnd w:id="2126"/>
      <w:r>
        <w:rPr>
          <w:rFonts w:hint="cs"/>
          <w:rtl/>
          <w:lang w:eastAsia="he-IL"/>
        </w:rPr>
        <w:t>אני אוהב את הרעיון, אני באמת אוהב אותו.</w:t>
      </w:r>
    </w:p>
    <w:p w:rsidR="00763A16" w:rsidRDefault="00763A16" w:rsidP="00886235">
      <w:pPr>
        <w:rPr>
          <w:rtl/>
          <w:lang w:eastAsia="he-IL"/>
        </w:rPr>
      </w:pPr>
    </w:p>
    <w:p w:rsidR="00763A16" w:rsidRDefault="00763A16" w:rsidP="00886235">
      <w:pPr>
        <w:pStyle w:val="-"/>
        <w:rPr>
          <w:rtl/>
        </w:rPr>
      </w:pPr>
      <w:bookmarkStart w:id="2127" w:name="ET_speakercontinue_6192_4"/>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27"/>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אני </w:t>
      </w:r>
      <w:bookmarkStart w:id="2128" w:name="_ETM_Q5_459501"/>
      <w:bookmarkEnd w:id="2128"/>
      <w:r>
        <w:rPr>
          <w:rFonts w:hint="cs"/>
          <w:rtl/>
          <w:lang w:eastAsia="he-IL"/>
        </w:rPr>
        <w:t xml:space="preserve">מתייעץ עם אנשים שעסקו בזה. לכן, בסופו של דבר </w:t>
      </w:r>
      <w:bookmarkStart w:id="2129" w:name="_ETM_Q5_469469"/>
      <w:bookmarkEnd w:id="2129"/>
      <w:r>
        <w:rPr>
          <w:rFonts w:hint="cs"/>
          <w:rtl/>
          <w:lang w:eastAsia="he-IL"/>
        </w:rPr>
        <w:t xml:space="preserve">ההחלטה בעניין הזה, של קריית גת מערב, היא החלטה עניינית, מקצועית, שמטרתה לזרז כמה שיותר פתרונות דיור </w:t>
      </w:r>
      <w:proofErr w:type="spellStart"/>
      <w:r>
        <w:rPr>
          <w:rFonts w:hint="cs"/>
          <w:rtl/>
          <w:lang w:eastAsia="he-IL"/>
        </w:rPr>
        <w:t>וש</w:t>
      </w:r>
      <w:r w:rsidR="00102A4B">
        <w:rPr>
          <w:rFonts w:hint="cs"/>
          <w:rtl/>
          <w:lang w:eastAsia="he-IL"/>
        </w:rPr>
        <w:t>י</w:t>
      </w:r>
      <w:r>
        <w:rPr>
          <w:rFonts w:hint="cs"/>
          <w:rtl/>
          <w:lang w:eastAsia="he-IL"/>
        </w:rPr>
        <w:t>ווקים</w:t>
      </w:r>
      <w:proofErr w:type="spellEnd"/>
      <w:r>
        <w:rPr>
          <w:rFonts w:hint="cs"/>
          <w:rtl/>
          <w:lang w:eastAsia="he-IL"/>
        </w:rPr>
        <w:t xml:space="preserve"> לכלל </w:t>
      </w:r>
      <w:bookmarkStart w:id="2130" w:name="_ETM_Q5_480430"/>
      <w:bookmarkEnd w:id="2130"/>
      <w:r>
        <w:rPr>
          <w:rFonts w:hint="cs"/>
          <w:rtl/>
          <w:lang w:eastAsia="he-IL"/>
        </w:rPr>
        <w:t xml:space="preserve">אזרחי מדינת ישראל. אין בה שום גוון אנטי-חרדי, וכאמור, במקביל אנחנו נמשיך לקדם את שפיר. </w:t>
      </w:r>
    </w:p>
    <w:p w:rsidR="00763A16" w:rsidRDefault="00763A16" w:rsidP="00886235">
      <w:pPr>
        <w:rPr>
          <w:rtl/>
          <w:lang w:eastAsia="he-IL"/>
        </w:rPr>
      </w:pPr>
    </w:p>
    <w:p w:rsidR="00763A16" w:rsidRDefault="00763A16" w:rsidP="00BA17C9">
      <w:pPr>
        <w:rPr>
          <w:rtl/>
          <w:lang w:eastAsia="he-IL"/>
        </w:rPr>
      </w:pPr>
      <w:r>
        <w:rPr>
          <w:rFonts w:hint="cs"/>
          <w:rtl/>
          <w:lang w:eastAsia="he-IL"/>
        </w:rPr>
        <w:t>עכשיו לגבי כסיף</w:t>
      </w:r>
      <w:r w:rsidR="00102A4B">
        <w:rPr>
          <w:rFonts w:hint="cs"/>
          <w:rtl/>
          <w:lang w:eastAsia="he-IL"/>
        </w:rPr>
        <w:t>.</w:t>
      </w:r>
      <w:r>
        <w:rPr>
          <w:rFonts w:hint="cs"/>
          <w:rtl/>
          <w:lang w:eastAsia="he-IL"/>
        </w:rPr>
        <w:t xml:space="preserve"> בלי שום קשר לכך</w:t>
      </w:r>
      <w:r w:rsidR="00102A4B">
        <w:rPr>
          <w:rFonts w:hint="cs"/>
          <w:rtl/>
          <w:lang w:eastAsia="he-IL"/>
        </w:rPr>
        <w:t>,</w:t>
      </w:r>
      <w:r>
        <w:rPr>
          <w:rFonts w:hint="cs"/>
          <w:rtl/>
          <w:lang w:eastAsia="he-IL"/>
        </w:rPr>
        <w:t xml:space="preserve"> הסוגיה של כסיף עמדה על השולחן של שרי השיכון שקדמו לי </w:t>
      </w:r>
      <w:bookmarkStart w:id="2131" w:name="_ETM_Q5_490254"/>
      <w:bookmarkEnd w:id="2131"/>
      <w:r>
        <w:rPr>
          <w:rFonts w:hint="cs"/>
          <w:rtl/>
          <w:lang w:eastAsia="he-IL"/>
        </w:rPr>
        <w:t xml:space="preserve">תקופה די ארוכה. קידום העיר התחיל. אני חושב שהמקום הוא אסטרטגי. הייתה שם שאלה, והיינו צריכים לקבל הכרעה. בגדול, היו שני רעיונות: להקים שם עיר חרדית או עיר בדואית. היו שיקולים לכאן ולכאן </w:t>
      </w:r>
      <w:bookmarkStart w:id="2132" w:name="_ETM_Q5_508991"/>
      <w:bookmarkEnd w:id="2132"/>
      <w:r w:rsidR="00BA17C9">
        <w:rPr>
          <w:rFonts w:hint="cs"/>
          <w:rtl/>
          <w:lang w:eastAsia="he-IL"/>
        </w:rPr>
        <w:t>– – –</w:t>
      </w:r>
    </w:p>
    <w:p w:rsidR="00763A16" w:rsidRDefault="00763A16" w:rsidP="00886235">
      <w:pPr>
        <w:rPr>
          <w:rtl/>
          <w:lang w:eastAsia="he-IL"/>
        </w:rPr>
      </w:pPr>
      <w:bookmarkStart w:id="2133" w:name="_ETM_Q5_504888"/>
      <w:bookmarkStart w:id="2134" w:name="_ETM_Q5_504982"/>
      <w:bookmarkEnd w:id="2133"/>
      <w:bookmarkEnd w:id="2134"/>
    </w:p>
    <w:p w:rsidR="00763A16" w:rsidRDefault="00763A16" w:rsidP="00886235">
      <w:pPr>
        <w:pStyle w:val="af6"/>
        <w:rPr>
          <w:rtl/>
        </w:rPr>
      </w:pPr>
      <w:bookmarkStart w:id="2135" w:name="_ETM_Q5_505056"/>
      <w:bookmarkStart w:id="2136" w:name="_ETM_Q5_505129"/>
      <w:bookmarkStart w:id="2137" w:name="ET_interruption_5069_18"/>
      <w:bookmarkEnd w:id="2135"/>
      <w:bookmarkEnd w:id="2136"/>
      <w:r w:rsidRPr="00EA4253">
        <w:rPr>
          <w:rStyle w:val="TagStyle"/>
          <w:rtl/>
        </w:rPr>
        <w:t xml:space="preserve"> &lt;&lt; קריאה &gt;&gt;</w:t>
      </w:r>
      <w:r w:rsidRPr="0099155D">
        <w:rPr>
          <w:rStyle w:val="TagStyle"/>
          <w:rtl/>
        </w:rPr>
        <w:t xml:space="preserve"> </w:t>
      </w:r>
      <w:r>
        <w:rPr>
          <w:rtl/>
        </w:rPr>
        <w:t>יעקב אשר (יהדות התורה):</w:t>
      </w:r>
      <w:r w:rsidRPr="0099155D">
        <w:rPr>
          <w:rStyle w:val="TagStyle"/>
          <w:rtl/>
        </w:rPr>
        <w:t xml:space="preserve"> </w:t>
      </w:r>
      <w:r w:rsidRPr="00EA4253">
        <w:rPr>
          <w:rStyle w:val="TagStyle"/>
          <w:rtl/>
        </w:rPr>
        <w:t>&lt;&lt; קריאה &gt;&gt;</w:t>
      </w:r>
      <w:r>
        <w:rPr>
          <w:rtl/>
        </w:rPr>
        <w:t xml:space="preserve">   </w:t>
      </w:r>
      <w:bookmarkEnd w:id="2137"/>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תן את זה </w:t>
      </w:r>
      <w:proofErr w:type="spellStart"/>
      <w:r>
        <w:rPr>
          <w:rFonts w:hint="cs"/>
          <w:rtl/>
          <w:lang w:eastAsia="he-IL"/>
        </w:rPr>
        <w:t>למנסור</w:t>
      </w:r>
      <w:proofErr w:type="spellEnd"/>
      <w:r>
        <w:rPr>
          <w:rFonts w:hint="cs"/>
          <w:rtl/>
          <w:lang w:eastAsia="he-IL"/>
        </w:rPr>
        <w:t xml:space="preserve">. תן </w:t>
      </w:r>
      <w:proofErr w:type="spellStart"/>
      <w:r>
        <w:rPr>
          <w:rFonts w:hint="cs"/>
          <w:rtl/>
          <w:lang w:eastAsia="he-IL"/>
        </w:rPr>
        <w:t>למנסור</w:t>
      </w:r>
      <w:proofErr w:type="spellEnd"/>
      <w:r>
        <w:rPr>
          <w:rFonts w:hint="cs"/>
          <w:rtl/>
          <w:lang w:eastAsia="he-IL"/>
        </w:rPr>
        <w:t xml:space="preserve"> עבאס, זה בסדר. אנחנו תורמים את זה לחיזוק הקואליציה. </w:t>
      </w:r>
    </w:p>
    <w:p w:rsidR="00763A16" w:rsidRDefault="00763A16" w:rsidP="00886235">
      <w:pPr>
        <w:rPr>
          <w:rtl/>
          <w:lang w:eastAsia="he-IL"/>
        </w:rPr>
      </w:pPr>
    </w:p>
    <w:p w:rsidR="00763A16" w:rsidRDefault="00763A16" w:rsidP="00886235">
      <w:pPr>
        <w:pStyle w:val="-"/>
        <w:rPr>
          <w:rtl/>
        </w:rPr>
      </w:pPr>
      <w:bookmarkStart w:id="2138" w:name="ET_speakercontinue_6192_19"/>
      <w:r w:rsidRPr="00EA4253">
        <w:rPr>
          <w:rStyle w:val="TagStyle"/>
          <w:rtl/>
        </w:rPr>
        <w:t xml:space="preserve"> &lt;&lt; דובר_המשך &gt;&gt;</w:t>
      </w:r>
      <w:r w:rsidRPr="0099155D">
        <w:rPr>
          <w:rStyle w:val="TagStyle"/>
          <w:rtl/>
        </w:rPr>
        <w:t xml:space="preserve"> </w:t>
      </w:r>
      <w:r>
        <w:rPr>
          <w:rtl/>
        </w:rPr>
        <w:t>שר הבינוי והשיכון זאב אלקין:</w:t>
      </w:r>
      <w:r w:rsidRPr="0099155D">
        <w:rPr>
          <w:rStyle w:val="TagStyle"/>
          <w:rtl/>
        </w:rPr>
        <w:t xml:space="preserve"> </w:t>
      </w:r>
      <w:r w:rsidRPr="00EA4253">
        <w:rPr>
          <w:rStyle w:val="TagStyle"/>
          <w:rtl/>
        </w:rPr>
        <w:t>&lt;&lt; דובר_המשך &gt;&gt;</w:t>
      </w:r>
      <w:r>
        <w:rPr>
          <w:rtl/>
        </w:rPr>
        <w:t xml:space="preserve">   </w:t>
      </w:r>
      <w:bookmarkEnd w:id="2138"/>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אתה חושב שזה אותו דבר? אני לא חושב שזה אותו דבר. </w:t>
      </w:r>
    </w:p>
    <w:p w:rsidR="00763A16" w:rsidRDefault="00763A16" w:rsidP="00886235">
      <w:pPr>
        <w:rPr>
          <w:rtl/>
          <w:lang w:eastAsia="he-IL"/>
        </w:rPr>
      </w:pPr>
    </w:p>
    <w:p w:rsidR="00763A16" w:rsidRDefault="00763A16" w:rsidP="00886235">
      <w:pPr>
        <w:pStyle w:val="af6"/>
        <w:rPr>
          <w:rtl/>
        </w:rPr>
      </w:pPr>
      <w:bookmarkStart w:id="2139" w:name="ET_interruption_5069_20"/>
      <w:r w:rsidRPr="00EA4253">
        <w:rPr>
          <w:rStyle w:val="TagStyle"/>
          <w:rtl/>
        </w:rPr>
        <w:t xml:space="preserve"> &lt;&lt; קריאה &gt;&gt;</w:t>
      </w:r>
      <w:r w:rsidRPr="0099155D">
        <w:rPr>
          <w:rStyle w:val="TagStyle"/>
          <w:rtl/>
        </w:rPr>
        <w:t xml:space="preserve"> </w:t>
      </w:r>
      <w:r>
        <w:rPr>
          <w:rtl/>
        </w:rPr>
        <w:t>יעקב אשר (יהדות התורה):</w:t>
      </w:r>
      <w:r w:rsidRPr="0099155D">
        <w:rPr>
          <w:rStyle w:val="TagStyle"/>
          <w:rtl/>
        </w:rPr>
        <w:t xml:space="preserve"> </w:t>
      </w:r>
      <w:r w:rsidRPr="00EA4253">
        <w:rPr>
          <w:rStyle w:val="TagStyle"/>
          <w:rtl/>
        </w:rPr>
        <w:t>&lt;&lt; קריאה &gt;&gt;</w:t>
      </w:r>
      <w:r>
        <w:rPr>
          <w:rtl/>
        </w:rPr>
        <w:t xml:space="preserve">   </w:t>
      </w:r>
      <w:bookmarkEnd w:id="2139"/>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אל תמכור לנו את כסייפה. </w:t>
      </w:r>
    </w:p>
    <w:p w:rsidR="00763A16" w:rsidRDefault="00763A16" w:rsidP="00886235">
      <w:pPr>
        <w:rPr>
          <w:rtl/>
          <w:lang w:eastAsia="he-IL"/>
        </w:rPr>
      </w:pPr>
    </w:p>
    <w:p w:rsidR="00763A16" w:rsidRDefault="00763A16" w:rsidP="00886235">
      <w:pPr>
        <w:pStyle w:val="-"/>
        <w:rPr>
          <w:rtl/>
        </w:rPr>
      </w:pPr>
      <w:bookmarkStart w:id="2140" w:name="ET_speakercontinue_6192_5"/>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40"/>
    </w:p>
    <w:p w:rsidR="00763A16" w:rsidRDefault="00763A16" w:rsidP="00BA17C9">
      <w:pPr>
        <w:rPr>
          <w:rtl/>
          <w:lang w:eastAsia="he-IL"/>
        </w:rPr>
      </w:pPr>
    </w:p>
    <w:p w:rsidR="00763A16" w:rsidRDefault="00763A16" w:rsidP="00BA17C9">
      <w:pPr>
        <w:rPr>
          <w:rtl/>
          <w:lang w:eastAsia="he-IL"/>
        </w:rPr>
      </w:pPr>
      <w:r>
        <w:rPr>
          <w:rFonts w:hint="cs"/>
          <w:rtl/>
          <w:lang w:eastAsia="he-IL"/>
        </w:rPr>
        <w:t>אנחנ</w:t>
      </w:r>
      <w:bookmarkStart w:id="2141" w:name="_ETM_Q5_524270"/>
      <w:bookmarkEnd w:id="2141"/>
      <w:r>
        <w:rPr>
          <w:rFonts w:hint="cs"/>
          <w:rtl/>
          <w:lang w:eastAsia="he-IL"/>
        </w:rPr>
        <w:t xml:space="preserve">ו שקלנו את העניין </w:t>
      </w:r>
      <w:r w:rsidR="00BA17C9">
        <w:rPr>
          <w:rFonts w:hint="cs"/>
          <w:rtl/>
          <w:lang w:eastAsia="he-IL"/>
        </w:rPr>
        <w:t>– – –</w:t>
      </w:r>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2142" w:name="ET_interruption_קר_אה_21"/>
      <w:r w:rsidRPr="00EA4253">
        <w:rPr>
          <w:rStyle w:val="TagStyle"/>
          <w:rtl/>
        </w:rPr>
        <w:t xml:space="preserve"> &lt;&lt; קריאה &gt;&gt;</w:t>
      </w:r>
      <w:r w:rsidRPr="0099155D">
        <w:rPr>
          <w:rStyle w:val="TagStyle"/>
          <w:rtl/>
        </w:rPr>
        <w:t xml:space="preserve"> </w:t>
      </w:r>
      <w:r>
        <w:rPr>
          <w:rtl/>
        </w:rPr>
        <w:t>קריאה:</w:t>
      </w:r>
      <w:r w:rsidRPr="0099155D">
        <w:rPr>
          <w:rStyle w:val="TagStyle"/>
          <w:rtl/>
        </w:rPr>
        <w:t xml:space="preserve"> </w:t>
      </w:r>
      <w:r w:rsidRPr="00EA4253">
        <w:rPr>
          <w:rStyle w:val="TagStyle"/>
          <w:rtl/>
        </w:rPr>
        <w:t>&lt;&lt; קריאה &gt;&gt;</w:t>
      </w:r>
      <w:r>
        <w:rPr>
          <w:rtl/>
        </w:rPr>
        <w:t xml:space="preserve">   </w:t>
      </w:r>
      <w:bookmarkEnd w:id="2142"/>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של אלחרומי. </w:t>
      </w:r>
    </w:p>
    <w:p w:rsidR="00763A16" w:rsidRDefault="00763A16" w:rsidP="00886235">
      <w:pPr>
        <w:rPr>
          <w:rtl/>
          <w:lang w:eastAsia="he-IL"/>
        </w:rPr>
      </w:pPr>
      <w:bookmarkStart w:id="2143" w:name="_ETM_Q5_526441"/>
      <w:bookmarkStart w:id="2144" w:name="_ETM_Q5_526514"/>
      <w:bookmarkEnd w:id="2143"/>
      <w:bookmarkEnd w:id="2144"/>
    </w:p>
    <w:p w:rsidR="00763A16" w:rsidRDefault="00763A16" w:rsidP="00886235">
      <w:pPr>
        <w:pStyle w:val="-"/>
        <w:rPr>
          <w:rtl/>
        </w:rPr>
      </w:pPr>
      <w:bookmarkStart w:id="2145" w:name="_ETM_Q5_527089"/>
      <w:bookmarkStart w:id="2146" w:name="_ETM_Q5_527167"/>
      <w:bookmarkStart w:id="2147" w:name="ET_speakercontinue_6192_22"/>
      <w:bookmarkEnd w:id="2145"/>
      <w:bookmarkEnd w:id="2146"/>
      <w:r w:rsidRPr="00EA4253">
        <w:rPr>
          <w:rStyle w:val="TagStyle"/>
          <w:rtl/>
        </w:rPr>
        <w:t xml:space="preserve"> &lt;&lt; דובר_המשך &gt;&gt;</w:t>
      </w:r>
      <w:r w:rsidRPr="00B119D0">
        <w:rPr>
          <w:rStyle w:val="TagStyle"/>
          <w:rtl/>
        </w:rPr>
        <w:t xml:space="preserve"> </w:t>
      </w:r>
      <w:r>
        <w:rPr>
          <w:rtl/>
        </w:rPr>
        <w:t>שר הבינוי והשיכון זאב אלקין:</w:t>
      </w:r>
      <w:r w:rsidRPr="00B119D0">
        <w:rPr>
          <w:rStyle w:val="TagStyle"/>
          <w:rtl/>
        </w:rPr>
        <w:t xml:space="preserve"> </w:t>
      </w:r>
      <w:r w:rsidRPr="00EA4253">
        <w:rPr>
          <w:rStyle w:val="TagStyle"/>
          <w:rtl/>
        </w:rPr>
        <w:t>&lt;&lt; דובר_המשך &gt;&gt;</w:t>
      </w:r>
      <w:r>
        <w:rPr>
          <w:rtl/>
        </w:rPr>
        <w:t xml:space="preserve">   </w:t>
      </w:r>
      <w:bookmarkEnd w:id="2147"/>
    </w:p>
    <w:p w:rsidR="00763A16" w:rsidRDefault="00763A16" w:rsidP="00BA17C9">
      <w:pPr>
        <w:rPr>
          <w:rtl/>
          <w:lang w:eastAsia="he-IL"/>
        </w:rPr>
      </w:pPr>
    </w:p>
    <w:p w:rsidR="00763A16" w:rsidRDefault="00763A16" w:rsidP="00BA17C9">
      <w:pPr>
        <w:rPr>
          <w:rtl/>
          <w:lang w:eastAsia="he-IL"/>
        </w:rPr>
      </w:pPr>
      <w:bookmarkStart w:id="2148" w:name="_ETM_Q5_529058"/>
      <w:bookmarkEnd w:id="2148"/>
      <w:r>
        <w:rPr>
          <w:rFonts w:hint="cs"/>
          <w:rtl/>
          <w:lang w:eastAsia="he-IL"/>
        </w:rPr>
        <w:t xml:space="preserve">הקידום המקורי, התוכנית המקורית של כסיף הייתה </w:t>
      </w:r>
      <w:r w:rsidR="00BA17C9">
        <w:rPr>
          <w:rFonts w:hint="cs"/>
          <w:rtl/>
          <w:lang w:eastAsia="he-IL"/>
        </w:rPr>
        <w:t>– –</w:t>
      </w:r>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2149" w:name="ET_interruption_5069_23"/>
      <w:r w:rsidRPr="00EA4253">
        <w:rPr>
          <w:rStyle w:val="TagStyle"/>
          <w:rtl/>
        </w:rPr>
        <w:t xml:space="preserve"> &lt;&lt; קריאה &gt;&gt;</w:t>
      </w:r>
      <w:r w:rsidRPr="00B119D0">
        <w:rPr>
          <w:rStyle w:val="TagStyle"/>
          <w:rtl/>
        </w:rPr>
        <w:t xml:space="preserve"> </w:t>
      </w:r>
      <w:r>
        <w:rPr>
          <w:rtl/>
        </w:rPr>
        <w:t>יעקב אשר (יהדות התורה):</w:t>
      </w:r>
      <w:r w:rsidRPr="00B119D0">
        <w:rPr>
          <w:rStyle w:val="TagStyle"/>
          <w:rtl/>
        </w:rPr>
        <w:t xml:space="preserve"> </w:t>
      </w:r>
      <w:r w:rsidRPr="00EA4253">
        <w:rPr>
          <w:rStyle w:val="TagStyle"/>
          <w:rtl/>
        </w:rPr>
        <w:t>&lt;&lt; קריאה &gt;&gt;</w:t>
      </w:r>
      <w:r>
        <w:rPr>
          <w:rtl/>
        </w:rPr>
        <w:t xml:space="preserve">   </w:t>
      </w:r>
      <w:bookmarkEnd w:id="2149"/>
    </w:p>
    <w:p w:rsidR="00763A16" w:rsidRDefault="00763A16" w:rsidP="00BA17C9">
      <w:pPr>
        <w:rPr>
          <w:rtl/>
          <w:lang w:eastAsia="he-IL"/>
        </w:rPr>
      </w:pPr>
    </w:p>
    <w:p w:rsidR="00763A16" w:rsidRDefault="00763A16" w:rsidP="00102A4B">
      <w:pPr>
        <w:rPr>
          <w:rtl/>
          <w:lang w:eastAsia="he-IL"/>
        </w:rPr>
      </w:pPr>
      <w:r>
        <w:rPr>
          <w:rFonts w:hint="cs"/>
          <w:rtl/>
          <w:lang w:eastAsia="he-IL"/>
        </w:rPr>
        <w:t xml:space="preserve">הילדים שלך </w:t>
      </w:r>
      <w:r w:rsidR="00102A4B">
        <w:rPr>
          <w:rFonts w:hint="cs"/>
          <w:rtl/>
          <w:lang w:eastAsia="he-IL"/>
        </w:rPr>
        <w:t xml:space="preserve">יקנו דירה </w:t>
      </w:r>
      <w:proofErr w:type="spellStart"/>
      <w:r>
        <w:rPr>
          <w:rFonts w:hint="cs"/>
          <w:rtl/>
          <w:lang w:eastAsia="he-IL"/>
        </w:rPr>
        <w:t>בכסייפה</w:t>
      </w:r>
      <w:proofErr w:type="spellEnd"/>
      <w:r>
        <w:rPr>
          <w:rFonts w:hint="cs"/>
          <w:rtl/>
          <w:lang w:eastAsia="he-IL"/>
        </w:rPr>
        <w:t>, לא הילדים שלי.</w:t>
      </w:r>
    </w:p>
    <w:p w:rsidR="00763A16" w:rsidRDefault="00763A16" w:rsidP="00886235">
      <w:pPr>
        <w:rPr>
          <w:rtl/>
          <w:lang w:eastAsia="he-IL"/>
        </w:rPr>
      </w:pPr>
    </w:p>
    <w:p w:rsidR="00763A16" w:rsidRDefault="00763A16" w:rsidP="00886235">
      <w:pPr>
        <w:pStyle w:val="-"/>
        <w:rPr>
          <w:rtl/>
        </w:rPr>
      </w:pPr>
      <w:bookmarkStart w:id="2150" w:name="ET_speakercontinue_6192_6"/>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50"/>
    </w:p>
    <w:p w:rsidR="00763A16" w:rsidRDefault="00763A16" w:rsidP="00BA17C9">
      <w:pPr>
        <w:rPr>
          <w:rtl/>
          <w:lang w:eastAsia="he-IL"/>
        </w:rPr>
      </w:pPr>
    </w:p>
    <w:p w:rsidR="00763A16" w:rsidRDefault="00BA17C9" w:rsidP="00BA17C9">
      <w:pPr>
        <w:rPr>
          <w:rtl/>
          <w:lang w:eastAsia="he-IL"/>
        </w:rPr>
      </w:pPr>
      <w:r>
        <w:rPr>
          <w:rFonts w:hint="cs"/>
          <w:rtl/>
          <w:lang w:eastAsia="he-IL"/>
        </w:rPr>
        <w:t>– –</w:t>
      </w:r>
      <w:r w:rsidR="00763A16">
        <w:rPr>
          <w:rFonts w:hint="cs"/>
          <w:rtl/>
          <w:lang w:eastAsia="he-IL"/>
        </w:rPr>
        <w:t xml:space="preserve"> תוכנית של עיר חרדית. ככה התחיל </w:t>
      </w:r>
      <w:bookmarkStart w:id="2151" w:name="_ETM_Q5_537299"/>
      <w:bookmarkEnd w:id="2151"/>
      <w:r w:rsidR="00763A16">
        <w:rPr>
          <w:rFonts w:hint="cs"/>
          <w:rtl/>
          <w:lang w:eastAsia="he-IL"/>
        </w:rPr>
        <w:t xml:space="preserve">הליך התכנון וככה התחילו ההחלטות על הקמת העיר כסיף. יש בהנהגה של הציבור </w:t>
      </w:r>
      <w:bookmarkStart w:id="2152" w:name="_ETM_Q5_542431"/>
      <w:bookmarkEnd w:id="2152"/>
      <w:r w:rsidR="00763A16">
        <w:rPr>
          <w:rFonts w:hint="cs"/>
          <w:rtl/>
          <w:lang w:eastAsia="he-IL"/>
        </w:rPr>
        <w:t xml:space="preserve">החרדי מחלוקת </w:t>
      </w:r>
      <w:r>
        <w:rPr>
          <w:rFonts w:hint="cs"/>
          <w:rtl/>
          <w:lang w:eastAsia="he-IL"/>
        </w:rPr>
        <w:t>– – –</w:t>
      </w:r>
    </w:p>
    <w:p w:rsidR="00763A16" w:rsidRDefault="00763A16" w:rsidP="00886235">
      <w:pPr>
        <w:rPr>
          <w:rtl/>
          <w:lang w:eastAsia="he-IL"/>
        </w:rPr>
      </w:pPr>
    </w:p>
    <w:p w:rsidR="00763A16" w:rsidRDefault="00763A16" w:rsidP="00886235">
      <w:pPr>
        <w:pStyle w:val="af6"/>
        <w:rPr>
          <w:rtl/>
        </w:rPr>
      </w:pPr>
      <w:bookmarkStart w:id="2153" w:name="ET_interruption_5069_24"/>
      <w:r w:rsidRPr="00EA4253">
        <w:rPr>
          <w:rStyle w:val="TagStyle"/>
          <w:rtl/>
        </w:rPr>
        <w:t xml:space="preserve"> &lt;&lt; קריאה &gt;&gt;</w:t>
      </w:r>
      <w:r w:rsidRPr="00B119D0">
        <w:rPr>
          <w:rStyle w:val="TagStyle"/>
          <w:rtl/>
        </w:rPr>
        <w:t xml:space="preserve"> </w:t>
      </w:r>
      <w:r>
        <w:rPr>
          <w:rtl/>
        </w:rPr>
        <w:t>יעקב אשר (יהדות התורה):</w:t>
      </w:r>
      <w:r w:rsidRPr="00B119D0">
        <w:rPr>
          <w:rStyle w:val="TagStyle"/>
          <w:rtl/>
        </w:rPr>
        <w:t xml:space="preserve"> </w:t>
      </w:r>
      <w:r w:rsidRPr="00EA4253">
        <w:rPr>
          <w:rStyle w:val="TagStyle"/>
          <w:rtl/>
        </w:rPr>
        <w:t>&lt;&lt; קריאה &gt;&gt;</w:t>
      </w:r>
      <w:r>
        <w:rPr>
          <w:rtl/>
        </w:rPr>
        <w:t xml:space="preserve">   </w:t>
      </w:r>
      <w:bookmarkEnd w:id="2153"/>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לא, אין מחלוקת. </w:t>
      </w:r>
    </w:p>
    <w:p w:rsidR="00763A16" w:rsidRDefault="00763A16" w:rsidP="00886235">
      <w:pPr>
        <w:rPr>
          <w:rtl/>
          <w:lang w:eastAsia="he-IL"/>
        </w:rPr>
      </w:pPr>
    </w:p>
    <w:p w:rsidR="00763A16" w:rsidRDefault="00763A16" w:rsidP="00886235">
      <w:pPr>
        <w:pStyle w:val="-"/>
        <w:rPr>
          <w:rtl/>
        </w:rPr>
      </w:pPr>
      <w:bookmarkStart w:id="2154" w:name="ET_speakercontinue_6192_7"/>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54"/>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אה, אין מחלוקת. מה לעשות, </w:t>
      </w:r>
      <w:bookmarkStart w:id="2155" w:name="_ETM_Q5_546131"/>
      <w:bookmarkEnd w:id="2155"/>
      <w:r>
        <w:rPr>
          <w:rFonts w:hint="cs"/>
          <w:rtl/>
          <w:lang w:eastAsia="he-IL"/>
        </w:rPr>
        <w:t>גם כאן התייעצנו. גם כאן התייעצנו עם הרבה מאוד גורמים ברחוב החרדי</w:t>
      </w:r>
      <w:bookmarkStart w:id="2156" w:name="_ETM_Q5_551050"/>
      <w:bookmarkEnd w:id="2156"/>
      <w:r>
        <w:rPr>
          <w:rFonts w:hint="cs"/>
          <w:rtl/>
          <w:lang w:eastAsia="he-IL"/>
        </w:rPr>
        <w:t>.</w:t>
      </w:r>
    </w:p>
    <w:p w:rsidR="00763A16" w:rsidRDefault="00763A16" w:rsidP="00886235">
      <w:pPr>
        <w:rPr>
          <w:rtl/>
          <w:lang w:eastAsia="he-IL"/>
        </w:rPr>
      </w:pPr>
      <w:bookmarkStart w:id="2157" w:name="_ETM_Q5_551891"/>
      <w:bookmarkStart w:id="2158" w:name="_ETM_Q5_551969"/>
      <w:bookmarkEnd w:id="2157"/>
      <w:bookmarkEnd w:id="2158"/>
    </w:p>
    <w:p w:rsidR="00763A16" w:rsidRDefault="00763A16" w:rsidP="00886235">
      <w:pPr>
        <w:pStyle w:val="af6"/>
        <w:rPr>
          <w:rtl/>
        </w:rPr>
      </w:pPr>
      <w:bookmarkStart w:id="2159" w:name="_ETM_Q5_552586"/>
      <w:bookmarkStart w:id="2160" w:name="_ETM_Q5_552662"/>
      <w:bookmarkEnd w:id="2159"/>
      <w:bookmarkEnd w:id="2160"/>
      <w:r w:rsidRPr="00EA4253">
        <w:rPr>
          <w:rStyle w:val="TagStyle"/>
          <w:rtl/>
        </w:rPr>
        <w:t xml:space="preserve"> &lt;&lt; קריאה &gt;&gt;</w:t>
      </w:r>
      <w:r w:rsidRPr="00B119D0">
        <w:rPr>
          <w:rStyle w:val="TagStyle"/>
          <w:rtl/>
        </w:rPr>
        <w:t xml:space="preserve"> </w:t>
      </w:r>
      <w:r>
        <w:rPr>
          <w:rtl/>
        </w:rPr>
        <w:t>יעקב אשר (יהדות התורה):</w:t>
      </w:r>
      <w:r w:rsidRPr="00B119D0">
        <w:rPr>
          <w:rStyle w:val="TagStyle"/>
          <w:rtl/>
        </w:rPr>
        <w:t xml:space="preserve"> </w:t>
      </w:r>
      <w:r w:rsidRPr="00EA4253">
        <w:rPr>
          <w:rStyle w:val="TagStyle"/>
          <w:rtl/>
        </w:rPr>
        <w:t>&lt;&lt; קריאה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אני יודע שאתה מתייעץ עם מי כל שאתה רוצה.</w:t>
      </w:r>
    </w:p>
    <w:p w:rsidR="00763A16" w:rsidRDefault="00763A16" w:rsidP="00886235">
      <w:pPr>
        <w:rPr>
          <w:rtl/>
          <w:lang w:eastAsia="he-IL"/>
        </w:rPr>
      </w:pPr>
    </w:p>
    <w:p w:rsidR="00763A16" w:rsidRDefault="00763A16" w:rsidP="00886235">
      <w:pPr>
        <w:pStyle w:val="-"/>
        <w:rPr>
          <w:rtl/>
        </w:rPr>
      </w:pPr>
      <w:bookmarkStart w:id="2161" w:name="ET_speakercontinue_6192_8"/>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61"/>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היו ביניהם כאלה שאמרו לנו: </w:t>
      </w:r>
      <w:bookmarkStart w:id="2162" w:name="_ETM_Q5_555843"/>
      <w:bookmarkEnd w:id="2162"/>
      <w:r>
        <w:rPr>
          <w:rFonts w:hint="cs"/>
          <w:rtl/>
          <w:lang w:eastAsia="he-IL"/>
        </w:rPr>
        <w:t xml:space="preserve">אנחנו לא רוצים את כסיף, לא רוצים ללכת לשם, והיו </w:t>
      </w:r>
      <w:bookmarkStart w:id="2163" w:name="_ETM_Q5_559837"/>
      <w:bookmarkEnd w:id="2163"/>
      <w:r>
        <w:rPr>
          <w:rFonts w:hint="cs"/>
          <w:rtl/>
          <w:lang w:eastAsia="he-IL"/>
        </w:rPr>
        <w:t>הרבה גורמים שאמרו לנו: אנחנו רוצים את כסיף ורוצים ללכת לשם. הציבור החרדי, ברוך השם, הוא ציבור מגוון, ויש בו מנהיגים שונים. בסופו של דבר,</w:t>
      </w:r>
      <w:bookmarkStart w:id="2164" w:name="_ETM_Q5_572353"/>
      <w:bookmarkEnd w:id="2164"/>
      <w:r>
        <w:rPr>
          <w:rFonts w:hint="cs"/>
          <w:rtl/>
          <w:lang w:eastAsia="he-IL"/>
        </w:rPr>
        <w:t xml:space="preserve"> כשבדקנו את התמונה וראינו שיש מספיק, מאסה קריטית של גופים שכן מעוניינים ללכת </w:t>
      </w:r>
      <w:proofErr w:type="spellStart"/>
      <w:r>
        <w:rPr>
          <w:rFonts w:hint="cs"/>
          <w:rtl/>
          <w:lang w:eastAsia="he-IL"/>
        </w:rPr>
        <w:t>לכסיף</w:t>
      </w:r>
      <w:proofErr w:type="spellEnd"/>
      <w:r>
        <w:rPr>
          <w:rFonts w:hint="cs"/>
          <w:rtl/>
          <w:lang w:eastAsia="he-IL"/>
        </w:rPr>
        <w:t xml:space="preserve"> וביקשו מאיתנו לקדם את</w:t>
      </w:r>
      <w:bookmarkStart w:id="2165" w:name="_ETM_Q5_575904"/>
      <w:bookmarkEnd w:id="2165"/>
      <w:r>
        <w:rPr>
          <w:rFonts w:hint="cs"/>
          <w:rtl/>
          <w:lang w:eastAsia="he-IL"/>
        </w:rPr>
        <w:t xml:space="preserve"> התוכנית הזאת, דווקא לנוכח המצוקה הגדולה שאנחנו רואים בפתרונות דיור בציבור החרדי, אנחנו קיבלנו החלטה למעשה להמשיך את מה שנקבע קודם ולהמשיך את התכנון של כסיף. סתם הדבר היה תקוע בלי הכרעה. בעיניי, הדבר הכי גרוע </w:t>
      </w:r>
      <w:r>
        <w:rPr>
          <w:rFonts w:hint="eastAsia"/>
          <w:rtl/>
          <w:lang w:eastAsia="he-IL"/>
        </w:rPr>
        <w:t xml:space="preserve">– </w:t>
      </w:r>
      <w:r>
        <w:rPr>
          <w:rFonts w:hint="cs"/>
          <w:rtl/>
          <w:lang w:eastAsia="he-IL"/>
        </w:rPr>
        <w:t xml:space="preserve">שהדברים שוכבים ולא מוכרעים, כי אז אין כלום, </w:t>
      </w:r>
      <w:bookmarkStart w:id="2166" w:name="_ETM_Q5_601661"/>
      <w:bookmarkEnd w:id="2166"/>
      <w:r>
        <w:rPr>
          <w:rFonts w:hint="cs"/>
          <w:rtl/>
          <w:lang w:eastAsia="he-IL"/>
        </w:rPr>
        <w:t xml:space="preserve">לא זה ולא זה, וזה היה גורלה של כסיף </w:t>
      </w:r>
      <w:bookmarkStart w:id="2167" w:name="_ETM_Q5_604476"/>
      <w:bookmarkEnd w:id="2167"/>
      <w:r>
        <w:rPr>
          <w:rFonts w:hint="cs"/>
          <w:rtl/>
          <w:lang w:eastAsia="he-IL"/>
        </w:rPr>
        <w:t xml:space="preserve">תקופה ארוכה. </w:t>
      </w:r>
    </w:p>
    <w:p w:rsidR="00763A16" w:rsidRDefault="00763A16" w:rsidP="00886235">
      <w:pPr>
        <w:rPr>
          <w:rtl/>
          <w:lang w:eastAsia="he-IL"/>
        </w:rPr>
      </w:pPr>
    </w:p>
    <w:p w:rsidR="00763A16" w:rsidRDefault="00763A16" w:rsidP="00886235">
      <w:pPr>
        <w:pStyle w:val="af6"/>
        <w:rPr>
          <w:rtl/>
        </w:rPr>
      </w:pPr>
      <w:bookmarkStart w:id="2168" w:name="ET_interruption_5069_26"/>
      <w:r w:rsidRPr="00EA4253">
        <w:rPr>
          <w:rStyle w:val="TagStyle"/>
          <w:rtl/>
        </w:rPr>
        <w:t xml:space="preserve"> &lt;&lt; קריאה &gt;&gt;</w:t>
      </w:r>
      <w:r w:rsidRPr="00B119D0">
        <w:rPr>
          <w:rStyle w:val="TagStyle"/>
          <w:rtl/>
        </w:rPr>
        <w:t xml:space="preserve"> </w:t>
      </w:r>
      <w:r>
        <w:rPr>
          <w:rtl/>
        </w:rPr>
        <w:t>יעקב אשר (יהדות התורה):</w:t>
      </w:r>
      <w:r w:rsidRPr="00B119D0">
        <w:rPr>
          <w:rStyle w:val="TagStyle"/>
          <w:rtl/>
        </w:rPr>
        <w:t xml:space="preserve"> </w:t>
      </w:r>
      <w:r w:rsidRPr="00EA4253">
        <w:rPr>
          <w:rStyle w:val="TagStyle"/>
          <w:rtl/>
        </w:rPr>
        <w:t>&lt;&lt; קריאה &gt;&gt;</w:t>
      </w:r>
      <w:r>
        <w:rPr>
          <w:rtl/>
        </w:rPr>
        <w:t xml:space="preserve">   </w:t>
      </w:r>
      <w:bookmarkEnd w:id="2168"/>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w:t>
      </w:r>
      <w:proofErr w:type="spellStart"/>
      <w:r w:rsidR="00763A16">
        <w:rPr>
          <w:rFonts w:hint="cs"/>
          <w:rtl/>
          <w:lang w:eastAsia="he-IL"/>
        </w:rPr>
        <w:t>למנסור</w:t>
      </w:r>
      <w:proofErr w:type="spellEnd"/>
      <w:r w:rsidR="00763A16">
        <w:rPr>
          <w:rFonts w:hint="cs"/>
          <w:rtl/>
          <w:lang w:eastAsia="he-IL"/>
        </w:rPr>
        <w:t xml:space="preserve"> עבאס, שיכניס את זה לדרישות שלו. </w:t>
      </w:r>
    </w:p>
    <w:p w:rsidR="00763A16" w:rsidRDefault="00763A16" w:rsidP="00886235">
      <w:pPr>
        <w:rPr>
          <w:rtl/>
          <w:lang w:eastAsia="he-IL"/>
        </w:rPr>
      </w:pPr>
    </w:p>
    <w:p w:rsidR="00763A16" w:rsidRDefault="00763A16" w:rsidP="00886235">
      <w:pPr>
        <w:pStyle w:val="-"/>
        <w:rPr>
          <w:rtl/>
        </w:rPr>
      </w:pPr>
      <w:bookmarkStart w:id="2169" w:name="ET_speakercontinue_6192_9"/>
      <w:r w:rsidRPr="00EA4253">
        <w:rPr>
          <w:rStyle w:val="TagStyle"/>
          <w:rtl/>
        </w:rPr>
        <w:t xml:space="preserve"> &lt;&lt; דובר_המשך &gt;&gt;</w:t>
      </w:r>
      <w:r w:rsidRPr="00877F6C">
        <w:rPr>
          <w:rStyle w:val="TagStyle"/>
          <w:rtl/>
        </w:rPr>
        <w:t xml:space="preserve"> </w:t>
      </w:r>
      <w:r>
        <w:rPr>
          <w:rtl/>
        </w:rPr>
        <w:t>שר הבינוי והשיכון זאב אלקין:</w:t>
      </w:r>
      <w:r w:rsidRPr="00877F6C">
        <w:rPr>
          <w:rStyle w:val="TagStyle"/>
          <w:rtl/>
        </w:rPr>
        <w:t xml:space="preserve"> </w:t>
      </w:r>
      <w:r w:rsidRPr="00EA4253">
        <w:rPr>
          <w:rStyle w:val="TagStyle"/>
          <w:rtl/>
        </w:rPr>
        <w:t>&lt;&lt; דובר_המשך &gt;&gt;</w:t>
      </w:r>
      <w:r>
        <w:rPr>
          <w:rtl/>
        </w:rPr>
        <w:t xml:space="preserve">   </w:t>
      </w:r>
      <w:bookmarkEnd w:id="2169"/>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אני חושב שבסופו של דבר </w:t>
      </w:r>
      <w:bookmarkStart w:id="2170" w:name="_ETM_Q5_610681"/>
      <w:bookmarkEnd w:id="2170"/>
      <w:r>
        <w:rPr>
          <w:rFonts w:hint="cs"/>
          <w:rtl/>
          <w:lang w:eastAsia="he-IL"/>
        </w:rPr>
        <w:t>יש פה דבר חשוב: יש מקום לעיר שם, יש מקום לעיר חרדית שם. זה אירוע שהוא בעל משמעות לפיתוח הנגב, ולכן אנחנו נמשיך לקדם גם את התוכנית של כסיף בהתאם לתכנון</w:t>
      </w:r>
      <w:bookmarkStart w:id="2171" w:name="_ETM_Q5_626791"/>
      <w:bookmarkEnd w:id="2171"/>
      <w:r>
        <w:rPr>
          <w:rFonts w:hint="cs"/>
          <w:rtl/>
          <w:lang w:eastAsia="he-IL"/>
        </w:rPr>
        <w:t xml:space="preserve"> המקורי שלה כעיר המיועדת לציבור החרדי. </w:t>
      </w:r>
    </w:p>
    <w:p w:rsidR="00763A16" w:rsidRDefault="00763A16" w:rsidP="00886235">
      <w:pPr>
        <w:rPr>
          <w:rtl/>
          <w:lang w:eastAsia="he-IL"/>
        </w:rPr>
      </w:pPr>
    </w:p>
    <w:p w:rsidR="00763A16" w:rsidRDefault="00763A16" w:rsidP="00886235">
      <w:pPr>
        <w:pStyle w:val="af6"/>
        <w:rPr>
          <w:rtl/>
        </w:rPr>
      </w:pPr>
      <w:bookmarkStart w:id="2172" w:name="ET_interruption_5763_27"/>
      <w:r w:rsidRPr="00EA4253">
        <w:rPr>
          <w:rStyle w:val="TagStyle"/>
          <w:rtl/>
        </w:rPr>
        <w:t xml:space="preserve"> &lt;&lt; קריאה &gt;&gt;</w:t>
      </w:r>
      <w:r w:rsidRPr="00B119D0">
        <w:rPr>
          <w:rStyle w:val="TagStyle"/>
          <w:rtl/>
        </w:rPr>
        <w:t xml:space="preserve"> </w:t>
      </w:r>
      <w:r>
        <w:rPr>
          <w:rtl/>
        </w:rPr>
        <w:t>משה ארבל (ש"ס):</w:t>
      </w:r>
      <w:r w:rsidRPr="00B119D0">
        <w:rPr>
          <w:rStyle w:val="TagStyle"/>
          <w:rtl/>
        </w:rPr>
        <w:t xml:space="preserve"> </w:t>
      </w:r>
      <w:r w:rsidRPr="00EA4253">
        <w:rPr>
          <w:rStyle w:val="TagStyle"/>
          <w:rtl/>
        </w:rPr>
        <w:t>&lt;&lt; קריאה &gt;&gt;</w:t>
      </w:r>
      <w:r>
        <w:rPr>
          <w:rtl/>
        </w:rPr>
        <w:t xml:space="preserve">   </w:t>
      </w:r>
      <w:bookmarkEnd w:id="217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לכם בעיה </w:t>
      </w:r>
      <w:r w:rsidR="00BA17C9">
        <w:rPr>
          <w:rFonts w:hint="cs"/>
          <w:rtl/>
          <w:lang w:eastAsia="he-IL"/>
        </w:rPr>
        <w:t>– – –</w:t>
      </w:r>
      <w:r>
        <w:rPr>
          <w:rFonts w:hint="cs"/>
          <w:rtl/>
          <w:lang w:eastAsia="he-IL"/>
        </w:rPr>
        <w:t xml:space="preserve"> </w:t>
      </w:r>
    </w:p>
    <w:p w:rsidR="00763A16" w:rsidRDefault="00763A16" w:rsidP="00886235">
      <w:pPr>
        <w:rPr>
          <w:rtl/>
          <w:lang w:eastAsia="he-IL"/>
        </w:rPr>
      </w:pPr>
    </w:p>
    <w:p w:rsidR="00763A16" w:rsidRDefault="00763A16" w:rsidP="00886235">
      <w:pPr>
        <w:pStyle w:val="af7"/>
        <w:rPr>
          <w:rtl/>
        </w:rPr>
      </w:pPr>
      <w:bookmarkStart w:id="2173" w:name="ET_yor_6204_28"/>
      <w:r w:rsidRPr="00EA4253">
        <w:rPr>
          <w:rStyle w:val="TagStyle"/>
          <w:rtl/>
        </w:rPr>
        <w:t xml:space="preserve"> &lt;&lt; יור &gt;&gt;</w:t>
      </w:r>
      <w:r w:rsidRPr="00B119D0">
        <w:rPr>
          <w:rStyle w:val="TagStyle"/>
          <w:rtl/>
        </w:rPr>
        <w:t xml:space="preserve"> </w:t>
      </w:r>
      <w:r>
        <w:rPr>
          <w:rtl/>
        </w:rPr>
        <w:t>היו"ר מיקי לוי:</w:t>
      </w:r>
      <w:r w:rsidRPr="00B119D0">
        <w:rPr>
          <w:rStyle w:val="TagStyle"/>
          <w:rtl/>
        </w:rPr>
        <w:t xml:space="preserve"> </w:t>
      </w:r>
      <w:r w:rsidRPr="00EA4253">
        <w:rPr>
          <w:rStyle w:val="TagStyle"/>
          <w:rtl/>
        </w:rPr>
        <w:t>&lt;&lt; יור &gt;&gt;</w:t>
      </w:r>
      <w:r>
        <w:rPr>
          <w:rtl/>
        </w:rPr>
        <w:t xml:space="preserve">   </w:t>
      </w:r>
      <w:bookmarkEnd w:id="2173"/>
    </w:p>
    <w:p w:rsidR="00763A16" w:rsidRDefault="00763A16" w:rsidP="00BA17C9">
      <w:pPr>
        <w:rPr>
          <w:rtl/>
          <w:lang w:eastAsia="he-IL"/>
        </w:rPr>
      </w:pPr>
    </w:p>
    <w:p w:rsidR="00763A16" w:rsidRPr="00B119D0" w:rsidRDefault="00763A16" w:rsidP="00886235">
      <w:pPr>
        <w:rPr>
          <w:rtl/>
          <w:lang w:eastAsia="he-IL"/>
        </w:rPr>
      </w:pPr>
      <w:r>
        <w:rPr>
          <w:rFonts w:hint="cs"/>
          <w:rtl/>
          <w:lang w:eastAsia="he-IL"/>
        </w:rPr>
        <w:t xml:space="preserve">תודה רבה. שאלת המשך, </w:t>
      </w:r>
      <w:bookmarkStart w:id="2174" w:name="_ETM_Q5_633771"/>
      <w:bookmarkEnd w:id="2174"/>
      <w:r>
        <w:rPr>
          <w:rFonts w:hint="cs"/>
          <w:rtl/>
          <w:lang w:eastAsia="he-IL"/>
        </w:rPr>
        <w:t xml:space="preserve">חבר הכנסת אשר? בבקשה. </w:t>
      </w:r>
    </w:p>
    <w:p w:rsidR="00763A16" w:rsidRDefault="00763A16" w:rsidP="00886235">
      <w:pPr>
        <w:rPr>
          <w:rtl/>
          <w:lang w:eastAsia="he-IL"/>
        </w:rPr>
      </w:pPr>
    </w:p>
    <w:p w:rsidR="00763A16" w:rsidRDefault="00763A16" w:rsidP="0084549B">
      <w:pPr>
        <w:pStyle w:val="-"/>
        <w:rPr>
          <w:rtl/>
        </w:rPr>
      </w:pPr>
      <w:bookmarkStart w:id="2175" w:name="ET_speakercontinue_5069_10"/>
      <w:r w:rsidRPr="0084549B">
        <w:rPr>
          <w:rStyle w:val="TagStyle"/>
          <w:rtl/>
        </w:rPr>
        <w:t xml:space="preserve"> &lt;&lt; דובר_המשך &gt;&gt;</w:t>
      </w:r>
      <w:r w:rsidRPr="006A01EA">
        <w:rPr>
          <w:rStyle w:val="TagStyle"/>
          <w:rtl/>
        </w:rPr>
        <w:t xml:space="preserve"> </w:t>
      </w:r>
      <w:bookmarkStart w:id="2176" w:name="_Toc85650233"/>
      <w:r>
        <w:rPr>
          <w:rtl/>
        </w:rPr>
        <w:t>יעקב אשר (יהדות התורה):</w:t>
      </w:r>
      <w:bookmarkEnd w:id="2176"/>
      <w:r w:rsidRPr="006A01EA">
        <w:rPr>
          <w:rStyle w:val="TagStyle"/>
          <w:rtl/>
        </w:rPr>
        <w:t xml:space="preserve"> </w:t>
      </w:r>
      <w:r w:rsidRPr="0084549B">
        <w:rPr>
          <w:rStyle w:val="TagStyle"/>
          <w:rtl/>
        </w:rPr>
        <w:t xml:space="preserve">&lt;&lt; דובר_המשך &gt;&gt; </w:t>
      </w:r>
      <w:r>
        <w:rPr>
          <w:rtl/>
        </w:rPr>
        <w:t xml:space="preserve">   </w:t>
      </w:r>
      <w:bookmarkEnd w:id="2175"/>
    </w:p>
    <w:p w:rsidR="00763A16" w:rsidRDefault="00763A16" w:rsidP="00BA17C9">
      <w:pPr>
        <w:rPr>
          <w:rtl/>
          <w:lang w:eastAsia="he-IL"/>
        </w:rPr>
      </w:pPr>
    </w:p>
    <w:p w:rsidR="00763A16" w:rsidRDefault="00763A16" w:rsidP="00102A4B">
      <w:pPr>
        <w:rPr>
          <w:rtl/>
          <w:lang w:eastAsia="he-IL"/>
        </w:rPr>
      </w:pPr>
      <w:r>
        <w:rPr>
          <w:rFonts w:hint="cs"/>
          <w:rtl/>
          <w:lang w:eastAsia="he-IL"/>
        </w:rPr>
        <w:t xml:space="preserve">אני רוצה להזכיר לך, אדוני השר, שיש מושג שלטוני </w:t>
      </w:r>
      <w:r>
        <w:rPr>
          <w:rtl/>
          <w:lang w:eastAsia="he-IL"/>
        </w:rPr>
        <w:t>–</w:t>
      </w:r>
      <w:r>
        <w:rPr>
          <w:rFonts w:hint="cs"/>
          <w:rtl/>
          <w:lang w:eastAsia="he-IL"/>
        </w:rPr>
        <w:t xml:space="preserve"> נמצא פה גם שר המשפטים </w:t>
      </w:r>
      <w:r>
        <w:rPr>
          <w:rtl/>
          <w:lang w:eastAsia="he-IL"/>
        </w:rPr>
        <w:t>–</w:t>
      </w:r>
      <w:bookmarkStart w:id="2177" w:name="_ETM_Q5_642762"/>
      <w:bookmarkEnd w:id="2177"/>
      <w:r>
        <w:rPr>
          <w:rFonts w:hint="cs"/>
          <w:rtl/>
          <w:lang w:eastAsia="he-IL"/>
        </w:rPr>
        <w:t xml:space="preserve"> של רצף שלטוני. אז זה נכון שאתה תפסת כרגע שלא הייתה החלטת ממשלה סגורה </w:t>
      </w:r>
      <w:bookmarkStart w:id="2178" w:name="_ETM_Q5_653544"/>
      <w:bookmarkEnd w:id="2178"/>
      <w:r>
        <w:rPr>
          <w:rFonts w:hint="cs"/>
          <w:rtl/>
          <w:lang w:eastAsia="he-IL"/>
        </w:rPr>
        <w:t xml:space="preserve">לגמרי בעניין, אבל כל גופי הממשלה השקיעו המון כסף בתוכנית החדשה הזאת של התאמת התוכנית של קריית גת </w:t>
      </w:r>
      <w:bookmarkStart w:id="2179" w:name="_ETM_Q5_657739"/>
      <w:bookmarkEnd w:id="2179"/>
      <w:r>
        <w:rPr>
          <w:rFonts w:hint="cs"/>
          <w:rtl/>
          <w:lang w:eastAsia="he-IL"/>
        </w:rPr>
        <w:t xml:space="preserve">מערב לציבור חרדי, ואף הגדילו לעשות והצליחו להפוך את זה ל-13,000. עכשיו, מה הייתה הסיבה? הרי הכי קל להפוך </w:t>
      </w:r>
      <w:bookmarkStart w:id="2180" w:name="_ETM_Q5_668473"/>
      <w:bookmarkEnd w:id="2180"/>
      <w:r>
        <w:rPr>
          <w:rtl/>
          <w:lang w:eastAsia="he-IL"/>
        </w:rPr>
        <w:t>–</w:t>
      </w:r>
      <w:r>
        <w:rPr>
          <w:rFonts w:hint="cs"/>
          <w:rtl/>
          <w:lang w:eastAsia="he-IL"/>
        </w:rPr>
        <w:t xml:space="preserve"> החרדים לוקחים את הכול, נכון? מה הייתה הסיבה? אז אם אתה לא ידוע מה הייתה הסיבה, אני אקר</w:t>
      </w:r>
      <w:r w:rsidR="00102A4B">
        <w:rPr>
          <w:rFonts w:hint="cs"/>
          <w:rtl/>
          <w:lang w:eastAsia="he-IL"/>
        </w:rPr>
        <w:t>י</w:t>
      </w:r>
      <w:r>
        <w:rPr>
          <w:rFonts w:hint="cs"/>
          <w:rtl/>
          <w:lang w:eastAsia="he-IL"/>
        </w:rPr>
        <w:t xml:space="preserve">א לך את דוח מבקר המדינה מאתמול, שהוא </w:t>
      </w:r>
      <w:bookmarkStart w:id="2181" w:name="_ETM_Q5_680076"/>
      <w:bookmarkEnd w:id="2181"/>
      <w:r>
        <w:rPr>
          <w:rFonts w:hint="cs"/>
          <w:rtl/>
          <w:lang w:eastAsia="he-IL"/>
        </w:rPr>
        <w:t xml:space="preserve">גם מסביר את הסיבה, כי אני הייתי חלק מכל </w:t>
      </w:r>
      <w:bookmarkStart w:id="2182" w:name="_ETM_Q5_678967"/>
      <w:bookmarkEnd w:id="2182"/>
      <w:r>
        <w:rPr>
          <w:rFonts w:hint="cs"/>
          <w:rtl/>
          <w:lang w:eastAsia="he-IL"/>
        </w:rPr>
        <w:t>ההתהוות של העניין הזה מההתחלה</w:t>
      </w:r>
      <w:r w:rsidR="00102A4B">
        <w:rPr>
          <w:rFonts w:hint="cs"/>
          <w:rtl/>
          <w:lang w:eastAsia="he-IL"/>
        </w:rPr>
        <w:t>.</w:t>
      </w:r>
      <w:r>
        <w:rPr>
          <w:rFonts w:hint="cs"/>
          <w:rtl/>
          <w:lang w:eastAsia="he-IL"/>
        </w:rPr>
        <w:t xml:space="preserve"> ולא הייתי בשום מכון, הייתי כאן בכנסת.</w:t>
      </w:r>
    </w:p>
    <w:p w:rsidR="00763A16" w:rsidRDefault="00763A16" w:rsidP="00886235">
      <w:pPr>
        <w:rPr>
          <w:rtl/>
          <w:lang w:eastAsia="he-IL"/>
        </w:rPr>
      </w:pPr>
    </w:p>
    <w:p w:rsidR="00763A16" w:rsidRDefault="00763A16" w:rsidP="00886235">
      <w:pPr>
        <w:pStyle w:val="af6"/>
        <w:rPr>
          <w:rtl/>
        </w:rPr>
      </w:pPr>
      <w:bookmarkStart w:id="2183" w:name="ET_interruption_6192_29"/>
      <w:r w:rsidRPr="00EA4253">
        <w:rPr>
          <w:rStyle w:val="TagStyle"/>
          <w:rtl/>
        </w:rPr>
        <w:t xml:space="preserve"> &lt;&lt; קריאה &gt;&gt;</w:t>
      </w:r>
      <w:r w:rsidRPr="00717DBF">
        <w:rPr>
          <w:rStyle w:val="TagStyle"/>
          <w:rtl/>
        </w:rPr>
        <w:t xml:space="preserve"> </w:t>
      </w:r>
      <w:r>
        <w:rPr>
          <w:rtl/>
        </w:rPr>
        <w:t>שר הבינוי והשיכון זאב אלקין:</w:t>
      </w:r>
      <w:r w:rsidRPr="00717DBF">
        <w:rPr>
          <w:rStyle w:val="TagStyle"/>
          <w:rtl/>
        </w:rPr>
        <w:t xml:space="preserve"> </w:t>
      </w:r>
      <w:r w:rsidRPr="00EA4253">
        <w:rPr>
          <w:rStyle w:val="TagStyle"/>
          <w:rtl/>
        </w:rPr>
        <w:t>&lt;&lt; קריאה &gt;&gt;</w:t>
      </w:r>
      <w:r>
        <w:rPr>
          <w:rtl/>
        </w:rPr>
        <w:t xml:space="preserve">   </w:t>
      </w:r>
      <w:bookmarkEnd w:id="2183"/>
    </w:p>
    <w:p w:rsidR="00763A16" w:rsidRDefault="00763A16" w:rsidP="00BA17C9">
      <w:pPr>
        <w:rPr>
          <w:rtl/>
        </w:rPr>
      </w:pPr>
    </w:p>
    <w:p w:rsidR="00763A16" w:rsidRDefault="00763A16" w:rsidP="00886235">
      <w:pPr>
        <w:rPr>
          <w:rtl/>
          <w:lang w:eastAsia="he-IL"/>
        </w:rPr>
      </w:pPr>
      <w:r>
        <w:rPr>
          <w:rFonts w:hint="cs"/>
          <w:rtl/>
          <w:lang w:eastAsia="he-IL"/>
        </w:rPr>
        <w:t xml:space="preserve">אדוני עוקץ את חברו לסיעה? האם שמעתי נכון? </w:t>
      </w:r>
    </w:p>
    <w:p w:rsidR="00763A16" w:rsidRDefault="00763A16" w:rsidP="00886235">
      <w:pPr>
        <w:rPr>
          <w:rtl/>
          <w:lang w:eastAsia="he-IL"/>
        </w:rPr>
      </w:pPr>
    </w:p>
    <w:p w:rsidR="00763A16" w:rsidRDefault="00763A16" w:rsidP="00886235">
      <w:pPr>
        <w:pStyle w:val="-"/>
        <w:rPr>
          <w:rtl/>
        </w:rPr>
      </w:pPr>
      <w:bookmarkStart w:id="2184" w:name="ET_speakercontinue_5069_11"/>
      <w:r w:rsidRPr="00EA4253">
        <w:rPr>
          <w:rStyle w:val="TagStyle"/>
          <w:rtl/>
        </w:rPr>
        <w:t xml:space="preserve"> &lt;&lt; דובר_המשך &gt;&gt;</w:t>
      </w:r>
      <w:r w:rsidRPr="006A01EA">
        <w:rPr>
          <w:rStyle w:val="TagStyle"/>
          <w:rtl/>
        </w:rPr>
        <w:t xml:space="preserve"> </w:t>
      </w:r>
      <w:r>
        <w:rPr>
          <w:rtl/>
        </w:rPr>
        <w:t>יעקב אשר (יהדות התורה):</w:t>
      </w:r>
      <w:r w:rsidRPr="006A01EA">
        <w:rPr>
          <w:rStyle w:val="TagStyle"/>
          <w:rtl/>
        </w:rPr>
        <w:t xml:space="preserve"> </w:t>
      </w:r>
      <w:r w:rsidRPr="00EA4253">
        <w:rPr>
          <w:rStyle w:val="TagStyle"/>
          <w:rtl/>
        </w:rPr>
        <w:t>&lt;&lt; דובר_המשך &gt;&gt;</w:t>
      </w:r>
      <w:r>
        <w:rPr>
          <w:rtl/>
        </w:rPr>
        <w:t xml:space="preserve">   </w:t>
      </w:r>
      <w:bookmarkEnd w:id="218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אדוני אחראי פה לשלום </w:t>
      </w:r>
      <w:bookmarkStart w:id="2185" w:name="_ETM_Q5_693296"/>
      <w:bookmarkEnd w:id="2185"/>
      <w:r>
        <w:rPr>
          <w:rFonts w:hint="cs"/>
          <w:rtl/>
          <w:lang w:eastAsia="he-IL"/>
        </w:rPr>
        <w:t xml:space="preserve">בית בסיעות, אני יודע. אני מקווה שאני אצא במצב יותר </w:t>
      </w:r>
      <w:bookmarkStart w:id="2186" w:name="_ETM_Q5_698088"/>
      <w:bookmarkEnd w:id="2186"/>
      <w:r>
        <w:rPr>
          <w:rFonts w:hint="cs"/>
          <w:rtl/>
          <w:lang w:eastAsia="he-IL"/>
        </w:rPr>
        <w:t xml:space="preserve">טוב </w:t>
      </w:r>
      <w:bookmarkStart w:id="2187" w:name="_ETM_Q5_694996"/>
      <w:bookmarkEnd w:id="2187"/>
      <w:r>
        <w:rPr>
          <w:rFonts w:hint="cs"/>
          <w:rtl/>
          <w:lang w:eastAsia="he-IL"/>
        </w:rPr>
        <w:t>ממך,</w:t>
      </w:r>
      <w:r w:rsidR="00BA17C9">
        <w:rPr>
          <w:rFonts w:hint="cs"/>
          <w:rtl/>
          <w:lang w:eastAsia="he-IL"/>
        </w:rPr>
        <w:t xml:space="preserve"> </w:t>
      </w:r>
      <w:r>
        <w:rPr>
          <w:rFonts w:hint="cs"/>
          <w:rtl/>
          <w:lang w:eastAsia="he-IL"/>
        </w:rPr>
        <w:t xml:space="preserve">שהיום חצי מהבית לא רוצה לדבר איתך. </w:t>
      </w:r>
    </w:p>
    <w:p w:rsidR="00763A16" w:rsidRDefault="00763A16" w:rsidP="00886235">
      <w:pPr>
        <w:rPr>
          <w:rtl/>
          <w:lang w:eastAsia="he-IL"/>
        </w:rPr>
      </w:pPr>
    </w:p>
    <w:p w:rsidR="00763A16" w:rsidRDefault="00763A16" w:rsidP="00886235">
      <w:pPr>
        <w:pStyle w:val="af7"/>
        <w:rPr>
          <w:rtl/>
        </w:rPr>
      </w:pPr>
      <w:r w:rsidRPr="00EA4253">
        <w:rPr>
          <w:rStyle w:val="TagStyle"/>
          <w:rtl/>
        </w:rPr>
        <w:t xml:space="preserve"> &lt;&lt; יור &gt;&gt;</w:t>
      </w:r>
      <w:r w:rsidRPr="00717DBF">
        <w:rPr>
          <w:rStyle w:val="TagStyle"/>
          <w:rtl/>
        </w:rPr>
        <w:t xml:space="preserve"> </w:t>
      </w:r>
      <w:r>
        <w:rPr>
          <w:rtl/>
        </w:rPr>
        <w:t>היו"ר מיקי לוי:</w:t>
      </w:r>
      <w:r w:rsidRPr="00717DBF">
        <w:rPr>
          <w:rStyle w:val="TagStyle"/>
          <w:rtl/>
        </w:rPr>
        <w:t xml:space="preserve"> </w:t>
      </w:r>
      <w:r w:rsidRPr="00EA4253">
        <w:rPr>
          <w:rStyle w:val="TagStyle"/>
          <w:rtl/>
        </w:rPr>
        <w:t>&lt;&lt; יור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חבר הכנסת אשר, בבקשה. יש לנו יום ארוך. </w:t>
      </w:r>
    </w:p>
    <w:p w:rsidR="00763A16" w:rsidRDefault="00763A16" w:rsidP="00886235">
      <w:pPr>
        <w:rPr>
          <w:rtl/>
          <w:lang w:eastAsia="he-IL"/>
        </w:rPr>
      </w:pPr>
      <w:bookmarkStart w:id="2188" w:name="_ETM_Q5_696381"/>
      <w:bookmarkStart w:id="2189" w:name="_ETM_Q5_696458"/>
      <w:bookmarkEnd w:id="2188"/>
      <w:bookmarkEnd w:id="2189"/>
    </w:p>
    <w:p w:rsidR="00763A16" w:rsidRDefault="00763A16" w:rsidP="00886235">
      <w:pPr>
        <w:pStyle w:val="-"/>
        <w:rPr>
          <w:rtl/>
        </w:rPr>
      </w:pPr>
      <w:bookmarkStart w:id="2190" w:name="_ETM_Q5_697245"/>
      <w:bookmarkStart w:id="2191" w:name="_ETM_Q5_697315"/>
      <w:bookmarkEnd w:id="2190"/>
      <w:bookmarkEnd w:id="2191"/>
      <w:r w:rsidRPr="00EA4253">
        <w:rPr>
          <w:rStyle w:val="TagStyle"/>
          <w:rtl/>
        </w:rPr>
        <w:t>&lt;&lt; דובר_המשך &gt;&gt;</w:t>
      </w:r>
      <w:r w:rsidRPr="006A01EA">
        <w:rPr>
          <w:rStyle w:val="TagStyle"/>
          <w:rtl/>
        </w:rPr>
        <w:t xml:space="preserve"> </w:t>
      </w:r>
      <w:r>
        <w:rPr>
          <w:rtl/>
        </w:rPr>
        <w:t>יעקב אשר (יהדות התורה):</w:t>
      </w:r>
      <w:r w:rsidRPr="006A01EA">
        <w:rPr>
          <w:rStyle w:val="TagStyle"/>
          <w:rtl/>
        </w:rPr>
        <w:t xml:space="preserve"> </w:t>
      </w:r>
      <w:r w:rsidRPr="00EA4253">
        <w:rPr>
          <w:rStyle w:val="TagStyle"/>
          <w:rtl/>
        </w:rPr>
        <w:t>&lt;&lt;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bookmarkStart w:id="2192" w:name="_ETM_Q5_698170"/>
      <w:bookmarkEnd w:id="2192"/>
      <w:r>
        <w:rPr>
          <w:rFonts w:hint="cs"/>
          <w:rtl/>
          <w:lang w:eastAsia="he-IL"/>
        </w:rPr>
        <w:t xml:space="preserve">בוא, אל </w:t>
      </w:r>
      <w:bookmarkStart w:id="2193" w:name="_ETM_Q5_702237"/>
      <w:bookmarkEnd w:id="2193"/>
      <w:r>
        <w:rPr>
          <w:rFonts w:hint="cs"/>
          <w:rtl/>
          <w:lang w:eastAsia="he-IL"/>
        </w:rPr>
        <w:t>תערבב. אני מקריא לך את מבקר המדינה: "על אף הצורך בהקמתן של 200,000 יחידות דיור לאוכלוסייה החרדית בשנים 2016</w:t>
      </w:r>
      <w:r>
        <w:rPr>
          <w:rFonts w:hint="eastAsia"/>
          <w:rtl/>
          <w:lang w:eastAsia="he-IL"/>
        </w:rPr>
        <w:t>–</w:t>
      </w:r>
      <w:r>
        <w:rPr>
          <w:rFonts w:hint="cs"/>
          <w:rtl/>
          <w:lang w:eastAsia="he-IL"/>
        </w:rPr>
        <w:t xml:space="preserve">2035, נכון למועד סיום הביקורת לא שווקה שכונה חרדית בשום עיר הטרוגנית </w:t>
      </w:r>
      <w:bookmarkStart w:id="2194" w:name="_ETM_Q5_719608"/>
      <w:bookmarkEnd w:id="2194"/>
      <w:r>
        <w:rPr>
          <w:rFonts w:hint="cs"/>
          <w:rtl/>
          <w:lang w:eastAsia="he-IL"/>
        </w:rPr>
        <w:t xml:space="preserve">שלגביה נחתם הסכם גג, בהתאם להחלטת ממשלה" </w:t>
      </w:r>
      <w:r>
        <w:rPr>
          <w:rtl/>
          <w:lang w:eastAsia="he-IL"/>
        </w:rPr>
        <w:t>–</w:t>
      </w:r>
      <w:r>
        <w:rPr>
          <w:rFonts w:hint="cs"/>
          <w:rtl/>
          <w:lang w:eastAsia="he-IL"/>
        </w:rPr>
        <w:t xml:space="preserve"> שאנחנו </w:t>
      </w:r>
      <w:bookmarkStart w:id="2195" w:name="_ETM_Q5_718517"/>
      <w:bookmarkEnd w:id="2195"/>
      <w:r>
        <w:rPr>
          <w:rFonts w:hint="cs"/>
          <w:rtl/>
          <w:lang w:eastAsia="he-IL"/>
        </w:rPr>
        <w:t xml:space="preserve">הובלנו אותה בזמנו </w:t>
      </w:r>
      <w:r>
        <w:rPr>
          <w:rtl/>
          <w:lang w:eastAsia="he-IL"/>
        </w:rPr>
        <w:t>–</w:t>
      </w:r>
      <w:r>
        <w:rPr>
          <w:rFonts w:hint="cs"/>
          <w:rtl/>
          <w:lang w:eastAsia="he-IL"/>
        </w:rPr>
        <w:t xml:space="preserve"> "לגבי</w:t>
      </w:r>
      <w:r w:rsidR="00BA17C9">
        <w:rPr>
          <w:rFonts w:hint="cs"/>
          <w:rtl/>
          <w:lang w:eastAsia="he-IL"/>
        </w:rPr>
        <w:t xml:space="preserve"> – – –</w:t>
      </w:r>
      <w:r>
        <w:rPr>
          <w:rFonts w:hint="cs"/>
          <w:rtl/>
          <w:lang w:eastAsia="he-IL"/>
        </w:rPr>
        <w:t xml:space="preserve"> האוכלוסייה החרדית." </w:t>
      </w:r>
      <w:bookmarkStart w:id="2196" w:name="ET_typistreplace_אחרי_כן_יק_12_42_32"/>
      <w:r w:rsidRPr="00EA4253">
        <w:rPr>
          <w:rStyle w:val="TagStyle"/>
          <w:rtl/>
        </w:rPr>
        <w:t xml:space="preserve"> &lt;&lt; אחרי_כן &gt;&gt;</w:t>
      </w:r>
      <w:r w:rsidRPr="00717DBF">
        <w:rPr>
          <w:rStyle w:val="TagStyle"/>
          <w:rtl/>
        </w:rPr>
        <w:t xml:space="preserve"> </w:t>
      </w:r>
      <w:bookmarkStart w:id="2197" w:name="TOR_Q6"/>
      <w:bookmarkStart w:id="2198" w:name="_ETM_Q6_180000"/>
      <w:bookmarkEnd w:id="2196"/>
      <w:bookmarkEnd w:id="2197"/>
      <w:bookmarkEnd w:id="2198"/>
      <w:r w:rsidRPr="00147B75">
        <w:rPr>
          <w:rtl/>
          <w:lang w:eastAsia="he-IL"/>
        </w:rPr>
        <w:t>למה לא? אף שחלפו יותר מארבע שנים</w:t>
      </w:r>
      <w:r>
        <w:rPr>
          <w:rFonts w:hint="cs"/>
          <w:rtl/>
          <w:lang w:eastAsia="he-IL"/>
        </w:rPr>
        <w:t>,</w:t>
      </w:r>
      <w:r w:rsidRPr="00147B75">
        <w:rPr>
          <w:rtl/>
          <w:lang w:eastAsia="he-IL"/>
        </w:rPr>
        <w:t xml:space="preserve"> </w:t>
      </w:r>
      <w:r>
        <w:rPr>
          <w:rFonts w:hint="cs"/>
          <w:rtl/>
          <w:lang w:eastAsia="he-IL"/>
        </w:rPr>
        <w:t xml:space="preserve">במשרד הבינוי והשיכון </w:t>
      </w:r>
      <w:r w:rsidRPr="00147B75">
        <w:rPr>
          <w:rtl/>
          <w:lang w:eastAsia="he-IL"/>
        </w:rPr>
        <w:t xml:space="preserve">טרם גיבשו </w:t>
      </w:r>
      <w:r>
        <w:rPr>
          <w:rFonts w:hint="cs"/>
          <w:rtl/>
          <w:lang w:eastAsia="he-IL"/>
        </w:rPr>
        <w:t xml:space="preserve">תמריצים להכללת שכונות. למי התמריצים? לראשי </w:t>
      </w:r>
      <w:bookmarkStart w:id="2199" w:name="_ETM_Q6_134000"/>
      <w:bookmarkEnd w:id="2199"/>
      <w:r>
        <w:rPr>
          <w:rFonts w:hint="cs"/>
          <w:rtl/>
          <w:lang w:eastAsia="he-IL"/>
        </w:rPr>
        <w:t xml:space="preserve">הרשויות. ראשי רשויות במדינת ישראל חוסמים שכונות חרדיות. </w:t>
      </w:r>
      <w:r w:rsidRPr="00147B75">
        <w:rPr>
          <w:rtl/>
          <w:lang w:eastAsia="he-IL"/>
        </w:rPr>
        <w:t xml:space="preserve">לכן </w:t>
      </w:r>
      <w:r>
        <w:rPr>
          <w:rFonts w:hint="cs"/>
          <w:rtl/>
          <w:lang w:eastAsia="he-IL"/>
        </w:rPr>
        <w:t xml:space="preserve">בזמנו </w:t>
      </w:r>
      <w:r w:rsidRPr="00147B75">
        <w:rPr>
          <w:rtl/>
          <w:lang w:eastAsia="he-IL"/>
        </w:rPr>
        <w:t>שר האוצר כחלון</w:t>
      </w:r>
      <w:r>
        <w:rPr>
          <w:rFonts w:hint="cs"/>
          <w:rtl/>
          <w:lang w:eastAsia="he-IL"/>
        </w:rPr>
        <w:t xml:space="preserve">, </w:t>
      </w:r>
      <w:bookmarkStart w:id="2200" w:name="_ETM_Q6_144000"/>
      <w:bookmarkEnd w:id="2200"/>
      <w:r>
        <w:rPr>
          <w:rFonts w:hint="cs"/>
          <w:rtl/>
          <w:lang w:eastAsia="he-IL"/>
        </w:rPr>
        <w:t xml:space="preserve">ושר הבינוי </w:t>
      </w:r>
      <w:r>
        <w:rPr>
          <w:rFonts w:hint="eastAsia"/>
          <w:rtl/>
          <w:lang w:eastAsia="he-IL"/>
        </w:rPr>
        <w:t xml:space="preserve">– </w:t>
      </w:r>
      <w:r>
        <w:rPr>
          <w:rFonts w:hint="cs"/>
          <w:rtl/>
          <w:lang w:eastAsia="he-IL"/>
        </w:rPr>
        <w:t xml:space="preserve">נדמה לי היה גלנט אז, אני </w:t>
      </w:r>
      <w:bookmarkStart w:id="2201" w:name="_ETM_Q6_145000"/>
      <w:bookmarkEnd w:id="2201"/>
      <w:r>
        <w:rPr>
          <w:rFonts w:hint="cs"/>
          <w:rtl/>
          <w:lang w:eastAsia="he-IL"/>
        </w:rPr>
        <w:t>לא זוכר</w:t>
      </w:r>
      <w:r w:rsidRPr="00147B75">
        <w:rPr>
          <w:rtl/>
          <w:lang w:eastAsia="he-IL"/>
        </w:rPr>
        <w:t xml:space="preserve"> </w:t>
      </w:r>
      <w:r>
        <w:rPr>
          <w:rFonts w:hint="cs"/>
          <w:rtl/>
          <w:lang w:eastAsia="he-IL"/>
        </w:rPr>
        <w:t xml:space="preserve">– </w:t>
      </w:r>
      <w:r w:rsidRPr="00147B75">
        <w:rPr>
          <w:rtl/>
          <w:lang w:eastAsia="he-IL"/>
        </w:rPr>
        <w:t>הם תמכו בנושא הזה של שפיר</w:t>
      </w:r>
      <w:r>
        <w:rPr>
          <w:rFonts w:hint="cs"/>
          <w:rtl/>
          <w:lang w:eastAsia="he-IL"/>
        </w:rPr>
        <w:t>, כי אמרו:</w:t>
      </w:r>
      <w:r w:rsidRPr="00147B75">
        <w:rPr>
          <w:rtl/>
          <w:lang w:eastAsia="he-IL"/>
        </w:rPr>
        <w:t xml:space="preserve"> הינה הפתרון שלכם</w:t>
      </w:r>
      <w:r>
        <w:rPr>
          <w:rFonts w:hint="cs"/>
          <w:rtl/>
          <w:lang w:eastAsia="he-IL"/>
        </w:rPr>
        <w:t xml:space="preserve">. בשכונות אנחנו לא </w:t>
      </w:r>
      <w:bookmarkStart w:id="2202" w:name="_ETM_Q6_151000"/>
      <w:bookmarkEnd w:id="2202"/>
      <w:r>
        <w:rPr>
          <w:rFonts w:hint="cs"/>
          <w:rtl/>
          <w:lang w:eastAsia="he-IL"/>
        </w:rPr>
        <w:t>יכולים לאלץ רשויות.</w:t>
      </w:r>
      <w:r w:rsidRPr="00147B75">
        <w:rPr>
          <w:rtl/>
          <w:lang w:eastAsia="he-IL"/>
        </w:rPr>
        <w:t xml:space="preserve"> כאן זה עדיין לא </w:t>
      </w:r>
      <w:r>
        <w:rPr>
          <w:rtl/>
          <w:lang w:eastAsia="he-IL"/>
        </w:rPr>
        <w:t>קריית</w:t>
      </w:r>
      <w:r w:rsidRPr="00147B75">
        <w:rPr>
          <w:rtl/>
          <w:lang w:eastAsia="he-IL"/>
        </w:rPr>
        <w:t xml:space="preserve"> גת</w:t>
      </w:r>
      <w:r>
        <w:rPr>
          <w:rFonts w:hint="cs"/>
          <w:rtl/>
          <w:lang w:eastAsia="he-IL"/>
        </w:rPr>
        <w:t>,</w:t>
      </w:r>
      <w:r w:rsidRPr="00147B75">
        <w:rPr>
          <w:rtl/>
          <w:lang w:eastAsia="he-IL"/>
        </w:rPr>
        <w:t xml:space="preserve"> ועד רגע זה </w:t>
      </w:r>
      <w:proofErr w:type="spellStart"/>
      <w:r>
        <w:rPr>
          <w:rFonts w:hint="cs"/>
          <w:rtl/>
          <w:lang w:eastAsia="he-IL"/>
        </w:rPr>
        <w:t>זה</w:t>
      </w:r>
      <w:proofErr w:type="spellEnd"/>
      <w:r>
        <w:rPr>
          <w:rFonts w:hint="cs"/>
          <w:rtl/>
          <w:lang w:eastAsia="he-IL"/>
        </w:rPr>
        <w:t xml:space="preserve"> </w:t>
      </w:r>
      <w:r w:rsidRPr="00147B75">
        <w:rPr>
          <w:rtl/>
          <w:lang w:eastAsia="he-IL"/>
        </w:rPr>
        <w:t xml:space="preserve">לא שטח </w:t>
      </w:r>
      <w:r>
        <w:rPr>
          <w:rFonts w:hint="cs"/>
          <w:rtl/>
          <w:lang w:eastAsia="he-IL"/>
        </w:rPr>
        <w:t xml:space="preserve">מוניציפלי של קריית גת, אדוני. </w:t>
      </w:r>
      <w:r>
        <w:rPr>
          <w:rtl/>
          <w:lang w:eastAsia="he-IL"/>
        </w:rPr>
        <w:t>ש</w:t>
      </w:r>
      <w:r>
        <w:rPr>
          <w:rFonts w:hint="cs"/>
          <w:rtl/>
          <w:lang w:eastAsia="he-IL"/>
        </w:rPr>
        <w:t>ם</w:t>
      </w:r>
      <w:r>
        <w:rPr>
          <w:rtl/>
          <w:lang w:eastAsia="he-IL"/>
        </w:rPr>
        <w:t xml:space="preserve"> היה הפתרון</w:t>
      </w:r>
      <w:r>
        <w:rPr>
          <w:rFonts w:hint="cs"/>
          <w:rtl/>
          <w:lang w:eastAsia="he-IL"/>
        </w:rPr>
        <w:t>,</w:t>
      </w:r>
      <w:bookmarkStart w:id="2203" w:name="_ETM_Q6_162000"/>
      <w:bookmarkEnd w:id="2203"/>
      <w:r>
        <w:rPr>
          <w:rFonts w:hint="cs"/>
          <w:rtl/>
          <w:lang w:eastAsia="he-IL"/>
        </w:rPr>
        <w:t xml:space="preserve"> והפתרון הזה </w:t>
      </w:r>
      <w:r>
        <w:rPr>
          <w:rFonts w:hint="eastAsia"/>
          <w:rtl/>
          <w:lang w:eastAsia="he-IL"/>
        </w:rPr>
        <w:t xml:space="preserve">– </w:t>
      </w:r>
      <w:r>
        <w:rPr>
          <w:rFonts w:hint="cs"/>
          <w:rtl/>
          <w:lang w:eastAsia="he-IL"/>
        </w:rPr>
        <w:t xml:space="preserve">אדוני, כשאתה בא ואומר שאתה רוצה להמשיך את תוכנית שפיר בהמשך, שזה צמוד דופן, למה לעצור </w:t>
      </w:r>
      <w:bookmarkStart w:id="2204" w:name="_ETM_Q6_169000"/>
      <w:bookmarkEnd w:id="2204"/>
      <w:r>
        <w:rPr>
          <w:rFonts w:hint="cs"/>
          <w:rtl/>
          <w:lang w:eastAsia="he-IL"/>
        </w:rPr>
        <w:t>עכשיו? המצוקה שלנו היא לא בסטטיסטיקות של מצוקת הדיור?</w:t>
      </w:r>
    </w:p>
    <w:p w:rsidR="00763A16" w:rsidRDefault="00763A16" w:rsidP="00886235">
      <w:pPr>
        <w:keepNext/>
        <w:rPr>
          <w:b/>
          <w:bCs/>
          <w:color w:val="010000"/>
          <w:u w:val="single"/>
          <w:bdr w:val="single" w:sz="4" w:space="0" w:color="FF66FF" w:frame="1"/>
          <w:rtl/>
          <w:lang w:eastAsia="he-IL"/>
        </w:rPr>
      </w:pPr>
    </w:p>
    <w:p w:rsidR="00763A16" w:rsidRDefault="00763A16" w:rsidP="00886235">
      <w:pPr>
        <w:pStyle w:val="af7"/>
        <w:keepNext/>
        <w:rPr>
          <w:rtl/>
        </w:rPr>
      </w:pPr>
      <w:bookmarkStart w:id="2205" w:name="ET_yor_6204_87"/>
      <w:r w:rsidRPr="00B93FD2">
        <w:rPr>
          <w:rStyle w:val="TagStyle"/>
          <w:rtl/>
        </w:rPr>
        <w:t xml:space="preserve"> &lt;&lt; יור &gt;&gt; </w:t>
      </w:r>
      <w:r>
        <w:rPr>
          <w:rtl/>
        </w:rPr>
        <w:t>היו"ר מיקי לוי:</w:t>
      </w:r>
      <w:r w:rsidRPr="00B93FD2">
        <w:rPr>
          <w:rStyle w:val="TagStyle"/>
          <w:rtl/>
        </w:rPr>
        <w:t xml:space="preserve"> &lt;&lt; יור &gt;&gt;</w:t>
      </w:r>
      <w:r>
        <w:rPr>
          <w:rtl/>
        </w:rPr>
        <w:t xml:space="preserve">   </w:t>
      </w:r>
      <w:bookmarkEnd w:id="2205"/>
    </w:p>
    <w:p w:rsidR="00763A16" w:rsidRPr="00B93FD2" w:rsidRDefault="00763A16" w:rsidP="00886235">
      <w:pPr>
        <w:rPr>
          <w:rtl/>
          <w:lang w:eastAsia="he-IL"/>
        </w:rPr>
      </w:pPr>
    </w:p>
    <w:p w:rsidR="00763A16" w:rsidRDefault="00763A16" w:rsidP="00886235">
      <w:pPr>
        <w:rPr>
          <w:rtl/>
          <w:lang w:eastAsia="he-IL"/>
        </w:rPr>
      </w:pPr>
      <w:r w:rsidRPr="006F1011">
        <w:rPr>
          <w:rtl/>
          <w:lang w:eastAsia="he-IL"/>
        </w:rPr>
        <w:t>תודה</w:t>
      </w:r>
      <w:r>
        <w:rPr>
          <w:rFonts w:hint="cs"/>
          <w:rtl/>
          <w:lang w:eastAsia="he-IL"/>
        </w:rPr>
        <w:t>.</w:t>
      </w:r>
    </w:p>
    <w:p w:rsidR="00763A16" w:rsidRDefault="00763A16" w:rsidP="00886235">
      <w:pPr>
        <w:rPr>
          <w:rtl/>
          <w:lang w:eastAsia="he-IL"/>
        </w:rPr>
      </w:pPr>
      <w:bookmarkStart w:id="2206" w:name="_ETM_Q6_176000"/>
      <w:bookmarkEnd w:id="2206"/>
    </w:p>
    <w:p w:rsidR="00763A16" w:rsidRDefault="00763A16" w:rsidP="00886235">
      <w:pPr>
        <w:pStyle w:val="-"/>
        <w:rPr>
          <w:rtl/>
        </w:rPr>
      </w:pPr>
      <w:bookmarkStart w:id="2207" w:name="_ETM_Q6_178000"/>
      <w:bookmarkStart w:id="2208" w:name="ET_speakercontinue_5069_2"/>
      <w:bookmarkEnd w:id="2207"/>
      <w:r w:rsidRPr="006F1011">
        <w:rPr>
          <w:rStyle w:val="TagStyle"/>
          <w:rtl/>
        </w:rPr>
        <w:t xml:space="preserve"> &lt;&lt; דובר_המשך &gt;&gt; </w:t>
      </w:r>
      <w:r>
        <w:rPr>
          <w:rtl/>
        </w:rPr>
        <w:t>יעקב אשר (יהדות התורה):</w:t>
      </w:r>
      <w:r w:rsidRPr="006F1011">
        <w:rPr>
          <w:rStyle w:val="TagStyle"/>
          <w:rtl/>
        </w:rPr>
        <w:t xml:space="preserve"> &lt;&lt; דובר_המשך &gt;&gt; </w:t>
      </w:r>
      <w:r>
        <w:rPr>
          <w:rtl/>
        </w:rPr>
        <w:t xml:space="preserve">   </w:t>
      </w:r>
      <w:bookmarkEnd w:id="2208"/>
    </w:p>
    <w:p w:rsidR="00763A16" w:rsidRDefault="00763A16" w:rsidP="00BA17C9">
      <w:pPr>
        <w:rPr>
          <w:rtl/>
          <w:lang w:eastAsia="he-IL"/>
        </w:rPr>
      </w:pPr>
    </w:p>
    <w:p w:rsidR="00763A16" w:rsidRDefault="00763A16" w:rsidP="00886235">
      <w:pPr>
        <w:rPr>
          <w:rtl/>
        </w:rPr>
      </w:pPr>
      <w:r>
        <w:rPr>
          <w:rFonts w:hint="cs"/>
          <w:rtl/>
          <w:lang w:eastAsia="he-IL"/>
        </w:rPr>
        <w:t xml:space="preserve">ואני אומר עוד דבר אחד, אדוני, בגלל </w:t>
      </w:r>
      <w:bookmarkStart w:id="2209" w:name="_ETM_Q6_174000"/>
      <w:bookmarkEnd w:id="2209"/>
      <w:r>
        <w:rPr>
          <w:rFonts w:hint="cs"/>
          <w:rtl/>
        </w:rPr>
        <w:t>ש</w:t>
      </w:r>
      <w:r>
        <w:rPr>
          <w:rtl/>
        </w:rPr>
        <w:t xml:space="preserve">נאמרו </w:t>
      </w:r>
      <w:bookmarkStart w:id="2210" w:name="_ETM_Q6_180329"/>
      <w:bookmarkEnd w:id="2210"/>
      <w:r>
        <w:rPr>
          <w:rtl/>
        </w:rPr>
        <w:t xml:space="preserve">פה </w:t>
      </w:r>
      <w:bookmarkStart w:id="2211" w:name="_ETM_Q6_180480"/>
      <w:bookmarkEnd w:id="2211"/>
      <w:r>
        <w:rPr>
          <w:rtl/>
        </w:rPr>
        <w:t xml:space="preserve">דברים </w:t>
      </w:r>
      <w:bookmarkStart w:id="2212" w:name="_ETM_Q6_181329"/>
      <w:bookmarkStart w:id="2213" w:name="_ETM_Q6_181719"/>
      <w:bookmarkEnd w:id="2212"/>
      <w:bookmarkEnd w:id="2213"/>
      <w:r>
        <w:rPr>
          <w:rtl/>
        </w:rPr>
        <w:t xml:space="preserve">שהם </w:t>
      </w:r>
      <w:bookmarkStart w:id="2214" w:name="_ETM_Q6_181989"/>
      <w:bookmarkEnd w:id="2214"/>
      <w:r>
        <w:rPr>
          <w:rtl/>
        </w:rPr>
        <w:t xml:space="preserve">לא </w:t>
      </w:r>
      <w:bookmarkStart w:id="2215" w:name="_ETM_Q6_182139"/>
      <w:bookmarkEnd w:id="2215"/>
      <w:r>
        <w:rPr>
          <w:rtl/>
        </w:rPr>
        <w:t>מדויקים</w:t>
      </w:r>
      <w:r>
        <w:rPr>
          <w:rFonts w:hint="cs"/>
          <w:rtl/>
        </w:rPr>
        <w:t>.</w:t>
      </w:r>
      <w:r>
        <w:rPr>
          <w:rtl/>
        </w:rPr>
        <w:t xml:space="preserve"> </w:t>
      </w:r>
      <w:bookmarkStart w:id="2216" w:name="_ETM_Q6_184600"/>
      <w:bookmarkEnd w:id="2216"/>
      <w:r>
        <w:rPr>
          <w:rtl/>
        </w:rPr>
        <w:t xml:space="preserve">אתה </w:t>
      </w:r>
      <w:bookmarkStart w:id="2217" w:name="_ETM_Q6_184809"/>
      <w:bookmarkEnd w:id="2217"/>
      <w:r>
        <w:rPr>
          <w:rtl/>
        </w:rPr>
        <w:t xml:space="preserve">אומר </w:t>
      </w:r>
      <w:bookmarkStart w:id="2218" w:name="_ETM_Q6_185019"/>
      <w:bookmarkEnd w:id="2218"/>
      <w:r>
        <w:rPr>
          <w:rtl/>
        </w:rPr>
        <w:t xml:space="preserve">לקדם </w:t>
      </w:r>
      <w:bookmarkStart w:id="2219" w:name="_ETM_Q6_185879"/>
      <w:bookmarkEnd w:id="2219"/>
      <w:r>
        <w:rPr>
          <w:rtl/>
        </w:rPr>
        <w:t xml:space="preserve">את </w:t>
      </w:r>
      <w:bookmarkStart w:id="2220" w:name="_ETM_Q6_186089"/>
      <w:bookmarkEnd w:id="2220"/>
      <w:r>
        <w:rPr>
          <w:rtl/>
        </w:rPr>
        <w:t xml:space="preserve">העיר </w:t>
      </w:r>
      <w:bookmarkStart w:id="2221" w:name="_ETM_Q6_186359"/>
      <w:bookmarkEnd w:id="2221"/>
      <w:r>
        <w:rPr>
          <w:rtl/>
        </w:rPr>
        <w:t>שפיר</w:t>
      </w:r>
      <w:bookmarkStart w:id="2222" w:name="_ETM_Q6_186779"/>
      <w:bookmarkEnd w:id="2222"/>
      <w:r>
        <w:rPr>
          <w:rFonts w:hint="cs"/>
          <w:rtl/>
        </w:rPr>
        <w:t xml:space="preserve">, 5,000 </w:t>
      </w:r>
      <w:bookmarkStart w:id="2223" w:name="_ETM_Q6_187169"/>
      <w:bookmarkStart w:id="2224" w:name="_ETM_Q6_187379"/>
      <w:bookmarkEnd w:id="2223"/>
      <w:bookmarkEnd w:id="2224"/>
      <w:r>
        <w:rPr>
          <w:rtl/>
        </w:rPr>
        <w:t xml:space="preserve">יחידות </w:t>
      </w:r>
      <w:bookmarkStart w:id="2225" w:name="_ETM_Q6_187679"/>
      <w:bookmarkEnd w:id="2225"/>
      <w:r>
        <w:rPr>
          <w:rtl/>
        </w:rPr>
        <w:t>דיור</w:t>
      </w:r>
      <w:r>
        <w:rPr>
          <w:rFonts w:hint="cs"/>
          <w:rtl/>
        </w:rPr>
        <w:t xml:space="preserve">. עוד </w:t>
      </w:r>
      <w:bookmarkStart w:id="2226" w:name="_ETM_Q6_189000"/>
      <w:bookmarkEnd w:id="2226"/>
      <w:r>
        <w:rPr>
          <w:rFonts w:hint="cs"/>
          <w:rtl/>
        </w:rPr>
        <w:t xml:space="preserve">אין לך </w:t>
      </w:r>
      <w:bookmarkStart w:id="2227" w:name="_ETM_Q6_188129"/>
      <w:bookmarkStart w:id="2228" w:name="_ETM_Q6_188369"/>
      <w:bookmarkStart w:id="2229" w:name="_ETM_Q6_188549"/>
      <w:bookmarkEnd w:id="2227"/>
      <w:bookmarkEnd w:id="2228"/>
      <w:bookmarkEnd w:id="2229"/>
      <w:proofErr w:type="spellStart"/>
      <w:r>
        <w:rPr>
          <w:rtl/>
        </w:rPr>
        <w:t>תב"ע</w:t>
      </w:r>
      <w:proofErr w:type="spellEnd"/>
      <w:r>
        <w:rPr>
          <w:rtl/>
        </w:rPr>
        <w:t xml:space="preserve"> ש</w:t>
      </w:r>
      <w:r>
        <w:rPr>
          <w:rFonts w:hint="cs"/>
          <w:rtl/>
        </w:rPr>
        <w:t>ם. עוד אין</w:t>
      </w:r>
      <w:r>
        <w:rPr>
          <w:rtl/>
        </w:rPr>
        <w:t xml:space="preserve"> </w:t>
      </w:r>
      <w:bookmarkStart w:id="2230" w:name="_ETM_Q6_190369"/>
      <w:bookmarkEnd w:id="2230"/>
      <w:r>
        <w:rPr>
          <w:rtl/>
        </w:rPr>
        <w:t xml:space="preserve">לך </w:t>
      </w:r>
      <w:bookmarkStart w:id="2231" w:name="_ETM_Q6_190610"/>
      <w:bookmarkEnd w:id="2231"/>
      <w:proofErr w:type="spellStart"/>
      <w:r>
        <w:rPr>
          <w:rtl/>
        </w:rPr>
        <w:t>תב"ע</w:t>
      </w:r>
      <w:proofErr w:type="spellEnd"/>
      <w:r>
        <w:rPr>
          <w:rFonts w:hint="cs"/>
          <w:rtl/>
        </w:rPr>
        <w:t>.</w:t>
      </w:r>
      <w:r>
        <w:rPr>
          <w:rtl/>
        </w:rPr>
        <w:t xml:space="preserve"> </w:t>
      </w:r>
      <w:bookmarkStart w:id="2232" w:name="_ETM_Q6_191900"/>
      <w:bookmarkEnd w:id="2232"/>
      <w:r>
        <w:rPr>
          <w:rtl/>
        </w:rPr>
        <w:t xml:space="preserve">לא </w:t>
      </w:r>
      <w:bookmarkStart w:id="2233" w:name="_ETM_Q6_192049"/>
      <w:bookmarkEnd w:id="2233"/>
      <w:r>
        <w:rPr>
          <w:rtl/>
        </w:rPr>
        <w:t xml:space="preserve">רק </w:t>
      </w:r>
      <w:bookmarkStart w:id="2234" w:name="_ETM_Q6_192169"/>
      <w:bookmarkEnd w:id="2234"/>
      <w:r>
        <w:rPr>
          <w:rtl/>
        </w:rPr>
        <w:t>ש</w:t>
      </w:r>
      <w:r>
        <w:rPr>
          <w:rFonts w:hint="cs"/>
          <w:rtl/>
        </w:rPr>
        <w:t xml:space="preserve">היא </w:t>
      </w:r>
      <w:r>
        <w:rPr>
          <w:rtl/>
        </w:rPr>
        <w:t xml:space="preserve">לא </w:t>
      </w:r>
      <w:bookmarkStart w:id="2235" w:name="_ETM_Q6_192440"/>
      <w:bookmarkEnd w:id="2235"/>
      <w:r>
        <w:rPr>
          <w:rtl/>
        </w:rPr>
        <w:t>אושרה</w:t>
      </w:r>
      <w:r>
        <w:rPr>
          <w:rFonts w:hint="cs"/>
          <w:rtl/>
        </w:rPr>
        <w:t xml:space="preserve"> </w:t>
      </w:r>
      <w:r>
        <w:rPr>
          <w:rFonts w:hint="eastAsia"/>
          <w:rtl/>
        </w:rPr>
        <w:t xml:space="preserve">– </w:t>
      </w:r>
      <w:r>
        <w:rPr>
          <w:rFonts w:hint="cs"/>
          <w:rtl/>
        </w:rPr>
        <w:t xml:space="preserve">היא אפילו עוד לא </w:t>
      </w:r>
      <w:bookmarkStart w:id="2236" w:name="_ETM_Q6_192740"/>
      <w:bookmarkStart w:id="2237" w:name="_ETM_Q6_192980"/>
      <w:bookmarkEnd w:id="2236"/>
      <w:bookmarkEnd w:id="2237"/>
      <w:r>
        <w:rPr>
          <w:rtl/>
        </w:rPr>
        <w:t>הופקדה</w:t>
      </w:r>
      <w:r>
        <w:rPr>
          <w:rFonts w:hint="cs"/>
          <w:rtl/>
        </w:rPr>
        <w:t>.</w:t>
      </w:r>
      <w:r>
        <w:rPr>
          <w:rtl/>
        </w:rPr>
        <w:t xml:space="preserve"> </w:t>
      </w:r>
      <w:bookmarkStart w:id="2238" w:name="_ETM_Q6_194599"/>
      <w:bookmarkStart w:id="2239" w:name="_ETM_Q6_194749"/>
      <w:bookmarkStart w:id="2240" w:name="_ETM_Q6_194900"/>
      <w:bookmarkStart w:id="2241" w:name="_ETM_Q6_195079"/>
      <w:bookmarkStart w:id="2242" w:name="_ETM_Q6_195230"/>
      <w:bookmarkEnd w:id="2238"/>
      <w:bookmarkEnd w:id="2239"/>
      <w:bookmarkEnd w:id="2240"/>
      <w:bookmarkEnd w:id="2241"/>
      <w:bookmarkEnd w:id="2242"/>
      <w:r>
        <w:rPr>
          <w:rFonts w:hint="cs"/>
          <w:rtl/>
        </w:rPr>
        <w:t xml:space="preserve">מה </w:t>
      </w:r>
      <w:bookmarkStart w:id="2243" w:name="_ETM_Q6_193000"/>
      <w:bookmarkEnd w:id="2243"/>
      <w:r>
        <w:rPr>
          <w:rtl/>
        </w:rPr>
        <w:t xml:space="preserve">אתה </w:t>
      </w:r>
      <w:bookmarkStart w:id="2244" w:name="_ETM_Q6_195349"/>
      <w:bookmarkEnd w:id="2244"/>
      <w:r>
        <w:rPr>
          <w:rtl/>
        </w:rPr>
        <w:t>מוכר</w:t>
      </w:r>
      <w:r>
        <w:rPr>
          <w:rFonts w:hint="cs"/>
          <w:rtl/>
        </w:rPr>
        <w:t>?</w:t>
      </w:r>
      <w:r>
        <w:rPr>
          <w:rtl/>
        </w:rPr>
        <w:t xml:space="preserve"> </w:t>
      </w:r>
      <w:bookmarkStart w:id="2245" w:name="_ETM_Q6_196039"/>
      <w:bookmarkEnd w:id="2245"/>
      <w:r>
        <w:rPr>
          <w:rtl/>
        </w:rPr>
        <w:t>תגיד</w:t>
      </w:r>
      <w:r>
        <w:rPr>
          <w:rFonts w:hint="cs"/>
          <w:rtl/>
        </w:rPr>
        <w:t>:</w:t>
      </w:r>
      <w:r>
        <w:rPr>
          <w:rtl/>
        </w:rPr>
        <w:t xml:space="preserve"> </w:t>
      </w:r>
      <w:bookmarkStart w:id="2246" w:name="_ETM_Q6_196430"/>
      <w:bookmarkEnd w:id="2246"/>
      <w:r>
        <w:rPr>
          <w:rtl/>
        </w:rPr>
        <w:t xml:space="preserve">לא </w:t>
      </w:r>
      <w:bookmarkStart w:id="2247" w:name="_ETM_Q6_196609"/>
      <w:bookmarkEnd w:id="2247"/>
      <w:r>
        <w:rPr>
          <w:rtl/>
        </w:rPr>
        <w:t xml:space="preserve">רוצה </w:t>
      </w:r>
      <w:bookmarkStart w:id="2248" w:name="_ETM_Q6_196910"/>
      <w:bookmarkEnd w:id="2248"/>
      <w:r>
        <w:rPr>
          <w:rtl/>
        </w:rPr>
        <w:t xml:space="preserve">לתת </w:t>
      </w:r>
      <w:bookmarkStart w:id="2249" w:name="_ETM_Q6_197180"/>
      <w:bookmarkEnd w:id="2249"/>
      <w:r>
        <w:rPr>
          <w:rtl/>
        </w:rPr>
        <w:t>לכם</w:t>
      </w:r>
      <w:r>
        <w:rPr>
          <w:rFonts w:hint="cs"/>
          <w:rtl/>
        </w:rPr>
        <w:t>;</w:t>
      </w:r>
      <w:r>
        <w:rPr>
          <w:rtl/>
        </w:rPr>
        <w:t xml:space="preserve"> </w:t>
      </w:r>
      <w:bookmarkStart w:id="2250" w:name="_ETM_Q6_197750"/>
      <w:bookmarkEnd w:id="2250"/>
      <w:r>
        <w:rPr>
          <w:rtl/>
        </w:rPr>
        <w:t>תגיד</w:t>
      </w:r>
      <w:r>
        <w:rPr>
          <w:rFonts w:hint="cs"/>
          <w:rtl/>
        </w:rPr>
        <w:t>: זו נקמה</w:t>
      </w:r>
      <w:r>
        <w:rPr>
          <w:rtl/>
        </w:rPr>
        <w:t xml:space="preserve"> </w:t>
      </w:r>
      <w:bookmarkStart w:id="2251" w:name="_ETM_Q6_198500"/>
      <w:bookmarkEnd w:id="2251"/>
      <w:r>
        <w:rPr>
          <w:rtl/>
        </w:rPr>
        <w:t>פוליטית</w:t>
      </w:r>
      <w:r>
        <w:rPr>
          <w:rFonts w:hint="cs"/>
          <w:rtl/>
        </w:rPr>
        <w:t xml:space="preserve"> </w:t>
      </w:r>
      <w:r>
        <w:rPr>
          <w:rFonts w:hint="eastAsia"/>
          <w:rtl/>
        </w:rPr>
        <w:t xml:space="preserve">– </w:t>
      </w:r>
      <w:r>
        <w:rPr>
          <w:rFonts w:hint="cs"/>
          <w:rtl/>
        </w:rPr>
        <w:t>בסדר, אז נסתדר</w:t>
      </w:r>
      <w:r>
        <w:rPr>
          <w:rtl/>
        </w:rPr>
        <w:t xml:space="preserve"> </w:t>
      </w:r>
      <w:bookmarkStart w:id="2252" w:name="_ETM_Q6_200840"/>
      <w:bookmarkEnd w:id="2252"/>
      <w:r>
        <w:rPr>
          <w:rtl/>
        </w:rPr>
        <w:t xml:space="preserve">עם </w:t>
      </w:r>
      <w:bookmarkStart w:id="2253" w:name="_ETM_Q6_200960"/>
      <w:bookmarkEnd w:id="2253"/>
      <w:r>
        <w:rPr>
          <w:rtl/>
        </w:rPr>
        <w:t>זה</w:t>
      </w:r>
      <w:r>
        <w:rPr>
          <w:rFonts w:hint="cs"/>
          <w:rtl/>
        </w:rPr>
        <w:t>.</w:t>
      </w:r>
      <w:r>
        <w:rPr>
          <w:rtl/>
        </w:rPr>
        <w:t xml:space="preserve"> </w:t>
      </w:r>
      <w:bookmarkStart w:id="2254" w:name="_ETM_Q6_201529"/>
      <w:bookmarkEnd w:id="2254"/>
      <w:r>
        <w:rPr>
          <w:rtl/>
        </w:rPr>
        <w:t xml:space="preserve">אבל </w:t>
      </w:r>
      <w:bookmarkStart w:id="2255" w:name="_ETM_Q6_202039"/>
      <w:bookmarkEnd w:id="2255"/>
      <w:r>
        <w:rPr>
          <w:rtl/>
        </w:rPr>
        <w:t xml:space="preserve">לבוא </w:t>
      </w:r>
      <w:bookmarkStart w:id="2256" w:name="_ETM_Q6_202399"/>
      <w:bookmarkEnd w:id="2256"/>
      <w:r>
        <w:rPr>
          <w:rFonts w:hint="cs"/>
          <w:rtl/>
        </w:rPr>
        <w:t>ולסמא את עינינו?</w:t>
      </w:r>
    </w:p>
    <w:p w:rsidR="00763A16" w:rsidRDefault="00763A16" w:rsidP="00886235">
      <w:pPr>
        <w:rPr>
          <w:rtl/>
        </w:rPr>
      </w:pPr>
    </w:p>
    <w:p w:rsidR="00763A16" w:rsidRDefault="00763A16" w:rsidP="00886235">
      <w:pPr>
        <w:rPr>
          <w:rtl/>
        </w:rPr>
      </w:pPr>
      <w:bookmarkStart w:id="2257" w:name="_ETM_Q6_204000"/>
      <w:bookmarkEnd w:id="2257"/>
      <w:r>
        <w:rPr>
          <w:rFonts w:hint="cs"/>
          <w:rtl/>
        </w:rPr>
        <w:t xml:space="preserve">אז אני </w:t>
      </w:r>
      <w:bookmarkStart w:id="2258" w:name="_ETM_Q6_205000"/>
      <w:bookmarkEnd w:id="2258"/>
      <w:r>
        <w:rPr>
          <w:rFonts w:hint="cs"/>
          <w:rtl/>
        </w:rPr>
        <w:t xml:space="preserve">אומר דבר אחד: אם אתה רוצה לשווק </w:t>
      </w:r>
      <w:bookmarkStart w:id="2259" w:name="_ETM_Q6_202939"/>
      <w:bookmarkStart w:id="2260" w:name="_ETM_Q6_203570"/>
      <w:bookmarkStart w:id="2261" w:name="_ETM_Q6_204500"/>
      <w:bookmarkStart w:id="2262" w:name="_ETM_Q6_204680"/>
      <w:bookmarkStart w:id="2263" w:name="_ETM_Q6_204829"/>
      <w:bookmarkStart w:id="2264" w:name="_ETM_Q6_205039"/>
      <w:bookmarkStart w:id="2265" w:name="_ETM_Q6_205310"/>
      <w:bookmarkStart w:id="2266" w:name="_ETM_Q6_206179"/>
      <w:bookmarkStart w:id="2267" w:name="_ETM_Q6_206329"/>
      <w:bookmarkStart w:id="2268" w:name="_ETM_Q6_206509"/>
      <w:bookmarkStart w:id="2269" w:name="_ETM_Q6_206749"/>
      <w:bookmarkStart w:id="2270" w:name="_ETM_Q6_207319"/>
      <w:bookmarkEnd w:id="2259"/>
      <w:bookmarkEnd w:id="2260"/>
      <w:bookmarkEnd w:id="2261"/>
      <w:bookmarkEnd w:id="2262"/>
      <w:bookmarkEnd w:id="2263"/>
      <w:bookmarkEnd w:id="2264"/>
      <w:bookmarkEnd w:id="2265"/>
      <w:bookmarkEnd w:id="2266"/>
      <w:bookmarkEnd w:id="2267"/>
      <w:bookmarkEnd w:id="2268"/>
      <w:bookmarkEnd w:id="2269"/>
      <w:bookmarkEnd w:id="2270"/>
      <w:r>
        <w:rPr>
          <w:rFonts w:hint="eastAsia"/>
          <w:rtl/>
        </w:rPr>
        <w:t xml:space="preserve">– </w:t>
      </w:r>
      <w:r>
        <w:rPr>
          <w:rFonts w:hint="cs"/>
          <w:rtl/>
        </w:rPr>
        <w:t>ו</w:t>
      </w:r>
      <w:r>
        <w:rPr>
          <w:rtl/>
        </w:rPr>
        <w:t xml:space="preserve">אני </w:t>
      </w:r>
      <w:bookmarkStart w:id="2271" w:name="_ETM_Q6_207529"/>
      <w:bookmarkEnd w:id="2271"/>
      <w:r>
        <w:rPr>
          <w:rtl/>
        </w:rPr>
        <w:t xml:space="preserve">מסכים </w:t>
      </w:r>
      <w:bookmarkStart w:id="2272" w:name="_ETM_Q6_207949"/>
      <w:bookmarkEnd w:id="2272"/>
      <w:r>
        <w:rPr>
          <w:rtl/>
        </w:rPr>
        <w:t xml:space="preserve">איתך </w:t>
      </w:r>
      <w:bookmarkStart w:id="2273" w:name="_ETM_Q6_208399"/>
      <w:bookmarkEnd w:id="2273"/>
      <w:r>
        <w:rPr>
          <w:rFonts w:hint="cs"/>
          <w:rtl/>
        </w:rPr>
        <w:t xml:space="preserve">שחשוב לשווק </w:t>
      </w:r>
      <w:r>
        <w:rPr>
          <w:rFonts w:hint="cs"/>
          <w:rtl/>
          <w:lang w:eastAsia="he-IL"/>
        </w:rPr>
        <w:t>כמה שיותר מהר</w:t>
      </w:r>
      <w:r>
        <w:rPr>
          <w:rFonts w:hint="cs"/>
          <w:rtl/>
        </w:rPr>
        <w:t>.</w:t>
      </w:r>
    </w:p>
    <w:p w:rsidR="00763A16" w:rsidRDefault="00763A16" w:rsidP="00886235">
      <w:pPr>
        <w:rPr>
          <w:rtl/>
        </w:rPr>
      </w:pPr>
    </w:p>
    <w:p w:rsidR="00763A16" w:rsidRDefault="00763A16" w:rsidP="00886235">
      <w:pPr>
        <w:pStyle w:val="af7"/>
        <w:keepNext/>
        <w:rPr>
          <w:rtl/>
        </w:rPr>
      </w:pPr>
      <w:bookmarkStart w:id="2274" w:name="ET_yor_6204_3"/>
      <w:r w:rsidRPr="0060433F">
        <w:rPr>
          <w:rStyle w:val="TagStyle"/>
          <w:rtl/>
        </w:rPr>
        <w:t xml:space="preserve"> &lt;&lt; יור &gt;&gt; </w:t>
      </w:r>
      <w:r>
        <w:rPr>
          <w:rtl/>
        </w:rPr>
        <w:t>היו"ר מיקי לוי:</w:t>
      </w:r>
      <w:r w:rsidRPr="0060433F">
        <w:rPr>
          <w:rStyle w:val="TagStyle"/>
          <w:rtl/>
        </w:rPr>
        <w:t xml:space="preserve"> &lt;&lt; יור &gt;&gt;</w:t>
      </w:r>
      <w:r>
        <w:rPr>
          <w:rtl/>
        </w:rPr>
        <w:t xml:space="preserve">   </w:t>
      </w:r>
      <w:bookmarkEnd w:id="2274"/>
    </w:p>
    <w:p w:rsidR="00763A16" w:rsidRDefault="00763A16" w:rsidP="00BA17C9">
      <w:pPr>
        <w:rPr>
          <w:rtl/>
          <w:lang w:eastAsia="he-IL"/>
        </w:rPr>
      </w:pPr>
    </w:p>
    <w:p w:rsidR="00763A16" w:rsidRDefault="00763A16" w:rsidP="00886235">
      <w:pPr>
        <w:rPr>
          <w:rtl/>
          <w:lang w:eastAsia="he-IL"/>
        </w:rPr>
      </w:pPr>
      <w:bookmarkStart w:id="2275" w:name="_ETM_Q6_207000"/>
      <w:bookmarkEnd w:id="2275"/>
      <w:r>
        <w:rPr>
          <w:rFonts w:hint="cs"/>
          <w:rtl/>
          <w:lang w:eastAsia="he-IL"/>
        </w:rPr>
        <w:t>תודה.</w:t>
      </w:r>
    </w:p>
    <w:p w:rsidR="00763A16" w:rsidRDefault="00763A16" w:rsidP="00886235">
      <w:pPr>
        <w:rPr>
          <w:rtl/>
          <w:lang w:eastAsia="he-IL"/>
        </w:rPr>
      </w:pPr>
      <w:bookmarkStart w:id="2276" w:name="_ETM_Q6_210000"/>
      <w:bookmarkEnd w:id="2276"/>
    </w:p>
    <w:p w:rsidR="00763A16" w:rsidRDefault="00763A16" w:rsidP="00886235">
      <w:pPr>
        <w:pStyle w:val="-"/>
        <w:keepNext/>
        <w:rPr>
          <w:rtl/>
        </w:rPr>
      </w:pPr>
      <w:bookmarkStart w:id="2277" w:name="ET_speakercontinue_5069_4"/>
      <w:r w:rsidRPr="0060433F">
        <w:rPr>
          <w:rStyle w:val="TagStyle"/>
          <w:rtl/>
        </w:rPr>
        <w:t xml:space="preserve"> &lt;&lt; דובר_המשך &gt;&gt; </w:t>
      </w:r>
      <w:r>
        <w:rPr>
          <w:rtl/>
        </w:rPr>
        <w:t>יעקב אשר (יהדות התורה):</w:t>
      </w:r>
      <w:r w:rsidRPr="0060433F">
        <w:rPr>
          <w:rStyle w:val="TagStyle"/>
          <w:rtl/>
        </w:rPr>
        <w:t xml:space="preserve"> &lt;&lt; דובר_המשך &gt;&gt;</w:t>
      </w:r>
      <w:r>
        <w:rPr>
          <w:rtl/>
        </w:rPr>
        <w:t xml:space="preserve">   </w:t>
      </w:r>
      <w:bookmarkEnd w:id="2277"/>
    </w:p>
    <w:p w:rsidR="00763A16" w:rsidRDefault="00763A16" w:rsidP="00BA17C9">
      <w:pPr>
        <w:rPr>
          <w:rtl/>
          <w:lang w:eastAsia="he-IL"/>
        </w:rPr>
      </w:pPr>
    </w:p>
    <w:p w:rsidR="00763A16" w:rsidRDefault="00763A16" w:rsidP="00102A4B">
      <w:pPr>
        <w:rPr>
          <w:rtl/>
        </w:rPr>
      </w:pPr>
      <w:bookmarkStart w:id="2278" w:name="_ETM_Q6_211000"/>
      <w:bookmarkEnd w:id="2278"/>
      <w:r>
        <w:rPr>
          <w:rFonts w:hint="cs"/>
          <w:rtl/>
          <w:lang w:eastAsia="he-IL"/>
        </w:rPr>
        <w:t xml:space="preserve">אדוני, </w:t>
      </w:r>
      <w:bookmarkStart w:id="2279" w:name="_ETM_Q6_206000"/>
      <w:bookmarkStart w:id="2280" w:name="_ETM_Q6_208550"/>
      <w:bookmarkStart w:id="2281" w:name="_ETM_Q6_209460"/>
      <w:bookmarkStart w:id="2282" w:name="_ETM_Q6_209729"/>
      <w:bookmarkStart w:id="2283" w:name="_ETM_Q6_210119"/>
      <w:bookmarkStart w:id="2284" w:name="_ETM_Q6_210329"/>
      <w:bookmarkStart w:id="2285" w:name="_ETM_Q6_210569"/>
      <w:bookmarkStart w:id="2286" w:name="_ETM_Q6_210839"/>
      <w:bookmarkEnd w:id="2279"/>
      <w:bookmarkEnd w:id="2280"/>
      <w:bookmarkEnd w:id="2281"/>
      <w:bookmarkEnd w:id="2282"/>
      <w:bookmarkEnd w:id="2283"/>
      <w:bookmarkEnd w:id="2284"/>
      <w:bookmarkEnd w:id="2285"/>
      <w:bookmarkEnd w:id="2286"/>
      <w:r>
        <w:rPr>
          <w:rtl/>
        </w:rPr>
        <w:t xml:space="preserve">עוד </w:t>
      </w:r>
      <w:bookmarkStart w:id="2287" w:name="_ETM_Q6_211109"/>
      <w:bookmarkEnd w:id="2287"/>
      <w:r>
        <w:rPr>
          <w:rtl/>
        </w:rPr>
        <w:t xml:space="preserve">חצי </w:t>
      </w:r>
      <w:bookmarkStart w:id="2288" w:name="_ETM_Q6_211439"/>
      <w:bookmarkEnd w:id="2288"/>
      <w:r>
        <w:rPr>
          <w:rtl/>
        </w:rPr>
        <w:t>דקה</w:t>
      </w:r>
      <w:r>
        <w:rPr>
          <w:rFonts w:hint="cs"/>
          <w:rtl/>
        </w:rPr>
        <w:t>.</w:t>
      </w:r>
      <w:r>
        <w:rPr>
          <w:rtl/>
        </w:rPr>
        <w:t xml:space="preserve"> </w:t>
      </w:r>
      <w:bookmarkStart w:id="2289" w:name="_ETM_Q6_212130"/>
      <w:bookmarkEnd w:id="2289"/>
      <w:r>
        <w:rPr>
          <w:rtl/>
        </w:rPr>
        <w:t xml:space="preserve">זה </w:t>
      </w:r>
      <w:bookmarkStart w:id="2290" w:name="_ETM_Q6_212250"/>
      <w:bookmarkEnd w:id="2290"/>
      <w:r>
        <w:rPr>
          <w:rtl/>
        </w:rPr>
        <w:t xml:space="preserve">נושא </w:t>
      </w:r>
      <w:bookmarkStart w:id="2291" w:name="_ETM_Q6_212580"/>
      <w:bookmarkEnd w:id="2291"/>
      <w:r>
        <w:rPr>
          <w:rtl/>
        </w:rPr>
        <w:t>כאוב</w:t>
      </w:r>
      <w:r>
        <w:rPr>
          <w:rFonts w:hint="cs"/>
          <w:rtl/>
        </w:rPr>
        <w:t>,</w:t>
      </w:r>
      <w:r>
        <w:rPr>
          <w:rtl/>
        </w:rPr>
        <w:t xml:space="preserve"> </w:t>
      </w:r>
      <w:bookmarkStart w:id="2292" w:name="_ETM_Q6_213030"/>
      <w:bookmarkEnd w:id="2292"/>
      <w:r>
        <w:rPr>
          <w:rtl/>
        </w:rPr>
        <w:t>אדוני</w:t>
      </w:r>
      <w:r>
        <w:rPr>
          <w:rFonts w:hint="cs"/>
          <w:rtl/>
        </w:rPr>
        <w:t>.</w:t>
      </w:r>
      <w:r>
        <w:rPr>
          <w:rtl/>
        </w:rPr>
        <w:t xml:space="preserve"> </w:t>
      </w:r>
      <w:bookmarkStart w:id="2293" w:name="_ETM_Q6_213810"/>
      <w:bookmarkEnd w:id="2293"/>
      <w:r>
        <w:rPr>
          <w:rtl/>
        </w:rPr>
        <w:t xml:space="preserve">זה </w:t>
      </w:r>
      <w:bookmarkStart w:id="2294" w:name="_ETM_Q6_213930"/>
      <w:bookmarkEnd w:id="2294"/>
      <w:r>
        <w:rPr>
          <w:rtl/>
        </w:rPr>
        <w:t xml:space="preserve">נושא </w:t>
      </w:r>
      <w:bookmarkStart w:id="2295" w:name="_ETM_Q6_214260"/>
      <w:bookmarkEnd w:id="2295"/>
      <w:r w:rsidR="00102A4B">
        <w:rPr>
          <w:rFonts w:hint="cs"/>
          <w:rtl/>
        </w:rPr>
        <w:t xml:space="preserve">– </w:t>
      </w:r>
      <w:r>
        <w:rPr>
          <w:rtl/>
        </w:rPr>
        <w:t xml:space="preserve">זוגות </w:t>
      </w:r>
      <w:bookmarkStart w:id="2296" w:name="_ETM_Q6_214800"/>
      <w:bookmarkEnd w:id="2296"/>
      <w:r>
        <w:rPr>
          <w:rtl/>
        </w:rPr>
        <w:t xml:space="preserve">צעירים </w:t>
      </w:r>
      <w:bookmarkStart w:id="2297" w:name="_ETM_Q6_215190"/>
      <w:bookmarkEnd w:id="2297"/>
      <w:r>
        <w:rPr>
          <w:rtl/>
        </w:rPr>
        <w:t>חרד</w:t>
      </w:r>
      <w:r>
        <w:rPr>
          <w:rFonts w:hint="cs"/>
          <w:rtl/>
        </w:rPr>
        <w:t>י</w:t>
      </w:r>
      <w:r>
        <w:rPr>
          <w:rtl/>
        </w:rPr>
        <w:t xml:space="preserve">ם </w:t>
      </w:r>
      <w:bookmarkStart w:id="2298" w:name="_ETM_Q6_216210"/>
      <w:bookmarkStart w:id="2299" w:name="_ETM_Q6_216510"/>
      <w:bookmarkEnd w:id="2298"/>
      <w:bookmarkEnd w:id="2299"/>
      <w:r>
        <w:rPr>
          <w:rFonts w:hint="cs"/>
          <w:rtl/>
        </w:rPr>
        <w:t xml:space="preserve">חיים </w:t>
      </w:r>
      <w:r>
        <w:rPr>
          <w:rtl/>
        </w:rPr>
        <w:t>במחסנים</w:t>
      </w:r>
      <w:r>
        <w:rPr>
          <w:rFonts w:hint="cs"/>
          <w:rtl/>
        </w:rPr>
        <w:t>,</w:t>
      </w:r>
      <w:r>
        <w:rPr>
          <w:rtl/>
        </w:rPr>
        <w:t xml:space="preserve"> </w:t>
      </w:r>
      <w:bookmarkStart w:id="2300" w:name="_ETM_Q6_217530"/>
      <w:bookmarkEnd w:id="2300"/>
      <w:r>
        <w:rPr>
          <w:rtl/>
        </w:rPr>
        <w:t xml:space="preserve">ילדים </w:t>
      </w:r>
      <w:bookmarkStart w:id="2301" w:name="_ETM_Q6_217950"/>
      <w:bookmarkEnd w:id="2301"/>
      <w:r>
        <w:rPr>
          <w:rtl/>
        </w:rPr>
        <w:t xml:space="preserve">בגיל </w:t>
      </w:r>
      <w:bookmarkStart w:id="2302" w:name="_ETM_Q6_218220"/>
      <w:bookmarkEnd w:id="2302"/>
      <w:r>
        <w:rPr>
          <w:rtl/>
        </w:rPr>
        <w:t xml:space="preserve">חצי </w:t>
      </w:r>
      <w:bookmarkStart w:id="2303" w:name="_ETM_Q6_218520"/>
      <w:bookmarkEnd w:id="2303"/>
      <w:r>
        <w:rPr>
          <w:rtl/>
        </w:rPr>
        <w:t xml:space="preserve">שנה </w:t>
      </w:r>
      <w:bookmarkStart w:id="2304" w:name="_ETM_Q6_219150"/>
      <w:bookmarkEnd w:id="2304"/>
      <w:r>
        <w:rPr>
          <w:rFonts w:hint="cs"/>
          <w:rtl/>
        </w:rPr>
        <w:t xml:space="preserve">מקבלים אסתמה, </w:t>
      </w:r>
      <w:bookmarkStart w:id="2305" w:name="_ETM_Q6_221000"/>
      <w:bookmarkEnd w:id="2305"/>
      <w:r>
        <w:rPr>
          <w:rFonts w:hint="cs"/>
          <w:rtl/>
        </w:rPr>
        <w:t xml:space="preserve">והם מתעסקים בפוליטיקה. </w:t>
      </w:r>
    </w:p>
    <w:p w:rsidR="00763A16" w:rsidRDefault="00763A16" w:rsidP="00886235">
      <w:pPr>
        <w:rPr>
          <w:rtl/>
        </w:rPr>
      </w:pPr>
    </w:p>
    <w:p w:rsidR="00763A16" w:rsidRDefault="00763A16" w:rsidP="00102A4B">
      <w:pPr>
        <w:rPr>
          <w:rtl/>
        </w:rPr>
      </w:pPr>
      <w:bookmarkStart w:id="2306" w:name="_ETM_Q6_222000"/>
      <w:bookmarkEnd w:id="2306"/>
      <w:r>
        <w:rPr>
          <w:rFonts w:hint="cs"/>
          <w:rtl/>
        </w:rPr>
        <w:t xml:space="preserve">אז אני אומר לך, אדוני: </w:t>
      </w:r>
      <w:bookmarkStart w:id="2307" w:name="_ETM_Q6_219420"/>
      <w:bookmarkStart w:id="2308" w:name="_ETM_Q6_219659"/>
      <w:bookmarkStart w:id="2309" w:name="_ETM_Q6_220050"/>
      <w:bookmarkStart w:id="2310" w:name="_ETM_Q6_221290"/>
      <w:bookmarkStart w:id="2311" w:name="_ETM_Q6_221440"/>
      <w:bookmarkStart w:id="2312" w:name="_ETM_Q6_221530"/>
      <w:bookmarkStart w:id="2313" w:name="_ETM_Q6_221979"/>
      <w:bookmarkStart w:id="2314" w:name="_ETM_Q6_222100"/>
      <w:bookmarkStart w:id="2315" w:name="_ETM_Q6_222190"/>
      <w:bookmarkStart w:id="2316" w:name="_ETM_Q6_223330"/>
      <w:bookmarkStart w:id="2317" w:name="_ETM_Q6_223510"/>
      <w:bookmarkStart w:id="2318" w:name="_ETM_Q6_223630"/>
      <w:bookmarkStart w:id="2319" w:name="_ETM_Q6_223870"/>
      <w:bookmarkStart w:id="2320" w:name="_ETM_Q6_224110"/>
      <w:bookmarkStart w:id="2321" w:name="_ETM_Q6_224380"/>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r>
        <w:rPr>
          <w:rtl/>
        </w:rPr>
        <w:t xml:space="preserve">אתה </w:t>
      </w:r>
      <w:bookmarkStart w:id="2322" w:name="_ETM_Q6_224560"/>
      <w:bookmarkEnd w:id="2322"/>
      <w:r>
        <w:rPr>
          <w:rtl/>
        </w:rPr>
        <w:t xml:space="preserve">לא </w:t>
      </w:r>
      <w:bookmarkStart w:id="2323" w:name="_ETM_Q6_224650"/>
      <w:bookmarkEnd w:id="2323"/>
      <w:r>
        <w:rPr>
          <w:rtl/>
        </w:rPr>
        <w:t xml:space="preserve">רוצה </w:t>
      </w:r>
      <w:bookmarkStart w:id="2324" w:name="_ETM_Q6_224890"/>
      <w:bookmarkEnd w:id="2324"/>
      <w:r>
        <w:rPr>
          <w:rtl/>
        </w:rPr>
        <w:t xml:space="preserve">לעכב </w:t>
      </w:r>
      <w:bookmarkStart w:id="2325" w:name="_ETM_Q6_225340"/>
      <w:bookmarkEnd w:id="2325"/>
      <w:r>
        <w:rPr>
          <w:rtl/>
        </w:rPr>
        <w:t xml:space="preserve">את </w:t>
      </w:r>
      <w:bookmarkStart w:id="2326" w:name="_ETM_Q6_225400"/>
      <w:bookmarkEnd w:id="2326"/>
      <w:r>
        <w:rPr>
          <w:rtl/>
        </w:rPr>
        <w:t>התוכנית</w:t>
      </w:r>
      <w:bookmarkStart w:id="2327" w:name="_ETM_Q6_226180"/>
      <w:bookmarkEnd w:id="2327"/>
      <w:r w:rsidR="00102A4B">
        <w:rPr>
          <w:rFonts w:hint="cs"/>
          <w:rtl/>
        </w:rPr>
        <w:t>,</w:t>
      </w:r>
      <w:r>
        <w:rPr>
          <w:rFonts w:hint="cs"/>
          <w:rtl/>
        </w:rPr>
        <w:t xml:space="preserve"> </w:t>
      </w:r>
      <w:r>
        <w:rPr>
          <w:rtl/>
        </w:rPr>
        <w:t xml:space="preserve">אפשר </w:t>
      </w:r>
      <w:bookmarkStart w:id="2328" w:name="_ETM_Q6_226510"/>
      <w:bookmarkEnd w:id="2328"/>
      <w:r>
        <w:rPr>
          <w:rtl/>
        </w:rPr>
        <w:t xml:space="preserve">במקביל </w:t>
      </w:r>
      <w:bookmarkStart w:id="2329" w:name="_ETM_Q6_227409"/>
      <w:bookmarkEnd w:id="2329"/>
      <w:r>
        <w:rPr>
          <w:rtl/>
        </w:rPr>
        <w:t xml:space="preserve">לקדם </w:t>
      </w:r>
      <w:bookmarkStart w:id="2330" w:name="_ETM_Q6_229150"/>
      <w:bookmarkEnd w:id="2330"/>
      <w:r>
        <w:rPr>
          <w:rtl/>
        </w:rPr>
        <w:t xml:space="preserve">את </w:t>
      </w:r>
      <w:bookmarkStart w:id="2331" w:name="_ETM_Q6_229210"/>
      <w:bookmarkEnd w:id="2331"/>
      <w:r>
        <w:rPr>
          <w:rtl/>
        </w:rPr>
        <w:t>התוכנית</w:t>
      </w:r>
      <w:bookmarkStart w:id="2332" w:name="_ETM_Q6_229690"/>
      <w:bookmarkEnd w:id="2332"/>
      <w:r>
        <w:rPr>
          <w:rFonts w:hint="cs"/>
          <w:rtl/>
        </w:rPr>
        <w:t xml:space="preserve"> ההיא. אבל תכריזו, </w:t>
      </w:r>
      <w:bookmarkStart w:id="2333" w:name="_ETM_Q6_230290"/>
      <w:bookmarkStart w:id="2334" w:name="_ETM_Q6_230620"/>
      <w:bookmarkStart w:id="2335" w:name="_ETM_Q6_231250"/>
      <w:bookmarkEnd w:id="2333"/>
      <w:bookmarkEnd w:id="2334"/>
      <w:bookmarkEnd w:id="2335"/>
      <w:r>
        <w:rPr>
          <w:rtl/>
        </w:rPr>
        <w:t xml:space="preserve">תקבלו </w:t>
      </w:r>
      <w:bookmarkStart w:id="2336" w:name="_ETM_Q6_231670"/>
      <w:bookmarkEnd w:id="2336"/>
      <w:r>
        <w:rPr>
          <w:rtl/>
        </w:rPr>
        <w:t xml:space="preserve">החלטה </w:t>
      </w:r>
      <w:bookmarkStart w:id="2337" w:name="_ETM_Q6_232120"/>
      <w:bookmarkEnd w:id="2337"/>
      <w:r>
        <w:rPr>
          <w:rFonts w:hint="cs"/>
          <w:rtl/>
        </w:rPr>
        <w:t>שהשיווק</w:t>
      </w:r>
      <w:r>
        <w:rPr>
          <w:rtl/>
        </w:rPr>
        <w:t xml:space="preserve"> </w:t>
      </w:r>
      <w:bookmarkStart w:id="2338" w:name="_ETM_Q6_233879"/>
      <w:bookmarkEnd w:id="2338"/>
      <w:r>
        <w:rPr>
          <w:rtl/>
        </w:rPr>
        <w:t xml:space="preserve">יהיה </w:t>
      </w:r>
      <w:bookmarkStart w:id="2339" w:name="_ETM_Q6_234600"/>
      <w:bookmarkEnd w:id="2339"/>
      <w:r>
        <w:rPr>
          <w:rtl/>
        </w:rPr>
        <w:t xml:space="preserve">לצורך </w:t>
      </w:r>
      <w:bookmarkStart w:id="2340" w:name="_ETM_Q6_235170"/>
      <w:bookmarkEnd w:id="2340"/>
      <w:r>
        <w:rPr>
          <w:rtl/>
        </w:rPr>
        <w:t xml:space="preserve">צביון </w:t>
      </w:r>
      <w:bookmarkStart w:id="2341" w:name="_ETM_Q6_235559"/>
      <w:bookmarkEnd w:id="2341"/>
      <w:r>
        <w:rPr>
          <w:rtl/>
        </w:rPr>
        <w:t>חרדי</w:t>
      </w:r>
      <w:r>
        <w:rPr>
          <w:rFonts w:hint="cs"/>
          <w:rtl/>
        </w:rPr>
        <w:t>,</w:t>
      </w:r>
      <w:r>
        <w:rPr>
          <w:rtl/>
        </w:rPr>
        <w:t xml:space="preserve"> </w:t>
      </w:r>
      <w:bookmarkStart w:id="2342" w:name="_ETM_Q6_236039"/>
      <w:bookmarkEnd w:id="2342"/>
      <w:r>
        <w:rPr>
          <w:rtl/>
        </w:rPr>
        <w:t xml:space="preserve">כדי </w:t>
      </w:r>
      <w:bookmarkStart w:id="2343" w:name="_ETM_Q6_236309"/>
      <w:bookmarkEnd w:id="2343"/>
      <w:r>
        <w:rPr>
          <w:rtl/>
        </w:rPr>
        <w:t xml:space="preserve">שלא </w:t>
      </w:r>
      <w:bookmarkStart w:id="2344" w:name="_ETM_Q6_236579"/>
      <w:bookmarkEnd w:id="2344"/>
      <w:r>
        <w:rPr>
          <w:rtl/>
        </w:rPr>
        <w:t xml:space="preserve">יהיו </w:t>
      </w:r>
      <w:bookmarkStart w:id="2345" w:name="_ETM_Q6_237210"/>
      <w:bookmarkEnd w:id="2345"/>
      <w:r>
        <w:rPr>
          <w:rtl/>
        </w:rPr>
        <w:t xml:space="preserve">עימותים </w:t>
      </w:r>
      <w:bookmarkStart w:id="2346" w:name="_ETM_Q6_237690"/>
      <w:bookmarkEnd w:id="2346"/>
      <w:r>
        <w:rPr>
          <w:rFonts w:hint="cs"/>
          <w:rtl/>
        </w:rPr>
        <w:t xml:space="preserve">אחר כך בין אנשים </w:t>
      </w:r>
      <w:bookmarkStart w:id="2347" w:name="_ETM_Q6_237989"/>
      <w:bookmarkStart w:id="2348" w:name="_ETM_Q6_238199"/>
      <w:bookmarkStart w:id="2349" w:name="_ETM_Q6_238649"/>
      <w:bookmarkEnd w:id="2347"/>
      <w:bookmarkEnd w:id="2348"/>
      <w:bookmarkEnd w:id="2349"/>
      <w:r>
        <w:rPr>
          <w:rtl/>
        </w:rPr>
        <w:t xml:space="preserve">שיגורו </w:t>
      </w:r>
      <w:bookmarkStart w:id="2350" w:name="_ETM_Q6_239129"/>
      <w:bookmarkEnd w:id="2350"/>
      <w:r>
        <w:rPr>
          <w:rtl/>
        </w:rPr>
        <w:t>שם</w:t>
      </w:r>
      <w:r>
        <w:rPr>
          <w:rFonts w:hint="cs"/>
          <w:rtl/>
        </w:rPr>
        <w:t>.</w:t>
      </w:r>
      <w:bookmarkStart w:id="2351" w:name="_ETM_Q6_241000"/>
      <w:bookmarkEnd w:id="2351"/>
      <w:r>
        <w:rPr>
          <w:rFonts w:hint="cs"/>
          <w:rtl/>
        </w:rPr>
        <w:t xml:space="preserve"> תכריז את זה. נתחיל </w:t>
      </w:r>
      <w:bookmarkStart w:id="2352" w:name="_ETM_Q6_240449"/>
      <w:bookmarkStart w:id="2353" w:name="_ETM_Q6_241710"/>
      <w:bookmarkEnd w:id="2352"/>
      <w:bookmarkEnd w:id="2353"/>
      <w:r>
        <w:rPr>
          <w:rtl/>
        </w:rPr>
        <w:t xml:space="preserve">כרגע </w:t>
      </w:r>
      <w:bookmarkStart w:id="2354" w:name="_ETM_Q6_242100"/>
      <w:bookmarkEnd w:id="2354"/>
      <w:r>
        <w:rPr>
          <w:rtl/>
        </w:rPr>
        <w:t xml:space="preserve">לשווק </w:t>
      </w:r>
      <w:bookmarkStart w:id="2355" w:name="_ETM_Q6_242550"/>
      <w:bookmarkEnd w:id="2355"/>
      <w:r>
        <w:rPr>
          <w:rtl/>
        </w:rPr>
        <w:t>2</w:t>
      </w:r>
      <w:r>
        <w:rPr>
          <w:rFonts w:hint="cs"/>
          <w:rtl/>
        </w:rPr>
        <w:t>,</w:t>
      </w:r>
      <w:r>
        <w:rPr>
          <w:rtl/>
        </w:rPr>
        <w:t xml:space="preserve">000 </w:t>
      </w:r>
      <w:bookmarkStart w:id="2356" w:name="_ETM_Q6_243390"/>
      <w:bookmarkEnd w:id="2356"/>
      <w:r>
        <w:rPr>
          <w:rtl/>
        </w:rPr>
        <w:t xml:space="preserve">על </w:t>
      </w:r>
      <w:bookmarkStart w:id="2357" w:name="_ETM_Q6_243539"/>
      <w:bookmarkEnd w:id="2357"/>
      <w:r>
        <w:rPr>
          <w:rtl/>
        </w:rPr>
        <w:t xml:space="preserve">פי </w:t>
      </w:r>
      <w:bookmarkStart w:id="2358" w:name="_ETM_Q6_243719"/>
      <w:bookmarkEnd w:id="2358"/>
      <w:proofErr w:type="spellStart"/>
      <w:r>
        <w:rPr>
          <w:rtl/>
        </w:rPr>
        <w:t>התב"ע</w:t>
      </w:r>
      <w:proofErr w:type="spellEnd"/>
      <w:r>
        <w:rPr>
          <w:rtl/>
        </w:rPr>
        <w:t xml:space="preserve"> </w:t>
      </w:r>
      <w:bookmarkStart w:id="2359" w:name="_ETM_Q6_244140"/>
      <w:bookmarkEnd w:id="2359"/>
      <w:r>
        <w:rPr>
          <w:rtl/>
        </w:rPr>
        <w:t>הזאת</w:t>
      </w:r>
      <w:r>
        <w:rPr>
          <w:rFonts w:hint="cs"/>
          <w:rtl/>
        </w:rPr>
        <w:t>,</w:t>
      </w:r>
      <w:r>
        <w:rPr>
          <w:rtl/>
        </w:rPr>
        <w:t xml:space="preserve"> </w:t>
      </w:r>
      <w:bookmarkStart w:id="2360" w:name="_ETM_Q6_244799"/>
      <w:bookmarkEnd w:id="2360"/>
      <w:r>
        <w:rPr>
          <w:rtl/>
        </w:rPr>
        <w:t xml:space="preserve">תבוא </w:t>
      </w:r>
      <w:bookmarkStart w:id="2361" w:name="_ETM_Q6_245100"/>
      <w:bookmarkEnd w:id="2361"/>
      <w:proofErr w:type="spellStart"/>
      <w:r>
        <w:rPr>
          <w:rtl/>
        </w:rPr>
        <w:t>התב"ע</w:t>
      </w:r>
      <w:proofErr w:type="spellEnd"/>
      <w:r>
        <w:rPr>
          <w:rtl/>
        </w:rPr>
        <w:t xml:space="preserve"> </w:t>
      </w:r>
      <w:bookmarkStart w:id="2362" w:name="_ETM_Q6_245459"/>
      <w:bookmarkEnd w:id="2362"/>
      <w:r>
        <w:rPr>
          <w:rtl/>
        </w:rPr>
        <w:t xml:space="preserve">החדשה </w:t>
      </w:r>
      <w:bookmarkStart w:id="2363" w:name="_ETM_Q6_246479"/>
      <w:bookmarkEnd w:id="2363"/>
      <w:r>
        <w:rPr>
          <w:rtl/>
        </w:rPr>
        <w:t xml:space="preserve">ותתמזג </w:t>
      </w:r>
      <w:bookmarkStart w:id="2364" w:name="_ETM_Q6_247530"/>
      <w:bookmarkEnd w:id="2364"/>
      <w:r>
        <w:rPr>
          <w:rtl/>
        </w:rPr>
        <w:t xml:space="preserve">איתה </w:t>
      </w:r>
      <w:bookmarkStart w:id="2365" w:name="_ETM_Q6_247770"/>
      <w:bookmarkEnd w:id="2365"/>
      <w:r>
        <w:rPr>
          <w:rtl/>
        </w:rPr>
        <w:t xml:space="preserve">ביחד </w:t>
      </w:r>
      <w:bookmarkStart w:id="2366" w:name="_ETM_Q6_248189"/>
      <w:bookmarkEnd w:id="2366"/>
      <w:r>
        <w:rPr>
          <w:rFonts w:hint="cs"/>
          <w:rtl/>
        </w:rPr>
        <w:t xml:space="preserve">– </w:t>
      </w:r>
      <w:r>
        <w:rPr>
          <w:rtl/>
        </w:rPr>
        <w:t xml:space="preserve">ועשו </w:t>
      </w:r>
      <w:bookmarkStart w:id="2367" w:name="_ETM_Q6_248670"/>
      <w:bookmarkEnd w:id="2367"/>
      <w:r>
        <w:rPr>
          <w:rtl/>
        </w:rPr>
        <w:t xml:space="preserve">את </w:t>
      </w:r>
      <w:bookmarkStart w:id="2368" w:name="_ETM_Q6_248790"/>
      <w:bookmarkEnd w:id="2368"/>
      <w:r>
        <w:rPr>
          <w:rtl/>
        </w:rPr>
        <w:t xml:space="preserve">זה </w:t>
      </w:r>
      <w:bookmarkStart w:id="2369" w:name="_ETM_Q6_248880"/>
      <w:bookmarkEnd w:id="2369"/>
      <w:r>
        <w:rPr>
          <w:rtl/>
        </w:rPr>
        <w:t xml:space="preserve">כבר </w:t>
      </w:r>
      <w:bookmarkStart w:id="2370" w:name="_ETM_Q6_249060"/>
      <w:bookmarkEnd w:id="2370"/>
      <w:r>
        <w:rPr>
          <w:rtl/>
        </w:rPr>
        <w:t xml:space="preserve">לא </w:t>
      </w:r>
      <w:bookmarkStart w:id="2371" w:name="_ETM_Q6_249180"/>
      <w:bookmarkEnd w:id="2371"/>
      <w:r>
        <w:rPr>
          <w:rtl/>
        </w:rPr>
        <w:t xml:space="preserve">פעם </w:t>
      </w:r>
      <w:bookmarkStart w:id="2372" w:name="_ETM_Q6_249450"/>
      <w:bookmarkEnd w:id="2372"/>
      <w:r>
        <w:rPr>
          <w:rtl/>
        </w:rPr>
        <w:t xml:space="preserve">ולא </w:t>
      </w:r>
      <w:bookmarkStart w:id="2373" w:name="_ETM_Q6_249630"/>
      <w:bookmarkEnd w:id="2373"/>
      <w:r>
        <w:rPr>
          <w:rtl/>
        </w:rPr>
        <w:t xml:space="preserve">פעמיים </w:t>
      </w:r>
      <w:bookmarkStart w:id="2374" w:name="_ETM_Q6_250500"/>
      <w:bookmarkEnd w:id="2374"/>
      <w:r>
        <w:rPr>
          <w:rFonts w:hint="cs"/>
          <w:rtl/>
        </w:rPr>
        <w:t xml:space="preserve">– </w:t>
      </w:r>
      <w:bookmarkStart w:id="2375" w:name="_ETM_Q6_255867"/>
      <w:bookmarkEnd w:id="2375"/>
      <w:r>
        <w:rPr>
          <w:rtl/>
        </w:rPr>
        <w:t xml:space="preserve">ובא </w:t>
      </w:r>
      <w:bookmarkStart w:id="2376" w:name="_ETM_Q6_250800"/>
      <w:bookmarkEnd w:id="2376"/>
      <w:r>
        <w:rPr>
          <w:rtl/>
        </w:rPr>
        <w:t xml:space="preserve">לציון </w:t>
      </w:r>
      <w:bookmarkStart w:id="2377" w:name="_ETM_Q6_251190"/>
      <w:bookmarkEnd w:id="2377"/>
      <w:r>
        <w:rPr>
          <w:rtl/>
        </w:rPr>
        <w:t>גואל</w:t>
      </w:r>
      <w:r>
        <w:rPr>
          <w:rFonts w:hint="cs"/>
          <w:rtl/>
        </w:rPr>
        <w:t>.</w:t>
      </w:r>
      <w:bookmarkStart w:id="2378" w:name="_ETM_Q6_253000"/>
      <w:bookmarkStart w:id="2379" w:name="_ETM_Q6_251790"/>
      <w:bookmarkEnd w:id="2378"/>
      <w:bookmarkEnd w:id="2379"/>
      <w:r w:rsidR="00102A4B">
        <w:rPr>
          <w:rFonts w:hint="cs"/>
          <w:rtl/>
        </w:rPr>
        <w:t xml:space="preserve"> ב</w:t>
      </w:r>
      <w:r>
        <w:rPr>
          <w:rtl/>
        </w:rPr>
        <w:t xml:space="preserve">תחושה </w:t>
      </w:r>
      <w:bookmarkStart w:id="2380" w:name="_ETM_Q6_252450"/>
      <w:bookmarkEnd w:id="2380"/>
      <w:r>
        <w:rPr>
          <w:rtl/>
        </w:rPr>
        <w:t xml:space="preserve">שלנו </w:t>
      </w:r>
      <w:bookmarkStart w:id="2381" w:name="_ETM_Q6_253380"/>
      <w:bookmarkEnd w:id="2381"/>
      <w:r>
        <w:rPr>
          <w:rFonts w:hint="cs"/>
          <w:rtl/>
        </w:rPr>
        <w:t xml:space="preserve">זו </w:t>
      </w:r>
      <w:r>
        <w:rPr>
          <w:rtl/>
        </w:rPr>
        <w:t xml:space="preserve">נקמה </w:t>
      </w:r>
      <w:bookmarkStart w:id="2382" w:name="_ETM_Q6_254490"/>
      <w:bookmarkEnd w:id="2382"/>
      <w:r>
        <w:rPr>
          <w:rtl/>
        </w:rPr>
        <w:t>פוליטית</w:t>
      </w:r>
      <w:r>
        <w:rPr>
          <w:rFonts w:hint="cs"/>
          <w:rtl/>
        </w:rPr>
        <w:t xml:space="preserve"> ותו לא.</w:t>
      </w:r>
    </w:p>
    <w:p w:rsidR="00763A16" w:rsidRDefault="00763A16" w:rsidP="00886235">
      <w:pPr>
        <w:rPr>
          <w:rtl/>
        </w:rPr>
      </w:pPr>
    </w:p>
    <w:p w:rsidR="00763A16" w:rsidRDefault="00763A16" w:rsidP="00886235">
      <w:pPr>
        <w:pStyle w:val="af7"/>
        <w:keepNext/>
        <w:rPr>
          <w:rtl/>
        </w:rPr>
      </w:pPr>
      <w:r w:rsidRPr="0060433F">
        <w:rPr>
          <w:rStyle w:val="TagStyle"/>
          <w:rtl/>
        </w:rPr>
        <w:t xml:space="preserve"> &lt;&lt; יור &gt;&gt; </w:t>
      </w:r>
      <w:r>
        <w:rPr>
          <w:rtl/>
        </w:rPr>
        <w:t>היו"ר מיקי לוי:</w:t>
      </w:r>
      <w:r w:rsidRPr="0060433F">
        <w:rPr>
          <w:rStyle w:val="TagStyle"/>
          <w:rtl/>
        </w:rPr>
        <w:t xml:space="preserve"> &lt;&lt; יור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383" w:name="_ETM_Q6_257000"/>
      <w:bookmarkEnd w:id="2383"/>
      <w:r>
        <w:rPr>
          <w:rFonts w:hint="cs"/>
          <w:rtl/>
          <w:lang w:eastAsia="he-IL"/>
        </w:rPr>
        <w:t>תודה. תודה, חבר הכנסת אשר.</w:t>
      </w:r>
    </w:p>
    <w:p w:rsidR="00763A16" w:rsidRDefault="00763A16" w:rsidP="00886235">
      <w:pPr>
        <w:rPr>
          <w:rtl/>
          <w:lang w:eastAsia="he-IL"/>
        </w:rPr>
      </w:pPr>
      <w:bookmarkStart w:id="2384" w:name="_ETM_Q6_254000"/>
      <w:bookmarkEnd w:id="2384"/>
    </w:p>
    <w:p w:rsidR="00763A16" w:rsidRDefault="00763A16" w:rsidP="00886235">
      <w:pPr>
        <w:pStyle w:val="-"/>
        <w:keepNext/>
        <w:rPr>
          <w:rtl/>
        </w:rPr>
      </w:pPr>
      <w:bookmarkStart w:id="2385" w:name="ET_speakercontinue_5069_8"/>
      <w:r w:rsidRPr="0060433F">
        <w:rPr>
          <w:rStyle w:val="TagStyle"/>
          <w:rtl/>
        </w:rPr>
        <w:t xml:space="preserve"> &lt;&lt; דובר_המשך &gt;&gt; </w:t>
      </w:r>
      <w:r>
        <w:rPr>
          <w:rtl/>
        </w:rPr>
        <w:t>יעקב אשר (יהדות התורה):</w:t>
      </w:r>
      <w:r w:rsidRPr="0060433F">
        <w:rPr>
          <w:rStyle w:val="TagStyle"/>
          <w:rtl/>
        </w:rPr>
        <w:t xml:space="preserve"> &lt;&lt; דובר_המשך &gt;&gt;</w:t>
      </w:r>
      <w:r>
        <w:rPr>
          <w:rtl/>
        </w:rPr>
        <w:t xml:space="preserve">   </w:t>
      </w:r>
      <w:bookmarkEnd w:id="2385"/>
    </w:p>
    <w:p w:rsidR="00763A16" w:rsidRDefault="00763A16" w:rsidP="00BA17C9">
      <w:pPr>
        <w:rPr>
          <w:rtl/>
          <w:lang w:eastAsia="he-IL"/>
        </w:rPr>
      </w:pPr>
    </w:p>
    <w:p w:rsidR="00763A16" w:rsidRDefault="00763A16" w:rsidP="00886235">
      <w:pPr>
        <w:rPr>
          <w:rtl/>
        </w:rPr>
      </w:pPr>
      <w:bookmarkStart w:id="2386" w:name="_ETM_Q6_255000"/>
      <w:bookmarkEnd w:id="2386"/>
      <w:r>
        <w:rPr>
          <w:rFonts w:hint="cs"/>
          <w:rtl/>
          <w:lang w:eastAsia="he-IL"/>
        </w:rPr>
        <w:t xml:space="preserve">ובמי אתם נוקמים? </w:t>
      </w:r>
      <w:bookmarkStart w:id="2387" w:name="_ETM_Q6_255330"/>
      <w:bookmarkStart w:id="2388" w:name="_ETM_Q6_256230"/>
      <w:bookmarkStart w:id="2389" w:name="_ETM_Q6_256790"/>
      <w:bookmarkStart w:id="2390" w:name="_ETM_Q6_256880"/>
      <w:bookmarkStart w:id="2391" w:name="_ETM_Q6_257390"/>
      <w:bookmarkStart w:id="2392" w:name="_ETM_Q6_257959"/>
      <w:bookmarkStart w:id="2393" w:name="_ETM_Q6_258110"/>
      <w:bookmarkStart w:id="2394" w:name="_ETM_Q6_258380"/>
      <w:bookmarkStart w:id="2395" w:name="_ETM_Q6_258500"/>
      <w:bookmarkStart w:id="2396" w:name="_ETM_Q6_258620"/>
      <w:bookmarkStart w:id="2397" w:name="_ETM_Q6_259250"/>
      <w:bookmarkEnd w:id="2387"/>
      <w:bookmarkEnd w:id="2388"/>
      <w:bookmarkEnd w:id="2389"/>
      <w:bookmarkEnd w:id="2390"/>
      <w:bookmarkEnd w:id="2391"/>
      <w:bookmarkEnd w:id="2392"/>
      <w:bookmarkEnd w:id="2393"/>
      <w:bookmarkEnd w:id="2394"/>
      <w:bookmarkEnd w:id="2395"/>
      <w:bookmarkEnd w:id="2396"/>
      <w:bookmarkEnd w:id="2397"/>
      <w:r>
        <w:rPr>
          <w:rtl/>
        </w:rPr>
        <w:t xml:space="preserve">לא </w:t>
      </w:r>
      <w:bookmarkStart w:id="2398" w:name="_ETM_Q6_259340"/>
      <w:bookmarkEnd w:id="2398"/>
      <w:r>
        <w:rPr>
          <w:rtl/>
        </w:rPr>
        <w:t xml:space="preserve">בפוליטיקאים </w:t>
      </w:r>
      <w:bookmarkStart w:id="2399" w:name="_ETM_Q6_260690"/>
      <w:bookmarkEnd w:id="2399"/>
      <w:r>
        <w:rPr>
          <w:rFonts w:hint="cs"/>
          <w:rtl/>
        </w:rPr>
        <w:t xml:space="preserve">– </w:t>
      </w:r>
      <w:r>
        <w:rPr>
          <w:rtl/>
        </w:rPr>
        <w:t xml:space="preserve">בזוגות </w:t>
      </w:r>
      <w:bookmarkStart w:id="2400" w:name="_ETM_Q6_261319"/>
      <w:bookmarkEnd w:id="2400"/>
      <w:r>
        <w:rPr>
          <w:rtl/>
        </w:rPr>
        <w:t>הצעירים</w:t>
      </w:r>
      <w:r>
        <w:rPr>
          <w:rFonts w:hint="cs"/>
          <w:rtl/>
        </w:rPr>
        <w:t>. זה הכול.</w:t>
      </w:r>
    </w:p>
    <w:p w:rsidR="00763A16" w:rsidRDefault="00763A16" w:rsidP="00886235">
      <w:pPr>
        <w:rPr>
          <w:rtl/>
        </w:rPr>
      </w:pPr>
    </w:p>
    <w:p w:rsidR="00763A16" w:rsidRDefault="00763A16" w:rsidP="00886235">
      <w:pPr>
        <w:pStyle w:val="af7"/>
        <w:keepNext/>
        <w:rPr>
          <w:rtl/>
        </w:rPr>
      </w:pPr>
      <w:r w:rsidRPr="0060433F">
        <w:rPr>
          <w:rStyle w:val="TagStyle"/>
          <w:rtl/>
        </w:rPr>
        <w:t xml:space="preserve"> &lt;&lt; יור &gt;&gt; </w:t>
      </w:r>
      <w:r>
        <w:rPr>
          <w:rtl/>
        </w:rPr>
        <w:t>היו"ר מיקי לוי:</w:t>
      </w:r>
      <w:r w:rsidRPr="0060433F">
        <w:rPr>
          <w:rStyle w:val="TagStyle"/>
          <w:rtl/>
        </w:rPr>
        <w:t xml:space="preserve"> &lt;&lt; יור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401" w:name="_ETM_Q6_258000"/>
      <w:bookmarkEnd w:id="2401"/>
      <w:r>
        <w:rPr>
          <w:rFonts w:hint="cs"/>
          <w:rtl/>
          <w:lang w:eastAsia="he-IL"/>
        </w:rPr>
        <w:t>תודה רבה.</w:t>
      </w:r>
    </w:p>
    <w:p w:rsidR="00763A16" w:rsidRDefault="00763A16" w:rsidP="00886235">
      <w:pPr>
        <w:rPr>
          <w:rtl/>
          <w:lang w:eastAsia="he-IL"/>
        </w:rPr>
      </w:pPr>
      <w:bookmarkStart w:id="2402" w:name="_ETM_Q6_262000"/>
      <w:bookmarkEnd w:id="2402"/>
    </w:p>
    <w:p w:rsidR="00763A16" w:rsidRDefault="00763A16" w:rsidP="00886235">
      <w:pPr>
        <w:pStyle w:val="-"/>
        <w:keepNext/>
        <w:rPr>
          <w:rtl/>
        </w:rPr>
      </w:pPr>
      <w:r w:rsidRPr="0060433F">
        <w:rPr>
          <w:rStyle w:val="TagStyle"/>
          <w:rtl/>
        </w:rPr>
        <w:t xml:space="preserve"> &lt;&lt; דובר_המשך &gt;&gt; </w:t>
      </w:r>
      <w:r>
        <w:rPr>
          <w:rtl/>
        </w:rPr>
        <w:t>יעקב אשר (יהדות התורה):</w:t>
      </w:r>
      <w:r w:rsidRPr="0060433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rPr>
      </w:pPr>
      <w:bookmarkStart w:id="2403" w:name="_ETM_Q6_263000"/>
      <w:bookmarkEnd w:id="2403"/>
      <w:r>
        <w:rPr>
          <w:rFonts w:hint="cs"/>
          <w:rtl/>
          <w:lang w:eastAsia="he-IL"/>
        </w:rPr>
        <w:t xml:space="preserve">אני מבקש </w:t>
      </w:r>
      <w:bookmarkStart w:id="2404" w:name="_ETM_Q6_261890"/>
      <w:bookmarkStart w:id="2405" w:name="_ETM_Q6_261950"/>
      <w:bookmarkStart w:id="2406" w:name="_ETM_Q6_262250"/>
      <w:bookmarkStart w:id="2407" w:name="_ETM_Q6_262730"/>
      <w:bookmarkStart w:id="2408" w:name="_ETM_Q6_262880"/>
      <w:bookmarkStart w:id="2409" w:name="_ETM_Q6_263270"/>
      <w:bookmarkEnd w:id="2404"/>
      <w:bookmarkEnd w:id="2405"/>
      <w:bookmarkEnd w:id="2406"/>
      <w:bookmarkEnd w:id="2407"/>
      <w:bookmarkEnd w:id="2408"/>
      <w:bookmarkEnd w:id="2409"/>
      <w:r>
        <w:rPr>
          <w:rtl/>
        </w:rPr>
        <w:t xml:space="preserve">את </w:t>
      </w:r>
      <w:bookmarkStart w:id="2410" w:name="_ETM_Q6_263330"/>
      <w:bookmarkEnd w:id="2410"/>
      <w:r>
        <w:rPr>
          <w:rtl/>
        </w:rPr>
        <w:t xml:space="preserve">התשובות </w:t>
      </w:r>
      <w:bookmarkStart w:id="2411" w:name="_ETM_Q6_263720"/>
      <w:bookmarkEnd w:id="2411"/>
      <w:r>
        <w:rPr>
          <w:rtl/>
        </w:rPr>
        <w:t>הענייניות</w:t>
      </w:r>
      <w:r>
        <w:rPr>
          <w:rFonts w:hint="cs"/>
          <w:rtl/>
        </w:rPr>
        <w:t>.</w:t>
      </w:r>
    </w:p>
    <w:p w:rsidR="00763A16" w:rsidRDefault="00763A16" w:rsidP="00886235">
      <w:pPr>
        <w:rPr>
          <w:rtl/>
        </w:rPr>
      </w:pPr>
    </w:p>
    <w:p w:rsidR="00763A16" w:rsidRDefault="00763A16" w:rsidP="00886235">
      <w:pPr>
        <w:pStyle w:val="af7"/>
        <w:keepNext/>
        <w:rPr>
          <w:rtl/>
        </w:rPr>
      </w:pPr>
      <w:r w:rsidRPr="0060433F">
        <w:rPr>
          <w:rStyle w:val="TagStyle"/>
          <w:rtl/>
        </w:rPr>
        <w:t xml:space="preserve"> &lt;&lt; יור &gt;&gt; </w:t>
      </w:r>
      <w:r>
        <w:rPr>
          <w:rtl/>
        </w:rPr>
        <w:t>היו"ר מיקי לוי:</w:t>
      </w:r>
      <w:r w:rsidRPr="0060433F">
        <w:rPr>
          <w:rStyle w:val="TagStyle"/>
          <w:rtl/>
        </w:rPr>
        <w:t xml:space="preserve"> &lt;&lt; יור &gt;&gt;</w:t>
      </w:r>
      <w:r>
        <w:rPr>
          <w:rtl/>
        </w:rPr>
        <w:t xml:space="preserve">   </w:t>
      </w:r>
    </w:p>
    <w:p w:rsidR="00763A16" w:rsidRDefault="00763A16" w:rsidP="00BA17C9">
      <w:pPr>
        <w:rPr>
          <w:rtl/>
          <w:lang w:eastAsia="he-IL"/>
        </w:rPr>
      </w:pPr>
    </w:p>
    <w:p w:rsidR="00763A16" w:rsidRDefault="00763A16" w:rsidP="00886235">
      <w:pPr>
        <w:rPr>
          <w:rtl/>
        </w:rPr>
      </w:pPr>
      <w:bookmarkStart w:id="2412" w:name="_ETM_Q6_261000"/>
      <w:bookmarkStart w:id="2413" w:name="_ETM_Q6_260000"/>
      <w:bookmarkStart w:id="2414" w:name="_ETM_Q6_264440"/>
      <w:bookmarkEnd w:id="2412"/>
      <w:bookmarkEnd w:id="2413"/>
      <w:bookmarkEnd w:id="2414"/>
      <w:r>
        <w:rPr>
          <w:rtl/>
        </w:rPr>
        <w:t>תודה</w:t>
      </w:r>
      <w:r>
        <w:rPr>
          <w:rFonts w:hint="cs"/>
          <w:rtl/>
        </w:rPr>
        <w:t>.</w:t>
      </w:r>
    </w:p>
    <w:p w:rsidR="00763A16" w:rsidRDefault="00763A16" w:rsidP="00886235">
      <w:pPr>
        <w:rPr>
          <w:rtl/>
        </w:rPr>
      </w:pPr>
      <w:bookmarkStart w:id="2415" w:name="_ETM_Q6_264000"/>
      <w:bookmarkEnd w:id="2415"/>
    </w:p>
    <w:p w:rsidR="00763A16" w:rsidRDefault="00763A16" w:rsidP="00886235">
      <w:pPr>
        <w:pStyle w:val="-"/>
        <w:keepNext/>
        <w:rPr>
          <w:rtl/>
        </w:rPr>
      </w:pPr>
      <w:bookmarkStart w:id="2416" w:name="ET_speakercontinue_5069_12"/>
      <w:r w:rsidRPr="0060433F">
        <w:rPr>
          <w:rStyle w:val="TagStyle"/>
          <w:rtl/>
        </w:rPr>
        <w:t xml:space="preserve"> &lt;&lt; דובר_המשך &gt;&gt; </w:t>
      </w:r>
      <w:r>
        <w:rPr>
          <w:rtl/>
        </w:rPr>
        <w:t>יעקב אשר (יהדות התורה):</w:t>
      </w:r>
      <w:r w:rsidRPr="0060433F">
        <w:rPr>
          <w:rStyle w:val="TagStyle"/>
          <w:rtl/>
        </w:rPr>
        <w:t xml:space="preserve"> &lt;&lt; דובר_המשך &gt;&gt;</w:t>
      </w:r>
      <w:r>
        <w:rPr>
          <w:rtl/>
        </w:rPr>
        <w:t xml:space="preserve">   </w:t>
      </w:r>
      <w:bookmarkEnd w:id="2416"/>
    </w:p>
    <w:p w:rsidR="00763A16" w:rsidRDefault="00763A16" w:rsidP="00BA17C9">
      <w:pPr>
        <w:rPr>
          <w:rtl/>
          <w:lang w:eastAsia="he-IL"/>
        </w:rPr>
      </w:pPr>
    </w:p>
    <w:p w:rsidR="00763A16" w:rsidRDefault="00763A16" w:rsidP="00886235">
      <w:pPr>
        <w:rPr>
          <w:rtl/>
        </w:rPr>
      </w:pPr>
      <w:bookmarkStart w:id="2417" w:name="_ETM_Q6_266000"/>
      <w:bookmarkEnd w:id="2417"/>
      <w:r>
        <w:rPr>
          <w:rFonts w:hint="cs"/>
          <w:rtl/>
          <w:lang w:eastAsia="he-IL"/>
        </w:rPr>
        <w:t>ו</w:t>
      </w:r>
      <w:bookmarkStart w:id="2418" w:name="_ETM_Q6_265000"/>
      <w:bookmarkStart w:id="2419" w:name="_ETM_Q6_264800"/>
      <w:bookmarkEnd w:id="2418"/>
      <w:bookmarkEnd w:id="2419"/>
      <w:r>
        <w:rPr>
          <w:rtl/>
        </w:rPr>
        <w:t xml:space="preserve">סליחה </w:t>
      </w:r>
      <w:bookmarkStart w:id="2420" w:name="_ETM_Q6_265640"/>
      <w:bookmarkEnd w:id="2420"/>
      <w:r>
        <w:rPr>
          <w:rtl/>
        </w:rPr>
        <w:t xml:space="preserve">על </w:t>
      </w:r>
      <w:bookmarkStart w:id="2421" w:name="_ETM_Q6_265850"/>
      <w:bookmarkEnd w:id="2421"/>
      <w:r>
        <w:rPr>
          <w:rtl/>
        </w:rPr>
        <w:t xml:space="preserve">המילים </w:t>
      </w:r>
      <w:bookmarkStart w:id="2422" w:name="_ETM_Q6_266630"/>
      <w:bookmarkEnd w:id="2422"/>
      <w:r>
        <w:rPr>
          <w:rtl/>
        </w:rPr>
        <w:t>הקשות</w:t>
      </w:r>
      <w:r>
        <w:rPr>
          <w:rFonts w:hint="cs"/>
          <w:rtl/>
        </w:rPr>
        <w:t>,</w:t>
      </w:r>
      <w:r>
        <w:rPr>
          <w:rtl/>
        </w:rPr>
        <w:t xml:space="preserve"> </w:t>
      </w:r>
      <w:bookmarkStart w:id="2423" w:name="_ETM_Q6_267080"/>
      <w:bookmarkEnd w:id="2423"/>
      <w:r>
        <w:rPr>
          <w:rtl/>
        </w:rPr>
        <w:t xml:space="preserve">אבל </w:t>
      </w:r>
      <w:bookmarkStart w:id="2424" w:name="_ETM_Q6_267290"/>
      <w:bookmarkEnd w:id="2424"/>
      <w:r>
        <w:rPr>
          <w:rtl/>
        </w:rPr>
        <w:t>ה</w:t>
      </w:r>
      <w:bookmarkStart w:id="2425" w:name="_ETM_Q6_267500"/>
      <w:bookmarkEnd w:id="2425"/>
      <w:r>
        <w:rPr>
          <w:rFonts w:hint="cs"/>
          <w:rtl/>
        </w:rPr>
        <w:t xml:space="preserve">ן </w:t>
      </w:r>
      <w:r>
        <w:rPr>
          <w:rtl/>
        </w:rPr>
        <w:t>אמיתיות</w:t>
      </w:r>
      <w:r>
        <w:rPr>
          <w:rFonts w:hint="cs"/>
          <w:rtl/>
        </w:rPr>
        <w:t>, לצערי.</w:t>
      </w:r>
    </w:p>
    <w:p w:rsidR="00763A16" w:rsidRDefault="00763A16" w:rsidP="00886235">
      <w:pPr>
        <w:rPr>
          <w:rtl/>
        </w:rPr>
      </w:pPr>
    </w:p>
    <w:p w:rsidR="00763A16" w:rsidRDefault="00763A16" w:rsidP="00886235">
      <w:pPr>
        <w:pStyle w:val="-"/>
        <w:rPr>
          <w:rtl/>
        </w:rPr>
      </w:pPr>
      <w:bookmarkStart w:id="2426" w:name="ET_speakercontinue_6192_13"/>
      <w:r w:rsidRPr="0060433F">
        <w:rPr>
          <w:rStyle w:val="TagStyle"/>
          <w:rtl/>
        </w:rPr>
        <w:t xml:space="preserve"> &lt;&lt; דובר_המשך &gt;&gt; </w:t>
      </w:r>
      <w:r>
        <w:rPr>
          <w:rtl/>
        </w:rPr>
        <w:t>שר הבינוי והשיכון זאב אלקין:</w:t>
      </w:r>
      <w:r w:rsidRPr="0060433F">
        <w:rPr>
          <w:rStyle w:val="TagStyle"/>
          <w:rtl/>
        </w:rPr>
        <w:t xml:space="preserve"> &lt;&lt; דובר_המשך &gt;&gt; </w:t>
      </w:r>
      <w:r>
        <w:rPr>
          <w:rtl/>
        </w:rPr>
        <w:t xml:space="preserve">   </w:t>
      </w:r>
      <w:bookmarkEnd w:id="2426"/>
    </w:p>
    <w:p w:rsidR="00763A16" w:rsidRDefault="00763A16" w:rsidP="00BA17C9">
      <w:pPr>
        <w:rPr>
          <w:rtl/>
          <w:lang w:eastAsia="he-IL"/>
        </w:rPr>
      </w:pPr>
    </w:p>
    <w:p w:rsidR="00763A16" w:rsidRDefault="00763A16" w:rsidP="00BA17C9">
      <w:pPr>
        <w:rPr>
          <w:rtl/>
        </w:rPr>
      </w:pPr>
      <w:bookmarkStart w:id="2427" w:name="_ETM_Q6_267000"/>
      <w:bookmarkEnd w:id="2427"/>
      <w:r>
        <w:rPr>
          <w:rFonts w:hint="cs"/>
          <w:rtl/>
          <w:lang w:eastAsia="he-IL"/>
        </w:rPr>
        <w:t xml:space="preserve">תודה רבה לחבר הכנסת אשר. </w:t>
      </w:r>
      <w:bookmarkStart w:id="2428" w:name="_ETM_Q6_268040"/>
      <w:bookmarkStart w:id="2429" w:name="_ETM_Q6_269560"/>
      <w:bookmarkStart w:id="2430" w:name="_ETM_Q6_269950"/>
      <w:bookmarkStart w:id="2431" w:name="_ETM_Q6_270220"/>
      <w:bookmarkStart w:id="2432" w:name="_ETM_Q6_270520"/>
      <w:bookmarkStart w:id="2433" w:name="_ETM_Q6_270850"/>
      <w:bookmarkStart w:id="2434" w:name="_ETM_Q6_271450"/>
      <w:bookmarkEnd w:id="2428"/>
      <w:bookmarkEnd w:id="2429"/>
      <w:bookmarkEnd w:id="2430"/>
      <w:bookmarkEnd w:id="2431"/>
      <w:bookmarkEnd w:id="2432"/>
      <w:bookmarkEnd w:id="2433"/>
      <w:bookmarkEnd w:id="2434"/>
      <w:r>
        <w:rPr>
          <w:rtl/>
        </w:rPr>
        <w:t>טוב</w:t>
      </w:r>
      <w:r>
        <w:rPr>
          <w:rFonts w:hint="cs"/>
          <w:rtl/>
        </w:rPr>
        <w:t xml:space="preserve">, </w:t>
      </w:r>
      <w:bookmarkStart w:id="2435" w:name="_ETM_Q6_272000"/>
      <w:bookmarkEnd w:id="2435"/>
      <w:r>
        <w:rPr>
          <w:rFonts w:hint="cs"/>
          <w:rtl/>
        </w:rPr>
        <w:t xml:space="preserve">עם </w:t>
      </w:r>
      <w:bookmarkStart w:id="2436" w:name="_ETM_Q6_271689"/>
      <w:bookmarkEnd w:id="2436"/>
      <w:r>
        <w:rPr>
          <w:rtl/>
        </w:rPr>
        <w:t xml:space="preserve">התחושות </w:t>
      </w:r>
      <w:bookmarkStart w:id="2437" w:name="_ETM_Q6_272259"/>
      <w:bookmarkEnd w:id="2437"/>
      <w:r>
        <w:rPr>
          <w:rtl/>
        </w:rPr>
        <w:t xml:space="preserve">אין </w:t>
      </w:r>
      <w:bookmarkStart w:id="2438" w:name="_ETM_Q6_272380"/>
      <w:bookmarkEnd w:id="2438"/>
      <w:r>
        <w:rPr>
          <w:rtl/>
        </w:rPr>
        <w:t xml:space="preserve">לי </w:t>
      </w:r>
      <w:bookmarkStart w:id="2439" w:name="_ETM_Q6_272470"/>
      <w:bookmarkEnd w:id="2439"/>
      <w:r>
        <w:rPr>
          <w:rtl/>
        </w:rPr>
        <w:t xml:space="preserve">מה </w:t>
      </w:r>
      <w:bookmarkStart w:id="2440" w:name="_ETM_Q6_272619"/>
      <w:bookmarkEnd w:id="2440"/>
      <w:r>
        <w:rPr>
          <w:rtl/>
        </w:rPr>
        <w:t>לעשות</w:t>
      </w:r>
      <w:r>
        <w:rPr>
          <w:rFonts w:hint="cs"/>
          <w:rtl/>
        </w:rPr>
        <w:t>, את</w:t>
      </w:r>
      <w:r>
        <w:rPr>
          <w:rtl/>
        </w:rPr>
        <w:t xml:space="preserve"> </w:t>
      </w:r>
      <w:bookmarkStart w:id="2441" w:name="_ETM_Q6_273280"/>
      <w:bookmarkEnd w:id="2441"/>
      <w:r>
        <w:rPr>
          <w:rtl/>
        </w:rPr>
        <w:t xml:space="preserve">זה </w:t>
      </w:r>
      <w:bookmarkStart w:id="2442" w:name="_ETM_Q6_273399"/>
      <w:bookmarkEnd w:id="2442"/>
      <w:r>
        <w:rPr>
          <w:rtl/>
        </w:rPr>
        <w:t xml:space="preserve">אני </w:t>
      </w:r>
      <w:bookmarkStart w:id="2443" w:name="_ETM_Q6_273579"/>
      <w:bookmarkEnd w:id="2443"/>
      <w:r>
        <w:rPr>
          <w:rtl/>
        </w:rPr>
        <w:t xml:space="preserve">אשאיר </w:t>
      </w:r>
      <w:bookmarkStart w:id="2444" w:name="_ETM_Q6_273880"/>
      <w:bookmarkEnd w:id="2444"/>
      <w:r>
        <w:rPr>
          <w:rtl/>
        </w:rPr>
        <w:t>לך</w:t>
      </w:r>
      <w:r>
        <w:rPr>
          <w:rFonts w:hint="cs"/>
          <w:rtl/>
        </w:rPr>
        <w:t>.</w:t>
      </w:r>
      <w:r>
        <w:rPr>
          <w:rtl/>
        </w:rPr>
        <w:t xml:space="preserve"> </w:t>
      </w:r>
      <w:bookmarkStart w:id="2445" w:name="_ETM_Q6_274479"/>
      <w:bookmarkEnd w:id="2445"/>
      <w:r>
        <w:rPr>
          <w:rtl/>
        </w:rPr>
        <w:t xml:space="preserve">אני </w:t>
      </w:r>
      <w:bookmarkStart w:id="2446" w:name="_ETM_Q6_275590"/>
      <w:bookmarkEnd w:id="2446"/>
      <w:r>
        <w:rPr>
          <w:rFonts w:hint="cs"/>
          <w:rtl/>
        </w:rPr>
        <w:t xml:space="preserve">אענה </w:t>
      </w:r>
      <w:bookmarkStart w:id="2447" w:name="_ETM_Q6_275890"/>
      <w:bookmarkEnd w:id="2447"/>
      <w:r>
        <w:rPr>
          <w:rFonts w:hint="cs"/>
          <w:rtl/>
        </w:rPr>
        <w:t>ע</w:t>
      </w:r>
      <w:r>
        <w:rPr>
          <w:rtl/>
        </w:rPr>
        <w:t>ל</w:t>
      </w:r>
      <w:r>
        <w:rPr>
          <w:rFonts w:hint="cs"/>
          <w:rtl/>
        </w:rPr>
        <w:t xml:space="preserve"> ה</w:t>
      </w:r>
      <w:r>
        <w:rPr>
          <w:rtl/>
        </w:rPr>
        <w:t xml:space="preserve">היבטים </w:t>
      </w:r>
      <w:bookmarkStart w:id="2448" w:name="_ETM_Q6_276610"/>
      <w:bookmarkEnd w:id="2448"/>
      <w:r>
        <w:rPr>
          <w:rtl/>
        </w:rPr>
        <w:t>הענייני</w:t>
      </w:r>
      <w:r w:rsidR="002A13B3">
        <w:rPr>
          <w:rFonts w:hint="cs"/>
          <w:rtl/>
        </w:rPr>
        <w:t>י</w:t>
      </w:r>
      <w:r>
        <w:rPr>
          <w:rtl/>
        </w:rPr>
        <w:t>ם</w:t>
      </w:r>
      <w:r>
        <w:rPr>
          <w:rFonts w:hint="cs"/>
          <w:rtl/>
        </w:rPr>
        <w:t>.</w:t>
      </w:r>
      <w:r>
        <w:rPr>
          <w:rtl/>
        </w:rPr>
        <w:t xml:space="preserve"> </w:t>
      </w:r>
      <w:bookmarkStart w:id="2449" w:name="_ETM_Q6_277390"/>
      <w:bookmarkEnd w:id="2449"/>
      <w:r>
        <w:rPr>
          <w:rtl/>
        </w:rPr>
        <w:t xml:space="preserve">בהקשר </w:t>
      </w:r>
      <w:bookmarkStart w:id="2450" w:name="_ETM_Q6_278619"/>
      <w:bookmarkEnd w:id="2450"/>
      <w:r>
        <w:rPr>
          <w:rtl/>
        </w:rPr>
        <w:t xml:space="preserve">של </w:t>
      </w:r>
      <w:bookmarkStart w:id="2451" w:name="_ETM_Q6_278829"/>
      <w:bookmarkEnd w:id="2451"/>
      <w:r>
        <w:rPr>
          <w:rtl/>
        </w:rPr>
        <w:t xml:space="preserve">ההיבטים </w:t>
      </w:r>
      <w:bookmarkStart w:id="2452" w:name="_ETM_Q6_279280"/>
      <w:bookmarkEnd w:id="2452"/>
      <w:r>
        <w:rPr>
          <w:rFonts w:hint="cs"/>
          <w:rtl/>
        </w:rPr>
        <w:t>ה</w:t>
      </w:r>
      <w:r>
        <w:rPr>
          <w:rtl/>
        </w:rPr>
        <w:t>עניינ</w:t>
      </w:r>
      <w:r w:rsidR="002A13B3">
        <w:rPr>
          <w:rFonts w:hint="cs"/>
          <w:rtl/>
        </w:rPr>
        <w:t>י</w:t>
      </w:r>
      <w:r>
        <w:rPr>
          <w:rtl/>
        </w:rPr>
        <w:t>ים</w:t>
      </w:r>
      <w:r>
        <w:rPr>
          <w:rFonts w:hint="cs"/>
          <w:rtl/>
        </w:rPr>
        <w:t>,</w:t>
      </w:r>
      <w:r>
        <w:rPr>
          <w:rtl/>
        </w:rPr>
        <w:t xml:space="preserve"> </w:t>
      </w:r>
      <w:bookmarkStart w:id="2453" w:name="_ETM_Q6_280090"/>
      <w:bookmarkEnd w:id="2453"/>
      <w:r>
        <w:rPr>
          <w:rtl/>
        </w:rPr>
        <w:t xml:space="preserve">אני </w:t>
      </w:r>
      <w:bookmarkStart w:id="2454" w:name="_ETM_Q6_280539"/>
      <w:bookmarkEnd w:id="2454"/>
      <w:r>
        <w:rPr>
          <w:rtl/>
        </w:rPr>
        <w:t xml:space="preserve">חוזר </w:t>
      </w:r>
      <w:bookmarkStart w:id="2455" w:name="_ETM_Q6_280990"/>
      <w:bookmarkEnd w:id="2455"/>
      <w:r>
        <w:rPr>
          <w:rtl/>
        </w:rPr>
        <w:t>ואומר</w:t>
      </w:r>
      <w:r>
        <w:rPr>
          <w:rFonts w:hint="cs"/>
          <w:rtl/>
        </w:rPr>
        <w:t>:</w:t>
      </w:r>
      <w:r>
        <w:rPr>
          <w:rtl/>
        </w:rPr>
        <w:t xml:space="preserve"> </w:t>
      </w:r>
      <w:bookmarkStart w:id="2456" w:name="_ETM_Q6_282880"/>
      <w:bookmarkEnd w:id="2456"/>
      <w:r>
        <w:rPr>
          <w:rtl/>
        </w:rPr>
        <w:t xml:space="preserve">אדוני </w:t>
      </w:r>
      <w:bookmarkStart w:id="2457" w:name="_ETM_Q6_283659"/>
      <w:bookmarkEnd w:id="2457"/>
      <w:r>
        <w:rPr>
          <w:rtl/>
        </w:rPr>
        <w:t xml:space="preserve">דיבר </w:t>
      </w:r>
      <w:bookmarkStart w:id="2458" w:name="_ETM_Q6_283959"/>
      <w:bookmarkEnd w:id="2458"/>
      <w:r>
        <w:rPr>
          <w:rtl/>
        </w:rPr>
        <w:t xml:space="preserve">על </w:t>
      </w:r>
      <w:bookmarkStart w:id="2459" w:name="_ETM_Q6_284049"/>
      <w:bookmarkEnd w:id="2459"/>
      <w:r>
        <w:rPr>
          <w:rFonts w:hint="cs"/>
          <w:rtl/>
        </w:rPr>
        <w:t xml:space="preserve">רציפות </w:t>
      </w:r>
      <w:bookmarkStart w:id="2460" w:name="_ETM_Q6_284409"/>
      <w:bookmarkEnd w:id="2460"/>
      <w:r>
        <w:rPr>
          <w:rtl/>
        </w:rPr>
        <w:t>שלטונית</w:t>
      </w:r>
      <w:r>
        <w:rPr>
          <w:rFonts w:hint="cs"/>
          <w:rtl/>
        </w:rPr>
        <w:t>.</w:t>
      </w:r>
      <w:r>
        <w:rPr>
          <w:rtl/>
        </w:rPr>
        <w:t xml:space="preserve"> </w:t>
      </w:r>
      <w:bookmarkStart w:id="2461" w:name="_ETM_Q6_285130"/>
      <w:bookmarkEnd w:id="2461"/>
      <w:r>
        <w:rPr>
          <w:rtl/>
        </w:rPr>
        <w:t xml:space="preserve">דווקא </w:t>
      </w:r>
      <w:bookmarkStart w:id="2462" w:name="_ETM_Q6_285459"/>
      <w:bookmarkEnd w:id="2462"/>
      <w:r>
        <w:rPr>
          <w:rtl/>
        </w:rPr>
        <w:t xml:space="preserve">בהקשר </w:t>
      </w:r>
      <w:bookmarkStart w:id="2463" w:name="_ETM_Q6_285880"/>
      <w:bookmarkEnd w:id="2463"/>
      <w:r>
        <w:rPr>
          <w:rtl/>
        </w:rPr>
        <w:t xml:space="preserve">של </w:t>
      </w:r>
      <w:bookmarkStart w:id="2464" w:name="_ETM_Q6_286030"/>
      <w:bookmarkEnd w:id="2464"/>
      <w:r>
        <w:rPr>
          <w:rtl/>
        </w:rPr>
        <w:t xml:space="preserve">רציפות </w:t>
      </w:r>
      <w:bookmarkStart w:id="2465" w:name="_ETM_Q6_286450"/>
      <w:bookmarkEnd w:id="2465"/>
      <w:r>
        <w:rPr>
          <w:rtl/>
        </w:rPr>
        <w:t>שלטונית</w:t>
      </w:r>
      <w:r>
        <w:rPr>
          <w:rFonts w:hint="cs"/>
          <w:rtl/>
        </w:rPr>
        <w:t>,</w:t>
      </w:r>
      <w:r>
        <w:rPr>
          <w:rtl/>
        </w:rPr>
        <w:t xml:space="preserve"> </w:t>
      </w:r>
      <w:bookmarkStart w:id="2466" w:name="_ETM_Q6_287259"/>
      <w:bookmarkEnd w:id="2466"/>
      <w:r>
        <w:rPr>
          <w:rtl/>
        </w:rPr>
        <w:t xml:space="preserve">יש </w:t>
      </w:r>
      <w:bookmarkStart w:id="2467" w:name="_ETM_Q6_287560"/>
      <w:bookmarkEnd w:id="2467"/>
      <w:r>
        <w:rPr>
          <w:rtl/>
        </w:rPr>
        <w:t xml:space="preserve">תוכנית </w:t>
      </w:r>
      <w:bookmarkStart w:id="2468" w:name="_ETM_Q6_287920"/>
      <w:bookmarkEnd w:id="2468"/>
      <w:r>
        <w:rPr>
          <w:rtl/>
        </w:rPr>
        <w:t>מאושרת</w:t>
      </w:r>
      <w:r>
        <w:rPr>
          <w:rFonts w:hint="cs"/>
          <w:rtl/>
        </w:rPr>
        <w:t>.</w:t>
      </w:r>
      <w:r>
        <w:rPr>
          <w:rtl/>
        </w:rPr>
        <w:t xml:space="preserve"> </w:t>
      </w:r>
      <w:bookmarkStart w:id="2469" w:name="_ETM_Q6_289189"/>
      <w:bookmarkEnd w:id="2469"/>
      <w:r>
        <w:rPr>
          <w:rtl/>
        </w:rPr>
        <w:t xml:space="preserve">השינוי </w:t>
      </w:r>
      <w:bookmarkStart w:id="2470" w:name="_ETM_Q6_290029"/>
      <w:bookmarkEnd w:id="2470"/>
      <w:r>
        <w:rPr>
          <w:rtl/>
        </w:rPr>
        <w:t>של</w:t>
      </w:r>
      <w:r>
        <w:rPr>
          <w:rFonts w:hint="cs"/>
          <w:rtl/>
        </w:rPr>
        <w:t>ה היה סטייה</w:t>
      </w:r>
      <w:r>
        <w:rPr>
          <w:rtl/>
        </w:rPr>
        <w:t xml:space="preserve"> </w:t>
      </w:r>
      <w:bookmarkStart w:id="2471" w:name="_ETM_Q6_291319"/>
      <w:bookmarkEnd w:id="2471"/>
      <w:r>
        <w:rPr>
          <w:rFonts w:hint="cs"/>
          <w:rtl/>
        </w:rPr>
        <w:t>מ</w:t>
      </w:r>
      <w:r>
        <w:rPr>
          <w:rtl/>
        </w:rPr>
        <w:t xml:space="preserve">רציפות </w:t>
      </w:r>
      <w:bookmarkStart w:id="2472" w:name="_ETM_Q6_291709"/>
      <w:bookmarkEnd w:id="2472"/>
      <w:r>
        <w:rPr>
          <w:rtl/>
        </w:rPr>
        <w:t xml:space="preserve">שלטונית </w:t>
      </w:r>
      <w:bookmarkStart w:id="2473" w:name="_ETM_Q6_292490"/>
      <w:bookmarkEnd w:id="2473"/>
      <w:r>
        <w:rPr>
          <w:rtl/>
        </w:rPr>
        <w:t xml:space="preserve">שיזמו </w:t>
      </w:r>
      <w:bookmarkStart w:id="2474" w:name="_ETM_Q6_293450"/>
      <w:bookmarkEnd w:id="2474"/>
      <w:r>
        <w:rPr>
          <w:rFonts w:hint="cs"/>
          <w:rtl/>
        </w:rPr>
        <w:t xml:space="preserve">כאן: </w:t>
      </w:r>
      <w:bookmarkStart w:id="2475" w:name="_ETM_Q6_293899"/>
      <w:bookmarkEnd w:id="2475"/>
      <w:r>
        <w:rPr>
          <w:rtl/>
        </w:rPr>
        <w:t xml:space="preserve">לקחו </w:t>
      </w:r>
      <w:bookmarkStart w:id="2476" w:name="_ETM_Q6_294380"/>
      <w:bookmarkEnd w:id="2476"/>
      <w:r>
        <w:rPr>
          <w:rtl/>
        </w:rPr>
        <w:t>תוכנית</w:t>
      </w:r>
      <w:r>
        <w:rPr>
          <w:rFonts w:hint="cs"/>
          <w:rtl/>
        </w:rPr>
        <w:t>,</w:t>
      </w:r>
      <w:r>
        <w:rPr>
          <w:rtl/>
        </w:rPr>
        <w:t xml:space="preserve"> </w:t>
      </w:r>
      <w:bookmarkStart w:id="2477" w:name="_ETM_Q6_295290"/>
      <w:bookmarkEnd w:id="2477"/>
      <w:r>
        <w:rPr>
          <w:rFonts w:hint="cs"/>
          <w:rtl/>
        </w:rPr>
        <w:t>ו</w:t>
      </w:r>
      <w:r>
        <w:rPr>
          <w:rtl/>
        </w:rPr>
        <w:t xml:space="preserve">במקום </w:t>
      </w:r>
      <w:bookmarkStart w:id="2478" w:name="_ETM_Q6_295800"/>
      <w:bookmarkEnd w:id="2478"/>
      <w:r>
        <w:rPr>
          <w:rtl/>
        </w:rPr>
        <w:t xml:space="preserve">לשווק </w:t>
      </w:r>
      <w:bookmarkStart w:id="2479" w:name="_ETM_Q6_296310"/>
      <w:bookmarkEnd w:id="2479"/>
      <w:r>
        <w:rPr>
          <w:rtl/>
        </w:rPr>
        <w:t xml:space="preserve">אותה </w:t>
      </w:r>
      <w:bookmarkStart w:id="2480" w:name="_ETM_Q6_296760"/>
      <w:bookmarkEnd w:id="2480"/>
      <w:r>
        <w:rPr>
          <w:rFonts w:hint="cs"/>
          <w:rtl/>
        </w:rPr>
        <w:t xml:space="preserve">– </w:t>
      </w:r>
      <w:r>
        <w:rPr>
          <w:rtl/>
        </w:rPr>
        <w:t xml:space="preserve">וכבר </w:t>
      </w:r>
      <w:bookmarkStart w:id="2481" w:name="_ETM_Q6_297240"/>
      <w:bookmarkEnd w:id="2481"/>
      <w:r>
        <w:rPr>
          <w:rtl/>
        </w:rPr>
        <w:t xml:space="preserve">מזמן </w:t>
      </w:r>
      <w:bookmarkStart w:id="2482" w:name="_ETM_Q6_297720"/>
      <w:bookmarkEnd w:id="2482"/>
      <w:r>
        <w:rPr>
          <w:rtl/>
        </w:rPr>
        <w:t xml:space="preserve">יכלו </w:t>
      </w:r>
      <w:bookmarkStart w:id="2483" w:name="_ETM_Q6_298050"/>
      <w:bookmarkEnd w:id="2483"/>
      <w:r>
        <w:rPr>
          <w:rtl/>
        </w:rPr>
        <w:t xml:space="preserve">לעמוד </w:t>
      </w:r>
      <w:bookmarkStart w:id="2484" w:name="_ETM_Q6_298590"/>
      <w:bookmarkEnd w:id="2484"/>
      <w:r>
        <w:rPr>
          <w:rtl/>
        </w:rPr>
        <w:t xml:space="preserve">שם </w:t>
      </w:r>
      <w:bookmarkStart w:id="2485" w:name="_ETM_Q6_298860"/>
      <w:bookmarkEnd w:id="2485"/>
      <w:r>
        <w:rPr>
          <w:rFonts w:hint="cs"/>
          <w:rtl/>
        </w:rPr>
        <w:t xml:space="preserve">10,000 </w:t>
      </w:r>
      <w:bookmarkStart w:id="2486" w:name="_ETM_Q6_299280"/>
      <w:bookmarkStart w:id="2487" w:name="_ETM_Q6_299610"/>
      <w:bookmarkEnd w:id="2486"/>
      <w:bookmarkEnd w:id="2487"/>
      <w:r>
        <w:rPr>
          <w:rtl/>
        </w:rPr>
        <w:t xml:space="preserve">יחידות </w:t>
      </w:r>
      <w:bookmarkStart w:id="2488" w:name="_ETM_Q6_300030"/>
      <w:bookmarkEnd w:id="2488"/>
      <w:r>
        <w:rPr>
          <w:rtl/>
        </w:rPr>
        <w:t>דיור</w:t>
      </w:r>
      <w:r>
        <w:rPr>
          <w:rFonts w:hint="cs"/>
          <w:rtl/>
        </w:rPr>
        <w:t xml:space="preserve"> </w:t>
      </w:r>
      <w:r w:rsidR="00BA17C9">
        <w:rPr>
          <w:rFonts w:hint="cs"/>
          <w:rtl/>
        </w:rPr>
        <w:t>– –</w:t>
      </w:r>
    </w:p>
    <w:p w:rsidR="00763A16" w:rsidRDefault="00763A16" w:rsidP="00886235">
      <w:pPr>
        <w:rPr>
          <w:rtl/>
        </w:rPr>
      </w:pPr>
    </w:p>
    <w:p w:rsidR="00763A16" w:rsidRDefault="00763A16" w:rsidP="00886235">
      <w:pPr>
        <w:pStyle w:val="af6"/>
        <w:keepNext/>
        <w:rPr>
          <w:rtl/>
        </w:rPr>
      </w:pPr>
      <w:r w:rsidRPr="0060433F">
        <w:rPr>
          <w:rStyle w:val="TagStyle"/>
          <w:rtl/>
        </w:rPr>
        <w:t xml:space="preserve"> &lt;&lt; קריאה &gt;&gt; </w:t>
      </w:r>
      <w:r>
        <w:rPr>
          <w:rtl/>
        </w:rPr>
        <w:t>יעקב אשר (יהדות התורה):</w:t>
      </w:r>
      <w:r w:rsidRPr="0060433F">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משהו</w:t>
      </w:r>
      <w:r w:rsidR="002A13B3">
        <w:rPr>
          <w:rFonts w:hint="cs"/>
          <w:rtl/>
          <w:lang w:eastAsia="he-IL"/>
        </w:rPr>
        <w:t xml:space="preserve"> לא</w:t>
      </w:r>
      <w:r>
        <w:rPr>
          <w:rFonts w:hint="cs"/>
          <w:rtl/>
          <w:lang w:eastAsia="he-IL"/>
        </w:rPr>
        <w:t xml:space="preserve"> פי חוק?</w:t>
      </w:r>
    </w:p>
    <w:p w:rsidR="00763A16" w:rsidRPr="0060433F" w:rsidRDefault="00763A16" w:rsidP="00886235">
      <w:pPr>
        <w:rPr>
          <w:rtl/>
          <w:lang w:eastAsia="he-IL"/>
        </w:rPr>
      </w:pPr>
      <w:bookmarkStart w:id="2489" w:name="_ETM_Q6_300000"/>
      <w:bookmarkEnd w:id="2489"/>
    </w:p>
    <w:p w:rsidR="00763A16" w:rsidRDefault="00763A16" w:rsidP="00886235">
      <w:pPr>
        <w:pStyle w:val="-"/>
        <w:keepNext/>
        <w:rPr>
          <w:rtl/>
        </w:rPr>
      </w:pPr>
      <w:r w:rsidRPr="0060433F">
        <w:rPr>
          <w:rStyle w:val="TagStyle"/>
          <w:rtl/>
        </w:rPr>
        <w:t xml:space="preserve"> &lt;&lt; דובר_המשך &gt;&gt; </w:t>
      </w:r>
      <w:r>
        <w:rPr>
          <w:rtl/>
        </w:rPr>
        <w:t>שר הבינוי והשיכון זאב אלקין:</w:t>
      </w:r>
      <w:r w:rsidRPr="0060433F">
        <w:rPr>
          <w:rStyle w:val="TagStyle"/>
          <w:rtl/>
        </w:rPr>
        <w:t xml:space="preserve"> &lt;&lt; דובר_המשך &gt;&gt;</w:t>
      </w:r>
      <w:r>
        <w:rPr>
          <w:rtl/>
        </w:rPr>
        <w:t xml:space="preserve">   </w:t>
      </w:r>
    </w:p>
    <w:p w:rsidR="00763A16" w:rsidRDefault="00763A16" w:rsidP="00BA17C9">
      <w:pPr>
        <w:rPr>
          <w:rtl/>
          <w:lang w:eastAsia="he-IL"/>
        </w:rPr>
      </w:pPr>
    </w:p>
    <w:p w:rsidR="00763A16" w:rsidRDefault="00BA17C9" w:rsidP="00BA17C9">
      <w:pPr>
        <w:rPr>
          <w:rtl/>
        </w:rPr>
      </w:pPr>
      <w:r>
        <w:rPr>
          <w:rFonts w:hint="cs"/>
          <w:rtl/>
          <w:lang w:eastAsia="he-IL"/>
        </w:rPr>
        <w:t>– –</w:t>
      </w:r>
      <w:r w:rsidR="00763A16">
        <w:rPr>
          <w:rFonts w:hint="cs"/>
          <w:rtl/>
          <w:lang w:eastAsia="he-IL"/>
        </w:rPr>
        <w:t xml:space="preserve"> </w:t>
      </w:r>
      <w:bookmarkStart w:id="2490" w:name="_ETM_Q6_301320"/>
      <w:bookmarkEnd w:id="2490"/>
      <w:r w:rsidR="00763A16">
        <w:rPr>
          <w:rtl/>
        </w:rPr>
        <w:t xml:space="preserve">החליט </w:t>
      </w:r>
      <w:bookmarkStart w:id="2491" w:name="_ETM_Q6_302070"/>
      <w:bookmarkEnd w:id="2491"/>
      <w:r w:rsidR="00763A16">
        <w:rPr>
          <w:rtl/>
        </w:rPr>
        <w:t xml:space="preserve">מישהו </w:t>
      </w:r>
      <w:bookmarkStart w:id="2492" w:name="_ETM_Q6_303189"/>
      <w:bookmarkEnd w:id="2492"/>
      <w:r w:rsidR="00763A16">
        <w:rPr>
          <w:rtl/>
        </w:rPr>
        <w:t xml:space="preserve">לשים </w:t>
      </w:r>
      <w:bookmarkStart w:id="2493" w:name="_ETM_Q6_303639"/>
      <w:bookmarkEnd w:id="2493"/>
      <w:r w:rsidR="00763A16">
        <w:rPr>
          <w:rtl/>
        </w:rPr>
        <w:t xml:space="preserve">אותה </w:t>
      </w:r>
      <w:bookmarkStart w:id="2494" w:name="_ETM_Q6_303849"/>
      <w:bookmarkEnd w:id="2494"/>
      <w:r w:rsidR="00763A16">
        <w:rPr>
          <w:rtl/>
        </w:rPr>
        <w:t>בצד</w:t>
      </w:r>
      <w:r w:rsidR="00763A16">
        <w:rPr>
          <w:rFonts w:hint="cs"/>
          <w:rtl/>
        </w:rPr>
        <w:t>.</w:t>
      </w:r>
    </w:p>
    <w:p w:rsidR="00763A16" w:rsidRDefault="00763A16" w:rsidP="00886235">
      <w:pPr>
        <w:rPr>
          <w:rtl/>
        </w:rPr>
      </w:pPr>
    </w:p>
    <w:p w:rsidR="00763A16" w:rsidRDefault="00763A16" w:rsidP="00886235">
      <w:pPr>
        <w:pStyle w:val="af6"/>
        <w:keepNext/>
        <w:rPr>
          <w:rtl/>
        </w:rPr>
      </w:pPr>
      <w:bookmarkStart w:id="2495" w:name="ET_interruption_5069_16"/>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bookmarkEnd w:id="2495"/>
    </w:p>
    <w:p w:rsidR="00763A16" w:rsidRDefault="00763A16" w:rsidP="00BA17C9">
      <w:pPr>
        <w:rPr>
          <w:rtl/>
          <w:lang w:eastAsia="he-IL"/>
        </w:rPr>
      </w:pPr>
    </w:p>
    <w:p w:rsidR="00763A16" w:rsidRDefault="00763A16" w:rsidP="00886235">
      <w:pPr>
        <w:rPr>
          <w:rtl/>
          <w:lang w:eastAsia="he-IL"/>
        </w:rPr>
      </w:pPr>
      <w:r>
        <w:rPr>
          <w:rFonts w:hint="cs"/>
          <w:rtl/>
          <w:lang w:eastAsia="he-IL"/>
        </w:rPr>
        <w:t>מה זה מישהו?</w:t>
      </w:r>
      <w:bookmarkStart w:id="2496" w:name="_ETM_Q6_299000"/>
      <w:bookmarkEnd w:id="2496"/>
      <w:r>
        <w:rPr>
          <w:rFonts w:hint="cs"/>
          <w:rtl/>
          <w:lang w:eastAsia="he-IL"/>
        </w:rPr>
        <w:t xml:space="preserve"> קודמך בתפקיד.</w:t>
      </w:r>
      <w:bookmarkStart w:id="2497" w:name="_ETM_Q6_302000"/>
      <w:bookmarkStart w:id="2498" w:name="_ETM_Q6_306000"/>
      <w:bookmarkEnd w:id="2497"/>
      <w:bookmarkEnd w:id="2498"/>
      <w:r>
        <w:rPr>
          <w:rFonts w:hint="cs"/>
          <w:rtl/>
          <w:lang w:eastAsia="he-IL"/>
        </w:rPr>
        <w:t xml:space="preserve"> מה זה מישהו?</w:t>
      </w:r>
    </w:p>
    <w:p w:rsidR="00763A16" w:rsidRDefault="00763A16" w:rsidP="00886235">
      <w:pPr>
        <w:rPr>
          <w:rtl/>
          <w:lang w:eastAsia="he-IL"/>
        </w:rPr>
      </w:pPr>
    </w:p>
    <w:p w:rsidR="00763A16" w:rsidRDefault="00763A16" w:rsidP="00886235">
      <w:pPr>
        <w:pStyle w:val="af7"/>
        <w:keepNext/>
        <w:rPr>
          <w:rtl/>
        </w:rPr>
      </w:pPr>
      <w:bookmarkStart w:id="2499" w:name="ET_yor_6204_18"/>
      <w:r w:rsidRPr="00A0010F">
        <w:rPr>
          <w:rStyle w:val="TagStyle"/>
          <w:rtl/>
        </w:rPr>
        <w:t xml:space="preserve"> &lt;&lt; יור &gt;&gt; </w:t>
      </w:r>
      <w:r>
        <w:rPr>
          <w:rtl/>
        </w:rPr>
        <w:t>היו"ר מיקי לוי:</w:t>
      </w:r>
      <w:r w:rsidRPr="00A0010F">
        <w:rPr>
          <w:rStyle w:val="TagStyle"/>
          <w:rtl/>
        </w:rPr>
        <w:t xml:space="preserve"> &lt;&lt; יור &gt;&gt;</w:t>
      </w:r>
      <w:r>
        <w:rPr>
          <w:rtl/>
        </w:rPr>
        <w:t xml:space="preserve">   </w:t>
      </w:r>
      <w:bookmarkEnd w:id="2499"/>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חבר הכנסת אשר, נאמת שלוש דקות </w:t>
      </w:r>
      <w:bookmarkStart w:id="2500" w:name="_ETM_Q6_308000"/>
      <w:bookmarkEnd w:id="2500"/>
      <w:r>
        <w:rPr>
          <w:rFonts w:hint="cs"/>
          <w:rtl/>
          <w:lang w:eastAsia="he-IL"/>
        </w:rPr>
        <w:t xml:space="preserve">מהצד, לא הפסקתי אותך. תאפשר לו, בבקשה. יש עוד </w:t>
      </w:r>
      <w:bookmarkStart w:id="2501" w:name="_ETM_Q6_309000"/>
      <w:bookmarkEnd w:id="2501"/>
      <w:r>
        <w:rPr>
          <w:rFonts w:hint="cs"/>
          <w:rtl/>
          <w:lang w:eastAsia="he-IL"/>
        </w:rPr>
        <w:t>שתי שאלות המשך.</w:t>
      </w:r>
    </w:p>
    <w:p w:rsidR="00763A16" w:rsidRPr="00A0010F" w:rsidRDefault="00763A16" w:rsidP="00886235">
      <w:pPr>
        <w:rPr>
          <w:rtl/>
          <w:lang w:eastAsia="he-IL"/>
        </w:rPr>
      </w:pPr>
      <w:bookmarkStart w:id="2502" w:name="_ETM_Q6_312000"/>
      <w:bookmarkEnd w:id="2502"/>
    </w:p>
    <w:p w:rsidR="00763A16" w:rsidRDefault="00763A16" w:rsidP="00886235">
      <w:pPr>
        <w:pStyle w:val="-"/>
        <w:keepNext/>
        <w:rPr>
          <w:rtl/>
        </w:rPr>
      </w:pPr>
      <w:bookmarkStart w:id="2503" w:name="ET_speakercontinue_6192_17"/>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bookmarkEnd w:id="2503"/>
    </w:p>
    <w:p w:rsidR="00763A16" w:rsidRDefault="00763A16" w:rsidP="00BA17C9">
      <w:pPr>
        <w:rPr>
          <w:rtl/>
          <w:lang w:eastAsia="he-IL"/>
        </w:rPr>
      </w:pPr>
    </w:p>
    <w:p w:rsidR="00763A16" w:rsidRDefault="00763A16" w:rsidP="00886235">
      <w:pPr>
        <w:rPr>
          <w:rtl/>
        </w:rPr>
      </w:pPr>
      <w:bookmarkStart w:id="2504" w:name="_ETM_Q6_303000"/>
      <w:bookmarkEnd w:id="2504"/>
      <w:r>
        <w:rPr>
          <w:rFonts w:hint="cs"/>
          <w:rtl/>
          <w:lang w:eastAsia="he-IL"/>
        </w:rPr>
        <w:t xml:space="preserve">נכון, </w:t>
      </w:r>
      <w:bookmarkStart w:id="2505" w:name="_ETM_Q6_304000"/>
      <w:bookmarkStart w:id="2506" w:name="_ETM_Q6_310919"/>
      <w:bookmarkStart w:id="2507" w:name="_ETM_Q6_311040"/>
      <w:bookmarkStart w:id="2508" w:name="_ETM_Q6_311639"/>
      <w:bookmarkStart w:id="2509" w:name="_ETM_Q6_313709"/>
      <w:bookmarkStart w:id="2510" w:name="_ETM_Q6_314040"/>
      <w:bookmarkStart w:id="2511" w:name="_ETM_Q6_317069"/>
      <w:bookmarkStart w:id="2512" w:name="_ETM_Q6_317580"/>
      <w:bookmarkStart w:id="2513" w:name="_ETM_Q6_318030"/>
      <w:bookmarkStart w:id="2514" w:name="_ETM_Q6_318450"/>
      <w:bookmarkEnd w:id="2505"/>
      <w:bookmarkEnd w:id="2506"/>
      <w:bookmarkEnd w:id="2507"/>
      <w:bookmarkEnd w:id="2508"/>
      <w:bookmarkEnd w:id="2509"/>
      <w:bookmarkEnd w:id="2510"/>
      <w:bookmarkEnd w:id="2511"/>
      <w:bookmarkEnd w:id="2512"/>
      <w:bookmarkEnd w:id="2513"/>
      <w:bookmarkEnd w:id="2514"/>
      <w:r>
        <w:rPr>
          <w:rFonts w:hint="cs"/>
          <w:rtl/>
        </w:rPr>
        <w:t xml:space="preserve">החליט קודמי בתפקיד, במקום לשווק 10,000 יחידות </w:t>
      </w:r>
      <w:bookmarkStart w:id="2515" w:name="_ETM_Q6_318000"/>
      <w:bookmarkEnd w:id="2515"/>
      <w:r>
        <w:rPr>
          <w:rFonts w:hint="cs"/>
          <w:rtl/>
        </w:rPr>
        <w:t xml:space="preserve">דיור </w:t>
      </w:r>
      <w:r>
        <w:rPr>
          <w:rFonts w:hint="eastAsia"/>
          <w:rtl/>
        </w:rPr>
        <w:t xml:space="preserve">– </w:t>
      </w:r>
      <w:r>
        <w:rPr>
          <w:rFonts w:hint="cs"/>
          <w:rtl/>
        </w:rPr>
        <w:t xml:space="preserve">שזה לכאורה הדבר הכי טבעי </w:t>
      </w:r>
      <w:bookmarkStart w:id="2516" w:name="_ETM_Q6_318780"/>
      <w:bookmarkStart w:id="2517" w:name="_ETM_Q6_319139"/>
      <w:bookmarkStart w:id="2518" w:name="_ETM_Q6_319470"/>
      <w:bookmarkStart w:id="2519" w:name="_ETM_Q6_319860"/>
      <w:bookmarkStart w:id="2520" w:name="_ETM_Q6_320340"/>
      <w:bookmarkStart w:id="2521" w:name="_ETM_Q6_320730"/>
      <w:bookmarkStart w:id="2522" w:name="_ETM_Q6_320940"/>
      <w:bookmarkStart w:id="2523" w:name="_ETM_Q6_321300"/>
      <w:bookmarkStart w:id="2524" w:name="_ETM_Q6_321569"/>
      <w:bookmarkStart w:id="2525" w:name="_ETM_Q6_321810"/>
      <w:bookmarkStart w:id="2526" w:name="_ETM_Q6_322169"/>
      <w:bookmarkStart w:id="2527" w:name="_ETM_Q6_322290"/>
      <w:bookmarkStart w:id="2528" w:name="_ETM_Q6_322739"/>
      <w:bookmarkStart w:id="2529" w:name="_ETM_Q6_323280"/>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r>
        <w:rPr>
          <w:rFonts w:hint="cs"/>
          <w:rtl/>
        </w:rPr>
        <w:t>לכל שר שיכון</w:t>
      </w:r>
      <w:bookmarkStart w:id="2530" w:name="_ETM_Q6_322000"/>
      <w:bookmarkEnd w:id="2530"/>
      <w:r>
        <w:rPr>
          <w:rFonts w:hint="cs"/>
          <w:rtl/>
        </w:rPr>
        <w:t>: לשווק ולקדם מה שמוכן</w:t>
      </w:r>
      <w:r>
        <w:rPr>
          <w:rFonts w:hint="eastAsia"/>
          <w:rtl/>
        </w:rPr>
        <w:t xml:space="preserve"> </w:t>
      </w:r>
      <w:r>
        <w:rPr>
          <w:rtl/>
        </w:rPr>
        <w:t>–</w:t>
      </w:r>
      <w:r>
        <w:rPr>
          <w:rFonts w:hint="cs"/>
          <w:rtl/>
        </w:rPr>
        <w:t xml:space="preserve"> לשים את</w:t>
      </w:r>
      <w:bookmarkStart w:id="2531" w:name="_ETM_Q6_326000"/>
      <w:bookmarkEnd w:id="2531"/>
      <w:r>
        <w:rPr>
          <w:rFonts w:hint="cs"/>
          <w:rtl/>
        </w:rPr>
        <w:t xml:space="preserve"> </w:t>
      </w:r>
      <w:r w:rsidR="002A13B3">
        <w:rPr>
          <w:rFonts w:hint="cs"/>
          <w:rtl/>
        </w:rPr>
        <w:t xml:space="preserve">זה </w:t>
      </w:r>
      <w:r>
        <w:rPr>
          <w:rFonts w:hint="cs"/>
          <w:rtl/>
        </w:rPr>
        <w:t xml:space="preserve">בצד ולעכב את </w:t>
      </w:r>
      <w:r w:rsidR="002A13B3">
        <w:rPr>
          <w:rFonts w:hint="cs"/>
          <w:rtl/>
        </w:rPr>
        <w:t xml:space="preserve">זה </w:t>
      </w:r>
      <w:r>
        <w:rPr>
          <w:rFonts w:hint="cs"/>
          <w:rtl/>
        </w:rPr>
        <w:t xml:space="preserve">שנים כדי לשנות </w:t>
      </w:r>
      <w:bookmarkStart w:id="2532" w:name="_ETM_Q6_324340"/>
      <w:bookmarkStart w:id="2533" w:name="_ETM_Q6_324730"/>
      <w:bookmarkStart w:id="2534" w:name="_ETM_Q6_324819"/>
      <w:bookmarkStart w:id="2535" w:name="_ETM_Q6_324939"/>
      <w:bookmarkStart w:id="2536" w:name="_ETM_Q6_325540"/>
      <w:bookmarkStart w:id="2537" w:name="_ETM_Q6_326049"/>
      <w:bookmarkStart w:id="2538" w:name="_ETM_Q6_326139"/>
      <w:bookmarkStart w:id="2539" w:name="_ETM_Q6_326260"/>
      <w:bookmarkStart w:id="2540" w:name="_ETM_Q6_326829"/>
      <w:bookmarkStart w:id="2541" w:name="_ETM_Q6_327069"/>
      <w:bookmarkStart w:id="2542" w:name="_ETM_Q6_327609"/>
      <w:bookmarkEnd w:id="2532"/>
      <w:bookmarkEnd w:id="2533"/>
      <w:bookmarkEnd w:id="2534"/>
      <w:bookmarkEnd w:id="2535"/>
      <w:bookmarkEnd w:id="2536"/>
      <w:bookmarkEnd w:id="2537"/>
      <w:bookmarkEnd w:id="2538"/>
      <w:bookmarkEnd w:id="2539"/>
      <w:bookmarkEnd w:id="2540"/>
      <w:bookmarkEnd w:id="2541"/>
      <w:bookmarkEnd w:id="2542"/>
      <w:r>
        <w:rPr>
          <w:rtl/>
        </w:rPr>
        <w:t xml:space="preserve">את </w:t>
      </w:r>
      <w:bookmarkStart w:id="2543" w:name="_ETM_Q6_327730"/>
      <w:bookmarkEnd w:id="2543"/>
      <w:r>
        <w:rPr>
          <w:rtl/>
        </w:rPr>
        <w:t xml:space="preserve">צביון </w:t>
      </w:r>
      <w:bookmarkStart w:id="2544" w:name="_ETM_Q6_328209"/>
      <w:bookmarkEnd w:id="2544"/>
      <w:r>
        <w:rPr>
          <w:rtl/>
        </w:rPr>
        <w:t>השכונה</w:t>
      </w:r>
      <w:r>
        <w:rPr>
          <w:rFonts w:hint="cs"/>
          <w:rtl/>
        </w:rPr>
        <w:t>.</w:t>
      </w:r>
    </w:p>
    <w:p w:rsidR="00763A16" w:rsidRDefault="00763A16" w:rsidP="00886235">
      <w:pPr>
        <w:rPr>
          <w:rtl/>
        </w:rPr>
      </w:pPr>
    </w:p>
    <w:p w:rsidR="00763A16" w:rsidRDefault="00763A16" w:rsidP="00886235">
      <w:pPr>
        <w:pStyle w:val="af6"/>
        <w:keepNext/>
        <w:rPr>
          <w:rtl/>
        </w:rPr>
      </w:pPr>
      <w:bookmarkStart w:id="2545" w:name="ET_interruption_5069_19"/>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bookmarkEnd w:id="2545"/>
    </w:p>
    <w:p w:rsidR="00763A16" w:rsidRDefault="00763A16" w:rsidP="00BA17C9">
      <w:pPr>
        <w:rPr>
          <w:rtl/>
          <w:lang w:eastAsia="he-IL"/>
        </w:rPr>
      </w:pPr>
    </w:p>
    <w:p w:rsidR="00763A16" w:rsidRDefault="00763A16" w:rsidP="00886235">
      <w:pPr>
        <w:rPr>
          <w:rtl/>
          <w:lang w:eastAsia="he-IL"/>
        </w:rPr>
      </w:pPr>
      <w:r>
        <w:rPr>
          <w:rFonts w:hint="cs"/>
          <w:rtl/>
          <w:lang w:eastAsia="he-IL"/>
        </w:rPr>
        <w:t>איזו שכונה?</w:t>
      </w:r>
    </w:p>
    <w:p w:rsidR="00763A16" w:rsidRDefault="00763A16" w:rsidP="00886235">
      <w:pPr>
        <w:rPr>
          <w:rtl/>
          <w:lang w:eastAsia="he-IL"/>
        </w:rPr>
      </w:pPr>
    </w:p>
    <w:p w:rsidR="00763A16" w:rsidRDefault="00763A16" w:rsidP="00886235">
      <w:pPr>
        <w:pStyle w:val="-"/>
        <w:keepNext/>
        <w:rPr>
          <w:rtl/>
        </w:rPr>
      </w:pPr>
      <w:bookmarkStart w:id="2546" w:name="ET_speakercontinue_6192_20"/>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bookmarkEnd w:id="2546"/>
    </w:p>
    <w:p w:rsidR="00763A16" w:rsidRDefault="00763A16" w:rsidP="00BA17C9">
      <w:pPr>
        <w:rPr>
          <w:rtl/>
          <w:lang w:eastAsia="he-IL"/>
        </w:rPr>
      </w:pPr>
    </w:p>
    <w:p w:rsidR="00763A16" w:rsidRDefault="00763A16" w:rsidP="00BA17C9">
      <w:pPr>
        <w:rPr>
          <w:rtl/>
        </w:rPr>
      </w:pPr>
      <w:r>
        <w:rPr>
          <w:rFonts w:hint="cs"/>
          <w:rtl/>
          <w:lang w:eastAsia="he-IL"/>
        </w:rPr>
        <w:t xml:space="preserve">קריית גת מערב. </w:t>
      </w:r>
      <w:bookmarkStart w:id="2547" w:name="_ETM_Q6_329120"/>
      <w:bookmarkStart w:id="2548" w:name="_ETM_Q6_331430"/>
      <w:bookmarkStart w:id="2549" w:name="_ETM_Q6_331760"/>
      <w:bookmarkStart w:id="2550" w:name="_ETM_Q6_332269"/>
      <w:bookmarkStart w:id="2551" w:name="_ETM_Q6_332450"/>
      <w:bookmarkStart w:id="2552" w:name="_ETM_Q6_332810"/>
      <w:bookmarkEnd w:id="2547"/>
      <w:bookmarkEnd w:id="2548"/>
      <w:bookmarkEnd w:id="2549"/>
      <w:bookmarkEnd w:id="2550"/>
      <w:bookmarkEnd w:id="2551"/>
      <w:bookmarkEnd w:id="2552"/>
      <w:r>
        <w:rPr>
          <w:rtl/>
        </w:rPr>
        <w:t xml:space="preserve">התוכנית </w:t>
      </w:r>
      <w:bookmarkStart w:id="2553" w:name="_ETM_Q6_333290"/>
      <w:bookmarkEnd w:id="2553"/>
      <w:r>
        <w:rPr>
          <w:rtl/>
        </w:rPr>
        <w:t>הקיימת</w:t>
      </w:r>
      <w:bookmarkStart w:id="2554" w:name="_ETM_Q6_334010"/>
      <w:bookmarkEnd w:id="2554"/>
      <w:r w:rsidR="002A13B3">
        <w:rPr>
          <w:rFonts w:hint="cs"/>
          <w:rtl/>
        </w:rPr>
        <w:t>,</w:t>
      </w:r>
      <w:r>
        <w:rPr>
          <w:rFonts w:hint="cs"/>
          <w:rtl/>
        </w:rPr>
        <w:t xml:space="preserve"> </w:t>
      </w:r>
      <w:r>
        <w:rPr>
          <w:rtl/>
        </w:rPr>
        <w:t xml:space="preserve">לא </w:t>
      </w:r>
      <w:bookmarkStart w:id="2555" w:name="_ETM_Q6_334219"/>
      <w:bookmarkEnd w:id="2555"/>
      <w:r>
        <w:rPr>
          <w:rtl/>
        </w:rPr>
        <w:t xml:space="preserve">נגעתי </w:t>
      </w:r>
      <w:bookmarkStart w:id="2556" w:name="_ETM_Q6_334760"/>
      <w:bookmarkEnd w:id="2556"/>
      <w:r>
        <w:rPr>
          <w:rtl/>
        </w:rPr>
        <w:t>בה</w:t>
      </w:r>
      <w:r>
        <w:rPr>
          <w:rFonts w:hint="cs"/>
          <w:rtl/>
        </w:rPr>
        <w:t>.</w:t>
      </w:r>
      <w:r>
        <w:rPr>
          <w:rtl/>
        </w:rPr>
        <w:t xml:space="preserve"> </w:t>
      </w:r>
      <w:bookmarkStart w:id="2557" w:name="_ETM_Q6_335209"/>
      <w:bookmarkEnd w:id="2557"/>
      <w:r>
        <w:rPr>
          <w:rtl/>
        </w:rPr>
        <w:t xml:space="preserve">היא </w:t>
      </w:r>
      <w:bookmarkStart w:id="2558" w:name="_ETM_Q6_335329"/>
      <w:bookmarkEnd w:id="2558"/>
      <w:r>
        <w:rPr>
          <w:rtl/>
        </w:rPr>
        <w:t xml:space="preserve">תוכנית </w:t>
      </w:r>
      <w:bookmarkStart w:id="2559" w:name="_ETM_Q6_335719"/>
      <w:bookmarkEnd w:id="2559"/>
      <w:r>
        <w:rPr>
          <w:rtl/>
        </w:rPr>
        <w:t>מאושרת</w:t>
      </w:r>
      <w:r>
        <w:rPr>
          <w:rFonts w:hint="cs"/>
          <w:rtl/>
        </w:rPr>
        <w:t>.</w:t>
      </w:r>
      <w:r>
        <w:rPr>
          <w:rtl/>
        </w:rPr>
        <w:t xml:space="preserve"> </w:t>
      </w:r>
      <w:bookmarkStart w:id="2560" w:name="_ETM_Q6_336739"/>
      <w:bookmarkEnd w:id="2560"/>
      <w:r>
        <w:rPr>
          <w:rtl/>
        </w:rPr>
        <w:t>אגב</w:t>
      </w:r>
      <w:r>
        <w:rPr>
          <w:rFonts w:hint="cs"/>
          <w:rtl/>
        </w:rPr>
        <w:t>,</w:t>
      </w:r>
      <w:r>
        <w:rPr>
          <w:rtl/>
        </w:rPr>
        <w:t xml:space="preserve"> </w:t>
      </w:r>
      <w:bookmarkStart w:id="2561" w:name="_ETM_Q6_337370"/>
      <w:bookmarkEnd w:id="2561"/>
      <w:r>
        <w:rPr>
          <w:rFonts w:hint="cs"/>
          <w:rtl/>
        </w:rPr>
        <w:t xml:space="preserve">היא </w:t>
      </w:r>
      <w:r>
        <w:rPr>
          <w:rtl/>
        </w:rPr>
        <w:t xml:space="preserve">אושרה </w:t>
      </w:r>
      <w:bookmarkStart w:id="2562" w:name="_ETM_Q6_338150"/>
      <w:bookmarkEnd w:id="2562"/>
      <w:r>
        <w:rPr>
          <w:rtl/>
        </w:rPr>
        <w:t>בממשלה</w:t>
      </w:r>
      <w:r>
        <w:rPr>
          <w:rFonts w:hint="cs"/>
          <w:rtl/>
        </w:rPr>
        <w:t>,</w:t>
      </w:r>
      <w:r>
        <w:rPr>
          <w:rtl/>
        </w:rPr>
        <w:t xml:space="preserve"> </w:t>
      </w:r>
      <w:bookmarkStart w:id="2563" w:name="_ETM_Q6_341689"/>
      <w:bookmarkEnd w:id="2563"/>
      <w:r>
        <w:rPr>
          <w:rtl/>
        </w:rPr>
        <w:t xml:space="preserve">לפי </w:t>
      </w:r>
      <w:bookmarkStart w:id="2564" w:name="_ETM_Q6_342049"/>
      <w:bookmarkEnd w:id="2564"/>
      <w:r>
        <w:rPr>
          <w:rtl/>
        </w:rPr>
        <w:t xml:space="preserve">מיטב </w:t>
      </w:r>
      <w:bookmarkStart w:id="2565" w:name="_ETM_Q6_342469"/>
      <w:bookmarkEnd w:id="2565"/>
      <w:r>
        <w:rPr>
          <w:rtl/>
        </w:rPr>
        <w:t xml:space="preserve">ידיעתי </w:t>
      </w:r>
      <w:bookmarkStart w:id="2566" w:name="_ETM_Q6_346669"/>
      <w:bookmarkEnd w:id="2566"/>
      <w:r w:rsidR="00BA17C9">
        <w:rPr>
          <w:rFonts w:hint="cs"/>
          <w:rtl/>
        </w:rPr>
        <w:t>– – –</w:t>
      </w:r>
      <w:r>
        <w:rPr>
          <w:rFonts w:hint="cs"/>
          <w:rtl/>
        </w:rPr>
        <w:t xml:space="preserve"> </w:t>
      </w:r>
    </w:p>
    <w:p w:rsidR="00763A16" w:rsidRDefault="00763A16" w:rsidP="00886235">
      <w:pPr>
        <w:rPr>
          <w:rtl/>
        </w:rPr>
      </w:pPr>
    </w:p>
    <w:p w:rsidR="00763A16" w:rsidRDefault="00763A16" w:rsidP="00886235">
      <w:pPr>
        <w:pStyle w:val="af6"/>
        <w:keepNext/>
        <w:rPr>
          <w:rtl/>
        </w:rPr>
      </w:pPr>
      <w:bookmarkStart w:id="2567" w:name="ET_interruption_5069_21"/>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bookmarkEnd w:id="2567"/>
    </w:p>
    <w:p w:rsidR="00763A16" w:rsidRDefault="00763A16" w:rsidP="00BA17C9">
      <w:pPr>
        <w:rPr>
          <w:rtl/>
          <w:lang w:eastAsia="he-IL"/>
        </w:rPr>
      </w:pPr>
    </w:p>
    <w:p w:rsidR="00763A16" w:rsidRDefault="00763A16" w:rsidP="00886235">
      <w:pPr>
        <w:rPr>
          <w:rtl/>
          <w:lang w:eastAsia="he-IL"/>
        </w:rPr>
      </w:pPr>
      <w:bookmarkStart w:id="2568" w:name="_ETM_Q6_340000"/>
      <w:bookmarkEnd w:id="2568"/>
      <w:r>
        <w:rPr>
          <w:rFonts w:hint="cs"/>
          <w:rtl/>
          <w:lang w:eastAsia="he-IL"/>
        </w:rPr>
        <w:t>שלנו, שלנו, נכון, נכון. אבל שונתה על ידה.</w:t>
      </w:r>
    </w:p>
    <w:p w:rsidR="00763A16" w:rsidRDefault="00763A16" w:rsidP="00886235">
      <w:pPr>
        <w:rPr>
          <w:rtl/>
          <w:lang w:eastAsia="he-IL"/>
        </w:rPr>
      </w:pPr>
      <w:bookmarkStart w:id="2569" w:name="_ETM_Q6_345000"/>
      <w:bookmarkEnd w:id="2569"/>
    </w:p>
    <w:p w:rsidR="00763A16" w:rsidRDefault="00763A16" w:rsidP="00886235">
      <w:pPr>
        <w:pStyle w:val="-"/>
        <w:keepNext/>
        <w:rPr>
          <w:rtl/>
        </w:rPr>
      </w:pPr>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570" w:name="_ETM_Q6_347000"/>
      <w:bookmarkEnd w:id="2570"/>
      <w:r>
        <w:rPr>
          <w:rFonts w:hint="cs"/>
          <w:rtl/>
          <w:lang w:eastAsia="he-IL"/>
        </w:rPr>
        <w:t>לא שונתה. לא שונתה.</w:t>
      </w:r>
    </w:p>
    <w:p w:rsidR="00763A16" w:rsidRDefault="00763A16" w:rsidP="00886235">
      <w:pPr>
        <w:rPr>
          <w:rtl/>
          <w:lang w:eastAsia="he-IL"/>
        </w:rPr>
      </w:pPr>
    </w:p>
    <w:p w:rsidR="00763A16" w:rsidRDefault="00763A16" w:rsidP="00886235">
      <w:pPr>
        <w:pStyle w:val="af6"/>
        <w:keepNext/>
        <w:rPr>
          <w:rtl/>
        </w:rPr>
      </w:pPr>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571" w:name="_ETM_Q6_346000"/>
      <w:bookmarkEnd w:id="2571"/>
      <w:r>
        <w:rPr>
          <w:rFonts w:hint="cs"/>
          <w:rtl/>
          <w:lang w:eastAsia="he-IL"/>
        </w:rPr>
        <w:t xml:space="preserve">היא שונתה. </w:t>
      </w:r>
    </w:p>
    <w:p w:rsidR="00763A16" w:rsidRDefault="00763A16" w:rsidP="00886235">
      <w:pPr>
        <w:rPr>
          <w:rtl/>
          <w:lang w:eastAsia="he-IL"/>
        </w:rPr>
      </w:pPr>
    </w:p>
    <w:p w:rsidR="00763A16" w:rsidRDefault="00763A16" w:rsidP="00886235">
      <w:pPr>
        <w:pStyle w:val="-"/>
        <w:keepNext/>
        <w:rPr>
          <w:rtl/>
        </w:rPr>
      </w:pPr>
      <w:bookmarkStart w:id="2572" w:name="ET_speakercontinue_6192_24"/>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bookmarkEnd w:id="2572"/>
    </w:p>
    <w:p w:rsidR="00763A16" w:rsidRDefault="00763A16" w:rsidP="00BA17C9">
      <w:pPr>
        <w:rPr>
          <w:rtl/>
          <w:lang w:eastAsia="he-IL"/>
        </w:rPr>
      </w:pPr>
    </w:p>
    <w:p w:rsidR="00763A16" w:rsidRDefault="00763A16" w:rsidP="00BA17C9">
      <w:pPr>
        <w:rPr>
          <w:rtl/>
          <w:lang w:eastAsia="he-IL"/>
        </w:rPr>
      </w:pPr>
      <w:bookmarkStart w:id="2573" w:name="_ETM_Q6_344000"/>
      <w:bookmarkEnd w:id="2573"/>
      <w:r>
        <w:rPr>
          <w:rFonts w:hint="cs"/>
          <w:rtl/>
          <w:lang w:eastAsia="he-IL"/>
        </w:rPr>
        <w:t xml:space="preserve">יזמו הליך </w:t>
      </w:r>
      <w:r w:rsidR="00BA17C9">
        <w:rPr>
          <w:rFonts w:hint="cs"/>
          <w:rtl/>
          <w:lang w:eastAsia="he-IL"/>
        </w:rPr>
        <w:t>– – –</w:t>
      </w:r>
    </w:p>
    <w:p w:rsidR="00763A16" w:rsidRDefault="00763A16" w:rsidP="00886235">
      <w:pPr>
        <w:rPr>
          <w:rtl/>
          <w:lang w:eastAsia="he-IL"/>
        </w:rPr>
      </w:pPr>
    </w:p>
    <w:p w:rsidR="00763A16" w:rsidRDefault="00763A16" w:rsidP="00886235">
      <w:pPr>
        <w:pStyle w:val="af6"/>
        <w:keepNext/>
        <w:rPr>
          <w:rtl/>
        </w:rPr>
      </w:pPr>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p>
    <w:p w:rsidR="00763A16" w:rsidRDefault="00763A16" w:rsidP="00BA17C9">
      <w:pPr>
        <w:rPr>
          <w:rtl/>
          <w:lang w:eastAsia="he-IL"/>
        </w:rPr>
      </w:pPr>
    </w:p>
    <w:p w:rsidR="00763A16" w:rsidRPr="00A0010F" w:rsidRDefault="00763A16" w:rsidP="00886235">
      <w:pPr>
        <w:rPr>
          <w:rtl/>
          <w:lang w:eastAsia="he-IL"/>
        </w:rPr>
      </w:pPr>
      <w:r>
        <w:rPr>
          <w:rFonts w:hint="cs"/>
          <w:rtl/>
          <w:lang w:eastAsia="he-IL"/>
        </w:rPr>
        <w:t xml:space="preserve">השקיעו מאות מיליונים </w:t>
      </w:r>
      <w:bookmarkStart w:id="2574" w:name="_ETM_Q6_348000"/>
      <w:bookmarkEnd w:id="2574"/>
      <w:r>
        <w:rPr>
          <w:rFonts w:hint="cs"/>
          <w:rtl/>
          <w:lang w:eastAsia="he-IL"/>
        </w:rPr>
        <w:t>בתוכנית.</w:t>
      </w:r>
    </w:p>
    <w:p w:rsidR="00763A16" w:rsidRDefault="00763A16" w:rsidP="00886235">
      <w:pPr>
        <w:rPr>
          <w:rtl/>
          <w:lang w:eastAsia="he-IL"/>
        </w:rPr>
      </w:pPr>
    </w:p>
    <w:p w:rsidR="00763A16" w:rsidRDefault="00763A16" w:rsidP="00886235">
      <w:pPr>
        <w:pStyle w:val="-"/>
        <w:keepNext/>
        <w:rPr>
          <w:rtl/>
        </w:rPr>
      </w:pPr>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575" w:name="_ETM_Q6_353000"/>
      <w:bookmarkEnd w:id="2575"/>
      <w:r>
        <w:rPr>
          <w:rFonts w:hint="cs"/>
          <w:rtl/>
          <w:lang w:eastAsia="he-IL"/>
        </w:rPr>
        <w:t>נכון. אגב, חבל שהשקיעו.</w:t>
      </w:r>
    </w:p>
    <w:p w:rsidR="00763A16" w:rsidRDefault="00763A16" w:rsidP="00886235">
      <w:pPr>
        <w:rPr>
          <w:rtl/>
          <w:lang w:eastAsia="he-IL"/>
        </w:rPr>
      </w:pPr>
    </w:p>
    <w:p w:rsidR="00763A16" w:rsidRDefault="00763A16" w:rsidP="00886235">
      <w:pPr>
        <w:pStyle w:val="af7"/>
        <w:keepNext/>
        <w:rPr>
          <w:rtl/>
        </w:rPr>
      </w:pPr>
      <w:bookmarkStart w:id="2576" w:name="ET_yor_6204_27"/>
      <w:r w:rsidRPr="00A0010F">
        <w:rPr>
          <w:rStyle w:val="TagStyle"/>
          <w:rtl/>
        </w:rPr>
        <w:t xml:space="preserve"> &lt;&lt; יור &gt;&gt; </w:t>
      </w:r>
      <w:r>
        <w:rPr>
          <w:rtl/>
        </w:rPr>
        <w:t>היו"ר מיקי לוי:</w:t>
      </w:r>
      <w:r w:rsidRPr="00A0010F">
        <w:rPr>
          <w:rStyle w:val="TagStyle"/>
          <w:rtl/>
        </w:rPr>
        <w:t xml:space="preserve"> &lt;&lt; יור &gt;&gt;</w:t>
      </w:r>
      <w:r>
        <w:rPr>
          <w:rtl/>
        </w:rPr>
        <w:t xml:space="preserve">   </w:t>
      </w:r>
      <w:bookmarkEnd w:id="2576"/>
    </w:p>
    <w:p w:rsidR="00763A16" w:rsidRDefault="00763A16" w:rsidP="00BA17C9">
      <w:pPr>
        <w:rPr>
          <w:rtl/>
          <w:lang w:eastAsia="he-IL"/>
        </w:rPr>
      </w:pPr>
    </w:p>
    <w:p w:rsidR="00763A16" w:rsidRDefault="00763A16" w:rsidP="00886235">
      <w:pPr>
        <w:rPr>
          <w:rtl/>
          <w:lang w:eastAsia="he-IL"/>
        </w:rPr>
      </w:pPr>
      <w:bookmarkStart w:id="2577" w:name="_ETM_Q6_349000"/>
      <w:bookmarkEnd w:id="2577"/>
      <w:r>
        <w:rPr>
          <w:rFonts w:hint="cs"/>
          <w:rtl/>
          <w:lang w:eastAsia="he-IL"/>
        </w:rPr>
        <w:t>חבר הכנסת אשר.</w:t>
      </w:r>
    </w:p>
    <w:p w:rsidR="00763A16" w:rsidRDefault="00763A16" w:rsidP="00886235">
      <w:pPr>
        <w:rPr>
          <w:rtl/>
          <w:lang w:eastAsia="he-IL"/>
        </w:rPr>
      </w:pPr>
      <w:bookmarkStart w:id="2578" w:name="_ETM_Q6_351000"/>
      <w:bookmarkEnd w:id="2578"/>
    </w:p>
    <w:p w:rsidR="00763A16" w:rsidRDefault="00763A16" w:rsidP="00886235">
      <w:pPr>
        <w:pStyle w:val="-"/>
        <w:keepNext/>
        <w:rPr>
          <w:rtl/>
        </w:rPr>
      </w:pPr>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rPr>
      </w:pPr>
      <w:bookmarkStart w:id="2579" w:name="_ETM_Q6_352000"/>
      <w:bookmarkEnd w:id="2579"/>
      <w:r>
        <w:rPr>
          <w:rFonts w:hint="cs"/>
          <w:rtl/>
          <w:lang w:eastAsia="he-IL"/>
        </w:rPr>
        <w:t xml:space="preserve">קודם </w:t>
      </w:r>
      <w:bookmarkStart w:id="2580" w:name="_ETM_Q6_355000"/>
      <w:bookmarkEnd w:id="2580"/>
      <w:r>
        <w:rPr>
          <w:rFonts w:hint="cs"/>
          <w:rtl/>
          <w:lang w:eastAsia="he-IL"/>
        </w:rPr>
        <w:t xml:space="preserve">השקיעו בקידום קריית גת מערב לציבור הכללי, </w:t>
      </w:r>
      <w:bookmarkStart w:id="2581" w:name="_ETM_Q6_347780"/>
      <w:bookmarkStart w:id="2582" w:name="_ETM_Q6_351560"/>
      <w:bookmarkStart w:id="2583" w:name="_ETM_Q6_357270"/>
      <w:bookmarkStart w:id="2584" w:name="_ETM_Q6_357630"/>
      <w:bookmarkStart w:id="2585" w:name="_ETM_Q6_359470"/>
      <w:bookmarkStart w:id="2586" w:name="_ETM_Q6_361540"/>
      <w:bookmarkStart w:id="2587" w:name="_ETM_Q6_365590"/>
      <w:bookmarkStart w:id="2588" w:name="_ETM_Q6_367190"/>
      <w:bookmarkStart w:id="2589" w:name="_ETM_Q6_367520"/>
      <w:bookmarkStart w:id="2590" w:name="_ETM_Q6_369100"/>
      <w:bookmarkStart w:id="2591" w:name="_ETM_Q6_369430"/>
      <w:bookmarkStart w:id="2592" w:name="_ETM_Q6_369760"/>
      <w:bookmarkStart w:id="2593" w:name="_ETM_Q6_371260"/>
      <w:bookmarkStart w:id="2594" w:name="_ETM_Q6_371530"/>
      <w:bookmarkStart w:id="2595" w:name="_ETM_Q6_373549"/>
      <w:bookmarkStart w:id="2596" w:name="_ETM_Q6_37852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r>
        <w:rPr>
          <w:rFonts w:hint="cs"/>
          <w:rtl/>
        </w:rPr>
        <w:t xml:space="preserve">בממשלה שהשר דרעי </w:t>
      </w:r>
      <w:bookmarkStart w:id="2597" w:name="_ETM_Q6_358000"/>
      <w:bookmarkEnd w:id="2597"/>
      <w:r>
        <w:rPr>
          <w:rFonts w:hint="cs"/>
          <w:rtl/>
        </w:rPr>
        <w:t xml:space="preserve">היה שר פנים בה אישרו בקבינט הדיור את התוכנית הכללית; </w:t>
      </w:r>
      <w:r w:rsidR="002A13B3">
        <w:rPr>
          <w:rFonts w:hint="cs"/>
          <w:rtl/>
        </w:rPr>
        <w:t xml:space="preserve">זה </w:t>
      </w:r>
      <w:r>
        <w:rPr>
          <w:rFonts w:hint="cs"/>
          <w:rtl/>
        </w:rPr>
        <w:t xml:space="preserve">עבר את כל הליכי האישור. אחר כך פתאום מישהו התעורר, הוא אמר: ואללה, יש פה 10,000 יחידות </w:t>
      </w:r>
      <w:bookmarkStart w:id="2598" w:name="_ETM_Q6_367000"/>
      <w:bookmarkEnd w:id="2598"/>
      <w:r>
        <w:rPr>
          <w:rFonts w:hint="cs"/>
          <w:rtl/>
        </w:rPr>
        <w:t xml:space="preserve">דיור, אפשר לשנות את הייעוד שלהן </w:t>
      </w:r>
      <w:r>
        <w:rPr>
          <w:rFonts w:hint="eastAsia"/>
          <w:rtl/>
        </w:rPr>
        <w:t xml:space="preserve">– </w:t>
      </w:r>
      <w:r>
        <w:rPr>
          <w:rFonts w:hint="cs"/>
          <w:rtl/>
        </w:rPr>
        <w:t>השקיע עוד פעם כסף</w:t>
      </w:r>
      <w:bookmarkStart w:id="2599" w:name="_ETM_Q6_371000"/>
      <w:bookmarkEnd w:id="2599"/>
      <w:r>
        <w:rPr>
          <w:rFonts w:hint="cs"/>
          <w:rtl/>
        </w:rPr>
        <w:t xml:space="preserve"> </w:t>
      </w:r>
      <w:r w:rsidR="00BA17C9">
        <w:rPr>
          <w:rFonts w:hint="cs"/>
          <w:rtl/>
        </w:rPr>
        <w:t>– –</w:t>
      </w:r>
    </w:p>
    <w:p w:rsidR="00763A16" w:rsidRDefault="00763A16" w:rsidP="00886235">
      <w:pPr>
        <w:rPr>
          <w:rtl/>
        </w:rPr>
      </w:pPr>
    </w:p>
    <w:p w:rsidR="00763A16" w:rsidRDefault="00763A16" w:rsidP="00886235">
      <w:pPr>
        <w:pStyle w:val="af6"/>
        <w:keepNext/>
        <w:rPr>
          <w:rtl/>
        </w:rPr>
      </w:pPr>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הוא לא</w:t>
      </w:r>
      <w:bookmarkStart w:id="2600" w:name="_ETM_Q6_368000"/>
      <w:bookmarkEnd w:id="2600"/>
      <w:r>
        <w:rPr>
          <w:rFonts w:hint="cs"/>
          <w:rtl/>
          <w:lang w:eastAsia="he-IL"/>
        </w:rPr>
        <w:t xml:space="preserve"> התעורר. הוא לא התעורר. </w:t>
      </w:r>
      <w:bookmarkStart w:id="2601" w:name="_ETM_Q6_370000"/>
      <w:bookmarkEnd w:id="2601"/>
      <w:r>
        <w:rPr>
          <w:rFonts w:hint="cs"/>
          <w:rtl/>
          <w:lang w:eastAsia="he-IL"/>
        </w:rPr>
        <w:t>לא מצאו פתרונות אחרים.</w:t>
      </w:r>
    </w:p>
    <w:p w:rsidR="00763A16" w:rsidRDefault="00763A16" w:rsidP="00886235">
      <w:pPr>
        <w:rPr>
          <w:rtl/>
          <w:lang w:eastAsia="he-IL"/>
        </w:rPr>
      </w:pPr>
    </w:p>
    <w:p w:rsidR="00763A16" w:rsidRDefault="00763A16" w:rsidP="00886235">
      <w:pPr>
        <w:pStyle w:val="-"/>
        <w:keepNext/>
        <w:rPr>
          <w:rtl/>
        </w:rPr>
      </w:pPr>
      <w:bookmarkStart w:id="2602" w:name="ET_speakercontinue_6192_30"/>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bookmarkEnd w:id="2602"/>
    </w:p>
    <w:p w:rsidR="00763A16" w:rsidRDefault="00763A16" w:rsidP="00BA17C9">
      <w:pPr>
        <w:rPr>
          <w:rtl/>
          <w:lang w:eastAsia="he-IL"/>
        </w:rPr>
      </w:pPr>
    </w:p>
    <w:p w:rsidR="00763A16" w:rsidRDefault="00BA17C9" w:rsidP="00BA17C9">
      <w:pPr>
        <w:rPr>
          <w:rtl/>
          <w:lang w:eastAsia="he-IL"/>
        </w:rPr>
      </w:pPr>
      <w:r>
        <w:rPr>
          <w:rFonts w:hint="cs"/>
          <w:rtl/>
          <w:lang w:eastAsia="he-IL"/>
        </w:rPr>
        <w:t>– –</w:t>
      </w:r>
      <w:r w:rsidR="00763A16">
        <w:rPr>
          <w:rFonts w:hint="cs"/>
          <w:rtl/>
          <w:lang w:eastAsia="he-IL"/>
        </w:rPr>
        <w:t xml:space="preserve"> השקיע עוד פעם כסף, במקום </w:t>
      </w:r>
      <w:bookmarkStart w:id="2603" w:name="_ETM_Q6_375000"/>
      <w:bookmarkEnd w:id="2603"/>
      <w:r w:rsidR="00763A16">
        <w:rPr>
          <w:rFonts w:hint="cs"/>
          <w:rtl/>
          <w:lang w:eastAsia="he-IL"/>
        </w:rPr>
        <w:t xml:space="preserve">לשווק יחידות </w:t>
      </w:r>
      <w:r>
        <w:rPr>
          <w:rFonts w:hint="cs"/>
          <w:rtl/>
          <w:lang w:eastAsia="he-IL"/>
        </w:rPr>
        <w:t>– – –</w:t>
      </w:r>
    </w:p>
    <w:p w:rsidR="00763A16" w:rsidRDefault="00763A16" w:rsidP="00886235">
      <w:pPr>
        <w:rPr>
          <w:rtl/>
          <w:lang w:eastAsia="he-IL"/>
        </w:rPr>
      </w:pPr>
      <w:bookmarkStart w:id="2604" w:name="_ETM_Q6_373000"/>
      <w:bookmarkEnd w:id="2604"/>
    </w:p>
    <w:p w:rsidR="00763A16" w:rsidRDefault="00763A16" w:rsidP="00886235">
      <w:pPr>
        <w:pStyle w:val="af7"/>
        <w:keepNext/>
        <w:rPr>
          <w:rtl/>
        </w:rPr>
      </w:pPr>
      <w:bookmarkStart w:id="2605" w:name="ET_yor_6204_31"/>
      <w:r w:rsidRPr="00A0010F">
        <w:rPr>
          <w:rStyle w:val="TagStyle"/>
          <w:rtl/>
        </w:rPr>
        <w:t xml:space="preserve"> &lt;&lt; יור &gt;&gt; </w:t>
      </w:r>
      <w:r>
        <w:rPr>
          <w:rtl/>
        </w:rPr>
        <w:t>היו"ר מיקי לוי:</w:t>
      </w:r>
      <w:r w:rsidRPr="00A0010F">
        <w:rPr>
          <w:rStyle w:val="TagStyle"/>
          <w:rtl/>
        </w:rPr>
        <w:t xml:space="preserve"> &lt;&lt; יור &gt;&gt;</w:t>
      </w:r>
      <w:r>
        <w:rPr>
          <w:rtl/>
        </w:rPr>
        <w:t xml:space="preserve">   </w:t>
      </w:r>
      <w:bookmarkEnd w:id="2605"/>
    </w:p>
    <w:p w:rsidR="00763A16" w:rsidRDefault="00763A16" w:rsidP="00BA17C9">
      <w:pPr>
        <w:rPr>
          <w:rtl/>
          <w:lang w:eastAsia="he-IL"/>
        </w:rPr>
      </w:pPr>
    </w:p>
    <w:p w:rsidR="00763A16" w:rsidRDefault="00763A16" w:rsidP="00886235">
      <w:pPr>
        <w:rPr>
          <w:rtl/>
        </w:rPr>
      </w:pPr>
      <w:bookmarkStart w:id="2606" w:name="_ETM_Q6_374000"/>
      <w:bookmarkEnd w:id="2606"/>
      <w:r>
        <w:rPr>
          <w:rFonts w:hint="cs"/>
          <w:rtl/>
          <w:lang w:eastAsia="he-IL"/>
        </w:rPr>
        <w:t xml:space="preserve">חבר הכנסת אשר, אני אתן את </w:t>
      </w:r>
      <w:bookmarkStart w:id="2607" w:name="_ETM_Q6_380000"/>
      <w:bookmarkEnd w:id="2607"/>
      <w:r>
        <w:rPr>
          <w:rFonts w:hint="cs"/>
          <w:rtl/>
          <w:lang w:eastAsia="he-IL"/>
        </w:rPr>
        <w:t xml:space="preserve">המשרד שלי לך ולשר אלקין על </w:t>
      </w:r>
      <w:bookmarkStart w:id="2608" w:name="_ETM_Q6_378880"/>
      <w:bookmarkStart w:id="2609" w:name="_ETM_Q6_379720"/>
      <w:bookmarkStart w:id="2610" w:name="_ETM_Q6_380980"/>
      <w:bookmarkStart w:id="2611" w:name="_ETM_Q6_382030"/>
      <w:bookmarkStart w:id="2612" w:name="_ETM_Q6_382210"/>
      <w:bookmarkEnd w:id="2608"/>
      <w:bookmarkEnd w:id="2609"/>
      <w:bookmarkEnd w:id="2610"/>
      <w:bookmarkEnd w:id="2611"/>
      <w:bookmarkEnd w:id="2612"/>
      <w:r>
        <w:rPr>
          <w:rtl/>
        </w:rPr>
        <w:t xml:space="preserve">כוס </w:t>
      </w:r>
      <w:bookmarkStart w:id="2613" w:name="_ETM_Q6_382450"/>
      <w:bookmarkEnd w:id="2613"/>
      <w:r>
        <w:rPr>
          <w:rtl/>
        </w:rPr>
        <w:t xml:space="preserve">קפה </w:t>
      </w:r>
      <w:bookmarkStart w:id="2614" w:name="_ETM_Q6_382810"/>
      <w:bookmarkEnd w:id="2614"/>
      <w:r>
        <w:rPr>
          <w:rFonts w:hint="cs"/>
          <w:rtl/>
        </w:rPr>
        <w:t xml:space="preserve">על </w:t>
      </w:r>
      <w:r>
        <w:rPr>
          <w:rtl/>
        </w:rPr>
        <w:t>חשבוני</w:t>
      </w:r>
      <w:r>
        <w:rPr>
          <w:rFonts w:hint="cs"/>
          <w:rtl/>
        </w:rPr>
        <w:t>.</w:t>
      </w:r>
      <w:r>
        <w:rPr>
          <w:rtl/>
        </w:rPr>
        <w:t xml:space="preserve"> </w:t>
      </w:r>
      <w:bookmarkStart w:id="2615" w:name="_ETM_Q6_383500"/>
      <w:bookmarkEnd w:id="2615"/>
      <w:r>
        <w:rPr>
          <w:rtl/>
        </w:rPr>
        <w:t xml:space="preserve">תאפשר </w:t>
      </w:r>
      <w:bookmarkStart w:id="2616" w:name="_ETM_Q6_384010"/>
      <w:bookmarkEnd w:id="2616"/>
      <w:r>
        <w:rPr>
          <w:rtl/>
        </w:rPr>
        <w:t>לשר</w:t>
      </w:r>
      <w:r>
        <w:rPr>
          <w:rFonts w:hint="cs"/>
          <w:rtl/>
        </w:rPr>
        <w:t>, בבקשה.</w:t>
      </w:r>
      <w:bookmarkStart w:id="2617" w:name="_ETM_Q6_381000"/>
      <w:bookmarkEnd w:id="2617"/>
      <w:r>
        <w:rPr>
          <w:rFonts w:hint="cs"/>
          <w:rtl/>
        </w:rPr>
        <w:t xml:space="preserve"> אני מבין שזה קשה.</w:t>
      </w:r>
    </w:p>
    <w:p w:rsidR="00763A16" w:rsidRDefault="00763A16" w:rsidP="00886235">
      <w:pPr>
        <w:rPr>
          <w:rtl/>
        </w:rPr>
      </w:pPr>
    </w:p>
    <w:p w:rsidR="00763A16" w:rsidRDefault="00763A16" w:rsidP="00886235">
      <w:pPr>
        <w:pStyle w:val="af6"/>
        <w:keepNext/>
        <w:rPr>
          <w:rtl/>
        </w:rPr>
      </w:pPr>
      <w:bookmarkStart w:id="2618" w:name="ET_interruption_5069_32"/>
      <w:r w:rsidRPr="00A0010F">
        <w:rPr>
          <w:rStyle w:val="TagStyle"/>
          <w:rtl/>
        </w:rPr>
        <w:t xml:space="preserve"> &lt;&lt; קריאה &gt;&gt; </w:t>
      </w:r>
      <w:r>
        <w:rPr>
          <w:rtl/>
        </w:rPr>
        <w:t>יעקב אשר (יהדות התורה):</w:t>
      </w:r>
      <w:r w:rsidRPr="00A0010F">
        <w:rPr>
          <w:rStyle w:val="TagStyle"/>
          <w:rtl/>
        </w:rPr>
        <w:t xml:space="preserve"> &lt;&lt; קריאה &gt;&gt;</w:t>
      </w:r>
      <w:r>
        <w:rPr>
          <w:rtl/>
        </w:rPr>
        <w:t xml:space="preserve">   </w:t>
      </w:r>
      <w:bookmarkEnd w:id="2618"/>
    </w:p>
    <w:p w:rsidR="00763A16" w:rsidRDefault="00763A16" w:rsidP="00BA17C9">
      <w:pPr>
        <w:rPr>
          <w:rtl/>
          <w:lang w:eastAsia="he-IL"/>
        </w:rPr>
      </w:pPr>
    </w:p>
    <w:p w:rsidR="00763A16" w:rsidRDefault="00763A16" w:rsidP="00886235">
      <w:pPr>
        <w:rPr>
          <w:rtl/>
          <w:lang w:eastAsia="he-IL"/>
        </w:rPr>
      </w:pPr>
      <w:bookmarkStart w:id="2619" w:name="_ETM_Q6_383000"/>
      <w:bookmarkEnd w:id="2619"/>
      <w:r>
        <w:rPr>
          <w:rFonts w:hint="cs"/>
          <w:rtl/>
          <w:lang w:eastAsia="he-IL"/>
        </w:rPr>
        <w:t xml:space="preserve">אני אשמח, אם אתה מוכן לקחת </w:t>
      </w:r>
      <w:bookmarkStart w:id="2620" w:name="_ETM_Q6_384000"/>
      <w:bookmarkEnd w:id="2620"/>
      <w:r>
        <w:rPr>
          <w:rFonts w:hint="cs"/>
          <w:rtl/>
          <w:lang w:eastAsia="he-IL"/>
        </w:rPr>
        <w:t>בורר בעניין הזה.</w:t>
      </w:r>
    </w:p>
    <w:p w:rsidR="00763A16" w:rsidRDefault="00763A16" w:rsidP="00886235">
      <w:pPr>
        <w:rPr>
          <w:rtl/>
          <w:lang w:eastAsia="he-IL"/>
        </w:rPr>
      </w:pPr>
    </w:p>
    <w:p w:rsidR="00763A16" w:rsidRDefault="00763A16" w:rsidP="00886235">
      <w:pPr>
        <w:pStyle w:val="af7"/>
        <w:keepNext/>
        <w:rPr>
          <w:rtl/>
        </w:rPr>
      </w:pPr>
      <w:bookmarkStart w:id="2621" w:name="ET_yor_6204_34"/>
      <w:r w:rsidRPr="00A0010F">
        <w:rPr>
          <w:rStyle w:val="TagStyle"/>
          <w:rtl/>
        </w:rPr>
        <w:t xml:space="preserve"> &lt;&lt; יור &gt;&gt; </w:t>
      </w:r>
      <w:r>
        <w:rPr>
          <w:rtl/>
        </w:rPr>
        <w:t>היו"ר מיקי לוי:</w:t>
      </w:r>
      <w:r w:rsidRPr="00A0010F">
        <w:rPr>
          <w:rStyle w:val="TagStyle"/>
          <w:rtl/>
        </w:rPr>
        <w:t xml:space="preserve"> &lt;&lt; יור &gt;&gt;</w:t>
      </w:r>
      <w:r>
        <w:rPr>
          <w:rtl/>
        </w:rPr>
        <w:t xml:space="preserve">   </w:t>
      </w:r>
      <w:bookmarkEnd w:id="2621"/>
    </w:p>
    <w:p w:rsidR="00763A16" w:rsidRDefault="00763A16" w:rsidP="00BA17C9">
      <w:pPr>
        <w:rPr>
          <w:rtl/>
          <w:lang w:eastAsia="he-IL"/>
        </w:rPr>
      </w:pPr>
    </w:p>
    <w:p w:rsidR="00763A16" w:rsidRDefault="00763A16" w:rsidP="00886235">
      <w:pPr>
        <w:rPr>
          <w:rtl/>
          <w:lang w:eastAsia="he-IL"/>
        </w:rPr>
      </w:pPr>
      <w:bookmarkStart w:id="2622" w:name="_ETM_Q6_385000"/>
      <w:bookmarkEnd w:id="2622"/>
      <w:r>
        <w:rPr>
          <w:rFonts w:hint="cs"/>
          <w:rtl/>
          <w:lang w:eastAsia="he-IL"/>
        </w:rPr>
        <w:t>תודה.</w:t>
      </w:r>
    </w:p>
    <w:p w:rsidR="00763A16" w:rsidRPr="00A0010F" w:rsidRDefault="00763A16" w:rsidP="00886235">
      <w:pPr>
        <w:rPr>
          <w:rtl/>
          <w:lang w:eastAsia="he-IL"/>
        </w:rPr>
      </w:pPr>
      <w:bookmarkStart w:id="2623" w:name="_ETM_Q6_386000"/>
      <w:bookmarkEnd w:id="2623"/>
    </w:p>
    <w:p w:rsidR="00763A16" w:rsidRDefault="00763A16" w:rsidP="00886235">
      <w:pPr>
        <w:pStyle w:val="-"/>
        <w:keepNext/>
        <w:rPr>
          <w:rtl/>
        </w:rPr>
      </w:pPr>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rPr>
      </w:pPr>
      <w:r>
        <w:rPr>
          <w:rFonts w:hint="cs"/>
          <w:rtl/>
          <w:lang w:eastAsia="he-IL"/>
        </w:rPr>
        <w:t xml:space="preserve">בורר </w:t>
      </w:r>
      <w:bookmarkStart w:id="2624" w:name="_ETM_Q6_384730"/>
      <w:bookmarkStart w:id="2625" w:name="_ETM_Q6_385600"/>
      <w:bookmarkStart w:id="2626" w:name="_ETM_Q6_385870"/>
      <w:bookmarkStart w:id="2627" w:name="_ETM_Q6_386350"/>
      <w:bookmarkStart w:id="2628" w:name="_ETM_Q6_386680"/>
      <w:bookmarkStart w:id="2629" w:name="_ETM_Q6_389210"/>
      <w:bookmarkStart w:id="2630" w:name="_ETM_Q6_390859"/>
      <w:bookmarkStart w:id="2631" w:name="_ETM_Q6_391309"/>
      <w:bookmarkEnd w:id="2624"/>
      <w:bookmarkEnd w:id="2625"/>
      <w:bookmarkEnd w:id="2626"/>
      <w:bookmarkEnd w:id="2627"/>
      <w:bookmarkEnd w:id="2628"/>
      <w:bookmarkEnd w:id="2629"/>
      <w:bookmarkEnd w:id="2630"/>
      <w:bookmarkEnd w:id="2631"/>
      <w:r>
        <w:rPr>
          <w:rtl/>
        </w:rPr>
        <w:t xml:space="preserve">אנחנו </w:t>
      </w:r>
      <w:bookmarkStart w:id="2632" w:name="_ETM_Q6_391639"/>
      <w:bookmarkEnd w:id="2632"/>
      <w:r>
        <w:rPr>
          <w:rtl/>
        </w:rPr>
        <w:t xml:space="preserve">לא </w:t>
      </w:r>
      <w:bookmarkStart w:id="2633" w:name="_ETM_Q6_391760"/>
      <w:bookmarkEnd w:id="2633"/>
      <w:r>
        <w:rPr>
          <w:rtl/>
        </w:rPr>
        <w:t>מחפשים</w:t>
      </w:r>
      <w:r>
        <w:rPr>
          <w:rFonts w:hint="cs"/>
          <w:rtl/>
        </w:rPr>
        <w:t>.</w:t>
      </w:r>
    </w:p>
    <w:p w:rsidR="00763A16" w:rsidRDefault="00763A16" w:rsidP="00886235">
      <w:pPr>
        <w:rPr>
          <w:rtl/>
        </w:rPr>
      </w:pPr>
    </w:p>
    <w:p w:rsidR="00763A16" w:rsidRDefault="00763A16" w:rsidP="00886235">
      <w:pPr>
        <w:pStyle w:val="af7"/>
        <w:keepNext/>
        <w:rPr>
          <w:rtl/>
        </w:rPr>
      </w:pPr>
      <w:bookmarkStart w:id="2634" w:name="ET_yor_6204_35"/>
      <w:r w:rsidRPr="00A0010F">
        <w:rPr>
          <w:rStyle w:val="TagStyle"/>
          <w:rtl/>
        </w:rPr>
        <w:t xml:space="preserve"> &lt;&lt; יור &gt;&gt; </w:t>
      </w:r>
      <w:r>
        <w:rPr>
          <w:rtl/>
        </w:rPr>
        <w:t>היו"ר מיקי לוי:</w:t>
      </w:r>
      <w:r w:rsidRPr="00A0010F">
        <w:rPr>
          <w:rStyle w:val="TagStyle"/>
          <w:rtl/>
        </w:rPr>
        <w:t xml:space="preserve"> &lt;&lt; יור &gt;&gt;</w:t>
      </w:r>
      <w:r>
        <w:rPr>
          <w:rtl/>
        </w:rPr>
        <w:t xml:space="preserve">   </w:t>
      </w:r>
      <w:bookmarkEnd w:id="2634"/>
    </w:p>
    <w:p w:rsidR="00763A16" w:rsidRDefault="00763A16" w:rsidP="00BA17C9">
      <w:pPr>
        <w:rPr>
          <w:rtl/>
          <w:lang w:eastAsia="he-IL"/>
        </w:rPr>
      </w:pPr>
    </w:p>
    <w:p w:rsidR="00763A16" w:rsidRDefault="00763A16" w:rsidP="00886235">
      <w:pPr>
        <w:rPr>
          <w:rtl/>
          <w:lang w:eastAsia="he-IL"/>
        </w:rPr>
      </w:pPr>
      <w:bookmarkStart w:id="2635" w:name="_ETM_Q6_390000"/>
      <w:bookmarkEnd w:id="2635"/>
      <w:r>
        <w:rPr>
          <w:rFonts w:hint="cs"/>
          <w:rtl/>
          <w:lang w:eastAsia="he-IL"/>
        </w:rPr>
        <w:t xml:space="preserve">לא, אני לא בורר, אני רק </w:t>
      </w:r>
      <w:bookmarkStart w:id="2636" w:name="_ETM_Q6_394000"/>
      <w:bookmarkEnd w:id="2636"/>
      <w:r>
        <w:rPr>
          <w:rFonts w:hint="cs"/>
          <w:rtl/>
          <w:lang w:eastAsia="he-IL"/>
        </w:rPr>
        <w:t>יכול לארח.</w:t>
      </w:r>
    </w:p>
    <w:p w:rsidR="00763A16" w:rsidRDefault="00763A16" w:rsidP="00886235">
      <w:pPr>
        <w:rPr>
          <w:rtl/>
          <w:lang w:eastAsia="he-IL"/>
        </w:rPr>
      </w:pPr>
      <w:bookmarkStart w:id="2637" w:name="_ETM_Q6_395000"/>
      <w:bookmarkEnd w:id="2637"/>
    </w:p>
    <w:p w:rsidR="00763A16" w:rsidRDefault="00763A16" w:rsidP="00886235">
      <w:pPr>
        <w:pStyle w:val="-"/>
        <w:keepNext/>
        <w:rPr>
          <w:rtl/>
        </w:rPr>
      </w:pPr>
      <w:r w:rsidRPr="00A0010F">
        <w:rPr>
          <w:rStyle w:val="TagStyle"/>
          <w:rtl/>
        </w:rPr>
        <w:t xml:space="preserve"> &lt;&lt; דובר_המשך &gt;&gt; </w:t>
      </w:r>
      <w:r>
        <w:rPr>
          <w:rtl/>
        </w:rPr>
        <w:t>שר הבינוי והשיכון זאב אלקין:</w:t>
      </w:r>
      <w:r w:rsidRPr="00A0010F">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rPr>
      </w:pPr>
      <w:bookmarkStart w:id="2638" w:name="_ETM_Q6_396000"/>
      <w:bookmarkEnd w:id="2638"/>
      <w:r>
        <w:rPr>
          <w:rFonts w:hint="cs"/>
          <w:rtl/>
          <w:lang w:eastAsia="he-IL"/>
        </w:rPr>
        <w:t xml:space="preserve">זה במסגרות אחרות. </w:t>
      </w:r>
      <w:bookmarkStart w:id="2639" w:name="_ETM_Q6_392359"/>
      <w:bookmarkStart w:id="2640" w:name="_ETM_Q6_392689"/>
      <w:bookmarkStart w:id="2641" w:name="_ETM_Q6_392870"/>
      <w:bookmarkStart w:id="2642" w:name="_ETM_Q6_393079"/>
      <w:bookmarkStart w:id="2643" w:name="_ETM_Q6_393169"/>
      <w:bookmarkStart w:id="2644" w:name="_ETM_Q6_393620"/>
      <w:bookmarkStart w:id="2645" w:name="_ETM_Q6_393769"/>
      <w:bookmarkStart w:id="2646" w:name="_ETM_Q6_393980"/>
      <w:bookmarkStart w:id="2647" w:name="_ETM_Q6_394339"/>
      <w:bookmarkStart w:id="2648" w:name="_ETM_Q6_394999"/>
      <w:bookmarkStart w:id="2649" w:name="_ETM_Q6_395269"/>
      <w:bookmarkStart w:id="2650" w:name="_ETM_Q6_396019"/>
      <w:bookmarkStart w:id="2651" w:name="_ETM_Q6_396499"/>
      <w:bookmarkEnd w:id="2639"/>
      <w:bookmarkEnd w:id="2640"/>
      <w:bookmarkEnd w:id="2641"/>
      <w:bookmarkEnd w:id="2642"/>
      <w:bookmarkEnd w:id="2643"/>
      <w:bookmarkEnd w:id="2644"/>
      <w:bookmarkEnd w:id="2645"/>
      <w:bookmarkEnd w:id="2646"/>
      <w:bookmarkEnd w:id="2647"/>
      <w:bookmarkEnd w:id="2648"/>
      <w:bookmarkEnd w:id="2649"/>
      <w:bookmarkEnd w:id="2650"/>
      <w:bookmarkEnd w:id="2651"/>
      <w:r>
        <w:rPr>
          <w:rtl/>
        </w:rPr>
        <w:t xml:space="preserve">אבל </w:t>
      </w:r>
      <w:bookmarkStart w:id="2652" w:name="_ETM_Q6_396799"/>
      <w:bookmarkStart w:id="2653" w:name="_ETM_Q6_398959"/>
      <w:bookmarkStart w:id="2654" w:name="_ETM_Q6_400279"/>
      <w:bookmarkEnd w:id="2652"/>
      <w:bookmarkEnd w:id="2653"/>
      <w:bookmarkEnd w:id="2654"/>
      <w:r>
        <w:rPr>
          <w:rFonts w:hint="cs"/>
          <w:rtl/>
        </w:rPr>
        <w:t xml:space="preserve">בהחלט שיח </w:t>
      </w:r>
      <w:r>
        <w:rPr>
          <w:rtl/>
        </w:rPr>
        <w:t xml:space="preserve">אני </w:t>
      </w:r>
      <w:bookmarkStart w:id="2655" w:name="_ETM_Q6_400489"/>
      <w:bookmarkEnd w:id="2655"/>
      <w:r>
        <w:rPr>
          <w:rtl/>
        </w:rPr>
        <w:t xml:space="preserve">תמיד </w:t>
      </w:r>
      <w:bookmarkStart w:id="2656" w:name="_ETM_Q6_400790"/>
      <w:bookmarkEnd w:id="2656"/>
      <w:r>
        <w:rPr>
          <w:rtl/>
        </w:rPr>
        <w:t xml:space="preserve">שמח </w:t>
      </w:r>
      <w:bookmarkStart w:id="2657" w:name="_ETM_Q6_401209"/>
      <w:bookmarkEnd w:id="2657"/>
      <w:r>
        <w:rPr>
          <w:rtl/>
        </w:rPr>
        <w:t>לקיים</w:t>
      </w:r>
      <w:r>
        <w:rPr>
          <w:rFonts w:hint="cs"/>
          <w:rtl/>
        </w:rPr>
        <w:t xml:space="preserve">, </w:t>
      </w:r>
      <w:r>
        <w:rPr>
          <w:rtl/>
        </w:rPr>
        <w:t xml:space="preserve">גם </w:t>
      </w:r>
      <w:bookmarkStart w:id="2658" w:name="_ETM_Q6_402559"/>
      <w:bookmarkEnd w:id="2658"/>
      <w:r>
        <w:rPr>
          <w:rtl/>
        </w:rPr>
        <w:t>איתך</w:t>
      </w:r>
      <w:r>
        <w:rPr>
          <w:rFonts w:hint="cs"/>
          <w:rtl/>
        </w:rPr>
        <w:t>,</w:t>
      </w:r>
      <w:r>
        <w:rPr>
          <w:rtl/>
        </w:rPr>
        <w:t xml:space="preserve"> </w:t>
      </w:r>
      <w:bookmarkStart w:id="2659" w:name="_ETM_Q6_402829"/>
      <w:bookmarkEnd w:id="2659"/>
      <w:r>
        <w:rPr>
          <w:rtl/>
        </w:rPr>
        <w:t xml:space="preserve">חבר </w:t>
      </w:r>
      <w:bookmarkStart w:id="2660" w:name="_ETM_Q6_403069"/>
      <w:bookmarkEnd w:id="2660"/>
      <w:r>
        <w:rPr>
          <w:rFonts w:hint="cs"/>
          <w:rtl/>
        </w:rPr>
        <w:t>ה</w:t>
      </w:r>
      <w:r>
        <w:rPr>
          <w:rtl/>
        </w:rPr>
        <w:t xml:space="preserve">כנסת </w:t>
      </w:r>
      <w:bookmarkStart w:id="2661" w:name="_ETM_Q6_403370"/>
      <w:bookmarkEnd w:id="2661"/>
      <w:r>
        <w:rPr>
          <w:rtl/>
        </w:rPr>
        <w:t>אשר</w:t>
      </w:r>
      <w:r>
        <w:rPr>
          <w:rFonts w:hint="cs"/>
          <w:rtl/>
        </w:rPr>
        <w:t>,</w:t>
      </w:r>
      <w:r>
        <w:rPr>
          <w:rtl/>
        </w:rPr>
        <w:t xml:space="preserve"> </w:t>
      </w:r>
      <w:bookmarkStart w:id="2662" w:name="_ETM_Q6_403639"/>
      <w:bookmarkEnd w:id="2662"/>
      <w:r>
        <w:rPr>
          <w:rtl/>
        </w:rPr>
        <w:t xml:space="preserve">וגם </w:t>
      </w:r>
      <w:bookmarkStart w:id="2663" w:name="_ETM_Q6_403939"/>
      <w:bookmarkEnd w:id="2663"/>
      <w:r w:rsidR="002A13B3">
        <w:rPr>
          <w:rFonts w:hint="cs"/>
          <w:rtl/>
        </w:rPr>
        <w:t>ע</w:t>
      </w:r>
      <w:r>
        <w:rPr>
          <w:rtl/>
        </w:rPr>
        <w:t xml:space="preserve">ם </w:t>
      </w:r>
      <w:bookmarkStart w:id="2664" w:name="_ETM_Q6_404090"/>
      <w:bookmarkEnd w:id="2664"/>
      <w:r>
        <w:rPr>
          <w:rFonts w:hint="cs"/>
          <w:rtl/>
        </w:rPr>
        <w:t xml:space="preserve">חבריך האחרים </w:t>
      </w:r>
      <w:bookmarkStart w:id="2665" w:name="_ETM_Q6_404510"/>
      <w:bookmarkStart w:id="2666" w:name="_ETM_Q6_404900"/>
      <w:bookmarkEnd w:id="2665"/>
      <w:bookmarkEnd w:id="2666"/>
      <w:r>
        <w:rPr>
          <w:rFonts w:hint="cs"/>
          <w:rtl/>
        </w:rPr>
        <w:t>ל</w:t>
      </w:r>
      <w:r>
        <w:rPr>
          <w:rtl/>
        </w:rPr>
        <w:t>סיעה</w:t>
      </w:r>
      <w:r>
        <w:rPr>
          <w:rFonts w:hint="cs"/>
          <w:rtl/>
        </w:rPr>
        <w:t>.</w:t>
      </w:r>
      <w:r>
        <w:rPr>
          <w:rtl/>
        </w:rPr>
        <w:t xml:space="preserve"> </w:t>
      </w:r>
      <w:bookmarkStart w:id="2667" w:name="_ETM_Q6_405290"/>
      <w:bookmarkEnd w:id="2667"/>
      <w:r>
        <w:rPr>
          <w:rtl/>
        </w:rPr>
        <w:t xml:space="preserve">כפי </w:t>
      </w:r>
      <w:bookmarkStart w:id="2668" w:name="_ETM_Q6_405559"/>
      <w:bookmarkEnd w:id="2668"/>
      <w:r>
        <w:rPr>
          <w:rtl/>
        </w:rPr>
        <w:t>שציינתי</w:t>
      </w:r>
      <w:r>
        <w:rPr>
          <w:rFonts w:hint="cs"/>
          <w:rtl/>
        </w:rPr>
        <w:t>,</w:t>
      </w:r>
      <w:r>
        <w:rPr>
          <w:rtl/>
        </w:rPr>
        <w:t xml:space="preserve"> </w:t>
      </w:r>
      <w:bookmarkStart w:id="2669" w:name="_ETM_Q6_406189"/>
      <w:bookmarkEnd w:id="2669"/>
      <w:r>
        <w:rPr>
          <w:rtl/>
        </w:rPr>
        <w:t xml:space="preserve">גם </w:t>
      </w:r>
      <w:bookmarkStart w:id="2670" w:name="_ETM_Q6_406370"/>
      <w:bookmarkEnd w:id="2670"/>
      <w:r>
        <w:rPr>
          <w:rtl/>
        </w:rPr>
        <w:t>קיימתי</w:t>
      </w:r>
      <w:r>
        <w:rPr>
          <w:rFonts w:hint="cs"/>
          <w:rtl/>
        </w:rPr>
        <w:t>.</w:t>
      </w:r>
      <w:r>
        <w:rPr>
          <w:rtl/>
        </w:rPr>
        <w:t xml:space="preserve"> </w:t>
      </w:r>
      <w:bookmarkStart w:id="2671" w:name="_ETM_Q6_406849"/>
      <w:bookmarkEnd w:id="2671"/>
      <w:r>
        <w:rPr>
          <w:rtl/>
        </w:rPr>
        <w:t xml:space="preserve">מי </w:t>
      </w:r>
      <w:bookmarkStart w:id="2672" w:name="_ETM_Q6_406999"/>
      <w:bookmarkEnd w:id="2672"/>
      <w:r>
        <w:rPr>
          <w:rtl/>
        </w:rPr>
        <w:t xml:space="preserve">שפנה </w:t>
      </w:r>
      <w:bookmarkStart w:id="2673" w:name="_ETM_Q6_407449"/>
      <w:bookmarkStart w:id="2674" w:name="_ETM_Q6_408079"/>
      <w:bookmarkEnd w:id="2673"/>
      <w:bookmarkEnd w:id="2674"/>
      <w:r>
        <w:rPr>
          <w:rFonts w:hint="cs"/>
          <w:rtl/>
        </w:rPr>
        <w:t xml:space="preserve">אליי </w:t>
      </w:r>
      <w:r>
        <w:rPr>
          <w:rFonts w:hint="eastAsia"/>
          <w:rtl/>
        </w:rPr>
        <w:t xml:space="preserve">– </w:t>
      </w:r>
      <w:r>
        <w:rPr>
          <w:rtl/>
        </w:rPr>
        <w:t xml:space="preserve">שוחחנו </w:t>
      </w:r>
      <w:bookmarkStart w:id="2675" w:name="_ETM_Q6_408739"/>
      <w:bookmarkEnd w:id="2675"/>
      <w:r>
        <w:rPr>
          <w:rtl/>
        </w:rPr>
        <w:t>והסברתי</w:t>
      </w:r>
      <w:r>
        <w:rPr>
          <w:rFonts w:hint="cs"/>
          <w:rtl/>
        </w:rPr>
        <w:t xml:space="preserve"> </w:t>
      </w:r>
      <w:r w:rsidR="00BA17C9">
        <w:rPr>
          <w:rFonts w:hint="cs"/>
          <w:rtl/>
        </w:rPr>
        <w:t>– –</w:t>
      </w:r>
    </w:p>
    <w:p w:rsidR="00763A16" w:rsidRDefault="00763A16" w:rsidP="00886235">
      <w:pPr>
        <w:rPr>
          <w:rtl/>
        </w:rPr>
      </w:pPr>
    </w:p>
    <w:p w:rsidR="00763A16" w:rsidRDefault="00763A16" w:rsidP="00886235">
      <w:pPr>
        <w:pStyle w:val="af6"/>
        <w:keepNext/>
        <w:rPr>
          <w:rtl/>
        </w:rPr>
      </w:pPr>
      <w:r w:rsidRPr="002650DE">
        <w:rPr>
          <w:rStyle w:val="TagStyle"/>
          <w:rtl/>
        </w:rPr>
        <w:t xml:space="preserve"> &lt;&lt; קריאה &gt;&gt; </w:t>
      </w:r>
      <w:r>
        <w:rPr>
          <w:rtl/>
        </w:rPr>
        <w:t>יעקב אשר (יהדות התורה):</w:t>
      </w:r>
      <w:r w:rsidRPr="002650DE">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למה שלא תשווק ותכריז שזה של הציבור החרדי?</w:t>
      </w:r>
    </w:p>
    <w:p w:rsidR="00763A16" w:rsidRDefault="00763A16" w:rsidP="00886235">
      <w:pPr>
        <w:rPr>
          <w:rtl/>
          <w:lang w:eastAsia="he-IL"/>
        </w:rPr>
      </w:pPr>
      <w:bookmarkStart w:id="2676" w:name="_ETM_Q6_410000"/>
      <w:bookmarkEnd w:id="2676"/>
    </w:p>
    <w:p w:rsidR="00763A16" w:rsidRDefault="00763A16" w:rsidP="00886235">
      <w:pPr>
        <w:pStyle w:val="-"/>
        <w:keepNext/>
        <w:rPr>
          <w:rtl/>
        </w:rPr>
      </w:pPr>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p>
    <w:p w:rsidR="00763A16" w:rsidRDefault="00763A16" w:rsidP="00BA17C9">
      <w:pPr>
        <w:rPr>
          <w:rtl/>
          <w:lang w:eastAsia="he-IL"/>
        </w:rPr>
      </w:pPr>
    </w:p>
    <w:p w:rsidR="00763A16" w:rsidRDefault="00BA17C9" w:rsidP="00BA17C9">
      <w:pPr>
        <w:rPr>
          <w:rtl/>
        </w:rPr>
      </w:pPr>
      <w:bookmarkStart w:id="2677" w:name="_ETM_Q6_411000"/>
      <w:bookmarkEnd w:id="2677"/>
      <w:r>
        <w:rPr>
          <w:rFonts w:hint="cs"/>
          <w:rtl/>
          <w:lang w:eastAsia="he-IL"/>
        </w:rPr>
        <w:t>– –</w:t>
      </w:r>
      <w:r w:rsidR="00763A16">
        <w:rPr>
          <w:rFonts w:hint="cs"/>
          <w:rtl/>
          <w:lang w:eastAsia="he-IL"/>
        </w:rPr>
        <w:t xml:space="preserve"> וגם הקשבתי לעצות. </w:t>
      </w:r>
      <w:bookmarkStart w:id="2678" w:name="_ETM_Q6_409699"/>
      <w:bookmarkStart w:id="2679" w:name="_ETM_Q6_410120"/>
      <w:bookmarkStart w:id="2680" w:name="_ETM_Q6_412890"/>
      <w:bookmarkStart w:id="2681" w:name="_ETM_Q6_415140"/>
      <w:bookmarkStart w:id="2682" w:name="_ETM_Q6_415530"/>
      <w:bookmarkEnd w:id="2678"/>
      <w:bookmarkEnd w:id="2679"/>
      <w:bookmarkEnd w:id="2680"/>
      <w:bookmarkEnd w:id="2681"/>
      <w:bookmarkEnd w:id="2682"/>
      <w:r w:rsidR="00763A16">
        <w:rPr>
          <w:rFonts w:hint="cs"/>
          <w:rtl/>
        </w:rPr>
        <w:t xml:space="preserve">לפעמים </w:t>
      </w:r>
      <w:bookmarkStart w:id="2683" w:name="_ETM_Q6_416000"/>
      <w:bookmarkEnd w:id="2683"/>
      <w:r w:rsidR="00763A16">
        <w:rPr>
          <w:rtl/>
        </w:rPr>
        <w:t xml:space="preserve">אני </w:t>
      </w:r>
      <w:bookmarkStart w:id="2684" w:name="_ETM_Q6_415680"/>
      <w:bookmarkEnd w:id="2684"/>
      <w:r w:rsidR="00763A16">
        <w:rPr>
          <w:rtl/>
        </w:rPr>
        <w:t xml:space="preserve">מקבל </w:t>
      </w:r>
      <w:bookmarkStart w:id="2685" w:name="_ETM_Q6_416040"/>
      <w:bookmarkEnd w:id="2685"/>
      <w:r w:rsidR="00763A16">
        <w:rPr>
          <w:rFonts w:hint="cs"/>
          <w:rtl/>
        </w:rPr>
        <w:t xml:space="preserve">אותן, </w:t>
      </w:r>
      <w:bookmarkStart w:id="2686" w:name="_ETM_Q6_416280"/>
      <w:bookmarkEnd w:id="2686"/>
      <w:r w:rsidR="00763A16">
        <w:rPr>
          <w:rtl/>
        </w:rPr>
        <w:t xml:space="preserve">לפעמים </w:t>
      </w:r>
      <w:bookmarkStart w:id="2687" w:name="_ETM_Q6_416610"/>
      <w:bookmarkEnd w:id="2687"/>
      <w:r w:rsidR="00763A16">
        <w:rPr>
          <w:rtl/>
        </w:rPr>
        <w:t xml:space="preserve">אני </w:t>
      </w:r>
      <w:bookmarkStart w:id="2688" w:name="_ETM_Q6_416760"/>
      <w:bookmarkEnd w:id="2688"/>
      <w:r w:rsidR="00763A16">
        <w:rPr>
          <w:rtl/>
        </w:rPr>
        <w:t xml:space="preserve">לא </w:t>
      </w:r>
      <w:bookmarkStart w:id="2689" w:name="_ETM_Q6_416880"/>
      <w:bookmarkEnd w:id="2689"/>
      <w:r w:rsidR="00763A16">
        <w:rPr>
          <w:rFonts w:hint="cs"/>
          <w:rtl/>
        </w:rPr>
        <w:t xml:space="preserve">מקבל אותן. </w:t>
      </w:r>
      <w:bookmarkStart w:id="2690" w:name="_ETM_Q6_417810"/>
      <w:bookmarkEnd w:id="2690"/>
      <w:r w:rsidR="00763A16">
        <w:rPr>
          <w:rtl/>
        </w:rPr>
        <w:t xml:space="preserve">אבל </w:t>
      </w:r>
      <w:bookmarkStart w:id="2691" w:name="_ETM_Q6_418890"/>
      <w:bookmarkEnd w:id="2691"/>
      <w:r w:rsidR="00763A16">
        <w:rPr>
          <w:rFonts w:hint="cs"/>
          <w:rtl/>
        </w:rPr>
        <w:t xml:space="preserve">כאמור, </w:t>
      </w:r>
      <w:r w:rsidR="00763A16">
        <w:rPr>
          <w:rtl/>
        </w:rPr>
        <w:t xml:space="preserve">דווקא </w:t>
      </w:r>
      <w:bookmarkStart w:id="2692" w:name="_ETM_Q6_419250"/>
      <w:bookmarkEnd w:id="2692"/>
      <w:r w:rsidR="00763A16">
        <w:rPr>
          <w:rtl/>
        </w:rPr>
        <w:t xml:space="preserve">מבחינת </w:t>
      </w:r>
      <w:bookmarkStart w:id="2693" w:name="_ETM_Q6_419880"/>
      <w:bookmarkEnd w:id="2693"/>
      <w:r w:rsidR="00763A16">
        <w:rPr>
          <w:rFonts w:hint="cs"/>
          <w:rtl/>
        </w:rPr>
        <w:t xml:space="preserve">הרציפות השלטונית, אנחנו משתמשים כאן בתוכנית קיימת ואותה אנחנו משווקים. </w:t>
      </w:r>
    </w:p>
    <w:p w:rsidR="00763A16" w:rsidRDefault="00763A16" w:rsidP="00886235">
      <w:pPr>
        <w:rPr>
          <w:rtl/>
        </w:rPr>
      </w:pPr>
    </w:p>
    <w:p w:rsidR="00763A16" w:rsidRDefault="00763A16" w:rsidP="00886235">
      <w:pPr>
        <w:rPr>
          <w:rtl/>
        </w:rPr>
      </w:pPr>
      <w:bookmarkStart w:id="2694" w:name="_ETM_Q6_423000"/>
      <w:bookmarkStart w:id="2695" w:name="_ETM_Q6_420240"/>
      <w:bookmarkStart w:id="2696" w:name="_ETM_Q6_420420"/>
      <w:bookmarkStart w:id="2697" w:name="_ETM_Q6_420870"/>
      <w:bookmarkStart w:id="2698" w:name="_ETM_Q6_421650"/>
      <w:bookmarkStart w:id="2699" w:name="_ETM_Q6_422250"/>
      <w:bookmarkStart w:id="2700" w:name="_ETM_Q6_422820"/>
      <w:bookmarkStart w:id="2701" w:name="_ETM_Q6_424170"/>
      <w:bookmarkStart w:id="2702" w:name="_ETM_Q6_424800"/>
      <w:bookmarkEnd w:id="2694"/>
      <w:bookmarkEnd w:id="2695"/>
      <w:bookmarkEnd w:id="2696"/>
      <w:bookmarkEnd w:id="2697"/>
      <w:bookmarkEnd w:id="2698"/>
      <w:bookmarkEnd w:id="2699"/>
      <w:bookmarkEnd w:id="2700"/>
      <w:bookmarkEnd w:id="2701"/>
      <w:bookmarkEnd w:id="2702"/>
      <w:r>
        <w:rPr>
          <w:rtl/>
        </w:rPr>
        <w:t xml:space="preserve">לגבי </w:t>
      </w:r>
      <w:bookmarkStart w:id="2703" w:name="_ETM_Q6_425760"/>
      <w:bookmarkEnd w:id="2703"/>
      <w:r>
        <w:rPr>
          <w:rFonts w:hint="cs"/>
          <w:rtl/>
        </w:rPr>
        <w:t xml:space="preserve">ההערה של </w:t>
      </w:r>
      <w:r>
        <w:rPr>
          <w:rtl/>
        </w:rPr>
        <w:t xml:space="preserve">מבקר </w:t>
      </w:r>
      <w:bookmarkStart w:id="2704" w:name="_ETM_Q6_426120"/>
      <w:bookmarkEnd w:id="2704"/>
      <w:r>
        <w:rPr>
          <w:rtl/>
        </w:rPr>
        <w:t>המדינה</w:t>
      </w:r>
      <w:r>
        <w:rPr>
          <w:rFonts w:hint="cs"/>
          <w:rtl/>
        </w:rPr>
        <w:t xml:space="preserve"> </w:t>
      </w:r>
      <w:r>
        <w:rPr>
          <w:rFonts w:hint="eastAsia"/>
          <w:rtl/>
        </w:rPr>
        <w:t>–</w:t>
      </w:r>
      <w:r>
        <w:rPr>
          <w:rtl/>
        </w:rPr>
        <w:t xml:space="preserve"> </w:t>
      </w:r>
      <w:bookmarkStart w:id="2705" w:name="_ETM_Q6_426960"/>
      <w:bookmarkEnd w:id="2705"/>
      <w:r>
        <w:rPr>
          <w:rtl/>
        </w:rPr>
        <w:t xml:space="preserve">כפי </w:t>
      </w:r>
      <w:bookmarkStart w:id="2706" w:name="_ETM_Q6_427200"/>
      <w:bookmarkEnd w:id="2706"/>
      <w:r>
        <w:rPr>
          <w:rtl/>
        </w:rPr>
        <w:t xml:space="preserve">שאתה </w:t>
      </w:r>
      <w:bookmarkStart w:id="2707" w:name="_ETM_Q6_427410"/>
      <w:bookmarkEnd w:id="2707"/>
      <w:r>
        <w:rPr>
          <w:rtl/>
        </w:rPr>
        <w:t>מבין</w:t>
      </w:r>
      <w:r>
        <w:rPr>
          <w:rFonts w:hint="cs"/>
          <w:rtl/>
        </w:rPr>
        <w:t>,</w:t>
      </w:r>
      <w:r>
        <w:rPr>
          <w:rtl/>
        </w:rPr>
        <w:t xml:space="preserve"> </w:t>
      </w:r>
      <w:bookmarkStart w:id="2708" w:name="_ETM_Q6_428040"/>
      <w:bookmarkEnd w:id="2708"/>
      <w:r>
        <w:rPr>
          <w:rtl/>
        </w:rPr>
        <w:t xml:space="preserve">זה </w:t>
      </w:r>
      <w:bookmarkStart w:id="2709" w:name="_ETM_Q6_428250"/>
      <w:bookmarkEnd w:id="2709"/>
      <w:r>
        <w:rPr>
          <w:rtl/>
        </w:rPr>
        <w:t xml:space="preserve">לא </w:t>
      </w:r>
      <w:bookmarkStart w:id="2710" w:name="_ETM_Q6_428370"/>
      <w:bookmarkEnd w:id="2710"/>
      <w:r>
        <w:rPr>
          <w:rtl/>
        </w:rPr>
        <w:t xml:space="preserve">על </w:t>
      </w:r>
      <w:bookmarkStart w:id="2711" w:name="_ETM_Q6_428490"/>
      <w:bookmarkEnd w:id="2711"/>
      <w:r>
        <w:rPr>
          <w:rtl/>
        </w:rPr>
        <w:t xml:space="preserve">הקדנציה </w:t>
      </w:r>
      <w:bookmarkStart w:id="2712" w:name="_ETM_Q6_429090"/>
      <w:bookmarkEnd w:id="2712"/>
      <w:r>
        <w:rPr>
          <w:rtl/>
        </w:rPr>
        <w:t>הזאת</w:t>
      </w:r>
      <w:r>
        <w:rPr>
          <w:rFonts w:hint="cs"/>
          <w:rtl/>
        </w:rPr>
        <w:t>.</w:t>
      </w:r>
    </w:p>
    <w:p w:rsidR="00763A16" w:rsidRDefault="00763A16" w:rsidP="00886235">
      <w:pPr>
        <w:rPr>
          <w:rtl/>
        </w:rPr>
      </w:pPr>
    </w:p>
    <w:p w:rsidR="00763A16" w:rsidRDefault="00763A16" w:rsidP="00886235">
      <w:pPr>
        <w:pStyle w:val="af6"/>
        <w:keepNext/>
        <w:rPr>
          <w:rtl/>
        </w:rPr>
      </w:pPr>
      <w:r w:rsidRPr="002650DE">
        <w:rPr>
          <w:rStyle w:val="TagStyle"/>
          <w:rtl/>
        </w:rPr>
        <w:t xml:space="preserve"> &lt;&lt; קריאה &gt;&gt; </w:t>
      </w:r>
      <w:r>
        <w:rPr>
          <w:rtl/>
        </w:rPr>
        <w:t>יעקב אשר (יהדות התורה):</w:t>
      </w:r>
      <w:r w:rsidRPr="002650DE">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bookmarkStart w:id="2713" w:name="_ETM_Q6_424000"/>
      <w:bookmarkEnd w:id="2713"/>
      <w:r>
        <w:rPr>
          <w:rFonts w:hint="cs"/>
          <w:rtl/>
          <w:lang w:eastAsia="he-IL"/>
        </w:rPr>
        <w:t xml:space="preserve">אבל זה מסביר </w:t>
      </w:r>
      <w:bookmarkStart w:id="2714" w:name="_ETM_Q6_427000"/>
      <w:bookmarkEnd w:id="2714"/>
      <w:r>
        <w:rPr>
          <w:rFonts w:hint="cs"/>
          <w:rtl/>
          <w:lang w:eastAsia="he-IL"/>
        </w:rPr>
        <w:t>לך את התהליך.</w:t>
      </w:r>
    </w:p>
    <w:p w:rsidR="00763A16" w:rsidRDefault="00763A16" w:rsidP="00886235">
      <w:pPr>
        <w:rPr>
          <w:rtl/>
          <w:lang w:eastAsia="he-IL"/>
        </w:rPr>
      </w:pPr>
    </w:p>
    <w:p w:rsidR="00763A16" w:rsidRDefault="00763A16" w:rsidP="00886235">
      <w:pPr>
        <w:pStyle w:val="-"/>
        <w:keepNext/>
        <w:rPr>
          <w:rtl/>
        </w:rPr>
      </w:pPr>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rPr>
      </w:pPr>
      <w:bookmarkStart w:id="2715" w:name="_ETM_Q6_430000"/>
      <w:bookmarkEnd w:id="2715"/>
      <w:r>
        <w:rPr>
          <w:rFonts w:hint="cs"/>
          <w:rtl/>
          <w:lang w:eastAsia="he-IL"/>
        </w:rPr>
        <w:t xml:space="preserve">שנייה. </w:t>
      </w:r>
      <w:bookmarkStart w:id="2716" w:name="_ETM_Q6_429000"/>
      <w:bookmarkStart w:id="2717" w:name="_ETM_Q6_431269"/>
      <w:bookmarkStart w:id="2718" w:name="_ETM_Q6_432200"/>
      <w:bookmarkEnd w:id="2716"/>
      <w:bookmarkEnd w:id="2717"/>
      <w:bookmarkEnd w:id="2718"/>
      <w:r>
        <w:rPr>
          <w:rtl/>
        </w:rPr>
        <w:t xml:space="preserve">אם </w:t>
      </w:r>
      <w:bookmarkStart w:id="2719" w:name="_ETM_Q6_432620"/>
      <w:bookmarkEnd w:id="2719"/>
      <w:r>
        <w:rPr>
          <w:rtl/>
        </w:rPr>
        <w:t xml:space="preserve">לאדוני </w:t>
      </w:r>
      <w:bookmarkStart w:id="2720" w:name="_ETM_Q6_433069"/>
      <w:bookmarkEnd w:id="2720"/>
      <w:r>
        <w:rPr>
          <w:rtl/>
        </w:rPr>
        <w:t xml:space="preserve">יש </w:t>
      </w:r>
      <w:bookmarkStart w:id="2721" w:name="_ETM_Q6_433310"/>
      <w:bookmarkEnd w:id="2721"/>
      <w:r>
        <w:rPr>
          <w:rtl/>
        </w:rPr>
        <w:t xml:space="preserve">טענות </w:t>
      </w:r>
      <w:bookmarkStart w:id="2722" w:name="_ETM_Q6_433849"/>
      <w:bookmarkEnd w:id="2722"/>
      <w:r>
        <w:rPr>
          <w:rtl/>
        </w:rPr>
        <w:t xml:space="preserve">למשרד </w:t>
      </w:r>
      <w:bookmarkStart w:id="2723" w:name="_ETM_Q6_434269"/>
      <w:bookmarkEnd w:id="2723"/>
      <w:r>
        <w:rPr>
          <w:rtl/>
        </w:rPr>
        <w:t xml:space="preserve">השיכון </w:t>
      </w:r>
      <w:bookmarkStart w:id="2724" w:name="_ETM_Q6_434779"/>
      <w:bookmarkEnd w:id="2724"/>
      <w:r>
        <w:rPr>
          <w:rtl/>
        </w:rPr>
        <w:t xml:space="preserve">בהמשך </w:t>
      </w:r>
      <w:bookmarkStart w:id="2725" w:name="_ETM_Q6_435230"/>
      <w:bookmarkEnd w:id="2725"/>
      <w:r>
        <w:rPr>
          <w:rtl/>
        </w:rPr>
        <w:t xml:space="preserve">לדוח </w:t>
      </w:r>
      <w:bookmarkStart w:id="2726" w:name="_ETM_Q6_435560"/>
      <w:bookmarkEnd w:id="2726"/>
      <w:r>
        <w:rPr>
          <w:rtl/>
        </w:rPr>
        <w:t xml:space="preserve">מבקר </w:t>
      </w:r>
      <w:bookmarkStart w:id="2727" w:name="_ETM_Q6_435950"/>
      <w:bookmarkEnd w:id="2727"/>
      <w:r>
        <w:rPr>
          <w:rtl/>
        </w:rPr>
        <w:t>המדינה</w:t>
      </w:r>
      <w:r>
        <w:rPr>
          <w:rFonts w:hint="cs"/>
          <w:rtl/>
        </w:rPr>
        <w:t>,</w:t>
      </w:r>
      <w:r>
        <w:rPr>
          <w:rtl/>
        </w:rPr>
        <w:t xml:space="preserve"> </w:t>
      </w:r>
      <w:bookmarkStart w:id="2728" w:name="_ETM_Q6_436400"/>
      <w:bookmarkEnd w:id="2728"/>
      <w:r>
        <w:rPr>
          <w:rtl/>
        </w:rPr>
        <w:t xml:space="preserve">נדמה </w:t>
      </w:r>
      <w:bookmarkStart w:id="2729" w:name="_ETM_Q6_436789"/>
      <w:bookmarkEnd w:id="2729"/>
      <w:r>
        <w:rPr>
          <w:rtl/>
        </w:rPr>
        <w:t xml:space="preserve">לי </w:t>
      </w:r>
      <w:bookmarkStart w:id="2730" w:name="_ETM_Q6_436910"/>
      <w:bookmarkEnd w:id="2730"/>
      <w:r>
        <w:rPr>
          <w:rtl/>
        </w:rPr>
        <w:t xml:space="preserve">שאדוני </w:t>
      </w:r>
      <w:bookmarkStart w:id="2731" w:name="_ETM_Q6_437389"/>
      <w:bookmarkEnd w:id="2731"/>
      <w:r>
        <w:rPr>
          <w:rtl/>
        </w:rPr>
        <w:t xml:space="preserve">מכיר </w:t>
      </w:r>
      <w:bookmarkStart w:id="2732" w:name="_ETM_Q6_437720"/>
      <w:bookmarkEnd w:id="2732"/>
      <w:r>
        <w:rPr>
          <w:rtl/>
        </w:rPr>
        <w:t xml:space="preserve">את </w:t>
      </w:r>
      <w:bookmarkStart w:id="2733" w:name="_ETM_Q6_437810"/>
      <w:bookmarkEnd w:id="2733"/>
      <w:r>
        <w:rPr>
          <w:rFonts w:hint="cs"/>
          <w:rtl/>
        </w:rPr>
        <w:t xml:space="preserve">שר </w:t>
      </w:r>
      <w:bookmarkStart w:id="2734" w:name="_ETM_Q6_438050"/>
      <w:bookmarkEnd w:id="2734"/>
      <w:r>
        <w:rPr>
          <w:rFonts w:hint="cs"/>
          <w:rtl/>
        </w:rPr>
        <w:t>ה</w:t>
      </w:r>
      <w:r>
        <w:rPr>
          <w:rtl/>
        </w:rPr>
        <w:t xml:space="preserve">שיכון </w:t>
      </w:r>
      <w:bookmarkStart w:id="2735" w:name="_ETM_Q6_438380"/>
      <w:bookmarkEnd w:id="2735"/>
      <w:r>
        <w:rPr>
          <w:rtl/>
        </w:rPr>
        <w:t xml:space="preserve">שקדם </w:t>
      </w:r>
      <w:bookmarkStart w:id="2736" w:name="_ETM_Q6_438949"/>
      <w:bookmarkEnd w:id="2736"/>
      <w:r>
        <w:rPr>
          <w:rtl/>
        </w:rPr>
        <w:t>לי</w:t>
      </w:r>
      <w:r>
        <w:rPr>
          <w:rFonts w:hint="cs"/>
          <w:rtl/>
        </w:rPr>
        <w:t>.</w:t>
      </w:r>
    </w:p>
    <w:p w:rsidR="00763A16" w:rsidRDefault="00763A16" w:rsidP="00886235">
      <w:pPr>
        <w:rPr>
          <w:rtl/>
        </w:rPr>
      </w:pPr>
    </w:p>
    <w:p w:rsidR="00763A16" w:rsidRDefault="00763A16" w:rsidP="00886235">
      <w:pPr>
        <w:pStyle w:val="af6"/>
        <w:keepNext/>
        <w:rPr>
          <w:rtl/>
        </w:rPr>
      </w:pPr>
      <w:r w:rsidRPr="002650DE">
        <w:rPr>
          <w:rStyle w:val="TagStyle"/>
          <w:rtl/>
        </w:rPr>
        <w:t xml:space="preserve"> &lt;&lt; קריאה &gt;&gt; </w:t>
      </w:r>
      <w:r>
        <w:rPr>
          <w:rtl/>
        </w:rPr>
        <w:t>יעקב אשר (יהדות התורה):</w:t>
      </w:r>
      <w:r w:rsidRPr="002650DE">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2737" w:name="_ETM_Q6_435000"/>
      <w:bookmarkEnd w:id="2737"/>
      <w:r>
        <w:rPr>
          <w:rFonts w:hint="cs"/>
          <w:rtl/>
          <w:lang w:eastAsia="he-IL"/>
        </w:rPr>
        <w:t>– – –</w:t>
      </w:r>
      <w:r w:rsidR="00763A16">
        <w:rPr>
          <w:rFonts w:hint="cs"/>
          <w:rtl/>
          <w:lang w:eastAsia="he-IL"/>
        </w:rPr>
        <w:t xml:space="preserve"> ליצמן, אני יודע.</w:t>
      </w:r>
    </w:p>
    <w:p w:rsidR="00763A16" w:rsidRDefault="00763A16" w:rsidP="00886235">
      <w:pPr>
        <w:rPr>
          <w:rtl/>
          <w:lang w:eastAsia="he-IL"/>
        </w:rPr>
      </w:pPr>
    </w:p>
    <w:p w:rsidR="00763A16" w:rsidRDefault="00763A16" w:rsidP="00886235">
      <w:pPr>
        <w:pStyle w:val="-"/>
        <w:keepNext/>
        <w:rPr>
          <w:rtl/>
        </w:rPr>
      </w:pPr>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rPr>
      </w:pPr>
      <w:bookmarkStart w:id="2738" w:name="_ETM_Q6_438000"/>
      <w:bookmarkEnd w:id="2738"/>
      <w:r>
        <w:rPr>
          <w:rFonts w:hint="cs"/>
          <w:rtl/>
          <w:lang w:eastAsia="he-IL"/>
        </w:rPr>
        <w:t xml:space="preserve">אדוני </w:t>
      </w:r>
      <w:bookmarkStart w:id="2739" w:name="_ETM_Q6_437000"/>
      <w:bookmarkEnd w:id="2739"/>
      <w:r>
        <w:rPr>
          <w:rFonts w:hint="cs"/>
          <w:rtl/>
          <w:lang w:eastAsia="he-IL"/>
        </w:rPr>
        <w:t xml:space="preserve">מכיר את שר השיכון שקדם לי, אז </w:t>
      </w:r>
      <w:bookmarkStart w:id="2740" w:name="_ETM_Q6_439729"/>
      <w:bookmarkStart w:id="2741" w:name="_ETM_Q6_440539"/>
      <w:bookmarkStart w:id="2742" w:name="_ETM_Q6_440930"/>
      <w:bookmarkStart w:id="2743" w:name="_ETM_Q6_441020"/>
      <w:bookmarkStart w:id="2744" w:name="_ETM_Q6_441229"/>
      <w:bookmarkStart w:id="2745" w:name="_ETM_Q6_441620"/>
      <w:bookmarkStart w:id="2746" w:name="_ETM_Q6_442160"/>
      <w:bookmarkStart w:id="2747" w:name="_ETM_Q6_442370"/>
      <w:bookmarkStart w:id="2748" w:name="_ETM_Q6_442610"/>
      <w:bookmarkEnd w:id="2740"/>
      <w:bookmarkEnd w:id="2741"/>
      <w:bookmarkEnd w:id="2742"/>
      <w:bookmarkEnd w:id="2743"/>
      <w:bookmarkEnd w:id="2744"/>
      <w:bookmarkEnd w:id="2745"/>
      <w:bookmarkEnd w:id="2746"/>
      <w:bookmarkEnd w:id="2747"/>
      <w:bookmarkEnd w:id="2748"/>
      <w:r>
        <w:rPr>
          <w:rtl/>
        </w:rPr>
        <w:t xml:space="preserve">הוא </w:t>
      </w:r>
      <w:bookmarkStart w:id="2749" w:name="_ETM_Q6_443330"/>
      <w:bookmarkEnd w:id="2749"/>
      <w:r>
        <w:rPr>
          <w:rFonts w:hint="cs"/>
          <w:rtl/>
        </w:rPr>
        <w:t xml:space="preserve">בהחלט </w:t>
      </w:r>
      <w:r>
        <w:rPr>
          <w:rtl/>
        </w:rPr>
        <w:t xml:space="preserve">יכול </w:t>
      </w:r>
      <w:bookmarkStart w:id="2750" w:name="_ETM_Q6_443630"/>
      <w:bookmarkEnd w:id="2750"/>
      <w:r>
        <w:rPr>
          <w:rFonts w:hint="cs"/>
          <w:rtl/>
        </w:rPr>
        <w:t xml:space="preserve">לשוחח </w:t>
      </w:r>
      <w:r w:rsidR="00BA17C9">
        <w:rPr>
          <w:rFonts w:hint="cs"/>
          <w:rtl/>
        </w:rPr>
        <w:t>– – –</w:t>
      </w:r>
    </w:p>
    <w:p w:rsidR="00763A16" w:rsidRDefault="00763A16" w:rsidP="00886235">
      <w:pPr>
        <w:rPr>
          <w:rtl/>
        </w:rPr>
      </w:pPr>
    </w:p>
    <w:p w:rsidR="00763A16" w:rsidRDefault="00763A16" w:rsidP="00886235">
      <w:pPr>
        <w:pStyle w:val="af6"/>
        <w:keepNext/>
        <w:rPr>
          <w:rtl/>
        </w:rPr>
      </w:pPr>
      <w:bookmarkStart w:id="2751" w:name="ET_interruption_5069_44"/>
      <w:r w:rsidRPr="002650DE">
        <w:rPr>
          <w:rStyle w:val="TagStyle"/>
          <w:rtl/>
        </w:rPr>
        <w:t xml:space="preserve"> &lt;&lt; קריאה &gt;&gt; </w:t>
      </w:r>
      <w:r>
        <w:rPr>
          <w:rtl/>
        </w:rPr>
        <w:t>יעקב אשר (יהדות התורה):</w:t>
      </w:r>
      <w:r w:rsidRPr="002650DE">
        <w:rPr>
          <w:rStyle w:val="TagStyle"/>
          <w:rtl/>
        </w:rPr>
        <w:t xml:space="preserve"> &lt;&lt; קריאה &gt;&gt;</w:t>
      </w:r>
      <w:r>
        <w:rPr>
          <w:rtl/>
        </w:rPr>
        <w:t xml:space="preserve">   </w:t>
      </w:r>
      <w:bookmarkEnd w:id="2751"/>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אבל </w:t>
      </w:r>
      <w:bookmarkStart w:id="2752" w:name="_ETM_Q6_442000"/>
      <w:bookmarkEnd w:id="2752"/>
      <w:r>
        <w:rPr>
          <w:rFonts w:hint="cs"/>
          <w:rtl/>
          <w:lang w:eastAsia="he-IL"/>
        </w:rPr>
        <w:t>זה התהליך שהיה.</w:t>
      </w:r>
    </w:p>
    <w:p w:rsidR="00763A16" w:rsidRDefault="00763A16" w:rsidP="00886235">
      <w:pPr>
        <w:rPr>
          <w:rtl/>
          <w:lang w:eastAsia="he-IL"/>
        </w:rPr>
      </w:pPr>
    </w:p>
    <w:p w:rsidR="00763A16" w:rsidRDefault="00763A16" w:rsidP="00886235">
      <w:pPr>
        <w:pStyle w:val="af7"/>
        <w:keepNext/>
        <w:rPr>
          <w:rtl/>
        </w:rPr>
      </w:pPr>
      <w:bookmarkStart w:id="2753" w:name="ET_yor_6204_45"/>
      <w:r w:rsidRPr="002650DE">
        <w:rPr>
          <w:rStyle w:val="TagStyle"/>
          <w:rtl/>
        </w:rPr>
        <w:t xml:space="preserve">&lt;&lt; יור &gt;&gt; </w:t>
      </w:r>
      <w:r>
        <w:rPr>
          <w:rtl/>
        </w:rPr>
        <w:t>היו"ר מיקי לוי:</w:t>
      </w:r>
      <w:r w:rsidRPr="002650DE">
        <w:rPr>
          <w:rStyle w:val="TagStyle"/>
          <w:rtl/>
        </w:rPr>
        <w:t xml:space="preserve"> &lt;&lt; יור &gt;&gt;</w:t>
      </w:r>
      <w:r>
        <w:rPr>
          <w:rtl/>
        </w:rPr>
        <w:t xml:space="preserve">   </w:t>
      </w:r>
      <w:bookmarkEnd w:id="2753"/>
    </w:p>
    <w:p w:rsidR="00763A16" w:rsidRDefault="00763A16" w:rsidP="00BA17C9">
      <w:pPr>
        <w:rPr>
          <w:rtl/>
          <w:lang w:eastAsia="he-IL"/>
        </w:rPr>
      </w:pPr>
    </w:p>
    <w:p w:rsidR="00763A16" w:rsidRDefault="00763A16" w:rsidP="00886235">
      <w:pPr>
        <w:rPr>
          <w:rtl/>
          <w:lang w:eastAsia="he-IL"/>
        </w:rPr>
      </w:pPr>
      <w:bookmarkStart w:id="2754" w:name="_ETM_Q6_439000"/>
      <w:bookmarkEnd w:id="2754"/>
      <w:r>
        <w:rPr>
          <w:rFonts w:hint="cs"/>
          <w:rtl/>
          <w:lang w:eastAsia="he-IL"/>
        </w:rPr>
        <w:t>תודה.</w:t>
      </w:r>
    </w:p>
    <w:p w:rsidR="00763A16" w:rsidRDefault="00763A16" w:rsidP="00886235">
      <w:pPr>
        <w:rPr>
          <w:rtl/>
          <w:lang w:eastAsia="he-IL"/>
        </w:rPr>
      </w:pPr>
      <w:bookmarkStart w:id="2755" w:name="_ETM_Q6_440000"/>
      <w:bookmarkEnd w:id="2755"/>
    </w:p>
    <w:p w:rsidR="00763A16" w:rsidRDefault="00763A16" w:rsidP="00886235">
      <w:pPr>
        <w:pStyle w:val="-"/>
        <w:keepNext/>
        <w:rPr>
          <w:rtl/>
        </w:rPr>
      </w:pPr>
      <w:bookmarkStart w:id="2756" w:name="ET_speakercontinue_6192_46"/>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bookmarkEnd w:id="2756"/>
    </w:p>
    <w:p w:rsidR="00763A16" w:rsidRDefault="00763A16" w:rsidP="00BA17C9">
      <w:pPr>
        <w:rPr>
          <w:rtl/>
          <w:lang w:eastAsia="he-IL"/>
        </w:rPr>
      </w:pPr>
    </w:p>
    <w:p w:rsidR="00763A16" w:rsidRDefault="00763A16" w:rsidP="00BA17C9">
      <w:pPr>
        <w:rPr>
          <w:rtl/>
          <w:lang w:eastAsia="he-IL"/>
        </w:rPr>
      </w:pPr>
      <w:bookmarkStart w:id="2757" w:name="_ETM_Q6_443000"/>
      <w:bookmarkEnd w:id="2757"/>
      <w:r>
        <w:rPr>
          <w:rFonts w:hint="cs"/>
          <w:rtl/>
          <w:lang w:eastAsia="he-IL"/>
        </w:rPr>
        <w:t xml:space="preserve">הוא בהחלט יכול לשוחח איתו בעניין הזה ולבוא אליו בטענות </w:t>
      </w:r>
      <w:r w:rsidR="00BA17C9">
        <w:rPr>
          <w:rFonts w:hint="cs"/>
          <w:rtl/>
          <w:lang w:eastAsia="he-IL"/>
        </w:rPr>
        <w:t>– –</w:t>
      </w:r>
    </w:p>
    <w:p w:rsidR="00763A16" w:rsidRDefault="00763A16" w:rsidP="00886235">
      <w:pPr>
        <w:rPr>
          <w:rtl/>
          <w:lang w:eastAsia="he-IL"/>
        </w:rPr>
      </w:pPr>
    </w:p>
    <w:p w:rsidR="00763A16" w:rsidRDefault="00763A16" w:rsidP="00886235">
      <w:pPr>
        <w:pStyle w:val="af7"/>
        <w:keepNext/>
        <w:rPr>
          <w:rtl/>
        </w:rPr>
      </w:pPr>
      <w:bookmarkStart w:id="2758" w:name="ET_yor_6204_47"/>
      <w:r w:rsidRPr="002650DE">
        <w:rPr>
          <w:rStyle w:val="TagStyle"/>
          <w:rtl/>
        </w:rPr>
        <w:t xml:space="preserve"> &lt;&lt; יור &gt;&gt; </w:t>
      </w:r>
      <w:r>
        <w:rPr>
          <w:rtl/>
        </w:rPr>
        <w:t>היו"ר מיקי לוי:</w:t>
      </w:r>
      <w:r w:rsidRPr="002650DE">
        <w:rPr>
          <w:rStyle w:val="TagStyle"/>
          <w:rtl/>
        </w:rPr>
        <w:t xml:space="preserve"> &lt;&lt; יור &gt;&gt;</w:t>
      </w:r>
      <w:r>
        <w:rPr>
          <w:rtl/>
        </w:rPr>
        <w:t xml:space="preserve">   </w:t>
      </w:r>
      <w:bookmarkEnd w:id="2758"/>
    </w:p>
    <w:p w:rsidR="00763A16" w:rsidRDefault="00763A16" w:rsidP="00BA17C9">
      <w:pPr>
        <w:rPr>
          <w:rtl/>
          <w:lang w:eastAsia="he-IL"/>
        </w:rPr>
      </w:pPr>
    </w:p>
    <w:p w:rsidR="00763A16" w:rsidRDefault="00763A16" w:rsidP="00886235">
      <w:pPr>
        <w:rPr>
          <w:rtl/>
          <w:lang w:eastAsia="he-IL"/>
        </w:rPr>
      </w:pPr>
      <w:bookmarkStart w:id="2759" w:name="_ETM_Q6_445000"/>
      <w:bookmarkEnd w:id="2759"/>
      <w:r>
        <w:rPr>
          <w:rFonts w:hint="cs"/>
          <w:rtl/>
          <w:lang w:eastAsia="he-IL"/>
        </w:rPr>
        <w:t>תודה רבה.</w:t>
      </w:r>
    </w:p>
    <w:p w:rsidR="00763A16" w:rsidRDefault="00763A16" w:rsidP="00886235">
      <w:pPr>
        <w:rPr>
          <w:rtl/>
          <w:lang w:eastAsia="he-IL"/>
        </w:rPr>
      </w:pPr>
      <w:bookmarkStart w:id="2760" w:name="_ETM_Q6_446000"/>
      <w:bookmarkEnd w:id="2760"/>
    </w:p>
    <w:p w:rsidR="00763A16" w:rsidRDefault="00763A16" w:rsidP="00886235">
      <w:pPr>
        <w:pStyle w:val="-"/>
        <w:keepNext/>
        <w:rPr>
          <w:rtl/>
        </w:rPr>
      </w:pPr>
      <w:bookmarkStart w:id="2761" w:name="ET_speakercontinue_6192_48"/>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bookmarkEnd w:id="2761"/>
    </w:p>
    <w:p w:rsidR="00763A16" w:rsidRDefault="00763A16" w:rsidP="00BA17C9">
      <w:pPr>
        <w:rPr>
          <w:rtl/>
          <w:lang w:eastAsia="he-IL"/>
        </w:rPr>
      </w:pPr>
    </w:p>
    <w:p w:rsidR="00763A16" w:rsidRDefault="00BA17C9" w:rsidP="00BA17C9">
      <w:pPr>
        <w:rPr>
          <w:rtl/>
        </w:rPr>
      </w:pPr>
      <w:r>
        <w:rPr>
          <w:rFonts w:hint="cs"/>
          <w:rtl/>
          <w:lang w:eastAsia="he-IL"/>
        </w:rPr>
        <w:t>– –</w:t>
      </w:r>
      <w:r w:rsidR="00763A16">
        <w:rPr>
          <w:rFonts w:hint="cs"/>
          <w:rtl/>
          <w:lang w:eastAsia="he-IL"/>
        </w:rPr>
        <w:t xml:space="preserve"> למה לפי דוח מבקר </w:t>
      </w:r>
      <w:bookmarkStart w:id="2762" w:name="_ETM_Q6_444000"/>
      <w:bookmarkStart w:id="2763" w:name="_ETM_Q6_446210"/>
      <w:bookmarkStart w:id="2764" w:name="_ETM_Q6_446690"/>
      <w:bookmarkStart w:id="2765" w:name="_ETM_Q6_447050"/>
      <w:bookmarkStart w:id="2766" w:name="_ETM_Q6_447380"/>
      <w:bookmarkStart w:id="2767" w:name="_ETM_Q6_447680"/>
      <w:bookmarkStart w:id="2768" w:name="_ETM_Q6_448729"/>
      <w:bookmarkStart w:id="2769" w:name="_ETM_Q6_449029"/>
      <w:bookmarkStart w:id="2770" w:name="_ETM_Q6_449449"/>
      <w:bookmarkEnd w:id="2762"/>
      <w:bookmarkEnd w:id="2763"/>
      <w:bookmarkEnd w:id="2764"/>
      <w:bookmarkEnd w:id="2765"/>
      <w:bookmarkEnd w:id="2766"/>
      <w:bookmarkEnd w:id="2767"/>
      <w:bookmarkEnd w:id="2768"/>
      <w:bookmarkEnd w:id="2769"/>
      <w:bookmarkEnd w:id="2770"/>
      <w:r w:rsidR="00763A16">
        <w:rPr>
          <w:rtl/>
        </w:rPr>
        <w:t xml:space="preserve">המדינה </w:t>
      </w:r>
      <w:bookmarkStart w:id="2771" w:name="_ETM_Q6_453229"/>
      <w:bookmarkEnd w:id="2771"/>
      <w:r w:rsidR="00763A16">
        <w:rPr>
          <w:rFonts w:hint="cs"/>
          <w:rtl/>
        </w:rPr>
        <w:t>לא ניתן לזה פתרון.</w:t>
      </w:r>
    </w:p>
    <w:p w:rsidR="00763A16" w:rsidRDefault="00763A16" w:rsidP="00886235">
      <w:pPr>
        <w:rPr>
          <w:rtl/>
        </w:rPr>
      </w:pPr>
    </w:p>
    <w:p w:rsidR="00763A16" w:rsidRDefault="00763A16" w:rsidP="00886235">
      <w:pPr>
        <w:pStyle w:val="af7"/>
        <w:keepNext/>
        <w:rPr>
          <w:rtl/>
        </w:rPr>
      </w:pPr>
      <w:bookmarkStart w:id="2772" w:name="ET_yor_6204_49"/>
      <w:r w:rsidRPr="002650DE">
        <w:rPr>
          <w:rStyle w:val="TagStyle"/>
          <w:rtl/>
        </w:rPr>
        <w:t xml:space="preserve"> &lt;&lt; יור &gt;&gt; </w:t>
      </w:r>
      <w:r>
        <w:rPr>
          <w:rtl/>
        </w:rPr>
        <w:t>היו"ר מיקי לוי:</w:t>
      </w:r>
      <w:r w:rsidRPr="002650DE">
        <w:rPr>
          <w:rStyle w:val="TagStyle"/>
          <w:rtl/>
        </w:rPr>
        <w:t xml:space="preserve"> &lt;&lt; יור &gt;&gt;</w:t>
      </w:r>
      <w:r>
        <w:rPr>
          <w:rtl/>
        </w:rPr>
        <w:t xml:space="preserve">   </w:t>
      </w:r>
      <w:bookmarkEnd w:id="2772"/>
    </w:p>
    <w:p w:rsidR="00763A16" w:rsidRDefault="00763A16" w:rsidP="00BA17C9">
      <w:pPr>
        <w:rPr>
          <w:rtl/>
          <w:lang w:eastAsia="he-IL"/>
        </w:rPr>
      </w:pPr>
    </w:p>
    <w:p w:rsidR="00763A16" w:rsidRDefault="00763A16" w:rsidP="00BA17C9">
      <w:pPr>
        <w:rPr>
          <w:rtl/>
          <w:lang w:eastAsia="he-IL"/>
        </w:rPr>
      </w:pPr>
      <w:bookmarkStart w:id="2773" w:name="_ETM_Q6_449000"/>
      <w:bookmarkEnd w:id="2773"/>
      <w:r>
        <w:rPr>
          <w:rFonts w:hint="cs"/>
          <w:rtl/>
          <w:lang w:eastAsia="he-IL"/>
        </w:rPr>
        <w:t xml:space="preserve">חבר הכנסת </w:t>
      </w:r>
      <w:r w:rsidR="00BA17C9">
        <w:rPr>
          <w:rFonts w:hint="cs"/>
          <w:rtl/>
          <w:lang w:eastAsia="he-IL"/>
        </w:rPr>
        <w:t>– – –</w:t>
      </w:r>
    </w:p>
    <w:p w:rsidR="00763A16" w:rsidRDefault="00763A16" w:rsidP="00886235">
      <w:pPr>
        <w:rPr>
          <w:rtl/>
          <w:lang w:eastAsia="he-IL"/>
        </w:rPr>
      </w:pPr>
    </w:p>
    <w:p w:rsidR="00763A16" w:rsidRDefault="00763A16" w:rsidP="00886235">
      <w:pPr>
        <w:pStyle w:val="-"/>
        <w:keepNext/>
        <w:rPr>
          <w:rtl/>
        </w:rPr>
      </w:pPr>
      <w:bookmarkStart w:id="2774" w:name="ET_speakercontinue_6192_50"/>
      <w:r w:rsidRPr="002650DE">
        <w:rPr>
          <w:rStyle w:val="TagStyle"/>
          <w:rtl/>
        </w:rPr>
        <w:t xml:space="preserve"> &lt;&lt; דובר_המשך &gt;&gt; </w:t>
      </w:r>
      <w:r>
        <w:rPr>
          <w:rtl/>
        </w:rPr>
        <w:t>שר הבינוי והשיכון זאב אלקין:</w:t>
      </w:r>
      <w:r w:rsidRPr="002650DE">
        <w:rPr>
          <w:rStyle w:val="TagStyle"/>
          <w:rtl/>
        </w:rPr>
        <w:t xml:space="preserve"> &lt;&lt; דובר_המשך &gt;&gt;</w:t>
      </w:r>
      <w:r>
        <w:rPr>
          <w:rtl/>
        </w:rPr>
        <w:t xml:space="preserve">   </w:t>
      </w:r>
      <w:bookmarkEnd w:id="2774"/>
    </w:p>
    <w:p w:rsidR="00763A16" w:rsidRDefault="00763A16" w:rsidP="00BA17C9">
      <w:pPr>
        <w:rPr>
          <w:rtl/>
          <w:lang w:eastAsia="he-IL"/>
        </w:rPr>
      </w:pPr>
    </w:p>
    <w:p w:rsidR="00763A16" w:rsidRDefault="00763A16" w:rsidP="00BA17C9">
      <w:pPr>
        <w:rPr>
          <w:rtl/>
        </w:rPr>
      </w:pPr>
      <w:bookmarkStart w:id="2775" w:name="_ETM_Q6_448000"/>
      <w:bookmarkEnd w:id="2775"/>
      <w:r>
        <w:rPr>
          <w:rFonts w:hint="cs"/>
          <w:rtl/>
          <w:lang w:eastAsia="he-IL"/>
        </w:rPr>
        <w:t xml:space="preserve">לסיכומו של עניין מבחינה </w:t>
      </w:r>
      <w:bookmarkStart w:id="2776" w:name="_ETM_Q6_447000"/>
      <w:bookmarkStart w:id="2777" w:name="_ETM_Q6_453589"/>
      <w:bookmarkEnd w:id="2776"/>
      <w:bookmarkEnd w:id="2777"/>
      <w:r>
        <w:rPr>
          <w:rtl/>
        </w:rPr>
        <w:t>מקצועית</w:t>
      </w:r>
      <w:r>
        <w:rPr>
          <w:rFonts w:hint="cs"/>
          <w:rtl/>
        </w:rPr>
        <w:t>, חבר</w:t>
      </w:r>
      <w:bookmarkStart w:id="2778" w:name="_ETM_Q6_453000"/>
      <w:bookmarkEnd w:id="2778"/>
      <w:r>
        <w:rPr>
          <w:rFonts w:hint="cs"/>
          <w:rtl/>
        </w:rPr>
        <w:t xml:space="preserve"> הכנסת אשר, </w:t>
      </w:r>
      <w:bookmarkStart w:id="2779" w:name="_ETM_Q6_455430"/>
      <w:bookmarkEnd w:id="2779"/>
      <w:r>
        <w:rPr>
          <w:rtl/>
        </w:rPr>
        <w:t xml:space="preserve">קריית </w:t>
      </w:r>
      <w:bookmarkStart w:id="2780" w:name="_ETM_Q6_455790"/>
      <w:bookmarkEnd w:id="2780"/>
      <w:r>
        <w:rPr>
          <w:rtl/>
        </w:rPr>
        <w:t xml:space="preserve">גת </w:t>
      </w:r>
      <w:bookmarkStart w:id="2781" w:name="_ETM_Q6_456000"/>
      <w:bookmarkEnd w:id="2781"/>
      <w:r>
        <w:rPr>
          <w:rtl/>
        </w:rPr>
        <w:t>מערב</w:t>
      </w:r>
      <w:r>
        <w:rPr>
          <w:rFonts w:hint="cs"/>
          <w:rtl/>
        </w:rPr>
        <w:t xml:space="preserve"> </w:t>
      </w:r>
      <w:r>
        <w:rPr>
          <w:rFonts w:hint="eastAsia"/>
          <w:rtl/>
        </w:rPr>
        <w:t>–</w:t>
      </w:r>
      <w:r>
        <w:rPr>
          <w:rtl/>
        </w:rPr>
        <w:t xml:space="preserve"> </w:t>
      </w:r>
      <w:bookmarkStart w:id="2782" w:name="_ETM_Q6_456570"/>
      <w:bookmarkEnd w:id="2782"/>
      <w:r>
        <w:rPr>
          <w:rtl/>
        </w:rPr>
        <w:t xml:space="preserve">השיווק </w:t>
      </w:r>
      <w:bookmarkStart w:id="2783" w:name="_ETM_Q6_457020"/>
      <w:bookmarkEnd w:id="2783"/>
      <w:r>
        <w:rPr>
          <w:rtl/>
        </w:rPr>
        <w:t xml:space="preserve">שלה </w:t>
      </w:r>
      <w:bookmarkStart w:id="2784" w:name="_ETM_Q6_457410"/>
      <w:bookmarkEnd w:id="2784"/>
      <w:r>
        <w:rPr>
          <w:rtl/>
        </w:rPr>
        <w:t xml:space="preserve">התחיל </w:t>
      </w:r>
      <w:bookmarkStart w:id="2785" w:name="_ETM_Q6_458070"/>
      <w:bookmarkEnd w:id="2785"/>
      <w:r>
        <w:rPr>
          <w:rtl/>
        </w:rPr>
        <w:t xml:space="preserve">במסגרת </w:t>
      </w:r>
      <w:bookmarkStart w:id="2786" w:name="_ETM_Q6_458670"/>
      <w:bookmarkEnd w:id="2786"/>
      <w:r>
        <w:rPr>
          <w:rtl/>
        </w:rPr>
        <w:t xml:space="preserve">התוכנית </w:t>
      </w:r>
      <w:bookmarkStart w:id="2787" w:name="_ETM_Q6_459060"/>
      <w:bookmarkEnd w:id="2787"/>
      <w:r>
        <w:rPr>
          <w:rtl/>
        </w:rPr>
        <w:t>הקיימת</w:t>
      </w:r>
      <w:r>
        <w:rPr>
          <w:rFonts w:hint="cs"/>
          <w:rtl/>
        </w:rPr>
        <w:t>.</w:t>
      </w:r>
      <w:r>
        <w:rPr>
          <w:rtl/>
        </w:rPr>
        <w:t xml:space="preserve"> </w:t>
      </w:r>
      <w:bookmarkStart w:id="2788" w:name="_ETM_Q6_459540"/>
      <w:bookmarkEnd w:id="2788"/>
      <w:r>
        <w:rPr>
          <w:rtl/>
        </w:rPr>
        <w:t xml:space="preserve">כפי </w:t>
      </w:r>
      <w:bookmarkStart w:id="2789" w:name="_ETM_Q6_459779"/>
      <w:bookmarkEnd w:id="2789"/>
      <w:r>
        <w:rPr>
          <w:rtl/>
        </w:rPr>
        <w:t>שאמרתי</w:t>
      </w:r>
      <w:r>
        <w:rPr>
          <w:rFonts w:hint="cs"/>
          <w:rtl/>
        </w:rPr>
        <w:t>,</w:t>
      </w:r>
      <w:r>
        <w:rPr>
          <w:rtl/>
        </w:rPr>
        <w:t xml:space="preserve"> </w:t>
      </w:r>
      <w:bookmarkStart w:id="2790" w:name="_ETM_Q6_460410"/>
      <w:bookmarkEnd w:id="2790"/>
      <w:r>
        <w:rPr>
          <w:rtl/>
        </w:rPr>
        <w:t>2</w:t>
      </w:r>
      <w:r>
        <w:rPr>
          <w:rFonts w:hint="cs"/>
          <w:rtl/>
        </w:rPr>
        <w:t>,</w:t>
      </w:r>
      <w:r>
        <w:rPr>
          <w:rtl/>
        </w:rPr>
        <w:t xml:space="preserve">000 </w:t>
      </w:r>
      <w:bookmarkStart w:id="2791" w:name="_ETM_Q6_460740"/>
      <w:bookmarkEnd w:id="2791"/>
      <w:r>
        <w:rPr>
          <w:rtl/>
        </w:rPr>
        <w:t xml:space="preserve">יחידות </w:t>
      </w:r>
      <w:bookmarkStart w:id="2792" w:name="_ETM_Q6_461100"/>
      <w:bookmarkEnd w:id="2792"/>
      <w:r>
        <w:rPr>
          <w:rtl/>
        </w:rPr>
        <w:t xml:space="preserve">דיור </w:t>
      </w:r>
      <w:bookmarkStart w:id="2793" w:name="_ETM_Q6_461740"/>
      <w:bookmarkEnd w:id="2793"/>
      <w:r>
        <w:rPr>
          <w:rtl/>
        </w:rPr>
        <w:t xml:space="preserve">כבר </w:t>
      </w:r>
      <w:bookmarkStart w:id="2794" w:name="_ETM_Q6_462040"/>
      <w:bookmarkEnd w:id="2794"/>
      <w:r>
        <w:rPr>
          <w:rtl/>
        </w:rPr>
        <w:t>נסעו</w:t>
      </w:r>
      <w:r>
        <w:rPr>
          <w:rFonts w:hint="cs"/>
          <w:rtl/>
        </w:rPr>
        <w:t xml:space="preserve">, וגם ייסעו 8,000 </w:t>
      </w:r>
      <w:bookmarkStart w:id="2795" w:name="_ETM_Q6_462580"/>
      <w:bookmarkStart w:id="2796" w:name="_ETM_Q6_462940"/>
      <w:bookmarkStart w:id="2797" w:name="_ETM_Q6_463240"/>
      <w:bookmarkStart w:id="2798" w:name="_ETM_Q6_463630"/>
      <w:bookmarkStart w:id="2799" w:name="_ETM_Q6_464020"/>
      <w:bookmarkEnd w:id="2795"/>
      <w:bookmarkEnd w:id="2796"/>
      <w:bookmarkEnd w:id="2797"/>
      <w:bookmarkEnd w:id="2798"/>
      <w:bookmarkEnd w:id="2799"/>
      <w:r>
        <w:rPr>
          <w:rtl/>
        </w:rPr>
        <w:t xml:space="preserve">אחרות </w:t>
      </w:r>
      <w:bookmarkStart w:id="2800" w:name="_ETM_Q6_464500"/>
      <w:bookmarkEnd w:id="2800"/>
      <w:r>
        <w:rPr>
          <w:rtl/>
        </w:rPr>
        <w:t>בהמשך</w:t>
      </w:r>
      <w:r>
        <w:rPr>
          <w:rFonts w:hint="cs"/>
          <w:rtl/>
        </w:rPr>
        <w:t>,</w:t>
      </w:r>
      <w:r>
        <w:rPr>
          <w:rtl/>
        </w:rPr>
        <w:t xml:space="preserve"> </w:t>
      </w:r>
      <w:bookmarkStart w:id="2801" w:name="_ETM_Q6_465190"/>
      <w:bookmarkEnd w:id="2801"/>
      <w:r>
        <w:rPr>
          <w:rtl/>
        </w:rPr>
        <w:t>בקרוב</w:t>
      </w:r>
      <w:r>
        <w:rPr>
          <w:rFonts w:hint="cs"/>
          <w:rtl/>
        </w:rPr>
        <w:t>.</w:t>
      </w:r>
      <w:r>
        <w:rPr>
          <w:rtl/>
        </w:rPr>
        <w:t xml:space="preserve"> </w:t>
      </w:r>
      <w:bookmarkStart w:id="2802" w:name="_ETM_Q6_466180"/>
      <w:bookmarkEnd w:id="2802"/>
      <w:r>
        <w:rPr>
          <w:rtl/>
        </w:rPr>
        <w:t xml:space="preserve">במקביל </w:t>
      </w:r>
      <w:bookmarkStart w:id="2803" w:name="_ETM_Q6_468910"/>
      <w:bookmarkEnd w:id="2803"/>
      <w:r w:rsidR="00BA17C9">
        <w:rPr>
          <w:rFonts w:hint="cs"/>
          <w:rtl/>
        </w:rPr>
        <w:t>– – –</w:t>
      </w:r>
    </w:p>
    <w:p w:rsidR="00763A16" w:rsidRDefault="00763A16" w:rsidP="00886235">
      <w:pPr>
        <w:rPr>
          <w:rtl/>
        </w:rPr>
      </w:pPr>
    </w:p>
    <w:p w:rsidR="00763A16" w:rsidRDefault="00763A16" w:rsidP="00886235">
      <w:pPr>
        <w:pStyle w:val="af6"/>
        <w:keepNext/>
        <w:rPr>
          <w:rtl/>
        </w:rPr>
      </w:pPr>
      <w:bookmarkStart w:id="2804" w:name="ET_interruption_5069_51"/>
      <w:r w:rsidRPr="005E4546">
        <w:rPr>
          <w:rStyle w:val="TagStyle"/>
          <w:rtl/>
        </w:rPr>
        <w:t xml:space="preserve"> &lt;&lt; קריאה &gt;&gt; </w:t>
      </w:r>
      <w:r>
        <w:rPr>
          <w:rtl/>
        </w:rPr>
        <w:t>יעקב אשר (יהדות התורה):</w:t>
      </w:r>
      <w:r w:rsidRPr="005E4546">
        <w:rPr>
          <w:rStyle w:val="TagStyle"/>
          <w:rtl/>
        </w:rPr>
        <w:t xml:space="preserve"> &lt;&lt; קריאה &gt;&gt;</w:t>
      </w:r>
      <w:r>
        <w:rPr>
          <w:rtl/>
        </w:rPr>
        <w:t xml:space="preserve">   </w:t>
      </w:r>
      <w:bookmarkEnd w:id="2804"/>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השלמת </w:t>
      </w:r>
      <w:bookmarkStart w:id="2805" w:name="_ETM_Q6_464000"/>
      <w:bookmarkEnd w:id="2805"/>
      <w:r>
        <w:rPr>
          <w:rFonts w:hint="cs"/>
          <w:rtl/>
          <w:lang w:eastAsia="he-IL"/>
        </w:rPr>
        <w:t>את הנקמה הפוליטית שלך.</w:t>
      </w:r>
    </w:p>
    <w:p w:rsidR="00763A16" w:rsidRDefault="00763A16" w:rsidP="00886235">
      <w:pPr>
        <w:rPr>
          <w:rtl/>
          <w:lang w:eastAsia="he-IL"/>
        </w:rPr>
      </w:pPr>
      <w:bookmarkStart w:id="2806" w:name="_ETM_Q6_467000"/>
      <w:bookmarkEnd w:id="2806"/>
    </w:p>
    <w:p w:rsidR="00763A16" w:rsidRDefault="00763A16" w:rsidP="00886235">
      <w:pPr>
        <w:pStyle w:val="af7"/>
        <w:keepNext/>
        <w:rPr>
          <w:rtl/>
        </w:rPr>
      </w:pPr>
      <w:bookmarkStart w:id="2807" w:name="ET_yor_6204_52"/>
      <w:r w:rsidRPr="005E4546">
        <w:rPr>
          <w:rStyle w:val="TagStyle"/>
          <w:rtl/>
        </w:rPr>
        <w:t xml:space="preserve"> &lt;&lt; יור &gt;&gt; </w:t>
      </w:r>
      <w:r>
        <w:rPr>
          <w:rtl/>
        </w:rPr>
        <w:t>היו"ר מיקי לוי:</w:t>
      </w:r>
      <w:r w:rsidRPr="005E4546">
        <w:rPr>
          <w:rStyle w:val="TagStyle"/>
          <w:rtl/>
        </w:rPr>
        <w:t xml:space="preserve"> &lt;&lt; יור &gt;&gt;</w:t>
      </w:r>
      <w:r>
        <w:rPr>
          <w:rtl/>
        </w:rPr>
        <w:t xml:space="preserve">   </w:t>
      </w:r>
      <w:bookmarkEnd w:id="2807"/>
    </w:p>
    <w:p w:rsidR="00763A16" w:rsidRDefault="00763A16" w:rsidP="00BA17C9">
      <w:pPr>
        <w:rPr>
          <w:rtl/>
          <w:lang w:eastAsia="he-IL"/>
        </w:rPr>
      </w:pPr>
    </w:p>
    <w:p w:rsidR="00763A16" w:rsidRDefault="00763A16" w:rsidP="00886235">
      <w:pPr>
        <w:rPr>
          <w:rtl/>
          <w:lang w:eastAsia="he-IL"/>
        </w:rPr>
      </w:pPr>
      <w:r>
        <w:rPr>
          <w:rFonts w:hint="cs"/>
          <w:rtl/>
          <w:lang w:eastAsia="he-IL"/>
        </w:rPr>
        <w:t>חבר הכנסת אשר.</w:t>
      </w:r>
    </w:p>
    <w:p w:rsidR="00763A16" w:rsidRDefault="00763A16" w:rsidP="00886235">
      <w:pPr>
        <w:rPr>
          <w:rtl/>
          <w:lang w:eastAsia="he-IL"/>
        </w:rPr>
      </w:pPr>
      <w:bookmarkStart w:id="2808" w:name="_ETM_Q6_471000"/>
      <w:bookmarkEnd w:id="2808"/>
    </w:p>
    <w:p w:rsidR="00763A16" w:rsidRDefault="00763A16" w:rsidP="00886235">
      <w:pPr>
        <w:pStyle w:val="-"/>
        <w:keepNext/>
        <w:rPr>
          <w:rtl/>
        </w:rPr>
      </w:pPr>
      <w:bookmarkStart w:id="2809" w:name="ET_speakercontinue_6192_53"/>
      <w:r w:rsidRPr="005E4546">
        <w:rPr>
          <w:rStyle w:val="TagStyle"/>
          <w:rtl/>
        </w:rPr>
        <w:t xml:space="preserve"> &lt;&lt; דובר_המשך &gt;&gt; </w:t>
      </w:r>
      <w:r>
        <w:rPr>
          <w:rtl/>
        </w:rPr>
        <w:t>שר הבינוי והשיכון זאב אלקין:</w:t>
      </w:r>
      <w:r w:rsidRPr="005E4546">
        <w:rPr>
          <w:rStyle w:val="TagStyle"/>
          <w:rtl/>
        </w:rPr>
        <w:t xml:space="preserve"> &lt;&lt; דובר_המשך &gt;&gt;</w:t>
      </w:r>
      <w:r>
        <w:rPr>
          <w:rtl/>
        </w:rPr>
        <w:t xml:space="preserve">   </w:t>
      </w:r>
      <w:bookmarkEnd w:id="2809"/>
    </w:p>
    <w:p w:rsidR="00763A16" w:rsidRDefault="00763A16" w:rsidP="00BA17C9">
      <w:pPr>
        <w:rPr>
          <w:rtl/>
          <w:lang w:eastAsia="he-IL"/>
        </w:rPr>
      </w:pPr>
    </w:p>
    <w:p w:rsidR="00763A16" w:rsidRDefault="00763A16" w:rsidP="00886235">
      <w:pPr>
        <w:rPr>
          <w:rtl/>
        </w:rPr>
      </w:pPr>
      <w:bookmarkStart w:id="2810" w:name="_ETM_Q6_468000"/>
      <w:bookmarkStart w:id="2811" w:name="_ETM_Q6_465000"/>
      <w:bookmarkEnd w:id="2810"/>
      <w:bookmarkEnd w:id="2811"/>
      <w:r>
        <w:rPr>
          <w:rtl/>
        </w:rPr>
        <w:t>עכשיו</w:t>
      </w:r>
      <w:r>
        <w:rPr>
          <w:rFonts w:hint="cs"/>
          <w:rtl/>
        </w:rPr>
        <w:t>,</w:t>
      </w:r>
      <w:r>
        <w:rPr>
          <w:rtl/>
        </w:rPr>
        <w:t xml:space="preserve"> </w:t>
      </w:r>
      <w:bookmarkStart w:id="2812" w:name="_ETM_Q6_470740"/>
      <w:bookmarkEnd w:id="2812"/>
      <w:r>
        <w:rPr>
          <w:rtl/>
        </w:rPr>
        <w:t>במקביל</w:t>
      </w:r>
      <w:r>
        <w:rPr>
          <w:rFonts w:hint="cs"/>
          <w:rtl/>
        </w:rPr>
        <w:t>,</w:t>
      </w:r>
      <w:r>
        <w:rPr>
          <w:rtl/>
        </w:rPr>
        <w:t xml:space="preserve"> </w:t>
      </w:r>
      <w:bookmarkStart w:id="2813" w:name="_ETM_Q6_471699"/>
      <w:bookmarkEnd w:id="2813"/>
      <w:r>
        <w:rPr>
          <w:rtl/>
        </w:rPr>
        <w:t xml:space="preserve">כנראה </w:t>
      </w:r>
      <w:bookmarkStart w:id="2814" w:name="_ETM_Q6_472120"/>
      <w:bookmarkEnd w:id="2814"/>
      <w:r>
        <w:rPr>
          <w:rtl/>
        </w:rPr>
        <w:t xml:space="preserve">במסגרת </w:t>
      </w:r>
      <w:bookmarkStart w:id="2815" w:name="_ETM_Q6_472660"/>
      <w:bookmarkEnd w:id="2815"/>
      <w:r>
        <w:rPr>
          <w:rtl/>
        </w:rPr>
        <w:t>אות</w:t>
      </w:r>
      <w:r>
        <w:rPr>
          <w:rFonts w:hint="cs"/>
          <w:rtl/>
        </w:rPr>
        <w:t>ה</w:t>
      </w:r>
      <w:r>
        <w:rPr>
          <w:rtl/>
        </w:rPr>
        <w:t xml:space="preserve"> </w:t>
      </w:r>
      <w:bookmarkStart w:id="2816" w:name="_ETM_Q6_472990"/>
      <w:bookmarkEnd w:id="2816"/>
      <w:r>
        <w:rPr>
          <w:rFonts w:hint="cs"/>
          <w:rtl/>
        </w:rPr>
        <w:t>נקמה</w:t>
      </w:r>
      <w:r>
        <w:rPr>
          <w:rtl/>
        </w:rPr>
        <w:t xml:space="preserve"> </w:t>
      </w:r>
      <w:bookmarkStart w:id="2817" w:name="_ETM_Q6_473320"/>
      <w:bookmarkEnd w:id="2817"/>
      <w:r>
        <w:rPr>
          <w:rtl/>
        </w:rPr>
        <w:t>פוליטית</w:t>
      </w:r>
      <w:r>
        <w:rPr>
          <w:rFonts w:hint="cs"/>
          <w:rtl/>
        </w:rPr>
        <w:t>,</w:t>
      </w:r>
      <w:r>
        <w:rPr>
          <w:rtl/>
        </w:rPr>
        <w:t xml:space="preserve"> </w:t>
      </w:r>
      <w:bookmarkStart w:id="2818" w:name="_ETM_Q6_474310"/>
      <w:bookmarkEnd w:id="2818"/>
      <w:r>
        <w:rPr>
          <w:rtl/>
        </w:rPr>
        <w:t xml:space="preserve">נתתי </w:t>
      </w:r>
      <w:bookmarkStart w:id="2819" w:name="_ETM_Q6_474760"/>
      <w:bookmarkEnd w:id="2819"/>
      <w:r>
        <w:rPr>
          <w:rtl/>
        </w:rPr>
        <w:t xml:space="preserve">הנחיה </w:t>
      </w:r>
      <w:bookmarkStart w:id="2820" w:name="_ETM_Q6_475270"/>
      <w:bookmarkEnd w:id="2820"/>
      <w:r>
        <w:rPr>
          <w:rtl/>
        </w:rPr>
        <w:t xml:space="preserve">לזרז </w:t>
      </w:r>
      <w:bookmarkStart w:id="2821" w:name="_ETM_Q6_475930"/>
      <w:bookmarkEnd w:id="2821"/>
      <w:r>
        <w:rPr>
          <w:rtl/>
        </w:rPr>
        <w:t xml:space="preserve">את </w:t>
      </w:r>
      <w:bookmarkStart w:id="2822" w:name="_ETM_Q6_476080"/>
      <w:bookmarkEnd w:id="2822"/>
      <w:r>
        <w:rPr>
          <w:rtl/>
        </w:rPr>
        <w:t xml:space="preserve">הקידום </w:t>
      </w:r>
      <w:bookmarkStart w:id="2823" w:name="_ETM_Q6_476650"/>
      <w:bookmarkEnd w:id="2823"/>
      <w:r>
        <w:rPr>
          <w:rtl/>
        </w:rPr>
        <w:t xml:space="preserve">של </w:t>
      </w:r>
      <w:bookmarkStart w:id="2824" w:name="_ETM_Q6_476889"/>
      <w:bookmarkEnd w:id="2824"/>
      <w:r>
        <w:rPr>
          <w:rtl/>
        </w:rPr>
        <w:t xml:space="preserve">התכנון </w:t>
      </w:r>
      <w:bookmarkStart w:id="2825" w:name="_ETM_Q6_477820"/>
      <w:bookmarkEnd w:id="2825"/>
      <w:r>
        <w:rPr>
          <w:rtl/>
        </w:rPr>
        <w:t>של</w:t>
      </w:r>
      <w:bookmarkStart w:id="2826" w:name="_ETM_Q6_478150"/>
      <w:bookmarkEnd w:id="2826"/>
      <w:r>
        <w:rPr>
          <w:rFonts w:hint="cs"/>
          <w:rtl/>
        </w:rPr>
        <w:t xml:space="preserve"> העיר </w:t>
      </w:r>
      <w:r>
        <w:rPr>
          <w:rtl/>
        </w:rPr>
        <w:t>שפיר</w:t>
      </w:r>
      <w:r>
        <w:rPr>
          <w:rFonts w:hint="cs"/>
          <w:rtl/>
        </w:rPr>
        <w:t>.</w:t>
      </w:r>
      <w:bookmarkStart w:id="2827" w:name="_ETM_Q6_478720"/>
      <w:bookmarkEnd w:id="2827"/>
      <w:r>
        <w:rPr>
          <w:rFonts w:hint="cs"/>
          <w:rtl/>
        </w:rPr>
        <w:t xml:space="preserve"> </w:t>
      </w:r>
      <w:r>
        <w:rPr>
          <w:rtl/>
        </w:rPr>
        <w:t xml:space="preserve">מעולם </w:t>
      </w:r>
      <w:bookmarkStart w:id="2828" w:name="_ETM_Q6_479410"/>
      <w:bookmarkEnd w:id="2828"/>
      <w:r>
        <w:rPr>
          <w:rtl/>
        </w:rPr>
        <w:t xml:space="preserve">לא </w:t>
      </w:r>
      <w:bookmarkStart w:id="2829" w:name="_ETM_Q6_479560"/>
      <w:bookmarkEnd w:id="2829"/>
      <w:r>
        <w:rPr>
          <w:rtl/>
        </w:rPr>
        <w:t xml:space="preserve">אמרתי </w:t>
      </w:r>
      <w:bookmarkStart w:id="2830" w:name="_ETM_Q6_480010"/>
      <w:bookmarkEnd w:id="2830"/>
      <w:r>
        <w:rPr>
          <w:rtl/>
        </w:rPr>
        <w:t xml:space="preserve">שזה </w:t>
      </w:r>
      <w:bookmarkStart w:id="2831" w:name="_ETM_Q6_480279"/>
      <w:bookmarkEnd w:id="2831"/>
      <w:r>
        <w:rPr>
          <w:rtl/>
        </w:rPr>
        <w:t xml:space="preserve">מוכן </w:t>
      </w:r>
      <w:bookmarkStart w:id="2832" w:name="_ETM_Q6_480610"/>
      <w:bookmarkEnd w:id="2832"/>
      <w:r>
        <w:rPr>
          <w:rtl/>
        </w:rPr>
        <w:t>לשיווק</w:t>
      </w:r>
      <w:r>
        <w:rPr>
          <w:rFonts w:hint="cs"/>
          <w:rtl/>
        </w:rPr>
        <w:t>.</w:t>
      </w:r>
    </w:p>
    <w:p w:rsidR="00763A16" w:rsidRDefault="00763A16" w:rsidP="00886235">
      <w:pPr>
        <w:rPr>
          <w:rtl/>
        </w:rPr>
      </w:pPr>
    </w:p>
    <w:p w:rsidR="00763A16" w:rsidRDefault="00763A16" w:rsidP="00886235">
      <w:pPr>
        <w:pStyle w:val="af6"/>
        <w:keepNext/>
        <w:rPr>
          <w:rtl/>
        </w:rPr>
      </w:pPr>
      <w:bookmarkStart w:id="2833" w:name="ET_interruption_5069_56"/>
      <w:r w:rsidRPr="005E4546">
        <w:rPr>
          <w:rStyle w:val="TagStyle"/>
          <w:rtl/>
        </w:rPr>
        <w:t xml:space="preserve"> &lt;&lt; קריאה &gt;&gt; </w:t>
      </w:r>
      <w:r>
        <w:rPr>
          <w:rtl/>
        </w:rPr>
        <w:t>יעקב אשר (יהדות התורה):</w:t>
      </w:r>
      <w:r w:rsidRPr="005E4546">
        <w:rPr>
          <w:rStyle w:val="TagStyle"/>
          <w:rtl/>
        </w:rPr>
        <w:t xml:space="preserve"> &lt;&lt; קריאה &gt;&gt;</w:t>
      </w:r>
      <w:r>
        <w:rPr>
          <w:rtl/>
        </w:rPr>
        <w:t xml:space="preserve">   </w:t>
      </w:r>
      <w:bookmarkEnd w:id="2833"/>
    </w:p>
    <w:p w:rsidR="00763A16" w:rsidRDefault="00763A16" w:rsidP="00BA17C9">
      <w:pPr>
        <w:rPr>
          <w:rtl/>
          <w:lang w:eastAsia="he-IL"/>
        </w:rPr>
      </w:pPr>
    </w:p>
    <w:p w:rsidR="00763A16" w:rsidRDefault="00763A16" w:rsidP="00886235">
      <w:pPr>
        <w:rPr>
          <w:rtl/>
          <w:lang w:eastAsia="he-IL"/>
        </w:rPr>
      </w:pPr>
      <w:bookmarkStart w:id="2834" w:name="_ETM_Q6_481000"/>
      <w:bookmarkEnd w:id="2834"/>
      <w:r>
        <w:rPr>
          <w:rFonts w:hint="cs"/>
          <w:rtl/>
          <w:lang w:eastAsia="he-IL"/>
        </w:rPr>
        <w:t>עוד חמש שנים.</w:t>
      </w:r>
    </w:p>
    <w:p w:rsidR="00763A16" w:rsidRDefault="00763A16" w:rsidP="00886235">
      <w:pPr>
        <w:rPr>
          <w:rtl/>
          <w:lang w:eastAsia="he-IL"/>
        </w:rPr>
      </w:pPr>
      <w:bookmarkStart w:id="2835" w:name="_ETM_Q6_478000"/>
      <w:bookmarkEnd w:id="2835"/>
    </w:p>
    <w:p w:rsidR="00763A16" w:rsidRDefault="00763A16" w:rsidP="00886235">
      <w:pPr>
        <w:pStyle w:val="-"/>
        <w:keepNext/>
        <w:rPr>
          <w:rtl/>
        </w:rPr>
      </w:pPr>
      <w:bookmarkStart w:id="2836" w:name="ET_speakercontinue_6192_57"/>
      <w:r w:rsidRPr="005E4546">
        <w:rPr>
          <w:rStyle w:val="TagStyle"/>
          <w:rtl/>
        </w:rPr>
        <w:t xml:space="preserve"> &lt;&lt; דובר_המשך &gt;&gt; </w:t>
      </w:r>
      <w:r>
        <w:rPr>
          <w:rtl/>
        </w:rPr>
        <w:t>שר הבינוי והשיכון זאב אלקין:</w:t>
      </w:r>
      <w:r w:rsidRPr="005E4546">
        <w:rPr>
          <w:rStyle w:val="TagStyle"/>
          <w:rtl/>
        </w:rPr>
        <w:t xml:space="preserve"> &lt;&lt; דובר_המשך &gt;&gt;</w:t>
      </w:r>
      <w:r>
        <w:rPr>
          <w:rtl/>
        </w:rPr>
        <w:t xml:space="preserve">   </w:t>
      </w:r>
      <w:bookmarkEnd w:id="2836"/>
    </w:p>
    <w:p w:rsidR="00763A16" w:rsidRDefault="00763A16" w:rsidP="00BA17C9">
      <w:pPr>
        <w:rPr>
          <w:rtl/>
          <w:lang w:eastAsia="he-IL"/>
        </w:rPr>
      </w:pPr>
    </w:p>
    <w:p w:rsidR="00763A16" w:rsidRDefault="00763A16" w:rsidP="00BA17C9">
      <w:pPr>
        <w:rPr>
          <w:rtl/>
        </w:rPr>
      </w:pPr>
      <w:bookmarkStart w:id="2837" w:name="_ETM_Q6_480000"/>
      <w:bookmarkStart w:id="2838" w:name="_ETM_Q6_479000"/>
      <w:bookmarkStart w:id="2839" w:name="_ETM_Q6_480299"/>
      <w:bookmarkStart w:id="2840" w:name="_ETM_Q6_481270"/>
      <w:bookmarkEnd w:id="2837"/>
      <w:bookmarkEnd w:id="2838"/>
      <w:bookmarkEnd w:id="2839"/>
      <w:bookmarkEnd w:id="2840"/>
      <w:r>
        <w:rPr>
          <w:rtl/>
        </w:rPr>
        <w:t xml:space="preserve">צריך </w:t>
      </w:r>
      <w:bookmarkStart w:id="2841" w:name="_ETM_Q6_481660"/>
      <w:bookmarkEnd w:id="2841"/>
      <w:r>
        <w:rPr>
          <w:rtl/>
        </w:rPr>
        <w:t xml:space="preserve">לקדם </w:t>
      </w:r>
      <w:bookmarkStart w:id="2842" w:name="_ETM_Q6_482080"/>
      <w:bookmarkEnd w:id="2842"/>
      <w:r>
        <w:rPr>
          <w:rtl/>
        </w:rPr>
        <w:t xml:space="preserve">שם </w:t>
      </w:r>
      <w:bookmarkStart w:id="2843" w:name="_ETM_Q6_482290"/>
      <w:bookmarkEnd w:id="2843"/>
      <w:r>
        <w:rPr>
          <w:rtl/>
        </w:rPr>
        <w:t xml:space="preserve">את </w:t>
      </w:r>
      <w:bookmarkStart w:id="2844" w:name="_ETM_Q6_482379"/>
      <w:bookmarkEnd w:id="2844"/>
      <w:r>
        <w:rPr>
          <w:rtl/>
        </w:rPr>
        <w:t>התכנון</w:t>
      </w:r>
      <w:r>
        <w:rPr>
          <w:rFonts w:hint="cs"/>
          <w:rtl/>
        </w:rPr>
        <w:t>,</w:t>
      </w:r>
      <w:r>
        <w:rPr>
          <w:rtl/>
        </w:rPr>
        <w:t xml:space="preserve"> </w:t>
      </w:r>
      <w:bookmarkStart w:id="2845" w:name="_ETM_Q6_483600"/>
      <w:bookmarkEnd w:id="2845"/>
      <w:r>
        <w:rPr>
          <w:rFonts w:hint="cs"/>
          <w:rtl/>
        </w:rPr>
        <w:t>ו</w:t>
      </w:r>
      <w:r>
        <w:rPr>
          <w:rtl/>
        </w:rPr>
        <w:t xml:space="preserve">כפי </w:t>
      </w:r>
      <w:bookmarkStart w:id="2846" w:name="_ETM_Q6_483779"/>
      <w:bookmarkEnd w:id="2846"/>
      <w:r>
        <w:rPr>
          <w:rtl/>
        </w:rPr>
        <w:t xml:space="preserve">שתוכנן </w:t>
      </w:r>
      <w:bookmarkStart w:id="2847" w:name="_ETM_Q6_484439"/>
      <w:bookmarkEnd w:id="2847"/>
      <w:r>
        <w:rPr>
          <w:rtl/>
        </w:rPr>
        <w:t>מלכתחילה</w:t>
      </w:r>
      <w:r>
        <w:rPr>
          <w:rFonts w:hint="cs"/>
          <w:rtl/>
        </w:rPr>
        <w:t xml:space="preserve"> </w:t>
      </w:r>
      <w:r>
        <w:rPr>
          <w:rFonts w:hint="eastAsia"/>
          <w:rtl/>
        </w:rPr>
        <w:t xml:space="preserve">– </w:t>
      </w:r>
      <w:r>
        <w:rPr>
          <w:rFonts w:hint="cs"/>
          <w:rtl/>
        </w:rPr>
        <w:t xml:space="preserve">כעיר </w:t>
      </w:r>
      <w:bookmarkStart w:id="2848" w:name="_ETM_Q6_484000"/>
      <w:bookmarkEnd w:id="2848"/>
      <w:r>
        <w:rPr>
          <w:rFonts w:hint="cs"/>
          <w:rtl/>
        </w:rPr>
        <w:t xml:space="preserve">ייעודית לציבור </w:t>
      </w:r>
      <w:bookmarkStart w:id="2849" w:name="_ETM_Q6_485279"/>
      <w:bookmarkStart w:id="2850" w:name="_ETM_Q6_485490"/>
      <w:bookmarkStart w:id="2851" w:name="_ETM_Q6_485759"/>
      <w:bookmarkStart w:id="2852" w:name="_ETM_Q6_486359"/>
      <w:bookmarkStart w:id="2853" w:name="_ETM_Q6_486870"/>
      <w:bookmarkEnd w:id="2849"/>
      <w:bookmarkEnd w:id="2850"/>
      <w:bookmarkEnd w:id="2851"/>
      <w:bookmarkEnd w:id="2852"/>
      <w:bookmarkEnd w:id="2853"/>
      <w:r>
        <w:rPr>
          <w:rtl/>
        </w:rPr>
        <w:t>החרדי</w:t>
      </w:r>
      <w:r>
        <w:rPr>
          <w:rFonts w:hint="cs"/>
          <w:rtl/>
        </w:rPr>
        <w:t xml:space="preserve"> </w:t>
      </w:r>
      <w:r w:rsidR="00BA17C9">
        <w:rPr>
          <w:rFonts w:hint="cs"/>
          <w:rtl/>
        </w:rPr>
        <w:t>– –</w:t>
      </w:r>
    </w:p>
    <w:p w:rsidR="00763A16" w:rsidRDefault="00763A16" w:rsidP="00886235">
      <w:pPr>
        <w:rPr>
          <w:rtl/>
        </w:rPr>
      </w:pPr>
    </w:p>
    <w:p w:rsidR="00763A16" w:rsidRDefault="00763A16" w:rsidP="00886235">
      <w:pPr>
        <w:pStyle w:val="af6"/>
        <w:keepNext/>
        <w:rPr>
          <w:rtl/>
        </w:rPr>
      </w:pPr>
      <w:bookmarkStart w:id="2854" w:name="ET_interruption_5069_54"/>
      <w:r w:rsidRPr="005E4546">
        <w:rPr>
          <w:rStyle w:val="TagStyle"/>
          <w:rtl/>
        </w:rPr>
        <w:t xml:space="preserve"> &lt;&lt; קריאה &gt;&gt; </w:t>
      </w:r>
      <w:r>
        <w:rPr>
          <w:rtl/>
        </w:rPr>
        <w:t>יעקב אשר (יהדות התורה):</w:t>
      </w:r>
      <w:r w:rsidRPr="005E4546">
        <w:rPr>
          <w:rStyle w:val="TagStyle"/>
          <w:rtl/>
        </w:rPr>
        <w:t xml:space="preserve"> &lt;&lt; קריאה &gt;&gt;</w:t>
      </w:r>
      <w:r>
        <w:rPr>
          <w:rtl/>
        </w:rPr>
        <w:t xml:space="preserve">   </w:t>
      </w:r>
      <w:bookmarkEnd w:id="2854"/>
    </w:p>
    <w:p w:rsidR="00763A16" w:rsidRDefault="00763A16" w:rsidP="00BA17C9">
      <w:pPr>
        <w:rPr>
          <w:rtl/>
          <w:lang w:eastAsia="he-IL"/>
        </w:rPr>
      </w:pPr>
    </w:p>
    <w:p w:rsidR="00763A16" w:rsidRDefault="00763A16" w:rsidP="00886235">
      <w:pPr>
        <w:rPr>
          <w:rtl/>
          <w:lang w:eastAsia="he-IL"/>
        </w:rPr>
      </w:pPr>
      <w:bookmarkStart w:id="2855" w:name="_ETM_Q6_487000"/>
      <w:bookmarkEnd w:id="2855"/>
      <w:r>
        <w:rPr>
          <w:rFonts w:hint="cs"/>
          <w:rtl/>
          <w:lang w:eastAsia="he-IL"/>
        </w:rPr>
        <w:t>תודה רבה.</w:t>
      </w:r>
    </w:p>
    <w:p w:rsidR="00763A16" w:rsidRDefault="00763A16" w:rsidP="00886235">
      <w:pPr>
        <w:rPr>
          <w:rtl/>
          <w:lang w:eastAsia="he-IL"/>
        </w:rPr>
      </w:pPr>
      <w:bookmarkStart w:id="2856" w:name="_ETM_Q6_489000"/>
      <w:bookmarkEnd w:id="2856"/>
    </w:p>
    <w:p w:rsidR="00763A16" w:rsidRDefault="00763A16" w:rsidP="00886235">
      <w:pPr>
        <w:pStyle w:val="-"/>
        <w:keepNext/>
        <w:rPr>
          <w:rtl/>
        </w:rPr>
      </w:pPr>
      <w:bookmarkStart w:id="2857" w:name="ET_speakercontinue_6192_55"/>
      <w:r w:rsidRPr="005E4546">
        <w:rPr>
          <w:rStyle w:val="TagStyle"/>
          <w:rtl/>
        </w:rPr>
        <w:t xml:space="preserve"> &lt;&lt; דובר_המשך &gt;&gt; </w:t>
      </w:r>
      <w:r>
        <w:rPr>
          <w:rtl/>
        </w:rPr>
        <w:t>שר הבינוי והשיכון זאב אלקין:</w:t>
      </w:r>
      <w:r w:rsidRPr="005E4546">
        <w:rPr>
          <w:rStyle w:val="TagStyle"/>
          <w:rtl/>
        </w:rPr>
        <w:t xml:space="preserve"> &lt;&lt; דובר_המשך &gt;&gt;</w:t>
      </w:r>
      <w:r>
        <w:rPr>
          <w:rtl/>
        </w:rPr>
        <w:t xml:space="preserve">   </w:t>
      </w:r>
      <w:bookmarkEnd w:id="2857"/>
    </w:p>
    <w:p w:rsidR="00763A16" w:rsidRDefault="00763A16" w:rsidP="00BA17C9">
      <w:pPr>
        <w:rPr>
          <w:rtl/>
          <w:lang w:eastAsia="he-IL"/>
        </w:rPr>
      </w:pPr>
    </w:p>
    <w:p w:rsidR="00763A16" w:rsidRDefault="00BA17C9" w:rsidP="00BA17C9">
      <w:pPr>
        <w:rPr>
          <w:rtl/>
        </w:rPr>
      </w:pPr>
      <w:bookmarkStart w:id="2858" w:name="_ETM_Q6_485000"/>
      <w:bookmarkEnd w:id="2858"/>
      <w:r>
        <w:rPr>
          <w:rFonts w:hint="cs"/>
          <w:rtl/>
          <w:lang w:eastAsia="he-IL"/>
        </w:rPr>
        <w:t>– –</w:t>
      </w:r>
      <w:r w:rsidR="00763A16">
        <w:rPr>
          <w:rFonts w:hint="cs"/>
          <w:rtl/>
          <w:lang w:eastAsia="he-IL"/>
        </w:rPr>
        <w:t xml:space="preserve"> </w:t>
      </w:r>
      <w:bookmarkStart w:id="2859" w:name="_ETM_Q6_483000"/>
      <w:bookmarkStart w:id="2860" w:name="_ETM_Q6_487769"/>
      <w:bookmarkEnd w:id="2859"/>
      <w:bookmarkEnd w:id="2860"/>
      <w:r w:rsidR="00763A16">
        <w:rPr>
          <w:rtl/>
        </w:rPr>
        <w:t xml:space="preserve">כולל </w:t>
      </w:r>
      <w:bookmarkStart w:id="2861" w:name="_ETM_Q6_488190"/>
      <w:bookmarkEnd w:id="2861"/>
      <w:r w:rsidR="00763A16">
        <w:rPr>
          <w:rtl/>
        </w:rPr>
        <w:t xml:space="preserve">גם </w:t>
      </w:r>
      <w:bookmarkStart w:id="2862" w:name="_ETM_Q6_488759"/>
      <w:bookmarkEnd w:id="2862"/>
      <w:r w:rsidR="00763A16">
        <w:rPr>
          <w:rtl/>
        </w:rPr>
        <w:t xml:space="preserve">זה </w:t>
      </w:r>
      <w:bookmarkStart w:id="2863" w:name="_ETM_Q6_489029"/>
      <w:bookmarkEnd w:id="2863"/>
      <w:r w:rsidR="00763A16">
        <w:rPr>
          <w:rtl/>
        </w:rPr>
        <w:t xml:space="preserve">שאני </w:t>
      </w:r>
      <w:bookmarkStart w:id="2864" w:name="_ETM_Q6_489330"/>
      <w:bookmarkEnd w:id="2864"/>
      <w:r w:rsidR="00763A16">
        <w:rPr>
          <w:rtl/>
        </w:rPr>
        <w:t xml:space="preserve">שוקל </w:t>
      </w:r>
      <w:bookmarkStart w:id="2865" w:name="_ETM_Q6_489660"/>
      <w:bookmarkEnd w:id="2865"/>
      <w:r w:rsidR="00763A16">
        <w:rPr>
          <w:rtl/>
        </w:rPr>
        <w:t xml:space="preserve">את </w:t>
      </w:r>
      <w:bookmarkStart w:id="2866" w:name="_ETM_Q6_489809"/>
      <w:bookmarkEnd w:id="2866"/>
      <w:r w:rsidR="00763A16">
        <w:rPr>
          <w:rtl/>
        </w:rPr>
        <w:t>הרעיון</w:t>
      </w:r>
      <w:r w:rsidR="00763A16">
        <w:rPr>
          <w:rFonts w:hint="cs"/>
          <w:rtl/>
        </w:rPr>
        <w:t>, כדי</w:t>
      </w:r>
      <w:bookmarkStart w:id="2867" w:name="_ETM_Q6_490380"/>
      <w:bookmarkEnd w:id="2867"/>
      <w:r w:rsidR="00763A16">
        <w:rPr>
          <w:rFonts w:hint="cs"/>
          <w:rtl/>
        </w:rPr>
        <w:t xml:space="preserve"> </w:t>
      </w:r>
      <w:r w:rsidR="00763A16">
        <w:rPr>
          <w:rtl/>
        </w:rPr>
        <w:t xml:space="preserve">לזרז </w:t>
      </w:r>
      <w:bookmarkStart w:id="2868" w:name="_ETM_Q6_490920"/>
      <w:bookmarkEnd w:id="2868"/>
      <w:r w:rsidR="00763A16">
        <w:rPr>
          <w:rtl/>
        </w:rPr>
        <w:t xml:space="preserve">את </w:t>
      </w:r>
      <w:bookmarkStart w:id="2869" w:name="_ETM_Q6_491009"/>
      <w:bookmarkEnd w:id="2869"/>
      <w:r w:rsidR="00763A16">
        <w:rPr>
          <w:rtl/>
        </w:rPr>
        <w:t>התכנון</w:t>
      </w:r>
      <w:bookmarkStart w:id="2870" w:name="_ETM_Q6_491759"/>
      <w:bookmarkEnd w:id="2870"/>
      <w:r w:rsidR="00763A16">
        <w:rPr>
          <w:rFonts w:hint="cs"/>
          <w:rtl/>
        </w:rPr>
        <w:t xml:space="preserve">, </w:t>
      </w:r>
      <w:r w:rsidR="00763A16">
        <w:rPr>
          <w:rtl/>
        </w:rPr>
        <w:t xml:space="preserve">לתכנן </w:t>
      </w:r>
      <w:bookmarkStart w:id="2871" w:name="_ETM_Q6_492419"/>
      <w:bookmarkEnd w:id="2871"/>
      <w:r w:rsidR="00763A16">
        <w:rPr>
          <w:rFonts w:hint="cs"/>
          <w:rtl/>
        </w:rPr>
        <w:t xml:space="preserve">בנפרד את 5,000 יחידות </w:t>
      </w:r>
      <w:bookmarkStart w:id="2872" w:name="_ETM_Q6_493259"/>
      <w:bookmarkStart w:id="2873" w:name="_ETM_Q6_493709"/>
      <w:bookmarkStart w:id="2874" w:name="_ETM_Q6_494039"/>
      <w:bookmarkStart w:id="2875" w:name="_ETM_Q6_494429"/>
      <w:bookmarkEnd w:id="2872"/>
      <w:bookmarkEnd w:id="2873"/>
      <w:bookmarkEnd w:id="2874"/>
      <w:bookmarkEnd w:id="2875"/>
      <w:r w:rsidR="00763A16">
        <w:rPr>
          <w:rFonts w:hint="cs"/>
          <w:rtl/>
        </w:rPr>
        <w:t>ה</w:t>
      </w:r>
      <w:r w:rsidR="00763A16">
        <w:rPr>
          <w:rtl/>
        </w:rPr>
        <w:t xml:space="preserve">דיור </w:t>
      </w:r>
      <w:bookmarkStart w:id="2876" w:name="_ETM_Q6_494820"/>
      <w:bookmarkEnd w:id="2876"/>
      <w:r w:rsidR="00763A16">
        <w:rPr>
          <w:rtl/>
        </w:rPr>
        <w:t xml:space="preserve">הראשונות </w:t>
      </w:r>
      <w:bookmarkStart w:id="2877" w:name="_ETM_Q6_496220"/>
      <w:bookmarkEnd w:id="2877"/>
      <w:r w:rsidR="00763A16">
        <w:rPr>
          <w:rFonts w:hint="cs"/>
          <w:rtl/>
        </w:rPr>
        <w:t xml:space="preserve">כדי </w:t>
      </w:r>
      <w:r w:rsidR="00763A16">
        <w:rPr>
          <w:rtl/>
        </w:rPr>
        <w:t xml:space="preserve">לא </w:t>
      </w:r>
      <w:bookmarkStart w:id="2878" w:name="_ETM_Q6_496369"/>
      <w:bookmarkEnd w:id="2878"/>
      <w:r w:rsidR="00763A16">
        <w:rPr>
          <w:rtl/>
        </w:rPr>
        <w:t>להמתין</w:t>
      </w:r>
      <w:r w:rsidR="00763A16">
        <w:rPr>
          <w:rFonts w:hint="cs"/>
          <w:rtl/>
        </w:rPr>
        <w:t>.</w:t>
      </w:r>
      <w:r w:rsidR="00763A16">
        <w:rPr>
          <w:rtl/>
        </w:rPr>
        <w:t xml:space="preserve"> </w:t>
      </w:r>
      <w:bookmarkStart w:id="2879" w:name="_ETM_Q6_496760"/>
      <w:bookmarkEnd w:id="2879"/>
      <w:r w:rsidR="00763A16">
        <w:rPr>
          <w:rtl/>
        </w:rPr>
        <w:t>תודה</w:t>
      </w:r>
      <w:r w:rsidR="00763A16">
        <w:rPr>
          <w:rFonts w:hint="cs"/>
          <w:rtl/>
        </w:rPr>
        <w:t>.</w:t>
      </w:r>
    </w:p>
    <w:p w:rsidR="00763A16" w:rsidRDefault="00763A16" w:rsidP="00886235">
      <w:pPr>
        <w:rPr>
          <w:rtl/>
        </w:rPr>
      </w:pPr>
    </w:p>
    <w:p w:rsidR="00763A16" w:rsidRDefault="00763A16" w:rsidP="00886235">
      <w:pPr>
        <w:pStyle w:val="af6"/>
        <w:keepNext/>
        <w:rPr>
          <w:rtl/>
        </w:rPr>
      </w:pPr>
      <w:bookmarkStart w:id="2880" w:name="ET_interruption_5069_58"/>
      <w:r w:rsidRPr="005E4546">
        <w:rPr>
          <w:rStyle w:val="TagStyle"/>
          <w:rtl/>
        </w:rPr>
        <w:t xml:space="preserve"> &lt;&lt; קריאה &gt;&gt; </w:t>
      </w:r>
      <w:r>
        <w:rPr>
          <w:rtl/>
        </w:rPr>
        <w:t>יעקב אשר (יהדות התורה):</w:t>
      </w:r>
      <w:r w:rsidRPr="005E4546">
        <w:rPr>
          <w:rStyle w:val="TagStyle"/>
          <w:rtl/>
        </w:rPr>
        <w:t xml:space="preserve"> &lt;&lt; קריאה &gt;&gt;</w:t>
      </w:r>
      <w:r>
        <w:rPr>
          <w:rtl/>
        </w:rPr>
        <w:t xml:space="preserve">   </w:t>
      </w:r>
      <w:bookmarkEnd w:id="2880"/>
    </w:p>
    <w:p w:rsidR="00763A16" w:rsidRDefault="00763A16" w:rsidP="00BA17C9">
      <w:pPr>
        <w:rPr>
          <w:rtl/>
          <w:lang w:eastAsia="he-IL"/>
        </w:rPr>
      </w:pPr>
    </w:p>
    <w:p w:rsidR="00763A16" w:rsidRDefault="00763A16" w:rsidP="00886235">
      <w:pPr>
        <w:rPr>
          <w:rtl/>
          <w:lang w:eastAsia="he-IL"/>
        </w:rPr>
      </w:pPr>
      <w:r>
        <w:rPr>
          <w:rFonts w:hint="cs"/>
          <w:rtl/>
          <w:lang w:eastAsia="he-IL"/>
        </w:rPr>
        <w:t>אכן, ת</w:t>
      </w:r>
      <w:bookmarkStart w:id="2881" w:name="_ETM_Q6_488000"/>
      <w:bookmarkEnd w:id="2881"/>
      <w:r>
        <w:rPr>
          <w:rFonts w:hint="cs"/>
          <w:rtl/>
          <w:lang w:eastAsia="he-IL"/>
        </w:rPr>
        <w:t xml:space="preserve">קווה חדשה </w:t>
      </w:r>
      <w:bookmarkStart w:id="2882" w:name="_ETM_Q6_490000"/>
      <w:bookmarkEnd w:id="2882"/>
      <w:r>
        <w:rPr>
          <w:rFonts w:hint="cs"/>
          <w:rtl/>
          <w:lang w:eastAsia="he-IL"/>
        </w:rPr>
        <w:t>לציבור החרדי.</w:t>
      </w:r>
    </w:p>
    <w:p w:rsidR="00763A16" w:rsidRDefault="00763A16" w:rsidP="00886235">
      <w:pPr>
        <w:rPr>
          <w:rtl/>
          <w:lang w:eastAsia="he-IL"/>
        </w:rPr>
      </w:pPr>
      <w:bookmarkStart w:id="2883" w:name="_ETM_Q6_492000"/>
      <w:bookmarkEnd w:id="2883"/>
    </w:p>
    <w:p w:rsidR="00763A16" w:rsidRDefault="00763A16" w:rsidP="00886235">
      <w:pPr>
        <w:pStyle w:val="af7"/>
        <w:keepNext/>
        <w:rPr>
          <w:rtl/>
        </w:rPr>
      </w:pPr>
      <w:bookmarkStart w:id="2884" w:name="ET_yor_6204_60"/>
      <w:r w:rsidRPr="005E4546">
        <w:rPr>
          <w:rStyle w:val="TagStyle"/>
          <w:rtl/>
        </w:rPr>
        <w:t xml:space="preserve"> &lt;&lt; יור &gt;&gt; </w:t>
      </w:r>
      <w:r>
        <w:rPr>
          <w:rtl/>
        </w:rPr>
        <w:t>היו"ר מיקי לוי:</w:t>
      </w:r>
      <w:r w:rsidRPr="005E4546">
        <w:rPr>
          <w:rStyle w:val="TagStyle"/>
          <w:rtl/>
        </w:rPr>
        <w:t xml:space="preserve"> &lt;&lt; יור &gt;&gt;</w:t>
      </w:r>
      <w:r>
        <w:rPr>
          <w:rtl/>
        </w:rPr>
        <w:t xml:space="preserve">   </w:t>
      </w:r>
      <w:bookmarkEnd w:id="2884"/>
    </w:p>
    <w:p w:rsidR="00763A16" w:rsidRDefault="00763A16" w:rsidP="00BA17C9">
      <w:pPr>
        <w:rPr>
          <w:rtl/>
          <w:lang w:eastAsia="he-IL"/>
        </w:rPr>
      </w:pPr>
    </w:p>
    <w:p w:rsidR="00763A16" w:rsidRDefault="00763A16" w:rsidP="00886235">
      <w:pPr>
        <w:rPr>
          <w:rtl/>
          <w:lang w:eastAsia="he-IL"/>
        </w:rPr>
      </w:pPr>
      <w:bookmarkStart w:id="2885" w:name="_ETM_Q6_497000"/>
      <w:bookmarkEnd w:id="2885"/>
      <w:r>
        <w:rPr>
          <w:rFonts w:hint="cs"/>
          <w:rtl/>
          <w:lang w:eastAsia="he-IL"/>
        </w:rPr>
        <w:t xml:space="preserve">תודה. השר אלקין, אל תרד, בבקשה. </w:t>
      </w:r>
      <w:bookmarkStart w:id="2886" w:name="_ETM_Q6_498000"/>
      <w:bookmarkEnd w:id="2886"/>
      <w:r>
        <w:rPr>
          <w:rFonts w:hint="cs"/>
          <w:rtl/>
          <w:lang w:eastAsia="he-IL"/>
        </w:rPr>
        <w:t xml:space="preserve">חבר הכנסת מעוז, ואחריו, ברצף </w:t>
      </w:r>
      <w:r>
        <w:rPr>
          <w:rtl/>
          <w:lang w:eastAsia="he-IL"/>
        </w:rPr>
        <w:t>–</w:t>
      </w:r>
      <w:r>
        <w:rPr>
          <w:rFonts w:hint="cs"/>
          <w:rtl/>
          <w:lang w:eastAsia="he-IL"/>
        </w:rPr>
        <w:t xml:space="preserve"> חבר הכנסת יואב בן </w:t>
      </w:r>
      <w:bookmarkStart w:id="2887" w:name="_ETM_Q6_501000"/>
      <w:bookmarkEnd w:id="2887"/>
      <w:r>
        <w:rPr>
          <w:rFonts w:hint="cs"/>
          <w:rtl/>
          <w:lang w:eastAsia="he-IL"/>
        </w:rPr>
        <w:t xml:space="preserve">צור, והשר ישיב על שתי השאלות, אם הוא יוכל, בבת </w:t>
      </w:r>
      <w:bookmarkStart w:id="2888" w:name="_ETM_Q6_509000"/>
      <w:bookmarkEnd w:id="2888"/>
      <w:r>
        <w:rPr>
          <w:rFonts w:hint="cs"/>
          <w:rtl/>
          <w:lang w:eastAsia="he-IL"/>
        </w:rPr>
        <w:t>אחת.</w:t>
      </w:r>
    </w:p>
    <w:p w:rsidR="00763A16" w:rsidRDefault="00763A16" w:rsidP="00886235">
      <w:pPr>
        <w:rPr>
          <w:rtl/>
          <w:lang w:eastAsia="he-IL"/>
        </w:rPr>
      </w:pPr>
      <w:bookmarkStart w:id="2889" w:name="_ETM_Q6_514000"/>
      <w:bookmarkEnd w:id="2889"/>
    </w:p>
    <w:p w:rsidR="00763A16" w:rsidRDefault="00763A16" w:rsidP="00886235">
      <w:pPr>
        <w:pStyle w:val="a4"/>
        <w:keepNext/>
        <w:rPr>
          <w:rtl/>
        </w:rPr>
      </w:pPr>
      <w:bookmarkStart w:id="2890" w:name="ET_speaker_6153_61"/>
      <w:r w:rsidRPr="004D440F">
        <w:rPr>
          <w:rStyle w:val="TagStyle"/>
          <w:rtl/>
        </w:rPr>
        <w:t xml:space="preserve"> &lt;&lt; דובר &gt;&gt; </w:t>
      </w:r>
      <w:bookmarkStart w:id="2891" w:name="_Toc85650234"/>
      <w:bookmarkStart w:id="2892" w:name="_Toc85660996"/>
      <w:bookmarkStart w:id="2893" w:name="_Toc85663369"/>
      <w:r>
        <w:rPr>
          <w:rtl/>
        </w:rPr>
        <w:t>אבי מעוז (הציונות הדתית):</w:t>
      </w:r>
      <w:bookmarkEnd w:id="2891"/>
      <w:bookmarkEnd w:id="2892"/>
      <w:bookmarkEnd w:id="2893"/>
      <w:r w:rsidRPr="004D440F">
        <w:rPr>
          <w:rStyle w:val="TagStyle"/>
          <w:rtl/>
        </w:rPr>
        <w:t xml:space="preserve"> &lt;&lt; דובר &gt;&gt;</w:t>
      </w:r>
      <w:r>
        <w:rPr>
          <w:rtl/>
        </w:rPr>
        <w:t xml:space="preserve">   </w:t>
      </w:r>
      <w:bookmarkEnd w:id="2890"/>
    </w:p>
    <w:p w:rsidR="00763A16" w:rsidRDefault="00763A16" w:rsidP="00BA17C9">
      <w:pPr>
        <w:rPr>
          <w:rtl/>
          <w:lang w:eastAsia="he-IL"/>
        </w:rPr>
      </w:pPr>
    </w:p>
    <w:p w:rsidR="00763A16" w:rsidRDefault="00763A16" w:rsidP="00886235">
      <w:pPr>
        <w:rPr>
          <w:rtl/>
        </w:rPr>
      </w:pPr>
      <w:bookmarkStart w:id="2894" w:name="_ETM_Q6_515000"/>
      <w:bookmarkEnd w:id="2894"/>
      <w:r>
        <w:rPr>
          <w:rFonts w:hint="cs"/>
          <w:rtl/>
          <w:lang w:eastAsia="he-IL"/>
        </w:rPr>
        <w:t xml:space="preserve">תודה, אדוני היושב-ראש. </w:t>
      </w:r>
      <w:bookmarkStart w:id="2895" w:name="_ETM_Q6_498439"/>
      <w:bookmarkStart w:id="2896" w:name="_ETM_Q6_499460"/>
      <w:bookmarkStart w:id="2897" w:name="_ETM_Q6_499849"/>
      <w:bookmarkStart w:id="2898" w:name="_ETM_Q6_500359"/>
      <w:bookmarkStart w:id="2899" w:name="_ETM_Q6_500899"/>
      <w:bookmarkStart w:id="2900" w:name="_ETM_Q6_501589"/>
      <w:bookmarkStart w:id="2901" w:name="_ETM_Q6_502489"/>
      <w:bookmarkStart w:id="2902" w:name="_ETM_Q6_502880"/>
      <w:bookmarkStart w:id="2903" w:name="_ETM_Q6_503359"/>
      <w:bookmarkStart w:id="2904" w:name="_ETM_Q6_503599"/>
      <w:bookmarkStart w:id="2905" w:name="_ETM_Q6_503839"/>
      <w:bookmarkStart w:id="2906" w:name="_ETM_Q6_504140"/>
      <w:bookmarkStart w:id="2907" w:name="_ETM_Q6_504589"/>
      <w:bookmarkStart w:id="2908" w:name="_ETM_Q6_504919"/>
      <w:bookmarkStart w:id="2909" w:name="_ETM_Q6_505279"/>
      <w:bookmarkStart w:id="2910" w:name="_ETM_Q6_506149"/>
      <w:bookmarkStart w:id="2911" w:name="_ETM_Q6_506329"/>
      <w:bookmarkStart w:id="2912" w:name="_ETM_Q6_506419"/>
      <w:bookmarkStart w:id="2913" w:name="_ETM_Q6_507259"/>
      <w:bookmarkStart w:id="2914" w:name="_ETM_Q6_507679"/>
      <w:bookmarkStart w:id="2915" w:name="_ETM_Q6_508609"/>
      <w:bookmarkStart w:id="2916" w:name="_ETM_Q6_508820"/>
      <w:bookmarkStart w:id="2917" w:name="_ETM_Q6_513190"/>
      <w:bookmarkStart w:id="2918" w:name="_ETM_Q6_513520"/>
      <w:bookmarkStart w:id="2919" w:name="_ETM_Q6_513850"/>
      <w:bookmarkStart w:id="2920" w:name="_ETM_Q6_514750"/>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r>
        <w:rPr>
          <w:rtl/>
        </w:rPr>
        <w:t xml:space="preserve">כבוד </w:t>
      </w:r>
      <w:bookmarkStart w:id="2921" w:name="_ETM_Q6_515050"/>
      <w:bookmarkEnd w:id="2921"/>
      <w:r>
        <w:rPr>
          <w:rtl/>
        </w:rPr>
        <w:t>השר</w:t>
      </w:r>
      <w:r>
        <w:rPr>
          <w:rFonts w:hint="cs"/>
          <w:rtl/>
        </w:rPr>
        <w:t>,</w:t>
      </w:r>
      <w:r>
        <w:rPr>
          <w:rtl/>
        </w:rPr>
        <w:t xml:space="preserve"> </w:t>
      </w:r>
      <w:bookmarkStart w:id="2922" w:name="_ETM_Q6_516989"/>
      <w:bookmarkEnd w:id="2922"/>
      <w:r>
        <w:rPr>
          <w:rtl/>
        </w:rPr>
        <w:t xml:space="preserve">מונחת </w:t>
      </w:r>
      <w:bookmarkStart w:id="2923" w:name="_ETM_Q6_517499"/>
      <w:bookmarkEnd w:id="2923"/>
      <w:r>
        <w:rPr>
          <w:rtl/>
        </w:rPr>
        <w:t xml:space="preserve">בהסכמת </w:t>
      </w:r>
      <w:bookmarkStart w:id="2924" w:name="_ETM_Q6_518069"/>
      <w:bookmarkEnd w:id="2924"/>
      <w:r>
        <w:rPr>
          <w:rtl/>
        </w:rPr>
        <w:t xml:space="preserve">הממשלה </w:t>
      </w:r>
      <w:bookmarkStart w:id="2925" w:name="_ETM_Q6_518390"/>
      <w:bookmarkStart w:id="2926" w:name="_ETM_Q6_519050"/>
      <w:bookmarkEnd w:id="2925"/>
      <w:bookmarkEnd w:id="2926"/>
      <w:r>
        <w:rPr>
          <w:rtl/>
        </w:rPr>
        <w:t xml:space="preserve">הצעת </w:t>
      </w:r>
      <w:bookmarkStart w:id="2927" w:name="_ETM_Q6_519559"/>
      <w:bookmarkEnd w:id="2927"/>
      <w:r>
        <w:rPr>
          <w:rtl/>
        </w:rPr>
        <w:t xml:space="preserve">חוק </w:t>
      </w:r>
      <w:bookmarkStart w:id="2928" w:name="_ETM_Q6_522380"/>
      <w:bookmarkEnd w:id="2928"/>
      <w:r>
        <w:rPr>
          <w:rtl/>
        </w:rPr>
        <w:t xml:space="preserve">לחבר </w:t>
      </w:r>
      <w:bookmarkStart w:id="2929" w:name="_ETM_Q6_523010"/>
      <w:bookmarkEnd w:id="2929"/>
      <w:r>
        <w:rPr>
          <w:rtl/>
        </w:rPr>
        <w:t xml:space="preserve">לחשמל </w:t>
      </w:r>
      <w:bookmarkStart w:id="2930" w:name="_ETM_Q6_525070"/>
      <w:bookmarkStart w:id="2931" w:name="_ETM_Q6_526150"/>
      <w:bookmarkEnd w:id="2930"/>
      <w:bookmarkEnd w:id="2931"/>
      <w:r>
        <w:rPr>
          <w:rFonts w:hint="cs"/>
          <w:rtl/>
        </w:rPr>
        <w:t>כמה</w:t>
      </w:r>
      <w:r>
        <w:rPr>
          <w:rtl/>
        </w:rPr>
        <w:t xml:space="preserve"> </w:t>
      </w:r>
      <w:bookmarkStart w:id="2932" w:name="_ETM_Q6_526690"/>
      <w:bookmarkEnd w:id="2932"/>
      <w:r>
        <w:rPr>
          <w:rFonts w:hint="cs"/>
          <w:rtl/>
        </w:rPr>
        <w:t>י</w:t>
      </w:r>
      <w:r>
        <w:rPr>
          <w:rtl/>
        </w:rPr>
        <w:t xml:space="preserve">ישובים </w:t>
      </w:r>
      <w:bookmarkStart w:id="2933" w:name="_ETM_Q6_528309"/>
      <w:bookmarkEnd w:id="2933"/>
      <w:r>
        <w:rPr>
          <w:rtl/>
        </w:rPr>
        <w:t xml:space="preserve">שנבנו </w:t>
      </w:r>
      <w:bookmarkStart w:id="2934" w:name="_ETM_Q6_529210"/>
      <w:bookmarkEnd w:id="2934"/>
      <w:r>
        <w:rPr>
          <w:rtl/>
        </w:rPr>
        <w:t xml:space="preserve">באופן </w:t>
      </w:r>
      <w:bookmarkStart w:id="2935" w:name="_ETM_Q6_529660"/>
      <w:bookmarkEnd w:id="2935"/>
      <w:r>
        <w:rPr>
          <w:rtl/>
        </w:rPr>
        <w:t xml:space="preserve">בלתי </w:t>
      </w:r>
      <w:bookmarkStart w:id="2936" w:name="_ETM_Q6_529960"/>
      <w:bookmarkEnd w:id="2936"/>
      <w:r>
        <w:rPr>
          <w:rtl/>
        </w:rPr>
        <w:t>חוקי</w:t>
      </w:r>
      <w:r>
        <w:rPr>
          <w:rFonts w:hint="cs"/>
          <w:rtl/>
        </w:rPr>
        <w:t>.</w:t>
      </w:r>
      <w:r>
        <w:rPr>
          <w:rtl/>
        </w:rPr>
        <w:t xml:space="preserve"> </w:t>
      </w:r>
      <w:bookmarkStart w:id="2937" w:name="_ETM_Q6_531150"/>
      <w:bookmarkEnd w:id="2937"/>
      <w:r>
        <w:rPr>
          <w:rtl/>
        </w:rPr>
        <w:t xml:space="preserve">האם </w:t>
      </w:r>
      <w:bookmarkStart w:id="2938" w:name="_ETM_Q6_531450"/>
      <w:bookmarkEnd w:id="2938"/>
      <w:r>
        <w:rPr>
          <w:rtl/>
        </w:rPr>
        <w:t xml:space="preserve">תנצלו </w:t>
      </w:r>
      <w:bookmarkStart w:id="2939" w:name="_ETM_Q6_531989"/>
      <w:bookmarkEnd w:id="2939"/>
      <w:r>
        <w:rPr>
          <w:rtl/>
        </w:rPr>
        <w:t xml:space="preserve">את </w:t>
      </w:r>
      <w:bookmarkStart w:id="2940" w:name="_ETM_Q6_532110"/>
      <w:bookmarkEnd w:id="2940"/>
      <w:r>
        <w:rPr>
          <w:rtl/>
        </w:rPr>
        <w:t xml:space="preserve">ההזדמנות </w:t>
      </w:r>
      <w:bookmarkStart w:id="2941" w:name="_ETM_Q6_532739"/>
      <w:bookmarkEnd w:id="2941"/>
      <w:r>
        <w:rPr>
          <w:rtl/>
        </w:rPr>
        <w:t xml:space="preserve">הזאת </w:t>
      </w:r>
      <w:bookmarkStart w:id="2942" w:name="_ETM_Q6_534200"/>
      <w:bookmarkEnd w:id="2942"/>
      <w:r>
        <w:rPr>
          <w:rtl/>
        </w:rPr>
        <w:t xml:space="preserve">לחבר </w:t>
      </w:r>
      <w:bookmarkStart w:id="2943" w:name="_ETM_Q6_534860"/>
      <w:bookmarkEnd w:id="2943"/>
      <w:r>
        <w:rPr>
          <w:rtl/>
        </w:rPr>
        <w:t xml:space="preserve">לחשמל </w:t>
      </w:r>
      <w:bookmarkStart w:id="2944" w:name="_ETM_Q6_535520"/>
      <w:bookmarkEnd w:id="2944"/>
      <w:r>
        <w:rPr>
          <w:rtl/>
        </w:rPr>
        <w:t xml:space="preserve">גם </w:t>
      </w:r>
      <w:bookmarkStart w:id="2945" w:name="_ETM_Q6_535730"/>
      <w:bookmarkEnd w:id="2945"/>
      <w:r>
        <w:rPr>
          <w:rtl/>
        </w:rPr>
        <w:t xml:space="preserve">את </w:t>
      </w:r>
      <w:bookmarkStart w:id="2946" w:name="_ETM_Q6_535820"/>
      <w:bookmarkEnd w:id="2946"/>
      <w:r>
        <w:rPr>
          <w:rtl/>
        </w:rPr>
        <w:t xml:space="preserve">ההתיישבות </w:t>
      </w:r>
      <w:bookmarkStart w:id="2947" w:name="_ETM_Q6_536390"/>
      <w:bookmarkEnd w:id="2947"/>
      <w:r>
        <w:rPr>
          <w:rtl/>
        </w:rPr>
        <w:t>הצעירה</w:t>
      </w:r>
      <w:r>
        <w:rPr>
          <w:rFonts w:hint="cs"/>
          <w:rtl/>
        </w:rPr>
        <w:t>,</w:t>
      </w:r>
      <w:r>
        <w:rPr>
          <w:rtl/>
        </w:rPr>
        <w:t xml:space="preserve"> </w:t>
      </w:r>
      <w:bookmarkStart w:id="2948" w:name="_ETM_Q6_538039"/>
      <w:bookmarkEnd w:id="2948"/>
      <w:r>
        <w:rPr>
          <w:rtl/>
        </w:rPr>
        <w:t xml:space="preserve">כפי </w:t>
      </w:r>
      <w:bookmarkStart w:id="2949" w:name="_ETM_Q6_538399"/>
      <w:bookmarkEnd w:id="2949"/>
      <w:r>
        <w:rPr>
          <w:rtl/>
        </w:rPr>
        <w:t xml:space="preserve">שאתם </w:t>
      </w:r>
      <w:bookmarkStart w:id="2950" w:name="_ETM_Q6_538909"/>
      <w:bookmarkEnd w:id="2950"/>
      <w:r>
        <w:rPr>
          <w:rtl/>
        </w:rPr>
        <w:t xml:space="preserve">בעצמכם </w:t>
      </w:r>
      <w:bookmarkStart w:id="2951" w:name="_ETM_Q6_540489"/>
      <w:bookmarkEnd w:id="2951"/>
      <w:r>
        <w:rPr>
          <w:rFonts w:hint="cs"/>
          <w:rtl/>
        </w:rPr>
        <w:t xml:space="preserve">– </w:t>
      </w:r>
      <w:r>
        <w:rPr>
          <w:rtl/>
        </w:rPr>
        <w:t xml:space="preserve">לפחות </w:t>
      </w:r>
      <w:bookmarkStart w:id="2952" w:name="_ETM_Q6_541149"/>
      <w:bookmarkEnd w:id="2952"/>
      <w:r>
        <w:rPr>
          <w:rtl/>
        </w:rPr>
        <w:t xml:space="preserve">חלקים </w:t>
      </w:r>
      <w:bookmarkStart w:id="2953" w:name="_ETM_Q6_541660"/>
      <w:bookmarkEnd w:id="2953"/>
      <w:r>
        <w:rPr>
          <w:rtl/>
        </w:rPr>
        <w:t xml:space="preserve">מהממשלה </w:t>
      </w:r>
      <w:bookmarkStart w:id="2954" w:name="_ETM_Q6_543050"/>
      <w:bookmarkEnd w:id="2954"/>
      <w:r>
        <w:rPr>
          <w:rFonts w:hint="cs"/>
          <w:rtl/>
        </w:rPr>
        <w:t xml:space="preserve">– </w:t>
      </w:r>
      <w:r>
        <w:rPr>
          <w:rtl/>
        </w:rPr>
        <w:t xml:space="preserve">טענתם </w:t>
      </w:r>
      <w:bookmarkStart w:id="2955" w:name="_ETM_Q6_543829"/>
      <w:bookmarkStart w:id="2956" w:name="_ETM_Q6_544130"/>
      <w:bookmarkEnd w:id="2955"/>
      <w:bookmarkEnd w:id="2956"/>
      <w:r>
        <w:rPr>
          <w:rtl/>
        </w:rPr>
        <w:t xml:space="preserve">שתעשו </w:t>
      </w:r>
      <w:bookmarkStart w:id="2957" w:name="_ETM_Q6_545609"/>
      <w:bookmarkEnd w:id="2957"/>
      <w:r>
        <w:rPr>
          <w:rFonts w:hint="cs"/>
          <w:rtl/>
        </w:rPr>
        <w:t xml:space="preserve">ופעלתם </w:t>
      </w:r>
      <w:bookmarkStart w:id="2958" w:name="_ETM_Q6_546240"/>
      <w:bookmarkEnd w:id="2958"/>
      <w:r>
        <w:rPr>
          <w:rtl/>
        </w:rPr>
        <w:t xml:space="preserve">לכך </w:t>
      </w:r>
      <w:bookmarkStart w:id="2959" w:name="_ETM_Q6_546659"/>
      <w:bookmarkEnd w:id="2959"/>
      <w:r>
        <w:rPr>
          <w:rtl/>
        </w:rPr>
        <w:t>בעבר</w:t>
      </w:r>
      <w:r>
        <w:rPr>
          <w:rFonts w:hint="cs"/>
          <w:rtl/>
        </w:rPr>
        <w:t>כם? תודה.</w:t>
      </w:r>
    </w:p>
    <w:p w:rsidR="00763A16" w:rsidRDefault="00763A16" w:rsidP="00886235">
      <w:pPr>
        <w:rPr>
          <w:rtl/>
        </w:rPr>
      </w:pPr>
    </w:p>
    <w:p w:rsidR="00763A16" w:rsidRDefault="00763A16" w:rsidP="00886235">
      <w:pPr>
        <w:pStyle w:val="af7"/>
        <w:keepNext/>
        <w:rPr>
          <w:rtl/>
        </w:rPr>
      </w:pPr>
      <w:bookmarkStart w:id="2960" w:name="ET_yor_6204_62"/>
      <w:r w:rsidRPr="004D440F">
        <w:rPr>
          <w:rStyle w:val="TagStyle"/>
          <w:rtl/>
        </w:rPr>
        <w:t xml:space="preserve"> &lt;&lt; יור &gt;&gt; </w:t>
      </w:r>
      <w:r>
        <w:rPr>
          <w:rtl/>
        </w:rPr>
        <w:t>היו"ר מיקי לוי:</w:t>
      </w:r>
      <w:r w:rsidRPr="004D440F">
        <w:rPr>
          <w:rStyle w:val="TagStyle"/>
          <w:rtl/>
        </w:rPr>
        <w:t xml:space="preserve"> &lt;&lt; יור &gt;&gt;</w:t>
      </w:r>
      <w:r>
        <w:rPr>
          <w:rtl/>
        </w:rPr>
        <w:t xml:space="preserve">   </w:t>
      </w:r>
      <w:bookmarkEnd w:id="2960"/>
    </w:p>
    <w:p w:rsidR="00763A16" w:rsidRDefault="00763A16" w:rsidP="00BA17C9">
      <w:pPr>
        <w:rPr>
          <w:rtl/>
          <w:lang w:eastAsia="he-IL"/>
        </w:rPr>
      </w:pPr>
    </w:p>
    <w:p w:rsidR="00763A16" w:rsidRDefault="00763A16" w:rsidP="00886235">
      <w:pPr>
        <w:rPr>
          <w:rtl/>
        </w:rPr>
      </w:pPr>
      <w:bookmarkStart w:id="2961" w:name="_ETM_Q6_547000"/>
      <w:bookmarkEnd w:id="2961"/>
      <w:r>
        <w:rPr>
          <w:rFonts w:hint="cs"/>
          <w:rtl/>
          <w:lang w:eastAsia="he-IL"/>
        </w:rPr>
        <w:t xml:space="preserve">תודה רבה </w:t>
      </w:r>
      <w:bookmarkStart w:id="2962" w:name="_ETM_Q6_545000"/>
      <w:bookmarkStart w:id="2963" w:name="_ETM_Q6_547109"/>
      <w:bookmarkStart w:id="2964" w:name="_ETM_Q6_547380"/>
      <w:bookmarkStart w:id="2965" w:name="_ETM_Q6_548820"/>
      <w:bookmarkStart w:id="2966" w:name="_ETM_Q6_549089"/>
      <w:bookmarkStart w:id="2967" w:name="_ETM_Q6_549329"/>
      <w:bookmarkEnd w:id="2962"/>
      <w:bookmarkEnd w:id="2963"/>
      <w:bookmarkEnd w:id="2964"/>
      <w:bookmarkEnd w:id="2965"/>
      <w:bookmarkEnd w:id="2966"/>
      <w:bookmarkEnd w:id="2967"/>
      <w:r>
        <w:rPr>
          <w:rtl/>
        </w:rPr>
        <w:t xml:space="preserve">על </w:t>
      </w:r>
      <w:bookmarkStart w:id="2968" w:name="_ETM_Q6_549420"/>
      <w:bookmarkEnd w:id="2968"/>
      <w:r>
        <w:rPr>
          <w:rtl/>
        </w:rPr>
        <w:t xml:space="preserve">השאלה </w:t>
      </w:r>
      <w:bookmarkStart w:id="2969" w:name="_ETM_Q6_549899"/>
      <w:bookmarkEnd w:id="2969"/>
      <w:r>
        <w:rPr>
          <w:rFonts w:hint="cs"/>
          <w:rtl/>
        </w:rPr>
        <w:t>ה</w:t>
      </w:r>
      <w:r>
        <w:rPr>
          <w:rtl/>
        </w:rPr>
        <w:t>קצרה</w:t>
      </w:r>
      <w:r>
        <w:rPr>
          <w:rFonts w:hint="cs"/>
          <w:rtl/>
        </w:rPr>
        <w:t>.</w:t>
      </w:r>
      <w:r>
        <w:rPr>
          <w:rtl/>
        </w:rPr>
        <w:t xml:space="preserve"> </w:t>
      </w:r>
      <w:bookmarkStart w:id="2970" w:name="_ETM_Q6_550290"/>
      <w:bookmarkEnd w:id="2970"/>
      <w:r>
        <w:rPr>
          <w:rtl/>
        </w:rPr>
        <w:t xml:space="preserve">חבר </w:t>
      </w:r>
      <w:bookmarkStart w:id="2971" w:name="_ETM_Q6_550619"/>
      <w:bookmarkEnd w:id="2971"/>
      <w:r>
        <w:rPr>
          <w:rtl/>
        </w:rPr>
        <w:t xml:space="preserve">הכנסת </w:t>
      </w:r>
      <w:bookmarkStart w:id="2972" w:name="_ETM_Q6_551070"/>
      <w:bookmarkEnd w:id="2972"/>
      <w:r>
        <w:rPr>
          <w:rtl/>
        </w:rPr>
        <w:t xml:space="preserve">בן </w:t>
      </w:r>
      <w:bookmarkStart w:id="2973" w:name="_ETM_Q6_551279"/>
      <w:bookmarkEnd w:id="2973"/>
      <w:r>
        <w:rPr>
          <w:rtl/>
        </w:rPr>
        <w:t>צור</w:t>
      </w:r>
      <w:r>
        <w:rPr>
          <w:rFonts w:hint="cs"/>
          <w:rtl/>
        </w:rPr>
        <w:t>,</w:t>
      </w:r>
      <w:r>
        <w:rPr>
          <w:rtl/>
        </w:rPr>
        <w:t xml:space="preserve"> </w:t>
      </w:r>
      <w:bookmarkStart w:id="2974" w:name="_ETM_Q6_551490"/>
      <w:bookmarkEnd w:id="2974"/>
      <w:r>
        <w:rPr>
          <w:rtl/>
        </w:rPr>
        <w:t>בבקשה</w:t>
      </w:r>
      <w:r>
        <w:rPr>
          <w:rFonts w:hint="cs"/>
          <w:rtl/>
        </w:rPr>
        <w:t>.</w:t>
      </w:r>
    </w:p>
    <w:p w:rsidR="00763A16" w:rsidRDefault="00763A16" w:rsidP="00886235">
      <w:pPr>
        <w:rPr>
          <w:rtl/>
        </w:rPr>
      </w:pPr>
    </w:p>
    <w:p w:rsidR="00763A16" w:rsidRDefault="00763A16" w:rsidP="00886235">
      <w:pPr>
        <w:pStyle w:val="a4"/>
        <w:keepNext/>
        <w:rPr>
          <w:rtl/>
        </w:rPr>
      </w:pPr>
      <w:bookmarkStart w:id="2975" w:name="ET_speaker_5260_63"/>
      <w:r w:rsidRPr="004D440F">
        <w:rPr>
          <w:rStyle w:val="TagStyle"/>
          <w:rtl/>
        </w:rPr>
        <w:t xml:space="preserve"> &lt;&lt; דובר &gt;&gt; </w:t>
      </w:r>
      <w:bookmarkStart w:id="2976" w:name="_Toc85650235"/>
      <w:bookmarkStart w:id="2977" w:name="_Toc85660997"/>
      <w:bookmarkStart w:id="2978" w:name="_Toc85663370"/>
      <w:r>
        <w:rPr>
          <w:rtl/>
        </w:rPr>
        <w:t>יואב בן צור (ש"ס):</w:t>
      </w:r>
      <w:bookmarkEnd w:id="2976"/>
      <w:bookmarkEnd w:id="2977"/>
      <w:bookmarkEnd w:id="2978"/>
      <w:r w:rsidRPr="004D440F">
        <w:rPr>
          <w:rStyle w:val="TagStyle"/>
          <w:rtl/>
        </w:rPr>
        <w:t xml:space="preserve"> &lt;&lt; דובר &gt;&gt;</w:t>
      </w:r>
      <w:r>
        <w:rPr>
          <w:rtl/>
        </w:rPr>
        <w:t xml:space="preserve">   </w:t>
      </w:r>
      <w:bookmarkEnd w:id="2975"/>
    </w:p>
    <w:p w:rsidR="00763A16" w:rsidRDefault="00763A16" w:rsidP="00BA17C9">
      <w:pPr>
        <w:rPr>
          <w:rtl/>
          <w:lang w:eastAsia="he-IL"/>
        </w:rPr>
      </w:pPr>
    </w:p>
    <w:p w:rsidR="00763A16" w:rsidRDefault="00763A16" w:rsidP="002A13B3">
      <w:pPr>
        <w:rPr>
          <w:rtl/>
        </w:rPr>
      </w:pPr>
      <w:bookmarkStart w:id="2979" w:name="_ETM_Q6_557000"/>
      <w:bookmarkStart w:id="2980" w:name="_ETM_Q6_552000"/>
      <w:bookmarkStart w:id="2981" w:name="_ETM_Q6_561040"/>
      <w:bookmarkEnd w:id="2979"/>
      <w:bookmarkEnd w:id="2980"/>
      <w:bookmarkEnd w:id="2981"/>
      <w:r>
        <w:rPr>
          <w:rtl/>
        </w:rPr>
        <w:t xml:space="preserve">אדוני </w:t>
      </w:r>
      <w:bookmarkStart w:id="2982" w:name="_ETM_Q6_561310"/>
      <w:bookmarkEnd w:id="2982"/>
      <w:r>
        <w:rPr>
          <w:rtl/>
        </w:rPr>
        <w:t>היושב-ראש</w:t>
      </w:r>
      <w:r>
        <w:rPr>
          <w:rFonts w:hint="cs"/>
          <w:rtl/>
        </w:rPr>
        <w:t>,</w:t>
      </w:r>
      <w:r>
        <w:rPr>
          <w:rtl/>
        </w:rPr>
        <w:t xml:space="preserve"> </w:t>
      </w:r>
      <w:bookmarkStart w:id="2983" w:name="_ETM_Q6_562060"/>
      <w:bookmarkEnd w:id="2983"/>
      <w:r>
        <w:rPr>
          <w:rtl/>
        </w:rPr>
        <w:t xml:space="preserve">מכובדי </w:t>
      </w:r>
      <w:bookmarkStart w:id="2984" w:name="_ETM_Q6_562570"/>
      <w:bookmarkEnd w:id="2984"/>
      <w:r>
        <w:rPr>
          <w:rtl/>
        </w:rPr>
        <w:t>השר</w:t>
      </w:r>
      <w:r>
        <w:rPr>
          <w:rFonts w:hint="cs"/>
          <w:rtl/>
        </w:rPr>
        <w:t>,</w:t>
      </w:r>
      <w:r>
        <w:rPr>
          <w:rtl/>
        </w:rPr>
        <w:t xml:space="preserve"> </w:t>
      </w:r>
      <w:bookmarkStart w:id="2985" w:name="_ETM_Q6_564259"/>
      <w:bookmarkEnd w:id="2985"/>
      <w:r>
        <w:rPr>
          <w:rtl/>
        </w:rPr>
        <w:t xml:space="preserve">כמו </w:t>
      </w:r>
      <w:bookmarkStart w:id="2986" w:name="_ETM_Q6_564439"/>
      <w:bookmarkEnd w:id="2986"/>
      <w:r>
        <w:rPr>
          <w:rtl/>
        </w:rPr>
        <w:t xml:space="preserve">שאמר </w:t>
      </w:r>
      <w:bookmarkStart w:id="2987" w:name="_ETM_Q6_564829"/>
      <w:bookmarkEnd w:id="2987"/>
      <w:r>
        <w:rPr>
          <w:rtl/>
        </w:rPr>
        <w:t xml:space="preserve">חברי </w:t>
      </w:r>
      <w:bookmarkStart w:id="2988" w:name="_ETM_Q6_565219"/>
      <w:bookmarkEnd w:id="2988"/>
      <w:r>
        <w:rPr>
          <w:rtl/>
        </w:rPr>
        <w:t xml:space="preserve">יעקב </w:t>
      </w:r>
      <w:bookmarkStart w:id="2989" w:name="_ETM_Q6_565609"/>
      <w:bookmarkEnd w:id="2989"/>
      <w:r>
        <w:rPr>
          <w:rtl/>
        </w:rPr>
        <w:t>אשר</w:t>
      </w:r>
      <w:r>
        <w:rPr>
          <w:rFonts w:hint="cs"/>
          <w:rtl/>
        </w:rPr>
        <w:t>,</w:t>
      </w:r>
      <w:r>
        <w:rPr>
          <w:rtl/>
        </w:rPr>
        <w:t xml:space="preserve"> </w:t>
      </w:r>
      <w:bookmarkStart w:id="2990" w:name="_ETM_Q6_566540"/>
      <w:bookmarkEnd w:id="2990"/>
      <w:r>
        <w:rPr>
          <w:rtl/>
        </w:rPr>
        <w:t xml:space="preserve">מבקר </w:t>
      </w:r>
      <w:bookmarkStart w:id="2991" w:name="_ETM_Q6_567020"/>
      <w:bookmarkEnd w:id="2991"/>
      <w:r>
        <w:rPr>
          <w:rtl/>
        </w:rPr>
        <w:t xml:space="preserve">המדינה </w:t>
      </w:r>
      <w:bookmarkStart w:id="2992" w:name="_ETM_Q6_569240"/>
      <w:bookmarkEnd w:id="2992"/>
      <w:r>
        <w:rPr>
          <w:rtl/>
        </w:rPr>
        <w:t xml:space="preserve">מתח </w:t>
      </w:r>
      <w:bookmarkStart w:id="2993" w:name="_ETM_Q6_569600"/>
      <w:bookmarkEnd w:id="2993"/>
      <w:r>
        <w:rPr>
          <w:rtl/>
        </w:rPr>
        <w:t xml:space="preserve">ביקורת </w:t>
      </w:r>
      <w:bookmarkStart w:id="2994" w:name="_ETM_Q6_569990"/>
      <w:bookmarkEnd w:id="2994"/>
      <w:r>
        <w:rPr>
          <w:rtl/>
        </w:rPr>
        <w:t xml:space="preserve">ספציפית </w:t>
      </w:r>
      <w:bookmarkStart w:id="2995" w:name="_ETM_Q6_570589"/>
      <w:bookmarkEnd w:id="2995"/>
      <w:r>
        <w:rPr>
          <w:rtl/>
        </w:rPr>
        <w:t xml:space="preserve">על </w:t>
      </w:r>
      <w:bookmarkStart w:id="2996" w:name="_ETM_Q6_570710"/>
      <w:bookmarkEnd w:id="2996"/>
      <w:r>
        <w:rPr>
          <w:rtl/>
        </w:rPr>
        <w:t xml:space="preserve">חוסר </w:t>
      </w:r>
      <w:bookmarkStart w:id="2997" w:name="_ETM_Q6_571009"/>
      <w:bookmarkEnd w:id="2997"/>
      <w:r>
        <w:rPr>
          <w:rtl/>
        </w:rPr>
        <w:t xml:space="preserve">התכנון </w:t>
      </w:r>
      <w:bookmarkStart w:id="2998" w:name="_ETM_Q6_571399"/>
      <w:bookmarkEnd w:id="2998"/>
      <w:r>
        <w:rPr>
          <w:rtl/>
        </w:rPr>
        <w:t xml:space="preserve">לציבור </w:t>
      </w:r>
      <w:bookmarkStart w:id="2999" w:name="_ETM_Q6_571789"/>
      <w:bookmarkEnd w:id="2999"/>
      <w:r>
        <w:rPr>
          <w:rtl/>
        </w:rPr>
        <w:t>החרדי</w:t>
      </w:r>
      <w:r>
        <w:rPr>
          <w:rFonts w:hint="cs"/>
          <w:rtl/>
        </w:rPr>
        <w:t>.</w:t>
      </w:r>
      <w:r>
        <w:rPr>
          <w:rtl/>
        </w:rPr>
        <w:t xml:space="preserve"> </w:t>
      </w:r>
      <w:bookmarkStart w:id="3000" w:name="_ETM_Q6_573020"/>
      <w:bookmarkStart w:id="3001" w:name="_ETM_Q6_575158"/>
      <w:bookmarkStart w:id="3002" w:name="_ETM_Q6_575240"/>
      <w:bookmarkStart w:id="3003" w:name="_ETM_Q6_575367"/>
      <w:bookmarkStart w:id="3004" w:name="_ETM_Q6_575442"/>
      <w:bookmarkEnd w:id="3000"/>
      <w:bookmarkEnd w:id="3001"/>
      <w:bookmarkEnd w:id="3002"/>
      <w:bookmarkEnd w:id="3003"/>
      <w:bookmarkEnd w:id="3004"/>
      <w:r>
        <w:rPr>
          <w:rtl/>
        </w:rPr>
        <w:t>שאלתי</w:t>
      </w:r>
      <w:r>
        <w:rPr>
          <w:rFonts w:hint="cs"/>
          <w:rtl/>
        </w:rPr>
        <w:t>:</w:t>
      </w:r>
      <w:r>
        <w:rPr>
          <w:rtl/>
        </w:rPr>
        <w:t xml:space="preserve"> </w:t>
      </w:r>
      <w:bookmarkStart w:id="3005" w:name="_ETM_Q6_574040"/>
      <w:bookmarkEnd w:id="3005"/>
      <w:r>
        <w:rPr>
          <w:rtl/>
        </w:rPr>
        <w:t xml:space="preserve">דבר </w:t>
      </w:r>
      <w:bookmarkStart w:id="3006" w:name="_ETM_Q6_574369"/>
      <w:bookmarkEnd w:id="3006"/>
      <w:r>
        <w:rPr>
          <w:rtl/>
        </w:rPr>
        <w:t xml:space="preserve">ראשון </w:t>
      </w:r>
      <w:bookmarkStart w:id="3007" w:name="_ETM_Q6_574789"/>
      <w:bookmarkEnd w:id="3007"/>
      <w:r>
        <w:rPr>
          <w:rFonts w:hint="cs"/>
          <w:rtl/>
        </w:rPr>
        <w:t xml:space="preserve">– </w:t>
      </w:r>
      <w:r>
        <w:rPr>
          <w:rtl/>
        </w:rPr>
        <w:t xml:space="preserve">מה </w:t>
      </w:r>
      <w:bookmarkStart w:id="3008" w:name="_ETM_Q6_574939"/>
      <w:bookmarkEnd w:id="3008"/>
      <w:r>
        <w:rPr>
          <w:rtl/>
        </w:rPr>
        <w:t xml:space="preserve">השיקולים </w:t>
      </w:r>
      <w:bookmarkStart w:id="3009" w:name="_ETM_Q6_576770"/>
      <w:bookmarkEnd w:id="3009"/>
      <w:r>
        <w:rPr>
          <w:rtl/>
        </w:rPr>
        <w:t xml:space="preserve">שהביאו </w:t>
      </w:r>
      <w:bookmarkStart w:id="3010" w:name="_ETM_Q6_580760"/>
      <w:bookmarkStart w:id="3011" w:name="_ETM_Q6_581000"/>
      <w:bookmarkStart w:id="3012" w:name="_ETM_Q6_581600"/>
      <w:bookmarkStart w:id="3013" w:name="_ETM_Q6_582080"/>
      <w:bookmarkStart w:id="3014" w:name="_ETM_Q6_583679"/>
      <w:bookmarkStart w:id="3015" w:name="_ETM_Q6_584369"/>
      <w:bookmarkEnd w:id="3010"/>
      <w:bookmarkEnd w:id="3011"/>
      <w:bookmarkEnd w:id="3012"/>
      <w:bookmarkEnd w:id="3013"/>
      <w:bookmarkEnd w:id="3014"/>
      <w:bookmarkEnd w:id="3015"/>
      <w:r>
        <w:rPr>
          <w:rtl/>
        </w:rPr>
        <w:t xml:space="preserve">לביטול </w:t>
      </w:r>
      <w:bookmarkStart w:id="3016" w:name="_ETM_Q6_584759"/>
      <w:bookmarkEnd w:id="3016"/>
      <w:r>
        <w:rPr>
          <w:rtl/>
        </w:rPr>
        <w:t xml:space="preserve">ההחלטה </w:t>
      </w:r>
      <w:bookmarkStart w:id="3017" w:name="_ETM_Q6_585119"/>
      <w:bookmarkEnd w:id="3017"/>
      <w:r>
        <w:rPr>
          <w:rtl/>
        </w:rPr>
        <w:t>הקודמת</w:t>
      </w:r>
      <w:r>
        <w:rPr>
          <w:rFonts w:hint="cs"/>
          <w:rtl/>
        </w:rPr>
        <w:t>,</w:t>
      </w:r>
      <w:r>
        <w:rPr>
          <w:rtl/>
        </w:rPr>
        <w:t xml:space="preserve"> </w:t>
      </w:r>
      <w:bookmarkStart w:id="3018" w:name="_ETM_Q6_585630"/>
      <w:bookmarkEnd w:id="3018"/>
      <w:r>
        <w:rPr>
          <w:rtl/>
        </w:rPr>
        <w:t xml:space="preserve">והאם </w:t>
      </w:r>
      <w:bookmarkStart w:id="3019" w:name="_ETM_Q6_585869"/>
      <w:bookmarkEnd w:id="3019"/>
      <w:r>
        <w:rPr>
          <w:rtl/>
        </w:rPr>
        <w:t xml:space="preserve">התקיימו </w:t>
      </w:r>
      <w:bookmarkStart w:id="3020" w:name="_ETM_Q6_586349"/>
      <w:bookmarkEnd w:id="3020"/>
      <w:r>
        <w:rPr>
          <w:rtl/>
        </w:rPr>
        <w:t xml:space="preserve">ישיבות </w:t>
      </w:r>
      <w:bookmarkStart w:id="3021" w:name="_ETM_Q6_586829"/>
      <w:bookmarkEnd w:id="3021"/>
      <w:r>
        <w:rPr>
          <w:rtl/>
        </w:rPr>
        <w:t xml:space="preserve">מקצועיות </w:t>
      </w:r>
      <w:bookmarkStart w:id="3022" w:name="_ETM_Q6_587549"/>
      <w:bookmarkEnd w:id="3022"/>
      <w:r>
        <w:rPr>
          <w:rtl/>
        </w:rPr>
        <w:t xml:space="preserve">בנושא </w:t>
      </w:r>
      <w:bookmarkStart w:id="3023" w:name="_ETM_Q6_588569"/>
      <w:bookmarkEnd w:id="3023"/>
      <w:r>
        <w:rPr>
          <w:rtl/>
        </w:rPr>
        <w:t xml:space="preserve">וניתן </w:t>
      </w:r>
      <w:bookmarkStart w:id="3024" w:name="_ETM_Q6_588990"/>
      <w:bookmarkEnd w:id="3024"/>
      <w:r>
        <w:rPr>
          <w:rtl/>
        </w:rPr>
        <w:t>לבחו</w:t>
      </w:r>
      <w:r>
        <w:rPr>
          <w:rFonts w:hint="cs"/>
          <w:rtl/>
        </w:rPr>
        <w:t>ן</w:t>
      </w:r>
      <w:r>
        <w:rPr>
          <w:rtl/>
        </w:rPr>
        <w:t xml:space="preserve"> </w:t>
      </w:r>
      <w:bookmarkStart w:id="3025" w:name="_ETM_Q6_589319"/>
      <w:bookmarkEnd w:id="3025"/>
      <w:r>
        <w:rPr>
          <w:rtl/>
        </w:rPr>
        <w:t xml:space="preserve">את </w:t>
      </w:r>
      <w:bookmarkStart w:id="3026" w:name="_ETM_Q6_589409"/>
      <w:bookmarkEnd w:id="3026"/>
      <w:r>
        <w:rPr>
          <w:rtl/>
        </w:rPr>
        <w:t xml:space="preserve">הפרוטוקולים </w:t>
      </w:r>
      <w:bookmarkStart w:id="3027" w:name="_ETM_Q6_590039"/>
      <w:bookmarkEnd w:id="3027"/>
      <w:r>
        <w:rPr>
          <w:rtl/>
        </w:rPr>
        <w:t>בנושא</w:t>
      </w:r>
      <w:r>
        <w:rPr>
          <w:rFonts w:hint="cs"/>
          <w:rtl/>
        </w:rPr>
        <w:t>?</w:t>
      </w:r>
      <w:r>
        <w:rPr>
          <w:rtl/>
        </w:rPr>
        <w:t xml:space="preserve"> </w:t>
      </w:r>
      <w:bookmarkStart w:id="3028" w:name="_ETM_Q6_591149"/>
      <w:bookmarkStart w:id="3029" w:name="_ETM_Q6_578806"/>
      <w:bookmarkStart w:id="3030" w:name="_ETM_Q6_578858"/>
      <w:bookmarkStart w:id="3031" w:name="_ETM_Q6_579006"/>
      <w:bookmarkStart w:id="3032" w:name="_ETM_Q6_579067"/>
      <w:bookmarkEnd w:id="3028"/>
      <w:bookmarkEnd w:id="3029"/>
      <w:bookmarkEnd w:id="3030"/>
      <w:bookmarkEnd w:id="3031"/>
      <w:bookmarkEnd w:id="3032"/>
      <w:r>
        <w:rPr>
          <w:rtl/>
        </w:rPr>
        <w:t xml:space="preserve">השאלה </w:t>
      </w:r>
      <w:bookmarkStart w:id="3033" w:name="_ETM_Q6_591539"/>
      <w:bookmarkEnd w:id="3033"/>
      <w:r>
        <w:rPr>
          <w:rtl/>
        </w:rPr>
        <w:t>השנייה</w:t>
      </w:r>
      <w:r>
        <w:rPr>
          <w:rFonts w:hint="cs"/>
          <w:rtl/>
        </w:rPr>
        <w:t>:</w:t>
      </w:r>
      <w:r>
        <w:rPr>
          <w:rtl/>
        </w:rPr>
        <w:t xml:space="preserve"> </w:t>
      </w:r>
      <w:bookmarkStart w:id="3034" w:name="_ETM_Q6_592649"/>
      <w:bookmarkEnd w:id="3034"/>
      <w:r>
        <w:rPr>
          <w:rtl/>
        </w:rPr>
        <w:t xml:space="preserve">כתוצאה </w:t>
      </w:r>
      <w:bookmarkStart w:id="3035" w:name="_ETM_Q6_593670"/>
      <w:bookmarkEnd w:id="3035"/>
      <w:r>
        <w:rPr>
          <w:rtl/>
        </w:rPr>
        <w:t xml:space="preserve">מהחלטה </w:t>
      </w:r>
      <w:bookmarkStart w:id="3036" w:name="_ETM_Q6_594299"/>
      <w:bookmarkEnd w:id="3036"/>
      <w:r>
        <w:rPr>
          <w:rtl/>
        </w:rPr>
        <w:t>זו</w:t>
      </w:r>
      <w:r>
        <w:rPr>
          <w:rFonts w:hint="cs"/>
          <w:rtl/>
        </w:rPr>
        <w:t>,</w:t>
      </w:r>
      <w:r>
        <w:rPr>
          <w:rtl/>
        </w:rPr>
        <w:t xml:space="preserve"> </w:t>
      </w:r>
      <w:bookmarkStart w:id="3037" w:name="_ETM_Q6_595079"/>
      <w:bookmarkStart w:id="3038" w:name="_ETM_Q6_595529"/>
      <w:bookmarkEnd w:id="3037"/>
      <w:bookmarkEnd w:id="3038"/>
      <w:r>
        <w:rPr>
          <w:rFonts w:hint="cs"/>
          <w:rtl/>
        </w:rPr>
        <w:t>ב</w:t>
      </w:r>
      <w:r>
        <w:rPr>
          <w:rtl/>
        </w:rPr>
        <w:t xml:space="preserve">מקום </w:t>
      </w:r>
      <w:bookmarkStart w:id="3039" w:name="_ETM_Q6_595950"/>
      <w:bookmarkEnd w:id="3039"/>
      <w:r>
        <w:rPr>
          <w:rtl/>
        </w:rPr>
        <w:t xml:space="preserve">אכלוס </w:t>
      </w:r>
      <w:bookmarkStart w:id="3040" w:name="_ETM_Q6_596399"/>
      <w:bookmarkEnd w:id="3040"/>
      <w:r>
        <w:rPr>
          <w:rtl/>
        </w:rPr>
        <w:t xml:space="preserve">קרוב </w:t>
      </w:r>
      <w:bookmarkStart w:id="3041" w:name="_ETM_Q6_596759"/>
      <w:bookmarkEnd w:id="3041"/>
      <w:r>
        <w:rPr>
          <w:rtl/>
        </w:rPr>
        <w:t xml:space="preserve">יחסית </w:t>
      </w:r>
      <w:bookmarkStart w:id="3042" w:name="_ETM_Q6_597179"/>
      <w:bookmarkEnd w:id="3042"/>
      <w:r>
        <w:rPr>
          <w:rtl/>
        </w:rPr>
        <w:t>בשפיר</w:t>
      </w:r>
      <w:r>
        <w:rPr>
          <w:rFonts w:hint="cs"/>
          <w:rtl/>
        </w:rPr>
        <w:t>,</w:t>
      </w:r>
      <w:r>
        <w:rPr>
          <w:rtl/>
        </w:rPr>
        <w:t xml:space="preserve"> </w:t>
      </w:r>
      <w:bookmarkStart w:id="3043" w:name="_ETM_Q6_598109"/>
      <w:bookmarkEnd w:id="3043"/>
      <w:r>
        <w:rPr>
          <w:rtl/>
        </w:rPr>
        <w:t xml:space="preserve">בכמה </w:t>
      </w:r>
      <w:bookmarkStart w:id="3044" w:name="_ETM_Q6_598560"/>
      <w:bookmarkEnd w:id="3044"/>
      <w:r>
        <w:rPr>
          <w:rtl/>
        </w:rPr>
        <w:t xml:space="preserve">שנים </w:t>
      </w:r>
      <w:bookmarkStart w:id="3045" w:name="_ETM_Q6_598950"/>
      <w:bookmarkEnd w:id="3045"/>
      <w:r>
        <w:rPr>
          <w:rtl/>
        </w:rPr>
        <w:t xml:space="preserve">צפוי </w:t>
      </w:r>
      <w:bookmarkStart w:id="3046" w:name="_ETM_Q6_599369"/>
      <w:bookmarkEnd w:id="3046"/>
      <w:r>
        <w:rPr>
          <w:rtl/>
        </w:rPr>
        <w:t xml:space="preserve">עיכוב </w:t>
      </w:r>
      <w:bookmarkStart w:id="3047" w:name="_ETM_Q6_600239"/>
      <w:bookmarkEnd w:id="3047"/>
      <w:r>
        <w:rPr>
          <w:rtl/>
        </w:rPr>
        <w:t xml:space="preserve">במסירת </w:t>
      </w:r>
      <w:bookmarkStart w:id="3048" w:name="_ETM_Q6_600810"/>
      <w:bookmarkEnd w:id="3048"/>
      <w:r>
        <w:rPr>
          <w:rtl/>
        </w:rPr>
        <w:t xml:space="preserve">דירות </w:t>
      </w:r>
      <w:bookmarkStart w:id="3049" w:name="_ETM_Q6_601289"/>
      <w:bookmarkEnd w:id="3049"/>
      <w:r>
        <w:rPr>
          <w:rtl/>
        </w:rPr>
        <w:t xml:space="preserve">לאוכלוסייה </w:t>
      </w:r>
      <w:bookmarkStart w:id="3050" w:name="_ETM_Q6_601889"/>
      <w:bookmarkEnd w:id="3050"/>
      <w:r>
        <w:rPr>
          <w:rtl/>
        </w:rPr>
        <w:t xml:space="preserve">החרדית </w:t>
      </w:r>
      <w:bookmarkStart w:id="3051" w:name="_ETM_Q6_602759"/>
      <w:bookmarkEnd w:id="3051"/>
      <w:r>
        <w:rPr>
          <w:rtl/>
        </w:rPr>
        <w:t xml:space="preserve">כתוצאה </w:t>
      </w:r>
      <w:bookmarkStart w:id="3052" w:name="_ETM_Q6_603359"/>
      <w:bookmarkEnd w:id="3052"/>
      <w:r>
        <w:rPr>
          <w:rtl/>
        </w:rPr>
        <w:t xml:space="preserve">מהצורך </w:t>
      </w:r>
      <w:bookmarkStart w:id="3053" w:name="_ETM_Q6_603899"/>
      <w:bookmarkEnd w:id="3053"/>
      <w:r>
        <w:rPr>
          <w:rtl/>
        </w:rPr>
        <w:t xml:space="preserve">בתכנון </w:t>
      </w:r>
      <w:bookmarkStart w:id="3054" w:name="_ETM_Q6_604409"/>
      <w:bookmarkEnd w:id="3054"/>
      <w:r>
        <w:rPr>
          <w:rtl/>
        </w:rPr>
        <w:t xml:space="preserve">ושיווק </w:t>
      </w:r>
      <w:bookmarkStart w:id="3055" w:name="_ETM_Q6_604919"/>
      <w:bookmarkEnd w:id="3055"/>
      <w:r>
        <w:rPr>
          <w:rFonts w:hint="cs"/>
          <w:rtl/>
        </w:rPr>
        <w:t xml:space="preserve">העיר </w:t>
      </w:r>
      <w:bookmarkStart w:id="3056" w:name="_ETM_Q6_605129"/>
      <w:bookmarkEnd w:id="3056"/>
      <w:r>
        <w:rPr>
          <w:rtl/>
        </w:rPr>
        <w:t>כסיף</w:t>
      </w:r>
      <w:r>
        <w:rPr>
          <w:rFonts w:hint="cs"/>
          <w:rtl/>
        </w:rPr>
        <w:t>?</w:t>
      </w:r>
    </w:p>
    <w:p w:rsidR="00763A16" w:rsidRDefault="00763A16" w:rsidP="00886235">
      <w:pPr>
        <w:rPr>
          <w:rtl/>
        </w:rPr>
      </w:pPr>
    </w:p>
    <w:p w:rsidR="00763A16" w:rsidRDefault="00763A16" w:rsidP="00886235">
      <w:pPr>
        <w:pStyle w:val="af7"/>
        <w:keepNext/>
        <w:rPr>
          <w:rtl/>
        </w:rPr>
      </w:pPr>
      <w:bookmarkStart w:id="3057" w:name="ET_yor_6204_64"/>
      <w:r w:rsidRPr="004D440F">
        <w:rPr>
          <w:rStyle w:val="TagStyle"/>
          <w:rtl/>
        </w:rPr>
        <w:t xml:space="preserve"> &lt;&lt; יור &gt;&gt; </w:t>
      </w:r>
      <w:r>
        <w:rPr>
          <w:rtl/>
        </w:rPr>
        <w:t>היו"ר מיקי לוי:</w:t>
      </w:r>
      <w:r w:rsidRPr="004D440F">
        <w:rPr>
          <w:rStyle w:val="TagStyle"/>
          <w:rtl/>
        </w:rPr>
        <w:t xml:space="preserve"> &lt;&lt; יור &gt;&gt;</w:t>
      </w:r>
      <w:r>
        <w:rPr>
          <w:rtl/>
        </w:rPr>
        <w:t xml:space="preserve">   </w:t>
      </w:r>
      <w:bookmarkEnd w:id="3057"/>
    </w:p>
    <w:p w:rsidR="00763A16" w:rsidRDefault="00763A16" w:rsidP="00BA17C9">
      <w:pPr>
        <w:rPr>
          <w:rtl/>
          <w:lang w:eastAsia="he-IL"/>
        </w:rPr>
      </w:pPr>
    </w:p>
    <w:p w:rsidR="00763A16" w:rsidRDefault="00763A16" w:rsidP="00886235">
      <w:pPr>
        <w:rPr>
          <w:rtl/>
          <w:lang w:eastAsia="he-IL"/>
        </w:rPr>
      </w:pPr>
      <w:bookmarkStart w:id="3058" w:name="_ETM_Q6_607000"/>
      <w:bookmarkEnd w:id="3058"/>
      <w:r>
        <w:rPr>
          <w:rFonts w:hint="cs"/>
          <w:rtl/>
          <w:lang w:eastAsia="he-IL"/>
        </w:rPr>
        <w:t>תודה רבה.</w:t>
      </w:r>
    </w:p>
    <w:p w:rsidR="00763A16" w:rsidRDefault="00763A16" w:rsidP="00886235">
      <w:pPr>
        <w:rPr>
          <w:b/>
          <w:bCs/>
          <w:u w:val="single"/>
          <w:rtl/>
          <w:lang w:eastAsia="he-IL"/>
        </w:rPr>
      </w:pPr>
      <w:bookmarkStart w:id="3059" w:name="_ETM_Q6_608000"/>
      <w:bookmarkEnd w:id="3059"/>
    </w:p>
    <w:p w:rsidR="00763A16" w:rsidRDefault="00763A16" w:rsidP="00886235">
      <w:pPr>
        <w:pStyle w:val="-"/>
        <w:keepNext/>
        <w:rPr>
          <w:rtl/>
        </w:rPr>
      </w:pPr>
      <w:bookmarkStart w:id="3060" w:name="ET_speakercontinue_6192_66"/>
      <w:r w:rsidRPr="004D440F">
        <w:rPr>
          <w:rStyle w:val="TagStyle"/>
          <w:rtl/>
        </w:rPr>
        <w:t xml:space="preserve"> &lt;&lt; דובר_המשך &gt;&gt; </w:t>
      </w:r>
      <w:r>
        <w:rPr>
          <w:rtl/>
        </w:rPr>
        <w:t>שר הבינוי והשיכון זאב אלקין:</w:t>
      </w:r>
      <w:r w:rsidRPr="004D440F">
        <w:rPr>
          <w:rStyle w:val="TagStyle"/>
          <w:rtl/>
        </w:rPr>
        <w:t xml:space="preserve"> &lt;&lt; דובר_המשך &gt;&gt;</w:t>
      </w:r>
      <w:r>
        <w:rPr>
          <w:rtl/>
        </w:rPr>
        <w:t xml:space="preserve">   </w:t>
      </w:r>
      <w:bookmarkEnd w:id="3060"/>
    </w:p>
    <w:p w:rsidR="00763A16" w:rsidRDefault="00763A16" w:rsidP="00BA17C9">
      <w:pPr>
        <w:rPr>
          <w:rtl/>
          <w:lang w:eastAsia="he-IL"/>
        </w:rPr>
      </w:pPr>
    </w:p>
    <w:p w:rsidR="00763A16" w:rsidRDefault="00763A16" w:rsidP="00BA17C9">
      <w:pPr>
        <w:rPr>
          <w:rtl/>
        </w:rPr>
      </w:pPr>
      <w:bookmarkStart w:id="3061" w:name="_ETM_Q6_603000"/>
      <w:bookmarkStart w:id="3062" w:name="_ETM_Q6_606529"/>
      <w:bookmarkStart w:id="3063" w:name="_ETM_Q6_606859"/>
      <w:bookmarkStart w:id="3064" w:name="_ETM_Q6_609990"/>
      <w:bookmarkEnd w:id="3061"/>
      <w:bookmarkEnd w:id="3062"/>
      <w:bookmarkEnd w:id="3063"/>
      <w:bookmarkEnd w:id="3064"/>
      <w:r>
        <w:rPr>
          <w:rtl/>
        </w:rPr>
        <w:t xml:space="preserve">לגבי </w:t>
      </w:r>
      <w:bookmarkStart w:id="3065" w:name="_ETM_Q6_610380"/>
      <w:bookmarkEnd w:id="3065"/>
      <w:r>
        <w:rPr>
          <w:rtl/>
        </w:rPr>
        <w:t xml:space="preserve">השאלה </w:t>
      </w:r>
      <w:bookmarkStart w:id="3066" w:name="_ETM_Q6_610770"/>
      <w:bookmarkEnd w:id="3066"/>
      <w:r>
        <w:rPr>
          <w:rtl/>
        </w:rPr>
        <w:t xml:space="preserve">הראשונה </w:t>
      </w:r>
      <w:bookmarkStart w:id="3067" w:name="_ETM_Q6_611370"/>
      <w:bookmarkEnd w:id="3067"/>
      <w:r>
        <w:rPr>
          <w:rtl/>
        </w:rPr>
        <w:t xml:space="preserve">של </w:t>
      </w:r>
      <w:bookmarkStart w:id="3068" w:name="_ETM_Q6_611670"/>
      <w:bookmarkEnd w:id="3068"/>
      <w:r>
        <w:rPr>
          <w:rtl/>
        </w:rPr>
        <w:t xml:space="preserve">חבר </w:t>
      </w:r>
      <w:bookmarkStart w:id="3069" w:name="_ETM_Q6_611940"/>
      <w:bookmarkEnd w:id="3069"/>
      <w:r>
        <w:rPr>
          <w:rtl/>
        </w:rPr>
        <w:t xml:space="preserve">הכנסת </w:t>
      </w:r>
      <w:bookmarkStart w:id="3070" w:name="_ETM_Q6_612270"/>
      <w:bookmarkEnd w:id="3070"/>
      <w:r>
        <w:rPr>
          <w:rtl/>
        </w:rPr>
        <w:t xml:space="preserve">מעוז </w:t>
      </w:r>
      <w:bookmarkStart w:id="3071" w:name="_ETM_Q6_613170"/>
      <w:bookmarkEnd w:id="3071"/>
      <w:r>
        <w:rPr>
          <w:rFonts w:hint="cs"/>
          <w:rtl/>
        </w:rPr>
        <w:t xml:space="preserve">– </w:t>
      </w:r>
      <w:r>
        <w:rPr>
          <w:rtl/>
        </w:rPr>
        <w:t xml:space="preserve">כנראה </w:t>
      </w:r>
      <w:bookmarkStart w:id="3072" w:name="_ETM_Q6_613560"/>
      <w:bookmarkEnd w:id="3072"/>
      <w:r>
        <w:rPr>
          <w:rtl/>
        </w:rPr>
        <w:t xml:space="preserve">שחבר </w:t>
      </w:r>
      <w:bookmarkStart w:id="3073" w:name="_ETM_Q6_614220"/>
      <w:bookmarkEnd w:id="3073"/>
      <w:r>
        <w:rPr>
          <w:rtl/>
        </w:rPr>
        <w:t xml:space="preserve">הכנסת </w:t>
      </w:r>
      <w:bookmarkStart w:id="3074" w:name="_ETM_Q6_614490"/>
      <w:bookmarkEnd w:id="3074"/>
      <w:r>
        <w:rPr>
          <w:rtl/>
        </w:rPr>
        <w:t xml:space="preserve">מעוז </w:t>
      </w:r>
      <w:bookmarkStart w:id="3075" w:name="_ETM_Q6_614940"/>
      <w:bookmarkEnd w:id="3075"/>
      <w:r>
        <w:rPr>
          <w:rtl/>
        </w:rPr>
        <w:t xml:space="preserve">לא </w:t>
      </w:r>
      <w:bookmarkStart w:id="3076" w:name="_ETM_Q6_615120"/>
      <w:bookmarkEnd w:id="3076"/>
      <w:r>
        <w:rPr>
          <w:rtl/>
        </w:rPr>
        <w:t xml:space="preserve">שם </w:t>
      </w:r>
      <w:bookmarkStart w:id="3077" w:name="_ETM_Q6_615360"/>
      <w:bookmarkEnd w:id="3077"/>
      <w:r>
        <w:rPr>
          <w:rtl/>
        </w:rPr>
        <w:t xml:space="preserve">לב </w:t>
      </w:r>
      <w:bookmarkStart w:id="3078" w:name="_ETM_Q6_615780"/>
      <w:bookmarkEnd w:id="3078"/>
      <w:r>
        <w:rPr>
          <w:rtl/>
        </w:rPr>
        <w:t xml:space="preserve">שעל </w:t>
      </w:r>
      <w:bookmarkStart w:id="3079" w:name="_ETM_Q6_616590"/>
      <w:bookmarkEnd w:id="3079"/>
      <w:r>
        <w:rPr>
          <w:rtl/>
        </w:rPr>
        <w:t xml:space="preserve">הדוכן </w:t>
      </w:r>
      <w:bookmarkStart w:id="3080" w:name="_ETM_Q6_616980"/>
      <w:bookmarkEnd w:id="3080"/>
      <w:r>
        <w:rPr>
          <w:rtl/>
        </w:rPr>
        <w:t xml:space="preserve">לא </w:t>
      </w:r>
      <w:bookmarkStart w:id="3081" w:name="_ETM_Q6_617070"/>
      <w:bookmarkEnd w:id="3081"/>
      <w:r>
        <w:rPr>
          <w:rFonts w:hint="cs"/>
          <w:rtl/>
        </w:rPr>
        <w:t xml:space="preserve">שרת הפנים אלא </w:t>
      </w:r>
      <w:bookmarkStart w:id="3082" w:name="_ETM_Q6_617489"/>
      <w:bookmarkStart w:id="3083" w:name="_ETM_Q6_617909"/>
      <w:bookmarkEnd w:id="3082"/>
      <w:bookmarkEnd w:id="3083"/>
      <w:r>
        <w:rPr>
          <w:rtl/>
        </w:rPr>
        <w:t xml:space="preserve">שר </w:t>
      </w:r>
      <w:bookmarkStart w:id="3084" w:name="_ETM_Q6_618480"/>
      <w:bookmarkEnd w:id="3084"/>
      <w:r>
        <w:rPr>
          <w:rtl/>
        </w:rPr>
        <w:t>השיכון</w:t>
      </w:r>
      <w:r>
        <w:rPr>
          <w:rFonts w:hint="cs"/>
          <w:rtl/>
        </w:rPr>
        <w:t>.</w:t>
      </w:r>
      <w:r>
        <w:rPr>
          <w:rtl/>
        </w:rPr>
        <w:t xml:space="preserve"> </w:t>
      </w:r>
      <w:bookmarkStart w:id="3085" w:name="_ETM_Q6_619610"/>
      <w:bookmarkEnd w:id="3085"/>
      <w:r>
        <w:rPr>
          <w:rFonts w:hint="cs"/>
          <w:rtl/>
        </w:rPr>
        <w:t xml:space="preserve">עכשיו </w:t>
      </w:r>
      <w:r w:rsidR="00BA17C9">
        <w:rPr>
          <w:rFonts w:hint="cs"/>
          <w:rtl/>
        </w:rPr>
        <w:t>– – –</w:t>
      </w:r>
    </w:p>
    <w:p w:rsidR="00763A16" w:rsidRDefault="00763A16" w:rsidP="00886235">
      <w:pPr>
        <w:rPr>
          <w:rtl/>
        </w:rPr>
      </w:pPr>
    </w:p>
    <w:p w:rsidR="00763A16" w:rsidRDefault="00763A16" w:rsidP="00886235">
      <w:pPr>
        <w:pStyle w:val="af6"/>
        <w:keepNext/>
        <w:rPr>
          <w:rtl/>
        </w:rPr>
      </w:pPr>
      <w:bookmarkStart w:id="3086" w:name="ET_interruption_5069_67"/>
      <w:r w:rsidRPr="004D440F">
        <w:rPr>
          <w:rStyle w:val="TagStyle"/>
          <w:rtl/>
        </w:rPr>
        <w:t xml:space="preserve"> &lt;&lt; קריאה &gt;&gt; </w:t>
      </w:r>
      <w:r>
        <w:rPr>
          <w:rtl/>
        </w:rPr>
        <w:t>יעקב אשר (יהדות התורה):</w:t>
      </w:r>
      <w:r w:rsidRPr="004D440F">
        <w:rPr>
          <w:rStyle w:val="TagStyle"/>
          <w:rtl/>
        </w:rPr>
        <w:t xml:space="preserve"> &lt;&lt; קריאה &gt;&gt;</w:t>
      </w:r>
      <w:r>
        <w:rPr>
          <w:rtl/>
        </w:rPr>
        <w:t xml:space="preserve">   </w:t>
      </w:r>
      <w:bookmarkEnd w:id="3086"/>
    </w:p>
    <w:p w:rsidR="00763A16" w:rsidRDefault="00763A16" w:rsidP="00BA17C9">
      <w:pPr>
        <w:rPr>
          <w:rtl/>
          <w:lang w:eastAsia="he-IL"/>
        </w:rPr>
      </w:pPr>
    </w:p>
    <w:p w:rsidR="00763A16" w:rsidRDefault="00763A16" w:rsidP="00BA17C9">
      <w:pPr>
        <w:rPr>
          <w:rtl/>
          <w:lang w:eastAsia="he-IL"/>
        </w:rPr>
      </w:pPr>
      <w:bookmarkStart w:id="3087" w:name="_ETM_Q6_619000"/>
      <w:bookmarkEnd w:id="3087"/>
      <w:r>
        <w:rPr>
          <w:rFonts w:hint="cs"/>
          <w:rtl/>
          <w:lang w:eastAsia="he-IL"/>
        </w:rPr>
        <w:t xml:space="preserve">היא הייתה צריכה להיות על הדוכן </w:t>
      </w:r>
      <w:bookmarkStart w:id="3088" w:name="_ETM_Q6_623000"/>
      <w:bookmarkEnd w:id="3088"/>
      <w:r>
        <w:rPr>
          <w:rFonts w:hint="cs"/>
          <w:rtl/>
          <w:lang w:eastAsia="he-IL"/>
        </w:rPr>
        <w:t xml:space="preserve">קודם </w:t>
      </w:r>
      <w:r w:rsidR="00BA17C9">
        <w:rPr>
          <w:rFonts w:hint="cs"/>
          <w:rtl/>
          <w:lang w:eastAsia="he-IL"/>
        </w:rPr>
        <w:t>– – –</w:t>
      </w:r>
      <w:r>
        <w:rPr>
          <w:rFonts w:hint="cs"/>
          <w:rtl/>
          <w:lang w:eastAsia="he-IL"/>
        </w:rPr>
        <w:t xml:space="preserve"> תכנוני. </w:t>
      </w:r>
    </w:p>
    <w:p w:rsidR="00763A16" w:rsidRDefault="00763A16" w:rsidP="00886235">
      <w:pPr>
        <w:rPr>
          <w:rtl/>
          <w:lang w:eastAsia="he-IL"/>
        </w:rPr>
      </w:pPr>
    </w:p>
    <w:p w:rsidR="00763A16" w:rsidRDefault="00763A16" w:rsidP="00886235">
      <w:pPr>
        <w:pStyle w:val="af6"/>
        <w:keepNext/>
        <w:rPr>
          <w:rtl/>
        </w:rPr>
      </w:pPr>
      <w:bookmarkStart w:id="3089" w:name="ET_interruption_6153_70"/>
      <w:r w:rsidRPr="004D440F">
        <w:rPr>
          <w:rStyle w:val="TagStyle"/>
          <w:rtl/>
        </w:rPr>
        <w:t xml:space="preserve"> &lt;&lt; קריאה &gt;&gt; </w:t>
      </w:r>
      <w:r>
        <w:rPr>
          <w:rtl/>
        </w:rPr>
        <w:t>אבי מעוז (הציונות הדתית):</w:t>
      </w:r>
      <w:r w:rsidRPr="004D440F">
        <w:rPr>
          <w:rStyle w:val="TagStyle"/>
          <w:rtl/>
        </w:rPr>
        <w:t xml:space="preserve"> &lt;&lt; קריאה &gt;&gt;</w:t>
      </w:r>
      <w:r>
        <w:rPr>
          <w:rtl/>
        </w:rPr>
        <w:t xml:space="preserve">   </w:t>
      </w:r>
      <w:bookmarkEnd w:id="3089"/>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2A13B3">
        <w:rPr>
          <w:rFonts w:hint="cs"/>
          <w:rtl/>
          <w:lang w:eastAsia="he-IL"/>
        </w:rPr>
        <w:t xml:space="preserve"> </w:t>
      </w:r>
    </w:p>
    <w:p w:rsidR="00763A16" w:rsidRDefault="00763A16" w:rsidP="00886235">
      <w:pPr>
        <w:rPr>
          <w:rtl/>
          <w:lang w:eastAsia="he-IL"/>
        </w:rPr>
      </w:pPr>
    </w:p>
    <w:p w:rsidR="00763A16" w:rsidRDefault="00763A16" w:rsidP="00886235">
      <w:pPr>
        <w:pStyle w:val="af7"/>
        <w:keepNext/>
        <w:rPr>
          <w:rtl/>
        </w:rPr>
      </w:pPr>
      <w:bookmarkStart w:id="3090" w:name="ET_yor_6204_71"/>
      <w:r w:rsidRPr="004D440F">
        <w:rPr>
          <w:rStyle w:val="TagStyle"/>
          <w:rtl/>
        </w:rPr>
        <w:t xml:space="preserve"> &lt;&lt; יור &gt;&gt; </w:t>
      </w:r>
      <w:r>
        <w:rPr>
          <w:rtl/>
        </w:rPr>
        <w:t>היו"ר מיקי לוי:</w:t>
      </w:r>
      <w:r w:rsidRPr="004D440F">
        <w:rPr>
          <w:rStyle w:val="TagStyle"/>
          <w:rtl/>
        </w:rPr>
        <w:t xml:space="preserve"> &lt;&lt; יור &gt;&gt;</w:t>
      </w:r>
      <w:r>
        <w:rPr>
          <w:rtl/>
        </w:rPr>
        <w:t xml:space="preserve">   </w:t>
      </w:r>
      <w:bookmarkEnd w:id="3090"/>
    </w:p>
    <w:p w:rsidR="00763A16" w:rsidRDefault="00763A16" w:rsidP="00BA17C9">
      <w:pPr>
        <w:rPr>
          <w:rtl/>
          <w:lang w:eastAsia="he-IL"/>
        </w:rPr>
      </w:pPr>
    </w:p>
    <w:p w:rsidR="00763A16" w:rsidRDefault="00763A16" w:rsidP="00886235">
      <w:pPr>
        <w:rPr>
          <w:rtl/>
          <w:lang w:eastAsia="he-IL"/>
        </w:rPr>
      </w:pPr>
      <w:r>
        <w:rPr>
          <w:rFonts w:hint="cs"/>
          <w:rtl/>
          <w:lang w:eastAsia="he-IL"/>
        </w:rPr>
        <w:t>ת</w:t>
      </w:r>
      <w:bookmarkStart w:id="3091" w:name="_ETM_Q6_627000"/>
      <w:bookmarkEnd w:id="3091"/>
      <w:r>
        <w:rPr>
          <w:rFonts w:hint="cs"/>
          <w:rtl/>
          <w:lang w:eastAsia="he-IL"/>
        </w:rPr>
        <w:t xml:space="preserve">יתנו לו להשיב. </w:t>
      </w:r>
      <w:bookmarkStart w:id="3092" w:name="_ETM_Q6_630000"/>
      <w:bookmarkEnd w:id="3092"/>
      <w:r>
        <w:rPr>
          <w:rFonts w:hint="cs"/>
          <w:rtl/>
          <w:lang w:eastAsia="he-IL"/>
        </w:rPr>
        <w:t>חבר הכנסת אשר.</w:t>
      </w:r>
    </w:p>
    <w:p w:rsidR="00763A16" w:rsidRDefault="00763A16" w:rsidP="00886235">
      <w:pPr>
        <w:rPr>
          <w:rtl/>
          <w:lang w:eastAsia="he-IL"/>
        </w:rPr>
      </w:pPr>
    </w:p>
    <w:p w:rsidR="00763A16" w:rsidRDefault="00763A16" w:rsidP="00886235">
      <w:pPr>
        <w:pStyle w:val="af6"/>
        <w:keepNext/>
        <w:rPr>
          <w:rtl/>
        </w:rPr>
      </w:pPr>
      <w:bookmarkStart w:id="3093" w:name="ET_interruption_5069_72"/>
      <w:r w:rsidRPr="004D440F">
        <w:rPr>
          <w:rStyle w:val="TagStyle"/>
          <w:rtl/>
        </w:rPr>
        <w:t xml:space="preserve"> &lt;&lt; קריאה &gt;&gt; </w:t>
      </w:r>
      <w:r>
        <w:rPr>
          <w:rtl/>
        </w:rPr>
        <w:t>יעקב אשר (יהדות התורה):</w:t>
      </w:r>
      <w:r w:rsidRPr="004D440F">
        <w:rPr>
          <w:rStyle w:val="TagStyle"/>
          <w:rtl/>
        </w:rPr>
        <w:t xml:space="preserve"> &lt;&lt; קריאה &gt;&gt;</w:t>
      </w:r>
      <w:r>
        <w:rPr>
          <w:rtl/>
        </w:rPr>
        <w:t xml:space="preserve">   </w:t>
      </w:r>
      <w:bookmarkEnd w:id="3093"/>
    </w:p>
    <w:p w:rsidR="00763A16" w:rsidRDefault="00763A16" w:rsidP="00BA17C9">
      <w:pPr>
        <w:rPr>
          <w:rtl/>
          <w:lang w:eastAsia="he-IL"/>
        </w:rPr>
      </w:pPr>
    </w:p>
    <w:p w:rsidR="00763A16" w:rsidRDefault="00763A16" w:rsidP="00886235">
      <w:pPr>
        <w:rPr>
          <w:rtl/>
          <w:lang w:eastAsia="he-IL"/>
        </w:rPr>
      </w:pPr>
      <w:bookmarkStart w:id="3094" w:name="_ETM_Q6_629000"/>
      <w:bookmarkEnd w:id="3094"/>
      <w:r>
        <w:rPr>
          <w:rFonts w:hint="cs"/>
          <w:rtl/>
          <w:lang w:eastAsia="he-IL"/>
        </w:rPr>
        <w:t xml:space="preserve">הוא אוכל את העוגה מכל הצדדים. תגיד לי, זה אומנות, יותר </w:t>
      </w:r>
      <w:bookmarkStart w:id="3095" w:name="_ETM_Q6_633000"/>
      <w:bookmarkEnd w:id="3095"/>
      <w:r>
        <w:rPr>
          <w:rFonts w:hint="cs"/>
          <w:rtl/>
          <w:lang w:eastAsia="he-IL"/>
        </w:rPr>
        <w:t>משחמט.</w:t>
      </w:r>
    </w:p>
    <w:p w:rsidR="00763A16" w:rsidRDefault="00763A16" w:rsidP="00886235">
      <w:pPr>
        <w:rPr>
          <w:rtl/>
          <w:lang w:eastAsia="he-IL"/>
        </w:rPr>
      </w:pPr>
    </w:p>
    <w:p w:rsidR="00763A16" w:rsidRDefault="00763A16" w:rsidP="00886235">
      <w:pPr>
        <w:pStyle w:val="-"/>
        <w:keepNext/>
        <w:rPr>
          <w:rtl/>
        </w:rPr>
      </w:pPr>
      <w:bookmarkStart w:id="3096" w:name="ET_speakercontinue_6192_69"/>
      <w:r w:rsidRPr="004D440F">
        <w:rPr>
          <w:rStyle w:val="TagStyle"/>
          <w:rtl/>
        </w:rPr>
        <w:t xml:space="preserve"> &lt;&lt; דובר_המשך &gt;&gt; </w:t>
      </w:r>
      <w:r>
        <w:rPr>
          <w:rtl/>
        </w:rPr>
        <w:t>שר הבינוי והשיכון זאב אלקין:</w:t>
      </w:r>
      <w:r w:rsidRPr="004D440F">
        <w:rPr>
          <w:rStyle w:val="TagStyle"/>
          <w:rtl/>
        </w:rPr>
        <w:t xml:space="preserve"> &lt;&lt; דובר_המשך &gt;&gt;</w:t>
      </w:r>
      <w:r>
        <w:rPr>
          <w:rtl/>
        </w:rPr>
        <w:t xml:space="preserve">   </w:t>
      </w:r>
      <w:bookmarkEnd w:id="3096"/>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חבר הכנסת אשר, למה שאני קשור אני תמיד שמח לענות; </w:t>
      </w:r>
      <w:bookmarkStart w:id="3097" w:name="_ETM_Q6_638000"/>
      <w:bookmarkEnd w:id="3097"/>
      <w:r>
        <w:rPr>
          <w:rFonts w:hint="cs"/>
          <w:rtl/>
          <w:lang w:eastAsia="he-IL"/>
        </w:rPr>
        <w:t>למה שאני לא קשור, אני לפעמים לפחות לא יודע לענות.</w:t>
      </w:r>
    </w:p>
    <w:p w:rsidR="00763A16" w:rsidRDefault="00763A16" w:rsidP="00886235">
      <w:pPr>
        <w:rPr>
          <w:rtl/>
          <w:lang w:eastAsia="he-IL"/>
        </w:rPr>
      </w:pPr>
      <w:bookmarkStart w:id="3098" w:name="_ETM_Q6_639000"/>
      <w:bookmarkEnd w:id="3098"/>
    </w:p>
    <w:p w:rsidR="00763A16" w:rsidRDefault="00763A16" w:rsidP="00886235">
      <w:pPr>
        <w:pStyle w:val="af6"/>
        <w:keepNext/>
        <w:rPr>
          <w:rtl/>
        </w:rPr>
      </w:pPr>
      <w:bookmarkStart w:id="3099" w:name="ET_interruption_5069_73"/>
      <w:r w:rsidRPr="00542320">
        <w:rPr>
          <w:rStyle w:val="TagStyle"/>
          <w:rtl/>
        </w:rPr>
        <w:t xml:space="preserve"> &lt;&lt; קריאה &gt;&gt; </w:t>
      </w:r>
      <w:r>
        <w:rPr>
          <w:rtl/>
        </w:rPr>
        <w:t>יעקב אשר (יהדות התורה):</w:t>
      </w:r>
      <w:r w:rsidRPr="00542320">
        <w:rPr>
          <w:rStyle w:val="TagStyle"/>
          <w:rtl/>
        </w:rPr>
        <w:t xml:space="preserve"> &lt;&lt; קריאה &gt;&gt;</w:t>
      </w:r>
      <w:r>
        <w:rPr>
          <w:rtl/>
        </w:rPr>
        <w:t xml:space="preserve">   </w:t>
      </w:r>
      <w:bookmarkEnd w:id="3099"/>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לא, </w:t>
      </w:r>
      <w:bookmarkStart w:id="3100" w:name="_ETM_Q6_641000"/>
      <w:bookmarkEnd w:id="3100"/>
      <w:r>
        <w:rPr>
          <w:rFonts w:hint="cs"/>
          <w:rtl/>
          <w:lang w:eastAsia="he-IL"/>
        </w:rPr>
        <w:t xml:space="preserve">אתה בורח </w:t>
      </w:r>
      <w:r w:rsidR="00BA17C9">
        <w:rPr>
          <w:rFonts w:hint="cs"/>
          <w:rtl/>
          <w:lang w:eastAsia="he-IL"/>
        </w:rPr>
        <w:t>– – –</w:t>
      </w:r>
    </w:p>
    <w:p w:rsidR="00763A16" w:rsidRDefault="00763A16" w:rsidP="00886235">
      <w:pPr>
        <w:rPr>
          <w:rtl/>
          <w:lang w:eastAsia="he-IL"/>
        </w:rPr>
      </w:pPr>
    </w:p>
    <w:p w:rsidR="00763A16" w:rsidRDefault="00763A16" w:rsidP="00886235">
      <w:pPr>
        <w:pStyle w:val="-"/>
        <w:keepNext/>
        <w:rPr>
          <w:rtl/>
        </w:rPr>
      </w:pPr>
      <w:bookmarkStart w:id="3101" w:name="ET_speakercontinue_6192_77"/>
      <w:r w:rsidRPr="00542320">
        <w:rPr>
          <w:rStyle w:val="TagStyle"/>
          <w:rtl/>
        </w:rPr>
        <w:t xml:space="preserve"> &lt;&lt; דובר_המשך &gt;&gt; </w:t>
      </w:r>
      <w:r>
        <w:rPr>
          <w:rtl/>
        </w:rPr>
        <w:t>שר הבינוי והשיכון זאב אלקין:</w:t>
      </w:r>
      <w:r w:rsidRPr="00542320">
        <w:rPr>
          <w:rStyle w:val="TagStyle"/>
          <w:rtl/>
        </w:rPr>
        <w:t xml:space="preserve"> &lt;&lt; דובר_המשך &gt;&gt;</w:t>
      </w:r>
      <w:r>
        <w:rPr>
          <w:rtl/>
        </w:rPr>
        <w:t xml:space="preserve">   </w:t>
      </w:r>
      <w:bookmarkEnd w:id="3101"/>
    </w:p>
    <w:p w:rsidR="00763A16" w:rsidRDefault="00763A16" w:rsidP="00BA17C9">
      <w:pPr>
        <w:rPr>
          <w:rtl/>
          <w:lang w:eastAsia="he-IL"/>
        </w:rPr>
      </w:pPr>
    </w:p>
    <w:p w:rsidR="00763A16" w:rsidRDefault="00763A16" w:rsidP="00BA17C9">
      <w:pPr>
        <w:rPr>
          <w:rtl/>
          <w:lang w:eastAsia="he-IL"/>
        </w:rPr>
      </w:pPr>
      <w:bookmarkStart w:id="3102" w:name="_ETM_Q6_643000"/>
      <w:bookmarkEnd w:id="3102"/>
      <w:r>
        <w:rPr>
          <w:rFonts w:hint="cs"/>
          <w:rtl/>
          <w:lang w:eastAsia="he-IL"/>
        </w:rPr>
        <w:t xml:space="preserve">עכשיו, לגבי </w:t>
      </w:r>
      <w:bookmarkStart w:id="3103" w:name="_ETM_Q6_645000"/>
      <w:bookmarkEnd w:id="3103"/>
      <w:r>
        <w:rPr>
          <w:rFonts w:hint="cs"/>
          <w:rtl/>
          <w:lang w:eastAsia="he-IL"/>
        </w:rPr>
        <w:t xml:space="preserve">הסוגיה </w:t>
      </w:r>
      <w:r w:rsidR="00BA17C9">
        <w:rPr>
          <w:rFonts w:hint="cs"/>
          <w:rtl/>
          <w:lang w:eastAsia="he-IL"/>
        </w:rPr>
        <w:t>– – –</w:t>
      </w:r>
    </w:p>
    <w:p w:rsidR="00763A16" w:rsidRPr="00542320" w:rsidRDefault="00763A16" w:rsidP="00886235">
      <w:pPr>
        <w:rPr>
          <w:rtl/>
          <w:lang w:eastAsia="he-IL"/>
        </w:rPr>
      </w:pPr>
      <w:bookmarkStart w:id="3104" w:name="_ETM_Q6_647000"/>
      <w:bookmarkEnd w:id="3104"/>
    </w:p>
    <w:p w:rsidR="00763A16" w:rsidRDefault="00763A16" w:rsidP="00886235">
      <w:pPr>
        <w:pStyle w:val="af6"/>
        <w:keepNext/>
        <w:rPr>
          <w:rtl/>
        </w:rPr>
      </w:pPr>
      <w:bookmarkStart w:id="3105" w:name="ET_interruption_6153_74"/>
      <w:r w:rsidRPr="00542320">
        <w:rPr>
          <w:rStyle w:val="TagStyle"/>
          <w:rtl/>
        </w:rPr>
        <w:t xml:space="preserve"> &lt;&lt; קריאה &gt;&gt; </w:t>
      </w:r>
      <w:r>
        <w:rPr>
          <w:rtl/>
        </w:rPr>
        <w:t>אבי מעוז (הציונות הדתית):</w:t>
      </w:r>
      <w:r w:rsidRPr="00542320">
        <w:rPr>
          <w:rStyle w:val="TagStyle"/>
          <w:rtl/>
        </w:rPr>
        <w:t xml:space="preserve"> &lt;&lt; קריאה &gt;&gt;</w:t>
      </w:r>
      <w:r>
        <w:rPr>
          <w:rtl/>
        </w:rPr>
        <w:t xml:space="preserve">   </w:t>
      </w:r>
      <w:bookmarkEnd w:id="3105"/>
    </w:p>
    <w:p w:rsidR="00763A16" w:rsidRDefault="00763A16" w:rsidP="00BA17C9">
      <w:pPr>
        <w:rPr>
          <w:rtl/>
          <w:lang w:eastAsia="he-IL"/>
        </w:rPr>
      </w:pPr>
    </w:p>
    <w:p w:rsidR="00763A16" w:rsidRDefault="00763A16" w:rsidP="00BA17C9">
      <w:pPr>
        <w:rPr>
          <w:rtl/>
          <w:lang w:eastAsia="he-IL"/>
        </w:rPr>
      </w:pPr>
      <w:bookmarkStart w:id="3106" w:name="_ETM_Q6_649000"/>
      <w:bookmarkEnd w:id="3106"/>
      <w:r>
        <w:rPr>
          <w:rFonts w:hint="cs"/>
          <w:rtl/>
          <w:lang w:eastAsia="he-IL"/>
        </w:rPr>
        <w:t xml:space="preserve">אני שאלתי את כבוד השר גם בתור השר </w:t>
      </w:r>
      <w:r w:rsidR="00BA17C9">
        <w:rPr>
          <w:rFonts w:hint="cs"/>
          <w:rtl/>
          <w:lang w:eastAsia="he-IL"/>
        </w:rPr>
        <w:t>– – –</w:t>
      </w:r>
    </w:p>
    <w:p w:rsidR="00763A16" w:rsidRDefault="00763A16" w:rsidP="00886235">
      <w:pPr>
        <w:rPr>
          <w:rtl/>
          <w:lang w:eastAsia="he-IL"/>
        </w:rPr>
      </w:pPr>
    </w:p>
    <w:p w:rsidR="00763A16" w:rsidRDefault="00763A16" w:rsidP="00886235">
      <w:pPr>
        <w:pStyle w:val="af7"/>
        <w:keepNext/>
        <w:rPr>
          <w:rtl/>
        </w:rPr>
      </w:pPr>
      <w:bookmarkStart w:id="3107" w:name="ET_yor_6204_76"/>
      <w:r w:rsidRPr="00542320">
        <w:rPr>
          <w:rStyle w:val="TagStyle"/>
          <w:rtl/>
        </w:rPr>
        <w:t xml:space="preserve"> &lt;&lt; יור &gt;&gt; </w:t>
      </w:r>
      <w:r>
        <w:rPr>
          <w:rtl/>
        </w:rPr>
        <w:t>היו"ר מיקי לוי:</w:t>
      </w:r>
      <w:r w:rsidRPr="00542320">
        <w:rPr>
          <w:rStyle w:val="TagStyle"/>
          <w:rtl/>
        </w:rPr>
        <w:t xml:space="preserve"> &lt;&lt; יור &gt;&gt;</w:t>
      </w:r>
      <w:r>
        <w:rPr>
          <w:rtl/>
        </w:rPr>
        <w:t xml:space="preserve">   </w:t>
      </w:r>
      <w:bookmarkEnd w:id="3107"/>
    </w:p>
    <w:p w:rsidR="00763A16" w:rsidRDefault="00763A16" w:rsidP="00BA17C9">
      <w:pPr>
        <w:rPr>
          <w:rtl/>
          <w:lang w:eastAsia="he-IL"/>
        </w:rPr>
      </w:pPr>
    </w:p>
    <w:p w:rsidR="00763A16" w:rsidRPr="00542320" w:rsidRDefault="00763A16" w:rsidP="00886235">
      <w:pPr>
        <w:rPr>
          <w:rtl/>
          <w:lang w:eastAsia="he-IL"/>
        </w:rPr>
      </w:pPr>
      <w:bookmarkStart w:id="3108" w:name="_ETM_Q6_646000"/>
      <w:bookmarkEnd w:id="3108"/>
      <w:r>
        <w:rPr>
          <w:rFonts w:hint="cs"/>
          <w:rtl/>
          <w:lang w:eastAsia="he-IL"/>
        </w:rPr>
        <w:t>חבר הכנסת מעוז, תראו, ביקשתם שאלת המשך.</w:t>
      </w:r>
    </w:p>
    <w:p w:rsidR="00763A16" w:rsidRPr="00542320" w:rsidRDefault="00763A16" w:rsidP="00886235">
      <w:pPr>
        <w:rPr>
          <w:rtl/>
          <w:lang w:eastAsia="he-IL"/>
        </w:rPr>
      </w:pPr>
      <w:bookmarkStart w:id="3109" w:name="_ETM_Q6_640000"/>
      <w:bookmarkEnd w:id="3109"/>
    </w:p>
    <w:p w:rsidR="00763A16" w:rsidRDefault="00763A16" w:rsidP="00886235">
      <w:pPr>
        <w:pStyle w:val="af6"/>
        <w:keepNext/>
        <w:rPr>
          <w:rtl/>
        </w:rPr>
      </w:pPr>
      <w:bookmarkStart w:id="3110" w:name="ET_interruption_5069_75"/>
      <w:r w:rsidRPr="00542320">
        <w:rPr>
          <w:rStyle w:val="TagStyle"/>
          <w:rtl/>
        </w:rPr>
        <w:t xml:space="preserve"> &lt;&lt; קריאה &gt;&gt; </w:t>
      </w:r>
      <w:r>
        <w:rPr>
          <w:rtl/>
        </w:rPr>
        <w:t>יעקב אשר (יהדות התורה):</w:t>
      </w:r>
      <w:r w:rsidRPr="00542320">
        <w:rPr>
          <w:rStyle w:val="TagStyle"/>
          <w:rtl/>
        </w:rPr>
        <w:t xml:space="preserve"> &lt;&lt; קריאה &gt;&gt;</w:t>
      </w:r>
      <w:r>
        <w:rPr>
          <w:rtl/>
        </w:rPr>
        <w:t xml:space="preserve">   </w:t>
      </w:r>
      <w:bookmarkEnd w:id="3110"/>
    </w:p>
    <w:p w:rsidR="00763A16" w:rsidRDefault="00763A16" w:rsidP="00BA17C9">
      <w:pPr>
        <w:rPr>
          <w:rtl/>
          <w:lang w:eastAsia="he-IL"/>
        </w:rPr>
      </w:pPr>
    </w:p>
    <w:p w:rsidR="00763A16" w:rsidRPr="00542320" w:rsidRDefault="00763A16" w:rsidP="00886235">
      <w:pPr>
        <w:rPr>
          <w:rtl/>
          <w:lang w:eastAsia="he-IL"/>
        </w:rPr>
      </w:pPr>
      <w:r>
        <w:rPr>
          <w:rFonts w:hint="cs"/>
          <w:rtl/>
          <w:lang w:eastAsia="he-IL"/>
        </w:rPr>
        <w:t>הוא גם השר המקשר לכנסת.</w:t>
      </w:r>
    </w:p>
    <w:p w:rsidR="00763A16" w:rsidRDefault="00763A16" w:rsidP="00886235">
      <w:pPr>
        <w:rPr>
          <w:rtl/>
          <w:lang w:eastAsia="he-IL"/>
        </w:rPr>
      </w:pPr>
      <w:bookmarkStart w:id="3111" w:name="_ETM_Q6_624000"/>
      <w:bookmarkEnd w:id="3111"/>
    </w:p>
    <w:p w:rsidR="00763A16" w:rsidRDefault="00763A16" w:rsidP="00886235">
      <w:pPr>
        <w:pStyle w:val="af7"/>
        <w:keepNext/>
        <w:rPr>
          <w:rtl/>
        </w:rPr>
      </w:pPr>
      <w:bookmarkStart w:id="3112" w:name="ET_yor_6204_78"/>
      <w:r w:rsidRPr="00542320">
        <w:rPr>
          <w:rStyle w:val="TagStyle"/>
          <w:rtl/>
        </w:rPr>
        <w:t xml:space="preserve"> &lt;&lt; יור &gt;&gt; </w:t>
      </w:r>
      <w:r>
        <w:rPr>
          <w:rtl/>
        </w:rPr>
        <w:t>היו"ר מיקי לוי:</w:t>
      </w:r>
      <w:r w:rsidRPr="00542320">
        <w:rPr>
          <w:rStyle w:val="TagStyle"/>
          <w:rtl/>
        </w:rPr>
        <w:t xml:space="preserve"> &lt;&lt; יור &gt;&gt;</w:t>
      </w:r>
      <w:r>
        <w:rPr>
          <w:rtl/>
        </w:rPr>
        <w:t xml:space="preserve">   </w:t>
      </w:r>
      <w:bookmarkEnd w:id="3112"/>
    </w:p>
    <w:p w:rsidR="00763A16" w:rsidRDefault="00763A16" w:rsidP="00BA17C9">
      <w:pPr>
        <w:rPr>
          <w:rtl/>
          <w:lang w:eastAsia="he-IL"/>
        </w:rPr>
      </w:pPr>
    </w:p>
    <w:p w:rsidR="00763A16" w:rsidRDefault="00763A16" w:rsidP="00886235">
      <w:pPr>
        <w:rPr>
          <w:rtl/>
          <w:lang w:eastAsia="he-IL"/>
        </w:rPr>
      </w:pPr>
      <w:bookmarkStart w:id="3113" w:name="_ETM_Q6_650000"/>
      <w:bookmarkEnd w:id="3113"/>
      <w:r>
        <w:rPr>
          <w:rFonts w:hint="cs"/>
          <w:rtl/>
          <w:lang w:eastAsia="he-IL"/>
        </w:rPr>
        <w:t xml:space="preserve">אבל בסדר, </w:t>
      </w:r>
      <w:bookmarkStart w:id="3114" w:name="_ETM_Q6_651000"/>
      <w:bookmarkEnd w:id="3114"/>
      <w:r w:rsidR="002A13B3">
        <w:rPr>
          <w:rFonts w:hint="cs"/>
          <w:rtl/>
          <w:lang w:eastAsia="he-IL"/>
        </w:rPr>
        <w:t>זכותו להגיד: אני לא באתי מוכן.</w:t>
      </w:r>
      <w:r>
        <w:rPr>
          <w:rFonts w:hint="cs"/>
          <w:rtl/>
          <w:lang w:eastAsia="he-IL"/>
        </w:rPr>
        <w:t xml:space="preserve"> מה לעשות.</w:t>
      </w:r>
    </w:p>
    <w:p w:rsidR="00763A16" w:rsidRDefault="00763A16" w:rsidP="00886235">
      <w:pPr>
        <w:rPr>
          <w:rtl/>
          <w:lang w:eastAsia="he-IL"/>
        </w:rPr>
      </w:pPr>
    </w:p>
    <w:p w:rsidR="00763A16" w:rsidRDefault="00763A16" w:rsidP="00886235">
      <w:pPr>
        <w:pStyle w:val="-"/>
        <w:keepNext/>
        <w:rPr>
          <w:rtl/>
        </w:rPr>
      </w:pPr>
      <w:bookmarkStart w:id="3115" w:name="ET_speakercontinue_6192_79"/>
      <w:r w:rsidRPr="00542320">
        <w:rPr>
          <w:rStyle w:val="TagStyle"/>
          <w:rtl/>
        </w:rPr>
        <w:t xml:space="preserve"> &lt;&lt; דובר_המשך &gt;&gt; </w:t>
      </w:r>
      <w:r>
        <w:rPr>
          <w:rtl/>
        </w:rPr>
        <w:t>שר הבינוי והשיכון זאב אלקין:</w:t>
      </w:r>
      <w:r w:rsidRPr="00542320">
        <w:rPr>
          <w:rStyle w:val="TagStyle"/>
          <w:rtl/>
        </w:rPr>
        <w:t xml:space="preserve"> &lt;&lt; דובר_המשך &gt;&gt;</w:t>
      </w:r>
      <w:r>
        <w:rPr>
          <w:rtl/>
        </w:rPr>
        <w:t xml:space="preserve">   </w:t>
      </w:r>
      <w:bookmarkEnd w:id="3115"/>
    </w:p>
    <w:p w:rsidR="00763A16" w:rsidRDefault="00763A16" w:rsidP="00BA17C9">
      <w:pPr>
        <w:rPr>
          <w:rtl/>
          <w:lang w:eastAsia="he-IL"/>
        </w:rPr>
      </w:pPr>
    </w:p>
    <w:p w:rsidR="00763A16" w:rsidRDefault="00763A16" w:rsidP="00886235">
      <w:pPr>
        <w:rPr>
          <w:rtl/>
          <w:lang w:eastAsia="he-IL"/>
        </w:rPr>
      </w:pPr>
      <w:bookmarkStart w:id="3116" w:name="_ETM_Q6_654000"/>
      <w:bookmarkEnd w:id="3116"/>
      <w:r>
        <w:rPr>
          <w:rFonts w:hint="cs"/>
          <w:rtl/>
          <w:lang w:eastAsia="he-IL"/>
        </w:rPr>
        <w:t>השר</w:t>
      </w:r>
      <w:bookmarkStart w:id="3117" w:name="_ETM_Q6_656000"/>
      <w:bookmarkEnd w:id="3117"/>
      <w:r>
        <w:rPr>
          <w:rFonts w:hint="cs"/>
          <w:rtl/>
          <w:lang w:eastAsia="he-IL"/>
        </w:rPr>
        <w:t xml:space="preserve"> המקשר לכנסת לא מחליף את השרים בשאילתות. הוא </w:t>
      </w:r>
      <w:bookmarkStart w:id="3118" w:name="_ETM_Q6_660000"/>
      <w:bookmarkEnd w:id="3118"/>
      <w:r>
        <w:rPr>
          <w:rFonts w:hint="cs"/>
          <w:rtl/>
          <w:lang w:eastAsia="he-IL"/>
        </w:rPr>
        <w:t>בדרך כלל מחליף אותם בהזדמנויות אחרות.</w:t>
      </w:r>
    </w:p>
    <w:p w:rsidR="00763A16" w:rsidRDefault="00763A16" w:rsidP="00886235">
      <w:pPr>
        <w:rPr>
          <w:rtl/>
          <w:lang w:eastAsia="he-IL"/>
        </w:rPr>
      </w:pPr>
    </w:p>
    <w:p w:rsidR="00763A16" w:rsidRDefault="00763A16" w:rsidP="00886235">
      <w:pPr>
        <w:pStyle w:val="af6"/>
        <w:keepNext/>
        <w:rPr>
          <w:rtl/>
        </w:rPr>
      </w:pPr>
      <w:bookmarkStart w:id="3119" w:name="ET_interruption_5069_80"/>
      <w:r w:rsidRPr="00542320">
        <w:rPr>
          <w:rStyle w:val="TagStyle"/>
          <w:rtl/>
        </w:rPr>
        <w:t xml:space="preserve"> &lt;&lt; קריאה &gt;&gt; </w:t>
      </w:r>
      <w:r>
        <w:rPr>
          <w:rtl/>
        </w:rPr>
        <w:t>יעקב אשר (יהדות התורה):</w:t>
      </w:r>
      <w:r w:rsidRPr="00542320">
        <w:rPr>
          <w:rStyle w:val="TagStyle"/>
          <w:rtl/>
        </w:rPr>
        <w:t xml:space="preserve"> &lt;&lt; קריאה &gt;&gt;</w:t>
      </w:r>
      <w:r>
        <w:rPr>
          <w:rtl/>
        </w:rPr>
        <w:t xml:space="preserve">   </w:t>
      </w:r>
      <w:bookmarkEnd w:id="3119"/>
    </w:p>
    <w:p w:rsidR="00763A16" w:rsidRDefault="00763A16" w:rsidP="00BA17C9">
      <w:pPr>
        <w:rPr>
          <w:rtl/>
          <w:lang w:eastAsia="he-IL"/>
        </w:rPr>
      </w:pPr>
    </w:p>
    <w:p w:rsidR="00763A16" w:rsidRDefault="00763A16" w:rsidP="00BA17C9">
      <w:pPr>
        <w:rPr>
          <w:rtl/>
          <w:lang w:eastAsia="he-IL"/>
        </w:rPr>
      </w:pPr>
      <w:r>
        <w:rPr>
          <w:rFonts w:hint="cs"/>
          <w:rtl/>
          <w:lang w:eastAsia="he-IL"/>
        </w:rPr>
        <w:t>לה</w:t>
      </w:r>
      <w:bookmarkStart w:id="3120" w:name="_ETM_Q6_658000"/>
      <w:bookmarkEnd w:id="3120"/>
      <w:r>
        <w:rPr>
          <w:rFonts w:hint="cs"/>
          <w:rtl/>
          <w:lang w:eastAsia="he-IL"/>
        </w:rPr>
        <w:t xml:space="preserve">וציא את התקנון </w:t>
      </w:r>
      <w:bookmarkStart w:id="3121" w:name="_ETM_Q6_665000"/>
      <w:bookmarkEnd w:id="3121"/>
      <w:r w:rsidR="00BA17C9">
        <w:rPr>
          <w:rFonts w:hint="cs"/>
          <w:rtl/>
          <w:lang w:eastAsia="he-IL"/>
        </w:rPr>
        <w:t>– – –</w:t>
      </w:r>
    </w:p>
    <w:p w:rsidR="00763A16" w:rsidRDefault="00763A16" w:rsidP="00886235">
      <w:pPr>
        <w:rPr>
          <w:rtl/>
          <w:lang w:eastAsia="he-IL"/>
        </w:rPr>
      </w:pPr>
      <w:bookmarkStart w:id="3122" w:name="_ETM_Q6_667000"/>
      <w:bookmarkEnd w:id="3122"/>
    </w:p>
    <w:p w:rsidR="00763A16" w:rsidRDefault="00763A16" w:rsidP="00886235">
      <w:pPr>
        <w:pStyle w:val="-"/>
        <w:keepNext/>
        <w:rPr>
          <w:rtl/>
        </w:rPr>
      </w:pPr>
      <w:bookmarkStart w:id="3123" w:name="ET_speakercontinue_6192_81"/>
      <w:r w:rsidRPr="00542320">
        <w:rPr>
          <w:rStyle w:val="TagStyle"/>
          <w:rtl/>
        </w:rPr>
        <w:t xml:space="preserve"> &lt;&lt; דובר_המשך &gt;&gt; </w:t>
      </w:r>
      <w:r>
        <w:rPr>
          <w:rtl/>
        </w:rPr>
        <w:t>שר הבינוי והשיכון זאב אלקין:</w:t>
      </w:r>
      <w:r w:rsidRPr="00542320">
        <w:rPr>
          <w:rStyle w:val="TagStyle"/>
          <w:rtl/>
        </w:rPr>
        <w:t xml:space="preserve"> &lt;&lt; דובר_המשך &gt;&gt;</w:t>
      </w:r>
      <w:r>
        <w:rPr>
          <w:rtl/>
        </w:rPr>
        <w:t xml:space="preserve">   </w:t>
      </w:r>
      <w:bookmarkEnd w:id="3123"/>
    </w:p>
    <w:p w:rsidR="00763A16" w:rsidRDefault="00763A16" w:rsidP="00BA17C9">
      <w:pPr>
        <w:rPr>
          <w:rtl/>
          <w:lang w:eastAsia="he-IL"/>
        </w:rPr>
      </w:pPr>
    </w:p>
    <w:p w:rsidR="00763A16" w:rsidRDefault="00763A16" w:rsidP="00886235">
      <w:pPr>
        <w:rPr>
          <w:rtl/>
        </w:rPr>
      </w:pPr>
      <w:bookmarkStart w:id="3124" w:name="_ETM_Q6_663000"/>
      <w:bookmarkStart w:id="3125" w:name="_ETM_Q6_662000"/>
      <w:bookmarkEnd w:id="3124"/>
      <w:bookmarkEnd w:id="3125"/>
      <w:r>
        <w:rPr>
          <w:rFonts w:hint="cs"/>
          <w:rtl/>
        </w:rPr>
        <w:t>לכן, אם ברצונכם לשאול את השאלה הזאת</w:t>
      </w:r>
      <w:bookmarkStart w:id="3126" w:name="_ETM_Q6_627170"/>
      <w:bookmarkStart w:id="3127" w:name="_ETM_Q6_627860"/>
      <w:bookmarkStart w:id="3128" w:name="_ETM_Q6_628190"/>
      <w:bookmarkStart w:id="3129" w:name="_ETM_Q6_628520"/>
      <w:bookmarkStart w:id="3130" w:name="_ETM_Q6_629030"/>
      <w:bookmarkStart w:id="3131" w:name="_ETM_Q6_629630"/>
      <w:bookmarkStart w:id="3132" w:name="_ETM_Q6_632140"/>
      <w:bookmarkStart w:id="3133" w:name="_ETM_Q6_632560"/>
      <w:bookmarkStart w:id="3134" w:name="_ETM_Q6_634739"/>
      <w:bookmarkStart w:id="3135" w:name="_ETM_Q6_634830"/>
      <w:bookmarkStart w:id="3136" w:name="_ETM_Q6_635190"/>
      <w:bookmarkStart w:id="3137" w:name="_ETM_Q6_635700"/>
      <w:bookmarkStart w:id="3138" w:name="_ETM_Q6_636690"/>
      <w:bookmarkStart w:id="3139" w:name="_ETM_Q6_637020"/>
      <w:bookmarkStart w:id="3140" w:name="_ETM_Q6_637349"/>
      <w:bookmarkStart w:id="3141" w:name="_ETM_Q6_637830"/>
      <w:bookmarkStart w:id="3142" w:name="_ETM_Q6_638010"/>
      <w:bookmarkStart w:id="3143" w:name="_ETM_Q6_638280"/>
      <w:bookmarkStart w:id="3144" w:name="_ETM_Q6_638640"/>
      <w:bookmarkStart w:id="3145" w:name="_ETM_Q6_639480"/>
      <w:bookmarkStart w:id="3146" w:name="_ETM_Q6_639750"/>
      <w:bookmarkStart w:id="3147" w:name="_ETM_Q6_640050"/>
      <w:bookmarkStart w:id="3148" w:name="_ETM_Q6_640230"/>
      <w:bookmarkStart w:id="3149" w:name="_ETM_Q6_640950"/>
      <w:bookmarkStart w:id="3150" w:name="_ETM_Q6_641489"/>
      <w:bookmarkStart w:id="3151" w:name="_ETM_Q6_642150"/>
      <w:bookmarkStart w:id="3152" w:name="_ETM_Q6_642599"/>
      <w:bookmarkStart w:id="3153" w:name="_ETM_Q6_642750"/>
      <w:bookmarkStart w:id="3154" w:name="_ETM_Q6_644520"/>
      <w:bookmarkStart w:id="3155" w:name="_ETM_Q6_645510"/>
      <w:bookmarkStart w:id="3156" w:name="_ETM_Q6_649860"/>
      <w:bookmarkStart w:id="3157" w:name="_ETM_Q6_650250"/>
      <w:bookmarkStart w:id="3158" w:name="_ETM_Q6_658930"/>
      <w:bookmarkStart w:id="3159" w:name="_ETM_Q6_660430"/>
      <w:bookmarkStart w:id="3160" w:name="_ETM_Q6_668069"/>
      <w:bookmarkStart w:id="3161" w:name="_ETM_Q6_674489"/>
      <w:bookmarkStart w:id="3162" w:name="_ETM_Q6_679250"/>
      <w:bookmarkStart w:id="3163" w:name="_ETM_Q6_679550"/>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r w:rsidR="002A13B3">
        <w:rPr>
          <w:rFonts w:hint="cs"/>
          <w:rtl/>
        </w:rPr>
        <w:t>,</w:t>
      </w:r>
      <w:r>
        <w:rPr>
          <w:rFonts w:hint="cs"/>
          <w:rtl/>
        </w:rPr>
        <w:t xml:space="preserve"> </w:t>
      </w:r>
      <w:bookmarkStart w:id="3164" w:name="_ETM_Q6_679407"/>
      <w:bookmarkEnd w:id="3164"/>
      <w:r>
        <w:rPr>
          <w:rFonts w:hint="cs"/>
          <w:rtl/>
        </w:rPr>
        <w:t xml:space="preserve">אני </w:t>
      </w:r>
      <w:bookmarkStart w:id="3165" w:name="_ETM_Q6_668000"/>
      <w:bookmarkEnd w:id="3165"/>
      <w:r>
        <w:rPr>
          <w:rFonts w:hint="cs"/>
          <w:rtl/>
        </w:rPr>
        <w:t>חושב שהכתובת פה זה או שרת האנרגיה או שרת הפנים.</w:t>
      </w:r>
    </w:p>
    <w:p w:rsidR="00763A16" w:rsidRDefault="00763A16" w:rsidP="00886235">
      <w:pPr>
        <w:rPr>
          <w:rtl/>
        </w:rPr>
      </w:pPr>
    </w:p>
    <w:p w:rsidR="00763A16" w:rsidRDefault="00763A16" w:rsidP="00886235">
      <w:pPr>
        <w:pStyle w:val="af6"/>
        <w:keepNext/>
        <w:rPr>
          <w:rtl/>
        </w:rPr>
      </w:pPr>
      <w:bookmarkStart w:id="3166" w:name="ET_interruption_5763_82"/>
      <w:r w:rsidRPr="00DB0745">
        <w:rPr>
          <w:rStyle w:val="TagStyle"/>
          <w:rtl/>
        </w:rPr>
        <w:t xml:space="preserve"> &lt;&lt; קריאה &gt;&gt; </w:t>
      </w:r>
      <w:r>
        <w:rPr>
          <w:rtl/>
        </w:rPr>
        <w:t>משה ארבל (ש"ס):</w:t>
      </w:r>
      <w:r w:rsidRPr="00DB0745">
        <w:rPr>
          <w:rStyle w:val="TagStyle"/>
          <w:rtl/>
        </w:rPr>
        <w:t xml:space="preserve"> &lt;&lt; קריאה &gt;&gt;</w:t>
      </w:r>
      <w:r>
        <w:rPr>
          <w:rtl/>
        </w:rPr>
        <w:t xml:space="preserve">   </w:t>
      </w:r>
      <w:bookmarkEnd w:id="3166"/>
    </w:p>
    <w:p w:rsidR="00763A16" w:rsidRDefault="00763A16" w:rsidP="00BA17C9">
      <w:pPr>
        <w:rPr>
          <w:rtl/>
          <w:lang w:eastAsia="he-IL"/>
        </w:rPr>
      </w:pPr>
    </w:p>
    <w:p w:rsidR="00763A16" w:rsidRDefault="00BA17C9" w:rsidP="00BA17C9">
      <w:pPr>
        <w:rPr>
          <w:rtl/>
          <w:lang w:eastAsia="he-IL"/>
        </w:rPr>
      </w:pPr>
      <w:bookmarkStart w:id="3167" w:name="_ETM_Q6_671000"/>
      <w:bookmarkEnd w:id="3167"/>
      <w:r>
        <w:rPr>
          <w:rFonts w:hint="cs"/>
          <w:rtl/>
          <w:lang w:eastAsia="he-IL"/>
        </w:rPr>
        <w:t>– – –</w:t>
      </w:r>
    </w:p>
    <w:p w:rsidR="00763A16" w:rsidRDefault="00763A16" w:rsidP="00886235">
      <w:pPr>
        <w:rPr>
          <w:rtl/>
          <w:lang w:eastAsia="he-IL"/>
        </w:rPr>
      </w:pPr>
      <w:bookmarkStart w:id="3168" w:name="_ETM_Q6_673000"/>
      <w:bookmarkEnd w:id="3168"/>
    </w:p>
    <w:p w:rsidR="00763A16" w:rsidRDefault="00763A16" w:rsidP="00886235">
      <w:pPr>
        <w:pStyle w:val="-"/>
        <w:keepNext/>
        <w:rPr>
          <w:rtl/>
        </w:rPr>
      </w:pPr>
      <w:bookmarkStart w:id="3169" w:name="ET_speakercontinue_6192_83"/>
      <w:r w:rsidRPr="00DB0745">
        <w:rPr>
          <w:rStyle w:val="TagStyle"/>
          <w:rtl/>
        </w:rPr>
        <w:t xml:space="preserve"> &lt;&lt; דובר_המשך &gt;&gt; </w:t>
      </w:r>
      <w:r>
        <w:rPr>
          <w:rtl/>
        </w:rPr>
        <w:t>שר הבינוי והשיכון זאב אלקין:</w:t>
      </w:r>
      <w:r w:rsidRPr="00DB0745">
        <w:rPr>
          <w:rStyle w:val="TagStyle"/>
          <w:rtl/>
        </w:rPr>
        <w:t xml:space="preserve"> &lt;&lt; דובר_המשך &gt;&gt;</w:t>
      </w:r>
      <w:r>
        <w:rPr>
          <w:rtl/>
        </w:rPr>
        <w:t xml:space="preserve">   </w:t>
      </w:r>
      <w:bookmarkEnd w:id="3169"/>
    </w:p>
    <w:p w:rsidR="00763A16" w:rsidRDefault="00763A16" w:rsidP="00BA17C9">
      <w:pPr>
        <w:rPr>
          <w:rtl/>
          <w:lang w:eastAsia="he-IL"/>
        </w:rPr>
      </w:pPr>
    </w:p>
    <w:p w:rsidR="00763A16" w:rsidRDefault="00763A16" w:rsidP="00886235">
      <w:pPr>
        <w:rPr>
          <w:rtl/>
        </w:rPr>
      </w:pPr>
      <w:bookmarkStart w:id="3170" w:name="_ETM_Q6_674000"/>
      <w:bookmarkEnd w:id="3170"/>
      <w:r>
        <w:rPr>
          <w:rFonts w:hint="cs"/>
          <w:rtl/>
          <w:lang w:eastAsia="he-IL"/>
        </w:rPr>
        <w:t xml:space="preserve">אגב, אני לא מכיר הצעת חוק שמונחת, כי </w:t>
      </w:r>
      <w:r w:rsidR="002A13B3">
        <w:rPr>
          <w:rFonts w:hint="cs"/>
          <w:rtl/>
          <w:lang w:eastAsia="he-IL"/>
        </w:rPr>
        <w:t xml:space="preserve">אני </w:t>
      </w:r>
      <w:r>
        <w:rPr>
          <w:rFonts w:hint="cs"/>
          <w:rtl/>
          <w:lang w:eastAsia="he-IL"/>
        </w:rPr>
        <w:t xml:space="preserve">לא </w:t>
      </w:r>
      <w:bookmarkStart w:id="3171" w:name="_ETM_Q6_680000"/>
      <w:bookmarkEnd w:id="3171"/>
      <w:r>
        <w:rPr>
          <w:rFonts w:hint="cs"/>
          <w:rtl/>
          <w:lang w:eastAsia="he-IL"/>
        </w:rPr>
        <w:t xml:space="preserve">מכיר הצעת חוק </w:t>
      </w:r>
      <w:bookmarkStart w:id="3172" w:name="_ETM_Q6_670000"/>
      <w:bookmarkStart w:id="3173" w:name="_ETM_Q6_679730"/>
      <w:bookmarkEnd w:id="3172"/>
      <w:bookmarkEnd w:id="3173"/>
      <w:r>
        <w:rPr>
          <w:rtl/>
        </w:rPr>
        <w:t xml:space="preserve">ממשלתית </w:t>
      </w:r>
      <w:bookmarkStart w:id="3174" w:name="_ETM_Q6_680300"/>
      <w:bookmarkEnd w:id="3174"/>
      <w:r>
        <w:rPr>
          <w:rtl/>
        </w:rPr>
        <w:t xml:space="preserve">שמישהו </w:t>
      </w:r>
      <w:bookmarkStart w:id="3175" w:name="_ETM_Q6_680780"/>
      <w:bookmarkEnd w:id="3175"/>
      <w:r>
        <w:rPr>
          <w:rtl/>
        </w:rPr>
        <w:t xml:space="preserve">הניח </w:t>
      </w:r>
      <w:bookmarkStart w:id="3176" w:name="_ETM_Q6_681260"/>
      <w:bookmarkEnd w:id="3176"/>
      <w:r>
        <w:rPr>
          <w:rtl/>
        </w:rPr>
        <w:t xml:space="preserve">על </w:t>
      </w:r>
      <w:bookmarkStart w:id="3177" w:name="_ETM_Q6_681319"/>
      <w:bookmarkEnd w:id="3177"/>
      <w:r>
        <w:rPr>
          <w:rtl/>
        </w:rPr>
        <w:t xml:space="preserve">שולחן </w:t>
      </w:r>
      <w:bookmarkStart w:id="3178" w:name="_ETM_Q6_681709"/>
      <w:bookmarkEnd w:id="3178"/>
      <w:r>
        <w:rPr>
          <w:rtl/>
        </w:rPr>
        <w:t>הכנסת</w:t>
      </w:r>
      <w:r>
        <w:rPr>
          <w:rFonts w:hint="cs"/>
          <w:rtl/>
        </w:rPr>
        <w:t>.</w:t>
      </w:r>
      <w:r>
        <w:rPr>
          <w:rtl/>
        </w:rPr>
        <w:t xml:space="preserve"> </w:t>
      </w:r>
      <w:bookmarkStart w:id="3179" w:name="_ETM_Q6_682489"/>
      <w:bookmarkEnd w:id="3179"/>
      <w:r>
        <w:rPr>
          <w:rtl/>
        </w:rPr>
        <w:t xml:space="preserve">אני </w:t>
      </w:r>
      <w:bookmarkStart w:id="3180" w:name="_ETM_Q6_682730"/>
      <w:bookmarkEnd w:id="3180"/>
      <w:r>
        <w:rPr>
          <w:rtl/>
        </w:rPr>
        <w:t xml:space="preserve">יודע </w:t>
      </w:r>
      <w:bookmarkStart w:id="3181" w:name="_ETM_Q6_683120"/>
      <w:bookmarkEnd w:id="3181"/>
      <w:r>
        <w:rPr>
          <w:rtl/>
        </w:rPr>
        <w:t xml:space="preserve">שיש </w:t>
      </w:r>
      <w:bookmarkStart w:id="3182" w:name="_ETM_Q6_683420"/>
      <w:bookmarkEnd w:id="3182"/>
      <w:r>
        <w:rPr>
          <w:rtl/>
        </w:rPr>
        <w:t xml:space="preserve">יוזמות </w:t>
      </w:r>
      <w:bookmarkStart w:id="3183" w:name="_ETM_Q6_683840"/>
      <w:bookmarkEnd w:id="3183"/>
      <w:r>
        <w:rPr>
          <w:rtl/>
        </w:rPr>
        <w:t xml:space="preserve">שונות </w:t>
      </w:r>
      <w:bookmarkStart w:id="3184" w:name="_ETM_Q6_684200"/>
      <w:bookmarkEnd w:id="3184"/>
      <w:r>
        <w:rPr>
          <w:rtl/>
        </w:rPr>
        <w:t xml:space="preserve">לחקיקה </w:t>
      </w:r>
      <w:bookmarkStart w:id="3185" w:name="_ETM_Q6_684739"/>
      <w:bookmarkEnd w:id="3185"/>
      <w:r>
        <w:rPr>
          <w:rtl/>
        </w:rPr>
        <w:t xml:space="preserve">פרטית </w:t>
      </w:r>
      <w:bookmarkStart w:id="3186" w:name="_ETM_Q6_685280"/>
      <w:bookmarkEnd w:id="3186"/>
      <w:r>
        <w:rPr>
          <w:rtl/>
        </w:rPr>
        <w:t xml:space="preserve">בעניין </w:t>
      </w:r>
      <w:bookmarkStart w:id="3187" w:name="_ETM_Q6_685790"/>
      <w:bookmarkEnd w:id="3187"/>
      <w:r>
        <w:rPr>
          <w:rtl/>
        </w:rPr>
        <w:t>הזה</w:t>
      </w:r>
      <w:r>
        <w:rPr>
          <w:rFonts w:hint="cs"/>
          <w:rtl/>
        </w:rPr>
        <w:t>,</w:t>
      </w:r>
      <w:r>
        <w:rPr>
          <w:rtl/>
        </w:rPr>
        <w:t xml:space="preserve"> </w:t>
      </w:r>
      <w:bookmarkStart w:id="3188" w:name="_ETM_Q6_686840"/>
      <w:bookmarkEnd w:id="3188"/>
      <w:r>
        <w:rPr>
          <w:rtl/>
        </w:rPr>
        <w:t xml:space="preserve">אם </w:t>
      </w:r>
      <w:bookmarkStart w:id="3189" w:name="_ETM_Q6_687050"/>
      <w:bookmarkEnd w:id="3189"/>
      <w:r>
        <w:rPr>
          <w:rtl/>
        </w:rPr>
        <w:t xml:space="preserve">וכאשר </w:t>
      </w:r>
      <w:bookmarkStart w:id="3190" w:name="_ETM_Q6_687620"/>
      <w:bookmarkEnd w:id="3190"/>
      <w:r>
        <w:rPr>
          <w:rtl/>
        </w:rPr>
        <w:t xml:space="preserve">יעלו </w:t>
      </w:r>
      <w:bookmarkStart w:id="3191" w:name="_ETM_Q6_688220"/>
      <w:bookmarkEnd w:id="3191"/>
      <w:r>
        <w:rPr>
          <w:rFonts w:hint="cs"/>
          <w:rtl/>
        </w:rPr>
        <w:t xml:space="preserve">– </w:t>
      </w:r>
      <w:r>
        <w:rPr>
          <w:rtl/>
        </w:rPr>
        <w:t xml:space="preserve">בפעם </w:t>
      </w:r>
      <w:bookmarkStart w:id="3192" w:name="_ETM_Q6_688580"/>
      <w:bookmarkEnd w:id="3192"/>
      <w:r>
        <w:rPr>
          <w:rtl/>
        </w:rPr>
        <w:t xml:space="preserve">שעברה </w:t>
      </w:r>
      <w:bookmarkStart w:id="3193" w:name="_ETM_Q6_689000"/>
      <w:bookmarkEnd w:id="3193"/>
      <w:r>
        <w:rPr>
          <w:rtl/>
        </w:rPr>
        <w:t>שה</w:t>
      </w:r>
      <w:r>
        <w:rPr>
          <w:rFonts w:hint="cs"/>
          <w:rtl/>
        </w:rPr>
        <w:t>ן</w:t>
      </w:r>
      <w:r>
        <w:rPr>
          <w:rtl/>
        </w:rPr>
        <w:t xml:space="preserve"> </w:t>
      </w:r>
      <w:bookmarkStart w:id="3194" w:name="_ETM_Q6_689540"/>
      <w:bookmarkEnd w:id="3194"/>
      <w:r>
        <w:rPr>
          <w:rtl/>
        </w:rPr>
        <w:t xml:space="preserve">עלו </w:t>
      </w:r>
      <w:bookmarkStart w:id="3195" w:name="_ETM_Q6_689810"/>
      <w:bookmarkEnd w:id="3195"/>
      <w:r>
        <w:rPr>
          <w:rtl/>
        </w:rPr>
        <w:t xml:space="preserve">לוועדת </w:t>
      </w:r>
      <w:bookmarkStart w:id="3196" w:name="_ETM_Q6_690230"/>
      <w:bookmarkEnd w:id="3196"/>
      <w:r>
        <w:rPr>
          <w:rtl/>
        </w:rPr>
        <w:t xml:space="preserve">שרים </w:t>
      </w:r>
      <w:bookmarkStart w:id="3197" w:name="_ETM_Q6_690500"/>
      <w:bookmarkEnd w:id="3197"/>
      <w:r>
        <w:rPr>
          <w:rtl/>
        </w:rPr>
        <w:t>לחקיקה</w:t>
      </w:r>
      <w:r>
        <w:rPr>
          <w:rFonts w:hint="cs"/>
          <w:rtl/>
        </w:rPr>
        <w:t>,</w:t>
      </w:r>
      <w:r>
        <w:rPr>
          <w:rtl/>
        </w:rPr>
        <w:t xml:space="preserve"> </w:t>
      </w:r>
      <w:bookmarkStart w:id="3198" w:name="_ETM_Q6_691519"/>
      <w:bookmarkEnd w:id="3198"/>
      <w:r>
        <w:rPr>
          <w:rtl/>
        </w:rPr>
        <w:t xml:space="preserve">ועדת </w:t>
      </w:r>
      <w:bookmarkStart w:id="3199" w:name="_ETM_Q6_691970"/>
      <w:bookmarkEnd w:id="3199"/>
      <w:r>
        <w:rPr>
          <w:rtl/>
        </w:rPr>
        <w:t xml:space="preserve">שרים </w:t>
      </w:r>
      <w:bookmarkStart w:id="3200" w:name="_ETM_Q6_692239"/>
      <w:bookmarkEnd w:id="3200"/>
      <w:r>
        <w:rPr>
          <w:rtl/>
        </w:rPr>
        <w:t xml:space="preserve">לחקיקה </w:t>
      </w:r>
      <w:bookmarkStart w:id="3201" w:name="_ETM_Q6_692989"/>
      <w:bookmarkEnd w:id="3201"/>
      <w:r>
        <w:rPr>
          <w:rtl/>
        </w:rPr>
        <w:t xml:space="preserve">החליטה </w:t>
      </w:r>
      <w:bookmarkStart w:id="3202" w:name="_ETM_Q6_693440"/>
      <w:bookmarkEnd w:id="3202"/>
      <w:r>
        <w:rPr>
          <w:rtl/>
        </w:rPr>
        <w:t xml:space="preserve">לדחות </w:t>
      </w:r>
      <w:bookmarkStart w:id="3203" w:name="_ETM_Q6_693860"/>
      <w:bookmarkEnd w:id="3203"/>
      <w:r>
        <w:rPr>
          <w:rtl/>
        </w:rPr>
        <w:t xml:space="preserve">את </w:t>
      </w:r>
      <w:bookmarkStart w:id="3204" w:name="_ETM_Q6_693980"/>
      <w:bookmarkEnd w:id="3204"/>
      <w:r>
        <w:rPr>
          <w:rtl/>
        </w:rPr>
        <w:t xml:space="preserve">הדיון </w:t>
      </w:r>
      <w:bookmarkStart w:id="3205" w:name="_ETM_Q6_694400"/>
      <w:bookmarkEnd w:id="3205"/>
      <w:r>
        <w:rPr>
          <w:rtl/>
        </w:rPr>
        <w:t>בה</w:t>
      </w:r>
      <w:r>
        <w:rPr>
          <w:rFonts w:hint="cs"/>
          <w:rtl/>
        </w:rPr>
        <w:t>ן.</w:t>
      </w:r>
    </w:p>
    <w:p w:rsidR="00763A16" w:rsidRDefault="00763A16" w:rsidP="00886235">
      <w:pPr>
        <w:rPr>
          <w:rtl/>
        </w:rPr>
      </w:pPr>
    </w:p>
    <w:p w:rsidR="00763A16" w:rsidRDefault="00763A16" w:rsidP="00886235">
      <w:pPr>
        <w:pStyle w:val="af6"/>
        <w:keepNext/>
        <w:rPr>
          <w:rtl/>
        </w:rPr>
      </w:pPr>
      <w:bookmarkStart w:id="3206" w:name="ET_interruption_5260_84"/>
      <w:r w:rsidRPr="00DB0745">
        <w:rPr>
          <w:rStyle w:val="TagStyle"/>
          <w:rtl/>
        </w:rPr>
        <w:t xml:space="preserve"> &lt;&lt; קריאה &gt;&gt; </w:t>
      </w:r>
      <w:r>
        <w:rPr>
          <w:rtl/>
        </w:rPr>
        <w:t>יואב בן צור (ש"ס):</w:t>
      </w:r>
      <w:r w:rsidRPr="00DB0745">
        <w:rPr>
          <w:rStyle w:val="TagStyle"/>
          <w:rtl/>
        </w:rPr>
        <w:t xml:space="preserve"> &lt;&lt; קריאה &gt;&gt;</w:t>
      </w:r>
      <w:r>
        <w:rPr>
          <w:rtl/>
        </w:rPr>
        <w:t xml:space="preserve">   </w:t>
      </w:r>
      <w:bookmarkEnd w:id="3206"/>
    </w:p>
    <w:p w:rsidR="00763A16" w:rsidRDefault="00763A16" w:rsidP="00BA17C9">
      <w:pPr>
        <w:rPr>
          <w:rtl/>
          <w:lang w:eastAsia="he-IL"/>
        </w:rPr>
      </w:pPr>
    </w:p>
    <w:p w:rsidR="00763A16" w:rsidRDefault="00763A16" w:rsidP="00886235">
      <w:pPr>
        <w:rPr>
          <w:rtl/>
          <w:lang w:eastAsia="he-IL"/>
        </w:rPr>
      </w:pPr>
      <w:r>
        <w:rPr>
          <w:rFonts w:hint="cs"/>
          <w:rtl/>
          <w:lang w:eastAsia="he-IL"/>
        </w:rPr>
        <w:t>לא תעלו את זה אם</w:t>
      </w:r>
      <w:bookmarkStart w:id="3207" w:name="_ETM_Q6_688000"/>
      <w:bookmarkEnd w:id="3207"/>
      <w:r>
        <w:rPr>
          <w:rFonts w:hint="cs"/>
          <w:rtl/>
          <w:lang w:eastAsia="he-IL"/>
        </w:rPr>
        <w:t xml:space="preserve"> לא יהיה תקציב.</w:t>
      </w:r>
    </w:p>
    <w:p w:rsidR="00763A16" w:rsidRDefault="00763A16" w:rsidP="00886235">
      <w:pPr>
        <w:rPr>
          <w:rtl/>
          <w:lang w:eastAsia="he-IL"/>
        </w:rPr>
      </w:pPr>
      <w:bookmarkStart w:id="3208" w:name="_ETM_Q6_694000"/>
      <w:bookmarkEnd w:id="3208"/>
    </w:p>
    <w:p w:rsidR="00763A16" w:rsidRDefault="00763A16" w:rsidP="00886235">
      <w:pPr>
        <w:pStyle w:val="-"/>
        <w:keepNext/>
        <w:rPr>
          <w:rtl/>
        </w:rPr>
      </w:pPr>
      <w:bookmarkStart w:id="3209" w:name="ET_speakercontinue_6192_85"/>
      <w:r w:rsidRPr="00DB0745">
        <w:rPr>
          <w:rStyle w:val="TagStyle"/>
          <w:rtl/>
        </w:rPr>
        <w:t xml:space="preserve"> &lt;&lt; דובר_המשך &gt;&gt; </w:t>
      </w:r>
      <w:r>
        <w:rPr>
          <w:rtl/>
        </w:rPr>
        <w:t>שר הבינוי והשיכון זאב אלקין:</w:t>
      </w:r>
      <w:r w:rsidRPr="00DB0745">
        <w:rPr>
          <w:rStyle w:val="TagStyle"/>
          <w:rtl/>
        </w:rPr>
        <w:t xml:space="preserve"> &lt;&lt; דובר_המשך &gt;&gt;</w:t>
      </w:r>
      <w:r>
        <w:rPr>
          <w:rtl/>
        </w:rPr>
        <w:t xml:space="preserve">   </w:t>
      </w:r>
      <w:bookmarkEnd w:id="3209"/>
    </w:p>
    <w:p w:rsidR="00763A16" w:rsidRDefault="00763A16" w:rsidP="00BA17C9">
      <w:pPr>
        <w:rPr>
          <w:rtl/>
          <w:lang w:eastAsia="he-IL"/>
        </w:rPr>
      </w:pPr>
    </w:p>
    <w:p w:rsidR="00763A16" w:rsidRDefault="00763A16" w:rsidP="002A13B3">
      <w:pPr>
        <w:rPr>
          <w:rtl/>
          <w:lang w:eastAsia="he-IL"/>
        </w:rPr>
      </w:pPr>
      <w:bookmarkStart w:id="3210" w:name="_ETM_Q6_692000"/>
      <w:bookmarkStart w:id="3211" w:name="_ETM_Q6_687000"/>
      <w:bookmarkStart w:id="3212" w:name="_ETM_Q6_695660"/>
      <w:bookmarkEnd w:id="3210"/>
      <w:bookmarkEnd w:id="3211"/>
      <w:bookmarkEnd w:id="3212"/>
      <w:r>
        <w:rPr>
          <w:rtl/>
        </w:rPr>
        <w:t xml:space="preserve">אם </w:t>
      </w:r>
      <w:bookmarkStart w:id="3213" w:name="_ETM_Q6_695840"/>
      <w:bookmarkEnd w:id="3213"/>
      <w:r>
        <w:rPr>
          <w:rtl/>
        </w:rPr>
        <w:t xml:space="preserve">וכאשר </w:t>
      </w:r>
      <w:bookmarkStart w:id="3214" w:name="_ETM_Q6_696410"/>
      <w:bookmarkEnd w:id="3214"/>
      <w:r>
        <w:rPr>
          <w:rtl/>
        </w:rPr>
        <w:t xml:space="preserve">הצעות </w:t>
      </w:r>
      <w:bookmarkStart w:id="3215" w:name="_ETM_Q6_696769"/>
      <w:bookmarkEnd w:id="3215"/>
      <w:r>
        <w:rPr>
          <w:rtl/>
        </w:rPr>
        <w:t xml:space="preserve">חוק </w:t>
      </w:r>
      <w:bookmarkStart w:id="3216" w:name="_ETM_Q6_697010"/>
      <w:bookmarkEnd w:id="3216"/>
      <w:r>
        <w:rPr>
          <w:rtl/>
        </w:rPr>
        <w:t xml:space="preserve">כאלה </w:t>
      </w:r>
      <w:bookmarkStart w:id="3217" w:name="_ETM_Q6_697890"/>
      <w:bookmarkEnd w:id="3217"/>
      <w:r>
        <w:rPr>
          <w:rtl/>
        </w:rPr>
        <w:t>יעלו</w:t>
      </w:r>
      <w:r>
        <w:rPr>
          <w:rFonts w:hint="cs"/>
          <w:rtl/>
        </w:rPr>
        <w:t xml:space="preserve"> </w:t>
      </w:r>
      <w:bookmarkStart w:id="3218" w:name="_ETM_Q6_698610"/>
      <w:bookmarkEnd w:id="3218"/>
      <w:r>
        <w:rPr>
          <w:rtl/>
        </w:rPr>
        <w:t xml:space="preserve">בעקבות </w:t>
      </w:r>
      <w:bookmarkStart w:id="3219" w:name="_ETM_Q6_699090"/>
      <w:bookmarkEnd w:id="3219"/>
      <w:r>
        <w:rPr>
          <w:rtl/>
        </w:rPr>
        <w:t xml:space="preserve">דיון </w:t>
      </w:r>
      <w:bookmarkStart w:id="3220" w:name="_ETM_Q6_699510"/>
      <w:bookmarkEnd w:id="3220"/>
      <w:r>
        <w:rPr>
          <w:rtl/>
        </w:rPr>
        <w:t xml:space="preserve">שהיה </w:t>
      </w:r>
      <w:bookmarkStart w:id="3221" w:name="_ETM_Q6_699989"/>
      <w:bookmarkEnd w:id="3221"/>
      <w:r>
        <w:rPr>
          <w:rtl/>
        </w:rPr>
        <w:t xml:space="preserve">עם </w:t>
      </w:r>
      <w:bookmarkStart w:id="3222" w:name="_ETM_Q6_700110"/>
      <w:bookmarkEnd w:id="3222"/>
      <w:r>
        <w:rPr>
          <w:rtl/>
        </w:rPr>
        <w:t xml:space="preserve">משרדי </w:t>
      </w:r>
      <w:bookmarkStart w:id="3223" w:name="_ETM_Q6_700500"/>
      <w:bookmarkEnd w:id="3223"/>
      <w:r>
        <w:rPr>
          <w:rtl/>
        </w:rPr>
        <w:t xml:space="preserve">הממשלה </w:t>
      </w:r>
      <w:bookmarkStart w:id="3224" w:name="_ETM_Q6_701010"/>
      <w:bookmarkEnd w:id="3224"/>
      <w:r>
        <w:rPr>
          <w:rtl/>
        </w:rPr>
        <w:t xml:space="preserve">המקצועיים </w:t>
      </w:r>
      <w:bookmarkStart w:id="3225" w:name="_ETM_Q6_701580"/>
      <w:bookmarkEnd w:id="3225"/>
      <w:r>
        <w:rPr>
          <w:rtl/>
        </w:rPr>
        <w:t xml:space="preserve">השונים </w:t>
      </w:r>
      <w:bookmarkStart w:id="3226" w:name="_ETM_Q6_702269"/>
      <w:bookmarkEnd w:id="3226"/>
      <w:r>
        <w:rPr>
          <w:rtl/>
        </w:rPr>
        <w:t xml:space="preserve">בעניין </w:t>
      </w:r>
      <w:bookmarkStart w:id="3227" w:name="_ETM_Q6_703739"/>
      <w:bookmarkEnd w:id="3227"/>
      <w:r>
        <w:rPr>
          <w:rFonts w:hint="cs"/>
          <w:rtl/>
        </w:rPr>
        <w:t xml:space="preserve">– </w:t>
      </w:r>
      <w:r>
        <w:rPr>
          <w:rtl/>
        </w:rPr>
        <w:t xml:space="preserve">ואני </w:t>
      </w:r>
      <w:bookmarkStart w:id="3228" w:name="_ETM_Q6_704160"/>
      <w:bookmarkEnd w:id="3228"/>
      <w:r>
        <w:rPr>
          <w:rtl/>
        </w:rPr>
        <w:t xml:space="preserve">מבין </w:t>
      </w:r>
      <w:bookmarkStart w:id="3229" w:name="_ETM_Q6_704550"/>
      <w:bookmarkEnd w:id="3229"/>
      <w:r>
        <w:rPr>
          <w:rtl/>
        </w:rPr>
        <w:t xml:space="preserve">שכן </w:t>
      </w:r>
      <w:bookmarkStart w:id="3230" w:name="_ETM_Q6_704970"/>
      <w:bookmarkEnd w:id="3230"/>
      <w:r>
        <w:rPr>
          <w:rtl/>
        </w:rPr>
        <w:t xml:space="preserve">הגיעו </w:t>
      </w:r>
      <w:bookmarkStart w:id="3231" w:name="_ETM_Q6_705300"/>
      <w:bookmarkEnd w:id="3231"/>
      <w:r>
        <w:rPr>
          <w:rtl/>
        </w:rPr>
        <w:t xml:space="preserve">שם </w:t>
      </w:r>
      <w:bookmarkStart w:id="3232" w:name="_ETM_Q6_705540"/>
      <w:bookmarkEnd w:id="3232"/>
      <w:r>
        <w:rPr>
          <w:rtl/>
        </w:rPr>
        <w:t xml:space="preserve">להבנות </w:t>
      </w:r>
      <w:bookmarkStart w:id="3233" w:name="_ETM_Q6_706500"/>
      <w:bookmarkEnd w:id="3233"/>
      <w:r>
        <w:rPr>
          <w:rtl/>
        </w:rPr>
        <w:t xml:space="preserve">בעקבות </w:t>
      </w:r>
      <w:bookmarkStart w:id="3234" w:name="_ETM_Q6_707280"/>
      <w:bookmarkEnd w:id="3234"/>
      <w:r>
        <w:rPr>
          <w:rtl/>
        </w:rPr>
        <w:t xml:space="preserve">הערות </w:t>
      </w:r>
      <w:bookmarkStart w:id="3235" w:name="_ETM_Q6_707700"/>
      <w:bookmarkEnd w:id="3235"/>
      <w:r>
        <w:rPr>
          <w:rtl/>
        </w:rPr>
        <w:t xml:space="preserve">של </w:t>
      </w:r>
      <w:bookmarkStart w:id="3236" w:name="_ETM_Q6_707879"/>
      <w:bookmarkEnd w:id="3236"/>
      <w:r>
        <w:rPr>
          <w:rtl/>
        </w:rPr>
        <w:t>דרג</w:t>
      </w:r>
      <w:r>
        <w:rPr>
          <w:rFonts w:hint="cs"/>
          <w:rtl/>
        </w:rPr>
        <w:t>י</w:t>
      </w:r>
      <w:r>
        <w:rPr>
          <w:rtl/>
        </w:rPr>
        <w:t xml:space="preserve"> </w:t>
      </w:r>
      <w:bookmarkStart w:id="3237" w:name="_ETM_Q6_708269"/>
      <w:bookmarkEnd w:id="3237"/>
      <w:r>
        <w:rPr>
          <w:rFonts w:hint="cs"/>
          <w:rtl/>
        </w:rPr>
        <w:t>ה</w:t>
      </w:r>
      <w:r>
        <w:rPr>
          <w:rtl/>
        </w:rPr>
        <w:t>מקצוע</w:t>
      </w:r>
      <w:r>
        <w:rPr>
          <w:rFonts w:hint="cs"/>
          <w:rtl/>
        </w:rPr>
        <w:t>;</w:t>
      </w:r>
      <w:r>
        <w:rPr>
          <w:rtl/>
        </w:rPr>
        <w:t xml:space="preserve"> </w:t>
      </w:r>
      <w:bookmarkStart w:id="3238" w:name="_ETM_Q6_708780"/>
      <w:bookmarkEnd w:id="3238"/>
      <w:r>
        <w:rPr>
          <w:rtl/>
        </w:rPr>
        <w:t xml:space="preserve">כך </w:t>
      </w:r>
      <w:bookmarkStart w:id="3239" w:name="_ETM_Q6_708989"/>
      <w:bookmarkEnd w:id="3239"/>
      <w:r>
        <w:rPr>
          <w:rtl/>
        </w:rPr>
        <w:t xml:space="preserve">שמעתי </w:t>
      </w:r>
      <w:bookmarkStart w:id="3240" w:name="_ETM_Q6_709440"/>
      <w:bookmarkEnd w:id="3240"/>
      <w:r>
        <w:rPr>
          <w:rtl/>
        </w:rPr>
        <w:t xml:space="preserve">במקרה </w:t>
      </w:r>
      <w:bookmarkStart w:id="3241" w:name="_ETM_Q6_709890"/>
      <w:bookmarkEnd w:id="3241"/>
      <w:r>
        <w:rPr>
          <w:rFonts w:hint="cs"/>
          <w:rtl/>
        </w:rPr>
        <w:t xml:space="preserve">משרת </w:t>
      </w:r>
      <w:bookmarkStart w:id="3242" w:name="_ETM_Q6_710340"/>
      <w:bookmarkEnd w:id="3242"/>
      <w:r>
        <w:rPr>
          <w:rtl/>
        </w:rPr>
        <w:t>הפנים</w:t>
      </w:r>
      <w:r>
        <w:rPr>
          <w:rFonts w:hint="cs"/>
          <w:rtl/>
        </w:rPr>
        <w:t>,</w:t>
      </w:r>
      <w:r>
        <w:rPr>
          <w:rtl/>
        </w:rPr>
        <w:t xml:space="preserve"> </w:t>
      </w:r>
      <w:bookmarkStart w:id="3243" w:name="_ETM_Q6_710670"/>
      <w:bookmarkEnd w:id="3243"/>
      <w:r>
        <w:rPr>
          <w:rtl/>
        </w:rPr>
        <w:t xml:space="preserve">אבל </w:t>
      </w:r>
      <w:bookmarkStart w:id="3244" w:name="_ETM_Q6_710879"/>
      <w:bookmarkEnd w:id="3244"/>
      <w:r>
        <w:rPr>
          <w:rtl/>
        </w:rPr>
        <w:t xml:space="preserve">לא </w:t>
      </w:r>
      <w:bookmarkStart w:id="3245" w:name="_ETM_Q6_710970"/>
      <w:bookmarkEnd w:id="3245"/>
      <w:r>
        <w:rPr>
          <w:rtl/>
        </w:rPr>
        <w:t xml:space="preserve">הייתי </w:t>
      </w:r>
      <w:bookmarkStart w:id="3246" w:name="_ETM_Q6_711179"/>
      <w:bookmarkEnd w:id="3246"/>
      <w:r>
        <w:rPr>
          <w:rtl/>
        </w:rPr>
        <w:t xml:space="preserve">חלק </w:t>
      </w:r>
      <w:bookmarkStart w:id="3247" w:name="_ETM_Q6_711510"/>
      <w:bookmarkEnd w:id="3247"/>
      <w:r>
        <w:rPr>
          <w:rtl/>
        </w:rPr>
        <w:t xml:space="preserve">מהדיאלוג </w:t>
      </w:r>
      <w:bookmarkStart w:id="3248" w:name="_ETM_Q6_712170"/>
      <w:bookmarkEnd w:id="3248"/>
      <w:r>
        <w:rPr>
          <w:rtl/>
        </w:rPr>
        <w:t>הזה</w:t>
      </w:r>
      <w:bookmarkStart w:id="3249" w:name="_ETM_Q6_712800"/>
      <w:bookmarkEnd w:id="3249"/>
      <w:r w:rsidR="002A13B3">
        <w:rPr>
          <w:rFonts w:hint="cs"/>
          <w:rtl/>
        </w:rPr>
        <w:t>.</w:t>
      </w:r>
      <w:r>
        <w:rPr>
          <w:rFonts w:hint="cs"/>
          <w:rtl/>
        </w:rPr>
        <w:t xml:space="preserve"> </w:t>
      </w:r>
      <w:r>
        <w:rPr>
          <w:rtl/>
        </w:rPr>
        <w:t xml:space="preserve">שרת </w:t>
      </w:r>
      <w:bookmarkStart w:id="3250" w:name="_ETM_Q6_713129"/>
      <w:bookmarkEnd w:id="3250"/>
      <w:r>
        <w:rPr>
          <w:rtl/>
        </w:rPr>
        <w:t xml:space="preserve">הפנים </w:t>
      </w:r>
      <w:bookmarkStart w:id="3251" w:name="_ETM_Q6_713429"/>
      <w:bookmarkEnd w:id="3251"/>
      <w:r>
        <w:rPr>
          <w:rtl/>
        </w:rPr>
        <w:t xml:space="preserve">אמרה </w:t>
      </w:r>
      <w:bookmarkStart w:id="3252" w:name="_ETM_Q6_713790"/>
      <w:bookmarkEnd w:id="3252"/>
      <w:r>
        <w:rPr>
          <w:rtl/>
        </w:rPr>
        <w:t xml:space="preserve">לי </w:t>
      </w:r>
      <w:bookmarkStart w:id="3253" w:name="_ETM_Q6_713970"/>
      <w:bookmarkEnd w:id="3253"/>
      <w:r>
        <w:rPr>
          <w:rtl/>
        </w:rPr>
        <w:t>שמבחינתה</w:t>
      </w:r>
      <w:r w:rsidR="002A13B3">
        <w:rPr>
          <w:rFonts w:hint="cs"/>
          <w:rtl/>
        </w:rPr>
        <w:t>,</w:t>
      </w:r>
      <w:r>
        <w:rPr>
          <w:rtl/>
        </w:rPr>
        <w:t xml:space="preserve"> </w:t>
      </w:r>
      <w:bookmarkStart w:id="3254" w:name="_ETM_Q6_715260"/>
      <w:bookmarkStart w:id="3255" w:name="_ETM_Q6_715799"/>
      <w:bookmarkEnd w:id="3254"/>
      <w:bookmarkEnd w:id="3255"/>
      <w:r>
        <w:rPr>
          <w:rtl/>
        </w:rPr>
        <w:t xml:space="preserve">הנוסח </w:t>
      </w:r>
      <w:bookmarkStart w:id="3256" w:name="_ETM_Q6_716309"/>
      <w:bookmarkEnd w:id="3256"/>
      <w:r>
        <w:rPr>
          <w:rtl/>
        </w:rPr>
        <w:t xml:space="preserve">שהיא </w:t>
      </w:r>
      <w:bookmarkStart w:id="3257" w:name="_ETM_Q6_716549"/>
      <w:bookmarkEnd w:id="3257"/>
      <w:r>
        <w:rPr>
          <w:rtl/>
        </w:rPr>
        <w:t xml:space="preserve">מכירה </w:t>
      </w:r>
      <w:bookmarkStart w:id="3258" w:name="_ETM_Q6_717030"/>
      <w:bookmarkEnd w:id="3258"/>
      <w:r>
        <w:rPr>
          <w:rtl/>
        </w:rPr>
        <w:t xml:space="preserve">והסיכומים </w:t>
      </w:r>
      <w:bookmarkStart w:id="3259" w:name="_ETM_Q6_717660"/>
      <w:bookmarkEnd w:id="3259"/>
      <w:r>
        <w:rPr>
          <w:rtl/>
        </w:rPr>
        <w:t xml:space="preserve">שהיא </w:t>
      </w:r>
      <w:bookmarkStart w:id="3260" w:name="_ETM_Q6_717900"/>
      <w:bookmarkEnd w:id="3260"/>
      <w:r>
        <w:rPr>
          <w:rtl/>
        </w:rPr>
        <w:t>מכירה</w:t>
      </w:r>
      <w:r>
        <w:rPr>
          <w:rFonts w:hint="cs"/>
          <w:rtl/>
        </w:rPr>
        <w:t xml:space="preserve"> </w:t>
      </w:r>
      <w:r w:rsidR="002A13B3">
        <w:rPr>
          <w:rFonts w:hint="eastAsia"/>
          <w:rtl/>
        </w:rPr>
        <w:t>–</w:t>
      </w:r>
      <w:r w:rsidR="002A13B3">
        <w:rPr>
          <w:rFonts w:hint="cs"/>
          <w:rtl/>
        </w:rPr>
        <w:t xml:space="preserve"> </w:t>
      </w:r>
      <w:r>
        <w:rPr>
          <w:rtl/>
        </w:rPr>
        <w:t xml:space="preserve">היא </w:t>
      </w:r>
      <w:bookmarkStart w:id="3261" w:name="_ETM_Q6_718379"/>
      <w:bookmarkEnd w:id="3261"/>
      <w:r>
        <w:rPr>
          <w:rtl/>
        </w:rPr>
        <w:t xml:space="preserve">מוכנה </w:t>
      </w:r>
      <w:bookmarkStart w:id="3262" w:name="_ETM_Q6_718769"/>
      <w:bookmarkEnd w:id="3262"/>
      <w:r>
        <w:rPr>
          <w:rtl/>
        </w:rPr>
        <w:t xml:space="preserve">לעמוד </w:t>
      </w:r>
      <w:bookmarkStart w:id="3263" w:name="_ETM_Q6_719129"/>
      <w:bookmarkEnd w:id="3263"/>
      <w:r>
        <w:rPr>
          <w:rtl/>
        </w:rPr>
        <w:t>מאחוריהם</w:t>
      </w:r>
      <w:r>
        <w:rPr>
          <w:rFonts w:hint="cs"/>
          <w:rtl/>
        </w:rPr>
        <w:t>.</w:t>
      </w:r>
      <w:r>
        <w:rPr>
          <w:rtl/>
        </w:rPr>
        <w:t xml:space="preserve"> </w:t>
      </w:r>
      <w:bookmarkStart w:id="3264" w:name="_ETM_Q6_719819"/>
      <w:bookmarkEnd w:id="3264"/>
      <w:r>
        <w:rPr>
          <w:rtl/>
        </w:rPr>
        <w:t xml:space="preserve">אבל </w:t>
      </w:r>
      <w:bookmarkStart w:id="3265" w:name="_ETM_Q6_720120"/>
      <w:bookmarkEnd w:id="3265"/>
      <w:r>
        <w:rPr>
          <w:rtl/>
        </w:rPr>
        <w:t xml:space="preserve">ברגע </w:t>
      </w:r>
      <w:bookmarkStart w:id="3266" w:name="_ETM_Q6_720480"/>
      <w:bookmarkEnd w:id="3266"/>
      <w:r>
        <w:rPr>
          <w:rtl/>
        </w:rPr>
        <w:t xml:space="preserve">שזה </w:t>
      </w:r>
      <w:bookmarkStart w:id="3267" w:name="_ETM_Q6_720750"/>
      <w:bookmarkEnd w:id="3267"/>
      <w:r>
        <w:rPr>
          <w:rFonts w:hint="cs"/>
          <w:rtl/>
        </w:rPr>
        <w:t xml:space="preserve">יבוא </w:t>
      </w:r>
      <w:bookmarkStart w:id="3268" w:name="_ETM_Q6_721379"/>
      <w:bookmarkEnd w:id="3268"/>
      <w:r>
        <w:rPr>
          <w:rtl/>
        </w:rPr>
        <w:t xml:space="preserve">לדיון </w:t>
      </w:r>
      <w:bookmarkStart w:id="3269" w:name="_ETM_Q6_721830"/>
      <w:bookmarkEnd w:id="3269"/>
      <w:r>
        <w:rPr>
          <w:rtl/>
        </w:rPr>
        <w:t xml:space="preserve">בוועדת </w:t>
      </w:r>
      <w:bookmarkStart w:id="3270" w:name="_ETM_Q6_722250"/>
      <w:bookmarkEnd w:id="3270"/>
      <w:r>
        <w:rPr>
          <w:rtl/>
        </w:rPr>
        <w:t xml:space="preserve">שרים </w:t>
      </w:r>
      <w:bookmarkStart w:id="3271" w:name="_ETM_Q6_722580"/>
      <w:bookmarkEnd w:id="3271"/>
      <w:r>
        <w:rPr>
          <w:rtl/>
        </w:rPr>
        <w:t>לחקיקה</w:t>
      </w:r>
      <w:r>
        <w:rPr>
          <w:rFonts w:hint="cs"/>
          <w:rtl/>
        </w:rPr>
        <w:t>,</w:t>
      </w:r>
      <w:r>
        <w:rPr>
          <w:rtl/>
        </w:rPr>
        <w:t xml:space="preserve"> </w:t>
      </w:r>
      <w:bookmarkStart w:id="3272" w:name="_ETM_Q6_723610"/>
      <w:bookmarkEnd w:id="3272"/>
      <w:r>
        <w:rPr>
          <w:rtl/>
        </w:rPr>
        <w:t xml:space="preserve">אני </w:t>
      </w:r>
      <w:bookmarkStart w:id="3273" w:name="_ETM_Q6_723910"/>
      <w:bookmarkEnd w:id="3273"/>
      <w:r>
        <w:rPr>
          <w:rtl/>
        </w:rPr>
        <w:t xml:space="preserve">כחבר </w:t>
      </w:r>
      <w:bookmarkStart w:id="3274" w:name="_ETM_Q6_724540"/>
      <w:bookmarkEnd w:id="3274"/>
      <w:r>
        <w:rPr>
          <w:rtl/>
        </w:rPr>
        <w:t xml:space="preserve">פשוט </w:t>
      </w:r>
      <w:bookmarkStart w:id="3275" w:name="_ETM_Q6_725020"/>
      <w:bookmarkEnd w:id="3275"/>
      <w:r>
        <w:rPr>
          <w:rtl/>
        </w:rPr>
        <w:t xml:space="preserve">בוועדת </w:t>
      </w:r>
      <w:bookmarkStart w:id="3276" w:name="_ETM_Q6_725440"/>
      <w:bookmarkEnd w:id="3276"/>
      <w:r>
        <w:rPr>
          <w:rtl/>
        </w:rPr>
        <w:t xml:space="preserve">שרים </w:t>
      </w:r>
      <w:bookmarkStart w:id="3277" w:name="_ETM_Q6_725679"/>
      <w:bookmarkEnd w:id="3277"/>
      <w:r>
        <w:rPr>
          <w:rtl/>
        </w:rPr>
        <w:t xml:space="preserve">לחקיקה </w:t>
      </w:r>
      <w:bookmarkStart w:id="3278" w:name="_ETM_Q6_726190"/>
      <w:bookmarkEnd w:id="3278"/>
      <w:r>
        <w:rPr>
          <w:rFonts w:hint="cs"/>
          <w:rtl/>
        </w:rPr>
        <w:t>א</w:t>
      </w:r>
      <w:r>
        <w:rPr>
          <w:rtl/>
        </w:rPr>
        <w:t xml:space="preserve">גבש </w:t>
      </w:r>
      <w:bookmarkStart w:id="3279" w:name="_ETM_Q6_726610"/>
      <w:bookmarkEnd w:id="3279"/>
      <w:r>
        <w:rPr>
          <w:rtl/>
        </w:rPr>
        <w:t xml:space="preserve">את </w:t>
      </w:r>
      <w:bookmarkStart w:id="3280" w:name="_ETM_Q6_726700"/>
      <w:bookmarkEnd w:id="3280"/>
      <w:r>
        <w:rPr>
          <w:rtl/>
        </w:rPr>
        <w:t>עמדתי</w:t>
      </w:r>
      <w:r>
        <w:rPr>
          <w:rFonts w:hint="cs"/>
          <w:rtl/>
        </w:rPr>
        <w:t xml:space="preserve"> כשאשמע</w:t>
      </w:r>
      <w:r>
        <w:rPr>
          <w:rtl/>
        </w:rPr>
        <w:t xml:space="preserve"> </w:t>
      </w:r>
      <w:bookmarkStart w:id="3281" w:name="_ETM_Q6_727690"/>
      <w:bookmarkEnd w:id="3281"/>
      <w:r>
        <w:rPr>
          <w:rtl/>
        </w:rPr>
        <w:t xml:space="preserve">את </w:t>
      </w:r>
      <w:bookmarkStart w:id="3282" w:name="_ETM_Q6_727840"/>
      <w:bookmarkEnd w:id="3282"/>
      <w:r>
        <w:rPr>
          <w:rtl/>
        </w:rPr>
        <w:t xml:space="preserve">עמדת </w:t>
      </w:r>
      <w:bookmarkStart w:id="3283" w:name="_ETM_Q6_728170"/>
      <w:bookmarkEnd w:id="3283"/>
      <w:r>
        <w:rPr>
          <w:rtl/>
        </w:rPr>
        <w:t xml:space="preserve">אנשי </w:t>
      </w:r>
      <w:bookmarkStart w:id="3284" w:name="_ETM_Q6_728470"/>
      <w:bookmarkEnd w:id="3284"/>
      <w:r>
        <w:rPr>
          <w:rtl/>
        </w:rPr>
        <w:t xml:space="preserve">המקצוע </w:t>
      </w:r>
      <w:bookmarkStart w:id="3285" w:name="_ETM_Q6_729370"/>
      <w:bookmarkEnd w:id="3285"/>
      <w:r>
        <w:rPr>
          <w:rtl/>
        </w:rPr>
        <w:t xml:space="preserve">ועמדת </w:t>
      </w:r>
      <w:bookmarkStart w:id="3286" w:name="_ETM_Q6_730690"/>
      <w:bookmarkEnd w:id="3286"/>
      <w:r>
        <w:rPr>
          <w:rtl/>
        </w:rPr>
        <w:t xml:space="preserve">השרים </w:t>
      </w:r>
      <w:bookmarkStart w:id="3287" w:name="_ETM_Q6_731110"/>
      <w:bookmarkEnd w:id="3287"/>
      <w:r>
        <w:rPr>
          <w:rtl/>
        </w:rPr>
        <w:t>הרלוונטיים</w:t>
      </w:r>
      <w:r>
        <w:rPr>
          <w:rFonts w:hint="cs"/>
          <w:rtl/>
        </w:rPr>
        <w:t>,</w:t>
      </w:r>
      <w:r>
        <w:rPr>
          <w:rtl/>
        </w:rPr>
        <w:t xml:space="preserve"> </w:t>
      </w:r>
      <w:bookmarkStart w:id="3288" w:name="_ETM_Q6_731739"/>
      <w:bookmarkEnd w:id="3288"/>
      <w:r>
        <w:rPr>
          <w:rtl/>
        </w:rPr>
        <w:t xml:space="preserve">שהחוק </w:t>
      </w:r>
      <w:bookmarkStart w:id="3289" w:name="_ETM_Q6_732160"/>
      <w:bookmarkEnd w:id="3289"/>
      <w:r>
        <w:rPr>
          <w:rtl/>
        </w:rPr>
        <w:t xml:space="preserve">הזה </w:t>
      </w:r>
      <w:bookmarkStart w:id="3290" w:name="_ETM_Q6_732429"/>
      <w:bookmarkEnd w:id="3290"/>
      <w:r>
        <w:rPr>
          <w:rtl/>
        </w:rPr>
        <w:t xml:space="preserve">הוא </w:t>
      </w:r>
      <w:bookmarkStart w:id="3291" w:name="_ETM_Q6_732519"/>
      <w:bookmarkEnd w:id="3291"/>
      <w:r>
        <w:rPr>
          <w:rtl/>
        </w:rPr>
        <w:t xml:space="preserve">רלוונטי </w:t>
      </w:r>
      <w:bookmarkStart w:id="3292" w:name="_ETM_Q6_733059"/>
      <w:bookmarkEnd w:id="3292"/>
      <w:r>
        <w:rPr>
          <w:rtl/>
        </w:rPr>
        <w:t xml:space="preserve">לתחומי </w:t>
      </w:r>
      <w:bookmarkStart w:id="3293" w:name="_ETM_Q6_733780"/>
      <w:bookmarkEnd w:id="3293"/>
      <w:r>
        <w:rPr>
          <w:rFonts w:hint="cs"/>
          <w:rtl/>
        </w:rPr>
        <w:t>עיסוקם.</w:t>
      </w:r>
      <w:bookmarkStart w:id="3294" w:name="TOR_Q7"/>
      <w:bookmarkEnd w:id="3294"/>
      <w:r>
        <w:rPr>
          <w:rFonts w:hint="cs"/>
          <w:rtl/>
          <w:lang w:eastAsia="he-IL"/>
        </w:rPr>
        <w:t xml:space="preserve"> אני יודע ש</w:t>
      </w:r>
      <w:bookmarkStart w:id="3295" w:name="_ETM_Q7_134000"/>
      <w:bookmarkEnd w:id="3295"/>
      <w:r>
        <w:rPr>
          <w:rFonts w:hint="cs"/>
          <w:rtl/>
          <w:lang w:eastAsia="he-IL"/>
        </w:rPr>
        <w:t xml:space="preserve">אסתייע גם במשרד המשפטים. שר המשפטים נמצא כאן </w:t>
      </w:r>
      <w:r>
        <w:rPr>
          <w:rFonts w:hint="eastAsia"/>
          <w:rtl/>
          <w:lang w:eastAsia="he-IL"/>
        </w:rPr>
        <w:t xml:space="preserve">– </w:t>
      </w:r>
      <w:r>
        <w:rPr>
          <w:rFonts w:hint="cs"/>
          <w:rtl/>
          <w:lang w:eastAsia="he-IL"/>
        </w:rPr>
        <w:t xml:space="preserve">אני אשמע מה דעתו לגבי החוק הזה ואז אגבש </w:t>
      </w:r>
      <w:bookmarkStart w:id="3296" w:name="_ETM_Q7_137000"/>
      <w:bookmarkEnd w:id="3296"/>
      <w:r>
        <w:rPr>
          <w:rFonts w:hint="cs"/>
          <w:rtl/>
          <w:lang w:eastAsia="he-IL"/>
        </w:rPr>
        <w:t xml:space="preserve">את עמדתי. לכן אני כרגע לא יודע לענות לך על השאלה הספציפית של חוק החשמל. </w:t>
      </w:r>
    </w:p>
    <w:p w:rsidR="00763A16" w:rsidRDefault="00763A16" w:rsidP="00886235">
      <w:pPr>
        <w:rPr>
          <w:rtl/>
          <w:lang w:eastAsia="he-IL"/>
        </w:rPr>
      </w:pPr>
      <w:bookmarkStart w:id="3297" w:name="_ETM_Q7_146000"/>
      <w:bookmarkStart w:id="3298" w:name="_ETM_Q7_325639"/>
      <w:bookmarkStart w:id="3299" w:name="_ETM_Q7_325703"/>
      <w:bookmarkStart w:id="3300" w:name="_ETM_Q7_325060"/>
      <w:bookmarkStart w:id="3301" w:name="_ETM_Q7_325123"/>
      <w:bookmarkEnd w:id="3297"/>
      <w:bookmarkEnd w:id="3298"/>
      <w:bookmarkEnd w:id="3299"/>
      <w:bookmarkEnd w:id="3300"/>
      <w:bookmarkEnd w:id="3301"/>
    </w:p>
    <w:p w:rsidR="00763A16" w:rsidRDefault="00763A16" w:rsidP="00886235">
      <w:pPr>
        <w:rPr>
          <w:rtl/>
          <w:lang w:eastAsia="he-IL"/>
        </w:rPr>
      </w:pPr>
      <w:r>
        <w:rPr>
          <w:rFonts w:hint="cs"/>
          <w:rtl/>
          <w:lang w:eastAsia="he-IL"/>
        </w:rPr>
        <w:t xml:space="preserve">בלי קשר לזה, חבר הכנסת מעוז, אתה מכיר את דעתי: אני חושב שנכון לפתור גם את בעיית החשמל של ההתיישבות הצעירה ביהודה ושומרון, וזאת בעיה הומניטרית לא </w:t>
      </w:r>
      <w:bookmarkStart w:id="3302" w:name="_ETM_Q7_159000"/>
      <w:bookmarkEnd w:id="3302"/>
      <w:r>
        <w:rPr>
          <w:rFonts w:hint="cs"/>
          <w:rtl/>
          <w:lang w:eastAsia="he-IL"/>
        </w:rPr>
        <w:t xml:space="preserve">פחות מאשר הבעיה של פתרון בעיות החשמל במקומות אחרים של בנייה לא מוסדרת במדינת ישראל. היא חייבת לבוא על פתרונה ויפה שעה אחת קודם. </w:t>
      </w:r>
      <w:bookmarkStart w:id="3303" w:name="_ETM_Q7_171000"/>
      <w:bookmarkEnd w:id="3303"/>
      <w:r>
        <w:rPr>
          <w:rFonts w:hint="cs"/>
          <w:rtl/>
          <w:lang w:eastAsia="he-IL"/>
        </w:rPr>
        <w:t>מעבר לזה אין לי מה להוסיף בסוגיה הזאת, כי את</w:t>
      </w:r>
      <w:bookmarkStart w:id="3304" w:name="_ETM_Q7_172000"/>
      <w:bookmarkEnd w:id="3304"/>
      <w:r>
        <w:rPr>
          <w:rFonts w:hint="cs"/>
          <w:rtl/>
          <w:lang w:eastAsia="he-IL"/>
        </w:rPr>
        <w:t xml:space="preserve"> השיח סביב חוק החשמל לא אני ניהלתי, ואפילו לא הייתי </w:t>
      </w:r>
      <w:bookmarkStart w:id="3305" w:name="_ETM_Q7_177000"/>
      <w:bookmarkEnd w:id="3305"/>
      <w:r>
        <w:rPr>
          <w:rFonts w:hint="cs"/>
          <w:rtl/>
          <w:lang w:eastAsia="he-IL"/>
        </w:rPr>
        <w:t xml:space="preserve">שותף לו.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לגבי השאלה של חבר הכנסת בן צור, כנראה שהוא לא הקשיב טוב לדבריי. אני רוצה </w:t>
      </w:r>
      <w:bookmarkStart w:id="3306" w:name="_ETM_Q7_183000"/>
      <w:bookmarkEnd w:id="3306"/>
      <w:r>
        <w:rPr>
          <w:rFonts w:hint="cs"/>
          <w:rtl/>
          <w:lang w:eastAsia="he-IL"/>
        </w:rPr>
        <w:t xml:space="preserve">להזכיר: לא שינינו שום החלטה של מוסדות התכנון. לקחנו את התוכנית הקיימת במוסדות התכנון, שמוכנה כבר חמש שנים לשיווק ושמישהו שם אותה מתחת לשולחן ולא רצה לקדם אותה, וקידמנו אותה. </w:t>
      </w:r>
      <w:bookmarkStart w:id="3307" w:name="_ETM_Q7_204000"/>
      <w:bookmarkEnd w:id="3307"/>
      <w:r>
        <w:rPr>
          <w:rFonts w:hint="cs"/>
          <w:rtl/>
          <w:lang w:eastAsia="he-IL"/>
        </w:rPr>
        <w:t xml:space="preserve">זה אלף-בית שצריך לעשות כל שר שיכון. זה תפקידו וזה ייעודו </w:t>
      </w:r>
      <w:r>
        <w:rPr>
          <w:rFonts w:hint="eastAsia"/>
          <w:rtl/>
          <w:lang w:eastAsia="he-IL"/>
        </w:rPr>
        <w:t xml:space="preserve">– </w:t>
      </w:r>
      <w:r>
        <w:rPr>
          <w:rFonts w:hint="cs"/>
          <w:rtl/>
          <w:lang w:eastAsia="he-IL"/>
        </w:rPr>
        <w:t xml:space="preserve">לקחת מה שמתוכנן </w:t>
      </w:r>
      <w:bookmarkStart w:id="3308" w:name="_ETM_Q7_203000"/>
      <w:bookmarkEnd w:id="3308"/>
      <w:r>
        <w:rPr>
          <w:rFonts w:hint="cs"/>
          <w:rtl/>
          <w:lang w:eastAsia="he-IL"/>
        </w:rPr>
        <w:t xml:space="preserve">ולשווק כדי שיהיו בסוף דירות לאזרחי מדינת ישראל, כי אי-אפשר לגור בנייר של התכנון, אפשר לגור בדירה, וזה מה שעשינו. </w:t>
      </w:r>
      <w:bookmarkStart w:id="3309" w:name="_ETM_Q7_216000"/>
      <w:bookmarkEnd w:id="3309"/>
    </w:p>
    <w:p w:rsidR="00763A16" w:rsidRDefault="00763A16" w:rsidP="00886235">
      <w:pPr>
        <w:rPr>
          <w:rtl/>
          <w:lang w:eastAsia="he-IL"/>
        </w:rPr>
      </w:pPr>
      <w:bookmarkStart w:id="3310" w:name="_ETM_Q7_239621"/>
      <w:bookmarkStart w:id="3311" w:name="_ETM_Q7_239687"/>
      <w:bookmarkStart w:id="3312" w:name="_ETM_Q7_239825"/>
      <w:bookmarkEnd w:id="3310"/>
      <w:bookmarkEnd w:id="3311"/>
      <w:bookmarkEnd w:id="3312"/>
    </w:p>
    <w:p w:rsidR="00763A16" w:rsidRDefault="00763A16" w:rsidP="002A13B3">
      <w:pPr>
        <w:rPr>
          <w:rtl/>
          <w:lang w:eastAsia="he-IL"/>
        </w:rPr>
      </w:pPr>
      <w:bookmarkStart w:id="3313" w:name="_ETM_Q7_239877"/>
      <w:bookmarkEnd w:id="3313"/>
      <w:r>
        <w:rPr>
          <w:rFonts w:hint="cs"/>
          <w:rtl/>
          <w:lang w:eastAsia="he-IL"/>
        </w:rPr>
        <w:t xml:space="preserve">באיזו דרך זה נעשה? עלינו על התוכנית </w:t>
      </w:r>
      <w:bookmarkStart w:id="3314" w:name="_ETM_Q7_217000"/>
      <w:bookmarkEnd w:id="3314"/>
      <w:r>
        <w:rPr>
          <w:rFonts w:hint="cs"/>
          <w:rtl/>
          <w:lang w:eastAsia="he-IL"/>
        </w:rPr>
        <w:t xml:space="preserve">הזאת במסגרת ישיבות קבועות שיש לנו עם רשות מקרקעי ישראל, כשאנחנו סורקים את כל </w:t>
      </w:r>
      <w:proofErr w:type="spellStart"/>
      <w:r>
        <w:rPr>
          <w:rFonts w:hint="cs"/>
          <w:rtl/>
          <w:lang w:eastAsia="he-IL"/>
        </w:rPr>
        <w:t>השיווקים</w:t>
      </w:r>
      <w:proofErr w:type="spellEnd"/>
      <w:r>
        <w:rPr>
          <w:rFonts w:hint="cs"/>
          <w:rtl/>
          <w:lang w:eastAsia="he-IL"/>
        </w:rPr>
        <w:t xml:space="preserve"> שבמלאי ובודקים מה </w:t>
      </w:r>
      <w:bookmarkStart w:id="3315" w:name="_ETM_Q7_229000"/>
      <w:bookmarkEnd w:id="3315"/>
      <w:r>
        <w:rPr>
          <w:rFonts w:hint="cs"/>
          <w:rtl/>
          <w:lang w:eastAsia="he-IL"/>
        </w:rPr>
        <w:t xml:space="preserve">מתקדם ומה לא מתקדם ומזרזים כל מה שאפשר, בעבודה משותפת של משרד השיכון ורשות מקרקעי ישראל. בדרך כלל זה נעשה בין שני המנכ"לים, ובמקביל אני מקיים ישיבות כאלה פעם בשבועיים בערך כדי לראות שהדברים מתקדמים, </w:t>
      </w:r>
      <w:bookmarkStart w:id="3316" w:name="_ETM_Q7_248000"/>
      <w:bookmarkEnd w:id="3316"/>
      <w:r>
        <w:rPr>
          <w:rFonts w:hint="cs"/>
          <w:rtl/>
          <w:lang w:eastAsia="he-IL"/>
        </w:rPr>
        <w:t>ולא איפשהו נופלות לנו פה בין הכיסאות יחידות דיור כל כך יקרות. כשראינו שי</w:t>
      </w:r>
      <w:r w:rsidR="002A13B3">
        <w:rPr>
          <w:rFonts w:hint="cs"/>
          <w:rtl/>
          <w:lang w:eastAsia="he-IL"/>
        </w:rPr>
        <w:t>ש</w:t>
      </w:r>
      <w:r>
        <w:rPr>
          <w:rFonts w:hint="cs"/>
          <w:rtl/>
          <w:lang w:eastAsia="he-IL"/>
        </w:rPr>
        <w:t xml:space="preserve"> פה פוטנציאל ל-10,000 יחידות דיור שאפשר לשווק אותן בתוך שבוע </w:t>
      </w:r>
      <w:r w:rsidR="002A13B3">
        <w:rPr>
          <w:rFonts w:hint="eastAsia"/>
          <w:rtl/>
          <w:lang w:eastAsia="he-IL"/>
        </w:rPr>
        <w:t>–</w:t>
      </w:r>
      <w:r w:rsidR="002A13B3">
        <w:rPr>
          <w:rFonts w:hint="cs"/>
          <w:rtl/>
          <w:lang w:eastAsia="he-IL"/>
        </w:rPr>
        <w:t xml:space="preserve"> </w:t>
      </w:r>
      <w:r>
        <w:rPr>
          <w:rFonts w:hint="cs"/>
          <w:rtl/>
          <w:lang w:eastAsia="he-IL"/>
        </w:rPr>
        <w:t xml:space="preserve">הינה, 2,000 כבר יצאו מאז שהתקבלה ההחלטה </w:t>
      </w:r>
      <w:bookmarkStart w:id="3317" w:name="_ETM_Q7_257000"/>
      <w:bookmarkEnd w:id="3317"/>
      <w:r>
        <w:rPr>
          <w:rtl/>
          <w:lang w:eastAsia="he-IL"/>
        </w:rPr>
        <w:t>–</w:t>
      </w:r>
      <w:r>
        <w:rPr>
          <w:rFonts w:hint="cs"/>
          <w:rtl/>
          <w:lang w:eastAsia="he-IL"/>
        </w:rPr>
        <w:t xml:space="preserve"> היה ברור לנו שצריך לצאת לדרך כמה שיותר מהר, כחלק ממדיניות כוללת של הממשלה ושל </w:t>
      </w:r>
      <w:bookmarkStart w:id="3318" w:name="_ETM_Q7_263000"/>
      <w:bookmarkEnd w:id="3318"/>
      <w:r>
        <w:rPr>
          <w:rFonts w:hint="cs"/>
          <w:rtl/>
          <w:lang w:eastAsia="he-IL"/>
        </w:rPr>
        <w:t xml:space="preserve">משרד השיכון </w:t>
      </w:r>
      <w:proofErr w:type="spellStart"/>
      <w:r>
        <w:rPr>
          <w:rFonts w:hint="cs"/>
          <w:rtl/>
          <w:lang w:eastAsia="he-IL"/>
        </w:rPr>
        <w:t>ורמ"י</w:t>
      </w:r>
      <w:proofErr w:type="spellEnd"/>
      <w:r>
        <w:rPr>
          <w:rFonts w:hint="cs"/>
          <w:rtl/>
          <w:lang w:eastAsia="he-IL"/>
        </w:rPr>
        <w:t xml:space="preserve"> כרגע להגביר בצורה משמעותית את </w:t>
      </w:r>
      <w:proofErr w:type="spellStart"/>
      <w:r>
        <w:rPr>
          <w:rFonts w:hint="cs"/>
          <w:rtl/>
          <w:lang w:eastAsia="he-IL"/>
        </w:rPr>
        <w:t>השיווקים</w:t>
      </w:r>
      <w:proofErr w:type="spellEnd"/>
      <w:r>
        <w:rPr>
          <w:rFonts w:hint="cs"/>
          <w:rtl/>
          <w:lang w:eastAsia="he-IL"/>
        </w:rPr>
        <w:t>. זה כל התהליך שהיה</w:t>
      </w:r>
      <w:r w:rsidR="002A13B3">
        <w:rPr>
          <w:rFonts w:hint="cs"/>
          <w:rtl/>
          <w:lang w:eastAsia="he-IL"/>
        </w:rPr>
        <w:t>,</w:t>
      </w:r>
      <w:r>
        <w:rPr>
          <w:rFonts w:hint="cs"/>
          <w:rtl/>
          <w:lang w:eastAsia="he-IL"/>
        </w:rPr>
        <w:t xml:space="preserve"> וככה זה יצא לדרך. </w:t>
      </w:r>
    </w:p>
    <w:p w:rsidR="00763A16" w:rsidRDefault="00763A16" w:rsidP="00886235">
      <w:pPr>
        <w:rPr>
          <w:rtl/>
          <w:lang w:eastAsia="he-IL"/>
        </w:rPr>
      </w:pPr>
      <w:bookmarkStart w:id="3319" w:name="_ETM_Q7_278000"/>
      <w:bookmarkEnd w:id="3319"/>
    </w:p>
    <w:p w:rsidR="00763A16" w:rsidRDefault="00763A16" w:rsidP="00BA17C9">
      <w:pPr>
        <w:rPr>
          <w:rtl/>
          <w:lang w:eastAsia="he-IL"/>
        </w:rPr>
      </w:pPr>
      <w:bookmarkStart w:id="3320" w:name="_ETM_Q7_279000"/>
      <w:bookmarkEnd w:id="3320"/>
      <w:r>
        <w:rPr>
          <w:rFonts w:hint="cs"/>
          <w:rtl/>
          <w:lang w:eastAsia="he-IL"/>
        </w:rPr>
        <w:t xml:space="preserve">אין </w:t>
      </w:r>
      <w:bookmarkStart w:id="3321" w:name="_ETM_Q7_277000"/>
      <w:bookmarkEnd w:id="3321"/>
      <w:r>
        <w:rPr>
          <w:rFonts w:hint="cs"/>
          <w:rtl/>
          <w:lang w:eastAsia="he-IL"/>
        </w:rPr>
        <w:t xml:space="preserve">שום עיכוב </w:t>
      </w:r>
      <w:r>
        <w:rPr>
          <w:rFonts w:hint="eastAsia"/>
          <w:rtl/>
          <w:lang w:eastAsia="he-IL"/>
        </w:rPr>
        <w:t xml:space="preserve">– </w:t>
      </w:r>
      <w:r>
        <w:rPr>
          <w:rFonts w:hint="cs"/>
          <w:rtl/>
          <w:lang w:eastAsia="he-IL"/>
        </w:rPr>
        <w:t xml:space="preserve">לכן לא הבנתי מה השאלה </w:t>
      </w:r>
      <w:r>
        <w:rPr>
          <w:rtl/>
          <w:lang w:eastAsia="he-IL"/>
        </w:rPr>
        <w:t>–</w:t>
      </w:r>
      <w:r>
        <w:rPr>
          <w:rFonts w:hint="cs"/>
          <w:rtl/>
          <w:lang w:eastAsia="he-IL"/>
        </w:rPr>
        <w:t xml:space="preserve"> כתוצאה מההחלטה </w:t>
      </w:r>
      <w:bookmarkStart w:id="3322" w:name="_ETM_Q7_286457"/>
      <w:bookmarkEnd w:id="3322"/>
      <w:r>
        <w:rPr>
          <w:rFonts w:hint="cs"/>
          <w:rtl/>
          <w:lang w:eastAsia="he-IL"/>
        </w:rPr>
        <w:t xml:space="preserve">לקדם את כסיף. נהפוך הוא. כסיף </w:t>
      </w:r>
      <w:r>
        <w:rPr>
          <w:rtl/>
          <w:lang w:eastAsia="he-IL"/>
        </w:rPr>
        <w:t>–</w:t>
      </w:r>
      <w:r>
        <w:rPr>
          <w:rFonts w:hint="cs"/>
          <w:rtl/>
          <w:lang w:eastAsia="he-IL"/>
        </w:rPr>
        <w:t xml:space="preserve"> עיר שתוכננה חרדית. ההליך הזה </w:t>
      </w:r>
      <w:bookmarkStart w:id="3323" w:name="_ETM_Q7_290000"/>
      <w:bookmarkEnd w:id="3323"/>
      <w:r>
        <w:rPr>
          <w:rFonts w:hint="cs"/>
          <w:rtl/>
          <w:lang w:eastAsia="he-IL"/>
        </w:rPr>
        <w:t xml:space="preserve">הוקפא להכרעה של כמה שרי שיכון שלא הכריעו </w:t>
      </w:r>
      <w:r>
        <w:rPr>
          <w:rtl/>
          <w:lang w:eastAsia="he-IL"/>
        </w:rPr>
        <w:t>–</w:t>
      </w:r>
      <w:r>
        <w:rPr>
          <w:rFonts w:hint="cs"/>
          <w:rtl/>
          <w:lang w:eastAsia="he-IL"/>
        </w:rPr>
        <w:t xml:space="preserve"> עיר </w:t>
      </w:r>
      <w:bookmarkStart w:id="3324" w:name="_ETM_Q7_292000"/>
      <w:bookmarkEnd w:id="3324"/>
      <w:r>
        <w:rPr>
          <w:rFonts w:hint="cs"/>
          <w:rtl/>
          <w:lang w:eastAsia="he-IL"/>
        </w:rPr>
        <w:t xml:space="preserve">חרדית או עיר בדואית, מכל מיני שיקולים שהיו שם. התקבלה החלטה להמשיך </w:t>
      </w:r>
      <w:bookmarkStart w:id="3325" w:name="_ETM_Q7_299000"/>
      <w:bookmarkEnd w:id="3325"/>
      <w:r>
        <w:rPr>
          <w:rFonts w:hint="cs"/>
          <w:rtl/>
          <w:lang w:eastAsia="he-IL"/>
        </w:rPr>
        <w:t xml:space="preserve">את ההחלטות שהיו קודם, במסגרת אותה רציפות שלטונית, להמשך קידום של </w:t>
      </w:r>
      <w:bookmarkStart w:id="3326" w:name="_ETM_Q7_308000"/>
      <w:bookmarkEnd w:id="3326"/>
      <w:r>
        <w:rPr>
          <w:rFonts w:hint="cs"/>
          <w:rtl/>
          <w:lang w:eastAsia="he-IL"/>
        </w:rPr>
        <w:t>כסיף כעיר חרדית, ובמסגרת של הפעולה שלנו היום לזרז כל מה שאפשר לזרז</w:t>
      </w:r>
      <w:r w:rsidR="002A13B3">
        <w:rPr>
          <w:rFonts w:hint="cs"/>
          <w:rtl/>
          <w:lang w:eastAsia="he-IL"/>
        </w:rPr>
        <w:t>.</w:t>
      </w:r>
      <w:r>
        <w:rPr>
          <w:rFonts w:hint="cs"/>
          <w:rtl/>
          <w:lang w:eastAsia="he-IL"/>
        </w:rPr>
        <w:t xml:space="preserve"> </w:t>
      </w:r>
      <w:bookmarkStart w:id="3327" w:name="_ETM_Q7_306000"/>
      <w:bookmarkEnd w:id="3327"/>
      <w:r>
        <w:rPr>
          <w:rFonts w:hint="cs"/>
          <w:rtl/>
          <w:lang w:eastAsia="he-IL"/>
        </w:rPr>
        <w:t xml:space="preserve">פנינו למוסדות התכנון וביקשנו להוציא את זה מהפריזר ולזרז כמה שיותר את קידום תכנון כסיף </w:t>
      </w:r>
      <w:bookmarkStart w:id="3328" w:name="_ETM_Q7_319000"/>
      <w:bookmarkEnd w:id="3328"/>
      <w:r w:rsidR="00BA17C9">
        <w:rPr>
          <w:rFonts w:hint="cs"/>
          <w:rtl/>
          <w:lang w:eastAsia="he-IL"/>
        </w:rPr>
        <w:t>– – –</w:t>
      </w:r>
    </w:p>
    <w:p w:rsidR="00763A16" w:rsidRDefault="00763A16" w:rsidP="00886235">
      <w:pPr>
        <w:rPr>
          <w:rtl/>
          <w:lang w:eastAsia="he-IL"/>
        </w:rPr>
      </w:pPr>
    </w:p>
    <w:p w:rsidR="00763A16" w:rsidRDefault="00763A16" w:rsidP="00886235">
      <w:pPr>
        <w:pStyle w:val="af6"/>
        <w:keepNext/>
        <w:rPr>
          <w:rtl/>
        </w:rPr>
      </w:pPr>
      <w:bookmarkStart w:id="3329" w:name="_ETM_Q7_311000"/>
      <w:bookmarkStart w:id="3330" w:name="ET_interruption_5069_13"/>
      <w:bookmarkEnd w:id="3329"/>
      <w:r w:rsidRPr="00EC0346">
        <w:rPr>
          <w:rStyle w:val="TagStyle"/>
          <w:rtl/>
        </w:rPr>
        <w:t xml:space="preserve"> &lt;&lt; קריאה &gt;&gt; </w:t>
      </w:r>
      <w:r>
        <w:rPr>
          <w:rtl/>
        </w:rPr>
        <w:t>יעקב אשר (יהדות התורה):</w:t>
      </w:r>
      <w:r w:rsidRPr="00EC0346">
        <w:rPr>
          <w:rStyle w:val="TagStyle"/>
          <w:rtl/>
        </w:rPr>
        <w:t xml:space="preserve"> &lt;&lt; קריאה &gt;&gt;</w:t>
      </w:r>
      <w:r>
        <w:rPr>
          <w:rtl/>
        </w:rPr>
        <w:t xml:space="preserve">   </w:t>
      </w:r>
      <w:bookmarkEnd w:id="3330"/>
    </w:p>
    <w:p w:rsidR="00763A16" w:rsidRDefault="00763A16" w:rsidP="00BA17C9">
      <w:pPr>
        <w:rPr>
          <w:rtl/>
          <w:lang w:eastAsia="he-IL"/>
        </w:rPr>
      </w:pPr>
    </w:p>
    <w:p w:rsidR="00763A16" w:rsidRDefault="00763A16" w:rsidP="00886235">
      <w:pPr>
        <w:rPr>
          <w:rtl/>
          <w:lang w:eastAsia="he-IL"/>
        </w:rPr>
      </w:pPr>
      <w:bookmarkStart w:id="3331" w:name="_ETM_Q7_318000"/>
      <w:bookmarkEnd w:id="3331"/>
      <w:r>
        <w:rPr>
          <w:rFonts w:hint="cs"/>
          <w:rtl/>
          <w:lang w:eastAsia="he-IL"/>
        </w:rPr>
        <w:t xml:space="preserve">כסייפה יהיה לציבור הכללי? כסייפה יהיה לציבור הכללי? </w:t>
      </w:r>
    </w:p>
    <w:p w:rsidR="00763A16" w:rsidRDefault="00763A16" w:rsidP="00886235">
      <w:pPr>
        <w:rPr>
          <w:rtl/>
          <w:lang w:eastAsia="he-IL"/>
        </w:rPr>
      </w:pPr>
    </w:p>
    <w:p w:rsidR="00763A16" w:rsidRDefault="00763A16" w:rsidP="00886235">
      <w:pPr>
        <w:pStyle w:val="-"/>
        <w:keepNext/>
        <w:rPr>
          <w:rtl/>
        </w:rPr>
      </w:pPr>
      <w:r w:rsidRPr="00C56673">
        <w:rPr>
          <w:rStyle w:val="TagStyle"/>
          <w:rtl/>
        </w:rPr>
        <w:t xml:space="preserve"> &lt;&lt;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חבר הכנסת אשר, כנראה </w:t>
      </w:r>
      <w:bookmarkStart w:id="3332" w:name="_ETM_Q7_325000"/>
      <w:bookmarkEnd w:id="3332"/>
      <w:r>
        <w:rPr>
          <w:rFonts w:hint="cs"/>
          <w:rtl/>
          <w:lang w:eastAsia="he-IL"/>
        </w:rPr>
        <w:t xml:space="preserve">שחבל לענות, כי אתם לא </w:t>
      </w:r>
      <w:bookmarkStart w:id="3333" w:name="_ETM_Q7_326196"/>
      <w:bookmarkStart w:id="3334" w:name="_ETM_Q7_326420"/>
      <w:r>
        <w:rPr>
          <w:rFonts w:hint="cs"/>
          <w:rtl/>
          <w:lang w:eastAsia="he-IL"/>
        </w:rPr>
        <w:t>מקשיבים</w:t>
      </w:r>
      <w:bookmarkEnd w:id="3333"/>
      <w:bookmarkEnd w:id="3334"/>
      <w:r>
        <w:rPr>
          <w:rFonts w:hint="cs"/>
          <w:rtl/>
          <w:lang w:eastAsia="he-IL"/>
        </w:rPr>
        <w:t xml:space="preserve">. אמרתי שלוש פעמים </w:t>
      </w:r>
      <w:r w:rsidR="00BA17C9">
        <w:rPr>
          <w:rFonts w:hint="cs"/>
          <w:rtl/>
          <w:lang w:eastAsia="he-IL"/>
        </w:rPr>
        <w:t>– – –</w:t>
      </w:r>
    </w:p>
    <w:p w:rsidR="00763A16" w:rsidRDefault="00763A16" w:rsidP="00886235">
      <w:pPr>
        <w:rPr>
          <w:rtl/>
          <w:lang w:eastAsia="he-IL"/>
        </w:rPr>
      </w:pPr>
    </w:p>
    <w:p w:rsidR="00763A16" w:rsidRDefault="00763A16" w:rsidP="00886235">
      <w:pPr>
        <w:pStyle w:val="af6"/>
        <w:keepNext/>
        <w:rPr>
          <w:rtl/>
        </w:rPr>
      </w:pPr>
      <w:bookmarkStart w:id="3335" w:name="_ETM_Q7_323000"/>
      <w:bookmarkStart w:id="3336" w:name="ET_interruption_5069_14"/>
      <w:bookmarkEnd w:id="3335"/>
      <w:r w:rsidRPr="00EC0346">
        <w:rPr>
          <w:rStyle w:val="TagStyle"/>
          <w:rtl/>
        </w:rPr>
        <w:t xml:space="preserve"> &lt;&lt; קריאה &gt;&gt; </w:t>
      </w:r>
      <w:r>
        <w:rPr>
          <w:rtl/>
        </w:rPr>
        <w:t>יעקב אשר (יהדות התורה):</w:t>
      </w:r>
      <w:r w:rsidRPr="00EC0346">
        <w:rPr>
          <w:rStyle w:val="TagStyle"/>
          <w:rtl/>
        </w:rPr>
        <w:t xml:space="preserve"> &lt;&lt; קריאה &gt;&gt;</w:t>
      </w:r>
      <w:r>
        <w:rPr>
          <w:rtl/>
        </w:rPr>
        <w:t xml:space="preserve">   </w:t>
      </w:r>
      <w:bookmarkEnd w:id="3336"/>
    </w:p>
    <w:p w:rsidR="00763A16" w:rsidRDefault="00763A16" w:rsidP="00BA17C9">
      <w:pPr>
        <w:rPr>
          <w:rtl/>
          <w:lang w:eastAsia="he-IL"/>
        </w:rPr>
      </w:pPr>
    </w:p>
    <w:p w:rsidR="00763A16" w:rsidRPr="00EC0346" w:rsidRDefault="00763A16" w:rsidP="00BA17C9">
      <w:pPr>
        <w:rPr>
          <w:rtl/>
          <w:lang w:eastAsia="he-IL"/>
        </w:rPr>
      </w:pPr>
      <w:bookmarkStart w:id="3337" w:name="_ETM_Q7_327000"/>
      <w:bookmarkEnd w:id="3337"/>
      <w:r>
        <w:rPr>
          <w:rFonts w:hint="cs"/>
          <w:rtl/>
          <w:lang w:eastAsia="he-IL"/>
        </w:rPr>
        <w:t xml:space="preserve">לא </w:t>
      </w:r>
      <w:bookmarkStart w:id="3338" w:name="_ETM_Q7_324000"/>
      <w:bookmarkEnd w:id="3338"/>
      <w:r>
        <w:rPr>
          <w:rFonts w:hint="cs"/>
          <w:rtl/>
          <w:lang w:eastAsia="he-IL"/>
        </w:rPr>
        <w:t xml:space="preserve">הקשבתי? אני רוצה שתגיד לי </w:t>
      </w:r>
      <w:bookmarkStart w:id="3339" w:name="_ETM_Q7_328000"/>
      <w:bookmarkEnd w:id="3339"/>
      <w:r w:rsidR="00BA17C9">
        <w:rPr>
          <w:rFonts w:hint="cs"/>
          <w:rtl/>
          <w:lang w:eastAsia="he-IL"/>
        </w:rPr>
        <w:t>– – –</w:t>
      </w:r>
    </w:p>
    <w:p w:rsidR="00763A16" w:rsidRDefault="00763A16" w:rsidP="00886235">
      <w:pPr>
        <w:keepNext/>
        <w:rPr>
          <w:rtl/>
        </w:rPr>
      </w:pPr>
    </w:p>
    <w:p w:rsidR="00763A16" w:rsidRDefault="00763A16" w:rsidP="00886235">
      <w:pPr>
        <w:pStyle w:val="af7"/>
        <w:keepNext/>
        <w:rPr>
          <w:rtl/>
        </w:rPr>
      </w:pPr>
      <w:r w:rsidRPr="00C56673">
        <w:rPr>
          <w:rStyle w:val="TagStyle"/>
          <w:rtl/>
        </w:rPr>
        <w:t xml:space="preserve"> &lt;&lt; יור &gt;&gt; </w:t>
      </w:r>
      <w:r>
        <w:rPr>
          <w:rtl/>
        </w:rPr>
        <w:t>היו"ר מיקי לוי:</w:t>
      </w:r>
      <w:r w:rsidRPr="00C56673">
        <w:rPr>
          <w:rStyle w:val="TagStyle"/>
          <w:rtl/>
        </w:rPr>
        <w:t xml:space="preserve"> &lt;&lt; יור &gt;&gt;</w:t>
      </w:r>
      <w:r>
        <w:rPr>
          <w:rtl/>
        </w:rPr>
        <w:t xml:space="preserve">   </w:t>
      </w:r>
    </w:p>
    <w:p w:rsidR="00763A16" w:rsidRDefault="00763A16" w:rsidP="00BA17C9">
      <w:pPr>
        <w:rPr>
          <w:rtl/>
          <w:lang w:eastAsia="he-IL"/>
        </w:rPr>
      </w:pPr>
    </w:p>
    <w:p w:rsidR="00763A16" w:rsidRDefault="00763A16" w:rsidP="00886235">
      <w:pPr>
        <w:rPr>
          <w:rtl/>
          <w:lang w:eastAsia="he-IL"/>
        </w:rPr>
      </w:pPr>
      <w:bookmarkStart w:id="3340" w:name="_ETM_Q7_331000"/>
      <w:bookmarkEnd w:id="3340"/>
      <w:r>
        <w:rPr>
          <w:rFonts w:hint="cs"/>
          <w:rtl/>
          <w:lang w:eastAsia="he-IL"/>
        </w:rPr>
        <w:t xml:space="preserve">חבר הכנסת אשר. </w:t>
      </w:r>
    </w:p>
    <w:p w:rsidR="00763A16" w:rsidRDefault="00763A16" w:rsidP="00886235">
      <w:pPr>
        <w:rPr>
          <w:rtl/>
          <w:lang w:eastAsia="he-IL"/>
        </w:rPr>
      </w:pPr>
    </w:p>
    <w:p w:rsidR="00763A16" w:rsidRDefault="00763A16" w:rsidP="00886235">
      <w:pPr>
        <w:pStyle w:val="af6"/>
        <w:keepNext/>
        <w:rPr>
          <w:rtl/>
        </w:rPr>
      </w:pPr>
      <w:r w:rsidRPr="00EC0346">
        <w:rPr>
          <w:rStyle w:val="TagStyle"/>
          <w:rtl/>
        </w:rPr>
        <w:t xml:space="preserve"> &lt;&lt; קריאה &gt;&gt; </w:t>
      </w:r>
      <w:r>
        <w:rPr>
          <w:rtl/>
        </w:rPr>
        <w:t>יעקב אשר (יהדות התורה):</w:t>
      </w:r>
      <w:r w:rsidRPr="00EC0346">
        <w:rPr>
          <w:rStyle w:val="TagStyle"/>
          <w:rtl/>
        </w:rPr>
        <w:t xml:space="preserve"> &lt;&lt; קריאה &gt;&gt;</w:t>
      </w:r>
      <w:r>
        <w:rPr>
          <w:rtl/>
        </w:rPr>
        <w:t xml:space="preserve">   </w:t>
      </w:r>
    </w:p>
    <w:p w:rsidR="00763A16" w:rsidRDefault="00763A16" w:rsidP="00BA17C9">
      <w:pPr>
        <w:rPr>
          <w:rtl/>
          <w:lang w:eastAsia="he-IL"/>
        </w:rPr>
      </w:pPr>
    </w:p>
    <w:p w:rsidR="00763A16" w:rsidRPr="00EC0346" w:rsidRDefault="00BA17C9" w:rsidP="00BA17C9">
      <w:pPr>
        <w:rPr>
          <w:rtl/>
          <w:lang w:eastAsia="he-IL"/>
        </w:rPr>
      </w:pPr>
      <w:r>
        <w:rPr>
          <w:rFonts w:hint="cs"/>
          <w:rtl/>
          <w:lang w:eastAsia="he-IL"/>
        </w:rPr>
        <w:t>– – –</w:t>
      </w:r>
    </w:p>
    <w:p w:rsidR="00763A16" w:rsidRPr="00C56673" w:rsidRDefault="00763A16" w:rsidP="00886235">
      <w:pPr>
        <w:rPr>
          <w:rtl/>
          <w:lang w:eastAsia="he-IL"/>
        </w:rPr>
      </w:pPr>
    </w:p>
    <w:p w:rsidR="00763A16" w:rsidRDefault="00763A16" w:rsidP="00886235">
      <w:pPr>
        <w:pStyle w:val="-"/>
        <w:keepNext/>
        <w:rPr>
          <w:rtl/>
        </w:rPr>
      </w:pPr>
      <w:r w:rsidRPr="00C56673">
        <w:rPr>
          <w:rStyle w:val="TagStyle"/>
          <w:rtl/>
        </w:rPr>
        <w:t xml:space="preserve"> &lt;&lt;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886235">
      <w:pPr>
        <w:rPr>
          <w:rtl/>
          <w:lang w:eastAsia="he-IL"/>
        </w:rPr>
      </w:pPr>
    </w:p>
    <w:p w:rsidR="00763A16" w:rsidRDefault="00763A16" w:rsidP="00BA17C9">
      <w:pPr>
        <w:rPr>
          <w:rtl/>
          <w:lang w:eastAsia="he-IL"/>
        </w:rPr>
      </w:pPr>
      <w:r>
        <w:rPr>
          <w:rFonts w:hint="cs"/>
          <w:rtl/>
          <w:lang w:eastAsia="he-IL"/>
        </w:rPr>
        <w:t xml:space="preserve">מתחילת התכנון של כסיף </w:t>
      </w:r>
      <w:r w:rsidR="002A13B3">
        <w:rPr>
          <w:rFonts w:hint="cs"/>
          <w:rtl/>
          <w:lang w:eastAsia="he-IL"/>
        </w:rPr>
        <w:t xml:space="preserve">היא </w:t>
      </w:r>
      <w:r>
        <w:rPr>
          <w:rFonts w:hint="cs"/>
          <w:rtl/>
          <w:lang w:eastAsia="he-IL"/>
        </w:rPr>
        <w:t xml:space="preserve">הייתה, </w:t>
      </w:r>
      <w:bookmarkStart w:id="3341" w:name="_ETM_Q7_338000"/>
      <w:bookmarkEnd w:id="3341"/>
      <w:r>
        <w:rPr>
          <w:rFonts w:hint="cs"/>
          <w:rtl/>
          <w:lang w:eastAsia="he-IL"/>
        </w:rPr>
        <w:t xml:space="preserve">כנראה, כמו שאתה יודע </w:t>
      </w:r>
      <w:r>
        <w:rPr>
          <w:rtl/>
          <w:lang w:eastAsia="he-IL"/>
        </w:rPr>
        <w:t>–</w:t>
      </w:r>
      <w:r>
        <w:rPr>
          <w:rFonts w:hint="cs"/>
          <w:rtl/>
          <w:lang w:eastAsia="he-IL"/>
        </w:rPr>
        <w:t xml:space="preserve"> כעיר חרדית </w:t>
      </w:r>
      <w:r w:rsidR="00BA17C9">
        <w:rPr>
          <w:rFonts w:hint="cs"/>
          <w:rtl/>
          <w:lang w:eastAsia="he-IL"/>
        </w:rPr>
        <w:t>– –</w:t>
      </w:r>
    </w:p>
    <w:p w:rsidR="00763A16" w:rsidRDefault="00763A16" w:rsidP="00886235">
      <w:pPr>
        <w:rPr>
          <w:rtl/>
          <w:lang w:eastAsia="he-IL"/>
        </w:rPr>
      </w:pPr>
    </w:p>
    <w:p w:rsidR="00763A16" w:rsidRDefault="00763A16" w:rsidP="00886235">
      <w:pPr>
        <w:pStyle w:val="af6"/>
        <w:keepNext/>
        <w:rPr>
          <w:rtl/>
        </w:rPr>
      </w:pPr>
      <w:r w:rsidRPr="00EC0346">
        <w:rPr>
          <w:rStyle w:val="TagStyle"/>
          <w:rtl/>
        </w:rPr>
        <w:t xml:space="preserve"> &lt;&lt; קריאה &gt;&gt; </w:t>
      </w:r>
      <w:r>
        <w:rPr>
          <w:rtl/>
        </w:rPr>
        <w:t>יעקב אשר (יהדות התורה):</w:t>
      </w:r>
      <w:r w:rsidRPr="00EC0346">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BA17C9">
      <w:pPr>
        <w:rPr>
          <w:rtl/>
          <w:lang w:eastAsia="he-IL"/>
        </w:rPr>
      </w:pPr>
      <w:bookmarkStart w:id="3342" w:name="_ETM_Q7_337000"/>
      <w:bookmarkEnd w:id="3342"/>
      <w:r>
        <w:rPr>
          <w:rFonts w:hint="cs"/>
          <w:rtl/>
          <w:lang w:eastAsia="he-IL"/>
        </w:rPr>
        <w:t xml:space="preserve">תתביישו. שיניתם את </w:t>
      </w:r>
      <w:r w:rsidR="00BA17C9">
        <w:rPr>
          <w:rFonts w:hint="cs"/>
          <w:rtl/>
          <w:lang w:eastAsia="he-IL"/>
        </w:rPr>
        <w:t>– – –</w:t>
      </w:r>
    </w:p>
    <w:p w:rsidR="00763A16" w:rsidRDefault="00763A16" w:rsidP="00886235">
      <w:pPr>
        <w:rPr>
          <w:rtl/>
          <w:lang w:eastAsia="he-IL"/>
        </w:rPr>
      </w:pPr>
    </w:p>
    <w:p w:rsidR="00763A16" w:rsidRDefault="00763A16" w:rsidP="00886235">
      <w:pPr>
        <w:pStyle w:val="-"/>
        <w:keepNext/>
        <w:rPr>
          <w:rtl/>
        </w:rPr>
      </w:pPr>
      <w:r w:rsidRPr="00C56673">
        <w:rPr>
          <w:rStyle w:val="TagStyle"/>
          <w:rtl/>
        </w:rPr>
        <w:t xml:space="preserve">&lt;&lt;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886235">
      <w:pPr>
        <w:rPr>
          <w:rtl/>
          <w:lang w:eastAsia="he-IL"/>
        </w:rPr>
      </w:pPr>
    </w:p>
    <w:p w:rsidR="00763A16" w:rsidRDefault="00BA17C9" w:rsidP="00BA17C9">
      <w:pPr>
        <w:rPr>
          <w:rtl/>
          <w:lang w:eastAsia="he-IL"/>
        </w:rPr>
      </w:pPr>
      <w:bookmarkStart w:id="3343" w:name="_ETM_Q7_335000"/>
      <w:bookmarkEnd w:id="3343"/>
      <w:r>
        <w:rPr>
          <w:rFonts w:hint="cs"/>
          <w:rtl/>
          <w:lang w:eastAsia="he-IL"/>
        </w:rPr>
        <w:t>– –</w:t>
      </w:r>
      <w:r w:rsidR="00763A16">
        <w:rPr>
          <w:rFonts w:hint="cs"/>
          <w:rtl/>
          <w:lang w:eastAsia="he-IL"/>
        </w:rPr>
        <w:t xml:space="preserve"> אגב, </w:t>
      </w:r>
      <w:bookmarkStart w:id="3344" w:name="_ETM_Q7_336000"/>
      <w:bookmarkEnd w:id="3344"/>
      <w:r w:rsidR="00763A16">
        <w:rPr>
          <w:rFonts w:hint="cs"/>
          <w:rtl/>
          <w:lang w:eastAsia="he-IL"/>
        </w:rPr>
        <w:t>לא בממשלה הזאת;</w:t>
      </w:r>
      <w:r w:rsidR="00763A16">
        <w:rPr>
          <w:rFonts w:hint="eastAsia"/>
          <w:rtl/>
          <w:lang w:eastAsia="he-IL"/>
        </w:rPr>
        <w:t xml:space="preserve"> </w:t>
      </w:r>
      <w:r w:rsidR="00763A16">
        <w:rPr>
          <w:rFonts w:hint="cs"/>
          <w:rtl/>
          <w:lang w:eastAsia="he-IL"/>
        </w:rPr>
        <w:t>בממשלה שהיית חבר כנסת בכיר בקואליציה</w:t>
      </w:r>
      <w:bookmarkStart w:id="3345" w:name="_ETM_Q7_345000"/>
      <w:bookmarkEnd w:id="3345"/>
      <w:r w:rsidR="00763A16">
        <w:rPr>
          <w:rFonts w:hint="cs"/>
          <w:rtl/>
          <w:lang w:eastAsia="he-IL"/>
        </w:rPr>
        <w:t xml:space="preserve"> שלה. רק המשכנו </w:t>
      </w:r>
      <w:r>
        <w:rPr>
          <w:rFonts w:hint="cs"/>
          <w:rtl/>
          <w:lang w:eastAsia="he-IL"/>
        </w:rPr>
        <w:t>– – –</w:t>
      </w:r>
    </w:p>
    <w:p w:rsidR="00763A16" w:rsidRDefault="00763A16" w:rsidP="00886235">
      <w:pPr>
        <w:rPr>
          <w:rtl/>
          <w:lang w:eastAsia="he-IL"/>
        </w:rPr>
      </w:pPr>
      <w:bookmarkStart w:id="3346" w:name="_ETM_Q7_346000"/>
      <w:bookmarkEnd w:id="3346"/>
    </w:p>
    <w:p w:rsidR="00763A16" w:rsidRDefault="00763A16" w:rsidP="00886235">
      <w:pPr>
        <w:pStyle w:val="af7"/>
        <w:keepNext/>
        <w:rPr>
          <w:rtl/>
        </w:rPr>
      </w:pPr>
      <w:bookmarkStart w:id="3347" w:name="_ETM_Q7_347000"/>
      <w:bookmarkEnd w:id="3347"/>
      <w:r w:rsidRPr="00C56673">
        <w:rPr>
          <w:rStyle w:val="TagStyle"/>
          <w:rtl/>
        </w:rPr>
        <w:t xml:space="preserve">&lt;&lt; יור &gt;&gt; </w:t>
      </w:r>
      <w:r>
        <w:rPr>
          <w:rtl/>
        </w:rPr>
        <w:t>היו"ר מיקי לוי:</w:t>
      </w:r>
      <w:r w:rsidRPr="00C56673">
        <w:rPr>
          <w:rStyle w:val="TagStyle"/>
          <w:rtl/>
        </w:rPr>
        <w:t xml:space="preserve"> &lt;&lt; יור &gt;&gt;</w:t>
      </w:r>
      <w:r>
        <w:rPr>
          <w:rtl/>
        </w:rPr>
        <w:t xml:space="preserve">   </w:t>
      </w:r>
    </w:p>
    <w:p w:rsidR="00763A16" w:rsidRDefault="00763A16" w:rsidP="00886235">
      <w:pPr>
        <w:rPr>
          <w:rtl/>
          <w:lang w:eastAsia="he-IL"/>
        </w:rPr>
      </w:pPr>
    </w:p>
    <w:p w:rsidR="00763A16" w:rsidRDefault="00763A16" w:rsidP="002A13B3">
      <w:pPr>
        <w:rPr>
          <w:rtl/>
        </w:rPr>
      </w:pPr>
      <w:r>
        <w:rPr>
          <w:rFonts w:hint="cs"/>
          <w:rtl/>
          <w:lang w:eastAsia="he-IL"/>
        </w:rPr>
        <w:t>חבר הכנסת אשר</w:t>
      </w:r>
      <w:r w:rsidR="002A13B3">
        <w:rPr>
          <w:rFonts w:hint="cs"/>
          <w:rtl/>
          <w:lang w:eastAsia="he-IL"/>
        </w:rPr>
        <w:t>.</w:t>
      </w:r>
      <w:r>
        <w:rPr>
          <w:rFonts w:hint="cs"/>
          <w:rtl/>
          <w:lang w:eastAsia="he-IL"/>
        </w:rPr>
        <w:t xml:space="preserve"> חכה שניי</w:t>
      </w:r>
      <w:bookmarkStart w:id="3348" w:name="ET_yor_6244_19"/>
      <w:r>
        <w:rPr>
          <w:rFonts w:hint="cs"/>
          <w:rtl/>
          <w:lang w:eastAsia="he-IL"/>
        </w:rPr>
        <w:t>ה</w:t>
      </w:r>
      <w:r>
        <w:rPr>
          <w:rFonts w:hint="cs"/>
          <w:rtl/>
        </w:rPr>
        <w:t>.</w:t>
      </w:r>
    </w:p>
    <w:p w:rsidR="00763A16" w:rsidRDefault="00763A16" w:rsidP="00886235">
      <w:pPr>
        <w:rPr>
          <w:rtl/>
        </w:rPr>
      </w:pPr>
    </w:p>
    <w:p w:rsidR="00763A16" w:rsidRDefault="00763A16" w:rsidP="00886235">
      <w:pPr>
        <w:pStyle w:val="af6"/>
        <w:keepNext/>
        <w:rPr>
          <w:rtl/>
        </w:rPr>
      </w:pPr>
      <w:r w:rsidRPr="009160BF">
        <w:rPr>
          <w:rStyle w:val="TagStyle"/>
          <w:rtl/>
        </w:rPr>
        <w:t xml:space="preserve"> &lt;&lt; קריאה &gt;&gt; </w:t>
      </w:r>
      <w:r>
        <w:rPr>
          <w:rtl/>
        </w:rPr>
        <w:t>יעקב אשר (יהדות התורה):</w:t>
      </w:r>
      <w:r w:rsidRPr="009160BF">
        <w:rPr>
          <w:rStyle w:val="TagStyle"/>
          <w:rtl/>
        </w:rPr>
        <w:t xml:space="preserve"> &lt;&lt; קריאה &gt;&gt;</w:t>
      </w:r>
      <w:r>
        <w:rPr>
          <w:rtl/>
        </w:rPr>
        <w:t xml:space="preserve">   </w:t>
      </w:r>
    </w:p>
    <w:p w:rsidR="00763A16" w:rsidRDefault="00763A16" w:rsidP="00BA17C9">
      <w:pPr>
        <w:rPr>
          <w:rtl/>
        </w:rPr>
      </w:pPr>
    </w:p>
    <w:p w:rsidR="00763A16" w:rsidRDefault="00BA17C9" w:rsidP="00BA17C9">
      <w:pPr>
        <w:rPr>
          <w:rtl/>
        </w:rPr>
      </w:pPr>
      <w:bookmarkStart w:id="3349" w:name="_ETM_Q7_349000"/>
      <w:bookmarkEnd w:id="3349"/>
      <w:r>
        <w:rPr>
          <w:rFonts w:hint="cs"/>
          <w:rtl/>
        </w:rPr>
        <w:t>– – –</w:t>
      </w:r>
      <w:r w:rsidR="00763A16">
        <w:rPr>
          <w:rtl/>
        </w:rPr>
        <w:t xml:space="preserve">  </w:t>
      </w:r>
      <w:bookmarkEnd w:id="3348"/>
    </w:p>
    <w:p w:rsidR="00763A16" w:rsidRDefault="00763A16" w:rsidP="00886235">
      <w:pPr>
        <w:rPr>
          <w:rtl/>
          <w:lang w:eastAsia="he-IL"/>
        </w:rPr>
      </w:pPr>
      <w:bookmarkStart w:id="3350" w:name="_ETM_Q7_343000"/>
      <w:bookmarkEnd w:id="3350"/>
    </w:p>
    <w:p w:rsidR="00763A16" w:rsidRDefault="00763A16" w:rsidP="00886235">
      <w:pPr>
        <w:pStyle w:val="-"/>
        <w:keepNext/>
        <w:rPr>
          <w:rtl/>
        </w:rPr>
      </w:pPr>
      <w:r w:rsidRPr="00C56673">
        <w:rPr>
          <w:rStyle w:val="TagStyle"/>
          <w:rtl/>
        </w:rPr>
        <w:t xml:space="preserve"> &lt;&lt;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חבר הכנסת אשר, אתה מתרעם </w:t>
      </w:r>
      <w:bookmarkStart w:id="3351" w:name="_ETM_Q7_355000"/>
      <w:bookmarkEnd w:id="3351"/>
      <w:r>
        <w:rPr>
          <w:rFonts w:hint="cs"/>
          <w:rtl/>
          <w:lang w:eastAsia="he-IL"/>
        </w:rPr>
        <w:t xml:space="preserve">על ההחלטות של הממשלות </w:t>
      </w:r>
      <w:r w:rsidR="00BA17C9">
        <w:rPr>
          <w:rFonts w:hint="cs"/>
          <w:rtl/>
          <w:lang w:eastAsia="he-IL"/>
        </w:rPr>
        <w:t>– – –</w:t>
      </w:r>
    </w:p>
    <w:p w:rsidR="00763A16" w:rsidRDefault="00763A16" w:rsidP="00886235">
      <w:pPr>
        <w:rPr>
          <w:rtl/>
          <w:lang w:eastAsia="he-IL"/>
        </w:rPr>
      </w:pPr>
    </w:p>
    <w:p w:rsidR="00763A16" w:rsidRDefault="00763A16" w:rsidP="00886235">
      <w:pPr>
        <w:pStyle w:val="af6"/>
        <w:keepNext/>
        <w:rPr>
          <w:rtl/>
        </w:rPr>
      </w:pPr>
      <w:r w:rsidRPr="00673278">
        <w:rPr>
          <w:rStyle w:val="TagStyle"/>
          <w:rtl/>
        </w:rPr>
        <w:t xml:space="preserve"> &lt;&lt; קריאה &gt;&gt; </w:t>
      </w:r>
      <w:r>
        <w:rPr>
          <w:rtl/>
        </w:rPr>
        <w:t>יעקב אשר (יהדות התורה):</w:t>
      </w:r>
      <w:r w:rsidRPr="00673278">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886235">
      <w:pPr>
        <w:rPr>
          <w:rtl/>
          <w:lang w:eastAsia="he-IL"/>
        </w:rPr>
      </w:pPr>
      <w:bookmarkStart w:id="3352" w:name="_ETM_Q7_354736"/>
      <w:bookmarkEnd w:id="3352"/>
      <w:r>
        <w:rPr>
          <w:rFonts w:hint="cs"/>
          <w:rtl/>
          <w:lang w:eastAsia="he-IL"/>
        </w:rPr>
        <w:t xml:space="preserve">לא. </w:t>
      </w:r>
      <w:bookmarkStart w:id="3353" w:name="_ETM_Q7_357196"/>
      <w:bookmarkEnd w:id="3353"/>
      <w:r>
        <w:rPr>
          <w:rFonts w:hint="cs"/>
          <w:rtl/>
          <w:lang w:eastAsia="he-IL"/>
        </w:rPr>
        <w:t>החלטות שלך, שלך.</w:t>
      </w:r>
    </w:p>
    <w:p w:rsidR="00763A16" w:rsidRPr="00673278" w:rsidRDefault="00763A16" w:rsidP="00886235">
      <w:pPr>
        <w:rPr>
          <w:rtl/>
          <w:lang w:eastAsia="he-IL"/>
        </w:rPr>
      </w:pPr>
      <w:bookmarkStart w:id="3354" w:name="_ETM_Q7_362035"/>
      <w:bookmarkStart w:id="3355" w:name="_ETM_Q7_362106"/>
      <w:bookmarkEnd w:id="3354"/>
      <w:bookmarkEnd w:id="3355"/>
      <w:r>
        <w:rPr>
          <w:rFonts w:hint="cs"/>
          <w:rtl/>
          <w:lang w:eastAsia="he-IL"/>
        </w:rPr>
        <w:t xml:space="preserve"> </w:t>
      </w:r>
    </w:p>
    <w:p w:rsidR="00763A16" w:rsidRDefault="00763A16" w:rsidP="00886235">
      <w:pPr>
        <w:pStyle w:val="-"/>
        <w:keepNext/>
        <w:rPr>
          <w:rtl/>
        </w:rPr>
      </w:pPr>
      <w:bookmarkStart w:id="3356" w:name="_ETM_Q7_354170"/>
      <w:bookmarkStart w:id="3357" w:name="_ETM_Q7_354270"/>
      <w:bookmarkEnd w:id="3356"/>
      <w:bookmarkEnd w:id="3357"/>
      <w:r w:rsidRPr="00C56673">
        <w:rPr>
          <w:rStyle w:val="TagStyle"/>
          <w:rtl/>
        </w:rPr>
        <w:t xml:space="preserve">&lt;&lt;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עכשיו, זו תופעה מעניינת. </w:t>
      </w:r>
      <w:bookmarkStart w:id="3358" w:name="_ETM_Q7_361000"/>
      <w:bookmarkEnd w:id="3358"/>
      <w:r>
        <w:rPr>
          <w:rFonts w:hint="cs"/>
          <w:rtl/>
          <w:lang w:eastAsia="he-IL"/>
        </w:rPr>
        <w:t xml:space="preserve">אנחנו נקדם את התכנון של כסיף כמה שיותר מהר, כי אני חושב שזה חשוב ונכון; אנחנו נקדם את התכנון של שפיר כמה שיותר מהר, </w:t>
      </w:r>
      <w:bookmarkStart w:id="3359" w:name="_ETM_Q7_372000"/>
      <w:bookmarkEnd w:id="3359"/>
      <w:r>
        <w:rPr>
          <w:rFonts w:hint="cs"/>
          <w:rtl/>
          <w:lang w:eastAsia="he-IL"/>
        </w:rPr>
        <w:t xml:space="preserve">כי אני חושב שזה נכון, </w:t>
      </w:r>
      <w:r w:rsidR="002A13B3">
        <w:rPr>
          <w:rFonts w:hint="cs"/>
          <w:rtl/>
          <w:lang w:eastAsia="he-IL"/>
        </w:rPr>
        <w:t>ו</w:t>
      </w:r>
      <w:r>
        <w:rPr>
          <w:rFonts w:hint="cs"/>
          <w:rtl/>
          <w:lang w:eastAsia="he-IL"/>
        </w:rPr>
        <w:t xml:space="preserve">ברגע שיסתיים התכנון </w:t>
      </w:r>
      <w:bookmarkStart w:id="3360" w:name="_ETM_Q7_374000"/>
      <w:bookmarkEnd w:id="3360"/>
      <w:r>
        <w:rPr>
          <w:rFonts w:hint="cs"/>
          <w:rtl/>
          <w:lang w:eastAsia="he-IL"/>
        </w:rPr>
        <w:t xml:space="preserve">גם נשווק; אנחנו נסיים את השיווק של קריית גת מערב כמה </w:t>
      </w:r>
      <w:bookmarkStart w:id="3361" w:name="_ETM_Q7_375000"/>
      <w:bookmarkEnd w:id="3361"/>
      <w:r>
        <w:rPr>
          <w:rFonts w:hint="cs"/>
          <w:rtl/>
          <w:lang w:eastAsia="he-IL"/>
        </w:rPr>
        <w:t xml:space="preserve">שיותר מהר, כי גם זה נכון. זה הכול. </w:t>
      </w:r>
    </w:p>
    <w:p w:rsidR="00763A16" w:rsidRDefault="00763A16" w:rsidP="00886235">
      <w:pPr>
        <w:rPr>
          <w:rtl/>
          <w:lang w:eastAsia="he-IL"/>
        </w:rPr>
      </w:pPr>
    </w:p>
    <w:p w:rsidR="00763A16" w:rsidRDefault="00763A16" w:rsidP="00886235">
      <w:pPr>
        <w:pStyle w:val="af6"/>
        <w:keepNext/>
        <w:rPr>
          <w:rtl/>
        </w:rPr>
      </w:pPr>
      <w:bookmarkStart w:id="3362" w:name="ET_interruption_5260_21"/>
      <w:r w:rsidRPr="009160BF">
        <w:rPr>
          <w:rStyle w:val="TagStyle"/>
          <w:rtl/>
        </w:rPr>
        <w:t xml:space="preserve"> &lt;&lt; קריאה &gt;&gt; </w:t>
      </w:r>
      <w:r>
        <w:rPr>
          <w:rtl/>
        </w:rPr>
        <w:t>יואב בן צור (ש"ס):</w:t>
      </w:r>
      <w:r w:rsidRPr="009160BF">
        <w:rPr>
          <w:rStyle w:val="TagStyle"/>
          <w:rtl/>
        </w:rPr>
        <w:t xml:space="preserve"> &lt;&lt; קריאה &gt;&gt;</w:t>
      </w:r>
      <w:r>
        <w:rPr>
          <w:rtl/>
        </w:rPr>
        <w:t xml:space="preserve">   </w:t>
      </w:r>
      <w:bookmarkEnd w:id="336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מה שאתה אומר, אדוני </w:t>
      </w:r>
      <w:r w:rsidR="00BA17C9">
        <w:rPr>
          <w:rFonts w:hint="cs"/>
          <w:rtl/>
          <w:lang w:eastAsia="he-IL"/>
        </w:rPr>
        <w:t>– – –</w:t>
      </w:r>
      <w:r>
        <w:rPr>
          <w:rFonts w:hint="cs"/>
          <w:rtl/>
          <w:lang w:eastAsia="he-IL"/>
        </w:rPr>
        <w:t xml:space="preserve"> שום ועדה לא ישבה ולא טיפלה בנושא </w:t>
      </w:r>
      <w:bookmarkStart w:id="3363" w:name="_ETM_Q7_389544"/>
      <w:bookmarkEnd w:id="3363"/>
      <w:r>
        <w:rPr>
          <w:rFonts w:hint="cs"/>
          <w:rtl/>
          <w:lang w:eastAsia="he-IL"/>
        </w:rPr>
        <w:t xml:space="preserve">הזה ולא קרה כלום </w:t>
      </w:r>
      <w:r w:rsidR="00BA17C9">
        <w:rPr>
          <w:rFonts w:hint="cs"/>
          <w:rtl/>
          <w:lang w:eastAsia="he-IL"/>
        </w:rPr>
        <w:t>– – –</w:t>
      </w:r>
    </w:p>
    <w:p w:rsidR="00763A16" w:rsidRDefault="00763A16" w:rsidP="00886235">
      <w:pPr>
        <w:rPr>
          <w:rtl/>
          <w:lang w:eastAsia="he-IL"/>
        </w:rPr>
      </w:pPr>
    </w:p>
    <w:p w:rsidR="00763A16" w:rsidRDefault="00763A16" w:rsidP="00886235">
      <w:pPr>
        <w:pStyle w:val="-"/>
        <w:keepNext/>
        <w:rPr>
          <w:rtl/>
        </w:rPr>
      </w:pPr>
      <w:r w:rsidRPr="00C56673">
        <w:rPr>
          <w:rStyle w:val="TagStyle"/>
          <w:rtl/>
        </w:rPr>
        <w:t xml:space="preserve"> &lt;&lt; דובר_המשך &gt;&gt; </w:t>
      </w:r>
      <w:r>
        <w:rPr>
          <w:rtl/>
        </w:rPr>
        <w:t>שר הבינוי והשיכון זאב אלקין:</w:t>
      </w:r>
      <w:r w:rsidRPr="00C56673">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אני חוזר ואומר, חבר הכנסת בן צור: היה רעיון כללי לקדם את שפיר </w:t>
      </w:r>
      <w:bookmarkStart w:id="3364" w:name="_ETM_Q7_393000"/>
      <w:bookmarkEnd w:id="3364"/>
      <w:r>
        <w:rPr>
          <w:rFonts w:hint="cs"/>
          <w:rtl/>
          <w:lang w:eastAsia="he-IL"/>
        </w:rPr>
        <w:t>כעיר בת 30,000</w:t>
      </w:r>
      <w:r>
        <w:rPr>
          <w:rFonts w:hint="eastAsia"/>
          <w:rtl/>
          <w:lang w:eastAsia="he-IL"/>
        </w:rPr>
        <w:t>–</w:t>
      </w:r>
      <w:r>
        <w:rPr>
          <w:rFonts w:hint="cs"/>
          <w:rtl/>
          <w:lang w:eastAsia="he-IL"/>
        </w:rPr>
        <w:t xml:space="preserve">40,000 יחידות דיור לציבור החרדי. למה בין </w:t>
      </w:r>
      <w:bookmarkStart w:id="3365" w:name="_ETM_Q7_403000"/>
      <w:bookmarkEnd w:id="3365"/>
      <w:r>
        <w:rPr>
          <w:rFonts w:hint="cs"/>
          <w:rtl/>
          <w:lang w:eastAsia="he-IL"/>
        </w:rPr>
        <w:t xml:space="preserve">30,000 ל-40,000? כי הייתה שאלה אם </w:t>
      </w:r>
      <w:bookmarkStart w:id="3366" w:name="_ETM_Q7_484211"/>
      <w:bookmarkStart w:id="3367" w:name="_ETM_Q7_484378"/>
      <w:r>
        <w:rPr>
          <w:rFonts w:hint="cs"/>
          <w:rtl/>
          <w:lang w:eastAsia="he-IL"/>
        </w:rPr>
        <w:t>קריית</w:t>
      </w:r>
      <w:bookmarkEnd w:id="3366"/>
      <w:bookmarkEnd w:id="3367"/>
      <w:r>
        <w:rPr>
          <w:rFonts w:hint="cs"/>
          <w:rtl/>
          <w:lang w:eastAsia="he-IL"/>
        </w:rPr>
        <w:t xml:space="preserve"> גת מערב, שתוכננה לציבור הכללי, תצטרף ל-30,000 האלה או לא, לכן אני אומר בין 30,000 </w:t>
      </w:r>
      <w:bookmarkStart w:id="3368" w:name="_ETM_Q7_406000"/>
      <w:bookmarkEnd w:id="3368"/>
      <w:r>
        <w:rPr>
          <w:rFonts w:hint="cs"/>
          <w:rtl/>
          <w:lang w:eastAsia="he-IL"/>
        </w:rPr>
        <w:t xml:space="preserve">ל-40,000. זאת הייתה השאלה. </w:t>
      </w:r>
    </w:p>
    <w:p w:rsidR="00763A16" w:rsidRDefault="00763A16" w:rsidP="00886235">
      <w:pPr>
        <w:rPr>
          <w:rtl/>
          <w:lang w:eastAsia="he-IL"/>
        </w:rPr>
      </w:pPr>
    </w:p>
    <w:p w:rsidR="00763A16" w:rsidRDefault="00763A16" w:rsidP="00BA17C9">
      <w:pPr>
        <w:rPr>
          <w:rtl/>
          <w:lang w:eastAsia="he-IL"/>
        </w:rPr>
      </w:pPr>
      <w:r>
        <w:rPr>
          <w:rFonts w:hint="cs"/>
          <w:rtl/>
          <w:lang w:eastAsia="he-IL"/>
        </w:rPr>
        <w:t>לא שינינו את</w:t>
      </w:r>
      <w:bookmarkStart w:id="3369" w:name="_ETM_Q7_411000"/>
      <w:bookmarkEnd w:id="3369"/>
      <w:r>
        <w:rPr>
          <w:rFonts w:hint="cs"/>
          <w:rtl/>
          <w:lang w:eastAsia="he-IL"/>
        </w:rPr>
        <w:t xml:space="preserve"> המגמה הזאת להקמת העיר שפיר. נהפוך הוא, ביקשתי ממוסדות </w:t>
      </w:r>
      <w:bookmarkStart w:id="3370" w:name="_ETM_Q7_417000"/>
      <w:bookmarkEnd w:id="3370"/>
      <w:r>
        <w:rPr>
          <w:rFonts w:hint="cs"/>
          <w:rtl/>
          <w:lang w:eastAsia="he-IL"/>
        </w:rPr>
        <w:t xml:space="preserve">התכנון שלנו, של משרד השיכון, לזרז את קידום </w:t>
      </w:r>
      <w:r w:rsidR="00041835">
        <w:rPr>
          <w:rFonts w:hint="cs"/>
          <w:rtl/>
          <w:lang w:eastAsia="he-IL"/>
        </w:rPr>
        <w:t>ה</w:t>
      </w:r>
      <w:r>
        <w:rPr>
          <w:rFonts w:hint="cs"/>
          <w:rtl/>
          <w:lang w:eastAsia="he-IL"/>
        </w:rPr>
        <w:t xml:space="preserve">הקמה של העיר שפיר כעיר חרדית </w:t>
      </w:r>
      <w:bookmarkStart w:id="3371" w:name="_ETM_Q7_422000"/>
      <w:bookmarkEnd w:id="3371"/>
      <w:r>
        <w:rPr>
          <w:rtl/>
          <w:lang w:eastAsia="he-IL"/>
        </w:rPr>
        <w:t>–</w:t>
      </w:r>
      <w:r>
        <w:rPr>
          <w:rFonts w:hint="cs"/>
          <w:rtl/>
          <w:lang w:eastAsia="he-IL"/>
        </w:rPr>
        <w:t xml:space="preserve"> אני אומר בפעם</w:t>
      </w:r>
      <w:r w:rsidR="00BA17C9">
        <w:rPr>
          <w:rFonts w:hint="cs"/>
          <w:rtl/>
          <w:lang w:eastAsia="he-IL"/>
        </w:rPr>
        <w:t xml:space="preserve"> </w:t>
      </w:r>
      <w:r>
        <w:rPr>
          <w:rFonts w:hint="cs"/>
          <w:rtl/>
          <w:lang w:eastAsia="he-IL"/>
        </w:rPr>
        <w:t xml:space="preserve">העשירית: גם שפיר, לא רק כסיף; גם שפיר, כעיר חרדית </w:t>
      </w:r>
      <w:r w:rsidR="00041835">
        <w:rPr>
          <w:rFonts w:hint="eastAsia"/>
          <w:rtl/>
          <w:lang w:eastAsia="he-IL"/>
        </w:rPr>
        <w:t>–</w:t>
      </w:r>
      <w:r w:rsidR="00041835">
        <w:rPr>
          <w:rFonts w:hint="cs"/>
          <w:rtl/>
          <w:lang w:eastAsia="he-IL"/>
        </w:rPr>
        <w:t xml:space="preserve"> </w:t>
      </w:r>
      <w:r>
        <w:rPr>
          <w:rFonts w:hint="cs"/>
          <w:rtl/>
          <w:lang w:eastAsia="he-IL"/>
        </w:rPr>
        <w:t xml:space="preserve">כי ככה היא נועדה להיות מלכתחילה וכך היא תוכננה. יותר מזה, כהצעתו של חבר הכנסת פינדרוס אנחנו שוקלים היום </w:t>
      </w:r>
      <w:bookmarkStart w:id="3372" w:name="_ETM_Q7_434000"/>
      <w:bookmarkEnd w:id="3372"/>
      <w:r>
        <w:rPr>
          <w:rFonts w:hint="cs"/>
          <w:rtl/>
          <w:lang w:eastAsia="he-IL"/>
        </w:rPr>
        <w:t xml:space="preserve">לא לחכות לכל ה-30,000 שיהיו בשלים להליך התכנוני ולהחלטות </w:t>
      </w:r>
      <w:bookmarkStart w:id="3373" w:name="_ETM_Q7_438000"/>
      <w:bookmarkEnd w:id="3373"/>
      <w:r>
        <w:rPr>
          <w:rFonts w:hint="cs"/>
          <w:rtl/>
          <w:lang w:eastAsia="he-IL"/>
        </w:rPr>
        <w:t xml:space="preserve">על הקמת עיר </w:t>
      </w:r>
      <w:proofErr w:type="spellStart"/>
      <w:r>
        <w:rPr>
          <w:rFonts w:hint="cs"/>
          <w:rtl/>
          <w:lang w:eastAsia="he-IL"/>
        </w:rPr>
        <w:t>וכו</w:t>
      </w:r>
      <w:proofErr w:type="spellEnd"/>
      <w:r>
        <w:rPr>
          <w:rFonts w:hint="cs"/>
          <w:rtl/>
          <w:lang w:eastAsia="he-IL"/>
        </w:rPr>
        <w:t xml:space="preserve">'. יש שם פתרון תכנוני שמאפשר כבר עכשיו להריץ 5,000 יחידות דיור מתוכננות מראש לציבור החרדי, ואנחנו שוקלים לעשות את זה ולנתק את זה מכל ה-30,000, ללכת </w:t>
      </w:r>
      <w:bookmarkStart w:id="3374" w:name="_ETM_Q7_453000"/>
      <w:bookmarkEnd w:id="3374"/>
      <w:r>
        <w:rPr>
          <w:rFonts w:hint="cs"/>
          <w:rtl/>
          <w:lang w:eastAsia="he-IL"/>
        </w:rPr>
        <w:t xml:space="preserve">מהר כבר על זה כדי לזרז את התהליכים. זה המצב. </w:t>
      </w:r>
      <w:bookmarkStart w:id="3375" w:name="_ETM_Q7_457000"/>
      <w:bookmarkEnd w:id="3375"/>
      <w:r>
        <w:rPr>
          <w:rFonts w:hint="cs"/>
          <w:rtl/>
          <w:lang w:eastAsia="he-IL"/>
        </w:rPr>
        <w:t xml:space="preserve">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לגבי קריית גת מערב, בגלל שיש תוכנית קיימת שהיא עבור הציבור הכללי, היא יוצאת לשיווק, ואז, כמובן, </w:t>
      </w:r>
      <w:bookmarkStart w:id="3376" w:name="_ETM_Q7_465000"/>
      <w:bookmarkEnd w:id="3376"/>
      <w:r>
        <w:rPr>
          <w:rFonts w:hint="cs"/>
          <w:rtl/>
          <w:lang w:eastAsia="he-IL"/>
        </w:rPr>
        <w:t xml:space="preserve">כתוצאה מזה </w:t>
      </w:r>
      <w:r w:rsidR="00041835">
        <w:rPr>
          <w:rFonts w:hint="cs"/>
          <w:rtl/>
          <w:lang w:eastAsia="he-IL"/>
        </w:rPr>
        <w:t xml:space="preserve">היא </w:t>
      </w:r>
      <w:r>
        <w:rPr>
          <w:rFonts w:hint="cs"/>
          <w:rtl/>
          <w:lang w:eastAsia="he-IL"/>
        </w:rPr>
        <w:t xml:space="preserve">לא תיכלל בעיר שפיר העתידית אלא תצטרף </w:t>
      </w:r>
      <w:bookmarkStart w:id="3377" w:name="_ETM_Q7_471000"/>
      <w:bookmarkEnd w:id="3377"/>
      <w:r>
        <w:rPr>
          <w:rFonts w:hint="cs"/>
          <w:rtl/>
          <w:lang w:eastAsia="he-IL"/>
        </w:rPr>
        <w:t xml:space="preserve">לקריית גת, כפי שגם תוכנן מלכתחילה כשאישרו את התוכנית הזאת. זה </w:t>
      </w:r>
      <w:bookmarkStart w:id="3378" w:name="_ETM_Q7_479000"/>
      <w:bookmarkEnd w:id="3378"/>
      <w:r>
        <w:rPr>
          <w:rFonts w:hint="cs"/>
          <w:rtl/>
          <w:lang w:eastAsia="he-IL"/>
        </w:rPr>
        <w:t xml:space="preserve">הכול. </w:t>
      </w:r>
    </w:p>
    <w:p w:rsidR="00763A16" w:rsidRDefault="00763A16" w:rsidP="00886235">
      <w:pPr>
        <w:rPr>
          <w:rtl/>
          <w:lang w:eastAsia="he-IL"/>
        </w:rPr>
      </w:pPr>
    </w:p>
    <w:p w:rsidR="00763A16" w:rsidRDefault="00763A16" w:rsidP="00886235">
      <w:pPr>
        <w:pStyle w:val="af7"/>
        <w:keepNext/>
        <w:rPr>
          <w:rtl/>
        </w:rPr>
      </w:pPr>
      <w:bookmarkStart w:id="3379" w:name="ET_yor_6244_15"/>
      <w:r w:rsidRPr="009449A6">
        <w:rPr>
          <w:rStyle w:val="TagStyle"/>
          <w:rtl/>
        </w:rPr>
        <w:t xml:space="preserve"> &lt;&lt; יור &gt;&gt; </w:t>
      </w:r>
      <w:r>
        <w:rPr>
          <w:rtl/>
        </w:rPr>
        <w:t>היו"ר איתן גינזבורג:</w:t>
      </w:r>
      <w:r w:rsidRPr="009449A6">
        <w:rPr>
          <w:rStyle w:val="TagStyle"/>
          <w:rtl/>
        </w:rPr>
        <w:t xml:space="preserve"> &lt;&lt; יור &gt;&gt;</w:t>
      </w:r>
      <w:r>
        <w:rPr>
          <w:rtl/>
        </w:rPr>
        <w:t xml:space="preserve">   </w:t>
      </w:r>
      <w:bookmarkEnd w:id="3379"/>
    </w:p>
    <w:p w:rsidR="00763A16" w:rsidRDefault="00763A16" w:rsidP="00BA17C9">
      <w:pPr>
        <w:rPr>
          <w:rtl/>
          <w:lang w:eastAsia="he-IL"/>
        </w:rPr>
      </w:pPr>
    </w:p>
    <w:p w:rsidR="00763A16" w:rsidRDefault="00763A16" w:rsidP="00886235">
      <w:pPr>
        <w:rPr>
          <w:rtl/>
          <w:lang w:eastAsia="he-IL"/>
        </w:rPr>
      </w:pPr>
      <w:bookmarkStart w:id="3380" w:name="_ETM_Q7_478000"/>
      <w:bookmarkEnd w:id="3380"/>
      <w:r>
        <w:rPr>
          <w:rFonts w:hint="cs"/>
          <w:rtl/>
          <w:lang w:eastAsia="he-IL"/>
        </w:rPr>
        <w:t xml:space="preserve">תודה, אדוני. </w:t>
      </w:r>
    </w:p>
    <w:p w:rsidR="00763A16" w:rsidRDefault="00763A16" w:rsidP="00886235">
      <w:pPr>
        <w:rPr>
          <w:rtl/>
          <w:lang w:eastAsia="he-IL"/>
        </w:rPr>
      </w:pPr>
      <w:bookmarkStart w:id="3381" w:name="_ETM_Q7_479865"/>
      <w:bookmarkStart w:id="3382" w:name="_ETM_Q7_479917"/>
      <w:bookmarkStart w:id="3383" w:name="_ETM_Q7_480065"/>
      <w:bookmarkEnd w:id="3381"/>
      <w:bookmarkEnd w:id="3382"/>
      <w:bookmarkEnd w:id="3383"/>
    </w:p>
    <w:p w:rsidR="00763A16" w:rsidRDefault="00763A16" w:rsidP="00886235">
      <w:pPr>
        <w:rPr>
          <w:rtl/>
          <w:lang w:eastAsia="he-IL"/>
        </w:rPr>
      </w:pPr>
      <w:bookmarkStart w:id="3384" w:name="_ETM_Q7_480106"/>
      <w:bookmarkEnd w:id="3384"/>
      <w:r>
        <w:rPr>
          <w:rFonts w:hint="cs"/>
          <w:rtl/>
          <w:lang w:eastAsia="he-IL"/>
        </w:rPr>
        <w:t xml:space="preserve">אם כך, חברים, תם פרק </w:t>
      </w:r>
      <w:bookmarkStart w:id="3385" w:name="_ETM_Q7_482000"/>
      <w:bookmarkEnd w:id="3385"/>
      <w:r>
        <w:rPr>
          <w:rFonts w:hint="cs"/>
          <w:rtl/>
          <w:lang w:eastAsia="he-IL"/>
        </w:rPr>
        <w:t xml:space="preserve">השאילתות. </w:t>
      </w:r>
    </w:p>
    <w:p w:rsidR="00763A16" w:rsidRDefault="00763A16" w:rsidP="00886235">
      <w:pPr>
        <w:rPr>
          <w:rtl/>
          <w:lang w:eastAsia="he-IL"/>
        </w:rPr>
      </w:pPr>
    </w:p>
    <w:p w:rsidR="00763A16" w:rsidRDefault="00763A16" w:rsidP="00886235">
      <w:pPr>
        <w:rPr>
          <w:rtl/>
          <w:lang w:eastAsia="he-IL"/>
        </w:rPr>
      </w:pPr>
    </w:p>
    <w:p w:rsidR="00763A16" w:rsidRDefault="00763A16" w:rsidP="00886235">
      <w:pPr>
        <w:pStyle w:val="a7"/>
        <w:rPr>
          <w:rtl/>
          <w:lang w:eastAsia="he-IL"/>
        </w:rPr>
      </w:pPr>
      <w:bookmarkStart w:id="3386" w:name="_ETM_Q7_485000"/>
      <w:bookmarkStart w:id="3387" w:name="ET_hatsach_625009_12"/>
      <w:bookmarkEnd w:id="3386"/>
      <w:r w:rsidRPr="00C56673">
        <w:rPr>
          <w:rStyle w:val="TagStyle"/>
          <w:rtl/>
        </w:rPr>
        <w:t xml:space="preserve"> &lt;&lt; הצח &gt;&gt; </w:t>
      </w:r>
      <w:bookmarkStart w:id="3388" w:name="_Toc85650236"/>
      <w:bookmarkStart w:id="3389" w:name="_Toc85660998"/>
      <w:bookmarkStart w:id="3390" w:name="_Toc85663371"/>
      <w:r>
        <w:rPr>
          <w:rtl/>
          <w:lang w:eastAsia="he-IL"/>
        </w:rPr>
        <w:t>הצעת חוק ההתיישנות (תיקון – הארכת התיישנות של תובענה בגין עבירת מין), התשפ"א</w:t>
      </w:r>
      <w:r>
        <w:rPr>
          <w:rFonts w:hint="cs"/>
          <w:rtl/>
          <w:lang w:eastAsia="he-IL"/>
        </w:rPr>
        <w:t>–</w:t>
      </w:r>
      <w:r>
        <w:rPr>
          <w:rtl/>
          <w:lang w:eastAsia="he-IL"/>
        </w:rPr>
        <w:t>2021</w:t>
      </w:r>
      <w:bookmarkEnd w:id="3388"/>
      <w:bookmarkEnd w:id="3389"/>
      <w:bookmarkEnd w:id="3390"/>
      <w:r w:rsidRPr="00C56673">
        <w:rPr>
          <w:rStyle w:val="TagStyle"/>
          <w:rtl/>
        </w:rPr>
        <w:t xml:space="preserve"> &lt;&lt; הצח &gt;&gt;</w:t>
      </w:r>
      <w:r>
        <w:rPr>
          <w:rtl/>
          <w:lang w:eastAsia="he-IL"/>
        </w:rPr>
        <w:t xml:space="preserve">   </w:t>
      </w:r>
      <w:bookmarkEnd w:id="3387"/>
    </w:p>
    <w:p w:rsidR="00763A16" w:rsidRDefault="00763A16" w:rsidP="00886235">
      <w:pPr>
        <w:rPr>
          <w:rtl/>
          <w:lang w:eastAsia="he-IL"/>
        </w:rPr>
      </w:pPr>
      <w:r>
        <w:rPr>
          <w:rtl/>
          <w:lang w:eastAsia="he-IL"/>
        </w:rPr>
        <w:t>[הצעת חוק פ/1859</w:t>
      </w:r>
      <w:r>
        <w:rPr>
          <w:rFonts w:hint="cs"/>
          <w:rtl/>
          <w:lang w:eastAsia="he-IL"/>
        </w:rPr>
        <w:t>/24; נספחות.</w:t>
      </w:r>
      <w:r>
        <w:rPr>
          <w:rtl/>
          <w:lang w:eastAsia="he-IL"/>
        </w:rPr>
        <w:t>]</w:t>
      </w:r>
    </w:p>
    <w:p w:rsidR="00763A16" w:rsidRDefault="00763A16" w:rsidP="00886235">
      <w:pPr>
        <w:pStyle w:val="-0"/>
        <w:rPr>
          <w:rtl/>
          <w:lang w:eastAsia="he-IL"/>
        </w:rPr>
      </w:pPr>
      <w:r>
        <w:rPr>
          <w:rtl/>
          <w:lang w:eastAsia="he-IL"/>
        </w:rPr>
        <w:t>(הצעת חבר</w:t>
      </w:r>
      <w:r w:rsidR="005B5954">
        <w:rPr>
          <w:rFonts w:hint="cs"/>
          <w:rtl/>
          <w:lang w:eastAsia="he-IL"/>
        </w:rPr>
        <w:t>ת</w:t>
      </w:r>
      <w:r>
        <w:rPr>
          <w:rtl/>
          <w:lang w:eastAsia="he-IL"/>
        </w:rPr>
        <w:t xml:space="preserve"> הכנסת</w:t>
      </w:r>
      <w:r>
        <w:rPr>
          <w:rFonts w:hint="cs"/>
          <w:rtl/>
          <w:lang w:eastAsia="he-IL"/>
        </w:rPr>
        <w:t xml:space="preserve"> מיכל שיר סגמן)</w:t>
      </w:r>
    </w:p>
    <w:p w:rsidR="00763A16" w:rsidRPr="00C56673" w:rsidRDefault="00763A16" w:rsidP="00886235">
      <w:pPr>
        <w:rPr>
          <w:rtl/>
          <w:lang w:eastAsia="he-IL"/>
        </w:rPr>
      </w:pPr>
    </w:p>
    <w:p w:rsidR="00763A16" w:rsidRDefault="00763A16" w:rsidP="00886235">
      <w:pPr>
        <w:pStyle w:val="af7"/>
        <w:keepNext/>
        <w:rPr>
          <w:rtl/>
        </w:rPr>
      </w:pPr>
      <w:bookmarkStart w:id="3391" w:name="ET_yor_6244_13"/>
      <w:r w:rsidRPr="00C56673">
        <w:rPr>
          <w:rStyle w:val="TagStyle"/>
          <w:rtl/>
        </w:rPr>
        <w:t xml:space="preserve"> &lt;&lt; יור &gt;&gt; </w:t>
      </w:r>
      <w:r>
        <w:rPr>
          <w:rtl/>
        </w:rPr>
        <w:t>היו"ר איתן גינזבורג:</w:t>
      </w:r>
      <w:r w:rsidRPr="00C56673">
        <w:rPr>
          <w:rStyle w:val="TagStyle"/>
          <w:rtl/>
        </w:rPr>
        <w:t xml:space="preserve"> &lt;&lt; יור &gt;&gt;</w:t>
      </w:r>
      <w:r>
        <w:rPr>
          <w:rtl/>
        </w:rPr>
        <w:t xml:space="preserve">   </w:t>
      </w:r>
      <w:bookmarkEnd w:id="3391"/>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אנחנו עוברים לנושא הבא שעל סדר-היום. </w:t>
      </w:r>
      <w:bookmarkStart w:id="3392" w:name="_ETM_Q7_495000"/>
      <w:bookmarkEnd w:id="3392"/>
      <w:r>
        <w:rPr>
          <w:rFonts w:hint="cs"/>
          <w:rtl/>
          <w:lang w:eastAsia="he-IL"/>
        </w:rPr>
        <w:t xml:space="preserve">אנחנו הולכים לדון בהצעות חוק של חברי הכנסת. הצעת </w:t>
      </w:r>
      <w:bookmarkStart w:id="3393" w:name="_ETM_Q7_502000"/>
      <w:bookmarkEnd w:id="3393"/>
      <w:r>
        <w:rPr>
          <w:rFonts w:hint="cs"/>
          <w:rtl/>
          <w:lang w:eastAsia="he-IL"/>
        </w:rPr>
        <w:t xml:space="preserve">החוק הראשונה תהיה </w:t>
      </w:r>
      <w:r>
        <w:rPr>
          <w:rtl/>
          <w:lang w:eastAsia="he-IL"/>
        </w:rPr>
        <w:t>הצעת חוק ההתיישנות (תיקון – הארכת התיישנות של תובענה בגין עבירת מין), התשפ"א</w:t>
      </w:r>
      <w:r>
        <w:rPr>
          <w:rFonts w:hint="cs"/>
          <w:rtl/>
          <w:lang w:eastAsia="he-IL"/>
        </w:rPr>
        <w:t>–</w:t>
      </w:r>
      <w:r>
        <w:rPr>
          <w:rtl/>
          <w:lang w:eastAsia="he-IL"/>
        </w:rPr>
        <w:t>2021</w:t>
      </w:r>
      <w:r>
        <w:rPr>
          <w:rFonts w:hint="cs"/>
          <w:rtl/>
          <w:lang w:eastAsia="he-IL"/>
        </w:rPr>
        <w:t xml:space="preserve">, של חברת הכנסת מיכל </w:t>
      </w:r>
      <w:bookmarkStart w:id="3394" w:name="_ETM_Q7_509000"/>
      <w:bookmarkEnd w:id="3394"/>
      <w:r>
        <w:rPr>
          <w:rFonts w:hint="cs"/>
          <w:rtl/>
          <w:lang w:eastAsia="he-IL"/>
        </w:rPr>
        <w:t xml:space="preserve">שיר סגמן. גברתי, בבקשה. ישיב עליה אחר כך שר </w:t>
      </w:r>
      <w:bookmarkStart w:id="3395" w:name="_ETM_Q7_524000"/>
      <w:bookmarkEnd w:id="3395"/>
      <w:r>
        <w:rPr>
          <w:rFonts w:hint="cs"/>
          <w:rtl/>
          <w:lang w:eastAsia="he-IL"/>
        </w:rPr>
        <w:t xml:space="preserve">המשפטים גדעון סער. </w:t>
      </w:r>
    </w:p>
    <w:p w:rsidR="00763A16" w:rsidRDefault="00763A16" w:rsidP="00886235">
      <w:pPr>
        <w:rPr>
          <w:rtl/>
          <w:lang w:eastAsia="he-IL"/>
        </w:rPr>
      </w:pPr>
    </w:p>
    <w:p w:rsidR="00763A16" w:rsidRDefault="00763A16" w:rsidP="00886235">
      <w:pPr>
        <w:pStyle w:val="a4"/>
        <w:keepNext/>
        <w:rPr>
          <w:rtl/>
        </w:rPr>
      </w:pPr>
      <w:bookmarkStart w:id="3396" w:name="ET_speaker_5809_14"/>
      <w:r w:rsidRPr="00C56673">
        <w:rPr>
          <w:rStyle w:val="TagStyle"/>
          <w:rtl/>
        </w:rPr>
        <w:t xml:space="preserve"> &lt;&lt; דובר &gt;&gt; </w:t>
      </w:r>
      <w:bookmarkStart w:id="3397" w:name="_Toc85650237"/>
      <w:bookmarkStart w:id="3398" w:name="_Toc85660999"/>
      <w:bookmarkStart w:id="3399" w:name="_Toc85663372"/>
      <w:r>
        <w:rPr>
          <w:rtl/>
        </w:rPr>
        <w:t>מיכל שיר סגמן (הליכוד):</w:t>
      </w:r>
      <w:bookmarkEnd w:id="3397"/>
      <w:bookmarkEnd w:id="3398"/>
      <w:bookmarkEnd w:id="3399"/>
      <w:r w:rsidRPr="00C56673">
        <w:rPr>
          <w:rStyle w:val="TagStyle"/>
          <w:rtl/>
        </w:rPr>
        <w:t xml:space="preserve"> &lt;&lt; דובר &gt;&gt;</w:t>
      </w:r>
      <w:r>
        <w:rPr>
          <w:rtl/>
        </w:rPr>
        <w:t xml:space="preserve">   </w:t>
      </w:r>
      <w:bookmarkEnd w:id="3396"/>
    </w:p>
    <w:p w:rsidR="00763A16" w:rsidRDefault="00763A16" w:rsidP="00BA17C9">
      <w:pPr>
        <w:rPr>
          <w:rtl/>
          <w:lang w:eastAsia="he-IL"/>
        </w:rPr>
      </w:pPr>
    </w:p>
    <w:p w:rsidR="00763A16" w:rsidRDefault="00763A16" w:rsidP="00041835">
      <w:pPr>
        <w:rPr>
          <w:rtl/>
          <w:lang w:eastAsia="he-IL"/>
        </w:rPr>
      </w:pPr>
      <w:r>
        <w:rPr>
          <w:rFonts w:hint="cs"/>
          <w:rtl/>
          <w:lang w:eastAsia="he-IL"/>
        </w:rPr>
        <w:t xml:space="preserve">אדוני היושב-ראש, כנסת נכבדה </w:t>
      </w:r>
      <w:bookmarkStart w:id="3400" w:name="_ETM_Q7_544000"/>
      <w:bookmarkStart w:id="3401" w:name="_ETM_Q7_523000"/>
      <w:bookmarkEnd w:id="3400"/>
      <w:bookmarkEnd w:id="3401"/>
      <w:r w:rsidR="00041835">
        <w:rPr>
          <w:rFonts w:hint="eastAsia"/>
          <w:rtl/>
          <w:lang w:eastAsia="he-IL"/>
        </w:rPr>
        <w:t>–</w:t>
      </w:r>
      <w:r w:rsidR="00041835">
        <w:rPr>
          <w:rFonts w:hint="cs"/>
          <w:rtl/>
          <w:lang w:eastAsia="he-IL"/>
        </w:rPr>
        <w:t xml:space="preserve"> </w:t>
      </w:r>
      <w:r>
        <w:rPr>
          <w:rFonts w:hint="cs"/>
          <w:rtl/>
          <w:lang w:eastAsia="he-IL"/>
        </w:rPr>
        <w:t xml:space="preserve">אימא, אני לא רוצה לדבר יותר על </w:t>
      </w:r>
      <w:bookmarkStart w:id="3402" w:name="_ETM_Q7_529000"/>
      <w:bookmarkEnd w:id="3402"/>
      <w:r>
        <w:rPr>
          <w:rFonts w:hint="cs"/>
          <w:rtl/>
          <w:lang w:eastAsia="he-IL"/>
        </w:rPr>
        <w:t xml:space="preserve">מה שעשה לי הדוד. אני לא רוצה לעבור עוד משפט </w:t>
      </w:r>
      <w:bookmarkStart w:id="3403" w:name="_ETM_Q7_536000"/>
      <w:bookmarkEnd w:id="3403"/>
      <w:r>
        <w:rPr>
          <w:rFonts w:hint="cs"/>
          <w:rtl/>
          <w:lang w:eastAsia="he-IL"/>
        </w:rPr>
        <w:t xml:space="preserve">עכשיו, אני לא אעמוד בזה. השאלות שוברות אותי, אימא. אני לא חזק כמוך. אני רוצה להיות כמו כל הילדים. אני רוצה את החיים שלי בחזרה </w:t>
      </w:r>
      <w:bookmarkStart w:id="3404" w:name="_ETM_Q7_560000"/>
      <w:bookmarkEnd w:id="3404"/>
      <w:r>
        <w:rPr>
          <w:rFonts w:hint="cs"/>
          <w:rtl/>
          <w:lang w:eastAsia="he-IL"/>
        </w:rPr>
        <w:t xml:space="preserve">ולא להתרוצץ כל היום בין דוכני העדים. אני לא רוצה ללכת שוב </w:t>
      </w:r>
      <w:bookmarkStart w:id="3405" w:name="_ETM_Q7_561000"/>
      <w:bookmarkEnd w:id="3405"/>
      <w:r>
        <w:rPr>
          <w:rFonts w:hint="cs"/>
          <w:rtl/>
          <w:lang w:eastAsia="he-IL"/>
        </w:rPr>
        <w:t xml:space="preserve">אל בית המשפט. אל תכריחי אותי, בבקשה.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התחינות האלה עולות מהרגע שבו מסתיים </w:t>
      </w:r>
      <w:bookmarkStart w:id="3406" w:name="_ETM_Q7_573000"/>
      <w:bookmarkEnd w:id="3406"/>
      <w:r>
        <w:rPr>
          <w:rFonts w:hint="cs"/>
          <w:rtl/>
          <w:lang w:eastAsia="he-IL"/>
        </w:rPr>
        <w:t xml:space="preserve">משפט פלילי. מאותו הרגע שבו מסתיים המשפט יש לילד שנה, </w:t>
      </w:r>
      <w:bookmarkStart w:id="3407" w:name="_ETM_Q7_583000"/>
      <w:bookmarkEnd w:id="3407"/>
      <w:r>
        <w:rPr>
          <w:rFonts w:hint="cs"/>
          <w:rtl/>
          <w:lang w:eastAsia="he-IL"/>
        </w:rPr>
        <w:t xml:space="preserve">שנה בלבד, להתחיל משפט אזרחי. זה לא משנה אם הילד </w:t>
      </w:r>
      <w:bookmarkStart w:id="3408" w:name="_ETM_Q7_582000"/>
      <w:bookmarkEnd w:id="3408"/>
      <w:r>
        <w:rPr>
          <w:rFonts w:hint="cs"/>
          <w:rtl/>
          <w:lang w:eastAsia="he-IL"/>
        </w:rPr>
        <w:t xml:space="preserve">רוצה או לא, מוכן או לא, או איזה מסע נפשי מפרך, כמעט בלתי אפשרי, הוא עובר </w:t>
      </w:r>
      <w:bookmarkStart w:id="3409" w:name="_ETM_Q7_594000"/>
      <w:bookmarkEnd w:id="3409"/>
      <w:r>
        <w:rPr>
          <w:rFonts w:hint="cs"/>
          <w:rtl/>
          <w:lang w:eastAsia="he-IL"/>
        </w:rPr>
        <w:t xml:space="preserve">במשפט. להגיש תביעה אזרחית יש לו רק שנה אחת. אם אותו הילד לא יגיש באותה שנה תביעה אזרחית, לא רק שהצדק לא </w:t>
      </w:r>
      <w:bookmarkStart w:id="3410" w:name="_ETM_Q7_605000"/>
      <w:bookmarkEnd w:id="3410"/>
      <w:r>
        <w:rPr>
          <w:rFonts w:hint="cs"/>
          <w:rtl/>
          <w:lang w:eastAsia="he-IL"/>
        </w:rPr>
        <w:t xml:space="preserve">יוכל לפעול בשלמותו, אלא גם בהנחה שהנפגע לא הגיע ממשפחה אמידה, אותו הילד לא יוכל להשתקם ולא יוכל לקבל את המשאבים הנדרשים לטיפול ולשיקום. </w:t>
      </w:r>
    </w:p>
    <w:p w:rsidR="00763A16" w:rsidRDefault="00763A16" w:rsidP="00886235">
      <w:pPr>
        <w:rPr>
          <w:rtl/>
          <w:lang w:eastAsia="he-IL"/>
        </w:rPr>
      </w:pPr>
      <w:bookmarkStart w:id="3411" w:name="_ETM_Q7_616000"/>
      <w:bookmarkEnd w:id="3411"/>
    </w:p>
    <w:p w:rsidR="00763A16" w:rsidRDefault="00763A16" w:rsidP="00041835">
      <w:pPr>
        <w:rPr>
          <w:rtl/>
          <w:lang w:eastAsia="he-IL"/>
        </w:rPr>
      </w:pPr>
      <w:r>
        <w:rPr>
          <w:rFonts w:hint="cs"/>
          <w:rtl/>
          <w:lang w:eastAsia="he-IL"/>
        </w:rPr>
        <w:t xml:space="preserve">החוק שאני מביאה היום בפניכם בא לפתור את הבעיה הזאת. </w:t>
      </w:r>
      <w:bookmarkStart w:id="3412" w:name="_ETM_Q7_624000"/>
      <w:bookmarkEnd w:id="3412"/>
      <w:r>
        <w:rPr>
          <w:rFonts w:hint="cs"/>
          <w:rtl/>
          <w:lang w:eastAsia="he-IL"/>
        </w:rPr>
        <w:t xml:space="preserve">החוק יבטל את שעון העצר שעומד מעל ראשם של אותם ילדים נפגעים ויאפשר להם </w:t>
      </w:r>
      <w:bookmarkStart w:id="3413" w:name="_ETM_Q7_625000"/>
      <w:bookmarkEnd w:id="3413"/>
      <w:r>
        <w:rPr>
          <w:rFonts w:hint="cs"/>
          <w:rtl/>
          <w:lang w:eastAsia="he-IL"/>
        </w:rPr>
        <w:t xml:space="preserve">לפעול בזמן הנכון להם. </w:t>
      </w:r>
      <w:bookmarkStart w:id="3414" w:name="_ETM_Q7_636318"/>
      <w:bookmarkStart w:id="3415" w:name="_ETM_Q7_636489"/>
      <w:r>
        <w:rPr>
          <w:rFonts w:hint="cs"/>
          <w:rtl/>
          <w:lang w:eastAsia="he-IL"/>
        </w:rPr>
        <w:t>החוק מבטל</w:t>
      </w:r>
      <w:bookmarkEnd w:id="3414"/>
      <w:bookmarkEnd w:id="3415"/>
      <w:r>
        <w:rPr>
          <w:rFonts w:hint="cs"/>
          <w:rtl/>
          <w:lang w:eastAsia="he-IL"/>
        </w:rPr>
        <w:t xml:space="preserve"> את ההגבלה שדורשת שקטין יהיה חייב להגיש תביעה אזרחית עד שנה מתביעה פלילית, </w:t>
      </w:r>
      <w:bookmarkStart w:id="3416" w:name="_ETM_Q7_639000"/>
      <w:bookmarkEnd w:id="3416"/>
      <w:r>
        <w:rPr>
          <w:rFonts w:hint="cs"/>
          <w:rtl/>
          <w:lang w:eastAsia="he-IL"/>
        </w:rPr>
        <w:t xml:space="preserve">ויאפשר לקטין שסיים הליך פלילי להגיש הליך אזרחי עד תום תקופת ההתיישנות. </w:t>
      </w:r>
      <w:bookmarkStart w:id="3417" w:name="_ETM_Q7_643000"/>
      <w:bookmarkEnd w:id="3417"/>
      <w:r>
        <w:rPr>
          <w:rFonts w:hint="cs"/>
          <w:rtl/>
          <w:lang w:eastAsia="he-IL"/>
        </w:rPr>
        <w:t xml:space="preserve">סעיף נוסף בחוק יאפשר לנפגעים בגירים להגיש </w:t>
      </w:r>
      <w:bookmarkStart w:id="3418" w:name="_ETM_Q7_653000"/>
      <w:bookmarkEnd w:id="3418"/>
      <w:r>
        <w:rPr>
          <w:rFonts w:hint="cs"/>
          <w:rtl/>
          <w:lang w:eastAsia="he-IL"/>
        </w:rPr>
        <w:t xml:space="preserve">תביעה אזרחית עד שנה מזו הפלילית גם אם תקופת ההתיישנות </w:t>
      </w:r>
      <w:bookmarkStart w:id="3419" w:name="_ETM_Q7_656000"/>
      <w:bookmarkEnd w:id="3419"/>
      <w:r>
        <w:rPr>
          <w:rFonts w:hint="cs"/>
          <w:rtl/>
          <w:lang w:eastAsia="he-IL"/>
        </w:rPr>
        <w:t xml:space="preserve">בתביעה האזרחית תמה. כולנו יודעים שתביעה פלילית לוקחת זמן, ורבים רבים מהנפגעים והנפגעות מפספסים את ההזדמנות שלהם להשגת צדק. לא יעלה על הדעת שילדים שחוו טראומה </w:t>
      </w:r>
      <w:bookmarkStart w:id="3420" w:name="_ETM_Q7_671000"/>
      <w:bookmarkEnd w:id="3420"/>
      <w:r w:rsidR="00041835">
        <w:rPr>
          <w:rFonts w:hint="cs"/>
          <w:rtl/>
          <w:lang w:eastAsia="he-IL"/>
        </w:rPr>
        <w:t>שאין נוראית ממנה ייאלצו, נוסף על ה</w:t>
      </w:r>
      <w:r>
        <w:rPr>
          <w:rFonts w:hint="cs"/>
          <w:rtl/>
          <w:lang w:eastAsia="he-IL"/>
        </w:rPr>
        <w:t xml:space="preserve">צורך לשקם את חייהם, להיתקל גם </w:t>
      </w:r>
      <w:bookmarkStart w:id="3421" w:name="_ETM_Q7_680000"/>
      <w:bookmarkEnd w:id="3421"/>
      <w:r>
        <w:rPr>
          <w:rFonts w:hint="cs"/>
          <w:rtl/>
          <w:lang w:eastAsia="he-IL"/>
        </w:rPr>
        <w:t xml:space="preserve">בחסמים ביורוקרטיים. היום, בעזרת החוק הזה, אנחנו מסירים חסם משמעותי לילדים ובגירים נפגעי תקיפה מינית. </w:t>
      </w:r>
    </w:p>
    <w:p w:rsidR="00763A16" w:rsidRDefault="00763A16" w:rsidP="00886235">
      <w:pPr>
        <w:rPr>
          <w:rtl/>
          <w:lang w:eastAsia="he-IL"/>
        </w:rPr>
      </w:pPr>
      <w:bookmarkStart w:id="3422" w:name="_ETM_Q7_625247"/>
      <w:bookmarkStart w:id="3423" w:name="_ETM_Q7_625347"/>
      <w:bookmarkStart w:id="3424" w:name="_ETM_Q7_625509"/>
      <w:bookmarkEnd w:id="3422"/>
      <w:bookmarkEnd w:id="3423"/>
      <w:bookmarkEnd w:id="3424"/>
    </w:p>
    <w:p w:rsidR="00763A16" w:rsidRDefault="00763A16" w:rsidP="00041835">
      <w:pPr>
        <w:rPr>
          <w:rtl/>
        </w:rPr>
      </w:pPr>
      <w:bookmarkStart w:id="3425" w:name="_ETM_Q7_625598"/>
      <w:bookmarkEnd w:id="3425"/>
      <w:r>
        <w:rPr>
          <w:rFonts w:hint="cs"/>
          <w:rtl/>
          <w:lang w:eastAsia="he-IL"/>
        </w:rPr>
        <w:t xml:space="preserve">כיושבת-ראש הוועדה לזכויות הילד אני </w:t>
      </w:r>
      <w:bookmarkStart w:id="3426" w:name="_ETM_Q7_695759"/>
      <w:bookmarkStart w:id="3427" w:name="_ETM_Q7_695919"/>
      <w:r>
        <w:rPr>
          <w:rFonts w:hint="cs"/>
          <w:rtl/>
          <w:lang w:eastAsia="he-IL"/>
        </w:rPr>
        <w:t>עוסקת רבות</w:t>
      </w:r>
      <w:bookmarkEnd w:id="3426"/>
      <w:bookmarkEnd w:id="3427"/>
      <w:r>
        <w:rPr>
          <w:rFonts w:hint="cs"/>
          <w:rtl/>
          <w:lang w:eastAsia="he-IL"/>
        </w:rPr>
        <w:t xml:space="preserve"> </w:t>
      </w:r>
      <w:bookmarkStart w:id="3428" w:name="_ETM_Q7_695000"/>
      <w:bookmarkEnd w:id="3428"/>
      <w:r>
        <w:rPr>
          <w:rFonts w:hint="cs"/>
          <w:rtl/>
          <w:lang w:eastAsia="he-IL"/>
        </w:rPr>
        <w:t>בנושא פגיעות מיניות. זה מפחיד לראות ילדים מאבדים את תמימותם</w:t>
      </w:r>
      <w:bookmarkStart w:id="3429" w:name="_ETM_Q7_699000"/>
      <w:bookmarkEnd w:id="3429"/>
      <w:r>
        <w:rPr>
          <w:rFonts w:hint="cs"/>
          <w:rtl/>
          <w:lang w:eastAsia="he-IL"/>
        </w:rPr>
        <w:t xml:space="preserve"> ברגע. זה קורע את הלב לשמוע את העדויות, </w:t>
      </w:r>
      <w:bookmarkStart w:id="3430" w:name="_ETM_Q7_724830"/>
      <w:bookmarkEnd w:id="3430"/>
      <w:r>
        <w:rPr>
          <w:rFonts w:hint="cs"/>
          <w:rtl/>
          <w:lang w:eastAsia="he-IL"/>
        </w:rPr>
        <w:t xml:space="preserve">וילד בן 15, כמו העד שהגיע אתמול לוועדה שצועק לכוכבים: למה זה מגיע לי? </w:t>
      </w:r>
      <w:bookmarkStart w:id="3431" w:name="_ETM_Q7_710000"/>
      <w:bookmarkEnd w:id="3431"/>
      <w:r>
        <w:rPr>
          <w:rFonts w:hint="cs"/>
          <w:rtl/>
          <w:lang w:eastAsia="he-IL"/>
        </w:rPr>
        <w:t xml:space="preserve">למה דווקא אני? מתי הסבל הזה ייגמר? </w:t>
      </w:r>
      <w:bookmarkStart w:id="3432" w:name="TOR_Q8"/>
      <w:bookmarkEnd w:id="3432"/>
      <w:r>
        <w:rPr>
          <w:rFonts w:hint="cs"/>
          <w:rtl/>
        </w:rPr>
        <w:t xml:space="preserve">אחרי כל דיון בוועדה מאבדים עוד טיפת אמון </w:t>
      </w:r>
      <w:bookmarkStart w:id="3433" w:name="_ETM_Q8_127000"/>
      <w:bookmarkEnd w:id="3433"/>
      <w:r>
        <w:rPr>
          <w:rFonts w:hint="cs"/>
          <w:rtl/>
        </w:rPr>
        <w:t>באנושות. חבריי, בידנו לעזור, לא רק להציל. כולם רוצים להציל</w:t>
      </w:r>
      <w:bookmarkStart w:id="3434" w:name="_ETM_Q8_137000"/>
      <w:bookmarkEnd w:id="3434"/>
      <w:r>
        <w:rPr>
          <w:rFonts w:hint="cs"/>
          <w:rtl/>
        </w:rPr>
        <w:t xml:space="preserve"> אותי. אני לא צריכה שיצילו אותי. לפעמים לעזור זה לא רק להציל </w:t>
      </w:r>
      <w:r w:rsidR="00041835">
        <w:rPr>
          <w:rFonts w:hint="eastAsia"/>
          <w:rtl/>
        </w:rPr>
        <w:t>–</w:t>
      </w:r>
      <w:r w:rsidR="00041835">
        <w:rPr>
          <w:rFonts w:hint="cs"/>
          <w:rtl/>
        </w:rPr>
        <w:t xml:space="preserve"> </w:t>
      </w:r>
      <w:r>
        <w:rPr>
          <w:rFonts w:hint="cs"/>
          <w:rtl/>
        </w:rPr>
        <w:t xml:space="preserve">אלו היו מילותיה האחרונות </w:t>
      </w:r>
      <w:bookmarkStart w:id="3435" w:name="_ETM_Q8_143000"/>
      <w:bookmarkEnd w:id="3435"/>
      <w:r>
        <w:rPr>
          <w:rFonts w:hint="cs"/>
          <w:rtl/>
        </w:rPr>
        <w:t xml:space="preserve">של מורן </w:t>
      </w:r>
      <w:proofErr w:type="spellStart"/>
      <w:r>
        <w:rPr>
          <w:rFonts w:hint="cs"/>
          <w:rtl/>
        </w:rPr>
        <w:t>וורנשטיין</w:t>
      </w:r>
      <w:proofErr w:type="spellEnd"/>
      <w:r>
        <w:rPr>
          <w:rFonts w:hint="cs"/>
          <w:rtl/>
        </w:rPr>
        <w:t xml:space="preserve"> ז"ל, שנפגעה מינית על ידי בן זוגה של אימה, רגע לפני המתת החסד </w:t>
      </w:r>
      <w:bookmarkStart w:id="3436" w:name="_ETM_Q8_150000"/>
      <w:bookmarkEnd w:id="3436"/>
      <w:r>
        <w:rPr>
          <w:rFonts w:hint="cs"/>
          <w:rtl/>
        </w:rPr>
        <w:t xml:space="preserve">בשווייץ. </w:t>
      </w:r>
    </w:p>
    <w:p w:rsidR="00763A16" w:rsidRDefault="00763A16" w:rsidP="00886235">
      <w:pPr>
        <w:rPr>
          <w:rtl/>
        </w:rPr>
      </w:pPr>
    </w:p>
    <w:p w:rsidR="00763A16" w:rsidRDefault="00763A16" w:rsidP="00886235">
      <w:pPr>
        <w:rPr>
          <w:rtl/>
        </w:rPr>
      </w:pPr>
      <w:bookmarkStart w:id="3437" w:name="_ETM_Q8_154000"/>
      <w:bookmarkEnd w:id="3437"/>
      <w:r>
        <w:rPr>
          <w:rFonts w:hint="cs"/>
          <w:rtl/>
        </w:rPr>
        <w:t xml:space="preserve">החוק הזה הוא צעד אחד לקראת הסרת החסמים שאיתם מתמודדים נפגעי ונפגעות תקיפה מינית. ברשותכם, מילים אחרונות לסיום. </w:t>
      </w:r>
    </w:p>
    <w:p w:rsidR="00763A16" w:rsidRDefault="00763A16" w:rsidP="00886235">
      <w:pPr>
        <w:rPr>
          <w:rtl/>
        </w:rPr>
      </w:pPr>
      <w:bookmarkStart w:id="3438" w:name="_ETM_Q8_172000"/>
      <w:bookmarkEnd w:id="3438"/>
    </w:p>
    <w:p w:rsidR="00763A16" w:rsidRDefault="00763A16" w:rsidP="00886235">
      <w:pPr>
        <w:pStyle w:val="af6"/>
        <w:keepNext/>
        <w:rPr>
          <w:rtl/>
        </w:rPr>
      </w:pPr>
      <w:bookmarkStart w:id="3439" w:name="ET_interruption_5850_1"/>
      <w:r w:rsidRPr="00E23CA8">
        <w:rPr>
          <w:rStyle w:val="TagStyle"/>
          <w:rtl/>
        </w:rPr>
        <w:t xml:space="preserve"> &lt;&lt; קריאה &gt;&gt; </w:t>
      </w:r>
      <w:r>
        <w:rPr>
          <w:rtl/>
        </w:rPr>
        <w:t>סמי אבו שחאדה (הרשימה המשותפת):</w:t>
      </w:r>
      <w:r w:rsidRPr="00E23CA8">
        <w:rPr>
          <w:rStyle w:val="TagStyle"/>
          <w:rtl/>
        </w:rPr>
        <w:t xml:space="preserve"> &lt;&lt; קריאה &gt;&gt;</w:t>
      </w:r>
      <w:r>
        <w:rPr>
          <w:rtl/>
        </w:rPr>
        <w:t xml:space="preserve">  </w:t>
      </w:r>
      <w:bookmarkEnd w:id="3439"/>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אפשר רק שאלה </w:t>
      </w:r>
      <w:r w:rsidR="00BA17C9">
        <w:rPr>
          <w:rFonts w:hint="cs"/>
          <w:rtl/>
          <w:lang w:eastAsia="he-IL"/>
        </w:rPr>
        <w:t>– – –</w:t>
      </w:r>
      <w:r>
        <w:rPr>
          <w:rFonts w:hint="cs"/>
          <w:rtl/>
          <w:lang w:eastAsia="he-IL"/>
        </w:rPr>
        <w:t xml:space="preserve"> כמה זמן </w:t>
      </w:r>
      <w:r w:rsidR="00BA17C9">
        <w:rPr>
          <w:rFonts w:hint="cs"/>
          <w:rtl/>
          <w:lang w:eastAsia="he-IL"/>
        </w:rPr>
        <w:t>– – –</w:t>
      </w:r>
    </w:p>
    <w:p w:rsidR="00763A16" w:rsidRDefault="00763A16" w:rsidP="00886235">
      <w:pPr>
        <w:rPr>
          <w:rtl/>
          <w:lang w:eastAsia="he-IL"/>
        </w:rPr>
      </w:pPr>
    </w:p>
    <w:p w:rsidR="00763A16" w:rsidRDefault="00763A16" w:rsidP="00886235">
      <w:pPr>
        <w:pStyle w:val="-"/>
        <w:keepNext/>
        <w:rPr>
          <w:rtl/>
        </w:rPr>
      </w:pPr>
      <w:bookmarkStart w:id="3440" w:name="ET_speakercontinue_5809_2"/>
      <w:r w:rsidRPr="008235E3">
        <w:rPr>
          <w:rStyle w:val="TagStyle"/>
          <w:rtl/>
        </w:rPr>
        <w:t xml:space="preserve"> &lt;&lt; דובר_המשך &gt;&gt; </w:t>
      </w:r>
      <w:r>
        <w:rPr>
          <w:rtl/>
        </w:rPr>
        <w:t>מיכל שיר סגמן (הליכוד):</w:t>
      </w:r>
      <w:r w:rsidRPr="008235E3">
        <w:rPr>
          <w:rStyle w:val="TagStyle"/>
          <w:rtl/>
        </w:rPr>
        <w:t xml:space="preserve"> &lt;&lt; דובר_המשך &gt;&gt;</w:t>
      </w:r>
      <w:r>
        <w:rPr>
          <w:rtl/>
        </w:rPr>
        <w:t xml:space="preserve">  </w:t>
      </w:r>
      <w:bookmarkEnd w:id="3440"/>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עד סוף תקופת </w:t>
      </w:r>
      <w:bookmarkStart w:id="3441" w:name="_ETM_Q8_175000"/>
      <w:bookmarkEnd w:id="3441"/>
      <w:r>
        <w:rPr>
          <w:rFonts w:hint="cs"/>
          <w:rtl/>
          <w:lang w:eastAsia="he-IL"/>
        </w:rPr>
        <w:t xml:space="preserve">ההתיישנות שקבועה בחוק. </w:t>
      </w:r>
    </w:p>
    <w:p w:rsidR="00763A16" w:rsidRDefault="00763A16" w:rsidP="00886235">
      <w:pPr>
        <w:rPr>
          <w:rtl/>
          <w:lang w:eastAsia="he-IL"/>
        </w:rPr>
      </w:pPr>
    </w:p>
    <w:p w:rsidR="00763A16" w:rsidRDefault="00763A16" w:rsidP="00886235">
      <w:pPr>
        <w:pStyle w:val="af6"/>
        <w:keepNext/>
        <w:rPr>
          <w:rtl/>
        </w:rPr>
      </w:pPr>
      <w:bookmarkStart w:id="3442" w:name="_ETM_Q8_183000"/>
      <w:bookmarkStart w:id="3443" w:name="ET_interruption_5105_3"/>
      <w:bookmarkEnd w:id="3442"/>
      <w:r w:rsidRPr="008235E3">
        <w:rPr>
          <w:rStyle w:val="TagStyle"/>
          <w:rtl/>
        </w:rPr>
        <w:t xml:space="preserve"> &lt;&lt; קריאה &gt;&gt; </w:t>
      </w:r>
      <w:r>
        <w:rPr>
          <w:rtl/>
        </w:rPr>
        <w:t>מיכל רוזין (מרצ):</w:t>
      </w:r>
      <w:r w:rsidRPr="008235E3">
        <w:rPr>
          <w:rStyle w:val="TagStyle"/>
          <w:rtl/>
        </w:rPr>
        <w:t xml:space="preserve"> &lt;&lt; קריאה &gt;&gt;</w:t>
      </w:r>
      <w:r>
        <w:rPr>
          <w:rtl/>
        </w:rPr>
        <w:t xml:space="preserve">  </w:t>
      </w:r>
      <w:bookmarkEnd w:id="344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886235">
      <w:pPr>
        <w:rPr>
          <w:rtl/>
          <w:lang w:eastAsia="he-IL"/>
        </w:rPr>
      </w:pPr>
    </w:p>
    <w:p w:rsidR="00763A16" w:rsidRDefault="00763A16" w:rsidP="00886235">
      <w:pPr>
        <w:pStyle w:val="-"/>
        <w:keepNext/>
        <w:rPr>
          <w:rtl/>
        </w:rPr>
      </w:pPr>
      <w:bookmarkStart w:id="3444" w:name="ET_speakercontinue_5809_4"/>
      <w:r w:rsidRPr="008235E3">
        <w:rPr>
          <w:rStyle w:val="TagStyle"/>
          <w:rtl/>
        </w:rPr>
        <w:t xml:space="preserve"> &lt;&lt; דובר_המשך &gt;&gt; </w:t>
      </w:r>
      <w:r>
        <w:rPr>
          <w:rtl/>
        </w:rPr>
        <w:t>מיכל שיר סגמן (הליכוד):</w:t>
      </w:r>
      <w:r w:rsidRPr="008235E3">
        <w:rPr>
          <w:rStyle w:val="TagStyle"/>
          <w:rtl/>
        </w:rPr>
        <w:t xml:space="preserve"> &lt;&lt; דובר_המשך &gt;&gt;</w:t>
      </w:r>
      <w:r>
        <w:rPr>
          <w:rtl/>
        </w:rPr>
        <w:t xml:space="preserve">  </w:t>
      </w:r>
      <w:bookmarkEnd w:id="3444"/>
    </w:p>
    <w:p w:rsidR="00763A16" w:rsidRDefault="00763A16" w:rsidP="00BA17C9">
      <w:pPr>
        <w:rPr>
          <w:rtl/>
          <w:lang w:eastAsia="he-IL"/>
        </w:rPr>
      </w:pPr>
    </w:p>
    <w:p w:rsidR="00763A16" w:rsidRDefault="00763A16" w:rsidP="00041835">
      <w:pPr>
        <w:rPr>
          <w:rtl/>
        </w:rPr>
      </w:pPr>
      <w:r>
        <w:rPr>
          <w:rFonts w:hint="cs"/>
          <w:rtl/>
          <w:lang w:eastAsia="he-IL"/>
        </w:rPr>
        <w:t xml:space="preserve">בדיוק, וזה כבר הנאום שלך. </w:t>
      </w:r>
      <w:bookmarkStart w:id="3445" w:name="_ETM_Q8_192809"/>
      <w:bookmarkEnd w:id="3445"/>
      <w:r>
        <w:rPr>
          <w:rtl/>
        </w:rPr>
        <w:t xml:space="preserve">אתמול </w:t>
      </w:r>
      <w:bookmarkStart w:id="3446" w:name="_ETM_Q8_193169"/>
      <w:bookmarkEnd w:id="3446"/>
      <w:r>
        <w:rPr>
          <w:rtl/>
        </w:rPr>
        <w:t xml:space="preserve">בכנס </w:t>
      </w:r>
      <w:bookmarkStart w:id="3447" w:name="_ETM_Q8_193559"/>
      <w:bookmarkEnd w:id="3447"/>
      <w:r>
        <w:rPr>
          <w:rtl/>
        </w:rPr>
        <w:t xml:space="preserve">בגוף </w:t>
      </w:r>
      <w:bookmarkStart w:id="3448" w:name="_ETM_Q8_193889"/>
      <w:bookmarkEnd w:id="3448"/>
      <w:r>
        <w:rPr>
          <w:rtl/>
        </w:rPr>
        <w:t>ראשון</w:t>
      </w:r>
      <w:r w:rsidR="00041835">
        <w:rPr>
          <w:rFonts w:hint="cs"/>
          <w:rtl/>
        </w:rPr>
        <w:t>,</w:t>
      </w:r>
      <w:r>
        <w:rPr>
          <w:rtl/>
        </w:rPr>
        <w:t xml:space="preserve"> </w:t>
      </w:r>
      <w:bookmarkStart w:id="3449" w:name="_ETM_Q8_194219"/>
      <w:bookmarkEnd w:id="3449"/>
      <w:r>
        <w:rPr>
          <w:rtl/>
        </w:rPr>
        <w:t xml:space="preserve">על </w:t>
      </w:r>
      <w:bookmarkStart w:id="3450" w:name="_ETM_Q8_194339"/>
      <w:bookmarkEnd w:id="3450"/>
      <w:r>
        <w:rPr>
          <w:rtl/>
        </w:rPr>
        <w:t xml:space="preserve">אלימות </w:t>
      </w:r>
      <w:bookmarkStart w:id="3451" w:name="_ETM_Q8_194669"/>
      <w:bookmarkEnd w:id="3451"/>
      <w:r>
        <w:rPr>
          <w:rtl/>
        </w:rPr>
        <w:t>מינית</w:t>
      </w:r>
      <w:r w:rsidR="00041835">
        <w:rPr>
          <w:rFonts w:hint="cs"/>
          <w:rtl/>
        </w:rPr>
        <w:t>,</w:t>
      </w:r>
      <w:r>
        <w:rPr>
          <w:rtl/>
        </w:rPr>
        <w:t xml:space="preserve"> </w:t>
      </w:r>
      <w:bookmarkStart w:id="3452" w:name="_ETM_Q8_194969"/>
      <w:bookmarkEnd w:id="3452"/>
      <w:r>
        <w:rPr>
          <w:rtl/>
        </w:rPr>
        <w:t xml:space="preserve">שהתקיים </w:t>
      </w:r>
      <w:bookmarkStart w:id="3453" w:name="_ETM_Q8_195419"/>
      <w:bookmarkEnd w:id="3453"/>
      <w:r>
        <w:rPr>
          <w:rtl/>
        </w:rPr>
        <w:t xml:space="preserve">כאן </w:t>
      </w:r>
      <w:bookmarkStart w:id="3454" w:name="_ETM_Q8_195629"/>
      <w:bookmarkEnd w:id="3454"/>
      <w:r>
        <w:rPr>
          <w:rtl/>
        </w:rPr>
        <w:t xml:space="preserve">בכנסת </w:t>
      </w:r>
      <w:bookmarkStart w:id="3455" w:name="_ETM_Q8_196169"/>
      <w:bookmarkEnd w:id="3455"/>
      <w:r>
        <w:rPr>
          <w:rFonts w:hint="cs"/>
          <w:rtl/>
        </w:rPr>
        <w:t>אחת</w:t>
      </w:r>
      <w:r>
        <w:rPr>
          <w:rtl/>
        </w:rPr>
        <w:t xml:space="preserve"> </w:t>
      </w:r>
      <w:bookmarkStart w:id="3456" w:name="_ETM_Q8_196410"/>
      <w:bookmarkEnd w:id="3456"/>
      <w:r>
        <w:rPr>
          <w:rtl/>
        </w:rPr>
        <w:t xml:space="preserve">העדות </w:t>
      </w:r>
      <w:bookmarkStart w:id="3457" w:name="_ETM_Q8_196769"/>
      <w:bookmarkEnd w:id="3457"/>
      <w:r>
        <w:rPr>
          <w:rtl/>
        </w:rPr>
        <w:t>אמרה</w:t>
      </w:r>
      <w:r>
        <w:rPr>
          <w:rFonts w:hint="cs"/>
          <w:rtl/>
        </w:rPr>
        <w:t>:</w:t>
      </w:r>
      <w:r>
        <w:rPr>
          <w:rtl/>
        </w:rPr>
        <w:t xml:space="preserve"> </w:t>
      </w:r>
      <w:bookmarkStart w:id="3458" w:name="_ETM_Q8_197070"/>
      <w:bookmarkEnd w:id="3458"/>
      <w:r>
        <w:rPr>
          <w:rtl/>
        </w:rPr>
        <w:t xml:space="preserve">כשיש </w:t>
      </w:r>
      <w:bookmarkStart w:id="3459" w:name="_ETM_Q8_197460"/>
      <w:bookmarkEnd w:id="3459"/>
      <w:r>
        <w:rPr>
          <w:rtl/>
        </w:rPr>
        <w:t xml:space="preserve">רצון </w:t>
      </w:r>
      <w:bookmarkStart w:id="3460" w:name="_ETM_Q8_198449"/>
      <w:bookmarkEnd w:id="3460"/>
      <w:r>
        <w:rPr>
          <w:rFonts w:hint="cs"/>
          <w:rtl/>
        </w:rPr>
        <w:t xml:space="preserve">– </w:t>
      </w:r>
      <w:r>
        <w:rPr>
          <w:rtl/>
        </w:rPr>
        <w:t xml:space="preserve">יש </w:t>
      </w:r>
      <w:bookmarkStart w:id="3461" w:name="_ETM_Q8_198660"/>
      <w:bookmarkEnd w:id="3461"/>
      <w:r>
        <w:rPr>
          <w:rtl/>
        </w:rPr>
        <w:t>דרך</w:t>
      </w:r>
      <w:r>
        <w:rPr>
          <w:rFonts w:hint="cs"/>
          <w:rtl/>
        </w:rPr>
        <w:t>.</w:t>
      </w:r>
      <w:r>
        <w:rPr>
          <w:rtl/>
        </w:rPr>
        <w:t xml:space="preserve"> </w:t>
      </w:r>
      <w:bookmarkStart w:id="3462" w:name="_ETM_Q8_199659"/>
      <w:bookmarkEnd w:id="3462"/>
      <w:r>
        <w:rPr>
          <w:rtl/>
        </w:rPr>
        <w:t xml:space="preserve">אני </w:t>
      </w:r>
      <w:bookmarkStart w:id="3463" w:name="_ETM_Q8_199839"/>
      <w:bookmarkEnd w:id="3463"/>
      <w:r>
        <w:rPr>
          <w:rtl/>
        </w:rPr>
        <w:t xml:space="preserve">מפצירה </w:t>
      </w:r>
      <w:bookmarkStart w:id="3464" w:name="_ETM_Q8_200380"/>
      <w:bookmarkEnd w:id="3464"/>
      <w:r>
        <w:rPr>
          <w:rtl/>
        </w:rPr>
        <w:t>בכם</w:t>
      </w:r>
      <w:r w:rsidR="00041835">
        <w:rPr>
          <w:rFonts w:hint="cs"/>
          <w:rtl/>
        </w:rPr>
        <w:t>,</w:t>
      </w:r>
      <w:r>
        <w:rPr>
          <w:rtl/>
        </w:rPr>
        <w:t xml:space="preserve"> </w:t>
      </w:r>
      <w:bookmarkStart w:id="3465" w:name="_ETM_Q8_200710"/>
      <w:bookmarkEnd w:id="3465"/>
      <w:r>
        <w:rPr>
          <w:rtl/>
        </w:rPr>
        <w:t>חבריי</w:t>
      </w:r>
      <w:r>
        <w:rPr>
          <w:rFonts w:hint="cs"/>
          <w:rtl/>
        </w:rPr>
        <w:t>,</w:t>
      </w:r>
      <w:r>
        <w:rPr>
          <w:rtl/>
        </w:rPr>
        <w:t xml:space="preserve"> </w:t>
      </w:r>
      <w:bookmarkStart w:id="3466" w:name="_ETM_Q8_201699"/>
      <w:bookmarkEnd w:id="3466"/>
      <w:r>
        <w:rPr>
          <w:rtl/>
        </w:rPr>
        <w:t xml:space="preserve">בואו </w:t>
      </w:r>
      <w:bookmarkStart w:id="3467" w:name="_ETM_Q8_201970"/>
      <w:bookmarkEnd w:id="3467"/>
      <w:r>
        <w:rPr>
          <w:rtl/>
        </w:rPr>
        <w:t xml:space="preserve">נסלול </w:t>
      </w:r>
      <w:bookmarkStart w:id="3468" w:name="_ETM_Q8_202329"/>
      <w:bookmarkEnd w:id="3468"/>
      <w:r>
        <w:rPr>
          <w:rtl/>
        </w:rPr>
        <w:t xml:space="preserve">יחד </w:t>
      </w:r>
      <w:bookmarkStart w:id="3469" w:name="_ETM_Q8_202779"/>
      <w:bookmarkEnd w:id="3469"/>
      <w:r>
        <w:rPr>
          <w:rtl/>
        </w:rPr>
        <w:t xml:space="preserve">דרך </w:t>
      </w:r>
      <w:bookmarkStart w:id="3470" w:name="_ETM_Q8_203349"/>
      <w:bookmarkEnd w:id="3470"/>
      <w:r>
        <w:rPr>
          <w:rtl/>
        </w:rPr>
        <w:t xml:space="preserve">לסייע </w:t>
      </w:r>
      <w:bookmarkStart w:id="3471" w:name="_ETM_Q8_203829"/>
      <w:bookmarkEnd w:id="3471"/>
      <w:r>
        <w:rPr>
          <w:rtl/>
        </w:rPr>
        <w:t xml:space="preserve">לנפגעי </w:t>
      </w:r>
      <w:bookmarkStart w:id="3472" w:name="_ETM_Q8_204309"/>
      <w:bookmarkEnd w:id="3472"/>
      <w:r>
        <w:rPr>
          <w:rtl/>
        </w:rPr>
        <w:t xml:space="preserve">ונפגעות </w:t>
      </w:r>
      <w:bookmarkStart w:id="3473" w:name="_ETM_Q8_204849"/>
      <w:bookmarkEnd w:id="3473"/>
      <w:r>
        <w:rPr>
          <w:rtl/>
        </w:rPr>
        <w:t xml:space="preserve">תקיפה </w:t>
      </w:r>
      <w:bookmarkStart w:id="3474" w:name="_ETM_Q8_205149"/>
      <w:bookmarkEnd w:id="3474"/>
      <w:r>
        <w:rPr>
          <w:rtl/>
        </w:rPr>
        <w:t>מינית</w:t>
      </w:r>
      <w:r>
        <w:rPr>
          <w:rFonts w:hint="cs"/>
          <w:rtl/>
        </w:rPr>
        <w:t>.</w:t>
      </w:r>
      <w:r>
        <w:rPr>
          <w:rtl/>
        </w:rPr>
        <w:t xml:space="preserve"> </w:t>
      </w:r>
      <w:bookmarkStart w:id="3475" w:name="_ETM_Q8_205690"/>
      <w:bookmarkEnd w:id="3475"/>
      <w:r>
        <w:rPr>
          <w:rtl/>
        </w:rPr>
        <w:t xml:space="preserve">בואו </w:t>
      </w:r>
      <w:bookmarkStart w:id="3476" w:name="_ETM_Q8_206020"/>
      <w:bookmarkEnd w:id="3476"/>
      <w:r>
        <w:rPr>
          <w:rtl/>
        </w:rPr>
        <w:t xml:space="preserve">נסדיר </w:t>
      </w:r>
      <w:bookmarkStart w:id="3477" w:name="_ETM_Q8_206410"/>
      <w:bookmarkEnd w:id="3477"/>
      <w:r>
        <w:rPr>
          <w:rtl/>
        </w:rPr>
        <w:t xml:space="preserve">את </w:t>
      </w:r>
      <w:bookmarkStart w:id="3478" w:name="_ETM_Q8_206529"/>
      <w:bookmarkEnd w:id="3478"/>
      <w:r>
        <w:rPr>
          <w:rtl/>
        </w:rPr>
        <w:t xml:space="preserve">המכשולים </w:t>
      </w:r>
      <w:bookmarkStart w:id="3479" w:name="_ETM_Q8_207610"/>
      <w:bookmarkEnd w:id="3479"/>
      <w:r>
        <w:rPr>
          <w:rtl/>
        </w:rPr>
        <w:t xml:space="preserve">העומדים </w:t>
      </w:r>
      <w:bookmarkStart w:id="3480" w:name="_ETM_Q8_208150"/>
      <w:bookmarkEnd w:id="3480"/>
      <w:r>
        <w:rPr>
          <w:rtl/>
        </w:rPr>
        <w:t xml:space="preserve">בפניהם </w:t>
      </w:r>
      <w:bookmarkStart w:id="3481" w:name="_ETM_Q8_208720"/>
      <w:bookmarkEnd w:id="3481"/>
      <w:r>
        <w:rPr>
          <w:rtl/>
        </w:rPr>
        <w:t>לצדק</w:t>
      </w:r>
      <w:r>
        <w:rPr>
          <w:rFonts w:hint="cs"/>
          <w:rtl/>
        </w:rPr>
        <w:t>.</w:t>
      </w:r>
      <w:r>
        <w:rPr>
          <w:rtl/>
        </w:rPr>
        <w:t xml:space="preserve"> </w:t>
      </w:r>
      <w:bookmarkStart w:id="3482" w:name="_ETM_Q8_209650"/>
      <w:bookmarkEnd w:id="3482"/>
      <w:r>
        <w:rPr>
          <w:rtl/>
        </w:rPr>
        <w:t xml:space="preserve">אני </w:t>
      </w:r>
      <w:bookmarkStart w:id="3483" w:name="_ETM_Q8_209860"/>
      <w:bookmarkEnd w:id="3483"/>
      <w:r>
        <w:rPr>
          <w:rtl/>
        </w:rPr>
        <w:t xml:space="preserve">מבקשת </w:t>
      </w:r>
      <w:bookmarkStart w:id="3484" w:name="_ETM_Q8_210400"/>
      <w:bookmarkEnd w:id="3484"/>
      <w:r>
        <w:rPr>
          <w:rtl/>
        </w:rPr>
        <w:t xml:space="preserve">מכם </w:t>
      </w:r>
      <w:bookmarkStart w:id="3485" w:name="_ETM_Q8_211119"/>
      <w:bookmarkEnd w:id="3485"/>
      <w:r>
        <w:rPr>
          <w:rtl/>
        </w:rPr>
        <w:t xml:space="preserve">לתמוך </w:t>
      </w:r>
      <w:bookmarkStart w:id="3486" w:name="_ETM_Q8_211779"/>
      <w:bookmarkEnd w:id="3486"/>
      <w:r>
        <w:rPr>
          <w:rtl/>
        </w:rPr>
        <w:t xml:space="preserve">בחוק </w:t>
      </w:r>
      <w:bookmarkStart w:id="3487" w:name="_ETM_Q8_212140"/>
      <w:bookmarkEnd w:id="3487"/>
      <w:r>
        <w:rPr>
          <w:rtl/>
        </w:rPr>
        <w:t xml:space="preserve">חשוב </w:t>
      </w:r>
      <w:bookmarkStart w:id="3488" w:name="_ETM_Q8_212500"/>
      <w:bookmarkEnd w:id="3488"/>
      <w:r>
        <w:rPr>
          <w:rtl/>
        </w:rPr>
        <w:t>זה</w:t>
      </w:r>
      <w:r>
        <w:rPr>
          <w:rFonts w:hint="cs"/>
          <w:rtl/>
        </w:rPr>
        <w:t>.</w:t>
      </w:r>
      <w:r>
        <w:rPr>
          <w:rtl/>
        </w:rPr>
        <w:t xml:space="preserve"> </w:t>
      </w:r>
      <w:bookmarkStart w:id="3489" w:name="_ETM_Q8_213190"/>
      <w:bookmarkEnd w:id="3489"/>
      <w:r>
        <w:rPr>
          <w:rtl/>
        </w:rPr>
        <w:t xml:space="preserve">תודה </w:t>
      </w:r>
      <w:bookmarkStart w:id="3490" w:name="_ETM_Q8_213430"/>
      <w:bookmarkEnd w:id="3490"/>
      <w:r>
        <w:rPr>
          <w:rtl/>
        </w:rPr>
        <w:t>רבה</w:t>
      </w:r>
      <w:r>
        <w:rPr>
          <w:rFonts w:hint="cs"/>
          <w:rtl/>
        </w:rPr>
        <w:t>.</w:t>
      </w:r>
    </w:p>
    <w:p w:rsidR="00763A16" w:rsidRDefault="00763A16" w:rsidP="00886235">
      <w:pPr>
        <w:rPr>
          <w:rtl/>
        </w:rPr>
      </w:pPr>
    </w:p>
    <w:p w:rsidR="00763A16" w:rsidRDefault="00763A16" w:rsidP="00886235">
      <w:pPr>
        <w:pStyle w:val="af7"/>
        <w:keepNext/>
        <w:rPr>
          <w:rtl/>
        </w:rPr>
      </w:pPr>
      <w:bookmarkStart w:id="3491" w:name="_ETM_Q8_215000"/>
      <w:bookmarkStart w:id="3492" w:name="ET_yor_6244_5"/>
      <w:bookmarkEnd w:id="3491"/>
      <w:r w:rsidRPr="008235E3">
        <w:rPr>
          <w:rStyle w:val="TagStyle"/>
          <w:rtl/>
        </w:rPr>
        <w:t xml:space="preserve"> &lt;&lt; יור &gt;&gt; </w:t>
      </w:r>
      <w:r>
        <w:rPr>
          <w:rtl/>
        </w:rPr>
        <w:t>היו"ר איתן גינזבורג:</w:t>
      </w:r>
      <w:r w:rsidRPr="008235E3">
        <w:rPr>
          <w:rStyle w:val="TagStyle"/>
          <w:rtl/>
        </w:rPr>
        <w:t xml:space="preserve"> &lt;&lt; יור &gt;&gt;</w:t>
      </w:r>
      <w:r>
        <w:rPr>
          <w:rtl/>
        </w:rPr>
        <w:t xml:space="preserve">  </w:t>
      </w:r>
      <w:bookmarkEnd w:id="3492"/>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תודה רבה לחברת הכנסת מיכל סגמן. שר </w:t>
      </w:r>
      <w:bookmarkStart w:id="3493" w:name="_ETM_Q8_221000"/>
      <w:bookmarkEnd w:id="3493"/>
      <w:r>
        <w:rPr>
          <w:rFonts w:hint="cs"/>
          <w:rtl/>
          <w:lang w:eastAsia="he-IL"/>
        </w:rPr>
        <w:t xml:space="preserve">המשפטים גדעון סער ישיב על הצעת החוק. בבקשה, אדוני, גם </w:t>
      </w:r>
      <w:bookmarkStart w:id="3494" w:name="_ETM_Q8_241000"/>
      <w:bookmarkEnd w:id="3494"/>
      <w:r>
        <w:rPr>
          <w:rFonts w:hint="cs"/>
          <w:rtl/>
          <w:lang w:eastAsia="he-IL"/>
        </w:rPr>
        <w:t xml:space="preserve">לך יש עד עשר דקות. </w:t>
      </w:r>
    </w:p>
    <w:p w:rsidR="00763A16" w:rsidRDefault="00763A16" w:rsidP="00886235">
      <w:pPr>
        <w:rPr>
          <w:rtl/>
          <w:lang w:eastAsia="he-IL"/>
        </w:rPr>
      </w:pPr>
    </w:p>
    <w:p w:rsidR="00763A16" w:rsidRDefault="00763A16" w:rsidP="00886235">
      <w:pPr>
        <w:pStyle w:val="a4"/>
        <w:keepNext/>
        <w:rPr>
          <w:rtl/>
        </w:rPr>
      </w:pPr>
      <w:bookmarkStart w:id="3495" w:name="_ETM_Q8_229000"/>
      <w:bookmarkStart w:id="3496" w:name="ET_speaker_6208_6"/>
      <w:bookmarkEnd w:id="3495"/>
      <w:r w:rsidRPr="008235E3">
        <w:rPr>
          <w:rStyle w:val="TagStyle"/>
          <w:rtl/>
        </w:rPr>
        <w:t xml:space="preserve"> &lt;&lt; דובר &gt;&gt; </w:t>
      </w:r>
      <w:bookmarkStart w:id="3497" w:name="_Toc85650238"/>
      <w:bookmarkStart w:id="3498" w:name="_Toc85661000"/>
      <w:bookmarkStart w:id="3499" w:name="_Toc85663373"/>
      <w:r>
        <w:rPr>
          <w:rtl/>
        </w:rPr>
        <w:t>שר המשפטים גדעון סער:</w:t>
      </w:r>
      <w:bookmarkEnd w:id="3497"/>
      <w:bookmarkEnd w:id="3498"/>
      <w:bookmarkEnd w:id="3499"/>
      <w:r w:rsidRPr="008235E3">
        <w:rPr>
          <w:rStyle w:val="TagStyle"/>
          <w:rtl/>
        </w:rPr>
        <w:t xml:space="preserve"> &lt;&lt; דובר &gt;&gt;</w:t>
      </w:r>
      <w:r>
        <w:rPr>
          <w:rtl/>
        </w:rPr>
        <w:t xml:space="preserve">  </w:t>
      </w:r>
      <w:bookmarkEnd w:id="3496"/>
    </w:p>
    <w:p w:rsidR="00763A16" w:rsidRDefault="00763A16" w:rsidP="00BA17C9">
      <w:pPr>
        <w:rPr>
          <w:rtl/>
          <w:lang w:eastAsia="he-IL"/>
        </w:rPr>
      </w:pPr>
    </w:p>
    <w:p w:rsidR="00763A16" w:rsidRDefault="00763A16" w:rsidP="00041835">
      <w:pPr>
        <w:rPr>
          <w:rtl/>
          <w:lang w:eastAsia="he-IL"/>
        </w:rPr>
      </w:pPr>
      <w:bookmarkStart w:id="3500" w:name="_ETM_Q8_231000"/>
      <w:bookmarkEnd w:id="3500"/>
      <w:r>
        <w:rPr>
          <w:rFonts w:hint="cs"/>
          <w:rtl/>
          <w:lang w:eastAsia="he-IL"/>
        </w:rPr>
        <w:t xml:space="preserve">תודה, אדוני היושב-ראש. </w:t>
      </w:r>
      <w:r>
        <w:rPr>
          <w:rtl/>
          <w:lang w:eastAsia="he-IL"/>
        </w:rPr>
        <w:t>הצעת החוק מבקשת להחיל את הארכת תקופת ההתיישנות הקבועה בסעיף 18א(א) לחוק ההתיישנות בנוגע לעבירות של תקיפה מינית והתעללות בקטין כך שניתן יהיה להגיש אותן עד לגיל 35 גם במקרים שבהם התקיים הליך פלילי בעניינו של הקטין.</w:t>
      </w:r>
      <w:r w:rsidR="00041835">
        <w:rPr>
          <w:rFonts w:hint="cs"/>
          <w:rtl/>
          <w:lang w:eastAsia="he-IL"/>
        </w:rPr>
        <w:t xml:space="preserve"> </w:t>
      </w:r>
      <w:r>
        <w:rPr>
          <w:rtl/>
          <w:lang w:eastAsia="he-IL"/>
        </w:rPr>
        <w:t>על</w:t>
      </w:r>
      <w:r w:rsidR="00041835">
        <w:rPr>
          <w:rFonts w:hint="cs"/>
          <w:rtl/>
          <w:lang w:eastAsia="he-IL"/>
        </w:rPr>
        <w:t xml:space="preserve"> </w:t>
      </w:r>
      <w:r>
        <w:rPr>
          <w:rtl/>
          <w:lang w:eastAsia="he-IL"/>
        </w:rPr>
        <w:t xml:space="preserve">פי הוראות סעיפים 18א(ג) ו-18ב לחוק ההתיישנות כיום, במקרים שבהם הוגש כתב אישום בגין עבירות המפורטות בסעיף </w:t>
      </w:r>
      <w:r>
        <w:rPr>
          <w:rFonts w:hint="cs"/>
          <w:rtl/>
          <w:lang w:eastAsia="he-IL"/>
        </w:rPr>
        <w:t xml:space="preserve">– </w:t>
      </w:r>
      <w:r>
        <w:rPr>
          <w:rtl/>
          <w:lang w:eastAsia="he-IL"/>
        </w:rPr>
        <w:t xml:space="preserve">עבירות של התעללות ופגיעה מינית בקטינים </w:t>
      </w:r>
      <w:r>
        <w:rPr>
          <w:rFonts w:hint="cs"/>
          <w:rtl/>
          <w:lang w:eastAsia="he-IL"/>
        </w:rPr>
        <w:t xml:space="preserve">– </w:t>
      </w:r>
      <w:r>
        <w:rPr>
          <w:rtl/>
          <w:lang w:eastAsia="he-IL"/>
        </w:rPr>
        <w:t xml:space="preserve">לא חלה ההארכה המפורטת בסעיף 18א, אך תקופת ההתיישנות לא תסתיים לפני שעברה שנה מהיום שבו פסק הדין בהליך הפלילי הפך לחלוט. כך, אדוני היושב-ראש, נוצר מצב שבו מי שנפגע מעבירת התעללות או תקיפה מינית </w:t>
      </w:r>
      <w:r>
        <w:rPr>
          <w:rFonts w:hint="cs"/>
          <w:rtl/>
          <w:lang w:eastAsia="he-IL"/>
        </w:rPr>
        <w:t>ו</w:t>
      </w:r>
      <w:r>
        <w:rPr>
          <w:rtl/>
          <w:lang w:eastAsia="he-IL"/>
        </w:rPr>
        <w:t>לא התקיים בענייננו הליך פלילי יכול להגיש תביעה אזרחית עד הגיעו לגיל 35, ואילו מי נפגע עבירת התעללות או תקיפה מינית, וכן התקיים בענייננו הליך פלילי, יוכל להגיש תביעה אזרחית עד הגיעו לגיל 25 אך לא לפני שחלפה שנה מ</w:t>
      </w:r>
      <w:r>
        <w:rPr>
          <w:rFonts w:hint="cs"/>
          <w:rtl/>
          <w:lang w:eastAsia="he-IL"/>
        </w:rPr>
        <w:t>ה</w:t>
      </w:r>
      <w:r>
        <w:rPr>
          <w:rtl/>
          <w:lang w:eastAsia="he-IL"/>
        </w:rPr>
        <w:t xml:space="preserve">יום שהפך פסק הדין הפלילי חלוט, כלומר תקופת </w:t>
      </w:r>
      <w:r>
        <w:rPr>
          <w:rFonts w:hint="cs"/>
          <w:rtl/>
          <w:lang w:eastAsia="he-IL"/>
        </w:rPr>
        <w:t>ה</w:t>
      </w:r>
      <w:r>
        <w:rPr>
          <w:rtl/>
          <w:lang w:eastAsia="he-IL"/>
        </w:rPr>
        <w:t xml:space="preserve">התיישנות קצרה יותר. </w:t>
      </w:r>
    </w:p>
    <w:p w:rsidR="00763A16" w:rsidRDefault="00763A16" w:rsidP="00886235">
      <w:pPr>
        <w:rPr>
          <w:rtl/>
          <w:lang w:eastAsia="he-IL"/>
        </w:rPr>
      </w:pPr>
    </w:p>
    <w:p w:rsidR="00763A16" w:rsidRDefault="00763A16" w:rsidP="00886235">
      <w:pPr>
        <w:rPr>
          <w:rtl/>
          <w:lang w:eastAsia="he-IL"/>
        </w:rPr>
      </w:pPr>
      <w:r>
        <w:rPr>
          <w:rtl/>
          <w:lang w:eastAsia="he-IL"/>
        </w:rPr>
        <w:t>הצעת החוק מבקשת להשוות את מעמדם של קטינים נפגעי עבירות תקיפה מינית והתעללות אשר התקיים בעניינם הליך פלילי למעמד קטינים נפגעי עבירות אלו שלא התקיים בעניינם הליך פלילי, כך שבשני המקרים ניתן יהיה להגיש את התביעה עד הגיע הנפגעת או הנפגע לגיל 35.</w:t>
      </w:r>
      <w:r>
        <w:rPr>
          <w:rFonts w:hint="cs"/>
          <w:rtl/>
          <w:lang w:eastAsia="he-IL"/>
        </w:rPr>
        <w:t xml:space="preserve"> </w:t>
      </w:r>
      <w:r w:rsidRPr="008235E3">
        <w:rPr>
          <w:rtl/>
          <w:lang w:eastAsia="he-IL"/>
        </w:rPr>
        <w:t>הצעות החוק מבקשות להקל על נפגעי עבירות מין והתעללות בילדות בהגשת תביעה אזרחית בגין הנזקים שנגרמו להם בעקבות הפגיעה, מתוך הכרה כי מי שנפגע מעבירת מין או התעללות בילדותו נדרש לתהליך ארוך ומורכב לצורך גיוס המשאבים הנפשיים והתפקודיים הנדרשים לצורך הגשת התביעה הנזיקית</w:t>
      </w:r>
      <w:r>
        <w:rPr>
          <w:rFonts w:hint="cs"/>
          <w:rtl/>
          <w:lang w:eastAsia="he-IL"/>
        </w:rPr>
        <w:t>,</w:t>
      </w:r>
      <w:r w:rsidRPr="008235E3">
        <w:rPr>
          <w:rtl/>
          <w:lang w:eastAsia="he-IL"/>
        </w:rPr>
        <w:t xml:space="preserve"> תהליך שספק אם קיומו של הליך פלילי משנה את אורכו.</w:t>
      </w:r>
    </w:p>
    <w:p w:rsidR="00763A16" w:rsidRDefault="00763A16" w:rsidP="00886235">
      <w:pPr>
        <w:rPr>
          <w:rtl/>
          <w:lang w:eastAsia="he-IL"/>
        </w:rPr>
      </w:pPr>
    </w:p>
    <w:p w:rsidR="00763A16" w:rsidRDefault="00763A16" w:rsidP="00041835">
      <w:pPr>
        <w:rPr>
          <w:rtl/>
          <w:lang w:eastAsia="he-IL"/>
        </w:rPr>
      </w:pPr>
      <w:r>
        <w:rPr>
          <w:rtl/>
          <w:lang w:eastAsia="he-IL"/>
        </w:rPr>
        <w:t xml:space="preserve">בימים אלו פועל במשרד המשפטים צוות שהתבקש לבחון את הסיבות למיעוט התביעות האזרחיות המוגשות בידי נפגעות ונפגעי עבירה. עבודת הצוות החלה לפני </w:t>
      </w:r>
      <w:r>
        <w:rPr>
          <w:rFonts w:hint="cs"/>
          <w:rtl/>
          <w:lang w:eastAsia="he-IL"/>
        </w:rPr>
        <w:t>כמה</w:t>
      </w:r>
      <w:r>
        <w:rPr>
          <w:rtl/>
          <w:lang w:eastAsia="he-IL"/>
        </w:rPr>
        <w:t xml:space="preserve"> חודשים</w:t>
      </w:r>
      <w:r>
        <w:rPr>
          <w:rFonts w:hint="cs"/>
          <w:rtl/>
          <w:lang w:eastAsia="he-IL"/>
        </w:rPr>
        <w:t>,</w:t>
      </w:r>
      <w:r>
        <w:rPr>
          <w:rtl/>
          <w:lang w:eastAsia="he-IL"/>
        </w:rPr>
        <w:t xml:space="preserve"> והיא כוללת הליכי שיתוף ציבור והיוועצות עם גורמי מקצוע טיפוליים ומשפטיים</w:t>
      </w:r>
      <w:r>
        <w:rPr>
          <w:rFonts w:hint="cs"/>
          <w:rtl/>
          <w:lang w:eastAsia="he-IL"/>
        </w:rPr>
        <w:t>,</w:t>
      </w:r>
      <w:r>
        <w:rPr>
          <w:rtl/>
          <w:lang w:eastAsia="he-IL"/>
        </w:rPr>
        <w:t xml:space="preserve"> וכן ביצוע ראיונות עומק עם נפגעות ונפגעי עבירה בנושא הקשיים הכרוכים בהגשת תביעה אזרחית וניהול ההליך האזרחי. במסגרת עבודת הצוות עלו גם סוגיות הקשורות לאופן שבו הוראות חוק ההתיישנות משפיעות על האפשרות של נפגעי עבירה בכלל ונפגעי עבירות מין והתעללות בילדות בפרט לפתוח בהליך אזרחי. עבודת הצוות צפויה להסתיים בעוד כחודשיים, ועל כן סברה ועדת השרים לחקיקה כי נכון יהיה לבחון את המידע שייאסף על ידי הצוות ואת המסקנות בטרם תגובש חקיקה בנושא.</w:t>
      </w:r>
    </w:p>
    <w:p w:rsidR="00763A16" w:rsidRDefault="00763A16" w:rsidP="00886235">
      <w:pPr>
        <w:rPr>
          <w:rtl/>
          <w:lang w:eastAsia="he-IL"/>
        </w:rPr>
      </w:pPr>
    </w:p>
    <w:p w:rsidR="00763A16" w:rsidRDefault="00763A16" w:rsidP="00886235">
      <w:pPr>
        <w:rPr>
          <w:rtl/>
        </w:rPr>
      </w:pPr>
      <w:bookmarkStart w:id="3501" w:name="_ETM_Q8_366849"/>
      <w:bookmarkStart w:id="3502" w:name="_ETM_Q8_416700"/>
      <w:bookmarkEnd w:id="3501"/>
      <w:bookmarkEnd w:id="3502"/>
      <w:r>
        <w:rPr>
          <w:rtl/>
        </w:rPr>
        <w:t xml:space="preserve">לאור </w:t>
      </w:r>
      <w:bookmarkStart w:id="3503" w:name="_ETM_Q8_417120"/>
      <w:bookmarkEnd w:id="3503"/>
      <w:r>
        <w:rPr>
          <w:rtl/>
        </w:rPr>
        <w:t xml:space="preserve">זאת </w:t>
      </w:r>
      <w:bookmarkStart w:id="3504" w:name="_ETM_Q8_417390"/>
      <w:bookmarkEnd w:id="3504"/>
      <w:r>
        <w:rPr>
          <w:rtl/>
        </w:rPr>
        <w:t xml:space="preserve">הממשלה </w:t>
      </w:r>
      <w:bookmarkStart w:id="3505" w:name="_ETM_Q8_418590"/>
      <w:bookmarkEnd w:id="3505"/>
      <w:r>
        <w:rPr>
          <w:rtl/>
        </w:rPr>
        <w:t xml:space="preserve">החליטה </w:t>
      </w:r>
      <w:bookmarkStart w:id="3506" w:name="_ETM_Q8_419340"/>
      <w:bookmarkEnd w:id="3506"/>
      <w:r>
        <w:rPr>
          <w:rtl/>
        </w:rPr>
        <w:t xml:space="preserve">לתמוך </w:t>
      </w:r>
      <w:bookmarkStart w:id="3507" w:name="_ETM_Q8_419790"/>
      <w:bookmarkEnd w:id="3507"/>
      <w:r>
        <w:rPr>
          <w:rtl/>
        </w:rPr>
        <w:t xml:space="preserve">בהצעות </w:t>
      </w:r>
      <w:bookmarkStart w:id="3508" w:name="_ETM_Q8_420780"/>
      <w:bookmarkEnd w:id="3508"/>
      <w:r>
        <w:rPr>
          <w:rtl/>
        </w:rPr>
        <w:t xml:space="preserve">החוק </w:t>
      </w:r>
      <w:bookmarkStart w:id="3509" w:name="_ETM_Q8_421260"/>
      <w:bookmarkEnd w:id="3509"/>
      <w:r>
        <w:rPr>
          <w:rtl/>
        </w:rPr>
        <w:t xml:space="preserve">בקריאה </w:t>
      </w:r>
      <w:bookmarkStart w:id="3510" w:name="_ETM_Q8_421680"/>
      <w:bookmarkEnd w:id="3510"/>
      <w:r>
        <w:rPr>
          <w:rtl/>
        </w:rPr>
        <w:t>הטרומית</w:t>
      </w:r>
      <w:r>
        <w:rPr>
          <w:rFonts w:hint="cs"/>
          <w:rtl/>
        </w:rPr>
        <w:t>,</w:t>
      </w:r>
      <w:r>
        <w:rPr>
          <w:rtl/>
        </w:rPr>
        <w:t xml:space="preserve"> </w:t>
      </w:r>
      <w:bookmarkStart w:id="3511" w:name="_ETM_Q8_423940"/>
      <w:bookmarkEnd w:id="3511"/>
      <w:r>
        <w:rPr>
          <w:rtl/>
        </w:rPr>
        <w:t xml:space="preserve">ובתנאי </w:t>
      </w:r>
      <w:bookmarkStart w:id="3512" w:name="_ETM_Q8_424720"/>
      <w:bookmarkEnd w:id="3512"/>
      <w:r>
        <w:rPr>
          <w:rtl/>
        </w:rPr>
        <w:t xml:space="preserve">שהמשך </w:t>
      </w:r>
      <w:bookmarkStart w:id="3513" w:name="_ETM_Q8_425230"/>
      <w:bookmarkEnd w:id="3513"/>
      <w:r>
        <w:rPr>
          <w:rtl/>
        </w:rPr>
        <w:t xml:space="preserve">הליכי </w:t>
      </w:r>
      <w:bookmarkStart w:id="3514" w:name="_ETM_Q8_425560"/>
      <w:bookmarkEnd w:id="3514"/>
      <w:r>
        <w:rPr>
          <w:rtl/>
        </w:rPr>
        <w:t xml:space="preserve">החקיקה </w:t>
      </w:r>
      <w:bookmarkStart w:id="3515" w:name="_ETM_Q8_426810"/>
      <w:bookmarkEnd w:id="3515"/>
      <w:r>
        <w:rPr>
          <w:rtl/>
        </w:rPr>
        <w:t xml:space="preserve">לאחר </w:t>
      </w:r>
      <w:bookmarkStart w:id="3516" w:name="_ETM_Q8_427319"/>
      <w:bookmarkEnd w:id="3516"/>
      <w:r>
        <w:rPr>
          <w:rtl/>
        </w:rPr>
        <w:t xml:space="preserve">מכן </w:t>
      </w:r>
      <w:bookmarkStart w:id="3517" w:name="_ETM_Q8_428190"/>
      <w:bookmarkEnd w:id="3517"/>
      <w:r>
        <w:rPr>
          <w:rtl/>
        </w:rPr>
        <w:t xml:space="preserve">יתקיים </w:t>
      </w:r>
      <w:bookmarkStart w:id="3518" w:name="_ETM_Q8_428760"/>
      <w:bookmarkEnd w:id="3518"/>
      <w:r>
        <w:rPr>
          <w:rtl/>
        </w:rPr>
        <w:t xml:space="preserve">לאחר </w:t>
      </w:r>
      <w:bookmarkStart w:id="3519" w:name="_ETM_Q8_429390"/>
      <w:bookmarkEnd w:id="3519"/>
      <w:r>
        <w:rPr>
          <w:rtl/>
        </w:rPr>
        <w:t xml:space="preserve">מסקנות </w:t>
      </w:r>
      <w:bookmarkStart w:id="3520" w:name="_ETM_Q8_429900"/>
      <w:bookmarkEnd w:id="3520"/>
      <w:r>
        <w:rPr>
          <w:rtl/>
        </w:rPr>
        <w:t xml:space="preserve">הצוות </w:t>
      </w:r>
      <w:bookmarkStart w:id="3521" w:name="_ETM_Q8_430410"/>
      <w:bookmarkEnd w:id="3521"/>
      <w:r>
        <w:rPr>
          <w:rtl/>
        </w:rPr>
        <w:t xml:space="preserve">ובתיאום </w:t>
      </w:r>
      <w:bookmarkStart w:id="3522" w:name="_ETM_Q8_431040"/>
      <w:bookmarkEnd w:id="3522"/>
      <w:r>
        <w:rPr>
          <w:rtl/>
        </w:rPr>
        <w:t xml:space="preserve">עם </w:t>
      </w:r>
      <w:bookmarkStart w:id="3523" w:name="_ETM_Q8_431160"/>
      <w:bookmarkEnd w:id="3523"/>
      <w:r>
        <w:rPr>
          <w:rtl/>
        </w:rPr>
        <w:t>הממשלה</w:t>
      </w:r>
      <w:r>
        <w:rPr>
          <w:rFonts w:hint="cs"/>
          <w:rtl/>
        </w:rPr>
        <w:t>;</w:t>
      </w:r>
      <w:r>
        <w:rPr>
          <w:rtl/>
        </w:rPr>
        <w:t xml:space="preserve"> </w:t>
      </w:r>
      <w:bookmarkStart w:id="3524" w:name="_ETM_Q8_432000"/>
      <w:bookmarkEnd w:id="3524"/>
      <w:r>
        <w:rPr>
          <w:rtl/>
        </w:rPr>
        <w:t xml:space="preserve">בעיקר </w:t>
      </w:r>
      <w:bookmarkStart w:id="3525" w:name="_ETM_Q8_432360"/>
      <w:bookmarkEnd w:id="3525"/>
      <w:r>
        <w:rPr>
          <w:rtl/>
        </w:rPr>
        <w:t xml:space="preserve">מדובר </w:t>
      </w:r>
      <w:bookmarkStart w:id="3526" w:name="_ETM_Q8_432750"/>
      <w:bookmarkEnd w:id="3526"/>
      <w:r>
        <w:rPr>
          <w:rtl/>
        </w:rPr>
        <w:t xml:space="preserve">משרד </w:t>
      </w:r>
      <w:bookmarkStart w:id="3527" w:name="_ETM_Q8_433080"/>
      <w:bookmarkEnd w:id="3527"/>
      <w:r>
        <w:rPr>
          <w:rtl/>
        </w:rPr>
        <w:t>המשפטים</w:t>
      </w:r>
      <w:r>
        <w:rPr>
          <w:rFonts w:hint="cs"/>
          <w:rtl/>
        </w:rPr>
        <w:t>.</w:t>
      </w:r>
      <w:r>
        <w:rPr>
          <w:rtl/>
        </w:rPr>
        <w:t xml:space="preserve"> </w:t>
      </w:r>
      <w:bookmarkStart w:id="3528" w:name="_ETM_Q8_433890"/>
      <w:bookmarkEnd w:id="3528"/>
      <w:r>
        <w:rPr>
          <w:rtl/>
        </w:rPr>
        <w:t xml:space="preserve">אני </w:t>
      </w:r>
      <w:bookmarkStart w:id="3529" w:name="_ETM_Q8_434370"/>
      <w:bookmarkEnd w:id="3529"/>
      <w:r>
        <w:rPr>
          <w:rtl/>
        </w:rPr>
        <w:t xml:space="preserve">מניח </w:t>
      </w:r>
      <w:bookmarkStart w:id="3530" w:name="_ETM_Q8_434700"/>
      <w:bookmarkEnd w:id="3530"/>
      <w:r>
        <w:rPr>
          <w:rtl/>
        </w:rPr>
        <w:t>שה</w:t>
      </w:r>
      <w:r>
        <w:rPr>
          <w:rFonts w:hint="cs"/>
          <w:rtl/>
        </w:rPr>
        <w:t>תנאי</w:t>
      </w:r>
      <w:r>
        <w:rPr>
          <w:rtl/>
        </w:rPr>
        <w:t xml:space="preserve"> </w:t>
      </w:r>
      <w:bookmarkStart w:id="3531" w:name="_ETM_Q8_435120"/>
      <w:bookmarkEnd w:id="3531"/>
      <w:r>
        <w:rPr>
          <w:rtl/>
        </w:rPr>
        <w:t xml:space="preserve">זה </w:t>
      </w:r>
      <w:bookmarkStart w:id="3532" w:name="_ETM_Q8_435270"/>
      <w:bookmarkEnd w:id="3532"/>
      <w:r>
        <w:rPr>
          <w:rtl/>
        </w:rPr>
        <w:t xml:space="preserve">מקובל </w:t>
      </w:r>
      <w:bookmarkStart w:id="3533" w:name="_ETM_Q8_435720"/>
      <w:bookmarkEnd w:id="3533"/>
      <w:r>
        <w:rPr>
          <w:rtl/>
        </w:rPr>
        <w:t xml:space="preserve">על </w:t>
      </w:r>
      <w:bookmarkStart w:id="3534" w:name="_ETM_Q8_435840"/>
      <w:bookmarkEnd w:id="3534"/>
      <w:r>
        <w:rPr>
          <w:rtl/>
        </w:rPr>
        <w:t>המצי</w:t>
      </w:r>
      <w:r>
        <w:rPr>
          <w:rFonts w:hint="cs"/>
          <w:rtl/>
        </w:rPr>
        <w:t>ע</w:t>
      </w:r>
      <w:r>
        <w:rPr>
          <w:rtl/>
        </w:rPr>
        <w:t>ה</w:t>
      </w:r>
      <w:r>
        <w:rPr>
          <w:rFonts w:hint="cs"/>
          <w:rtl/>
        </w:rPr>
        <w:t>.</w:t>
      </w:r>
    </w:p>
    <w:p w:rsidR="00763A16" w:rsidRDefault="00763A16" w:rsidP="00886235">
      <w:pPr>
        <w:rPr>
          <w:rtl/>
        </w:rPr>
      </w:pPr>
    </w:p>
    <w:p w:rsidR="00763A16" w:rsidRDefault="00763A16" w:rsidP="00886235">
      <w:pPr>
        <w:pStyle w:val="af7"/>
        <w:keepNext/>
        <w:rPr>
          <w:rtl/>
        </w:rPr>
      </w:pPr>
      <w:bookmarkStart w:id="3535" w:name="_ETM_Q8_439000"/>
      <w:bookmarkStart w:id="3536" w:name="ET_yor_6244_7"/>
      <w:bookmarkEnd w:id="3535"/>
      <w:r w:rsidRPr="00DE6FD8">
        <w:rPr>
          <w:rStyle w:val="TagStyle"/>
          <w:rtl/>
        </w:rPr>
        <w:t xml:space="preserve"> &lt;&lt; יור &gt;&gt; </w:t>
      </w:r>
      <w:r>
        <w:rPr>
          <w:rtl/>
        </w:rPr>
        <w:t>היו"ר איתן גינזבורג:</w:t>
      </w:r>
      <w:r w:rsidRPr="00DE6FD8">
        <w:rPr>
          <w:rStyle w:val="TagStyle"/>
          <w:rtl/>
        </w:rPr>
        <w:t xml:space="preserve"> &lt;&lt; יור &gt;&gt;</w:t>
      </w:r>
      <w:r>
        <w:rPr>
          <w:rtl/>
        </w:rPr>
        <w:t xml:space="preserve">  </w:t>
      </w:r>
      <w:bookmarkEnd w:id="3536"/>
    </w:p>
    <w:p w:rsidR="00763A16" w:rsidRDefault="00763A16" w:rsidP="00BA17C9">
      <w:pPr>
        <w:rPr>
          <w:rtl/>
          <w:lang w:eastAsia="he-IL"/>
        </w:rPr>
      </w:pPr>
    </w:p>
    <w:p w:rsidR="00763A16" w:rsidRDefault="00763A16" w:rsidP="00886235">
      <w:pPr>
        <w:rPr>
          <w:rtl/>
          <w:lang w:eastAsia="he-IL"/>
        </w:rPr>
      </w:pPr>
      <w:bookmarkStart w:id="3537" w:name="_ETM_Q8_440000"/>
      <w:bookmarkEnd w:id="3537"/>
      <w:r>
        <w:rPr>
          <w:rFonts w:hint="cs"/>
          <w:rtl/>
          <w:lang w:eastAsia="he-IL"/>
        </w:rPr>
        <w:t>תודה לשר המשפטים. אני מבין שהדבר מוסכם. את רוצה עוד להשיב?</w:t>
      </w:r>
      <w:bookmarkStart w:id="3538" w:name="_ETM_Q8_446000"/>
      <w:bookmarkEnd w:id="3538"/>
      <w:r>
        <w:rPr>
          <w:rFonts w:hint="cs"/>
          <w:rtl/>
          <w:lang w:eastAsia="he-IL"/>
        </w:rPr>
        <w:t xml:space="preserve"> </w:t>
      </w:r>
    </w:p>
    <w:p w:rsidR="00763A16" w:rsidRDefault="00763A16" w:rsidP="00886235">
      <w:pPr>
        <w:rPr>
          <w:rtl/>
          <w:lang w:eastAsia="he-IL"/>
        </w:rPr>
      </w:pPr>
    </w:p>
    <w:p w:rsidR="00763A16" w:rsidRDefault="00763A16" w:rsidP="00886235">
      <w:pPr>
        <w:pStyle w:val="af6"/>
        <w:rPr>
          <w:rtl/>
        </w:rPr>
      </w:pPr>
      <w:bookmarkStart w:id="3539" w:name="ET_interruption_קר_אה_15"/>
      <w:r w:rsidRPr="005769BB">
        <w:rPr>
          <w:rStyle w:val="TagStyle"/>
          <w:rtl/>
        </w:rPr>
        <w:t xml:space="preserve"> &lt;&lt; קריאה &gt;&gt; </w:t>
      </w:r>
      <w:r>
        <w:rPr>
          <w:rtl/>
        </w:rPr>
        <w:t>קריאה:</w:t>
      </w:r>
      <w:r w:rsidRPr="005769BB">
        <w:rPr>
          <w:rStyle w:val="TagStyle"/>
          <w:rtl/>
        </w:rPr>
        <w:t xml:space="preserve"> &lt;&lt; קריאה &gt;&gt;</w:t>
      </w:r>
      <w:bookmarkEnd w:id="3539"/>
      <w:r>
        <w:rPr>
          <w:rtl/>
        </w:rPr>
        <w:t xml:space="preserve">  </w:t>
      </w:r>
    </w:p>
    <w:p w:rsidR="00763A16" w:rsidRDefault="00763A16" w:rsidP="00886235">
      <w:pPr>
        <w:rPr>
          <w:rtl/>
          <w:lang w:eastAsia="he-IL"/>
        </w:rPr>
      </w:pPr>
      <w:r>
        <w:rPr>
          <w:rtl/>
          <w:lang w:eastAsia="he-IL"/>
        </w:rPr>
        <w:t xml:space="preserve"> </w:t>
      </w:r>
    </w:p>
    <w:p w:rsidR="00763A16" w:rsidRDefault="00BA17C9" w:rsidP="00BA17C9">
      <w:pPr>
        <w:rPr>
          <w:rtl/>
          <w:lang w:eastAsia="he-IL"/>
        </w:rPr>
      </w:pPr>
      <w:r>
        <w:rPr>
          <w:rFonts w:hint="cs"/>
          <w:rtl/>
          <w:lang w:eastAsia="he-IL"/>
        </w:rPr>
        <w:t>– – –</w:t>
      </w:r>
    </w:p>
    <w:p w:rsidR="00763A16" w:rsidRDefault="00763A16" w:rsidP="00886235">
      <w:pPr>
        <w:rPr>
          <w:rtl/>
          <w:lang w:eastAsia="he-IL"/>
        </w:rPr>
      </w:pPr>
    </w:p>
    <w:p w:rsidR="00763A16" w:rsidRDefault="00763A16" w:rsidP="00886235">
      <w:pPr>
        <w:pStyle w:val="af7"/>
        <w:keepNext/>
        <w:rPr>
          <w:rtl/>
        </w:rPr>
      </w:pPr>
      <w:r w:rsidRPr="00DE6FD8">
        <w:rPr>
          <w:rStyle w:val="TagStyle"/>
          <w:rtl/>
        </w:rPr>
        <w:t xml:space="preserve">&lt;&lt; יור &gt;&gt; </w:t>
      </w:r>
      <w:r>
        <w:rPr>
          <w:rtl/>
        </w:rPr>
        <w:t>היו"ר איתן גינזבורג:</w:t>
      </w:r>
      <w:r w:rsidRPr="00DE6FD8">
        <w:rPr>
          <w:rStyle w:val="TagStyle"/>
          <w:rtl/>
        </w:rPr>
        <w:t xml:space="preserve"> &lt;&lt; יור &gt;&gt;</w:t>
      </w:r>
      <w:r>
        <w:rPr>
          <w:rtl/>
        </w:rPr>
        <w:t xml:space="preserve">  </w:t>
      </w:r>
    </w:p>
    <w:p w:rsidR="00763A16" w:rsidRDefault="00763A16" w:rsidP="00886235">
      <w:pPr>
        <w:rPr>
          <w:rtl/>
          <w:lang w:eastAsia="he-IL"/>
        </w:rPr>
      </w:pPr>
    </w:p>
    <w:p w:rsidR="00041835" w:rsidRDefault="00763A16" w:rsidP="00041835">
      <w:pPr>
        <w:rPr>
          <w:rtl/>
          <w:lang w:eastAsia="he-IL"/>
        </w:rPr>
      </w:pPr>
      <w:r>
        <w:rPr>
          <w:rFonts w:hint="cs"/>
          <w:rtl/>
          <w:lang w:eastAsia="he-IL"/>
        </w:rPr>
        <w:t xml:space="preserve">מאה אחוז. נכון, הוא לא התנגד, הוא תמך. אם כך, חברי הכנסת, אנחנו עוברים להצבעה. ניתן </w:t>
      </w:r>
      <w:bookmarkStart w:id="3540" w:name="_ETM_Q8_451000"/>
      <w:bookmarkEnd w:id="3540"/>
      <w:r>
        <w:rPr>
          <w:rFonts w:hint="cs"/>
          <w:rtl/>
          <w:lang w:eastAsia="he-IL"/>
        </w:rPr>
        <w:t xml:space="preserve">לאנשים להגיע למקומות. </w:t>
      </w:r>
    </w:p>
    <w:p w:rsidR="00041835" w:rsidRDefault="00041835" w:rsidP="00886235">
      <w:pPr>
        <w:rPr>
          <w:rtl/>
          <w:lang w:eastAsia="he-IL"/>
        </w:rPr>
      </w:pPr>
    </w:p>
    <w:p w:rsidR="00763A16" w:rsidRDefault="00763A16" w:rsidP="00886235">
      <w:pPr>
        <w:rPr>
          <w:rtl/>
          <w:lang w:eastAsia="he-IL"/>
        </w:rPr>
      </w:pPr>
      <w:r>
        <w:rPr>
          <w:rFonts w:hint="cs"/>
          <w:rtl/>
          <w:lang w:eastAsia="he-IL"/>
        </w:rPr>
        <w:t xml:space="preserve">חברי הכנסת, </w:t>
      </w:r>
      <w:r w:rsidRPr="00DE6FD8">
        <w:rPr>
          <w:rtl/>
          <w:lang w:eastAsia="he-IL"/>
        </w:rPr>
        <w:t xml:space="preserve">הצעת חוק ההתיישנות (תיקון </w:t>
      </w:r>
      <w:r>
        <w:rPr>
          <w:rtl/>
          <w:lang w:eastAsia="he-IL"/>
        </w:rPr>
        <w:t>–</w:t>
      </w:r>
      <w:r w:rsidRPr="00DE6FD8">
        <w:rPr>
          <w:rtl/>
          <w:lang w:eastAsia="he-IL"/>
        </w:rPr>
        <w:t xml:space="preserve"> הארכת התיישנות של תובענה בגין עבירת מין),</w:t>
      </w:r>
      <w:r>
        <w:rPr>
          <w:rFonts w:hint="cs"/>
          <w:rtl/>
          <w:lang w:eastAsia="he-IL"/>
        </w:rPr>
        <w:t xml:space="preserve"> שמספרה </w:t>
      </w:r>
      <w:r w:rsidRPr="00DE6FD8">
        <w:rPr>
          <w:rtl/>
          <w:lang w:eastAsia="he-IL"/>
        </w:rPr>
        <w:t>פ/1859/24</w:t>
      </w:r>
      <w:r>
        <w:rPr>
          <w:rFonts w:hint="cs"/>
          <w:rtl/>
          <w:lang w:eastAsia="he-IL"/>
        </w:rPr>
        <w:t>. מי בעד? מי נגד? הצבעה.</w:t>
      </w:r>
    </w:p>
    <w:p w:rsidR="00763A16" w:rsidRDefault="00763A16" w:rsidP="00886235">
      <w:pPr>
        <w:rPr>
          <w:rtl/>
          <w:lang w:eastAsia="he-IL"/>
        </w:rPr>
      </w:pPr>
      <w:bookmarkStart w:id="3541" w:name="_ETM_Q8_467000"/>
      <w:bookmarkEnd w:id="3541"/>
    </w:p>
    <w:p w:rsidR="00763A16" w:rsidRDefault="00763A16" w:rsidP="00886235">
      <w:pPr>
        <w:pStyle w:val="af2"/>
        <w:keepNext/>
        <w:rPr>
          <w:rtl/>
          <w:lang w:eastAsia="he-IL"/>
        </w:rPr>
      </w:pPr>
      <w:bookmarkStart w:id="3542" w:name="_ETM_Q8_468000"/>
      <w:bookmarkEnd w:id="3542"/>
      <w:r>
        <w:rPr>
          <w:rtl/>
          <w:lang w:eastAsia="he-IL"/>
        </w:rPr>
        <w:t>הצבעה מס'</w:t>
      </w:r>
      <w:bookmarkStart w:id="3543" w:name="_ETM_Q8_475000"/>
      <w:bookmarkEnd w:id="3543"/>
      <w:r>
        <w:rPr>
          <w:rFonts w:hint="cs"/>
          <w:rtl/>
          <w:lang w:eastAsia="he-IL"/>
        </w:rPr>
        <w:t xml:space="preserve"> 1</w:t>
      </w:r>
    </w:p>
    <w:p w:rsidR="00763A16" w:rsidRDefault="00763A16" w:rsidP="00886235">
      <w:pPr>
        <w:pStyle w:val="--"/>
        <w:keepNext/>
        <w:rPr>
          <w:rtl/>
          <w:lang w:eastAsia="he-IL"/>
        </w:rPr>
      </w:pPr>
    </w:p>
    <w:p w:rsidR="00763A16" w:rsidRDefault="00763A16" w:rsidP="00886235">
      <w:pPr>
        <w:pStyle w:val="--"/>
        <w:keepNext/>
        <w:rPr>
          <w:rtl/>
          <w:lang w:eastAsia="he-IL"/>
        </w:rPr>
      </w:pPr>
      <w:r>
        <w:rPr>
          <w:rtl/>
          <w:lang w:eastAsia="he-IL"/>
        </w:rPr>
        <w:t>בעד ההצעה להעביר את הצעת החוק לוועדה –</w:t>
      </w:r>
      <w:r>
        <w:rPr>
          <w:rFonts w:hint="cs"/>
          <w:rtl/>
          <w:lang w:eastAsia="he-IL"/>
        </w:rPr>
        <w:t xml:space="preserve"> 20</w:t>
      </w:r>
    </w:p>
    <w:p w:rsidR="00763A16" w:rsidRDefault="00763A16" w:rsidP="00886235">
      <w:pPr>
        <w:pStyle w:val="--"/>
        <w:keepNext/>
        <w:rPr>
          <w:rtl/>
          <w:lang w:eastAsia="he-IL"/>
        </w:rPr>
      </w:pPr>
      <w:r>
        <w:rPr>
          <w:rtl/>
          <w:lang w:eastAsia="he-IL"/>
        </w:rPr>
        <w:t xml:space="preserve">נגד – </w:t>
      </w:r>
      <w:r>
        <w:rPr>
          <w:rFonts w:hint="cs"/>
          <w:rtl/>
          <w:lang w:eastAsia="he-IL"/>
        </w:rPr>
        <w:t>אין</w:t>
      </w:r>
    </w:p>
    <w:p w:rsidR="00763A16" w:rsidRDefault="00763A16" w:rsidP="00886235">
      <w:pPr>
        <w:pStyle w:val="--"/>
        <w:keepNext/>
        <w:rPr>
          <w:rtl/>
          <w:lang w:eastAsia="he-IL"/>
        </w:rPr>
      </w:pPr>
      <w:r>
        <w:rPr>
          <w:rtl/>
          <w:lang w:eastAsia="he-IL"/>
        </w:rPr>
        <w:t xml:space="preserve">נמנעים – </w:t>
      </w:r>
      <w:r>
        <w:rPr>
          <w:rFonts w:hint="cs"/>
          <w:rtl/>
          <w:lang w:eastAsia="he-IL"/>
        </w:rPr>
        <w:t>אין</w:t>
      </w:r>
    </w:p>
    <w:p w:rsidR="00763A16" w:rsidRDefault="00763A16" w:rsidP="006D315D">
      <w:pPr>
        <w:pStyle w:val="af3"/>
        <w:rPr>
          <w:rtl/>
          <w:lang w:eastAsia="he-IL"/>
        </w:rPr>
      </w:pPr>
      <w:r>
        <w:rPr>
          <w:rtl/>
          <w:lang w:eastAsia="he-IL"/>
        </w:rPr>
        <w:t>ההצעה להעביר את הצעת חוק</w:t>
      </w:r>
      <w:bookmarkStart w:id="3544" w:name="_ETM_Q8_472000"/>
      <w:bookmarkEnd w:id="3544"/>
      <w:r>
        <w:rPr>
          <w:rFonts w:hint="cs"/>
          <w:rtl/>
          <w:lang w:eastAsia="he-IL"/>
        </w:rPr>
        <w:t xml:space="preserve"> </w:t>
      </w:r>
      <w:r w:rsidRPr="00DE6FD8">
        <w:rPr>
          <w:rtl/>
          <w:lang w:eastAsia="he-IL"/>
        </w:rPr>
        <w:t xml:space="preserve">ההתיישנות (תיקון </w:t>
      </w:r>
      <w:r>
        <w:rPr>
          <w:rtl/>
          <w:lang w:eastAsia="he-IL"/>
        </w:rPr>
        <w:t>–</w:t>
      </w:r>
      <w:r w:rsidRPr="00DE6FD8">
        <w:rPr>
          <w:rtl/>
          <w:lang w:eastAsia="he-IL"/>
        </w:rPr>
        <w:t xml:space="preserve"> הארכת התיישנות של תובענה בגין עבירת מין)</w:t>
      </w:r>
      <w:r>
        <w:rPr>
          <w:rFonts w:hint="cs"/>
          <w:rtl/>
          <w:lang w:eastAsia="he-IL"/>
        </w:rPr>
        <w:t>, התשפ"א–2</w:t>
      </w:r>
      <w:r w:rsidR="006D315D">
        <w:rPr>
          <w:rFonts w:hint="cs"/>
          <w:rtl/>
          <w:lang w:eastAsia="he-IL"/>
        </w:rPr>
        <w:t>0</w:t>
      </w:r>
      <w:r>
        <w:rPr>
          <w:rFonts w:hint="cs"/>
          <w:rtl/>
          <w:lang w:eastAsia="he-IL"/>
        </w:rPr>
        <w:t>21, לוועדת החוקה, חוק ומשפט נתקבלה.</w:t>
      </w:r>
    </w:p>
    <w:p w:rsidR="00763A16" w:rsidRDefault="00763A16" w:rsidP="00886235">
      <w:pPr>
        <w:rPr>
          <w:rtl/>
          <w:lang w:eastAsia="he-IL"/>
        </w:rPr>
      </w:pPr>
      <w:bookmarkStart w:id="3545" w:name="_ETM_Q8_496917"/>
      <w:bookmarkStart w:id="3546" w:name="_ETM_Q8_496990"/>
      <w:bookmarkEnd w:id="3545"/>
      <w:bookmarkEnd w:id="3546"/>
    </w:p>
    <w:p w:rsidR="00763A16" w:rsidRDefault="00763A16" w:rsidP="00886235">
      <w:pPr>
        <w:pStyle w:val="af7"/>
        <w:keepNext/>
        <w:rPr>
          <w:rtl/>
        </w:rPr>
      </w:pPr>
      <w:bookmarkStart w:id="3547" w:name="ET_yor_6244_8"/>
      <w:r w:rsidRPr="00DE6FD8">
        <w:rPr>
          <w:rStyle w:val="TagStyle"/>
          <w:rtl/>
        </w:rPr>
        <w:t xml:space="preserve"> &lt;&lt; יור &gt;&gt; </w:t>
      </w:r>
      <w:r>
        <w:rPr>
          <w:rtl/>
        </w:rPr>
        <w:t>היו"ר איתן גינזבורג:</w:t>
      </w:r>
      <w:r w:rsidRPr="00DE6FD8">
        <w:rPr>
          <w:rStyle w:val="TagStyle"/>
          <w:rtl/>
        </w:rPr>
        <w:t xml:space="preserve"> &lt;&lt; יור &gt;&gt;</w:t>
      </w:r>
      <w:r>
        <w:rPr>
          <w:rtl/>
        </w:rPr>
        <w:t xml:space="preserve">  </w:t>
      </w:r>
      <w:bookmarkEnd w:id="3547"/>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בעד </w:t>
      </w:r>
      <w:r>
        <w:rPr>
          <w:rFonts w:hint="eastAsia"/>
          <w:rtl/>
          <w:lang w:eastAsia="he-IL"/>
        </w:rPr>
        <w:t>–</w:t>
      </w:r>
      <w:r>
        <w:rPr>
          <w:rFonts w:hint="cs"/>
          <w:rtl/>
          <w:lang w:eastAsia="he-IL"/>
        </w:rPr>
        <w:t xml:space="preserve"> 20, ובתוספת חברי הכנסת טיבי ו</w:t>
      </w:r>
      <w:bookmarkStart w:id="3548" w:name="_ETM_Q8_490000"/>
      <w:bookmarkEnd w:id="3548"/>
      <w:r>
        <w:rPr>
          <w:rFonts w:hint="cs"/>
          <w:rtl/>
          <w:lang w:eastAsia="he-IL"/>
        </w:rPr>
        <w:t xml:space="preserve">אופיר כץ 22 בעד, אין מתנגדים ואין נמנעים. אני קובע </w:t>
      </w:r>
      <w:bookmarkStart w:id="3549" w:name="_ETM_Q8_496000"/>
      <w:bookmarkEnd w:id="3549"/>
      <w:r>
        <w:rPr>
          <w:rFonts w:hint="cs"/>
          <w:rtl/>
          <w:lang w:eastAsia="he-IL"/>
        </w:rPr>
        <w:t xml:space="preserve">כי </w:t>
      </w:r>
      <w:r w:rsidRPr="00DE6FD8">
        <w:rPr>
          <w:rtl/>
          <w:lang w:eastAsia="he-IL"/>
        </w:rPr>
        <w:t xml:space="preserve">הצעת חוק ההתיישנות (תיקון </w:t>
      </w:r>
      <w:r>
        <w:rPr>
          <w:rtl/>
          <w:lang w:eastAsia="he-IL"/>
        </w:rPr>
        <w:t>–</w:t>
      </w:r>
      <w:r w:rsidRPr="00DE6FD8">
        <w:rPr>
          <w:rtl/>
          <w:lang w:eastAsia="he-IL"/>
        </w:rPr>
        <w:t xml:space="preserve"> הארכת התיישנות של תובענה בגין עבירת מין)</w:t>
      </w:r>
      <w:r>
        <w:rPr>
          <w:rFonts w:hint="cs"/>
          <w:rtl/>
          <w:lang w:eastAsia="he-IL"/>
        </w:rPr>
        <w:t xml:space="preserve"> התקבלה בקריאה הטרומית ותועבר לדיון בוועדת החוקה, חוק ומשפט. </w:t>
      </w:r>
    </w:p>
    <w:p w:rsidR="00763A16" w:rsidRDefault="00763A16" w:rsidP="00886235">
      <w:pPr>
        <w:rPr>
          <w:rtl/>
          <w:lang w:eastAsia="he-IL"/>
        </w:rPr>
      </w:pPr>
    </w:p>
    <w:p w:rsidR="00763A16" w:rsidRDefault="00763A16" w:rsidP="00886235">
      <w:pPr>
        <w:rPr>
          <w:rtl/>
          <w:lang w:eastAsia="he-IL"/>
        </w:rPr>
      </w:pPr>
    </w:p>
    <w:p w:rsidR="00763A16" w:rsidRDefault="00763A16" w:rsidP="00886235">
      <w:pPr>
        <w:pStyle w:val="a7"/>
        <w:rPr>
          <w:rtl/>
          <w:lang w:eastAsia="he-IL"/>
        </w:rPr>
      </w:pPr>
      <w:bookmarkStart w:id="3550" w:name="_ETM_Q8_504000"/>
      <w:bookmarkStart w:id="3551" w:name="ET_hatsach_625010_9"/>
      <w:bookmarkEnd w:id="3550"/>
      <w:r w:rsidRPr="00DE6FD8">
        <w:rPr>
          <w:rStyle w:val="TagStyle"/>
          <w:rtl/>
        </w:rPr>
        <w:t xml:space="preserve"> &lt;&lt; הצח &gt;&gt; </w:t>
      </w:r>
      <w:bookmarkStart w:id="3552" w:name="_Toc85650239"/>
      <w:bookmarkStart w:id="3553" w:name="_Toc85661001"/>
      <w:bookmarkStart w:id="3554" w:name="_Toc85663374"/>
      <w:r>
        <w:rPr>
          <w:rtl/>
          <w:lang w:eastAsia="he-IL"/>
        </w:rPr>
        <w:t>הצעת חוק ההתיישנות (תיקון – תביעה בגין אחריות לפגיעה מינית בקטין), התשפ"א</w:t>
      </w:r>
      <w:r>
        <w:rPr>
          <w:rFonts w:hint="cs"/>
          <w:rtl/>
          <w:lang w:eastAsia="he-IL"/>
        </w:rPr>
        <w:t>–</w:t>
      </w:r>
      <w:r>
        <w:rPr>
          <w:rtl/>
          <w:lang w:eastAsia="he-IL"/>
        </w:rPr>
        <w:t>2021</w:t>
      </w:r>
      <w:bookmarkEnd w:id="3552"/>
      <w:bookmarkEnd w:id="3553"/>
      <w:bookmarkEnd w:id="3554"/>
      <w:r w:rsidRPr="00DE6FD8">
        <w:rPr>
          <w:rStyle w:val="TagStyle"/>
          <w:rtl/>
        </w:rPr>
        <w:t xml:space="preserve"> &lt;&lt; הצח &gt;&gt;</w:t>
      </w:r>
      <w:r>
        <w:rPr>
          <w:rtl/>
          <w:lang w:eastAsia="he-IL"/>
        </w:rPr>
        <w:t xml:space="preserve">  </w:t>
      </w:r>
      <w:bookmarkEnd w:id="3551"/>
    </w:p>
    <w:p w:rsidR="00763A16" w:rsidRDefault="00763A16" w:rsidP="00886235">
      <w:pPr>
        <w:rPr>
          <w:rtl/>
          <w:lang w:eastAsia="he-IL"/>
        </w:rPr>
      </w:pPr>
      <w:r>
        <w:rPr>
          <w:rtl/>
          <w:lang w:eastAsia="he-IL"/>
        </w:rPr>
        <w:t>[הצעת חוק פ/1935/</w:t>
      </w:r>
      <w:r>
        <w:rPr>
          <w:rFonts w:hint="cs"/>
          <w:rtl/>
          <w:lang w:eastAsia="he-IL"/>
        </w:rPr>
        <w:t>24; נספחות.</w:t>
      </w:r>
      <w:r>
        <w:rPr>
          <w:rtl/>
          <w:lang w:eastAsia="he-IL"/>
        </w:rPr>
        <w:t>]</w:t>
      </w:r>
    </w:p>
    <w:p w:rsidR="00763A16" w:rsidRDefault="00763A16" w:rsidP="0088623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רוזין</w:t>
      </w:r>
      <w:r>
        <w:rPr>
          <w:rtl/>
          <w:lang w:eastAsia="he-IL"/>
        </w:rPr>
        <w:t>)</w:t>
      </w:r>
    </w:p>
    <w:p w:rsidR="00763A16" w:rsidRDefault="00763A16" w:rsidP="00886235">
      <w:pPr>
        <w:rPr>
          <w:rtl/>
          <w:lang w:eastAsia="he-IL"/>
        </w:rPr>
      </w:pPr>
    </w:p>
    <w:p w:rsidR="00763A16" w:rsidRDefault="00763A16" w:rsidP="00886235">
      <w:pPr>
        <w:pStyle w:val="af7"/>
        <w:keepNext/>
        <w:rPr>
          <w:rtl/>
        </w:rPr>
      </w:pPr>
      <w:bookmarkStart w:id="3555" w:name="ET_yor_6244_10"/>
      <w:r w:rsidRPr="00DE6FD8">
        <w:rPr>
          <w:rStyle w:val="TagStyle"/>
          <w:rtl/>
        </w:rPr>
        <w:t xml:space="preserve"> &lt;&lt; יור &gt;&gt; </w:t>
      </w:r>
      <w:r>
        <w:rPr>
          <w:rtl/>
        </w:rPr>
        <w:t>היו"ר איתן גינזבורג:</w:t>
      </w:r>
      <w:r w:rsidRPr="00DE6FD8">
        <w:rPr>
          <w:rStyle w:val="TagStyle"/>
          <w:rtl/>
        </w:rPr>
        <w:t xml:space="preserve"> &lt;&lt; יור &gt;&gt;</w:t>
      </w:r>
      <w:r>
        <w:rPr>
          <w:rtl/>
        </w:rPr>
        <w:t xml:space="preserve">  </w:t>
      </w:r>
      <w:bookmarkEnd w:id="3555"/>
    </w:p>
    <w:p w:rsidR="00763A16" w:rsidRDefault="00763A16" w:rsidP="00BA17C9">
      <w:pPr>
        <w:rPr>
          <w:rtl/>
          <w:lang w:eastAsia="he-IL"/>
        </w:rPr>
      </w:pPr>
    </w:p>
    <w:p w:rsidR="00763A16" w:rsidRDefault="00763A16" w:rsidP="00457AB2">
      <w:pPr>
        <w:rPr>
          <w:rtl/>
          <w:lang w:eastAsia="he-IL"/>
        </w:rPr>
      </w:pPr>
      <w:r>
        <w:rPr>
          <w:rFonts w:hint="cs"/>
          <w:rtl/>
          <w:lang w:eastAsia="he-IL"/>
        </w:rPr>
        <w:t xml:space="preserve">אנחנו עוברים להצעת החוק הבאה </w:t>
      </w:r>
      <w:r>
        <w:rPr>
          <w:rFonts w:hint="eastAsia"/>
          <w:rtl/>
          <w:lang w:eastAsia="he-IL"/>
        </w:rPr>
        <w:t xml:space="preserve">– </w:t>
      </w:r>
      <w:r w:rsidRPr="00DE6FD8">
        <w:rPr>
          <w:rtl/>
          <w:lang w:eastAsia="he-IL"/>
        </w:rPr>
        <w:t xml:space="preserve">הצעת חוק ההתיישנות (תיקון </w:t>
      </w:r>
      <w:r>
        <w:rPr>
          <w:rtl/>
          <w:lang w:eastAsia="he-IL"/>
        </w:rPr>
        <w:t>–</w:t>
      </w:r>
      <w:r w:rsidRPr="00DE6FD8">
        <w:rPr>
          <w:rtl/>
          <w:lang w:eastAsia="he-IL"/>
        </w:rPr>
        <w:t xml:space="preserve"> תביעה בגין אחריות לפגיעה מינית בקטין)</w:t>
      </w:r>
      <w:r>
        <w:rPr>
          <w:rFonts w:hint="cs"/>
          <w:rtl/>
          <w:lang w:eastAsia="he-IL"/>
        </w:rPr>
        <w:t xml:space="preserve">, של חברת הכנסת מיכל רוזין. בבקשה, גברתי. ברכות לחברת הכנסת סגמן על העברת החוק. </w:t>
      </w:r>
    </w:p>
    <w:p w:rsidR="00763A16" w:rsidRDefault="00763A16" w:rsidP="00457AB2">
      <w:pPr>
        <w:rPr>
          <w:rtl/>
          <w:lang w:eastAsia="he-IL"/>
        </w:rPr>
      </w:pPr>
    </w:p>
    <w:p w:rsidR="00763A16" w:rsidRDefault="00763A16" w:rsidP="00457AB2">
      <w:pPr>
        <w:pStyle w:val="af2"/>
        <w:rPr>
          <w:lang w:eastAsia="he-IL"/>
        </w:rPr>
      </w:pPr>
      <w:r>
        <w:rPr>
          <w:rtl/>
          <w:lang w:eastAsia="he-IL"/>
        </w:rPr>
        <w:t>הצבעה מס'</w:t>
      </w:r>
      <w:r>
        <w:rPr>
          <w:rFonts w:hint="cs"/>
          <w:rtl/>
          <w:lang w:eastAsia="he-IL"/>
        </w:rPr>
        <w:t xml:space="preserve"> 1</w:t>
      </w:r>
    </w:p>
    <w:p w:rsidR="00763A16" w:rsidRDefault="00763A16" w:rsidP="00457AB2">
      <w:pPr>
        <w:rPr>
          <w:rtl/>
          <w:lang w:eastAsia="he-IL"/>
        </w:rPr>
      </w:pPr>
    </w:p>
    <w:p w:rsidR="00763A16" w:rsidRDefault="00763A16" w:rsidP="00041835">
      <w:pPr>
        <w:pStyle w:val="af7"/>
        <w:rPr>
          <w:rtl/>
        </w:rPr>
      </w:pPr>
      <w:bookmarkStart w:id="3556" w:name="ET_yor_6244_876"/>
      <w:r w:rsidRPr="00457AB2">
        <w:rPr>
          <w:rStyle w:val="TagStyle"/>
          <w:rtl/>
        </w:rPr>
        <w:t>&lt;&lt; יור &gt;&gt;</w:t>
      </w:r>
      <w:r w:rsidRPr="00303CF5">
        <w:rPr>
          <w:rtl/>
        </w:rPr>
        <w:t>היו"ר איתן גינזבורג:</w:t>
      </w:r>
      <w:r w:rsidRPr="00457AB2">
        <w:rPr>
          <w:rStyle w:val="TagStyle"/>
          <w:rtl/>
        </w:rPr>
        <w:t>&lt;&lt; יור &gt;&gt;</w:t>
      </w:r>
      <w:bookmarkEnd w:id="3556"/>
      <w:r w:rsidRPr="00457AB2">
        <w:rPr>
          <w:rStyle w:val="TagStyle"/>
          <w:rtl/>
        </w:rPr>
        <w:t xml:space="preserve"> </w:t>
      </w:r>
      <w:r>
        <w:rPr>
          <w:rtl/>
        </w:rPr>
        <w:t xml:space="preserve">  </w:t>
      </w:r>
    </w:p>
    <w:p w:rsidR="00763A16" w:rsidRDefault="00763A16" w:rsidP="00457AB2">
      <w:pPr>
        <w:rPr>
          <w:lang w:eastAsia="he-IL"/>
        </w:rPr>
      </w:pPr>
    </w:p>
    <w:p w:rsidR="00763A16" w:rsidRDefault="00763A16" w:rsidP="00457AB2">
      <w:pPr>
        <w:rPr>
          <w:rtl/>
          <w:lang w:eastAsia="he-IL"/>
        </w:rPr>
      </w:pPr>
      <w:bookmarkStart w:id="3557" w:name="_ETM_Q0_4542440"/>
      <w:bookmarkStart w:id="3558" w:name="_ETM_Q0_4542527"/>
      <w:bookmarkStart w:id="3559" w:name="_ETM_Q0_4547134"/>
      <w:bookmarkStart w:id="3560" w:name="_ETM_Q0_4550167"/>
      <w:bookmarkEnd w:id="3557"/>
      <w:bookmarkEnd w:id="3558"/>
      <w:bookmarkEnd w:id="3559"/>
      <w:bookmarkEnd w:id="3560"/>
      <w:r>
        <w:rPr>
          <w:rFonts w:hint="cs"/>
          <w:rtl/>
          <w:lang w:eastAsia="he-IL"/>
        </w:rPr>
        <w:t xml:space="preserve">לחצתי בטעות. אבל יש </w:t>
      </w:r>
      <w:bookmarkStart w:id="3561" w:name="_ETM_Q0_4565064"/>
      <w:bookmarkEnd w:id="3561"/>
      <w:r>
        <w:rPr>
          <w:rFonts w:hint="cs"/>
          <w:rtl/>
          <w:lang w:eastAsia="he-IL"/>
        </w:rPr>
        <w:t xml:space="preserve">תיקו. </w:t>
      </w:r>
    </w:p>
    <w:p w:rsidR="00763A16" w:rsidRPr="00457AB2" w:rsidRDefault="00763A16" w:rsidP="00457AB2">
      <w:pPr>
        <w:rPr>
          <w:rtl/>
          <w:lang w:eastAsia="he-IL"/>
        </w:rPr>
      </w:pPr>
      <w:bookmarkStart w:id="3562" w:name="_ETM_Q0_4559321"/>
      <w:bookmarkStart w:id="3563" w:name="_ETM_Q0_4559426"/>
      <w:bookmarkEnd w:id="3562"/>
      <w:bookmarkEnd w:id="3563"/>
    </w:p>
    <w:p w:rsidR="00763A16" w:rsidRDefault="00763A16" w:rsidP="00457AB2">
      <w:pPr>
        <w:rPr>
          <w:rtl/>
          <w:lang w:eastAsia="he-IL"/>
        </w:rPr>
      </w:pPr>
      <w:r>
        <w:rPr>
          <w:rFonts w:hint="cs"/>
          <w:rtl/>
          <w:lang w:eastAsia="he-IL"/>
        </w:rPr>
        <w:t xml:space="preserve">גברתי, עשר דקות לרשותך, בבקשה. </w:t>
      </w:r>
    </w:p>
    <w:p w:rsidR="00763A16" w:rsidRDefault="00763A16" w:rsidP="00886235">
      <w:pPr>
        <w:rPr>
          <w:rtl/>
          <w:lang w:eastAsia="he-IL"/>
        </w:rPr>
      </w:pPr>
    </w:p>
    <w:p w:rsidR="00763A16" w:rsidRDefault="00763A16" w:rsidP="00886235">
      <w:pPr>
        <w:pStyle w:val="a4"/>
        <w:keepNext/>
        <w:rPr>
          <w:rtl/>
        </w:rPr>
      </w:pPr>
      <w:bookmarkStart w:id="3564" w:name="ET_speaker_5105_12"/>
      <w:r w:rsidRPr="00B17EF2">
        <w:rPr>
          <w:rStyle w:val="TagStyle"/>
          <w:rtl/>
        </w:rPr>
        <w:t xml:space="preserve"> &lt;&lt; דובר &gt;&gt; </w:t>
      </w:r>
      <w:bookmarkStart w:id="3565" w:name="_Toc85650240"/>
      <w:bookmarkStart w:id="3566" w:name="_Toc85661002"/>
      <w:bookmarkStart w:id="3567" w:name="_Toc85663375"/>
      <w:r>
        <w:rPr>
          <w:rtl/>
        </w:rPr>
        <w:t>מיכל רוזין (מרצ):</w:t>
      </w:r>
      <w:bookmarkEnd w:id="3565"/>
      <w:bookmarkEnd w:id="3566"/>
      <w:bookmarkEnd w:id="3567"/>
      <w:r w:rsidRPr="00B17EF2">
        <w:rPr>
          <w:rStyle w:val="TagStyle"/>
          <w:rtl/>
        </w:rPr>
        <w:t xml:space="preserve"> &lt;&lt; דובר &gt;&gt;</w:t>
      </w:r>
      <w:r>
        <w:rPr>
          <w:rtl/>
        </w:rPr>
        <w:t xml:space="preserve">  </w:t>
      </w:r>
      <w:bookmarkEnd w:id="3564"/>
    </w:p>
    <w:p w:rsidR="00763A16" w:rsidRDefault="00763A16" w:rsidP="00BA17C9">
      <w:pPr>
        <w:rPr>
          <w:rtl/>
          <w:lang w:eastAsia="he-IL"/>
        </w:rPr>
      </w:pPr>
    </w:p>
    <w:p w:rsidR="00763A16" w:rsidRDefault="00763A16" w:rsidP="00886235">
      <w:pPr>
        <w:rPr>
          <w:rtl/>
          <w:lang w:eastAsia="he-IL"/>
        </w:rPr>
      </w:pPr>
      <w:r>
        <w:rPr>
          <w:rFonts w:hint="cs"/>
          <w:rtl/>
          <w:lang w:eastAsia="he-IL"/>
        </w:rPr>
        <w:t>תודה. קודם כול ברכות. בוקר טוב</w:t>
      </w:r>
      <w:bookmarkStart w:id="3568" w:name="_ETM_Q8_557000"/>
      <w:bookmarkEnd w:id="3568"/>
      <w:r>
        <w:rPr>
          <w:rFonts w:hint="cs"/>
          <w:rtl/>
          <w:lang w:eastAsia="he-IL"/>
        </w:rPr>
        <w:t>.</w:t>
      </w:r>
    </w:p>
    <w:p w:rsidR="00763A16" w:rsidRDefault="00763A16" w:rsidP="00886235">
      <w:pPr>
        <w:rPr>
          <w:rtl/>
          <w:lang w:eastAsia="he-IL"/>
        </w:rPr>
      </w:pPr>
    </w:p>
    <w:p w:rsidR="00763A16" w:rsidRDefault="00763A16" w:rsidP="00886235">
      <w:pPr>
        <w:pStyle w:val="af7"/>
        <w:keepNext/>
        <w:rPr>
          <w:rtl/>
        </w:rPr>
      </w:pPr>
      <w:r w:rsidRPr="00B17EF2">
        <w:rPr>
          <w:rStyle w:val="TagStyle"/>
          <w:rtl/>
        </w:rPr>
        <w:t xml:space="preserve"> &lt;&lt; יור &gt;&gt; </w:t>
      </w:r>
      <w:r>
        <w:rPr>
          <w:rtl/>
        </w:rPr>
        <w:t>היו"ר איתן גינזבורג:</w:t>
      </w:r>
      <w:r w:rsidRPr="00B17EF2">
        <w:rPr>
          <w:rStyle w:val="TagStyle"/>
          <w:rtl/>
        </w:rPr>
        <w:t xml:space="preserve"> &lt;&lt; יור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שלום ליושב-ראש ועדת הכספים, שלא ישן כל הלילה. </w:t>
      </w:r>
    </w:p>
    <w:p w:rsidR="00763A16" w:rsidRDefault="00763A16" w:rsidP="00886235">
      <w:pPr>
        <w:rPr>
          <w:rtl/>
          <w:lang w:eastAsia="he-IL"/>
        </w:rPr>
      </w:pPr>
    </w:p>
    <w:p w:rsidR="00763A16" w:rsidRDefault="00763A16" w:rsidP="00886235">
      <w:pPr>
        <w:pStyle w:val="-"/>
        <w:keepNext/>
        <w:rPr>
          <w:rtl/>
        </w:rPr>
      </w:pPr>
      <w:bookmarkStart w:id="3569" w:name="_ETM_Q8_559000"/>
      <w:bookmarkStart w:id="3570" w:name="ET_speakercontinue_5105_14"/>
      <w:bookmarkEnd w:id="3569"/>
      <w:r w:rsidRPr="00B17EF2">
        <w:rPr>
          <w:rStyle w:val="TagStyle"/>
          <w:rtl/>
        </w:rPr>
        <w:t xml:space="preserve"> &lt;&lt; דובר_המשך &gt;&gt; </w:t>
      </w:r>
      <w:r>
        <w:rPr>
          <w:rtl/>
        </w:rPr>
        <w:t>מיכל רוזין (מרצ):</w:t>
      </w:r>
      <w:r w:rsidRPr="00B17EF2">
        <w:rPr>
          <w:rStyle w:val="TagStyle"/>
          <w:rtl/>
        </w:rPr>
        <w:t xml:space="preserve"> &lt;&lt; דובר_המשך &gt;&gt;</w:t>
      </w:r>
      <w:r>
        <w:rPr>
          <w:rtl/>
        </w:rPr>
        <w:t xml:space="preserve">  </w:t>
      </w:r>
      <w:bookmarkEnd w:id="3570"/>
    </w:p>
    <w:p w:rsidR="00763A16" w:rsidRDefault="00763A16" w:rsidP="00BA17C9">
      <w:pPr>
        <w:rPr>
          <w:rtl/>
          <w:lang w:eastAsia="he-IL"/>
        </w:rPr>
      </w:pPr>
    </w:p>
    <w:p w:rsidR="00763A16" w:rsidRDefault="00763A16" w:rsidP="006925C9">
      <w:pPr>
        <w:rPr>
          <w:rtl/>
        </w:rPr>
      </w:pPr>
      <w:r>
        <w:rPr>
          <w:rFonts w:hint="cs"/>
          <w:rtl/>
          <w:lang w:eastAsia="he-IL"/>
        </w:rPr>
        <w:t xml:space="preserve">ברכות לחברת הכנסת שיר. כל הכבוד. הצעה חשובה ביותר, ואני מקווה שנקדם את הנושא הזה. כל נושא ההתיישנות צריך </w:t>
      </w:r>
      <w:bookmarkStart w:id="3571" w:name="_ETM_Q8_544000"/>
      <w:bookmarkStart w:id="3572" w:name="_ETM_Q8_546000"/>
      <w:bookmarkStart w:id="3573" w:name="_ETM_Q8_562790"/>
      <w:bookmarkStart w:id="3574" w:name="_ETM_Q8_567679"/>
      <w:bookmarkEnd w:id="3571"/>
      <w:bookmarkEnd w:id="3572"/>
      <w:bookmarkEnd w:id="3573"/>
      <w:bookmarkEnd w:id="3574"/>
      <w:r>
        <w:rPr>
          <w:rtl/>
        </w:rPr>
        <w:t xml:space="preserve">שיח </w:t>
      </w:r>
      <w:bookmarkStart w:id="3575" w:name="_ETM_Q8_568069"/>
      <w:bookmarkEnd w:id="3575"/>
      <w:r>
        <w:rPr>
          <w:rtl/>
        </w:rPr>
        <w:t xml:space="preserve">מחודש </w:t>
      </w:r>
      <w:bookmarkStart w:id="3576" w:name="_ETM_Q8_568729"/>
      <w:bookmarkEnd w:id="3576"/>
      <w:r>
        <w:rPr>
          <w:rtl/>
        </w:rPr>
        <w:t xml:space="preserve">עם </w:t>
      </w:r>
      <w:bookmarkStart w:id="3577" w:name="_ETM_Q8_568850"/>
      <w:bookmarkEnd w:id="3577"/>
      <w:r>
        <w:rPr>
          <w:rtl/>
        </w:rPr>
        <w:t xml:space="preserve">משרד </w:t>
      </w:r>
      <w:bookmarkStart w:id="3578" w:name="_ETM_Q8_569209"/>
      <w:bookmarkEnd w:id="3578"/>
      <w:r>
        <w:rPr>
          <w:rtl/>
        </w:rPr>
        <w:t xml:space="preserve">המשפטים </w:t>
      </w:r>
      <w:bookmarkStart w:id="3579" w:name="_ETM_Q8_569869"/>
      <w:bookmarkEnd w:id="3579"/>
      <w:r>
        <w:rPr>
          <w:rtl/>
        </w:rPr>
        <w:t xml:space="preserve">כדי </w:t>
      </w:r>
      <w:bookmarkStart w:id="3580" w:name="_ETM_Q8_570049"/>
      <w:bookmarkEnd w:id="3580"/>
      <w:r>
        <w:rPr>
          <w:rtl/>
        </w:rPr>
        <w:t xml:space="preserve">לנסות </w:t>
      </w:r>
      <w:bookmarkStart w:id="3581" w:name="_ETM_Q8_570439"/>
      <w:bookmarkEnd w:id="3581"/>
      <w:r>
        <w:rPr>
          <w:rtl/>
        </w:rPr>
        <w:t xml:space="preserve">לפתור </w:t>
      </w:r>
      <w:bookmarkStart w:id="3582" w:name="_ETM_Q8_570829"/>
      <w:bookmarkEnd w:id="3582"/>
      <w:r>
        <w:rPr>
          <w:rtl/>
        </w:rPr>
        <w:t>אותו</w:t>
      </w:r>
      <w:r>
        <w:rPr>
          <w:rFonts w:hint="cs"/>
          <w:rtl/>
        </w:rPr>
        <w:t>,</w:t>
      </w:r>
      <w:r>
        <w:rPr>
          <w:rtl/>
        </w:rPr>
        <w:t xml:space="preserve"> </w:t>
      </w:r>
      <w:bookmarkStart w:id="3583" w:name="_ETM_Q8_571490"/>
      <w:bookmarkEnd w:id="3583"/>
      <w:r>
        <w:rPr>
          <w:rtl/>
        </w:rPr>
        <w:t xml:space="preserve">כי </w:t>
      </w:r>
      <w:bookmarkStart w:id="3584" w:name="_ETM_Q8_571670"/>
      <w:bookmarkEnd w:id="3584"/>
      <w:r>
        <w:rPr>
          <w:rtl/>
        </w:rPr>
        <w:t xml:space="preserve">מדובר </w:t>
      </w:r>
      <w:bookmarkStart w:id="3585" w:name="_ETM_Q8_572119"/>
      <w:bookmarkEnd w:id="3585"/>
      <w:r>
        <w:rPr>
          <w:rtl/>
        </w:rPr>
        <w:t xml:space="preserve">בחסם </w:t>
      </w:r>
      <w:bookmarkStart w:id="3586" w:name="_ETM_Q8_573259"/>
      <w:bookmarkEnd w:id="3586"/>
      <w:r>
        <w:rPr>
          <w:rtl/>
        </w:rPr>
        <w:t xml:space="preserve">משמעותי </w:t>
      </w:r>
      <w:bookmarkStart w:id="3587" w:name="_ETM_Q8_574189"/>
      <w:bookmarkEnd w:id="3587"/>
      <w:r>
        <w:rPr>
          <w:rtl/>
        </w:rPr>
        <w:t xml:space="preserve">מאוד </w:t>
      </w:r>
      <w:bookmarkStart w:id="3588" w:name="_ETM_Q8_575359"/>
      <w:bookmarkEnd w:id="3588"/>
      <w:r>
        <w:rPr>
          <w:rtl/>
        </w:rPr>
        <w:t xml:space="preserve">בפני </w:t>
      </w:r>
      <w:bookmarkStart w:id="3589" w:name="_ETM_Q8_575749"/>
      <w:bookmarkEnd w:id="3589"/>
      <w:r>
        <w:rPr>
          <w:rtl/>
        </w:rPr>
        <w:t xml:space="preserve">הגשת </w:t>
      </w:r>
      <w:bookmarkStart w:id="3590" w:name="_ETM_Q8_576259"/>
      <w:bookmarkEnd w:id="3590"/>
      <w:r>
        <w:rPr>
          <w:rtl/>
        </w:rPr>
        <w:t>תלונות</w:t>
      </w:r>
      <w:r>
        <w:rPr>
          <w:rFonts w:hint="cs"/>
          <w:rtl/>
        </w:rPr>
        <w:t>. תלונות</w:t>
      </w:r>
      <w:r>
        <w:rPr>
          <w:rtl/>
        </w:rPr>
        <w:t xml:space="preserve"> </w:t>
      </w:r>
      <w:bookmarkStart w:id="3591" w:name="_ETM_Q8_577130"/>
      <w:bookmarkStart w:id="3592" w:name="_ETM_Q8_577640"/>
      <w:bookmarkEnd w:id="3591"/>
      <w:bookmarkEnd w:id="3592"/>
      <w:r>
        <w:rPr>
          <w:rtl/>
        </w:rPr>
        <w:t xml:space="preserve">רבות </w:t>
      </w:r>
      <w:bookmarkStart w:id="3593" w:name="_ETM_Q8_578060"/>
      <w:bookmarkEnd w:id="3593"/>
      <w:r>
        <w:rPr>
          <w:rtl/>
        </w:rPr>
        <w:t xml:space="preserve">שמוגשות </w:t>
      </w:r>
      <w:bookmarkStart w:id="3594" w:name="_ETM_Q8_579049"/>
      <w:bookmarkEnd w:id="3594"/>
      <w:r>
        <w:rPr>
          <w:rtl/>
        </w:rPr>
        <w:t xml:space="preserve">יש </w:t>
      </w:r>
      <w:bookmarkStart w:id="3595" w:name="_ETM_Q8_579319"/>
      <w:bookmarkEnd w:id="3595"/>
      <w:r>
        <w:rPr>
          <w:rtl/>
        </w:rPr>
        <w:t>עליה</w:t>
      </w:r>
      <w:r>
        <w:rPr>
          <w:rFonts w:hint="cs"/>
          <w:rtl/>
        </w:rPr>
        <w:t>ן</w:t>
      </w:r>
      <w:r>
        <w:rPr>
          <w:rtl/>
        </w:rPr>
        <w:t xml:space="preserve"> </w:t>
      </w:r>
      <w:bookmarkStart w:id="3596" w:name="_ETM_Q8_579560"/>
      <w:bookmarkEnd w:id="3596"/>
      <w:r>
        <w:rPr>
          <w:rtl/>
        </w:rPr>
        <w:t>התיישנות</w:t>
      </w:r>
      <w:r>
        <w:rPr>
          <w:rFonts w:hint="cs"/>
          <w:rtl/>
        </w:rPr>
        <w:t>,</w:t>
      </w:r>
      <w:r>
        <w:rPr>
          <w:rtl/>
        </w:rPr>
        <w:t xml:space="preserve"> </w:t>
      </w:r>
      <w:bookmarkStart w:id="3597" w:name="_ETM_Q8_580189"/>
      <w:bookmarkEnd w:id="3597"/>
      <w:r>
        <w:rPr>
          <w:rtl/>
        </w:rPr>
        <w:t xml:space="preserve">ולכן </w:t>
      </w:r>
      <w:bookmarkStart w:id="3598" w:name="_ETM_Q8_581450"/>
      <w:bookmarkEnd w:id="3598"/>
      <w:r w:rsidR="006925C9">
        <w:rPr>
          <w:rFonts w:hint="cs"/>
          <w:rtl/>
        </w:rPr>
        <w:t xml:space="preserve">נפגעים </w:t>
      </w:r>
      <w:r>
        <w:rPr>
          <w:rtl/>
        </w:rPr>
        <w:t xml:space="preserve">האינטרס </w:t>
      </w:r>
      <w:bookmarkStart w:id="3599" w:name="_ETM_Q8_581990"/>
      <w:bookmarkEnd w:id="3599"/>
      <w:r>
        <w:rPr>
          <w:rtl/>
        </w:rPr>
        <w:t>הציבורי</w:t>
      </w:r>
      <w:bookmarkStart w:id="3600" w:name="_ETM_Q8_582500"/>
      <w:bookmarkEnd w:id="3600"/>
      <w:r>
        <w:rPr>
          <w:rFonts w:hint="cs"/>
          <w:rtl/>
        </w:rPr>
        <w:t>,</w:t>
      </w:r>
      <w:r>
        <w:rPr>
          <w:rtl/>
        </w:rPr>
        <w:t xml:space="preserve"> </w:t>
      </w:r>
      <w:bookmarkStart w:id="3601" w:name="_ETM_Q8_583880"/>
      <w:bookmarkEnd w:id="3601"/>
      <w:r>
        <w:rPr>
          <w:rtl/>
        </w:rPr>
        <w:t xml:space="preserve">כי </w:t>
      </w:r>
      <w:bookmarkStart w:id="3602" w:name="_ETM_Q8_584089"/>
      <w:bookmarkEnd w:id="3602"/>
      <w:r>
        <w:rPr>
          <w:rtl/>
        </w:rPr>
        <w:t xml:space="preserve">לא </w:t>
      </w:r>
      <w:bookmarkStart w:id="3603" w:name="_ETM_Q8_584210"/>
      <w:bookmarkEnd w:id="3603"/>
      <w:r>
        <w:rPr>
          <w:rtl/>
        </w:rPr>
        <w:t xml:space="preserve">מביאים </w:t>
      </w:r>
      <w:bookmarkStart w:id="3604" w:name="_ETM_Q8_585320"/>
      <w:bookmarkEnd w:id="3604"/>
      <w:r>
        <w:rPr>
          <w:rtl/>
        </w:rPr>
        <w:t xml:space="preserve">את </w:t>
      </w:r>
      <w:bookmarkStart w:id="3605" w:name="_ETM_Q8_585770"/>
      <w:bookmarkEnd w:id="3605"/>
      <w:r>
        <w:rPr>
          <w:rtl/>
        </w:rPr>
        <w:t xml:space="preserve">אותו </w:t>
      </w:r>
      <w:bookmarkStart w:id="3606" w:name="_ETM_Q8_586520"/>
      <w:bookmarkEnd w:id="3606"/>
      <w:r>
        <w:rPr>
          <w:rtl/>
        </w:rPr>
        <w:t xml:space="preserve">מטריד </w:t>
      </w:r>
      <w:bookmarkStart w:id="3607" w:name="_ETM_Q8_587000"/>
      <w:bookmarkEnd w:id="3607"/>
      <w:r>
        <w:rPr>
          <w:rtl/>
        </w:rPr>
        <w:t xml:space="preserve">פוגע </w:t>
      </w:r>
      <w:bookmarkStart w:id="3608" w:name="_ETM_Q8_587930"/>
      <w:bookmarkEnd w:id="3608"/>
      <w:r>
        <w:rPr>
          <w:rFonts w:hint="cs"/>
          <w:rtl/>
        </w:rPr>
        <w:t>לדין,</w:t>
      </w:r>
      <w:r>
        <w:rPr>
          <w:rtl/>
        </w:rPr>
        <w:t xml:space="preserve"> </w:t>
      </w:r>
      <w:bookmarkStart w:id="3609" w:name="_ETM_Q8_588740"/>
      <w:bookmarkEnd w:id="3609"/>
      <w:r>
        <w:rPr>
          <w:rtl/>
        </w:rPr>
        <w:t>וכמובן</w:t>
      </w:r>
      <w:bookmarkStart w:id="3610" w:name="_ETM_Q8_589399"/>
      <w:bookmarkEnd w:id="3610"/>
      <w:r w:rsidR="006925C9">
        <w:rPr>
          <w:rFonts w:hint="cs"/>
          <w:rtl/>
        </w:rPr>
        <w:t>,</w:t>
      </w:r>
      <w:r>
        <w:rPr>
          <w:rFonts w:hint="cs"/>
          <w:rtl/>
        </w:rPr>
        <w:t xml:space="preserve"> </w:t>
      </w:r>
      <w:r>
        <w:rPr>
          <w:rtl/>
        </w:rPr>
        <w:t xml:space="preserve">הצדק </w:t>
      </w:r>
      <w:bookmarkStart w:id="3611" w:name="_ETM_Q8_590119"/>
      <w:bookmarkEnd w:id="3611"/>
      <w:r>
        <w:rPr>
          <w:rtl/>
        </w:rPr>
        <w:t>לנפגעות</w:t>
      </w:r>
      <w:r>
        <w:rPr>
          <w:rFonts w:hint="cs"/>
          <w:rtl/>
        </w:rPr>
        <w:t>.</w:t>
      </w:r>
    </w:p>
    <w:p w:rsidR="00763A16" w:rsidRDefault="00763A16" w:rsidP="00886235">
      <w:pPr>
        <w:rPr>
          <w:rtl/>
        </w:rPr>
      </w:pPr>
    </w:p>
    <w:p w:rsidR="00763A16" w:rsidRDefault="00763A16" w:rsidP="00BA17C9">
      <w:pPr>
        <w:rPr>
          <w:rtl/>
        </w:rPr>
      </w:pPr>
      <w:bookmarkStart w:id="3612" w:name="_ETM_Q8_591360"/>
      <w:bookmarkEnd w:id="3612"/>
      <w:r>
        <w:rPr>
          <w:rtl/>
        </w:rPr>
        <w:t xml:space="preserve">החוק </w:t>
      </w:r>
      <w:bookmarkStart w:id="3613" w:name="_ETM_Q8_591870"/>
      <w:bookmarkEnd w:id="3613"/>
      <w:r>
        <w:rPr>
          <w:rtl/>
        </w:rPr>
        <w:t xml:space="preserve">שלי </w:t>
      </w:r>
      <w:bookmarkStart w:id="3614" w:name="_ETM_Q8_592350"/>
      <w:bookmarkEnd w:id="3614"/>
      <w:r>
        <w:rPr>
          <w:rtl/>
        </w:rPr>
        <w:t xml:space="preserve">בעצם </w:t>
      </w:r>
      <w:bookmarkStart w:id="3615" w:name="_ETM_Q8_593700"/>
      <w:bookmarkEnd w:id="3615"/>
      <w:r>
        <w:rPr>
          <w:rtl/>
        </w:rPr>
        <w:t xml:space="preserve">מנסה </w:t>
      </w:r>
      <w:bookmarkStart w:id="3616" w:name="_ETM_Q8_594210"/>
      <w:bookmarkEnd w:id="3616"/>
      <w:r>
        <w:rPr>
          <w:rtl/>
        </w:rPr>
        <w:t xml:space="preserve">לדבר </w:t>
      </w:r>
      <w:bookmarkStart w:id="3617" w:name="_ETM_Q8_594779"/>
      <w:bookmarkEnd w:id="3617"/>
      <w:r>
        <w:rPr>
          <w:rtl/>
        </w:rPr>
        <w:t xml:space="preserve">על </w:t>
      </w:r>
      <w:bookmarkStart w:id="3618" w:name="_ETM_Q8_594869"/>
      <w:bookmarkEnd w:id="3618"/>
      <w:r>
        <w:rPr>
          <w:rtl/>
        </w:rPr>
        <w:t xml:space="preserve">משהו </w:t>
      </w:r>
      <w:bookmarkStart w:id="3619" w:name="_ETM_Q8_595619"/>
      <w:bookmarkEnd w:id="3619"/>
      <w:r>
        <w:rPr>
          <w:rtl/>
        </w:rPr>
        <w:t xml:space="preserve">רחב </w:t>
      </w:r>
      <w:bookmarkStart w:id="3620" w:name="_ETM_Q8_596159"/>
      <w:bookmarkEnd w:id="3620"/>
      <w:r>
        <w:rPr>
          <w:rtl/>
        </w:rPr>
        <w:t>יותר</w:t>
      </w:r>
      <w:r>
        <w:rPr>
          <w:rFonts w:hint="cs"/>
          <w:rtl/>
        </w:rPr>
        <w:t>.</w:t>
      </w:r>
      <w:r>
        <w:rPr>
          <w:rtl/>
        </w:rPr>
        <w:t xml:space="preserve"> </w:t>
      </w:r>
      <w:bookmarkStart w:id="3621" w:name="_ETM_Q8_598100"/>
      <w:bookmarkEnd w:id="3621"/>
      <w:r>
        <w:rPr>
          <w:rtl/>
        </w:rPr>
        <w:t xml:space="preserve">אנחנו </w:t>
      </w:r>
      <w:bookmarkStart w:id="3622" w:name="_ETM_Q8_598640"/>
      <w:bookmarkEnd w:id="3622"/>
      <w:r>
        <w:rPr>
          <w:rtl/>
        </w:rPr>
        <w:t xml:space="preserve">היינו </w:t>
      </w:r>
      <w:bookmarkStart w:id="3623" w:name="_ETM_Q8_598939"/>
      <w:bookmarkEnd w:id="3623"/>
      <w:r>
        <w:rPr>
          <w:rtl/>
        </w:rPr>
        <w:t xml:space="preserve">כולנו </w:t>
      </w:r>
      <w:bookmarkStart w:id="3624" w:name="_ETM_Q8_599479"/>
      <w:bookmarkEnd w:id="3624"/>
      <w:r>
        <w:rPr>
          <w:rtl/>
        </w:rPr>
        <w:t xml:space="preserve">עדים </w:t>
      </w:r>
      <w:bookmarkStart w:id="3625" w:name="_ETM_Q8_600049"/>
      <w:bookmarkEnd w:id="3625"/>
      <w:r>
        <w:rPr>
          <w:rtl/>
        </w:rPr>
        <w:t xml:space="preserve">לרצח </w:t>
      </w:r>
      <w:bookmarkStart w:id="3626" w:name="_ETM_Q8_600770"/>
      <w:bookmarkEnd w:id="3626"/>
      <w:r>
        <w:rPr>
          <w:rtl/>
        </w:rPr>
        <w:t xml:space="preserve">המזעזע </w:t>
      </w:r>
      <w:bookmarkStart w:id="3627" w:name="_ETM_Q8_602319"/>
      <w:bookmarkEnd w:id="3627"/>
      <w:r>
        <w:rPr>
          <w:rtl/>
        </w:rPr>
        <w:t xml:space="preserve">של </w:t>
      </w:r>
      <w:bookmarkStart w:id="3628" w:name="_ETM_Q8_603489"/>
      <w:bookmarkEnd w:id="3628"/>
      <w:r>
        <w:rPr>
          <w:rtl/>
        </w:rPr>
        <w:t xml:space="preserve">ליטל </w:t>
      </w:r>
      <w:bookmarkStart w:id="3629" w:name="_ETM_Q8_604119"/>
      <w:bookmarkEnd w:id="3629"/>
      <w:r>
        <w:rPr>
          <w:rtl/>
        </w:rPr>
        <w:t xml:space="preserve">יעל </w:t>
      </w:r>
      <w:bookmarkStart w:id="3630" w:name="_ETM_Q8_604539"/>
      <w:bookmarkEnd w:id="3630"/>
      <w:proofErr w:type="spellStart"/>
      <w:r>
        <w:rPr>
          <w:rtl/>
        </w:rPr>
        <w:t>מלניק</w:t>
      </w:r>
      <w:proofErr w:type="spellEnd"/>
      <w:r>
        <w:rPr>
          <w:rFonts w:hint="cs"/>
          <w:rtl/>
        </w:rPr>
        <w:t>,</w:t>
      </w:r>
      <w:r>
        <w:rPr>
          <w:rtl/>
        </w:rPr>
        <w:t xml:space="preserve"> </w:t>
      </w:r>
      <w:bookmarkStart w:id="3631" w:name="_ETM_Q8_606070"/>
      <w:bookmarkEnd w:id="3631"/>
      <w:r>
        <w:rPr>
          <w:rtl/>
        </w:rPr>
        <w:t xml:space="preserve">שנרצחה </w:t>
      </w:r>
      <w:bookmarkStart w:id="3632" w:name="_ETM_Q8_607570"/>
      <w:bookmarkEnd w:id="3632"/>
      <w:r>
        <w:rPr>
          <w:rFonts w:hint="cs"/>
          <w:rtl/>
        </w:rPr>
        <w:t>על ידי</w:t>
      </w:r>
      <w:r>
        <w:rPr>
          <w:rtl/>
        </w:rPr>
        <w:t xml:space="preserve"> </w:t>
      </w:r>
      <w:bookmarkStart w:id="3633" w:name="_ETM_Q8_608380"/>
      <w:bookmarkEnd w:id="3633"/>
      <w:r>
        <w:rPr>
          <w:rtl/>
        </w:rPr>
        <w:t>א</w:t>
      </w:r>
      <w:r>
        <w:rPr>
          <w:rFonts w:hint="cs"/>
          <w:rtl/>
        </w:rPr>
        <w:t>ח</w:t>
      </w:r>
      <w:r>
        <w:rPr>
          <w:rtl/>
        </w:rPr>
        <w:t xml:space="preserve"> </w:t>
      </w:r>
      <w:bookmarkStart w:id="3634" w:name="_ETM_Q8_609569"/>
      <w:bookmarkEnd w:id="3634"/>
      <w:r>
        <w:rPr>
          <w:rtl/>
        </w:rPr>
        <w:t xml:space="preserve">שהכירה </w:t>
      </w:r>
      <w:bookmarkStart w:id="3635" w:name="_ETM_Q8_610230"/>
      <w:bookmarkEnd w:id="3635"/>
      <w:r>
        <w:rPr>
          <w:rtl/>
        </w:rPr>
        <w:t xml:space="preserve">במוסד </w:t>
      </w:r>
      <w:bookmarkStart w:id="3636" w:name="_ETM_Q8_610890"/>
      <w:bookmarkEnd w:id="3636"/>
      <w:r>
        <w:rPr>
          <w:rtl/>
        </w:rPr>
        <w:t xml:space="preserve">פסיכיאטרי </w:t>
      </w:r>
      <w:bookmarkStart w:id="3637" w:name="_ETM_Q8_612500"/>
      <w:bookmarkEnd w:id="3637"/>
      <w:r>
        <w:rPr>
          <w:rtl/>
        </w:rPr>
        <w:t xml:space="preserve">שהיה </w:t>
      </w:r>
      <w:bookmarkStart w:id="3638" w:name="_ETM_Q8_613040"/>
      <w:bookmarkEnd w:id="3638"/>
      <w:r>
        <w:rPr>
          <w:rFonts w:hint="cs"/>
          <w:rtl/>
        </w:rPr>
        <w:t>ממונה</w:t>
      </w:r>
      <w:r>
        <w:rPr>
          <w:rtl/>
        </w:rPr>
        <w:t xml:space="preserve"> </w:t>
      </w:r>
      <w:bookmarkStart w:id="3639" w:name="_ETM_Q8_613610"/>
      <w:bookmarkEnd w:id="3639"/>
      <w:r>
        <w:rPr>
          <w:rtl/>
        </w:rPr>
        <w:t xml:space="preserve">על </w:t>
      </w:r>
      <w:bookmarkStart w:id="3640" w:name="_ETM_Q8_613790"/>
      <w:bookmarkEnd w:id="3640"/>
      <w:r>
        <w:rPr>
          <w:rtl/>
        </w:rPr>
        <w:t xml:space="preserve">הטיפול </w:t>
      </w:r>
      <w:bookmarkStart w:id="3641" w:name="_ETM_Q8_614299"/>
      <w:bookmarkEnd w:id="3641"/>
      <w:r>
        <w:rPr>
          <w:rtl/>
        </w:rPr>
        <w:t>ב</w:t>
      </w:r>
      <w:r>
        <w:rPr>
          <w:rFonts w:hint="cs"/>
          <w:rtl/>
        </w:rPr>
        <w:t>ה וקיים</w:t>
      </w:r>
      <w:r>
        <w:rPr>
          <w:rtl/>
        </w:rPr>
        <w:t xml:space="preserve"> </w:t>
      </w:r>
      <w:bookmarkStart w:id="3642" w:name="_ETM_Q8_615640"/>
      <w:bookmarkEnd w:id="3642"/>
      <w:r>
        <w:rPr>
          <w:rtl/>
        </w:rPr>
        <w:t xml:space="preserve">איתה </w:t>
      </w:r>
      <w:bookmarkStart w:id="3643" w:name="_ETM_Q8_616390"/>
      <w:bookmarkEnd w:id="3643"/>
      <w:r>
        <w:rPr>
          <w:rtl/>
        </w:rPr>
        <w:t xml:space="preserve">סוג </w:t>
      </w:r>
      <w:bookmarkStart w:id="3644" w:name="_ETM_Q8_616810"/>
      <w:bookmarkEnd w:id="3644"/>
      <w:r>
        <w:rPr>
          <w:rtl/>
        </w:rPr>
        <w:t xml:space="preserve">של </w:t>
      </w:r>
      <w:bookmarkStart w:id="3645" w:name="_ETM_Q8_617080"/>
      <w:bookmarkEnd w:id="3645"/>
      <w:r>
        <w:rPr>
          <w:rtl/>
        </w:rPr>
        <w:t xml:space="preserve">מערכת </w:t>
      </w:r>
      <w:bookmarkStart w:id="3646" w:name="_ETM_Q8_617500"/>
      <w:bookmarkEnd w:id="3646"/>
      <w:r>
        <w:rPr>
          <w:rtl/>
        </w:rPr>
        <w:t>יחסים</w:t>
      </w:r>
      <w:r>
        <w:rPr>
          <w:rFonts w:hint="cs"/>
          <w:rtl/>
        </w:rPr>
        <w:t xml:space="preserve"> </w:t>
      </w:r>
      <w:r>
        <w:rPr>
          <w:rFonts w:hint="eastAsia"/>
          <w:rtl/>
        </w:rPr>
        <w:t>–</w:t>
      </w:r>
      <w:r>
        <w:rPr>
          <w:rtl/>
        </w:rPr>
        <w:t xml:space="preserve"> </w:t>
      </w:r>
      <w:bookmarkStart w:id="3647" w:name="_ETM_Q8_617920"/>
      <w:bookmarkEnd w:id="3647"/>
      <w:r>
        <w:rPr>
          <w:rtl/>
        </w:rPr>
        <w:t xml:space="preserve">אם </w:t>
      </w:r>
      <w:bookmarkStart w:id="3648" w:name="_ETM_Q8_618010"/>
      <w:bookmarkEnd w:id="3648"/>
      <w:r>
        <w:rPr>
          <w:rtl/>
        </w:rPr>
        <w:t xml:space="preserve">אפשר </w:t>
      </w:r>
      <w:bookmarkStart w:id="3649" w:name="_ETM_Q8_618280"/>
      <w:bookmarkEnd w:id="3649"/>
      <w:r>
        <w:rPr>
          <w:rtl/>
        </w:rPr>
        <w:t xml:space="preserve">לקרוא </w:t>
      </w:r>
      <w:bookmarkStart w:id="3650" w:name="_ETM_Q8_618550"/>
      <w:bookmarkEnd w:id="3650"/>
      <w:r>
        <w:rPr>
          <w:rtl/>
        </w:rPr>
        <w:t xml:space="preserve">לזה </w:t>
      </w:r>
      <w:bookmarkStart w:id="3651" w:name="_ETM_Q8_618790"/>
      <w:bookmarkEnd w:id="3651"/>
      <w:r>
        <w:rPr>
          <w:rtl/>
        </w:rPr>
        <w:t xml:space="preserve">כך </w:t>
      </w:r>
      <w:bookmarkStart w:id="3652" w:name="_ETM_Q8_619000"/>
      <w:bookmarkEnd w:id="3652"/>
      <w:r>
        <w:rPr>
          <w:rFonts w:hint="cs"/>
          <w:rtl/>
        </w:rPr>
        <w:t xml:space="preserve">– </w:t>
      </w:r>
      <w:r>
        <w:rPr>
          <w:rtl/>
        </w:rPr>
        <w:t xml:space="preserve">מחוץ </w:t>
      </w:r>
      <w:bookmarkStart w:id="3653" w:name="_ETM_Q8_619390"/>
      <w:bookmarkEnd w:id="3653"/>
      <w:r>
        <w:rPr>
          <w:rtl/>
        </w:rPr>
        <w:t>למוסד</w:t>
      </w:r>
      <w:r>
        <w:rPr>
          <w:rFonts w:hint="cs"/>
          <w:rtl/>
        </w:rPr>
        <w:t>.</w:t>
      </w:r>
      <w:r>
        <w:rPr>
          <w:rtl/>
        </w:rPr>
        <w:t xml:space="preserve"> </w:t>
      </w:r>
      <w:bookmarkStart w:id="3654" w:name="_ETM_Q8_620590"/>
      <w:bookmarkEnd w:id="3654"/>
      <w:r>
        <w:rPr>
          <w:rtl/>
        </w:rPr>
        <w:t xml:space="preserve">היא </w:t>
      </w:r>
      <w:bookmarkStart w:id="3655" w:name="_ETM_Q8_620920"/>
      <w:bookmarkEnd w:id="3655"/>
      <w:r>
        <w:rPr>
          <w:rtl/>
        </w:rPr>
        <w:t xml:space="preserve">נפגעה </w:t>
      </w:r>
      <w:bookmarkStart w:id="3656" w:name="_ETM_Q8_621930"/>
      <w:bookmarkEnd w:id="3656"/>
      <w:r>
        <w:rPr>
          <w:rtl/>
        </w:rPr>
        <w:t xml:space="preserve">והוא </w:t>
      </w:r>
      <w:bookmarkStart w:id="3657" w:name="_ETM_Q8_622470"/>
      <w:bookmarkEnd w:id="3657"/>
      <w:r>
        <w:rPr>
          <w:rtl/>
        </w:rPr>
        <w:t xml:space="preserve">רצח </w:t>
      </w:r>
      <w:bookmarkStart w:id="3658" w:name="_ETM_Q8_622860"/>
      <w:bookmarkEnd w:id="3658"/>
      <w:r>
        <w:rPr>
          <w:rtl/>
        </w:rPr>
        <w:t>אותה</w:t>
      </w:r>
      <w:r>
        <w:rPr>
          <w:rFonts w:hint="cs"/>
          <w:rtl/>
        </w:rPr>
        <w:t>.</w:t>
      </w:r>
      <w:r>
        <w:rPr>
          <w:rtl/>
        </w:rPr>
        <w:t xml:space="preserve"> </w:t>
      </w:r>
      <w:bookmarkStart w:id="3659" w:name="_ETM_Q8_624070"/>
      <w:bookmarkEnd w:id="3659"/>
      <w:r>
        <w:rPr>
          <w:rtl/>
        </w:rPr>
        <w:t xml:space="preserve">במקום </w:t>
      </w:r>
      <w:bookmarkStart w:id="3660" w:name="_ETM_Q8_626110"/>
      <w:bookmarkEnd w:id="3660"/>
      <w:r>
        <w:rPr>
          <w:rtl/>
        </w:rPr>
        <w:t xml:space="preserve">שהמוסד </w:t>
      </w:r>
      <w:bookmarkStart w:id="3661" w:name="_ETM_Q8_627190"/>
      <w:bookmarkEnd w:id="3661"/>
      <w:r>
        <w:rPr>
          <w:rtl/>
        </w:rPr>
        <w:t xml:space="preserve">שבו </w:t>
      </w:r>
      <w:bookmarkStart w:id="3662" w:name="_ETM_Q8_627670"/>
      <w:bookmarkEnd w:id="3662"/>
      <w:r>
        <w:rPr>
          <w:rtl/>
        </w:rPr>
        <w:t>ש</w:t>
      </w:r>
      <w:r>
        <w:rPr>
          <w:rFonts w:hint="cs"/>
          <w:rtl/>
        </w:rPr>
        <w:t>ה</w:t>
      </w:r>
      <w:r>
        <w:rPr>
          <w:rtl/>
        </w:rPr>
        <w:t xml:space="preserve">תה </w:t>
      </w:r>
      <w:bookmarkStart w:id="3663" w:name="_ETM_Q8_629510"/>
      <w:bookmarkEnd w:id="3663"/>
      <w:r>
        <w:rPr>
          <w:rFonts w:hint="cs"/>
          <w:rtl/>
        </w:rPr>
        <w:t xml:space="preserve">– </w:t>
      </w:r>
      <w:r w:rsidR="006925C9">
        <w:rPr>
          <w:rFonts w:hint="cs"/>
          <w:rtl/>
        </w:rPr>
        <w:t xml:space="preserve">הוא </w:t>
      </w:r>
      <w:r>
        <w:rPr>
          <w:rtl/>
        </w:rPr>
        <w:t xml:space="preserve">לא </w:t>
      </w:r>
      <w:bookmarkStart w:id="3664" w:name="_ETM_Q8_629810"/>
      <w:bookmarkEnd w:id="3664"/>
      <w:r w:rsidR="006925C9">
        <w:rPr>
          <w:rtl/>
        </w:rPr>
        <w:t>ש</w:t>
      </w:r>
      <w:r>
        <w:rPr>
          <w:rtl/>
        </w:rPr>
        <w:t xml:space="preserve">מר </w:t>
      </w:r>
      <w:bookmarkStart w:id="3665" w:name="_ETM_Q8_630349"/>
      <w:bookmarkEnd w:id="3665"/>
      <w:r>
        <w:rPr>
          <w:rtl/>
        </w:rPr>
        <w:t xml:space="preserve">עליה </w:t>
      </w:r>
      <w:bookmarkStart w:id="3666" w:name="_ETM_Q8_630859"/>
      <w:bookmarkEnd w:id="3666"/>
      <w:r>
        <w:rPr>
          <w:rtl/>
        </w:rPr>
        <w:t xml:space="preserve">ולא </w:t>
      </w:r>
      <w:bookmarkStart w:id="3667" w:name="_ETM_Q8_631489"/>
      <w:bookmarkEnd w:id="3667"/>
      <w:r>
        <w:rPr>
          <w:rtl/>
        </w:rPr>
        <w:t xml:space="preserve">הגן </w:t>
      </w:r>
      <w:bookmarkStart w:id="3668" w:name="_ETM_Q8_631969"/>
      <w:bookmarkEnd w:id="3668"/>
      <w:r>
        <w:rPr>
          <w:rtl/>
        </w:rPr>
        <w:t xml:space="preserve">עליה </w:t>
      </w:r>
      <w:bookmarkStart w:id="3669" w:name="_ETM_Q8_632940"/>
      <w:bookmarkEnd w:id="3669"/>
      <w:r>
        <w:rPr>
          <w:rtl/>
        </w:rPr>
        <w:t xml:space="preserve">ולא </w:t>
      </w:r>
      <w:bookmarkStart w:id="3670" w:name="_ETM_Q8_633270"/>
      <w:bookmarkEnd w:id="3670"/>
      <w:r>
        <w:rPr>
          <w:rtl/>
        </w:rPr>
        <w:t xml:space="preserve">היה </w:t>
      </w:r>
      <w:bookmarkStart w:id="3671" w:name="_ETM_Q8_633630"/>
      <w:bookmarkEnd w:id="3671"/>
      <w:r>
        <w:rPr>
          <w:rtl/>
        </w:rPr>
        <w:t>שם</w:t>
      </w:r>
      <w:r>
        <w:rPr>
          <w:rFonts w:hint="cs"/>
          <w:rtl/>
        </w:rPr>
        <w:t>,</w:t>
      </w:r>
      <w:r>
        <w:rPr>
          <w:rtl/>
        </w:rPr>
        <w:t xml:space="preserve"> </w:t>
      </w:r>
      <w:bookmarkStart w:id="3672" w:name="_ETM_Q8_634170"/>
      <w:bookmarkEnd w:id="3672"/>
      <w:r>
        <w:rPr>
          <w:rFonts w:hint="cs"/>
          <w:rtl/>
        </w:rPr>
        <w:t xml:space="preserve">דרך אגב, </w:t>
      </w:r>
      <w:r>
        <w:rPr>
          <w:rtl/>
        </w:rPr>
        <w:t xml:space="preserve">למרות </w:t>
      </w:r>
      <w:bookmarkStart w:id="3673" w:name="_ETM_Q8_635370"/>
      <w:bookmarkEnd w:id="3673"/>
      <w:r>
        <w:rPr>
          <w:rtl/>
        </w:rPr>
        <w:t xml:space="preserve">התלונות </w:t>
      </w:r>
      <w:bookmarkStart w:id="3674" w:name="_ETM_Q8_636540"/>
      <w:bookmarkEnd w:id="3674"/>
      <w:r>
        <w:rPr>
          <w:rtl/>
        </w:rPr>
        <w:t xml:space="preserve">של </w:t>
      </w:r>
      <w:bookmarkStart w:id="3675" w:name="_ETM_Q8_636810"/>
      <w:bookmarkEnd w:id="3675"/>
      <w:r>
        <w:rPr>
          <w:rtl/>
        </w:rPr>
        <w:t xml:space="preserve">הסבתא </w:t>
      </w:r>
      <w:bookmarkStart w:id="3676" w:name="_ETM_Q8_637530"/>
      <w:bookmarkEnd w:id="3676"/>
      <w:r>
        <w:rPr>
          <w:rtl/>
        </w:rPr>
        <w:t xml:space="preserve">והגשת </w:t>
      </w:r>
      <w:bookmarkStart w:id="3677" w:name="_ETM_Q8_638550"/>
      <w:bookmarkEnd w:id="3677"/>
      <w:r>
        <w:rPr>
          <w:rtl/>
        </w:rPr>
        <w:t xml:space="preserve">צו </w:t>
      </w:r>
      <w:bookmarkStart w:id="3678" w:name="_ETM_Q8_638819"/>
      <w:bookmarkEnd w:id="3678"/>
      <w:r>
        <w:rPr>
          <w:rtl/>
        </w:rPr>
        <w:t xml:space="preserve">הרחקה </w:t>
      </w:r>
      <w:bookmarkStart w:id="3679" w:name="_ETM_Q8_640230"/>
      <w:bookmarkEnd w:id="3679"/>
      <w:r>
        <w:rPr>
          <w:rtl/>
        </w:rPr>
        <w:t xml:space="preserve">מפני </w:t>
      </w:r>
      <w:bookmarkStart w:id="3680" w:name="_ETM_Q8_640650"/>
      <w:bookmarkEnd w:id="3680"/>
      <w:r>
        <w:rPr>
          <w:rtl/>
        </w:rPr>
        <w:t xml:space="preserve">אותו </w:t>
      </w:r>
      <w:bookmarkStart w:id="3681" w:name="_ETM_Q8_641040"/>
      <w:bookmarkEnd w:id="3681"/>
      <w:r>
        <w:rPr>
          <w:rtl/>
        </w:rPr>
        <w:t>א</w:t>
      </w:r>
      <w:r>
        <w:rPr>
          <w:rFonts w:hint="cs"/>
          <w:rtl/>
        </w:rPr>
        <w:t>ח</w:t>
      </w:r>
      <w:r w:rsidR="006925C9">
        <w:rPr>
          <w:rFonts w:hint="cs"/>
          <w:rtl/>
        </w:rPr>
        <w:t>.</w:t>
      </w:r>
      <w:r w:rsidR="00BA17C9">
        <w:rPr>
          <w:rFonts w:hint="cs"/>
          <w:rtl/>
        </w:rPr>
        <w:t xml:space="preserve"> </w:t>
      </w:r>
      <w:bookmarkStart w:id="3682" w:name="_ETM_Q8_642390"/>
      <w:bookmarkEnd w:id="3682"/>
      <w:r>
        <w:rPr>
          <w:rtl/>
        </w:rPr>
        <w:t xml:space="preserve">נרצחה </w:t>
      </w:r>
      <w:bookmarkStart w:id="3683" w:name="_ETM_Q8_643469"/>
      <w:bookmarkEnd w:id="3683"/>
      <w:r>
        <w:rPr>
          <w:rtl/>
        </w:rPr>
        <w:t xml:space="preserve">נערה </w:t>
      </w:r>
      <w:bookmarkStart w:id="3684" w:name="_ETM_Q8_644099"/>
      <w:bookmarkEnd w:id="3684"/>
      <w:r>
        <w:rPr>
          <w:rtl/>
        </w:rPr>
        <w:t xml:space="preserve">בת </w:t>
      </w:r>
      <w:bookmarkStart w:id="3685" w:name="_ETM_Q8_644730"/>
      <w:bookmarkEnd w:id="3685"/>
      <w:r>
        <w:rPr>
          <w:rtl/>
        </w:rPr>
        <w:t xml:space="preserve">17 </w:t>
      </w:r>
      <w:bookmarkStart w:id="3686" w:name="_ETM_Q8_645989"/>
      <w:bookmarkEnd w:id="3686"/>
      <w:r>
        <w:rPr>
          <w:rtl/>
        </w:rPr>
        <w:t>ע</w:t>
      </w:r>
      <w:r>
        <w:rPr>
          <w:rFonts w:hint="cs"/>
          <w:rtl/>
        </w:rPr>
        <w:t>ל ידי</w:t>
      </w:r>
      <w:r>
        <w:rPr>
          <w:rtl/>
        </w:rPr>
        <w:t xml:space="preserve"> </w:t>
      </w:r>
      <w:bookmarkStart w:id="3687" w:name="_ETM_Q8_646469"/>
      <w:bookmarkEnd w:id="3687"/>
      <w:r>
        <w:rPr>
          <w:rtl/>
        </w:rPr>
        <w:t xml:space="preserve">גבר </w:t>
      </w:r>
      <w:bookmarkStart w:id="3688" w:name="_ETM_Q8_647069"/>
      <w:bookmarkEnd w:id="3688"/>
      <w:r>
        <w:rPr>
          <w:rtl/>
        </w:rPr>
        <w:t xml:space="preserve">בן </w:t>
      </w:r>
      <w:bookmarkStart w:id="3689" w:name="_ETM_Q8_647250"/>
      <w:bookmarkEnd w:id="3689"/>
      <w:r>
        <w:rPr>
          <w:rtl/>
        </w:rPr>
        <w:t xml:space="preserve">49 </w:t>
      </w:r>
      <w:bookmarkStart w:id="3690" w:name="_ETM_Q8_648629"/>
      <w:bookmarkEnd w:id="3690"/>
      <w:r>
        <w:rPr>
          <w:rtl/>
        </w:rPr>
        <w:t xml:space="preserve">שעבד </w:t>
      </w:r>
      <w:bookmarkStart w:id="3691" w:name="_ETM_Q8_649200"/>
      <w:bookmarkEnd w:id="3691"/>
      <w:r>
        <w:rPr>
          <w:rtl/>
        </w:rPr>
        <w:t>במוס</w:t>
      </w:r>
      <w:r>
        <w:rPr>
          <w:rFonts w:hint="cs"/>
          <w:rtl/>
        </w:rPr>
        <w:t>ד</w:t>
      </w:r>
      <w:r>
        <w:rPr>
          <w:rtl/>
        </w:rPr>
        <w:t xml:space="preserve"> </w:t>
      </w:r>
      <w:bookmarkStart w:id="3692" w:name="_ETM_Q8_649550"/>
      <w:bookmarkEnd w:id="3692"/>
      <w:r>
        <w:rPr>
          <w:rFonts w:hint="cs"/>
          <w:rtl/>
        </w:rPr>
        <w:t>שבו</w:t>
      </w:r>
      <w:r>
        <w:rPr>
          <w:rtl/>
        </w:rPr>
        <w:t xml:space="preserve"> </w:t>
      </w:r>
      <w:bookmarkStart w:id="3693" w:name="_ETM_Q8_651050"/>
      <w:bookmarkEnd w:id="3693"/>
      <w:r>
        <w:rPr>
          <w:rtl/>
        </w:rPr>
        <w:t xml:space="preserve">היא </w:t>
      </w:r>
      <w:bookmarkStart w:id="3694" w:name="_ETM_Q8_651110"/>
      <w:bookmarkEnd w:id="3694"/>
      <w:r>
        <w:rPr>
          <w:rtl/>
        </w:rPr>
        <w:t xml:space="preserve">אושפזה </w:t>
      </w:r>
      <w:bookmarkStart w:id="3695" w:name="_ETM_Q8_651740"/>
      <w:bookmarkEnd w:id="3695"/>
      <w:r>
        <w:rPr>
          <w:rtl/>
        </w:rPr>
        <w:t xml:space="preserve">על </w:t>
      </w:r>
      <w:bookmarkStart w:id="3696" w:name="_ETM_Q8_651950"/>
      <w:bookmarkEnd w:id="3696"/>
      <w:r>
        <w:rPr>
          <w:rtl/>
        </w:rPr>
        <w:t xml:space="preserve">מנת </w:t>
      </w:r>
      <w:bookmarkStart w:id="3697" w:name="_ETM_Q8_652160"/>
      <w:bookmarkEnd w:id="3697"/>
      <w:r>
        <w:rPr>
          <w:rtl/>
        </w:rPr>
        <w:t xml:space="preserve">להגן </w:t>
      </w:r>
      <w:bookmarkStart w:id="3698" w:name="_ETM_Q8_652790"/>
      <w:bookmarkEnd w:id="3698"/>
      <w:r>
        <w:rPr>
          <w:rtl/>
        </w:rPr>
        <w:t xml:space="preserve">עליה </w:t>
      </w:r>
      <w:bookmarkStart w:id="3699" w:name="_ETM_Q8_653300"/>
      <w:bookmarkEnd w:id="3699"/>
      <w:r>
        <w:rPr>
          <w:rtl/>
        </w:rPr>
        <w:t xml:space="preserve">ולטפל </w:t>
      </w:r>
      <w:bookmarkStart w:id="3700" w:name="_ETM_Q8_654080"/>
      <w:bookmarkEnd w:id="3700"/>
      <w:r>
        <w:rPr>
          <w:rtl/>
        </w:rPr>
        <w:t>בה</w:t>
      </w:r>
      <w:r>
        <w:rPr>
          <w:rFonts w:hint="cs"/>
          <w:rtl/>
        </w:rPr>
        <w:t>.</w:t>
      </w:r>
    </w:p>
    <w:p w:rsidR="00763A16" w:rsidRDefault="00763A16" w:rsidP="00886235">
      <w:pPr>
        <w:rPr>
          <w:rtl/>
        </w:rPr>
      </w:pPr>
    </w:p>
    <w:p w:rsidR="00763A16" w:rsidRDefault="00763A16" w:rsidP="00BA17C9">
      <w:pPr>
        <w:rPr>
          <w:rtl/>
          <w:lang w:eastAsia="he-IL"/>
        </w:rPr>
      </w:pPr>
      <w:bookmarkStart w:id="3701" w:name="_ETM_Q8_654950"/>
      <w:bookmarkStart w:id="3702" w:name="_ETM_Q8_655730"/>
      <w:bookmarkEnd w:id="3701"/>
      <w:bookmarkEnd w:id="3702"/>
      <w:r>
        <w:rPr>
          <w:rtl/>
        </w:rPr>
        <w:t xml:space="preserve">הצעת </w:t>
      </w:r>
      <w:bookmarkStart w:id="3703" w:name="_ETM_Q8_656180"/>
      <w:bookmarkEnd w:id="3703"/>
      <w:r>
        <w:rPr>
          <w:rtl/>
        </w:rPr>
        <w:t xml:space="preserve">החוק </w:t>
      </w:r>
      <w:bookmarkStart w:id="3704" w:name="_ETM_Q8_656540"/>
      <w:bookmarkEnd w:id="3704"/>
      <w:r>
        <w:rPr>
          <w:rtl/>
        </w:rPr>
        <w:t xml:space="preserve">שלי </w:t>
      </w:r>
      <w:bookmarkStart w:id="3705" w:name="_ETM_Q8_657930"/>
      <w:bookmarkEnd w:id="3705"/>
      <w:r>
        <w:rPr>
          <w:rtl/>
        </w:rPr>
        <w:t xml:space="preserve">מבקשת </w:t>
      </w:r>
      <w:bookmarkStart w:id="3706" w:name="_ETM_Q8_659309"/>
      <w:bookmarkEnd w:id="3706"/>
      <w:r>
        <w:rPr>
          <w:rtl/>
        </w:rPr>
        <w:t xml:space="preserve">שההתיישנות </w:t>
      </w:r>
      <w:bookmarkStart w:id="3707" w:name="_ETM_Q8_660269"/>
      <w:bookmarkEnd w:id="3707"/>
      <w:r>
        <w:rPr>
          <w:rtl/>
        </w:rPr>
        <w:t xml:space="preserve">שיש </w:t>
      </w:r>
      <w:bookmarkStart w:id="3708" w:name="_ETM_Q8_660779"/>
      <w:bookmarkEnd w:id="3708"/>
      <w:r>
        <w:rPr>
          <w:rtl/>
        </w:rPr>
        <w:t xml:space="preserve">כבר </w:t>
      </w:r>
      <w:bookmarkStart w:id="3709" w:name="_ETM_Q8_661409"/>
      <w:bookmarkEnd w:id="3709"/>
      <w:r>
        <w:rPr>
          <w:rtl/>
        </w:rPr>
        <w:t xml:space="preserve">היום </w:t>
      </w:r>
      <w:bookmarkStart w:id="3710" w:name="_ETM_Q8_661859"/>
      <w:bookmarkEnd w:id="3710"/>
      <w:r>
        <w:rPr>
          <w:rtl/>
        </w:rPr>
        <w:t xml:space="preserve">לקטינים </w:t>
      </w:r>
      <w:bookmarkStart w:id="3711" w:name="_ETM_Q8_663560"/>
      <w:bookmarkEnd w:id="3711"/>
      <w:r>
        <w:rPr>
          <w:rtl/>
        </w:rPr>
        <w:t xml:space="preserve">בהגשת </w:t>
      </w:r>
      <w:bookmarkStart w:id="3712" w:name="_ETM_Q8_664310"/>
      <w:bookmarkEnd w:id="3712"/>
      <w:r>
        <w:rPr>
          <w:rtl/>
        </w:rPr>
        <w:t xml:space="preserve">תלונה </w:t>
      </w:r>
      <w:bookmarkStart w:id="3713" w:name="_ETM_Q8_664670"/>
      <w:bookmarkEnd w:id="3713"/>
      <w:r>
        <w:rPr>
          <w:rtl/>
        </w:rPr>
        <w:t xml:space="preserve">אזרחית </w:t>
      </w:r>
      <w:bookmarkStart w:id="3714" w:name="_ETM_Q8_666340"/>
      <w:bookmarkStart w:id="3715" w:name="_ETM_Q8_666550"/>
      <w:bookmarkEnd w:id="3714"/>
      <w:bookmarkEnd w:id="3715"/>
      <w:r>
        <w:rPr>
          <w:rtl/>
        </w:rPr>
        <w:t xml:space="preserve">נגד </w:t>
      </w:r>
      <w:bookmarkStart w:id="3716" w:name="_ETM_Q8_666910"/>
      <w:bookmarkEnd w:id="3716"/>
      <w:r>
        <w:rPr>
          <w:rtl/>
        </w:rPr>
        <w:t xml:space="preserve">הפוגעים </w:t>
      </w:r>
      <w:bookmarkStart w:id="3717" w:name="_ETM_Q8_667569"/>
      <w:bookmarkEnd w:id="3717"/>
      <w:r>
        <w:rPr>
          <w:rtl/>
        </w:rPr>
        <w:t xml:space="preserve">בהם </w:t>
      </w:r>
      <w:bookmarkStart w:id="3718" w:name="_ETM_Q8_668319"/>
      <w:bookmarkEnd w:id="3718"/>
      <w:r>
        <w:rPr>
          <w:rtl/>
        </w:rPr>
        <w:t xml:space="preserve">תכלול </w:t>
      </w:r>
      <w:bookmarkStart w:id="3719" w:name="_ETM_Q8_669010"/>
      <w:bookmarkEnd w:id="3719"/>
      <w:r>
        <w:rPr>
          <w:rtl/>
        </w:rPr>
        <w:t xml:space="preserve">גם </w:t>
      </w:r>
      <w:bookmarkStart w:id="3720" w:name="_ETM_Q8_669340"/>
      <w:bookmarkEnd w:id="3720"/>
      <w:r>
        <w:rPr>
          <w:rtl/>
        </w:rPr>
        <w:t xml:space="preserve">את </w:t>
      </w:r>
      <w:bookmarkStart w:id="3721" w:name="_ETM_Q8_669489"/>
      <w:bookmarkEnd w:id="3721"/>
      <w:r>
        <w:rPr>
          <w:rtl/>
        </w:rPr>
        <w:t xml:space="preserve">אותם </w:t>
      </w:r>
      <w:bookmarkStart w:id="3722" w:name="_ETM_Q8_669940"/>
      <w:bookmarkEnd w:id="3722"/>
      <w:r>
        <w:rPr>
          <w:rtl/>
        </w:rPr>
        <w:t xml:space="preserve">מוסדות </w:t>
      </w:r>
      <w:bookmarkStart w:id="3723" w:name="_ETM_Q8_671170"/>
      <w:bookmarkEnd w:id="3723"/>
      <w:r>
        <w:rPr>
          <w:rFonts w:hint="cs"/>
          <w:rtl/>
        </w:rPr>
        <w:t>ו</w:t>
      </w:r>
      <w:r>
        <w:rPr>
          <w:rtl/>
        </w:rPr>
        <w:t xml:space="preserve">אותם </w:t>
      </w:r>
      <w:bookmarkStart w:id="3724" w:name="_ETM_Q8_672040"/>
      <w:bookmarkEnd w:id="3724"/>
      <w:r>
        <w:rPr>
          <w:rtl/>
        </w:rPr>
        <w:t xml:space="preserve">מקומות </w:t>
      </w:r>
      <w:bookmarkStart w:id="3725" w:name="_ETM_Q8_673209"/>
      <w:bookmarkEnd w:id="3725"/>
      <w:r>
        <w:rPr>
          <w:rtl/>
        </w:rPr>
        <w:t xml:space="preserve">שהיו </w:t>
      </w:r>
      <w:bookmarkStart w:id="3726" w:name="_ETM_Q8_673599"/>
      <w:bookmarkEnd w:id="3726"/>
      <w:r>
        <w:rPr>
          <w:rtl/>
        </w:rPr>
        <w:t xml:space="preserve">צריכים </w:t>
      </w:r>
      <w:bookmarkStart w:id="3727" w:name="_ETM_Q8_674110"/>
      <w:bookmarkEnd w:id="3727"/>
      <w:r>
        <w:rPr>
          <w:rtl/>
        </w:rPr>
        <w:t xml:space="preserve">להגן </w:t>
      </w:r>
      <w:bookmarkStart w:id="3728" w:name="_ETM_Q8_674680"/>
      <w:bookmarkEnd w:id="3728"/>
      <w:r>
        <w:rPr>
          <w:rtl/>
        </w:rPr>
        <w:t>עליהם</w:t>
      </w:r>
      <w:r>
        <w:rPr>
          <w:rFonts w:hint="cs"/>
          <w:rtl/>
        </w:rPr>
        <w:t>,</w:t>
      </w:r>
      <w:r>
        <w:rPr>
          <w:rtl/>
        </w:rPr>
        <w:t xml:space="preserve"> </w:t>
      </w:r>
      <w:bookmarkStart w:id="3729" w:name="_ETM_Q8_675540"/>
      <w:bookmarkEnd w:id="3729"/>
      <w:r>
        <w:rPr>
          <w:rtl/>
        </w:rPr>
        <w:t xml:space="preserve">בין </w:t>
      </w:r>
      <w:bookmarkStart w:id="3730" w:name="_ETM_Q8_676020"/>
      <w:bookmarkEnd w:id="3730"/>
      <w:r>
        <w:rPr>
          <w:rFonts w:hint="cs"/>
          <w:rtl/>
        </w:rPr>
        <w:t>ש</w:t>
      </w:r>
      <w:bookmarkStart w:id="3731" w:name="_ETM_Q8_676170"/>
      <w:bookmarkEnd w:id="3731"/>
      <w:r>
        <w:rPr>
          <w:rtl/>
        </w:rPr>
        <w:t xml:space="preserve">זה </w:t>
      </w:r>
      <w:bookmarkStart w:id="3732" w:name="_ETM_Q8_676320"/>
      <w:bookmarkEnd w:id="3732"/>
      <w:r>
        <w:rPr>
          <w:rtl/>
        </w:rPr>
        <w:t>פנימייה</w:t>
      </w:r>
      <w:r>
        <w:rPr>
          <w:rFonts w:hint="cs"/>
          <w:rtl/>
        </w:rPr>
        <w:t>,</w:t>
      </w:r>
      <w:r>
        <w:rPr>
          <w:rtl/>
        </w:rPr>
        <w:t xml:space="preserve"> </w:t>
      </w:r>
      <w:bookmarkStart w:id="3733" w:name="_ETM_Q8_677430"/>
      <w:bookmarkEnd w:id="3733"/>
      <w:r>
        <w:rPr>
          <w:rtl/>
        </w:rPr>
        <w:t xml:space="preserve">מוסד </w:t>
      </w:r>
      <w:bookmarkStart w:id="3734" w:name="_ETM_Q8_677940"/>
      <w:bookmarkEnd w:id="3734"/>
      <w:r>
        <w:rPr>
          <w:rtl/>
        </w:rPr>
        <w:t xml:space="preserve">רווחה </w:t>
      </w:r>
      <w:bookmarkStart w:id="3735" w:name="_ETM_Q8_678540"/>
      <w:bookmarkEnd w:id="3735"/>
      <w:r>
        <w:rPr>
          <w:rtl/>
        </w:rPr>
        <w:t xml:space="preserve">כזה </w:t>
      </w:r>
      <w:bookmarkStart w:id="3736" w:name="_ETM_Q8_678930"/>
      <w:bookmarkEnd w:id="3736"/>
      <w:r>
        <w:rPr>
          <w:rtl/>
        </w:rPr>
        <w:t xml:space="preserve">או </w:t>
      </w:r>
      <w:bookmarkStart w:id="3737" w:name="_ETM_Q8_679050"/>
      <w:bookmarkEnd w:id="3737"/>
      <w:r>
        <w:rPr>
          <w:rtl/>
        </w:rPr>
        <w:t xml:space="preserve">אחר </w:t>
      </w:r>
      <w:bookmarkStart w:id="3738" w:name="_ETM_Q8_679380"/>
      <w:bookmarkEnd w:id="3738"/>
      <w:r>
        <w:rPr>
          <w:rtl/>
        </w:rPr>
        <w:t xml:space="preserve">תחת </w:t>
      </w:r>
      <w:bookmarkStart w:id="3739" w:name="_ETM_Q8_679710"/>
      <w:bookmarkEnd w:id="3739"/>
      <w:r>
        <w:rPr>
          <w:rtl/>
        </w:rPr>
        <w:t xml:space="preserve">חסות </w:t>
      </w:r>
      <w:bookmarkStart w:id="3740" w:name="_ETM_Q8_680160"/>
      <w:bookmarkEnd w:id="3740"/>
      <w:r>
        <w:rPr>
          <w:rtl/>
        </w:rPr>
        <w:t>הנוער</w:t>
      </w:r>
      <w:r>
        <w:rPr>
          <w:rFonts w:hint="cs"/>
          <w:rtl/>
        </w:rPr>
        <w:t>,</w:t>
      </w:r>
      <w:r>
        <w:rPr>
          <w:rtl/>
        </w:rPr>
        <w:t xml:space="preserve"> </w:t>
      </w:r>
      <w:bookmarkStart w:id="3741" w:name="_ETM_Q8_681090"/>
      <w:bookmarkEnd w:id="3741"/>
      <w:r>
        <w:rPr>
          <w:rtl/>
        </w:rPr>
        <w:t xml:space="preserve">בין </w:t>
      </w:r>
      <w:bookmarkStart w:id="3742" w:name="_ETM_Q8_681600"/>
      <w:bookmarkStart w:id="3743" w:name="_ETM_Q8_681750"/>
      <w:bookmarkEnd w:id="3742"/>
      <w:bookmarkEnd w:id="3743"/>
      <w:r>
        <w:rPr>
          <w:rFonts w:hint="cs"/>
          <w:rtl/>
        </w:rPr>
        <w:t>ש</w:t>
      </w:r>
      <w:r>
        <w:rPr>
          <w:rtl/>
        </w:rPr>
        <w:t xml:space="preserve">זה </w:t>
      </w:r>
      <w:bookmarkStart w:id="3744" w:name="_ETM_Q8_681900"/>
      <w:bookmarkEnd w:id="3744"/>
      <w:r>
        <w:rPr>
          <w:rtl/>
        </w:rPr>
        <w:t xml:space="preserve">בית </w:t>
      </w:r>
      <w:bookmarkStart w:id="3745" w:name="_ETM_Q8_682170"/>
      <w:bookmarkEnd w:id="3745"/>
      <w:r>
        <w:rPr>
          <w:rtl/>
        </w:rPr>
        <w:t xml:space="preserve">חולים </w:t>
      </w:r>
      <w:bookmarkStart w:id="3746" w:name="_ETM_Q8_682590"/>
      <w:bookmarkEnd w:id="3746"/>
      <w:r>
        <w:rPr>
          <w:rtl/>
        </w:rPr>
        <w:t xml:space="preserve">פסיכיאטרי </w:t>
      </w:r>
      <w:bookmarkStart w:id="3747" w:name="_ETM_Q8_683490"/>
      <w:bookmarkEnd w:id="3747"/>
      <w:r>
        <w:rPr>
          <w:rFonts w:hint="cs"/>
          <w:rtl/>
        </w:rPr>
        <w:t xml:space="preserve">– </w:t>
      </w:r>
      <w:r>
        <w:rPr>
          <w:rtl/>
        </w:rPr>
        <w:t xml:space="preserve">כל </w:t>
      </w:r>
      <w:bookmarkStart w:id="3748" w:name="_ETM_Q8_683820"/>
      <w:bookmarkEnd w:id="3748"/>
      <w:r>
        <w:rPr>
          <w:rtl/>
        </w:rPr>
        <w:t xml:space="preserve">מקום </w:t>
      </w:r>
      <w:bookmarkStart w:id="3749" w:name="_ETM_Q8_684690"/>
      <w:bookmarkEnd w:id="3749"/>
      <w:r>
        <w:rPr>
          <w:rtl/>
        </w:rPr>
        <w:t xml:space="preserve">שהיה </w:t>
      </w:r>
      <w:bookmarkStart w:id="3750" w:name="_ETM_Q8_685260"/>
      <w:bookmarkEnd w:id="3750"/>
      <w:r>
        <w:rPr>
          <w:rtl/>
        </w:rPr>
        <w:t xml:space="preserve">צריך </w:t>
      </w:r>
      <w:bookmarkStart w:id="3751" w:name="_ETM_Q8_685710"/>
      <w:bookmarkEnd w:id="3751"/>
      <w:r>
        <w:rPr>
          <w:rtl/>
        </w:rPr>
        <w:t xml:space="preserve">להגן </w:t>
      </w:r>
      <w:bookmarkStart w:id="3752" w:name="_ETM_Q8_686190"/>
      <w:bookmarkEnd w:id="3752"/>
      <w:r>
        <w:rPr>
          <w:rtl/>
        </w:rPr>
        <w:t xml:space="preserve">על </w:t>
      </w:r>
      <w:bookmarkStart w:id="3753" w:name="_ETM_Q8_686340"/>
      <w:bookmarkEnd w:id="3753"/>
      <w:r>
        <w:rPr>
          <w:rtl/>
        </w:rPr>
        <w:t xml:space="preserve">הילד </w:t>
      </w:r>
      <w:bookmarkStart w:id="3754" w:name="_ETM_Q8_687210"/>
      <w:bookmarkEnd w:id="3754"/>
      <w:r>
        <w:rPr>
          <w:rtl/>
        </w:rPr>
        <w:t xml:space="preserve">ולא </w:t>
      </w:r>
      <w:bookmarkStart w:id="3755" w:name="_ETM_Q8_687630"/>
      <w:bookmarkEnd w:id="3755"/>
      <w:r>
        <w:rPr>
          <w:rtl/>
        </w:rPr>
        <w:t>הגן</w:t>
      </w:r>
      <w:r>
        <w:rPr>
          <w:rFonts w:hint="cs"/>
          <w:rtl/>
        </w:rPr>
        <w:t>.</w:t>
      </w:r>
      <w:r>
        <w:rPr>
          <w:rtl/>
        </w:rPr>
        <w:t xml:space="preserve"> </w:t>
      </w:r>
      <w:bookmarkStart w:id="3756" w:name="_ETM_Q8_688470"/>
      <w:bookmarkEnd w:id="3756"/>
      <w:r>
        <w:rPr>
          <w:rtl/>
        </w:rPr>
        <w:t xml:space="preserve">פעמים </w:t>
      </w:r>
      <w:bookmarkStart w:id="3757" w:name="_ETM_Q8_688920"/>
      <w:bookmarkEnd w:id="3757"/>
      <w:r>
        <w:rPr>
          <w:rtl/>
        </w:rPr>
        <w:t xml:space="preserve">רבות </w:t>
      </w:r>
      <w:bookmarkStart w:id="3758" w:name="_ETM_Q8_689850"/>
      <w:bookmarkEnd w:id="3758"/>
      <w:r>
        <w:rPr>
          <w:rtl/>
        </w:rPr>
        <w:t xml:space="preserve">ילדים </w:t>
      </w:r>
      <w:bookmarkStart w:id="3759" w:name="_ETM_Q8_690480"/>
      <w:bookmarkEnd w:id="3759"/>
      <w:r>
        <w:rPr>
          <w:rtl/>
        </w:rPr>
        <w:t xml:space="preserve">חושפים </w:t>
      </w:r>
      <w:bookmarkStart w:id="3760" w:name="_ETM_Q8_691530"/>
      <w:bookmarkEnd w:id="3760"/>
      <w:r>
        <w:rPr>
          <w:rtl/>
        </w:rPr>
        <w:t xml:space="preserve">את </w:t>
      </w:r>
      <w:bookmarkStart w:id="3761" w:name="_ETM_Q8_691770"/>
      <w:bookmarkEnd w:id="3761"/>
      <w:r>
        <w:rPr>
          <w:rtl/>
        </w:rPr>
        <w:t xml:space="preserve">האמת </w:t>
      </w:r>
      <w:bookmarkStart w:id="3762" w:name="_ETM_Q8_692580"/>
      <w:bookmarkEnd w:id="3762"/>
      <w:r>
        <w:rPr>
          <w:rtl/>
        </w:rPr>
        <w:t xml:space="preserve">בפני </w:t>
      </w:r>
      <w:bookmarkStart w:id="3763" w:name="_ETM_Q8_693150"/>
      <w:bookmarkEnd w:id="3763"/>
      <w:r>
        <w:rPr>
          <w:rtl/>
        </w:rPr>
        <w:t xml:space="preserve">מורה </w:t>
      </w:r>
      <w:bookmarkStart w:id="3764" w:name="_ETM_Q8_693600"/>
      <w:bookmarkEnd w:id="3764"/>
      <w:r>
        <w:rPr>
          <w:rtl/>
        </w:rPr>
        <w:t xml:space="preserve">בבית </w:t>
      </w:r>
      <w:bookmarkStart w:id="3765" w:name="_ETM_Q8_693900"/>
      <w:bookmarkEnd w:id="3765"/>
      <w:r>
        <w:rPr>
          <w:rtl/>
        </w:rPr>
        <w:t>ספר</w:t>
      </w:r>
      <w:r>
        <w:rPr>
          <w:rFonts w:hint="cs"/>
          <w:rtl/>
        </w:rPr>
        <w:t>,</w:t>
      </w:r>
      <w:r>
        <w:rPr>
          <w:rtl/>
        </w:rPr>
        <w:t xml:space="preserve"> </w:t>
      </w:r>
      <w:bookmarkStart w:id="3766" w:name="_ETM_Q8_694920"/>
      <w:bookmarkEnd w:id="3766"/>
      <w:r>
        <w:rPr>
          <w:rtl/>
        </w:rPr>
        <w:t xml:space="preserve">בפני </w:t>
      </w:r>
      <w:bookmarkStart w:id="3767" w:name="_ETM_Q8_695910"/>
      <w:bookmarkEnd w:id="3767"/>
      <w:r>
        <w:rPr>
          <w:rtl/>
        </w:rPr>
        <w:t xml:space="preserve">אחות </w:t>
      </w:r>
      <w:bookmarkStart w:id="3768" w:name="_ETM_Q8_696420"/>
      <w:bookmarkEnd w:id="3768"/>
      <w:r>
        <w:rPr>
          <w:rtl/>
        </w:rPr>
        <w:t xml:space="preserve">בקופת </w:t>
      </w:r>
      <w:bookmarkStart w:id="3769" w:name="_ETM_Q8_696930"/>
      <w:bookmarkEnd w:id="3769"/>
      <w:r>
        <w:rPr>
          <w:rtl/>
        </w:rPr>
        <w:t>חולים</w:t>
      </w:r>
      <w:r>
        <w:rPr>
          <w:rFonts w:hint="cs"/>
          <w:rtl/>
        </w:rPr>
        <w:t>,</w:t>
      </w:r>
      <w:r>
        <w:rPr>
          <w:rtl/>
        </w:rPr>
        <w:t xml:space="preserve"> </w:t>
      </w:r>
      <w:bookmarkStart w:id="3770" w:name="_ETM_Q8_697380"/>
      <w:bookmarkEnd w:id="3770"/>
      <w:r>
        <w:rPr>
          <w:rtl/>
        </w:rPr>
        <w:t xml:space="preserve">בפני </w:t>
      </w:r>
      <w:bookmarkStart w:id="3771" w:name="_ETM_Q8_697740"/>
      <w:bookmarkEnd w:id="3771"/>
      <w:r>
        <w:rPr>
          <w:rtl/>
        </w:rPr>
        <w:t xml:space="preserve">רופא </w:t>
      </w:r>
      <w:bookmarkStart w:id="3772" w:name="_ETM_Q8_698130"/>
      <w:bookmarkEnd w:id="3772"/>
      <w:r>
        <w:rPr>
          <w:rtl/>
        </w:rPr>
        <w:t xml:space="preserve">המשפחה </w:t>
      </w:r>
      <w:bookmarkStart w:id="3773" w:name="_ETM_Q8_699420"/>
      <w:bookmarkEnd w:id="3773"/>
      <w:r>
        <w:rPr>
          <w:rtl/>
        </w:rPr>
        <w:t xml:space="preserve">או </w:t>
      </w:r>
      <w:bookmarkStart w:id="3774" w:name="_ETM_Q8_699600"/>
      <w:bookmarkEnd w:id="3774"/>
      <w:r>
        <w:rPr>
          <w:rtl/>
        </w:rPr>
        <w:t xml:space="preserve">אפילו </w:t>
      </w:r>
      <w:bookmarkStart w:id="3775" w:name="_ETM_Q8_699930"/>
      <w:bookmarkEnd w:id="3775"/>
      <w:r>
        <w:rPr>
          <w:rtl/>
        </w:rPr>
        <w:t xml:space="preserve">רופא </w:t>
      </w:r>
      <w:bookmarkStart w:id="3776" w:name="_ETM_Q8_700230"/>
      <w:bookmarkEnd w:id="3776"/>
      <w:r>
        <w:rPr>
          <w:rtl/>
        </w:rPr>
        <w:t>במיון</w:t>
      </w:r>
      <w:r>
        <w:rPr>
          <w:rFonts w:hint="cs"/>
          <w:rtl/>
        </w:rPr>
        <w:t>,</w:t>
      </w:r>
      <w:r>
        <w:rPr>
          <w:rtl/>
        </w:rPr>
        <w:t xml:space="preserve"> </w:t>
      </w:r>
      <w:bookmarkStart w:id="3777" w:name="_ETM_Q8_701199"/>
      <w:bookmarkEnd w:id="3777"/>
      <w:r>
        <w:rPr>
          <w:rtl/>
        </w:rPr>
        <w:t xml:space="preserve">והגורמים </w:t>
      </w:r>
      <w:bookmarkStart w:id="3778" w:name="_ETM_Q8_702819"/>
      <w:bookmarkEnd w:id="3778"/>
      <w:r>
        <w:rPr>
          <w:rtl/>
        </w:rPr>
        <w:t xml:space="preserve">האלה </w:t>
      </w:r>
      <w:bookmarkStart w:id="3779" w:name="_ETM_Q8_703629"/>
      <w:bookmarkEnd w:id="3779"/>
      <w:r>
        <w:rPr>
          <w:rtl/>
        </w:rPr>
        <w:t xml:space="preserve">לא </w:t>
      </w:r>
      <w:bookmarkStart w:id="3780" w:name="_ETM_Q8_703839"/>
      <w:bookmarkEnd w:id="3780"/>
      <w:r>
        <w:rPr>
          <w:rtl/>
        </w:rPr>
        <w:t xml:space="preserve">עושים </w:t>
      </w:r>
      <w:bookmarkStart w:id="3781" w:name="_ETM_Q8_704169"/>
      <w:bookmarkEnd w:id="3781"/>
      <w:r>
        <w:rPr>
          <w:rtl/>
        </w:rPr>
        <w:t xml:space="preserve">עם </w:t>
      </w:r>
      <w:bookmarkStart w:id="3782" w:name="_ETM_Q8_704290"/>
      <w:bookmarkEnd w:id="3782"/>
      <w:r>
        <w:rPr>
          <w:rtl/>
        </w:rPr>
        <w:t xml:space="preserve">זה </w:t>
      </w:r>
      <w:bookmarkStart w:id="3783" w:name="_ETM_Q8_704439"/>
      <w:bookmarkEnd w:id="3783"/>
      <w:r>
        <w:rPr>
          <w:rtl/>
        </w:rPr>
        <w:t>דבר</w:t>
      </w:r>
      <w:bookmarkStart w:id="3784" w:name="_ETM_Q8_705610"/>
      <w:bookmarkEnd w:id="3784"/>
      <w:r>
        <w:rPr>
          <w:rFonts w:hint="cs"/>
          <w:rtl/>
        </w:rPr>
        <w:t>.</w:t>
      </w:r>
      <w:bookmarkStart w:id="3785" w:name="TOR_Q9"/>
      <w:bookmarkEnd w:id="3785"/>
      <w:r>
        <w:rPr>
          <w:rFonts w:hint="cs"/>
          <w:rtl/>
          <w:lang w:eastAsia="he-IL"/>
        </w:rPr>
        <w:t xml:space="preserve"> ואם אותם גורמים ידעו </w:t>
      </w:r>
      <w:r>
        <w:rPr>
          <w:rtl/>
          <w:lang w:eastAsia="he-IL"/>
        </w:rPr>
        <w:t>–</w:t>
      </w:r>
      <w:r>
        <w:rPr>
          <w:rFonts w:hint="cs"/>
          <w:rtl/>
          <w:lang w:eastAsia="he-IL"/>
        </w:rPr>
        <w:t xml:space="preserve"> כמובן יש חוק דיווח</w:t>
      </w:r>
      <w:r w:rsidR="006925C9">
        <w:rPr>
          <w:rFonts w:hint="cs"/>
          <w:rtl/>
          <w:lang w:eastAsia="he-IL"/>
        </w:rPr>
        <w:t>,</w:t>
      </w:r>
      <w:r w:rsidR="00BA17C9">
        <w:rPr>
          <w:rFonts w:hint="cs"/>
          <w:rtl/>
          <w:lang w:eastAsia="he-IL"/>
        </w:rPr>
        <w:t xml:space="preserve"> </w:t>
      </w:r>
      <w:r>
        <w:rPr>
          <w:rFonts w:hint="cs"/>
          <w:rtl/>
          <w:lang w:eastAsia="he-IL"/>
        </w:rPr>
        <w:t xml:space="preserve">אבל </w:t>
      </w:r>
      <w:r w:rsidR="006925C9">
        <w:rPr>
          <w:rFonts w:hint="cs"/>
          <w:rtl/>
          <w:lang w:eastAsia="he-IL"/>
        </w:rPr>
        <w:t xml:space="preserve">אם </w:t>
      </w:r>
      <w:r>
        <w:rPr>
          <w:rFonts w:hint="cs"/>
          <w:rtl/>
          <w:lang w:eastAsia="he-IL"/>
        </w:rPr>
        <w:t xml:space="preserve">הם ידעו שהם אחראים </w:t>
      </w:r>
      <w:bookmarkStart w:id="3786" w:name="_ETM_Q9_112460"/>
      <w:bookmarkEnd w:id="3786"/>
      <w:r>
        <w:rPr>
          <w:rFonts w:hint="cs"/>
          <w:rtl/>
          <w:lang w:eastAsia="he-IL"/>
        </w:rPr>
        <w:t xml:space="preserve">גם לפגיעה בצורה היקפית וניתן לתבוע גם אותם, הם יידרשו לנושא הזה בצורה יותר </w:t>
      </w:r>
      <w:bookmarkStart w:id="3787" w:name="_ETM_Q9_122716"/>
      <w:bookmarkEnd w:id="3787"/>
      <w:r>
        <w:rPr>
          <w:rFonts w:hint="cs"/>
          <w:rtl/>
          <w:lang w:eastAsia="he-IL"/>
        </w:rPr>
        <w:t xml:space="preserve">רצינית ויותר משמעותית ויעצרו את זה. כי בסך הכול אנחנו רוצים שלילדים האלה תהיה אוזן קשבת, מישהו שיראה אותם, </w:t>
      </w:r>
      <w:bookmarkStart w:id="3788" w:name="_ETM_Q9_134532"/>
      <w:bookmarkEnd w:id="3788"/>
      <w:r>
        <w:rPr>
          <w:rFonts w:hint="cs"/>
          <w:rtl/>
          <w:lang w:eastAsia="he-IL"/>
        </w:rPr>
        <w:t xml:space="preserve">מישהו שיראה את הפגיעה ומישהו שיהיה שם </w:t>
      </w:r>
      <w:proofErr w:type="spellStart"/>
      <w:r>
        <w:rPr>
          <w:rFonts w:hint="cs"/>
          <w:rtl/>
          <w:lang w:eastAsia="he-IL"/>
        </w:rPr>
        <w:t>לצידם</w:t>
      </w:r>
      <w:proofErr w:type="spellEnd"/>
      <w:r>
        <w:rPr>
          <w:rFonts w:hint="cs"/>
          <w:rtl/>
          <w:lang w:eastAsia="he-IL"/>
        </w:rPr>
        <w:t xml:space="preserve">. </w:t>
      </w:r>
      <w:bookmarkStart w:id="3789" w:name="_ETM_Q9_139642"/>
      <w:bookmarkEnd w:id="3789"/>
      <w:r>
        <w:rPr>
          <w:rFonts w:hint="cs"/>
          <w:rtl/>
          <w:lang w:eastAsia="he-IL"/>
        </w:rPr>
        <w:t xml:space="preserve">אם זה לא יכול להיות ההורים שלהם, זה צריך להיות </w:t>
      </w:r>
      <w:bookmarkStart w:id="3790" w:name="_ETM_Q9_140012"/>
      <w:bookmarkEnd w:id="3790"/>
      <w:r>
        <w:rPr>
          <w:rFonts w:hint="cs"/>
          <w:rtl/>
          <w:lang w:eastAsia="he-IL"/>
        </w:rPr>
        <w:t xml:space="preserve">אנחנו כחברה. </w:t>
      </w:r>
    </w:p>
    <w:p w:rsidR="00763A16" w:rsidRDefault="00763A16" w:rsidP="00BA17C9">
      <w:pPr>
        <w:rPr>
          <w:rtl/>
          <w:lang w:eastAsia="he-IL"/>
        </w:rPr>
      </w:pPr>
    </w:p>
    <w:p w:rsidR="00763A16" w:rsidRDefault="00763A16" w:rsidP="00886235">
      <w:pPr>
        <w:pStyle w:val="af7"/>
        <w:rPr>
          <w:rtl/>
        </w:rPr>
      </w:pPr>
      <w:r w:rsidRPr="00925E64">
        <w:rPr>
          <w:rStyle w:val="TagStyle"/>
          <w:rtl/>
        </w:rPr>
        <w:t xml:space="preserve"> &lt;&lt; יור &gt;&gt;</w:t>
      </w:r>
      <w:r w:rsidRPr="00E70249">
        <w:rPr>
          <w:rStyle w:val="TagStyle"/>
          <w:rtl/>
        </w:rPr>
        <w:t xml:space="preserve"> </w:t>
      </w:r>
      <w:r>
        <w:rPr>
          <w:rtl/>
        </w:rPr>
        <w:t>היו"ר איתן גינזבורג:</w:t>
      </w:r>
      <w:r w:rsidRPr="00E70249">
        <w:rPr>
          <w:rStyle w:val="TagStyle"/>
          <w:rtl/>
        </w:rPr>
        <w:t xml:space="preserve"> </w:t>
      </w:r>
      <w:r w:rsidRPr="00925E64">
        <w:rPr>
          <w:rStyle w:val="TagStyle"/>
          <w:rtl/>
        </w:rPr>
        <w:t>&lt;&lt; יור &gt;&gt;</w:t>
      </w:r>
      <w:r>
        <w:rPr>
          <w:rtl/>
        </w:rPr>
        <w:t xml:space="preserve"> </w:t>
      </w:r>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רק שנייה אחת, גברתי. חברי הכנסת, חברת </w:t>
      </w:r>
      <w:bookmarkStart w:id="3791" w:name="_ETM_Q9_149199"/>
      <w:bookmarkEnd w:id="3791"/>
      <w:r>
        <w:rPr>
          <w:rFonts w:hint="cs"/>
          <w:rtl/>
          <w:lang w:eastAsia="he-IL"/>
        </w:rPr>
        <w:t xml:space="preserve">הכנסת רוזין רוצה לומר את דבריה ולומר אותם ללא </w:t>
      </w:r>
      <w:bookmarkStart w:id="3792" w:name="_ETM_Q9_152781"/>
      <w:bookmarkEnd w:id="3792"/>
      <w:r>
        <w:rPr>
          <w:rFonts w:hint="cs"/>
          <w:rtl/>
          <w:lang w:eastAsia="he-IL"/>
        </w:rPr>
        <w:t>הפרעות. חברת הכנסת ג'ידא זועבי, נא לשבת</w:t>
      </w:r>
      <w:r w:rsidR="006925C9">
        <w:rPr>
          <w:rFonts w:hint="cs"/>
          <w:rtl/>
          <w:lang w:eastAsia="he-IL"/>
        </w:rPr>
        <w:t>,</w:t>
      </w:r>
      <w:r>
        <w:rPr>
          <w:rFonts w:hint="cs"/>
          <w:rtl/>
          <w:lang w:eastAsia="he-IL"/>
        </w:rPr>
        <w:t xml:space="preserve"> בבקשה, זה מפריע. חבר </w:t>
      </w:r>
      <w:bookmarkStart w:id="3793" w:name="_ETM_Q9_158408"/>
      <w:bookmarkEnd w:id="3793"/>
      <w:r>
        <w:rPr>
          <w:rFonts w:hint="cs"/>
          <w:rtl/>
          <w:lang w:eastAsia="he-IL"/>
        </w:rPr>
        <w:t xml:space="preserve">הכנסת איימן עודה, זה מפריע לחברת הכנסת רוזין. חברת הכנסת שרן השכל ואלכס קושניר, זה מפריע לחברת הכנסת, היא בהצגת הצעת חוק חשובה כשלעצמה והיא גם צריכה את הכבוד </w:t>
      </w:r>
      <w:bookmarkStart w:id="3794" w:name="_ETM_Q9_174958"/>
      <w:bookmarkEnd w:id="3794"/>
      <w:r>
        <w:rPr>
          <w:rFonts w:hint="cs"/>
          <w:rtl/>
          <w:lang w:eastAsia="he-IL"/>
        </w:rPr>
        <w:t xml:space="preserve">לומר את הדברים בשקט. תודה. בבקשה, גברתי. </w:t>
      </w:r>
    </w:p>
    <w:p w:rsidR="00763A16" w:rsidRDefault="00763A16" w:rsidP="00BA17C9">
      <w:pPr>
        <w:rPr>
          <w:rtl/>
          <w:lang w:eastAsia="he-IL"/>
        </w:rPr>
      </w:pPr>
      <w:bookmarkStart w:id="3795" w:name="_ETM_Q9_179307"/>
      <w:bookmarkStart w:id="3796" w:name="_ETM_Q9_179375"/>
      <w:bookmarkEnd w:id="3795"/>
      <w:bookmarkEnd w:id="3796"/>
    </w:p>
    <w:p w:rsidR="00763A16" w:rsidRDefault="00763A16" w:rsidP="00886235">
      <w:pPr>
        <w:pStyle w:val="-"/>
        <w:rPr>
          <w:rtl/>
        </w:rPr>
      </w:pPr>
      <w:bookmarkStart w:id="3797" w:name="ET_speakercontinue_5105_9"/>
      <w:r w:rsidRPr="00925E64">
        <w:rPr>
          <w:rStyle w:val="TagStyle"/>
          <w:rtl/>
        </w:rPr>
        <w:t xml:space="preserve"> &lt;&lt; דובר_המשך &gt;&gt;</w:t>
      </w:r>
      <w:r w:rsidRPr="00E70249">
        <w:rPr>
          <w:rStyle w:val="TagStyle"/>
          <w:rtl/>
        </w:rPr>
        <w:t xml:space="preserve"> </w:t>
      </w:r>
      <w:r>
        <w:rPr>
          <w:rtl/>
        </w:rPr>
        <w:t>מיכל רוזין (מרצ):</w:t>
      </w:r>
      <w:r w:rsidRPr="00E70249">
        <w:rPr>
          <w:rStyle w:val="TagStyle"/>
          <w:rtl/>
        </w:rPr>
        <w:t xml:space="preserve"> </w:t>
      </w:r>
      <w:r w:rsidRPr="00925E64">
        <w:rPr>
          <w:rStyle w:val="TagStyle"/>
          <w:rtl/>
        </w:rPr>
        <w:t>&lt;&lt; דובר_המשך &gt;&gt;</w:t>
      </w:r>
      <w:r>
        <w:rPr>
          <w:rtl/>
        </w:rPr>
        <w:t xml:space="preserve"> </w:t>
      </w:r>
      <w:bookmarkEnd w:id="3797"/>
    </w:p>
    <w:p w:rsidR="00763A16" w:rsidRDefault="00763A16" w:rsidP="00BA17C9">
      <w:pPr>
        <w:rPr>
          <w:rtl/>
          <w:lang w:eastAsia="he-IL"/>
        </w:rPr>
      </w:pPr>
    </w:p>
    <w:p w:rsidR="00763A16" w:rsidRDefault="00763A16" w:rsidP="006925C9">
      <w:pPr>
        <w:rPr>
          <w:rtl/>
          <w:lang w:eastAsia="he-IL"/>
        </w:rPr>
      </w:pPr>
      <w:r>
        <w:rPr>
          <w:rFonts w:hint="cs"/>
          <w:rtl/>
          <w:lang w:eastAsia="he-IL"/>
        </w:rPr>
        <w:t>תודה</w:t>
      </w:r>
      <w:bookmarkStart w:id="3798" w:name="_ETM_Q9_177329"/>
      <w:bookmarkEnd w:id="3798"/>
      <w:r>
        <w:rPr>
          <w:rFonts w:hint="cs"/>
          <w:rtl/>
          <w:lang w:eastAsia="he-IL"/>
        </w:rPr>
        <w:t xml:space="preserve"> רבה. בקושי הצלחתי לעקוב אחרי הדברים של עצמי, בעיקר</w:t>
      </w:r>
      <w:bookmarkStart w:id="3799" w:name="_ETM_Q9_181842"/>
      <w:bookmarkEnd w:id="3799"/>
      <w:r>
        <w:rPr>
          <w:rFonts w:hint="cs"/>
          <w:rtl/>
          <w:lang w:eastAsia="he-IL"/>
        </w:rPr>
        <w:t xml:space="preserve"> כי הנושא הזה הוא באמת כואב. תבינו את המשמעות</w:t>
      </w:r>
      <w:r w:rsidR="006925C9">
        <w:rPr>
          <w:rFonts w:hint="cs"/>
          <w:rtl/>
          <w:lang w:eastAsia="he-IL"/>
        </w:rPr>
        <w:t>.</w:t>
      </w:r>
      <w:r>
        <w:rPr>
          <w:rFonts w:hint="cs"/>
          <w:rtl/>
          <w:lang w:eastAsia="he-IL"/>
        </w:rPr>
        <w:t xml:space="preserve"> יש </w:t>
      </w:r>
      <w:bookmarkStart w:id="3800" w:name="_ETM_Q9_186817"/>
      <w:bookmarkEnd w:id="3800"/>
      <w:r>
        <w:rPr>
          <w:rFonts w:hint="cs"/>
          <w:rtl/>
          <w:lang w:eastAsia="he-IL"/>
        </w:rPr>
        <w:t xml:space="preserve">פה ילד, ילדה, שנפגעים שוב ושוב </w:t>
      </w:r>
      <w:proofErr w:type="spellStart"/>
      <w:r>
        <w:rPr>
          <w:rFonts w:hint="cs"/>
          <w:rtl/>
          <w:lang w:eastAsia="he-IL"/>
        </w:rPr>
        <w:t>ושוב</w:t>
      </w:r>
      <w:proofErr w:type="spellEnd"/>
      <w:r w:rsidR="006925C9">
        <w:rPr>
          <w:rFonts w:hint="cs"/>
          <w:rtl/>
          <w:lang w:eastAsia="he-IL"/>
        </w:rPr>
        <w:t>,</w:t>
      </w:r>
      <w:r>
        <w:rPr>
          <w:rFonts w:hint="cs"/>
          <w:rtl/>
          <w:lang w:eastAsia="he-IL"/>
        </w:rPr>
        <w:t xml:space="preserve"> איפה שהמערכת </w:t>
      </w:r>
      <w:bookmarkStart w:id="3801" w:name="_ETM_Q9_189773"/>
      <w:bookmarkEnd w:id="3801"/>
      <w:r>
        <w:rPr>
          <w:rFonts w:hint="cs"/>
          <w:rtl/>
          <w:lang w:eastAsia="he-IL"/>
        </w:rPr>
        <w:t>צריכה לראות אותם</w:t>
      </w:r>
      <w:r w:rsidR="006925C9">
        <w:rPr>
          <w:rFonts w:hint="cs"/>
          <w:rtl/>
          <w:lang w:eastAsia="he-IL"/>
        </w:rPr>
        <w:t xml:space="preserve">. </w:t>
      </w:r>
      <w:r>
        <w:rPr>
          <w:rFonts w:hint="cs"/>
          <w:rtl/>
          <w:lang w:eastAsia="he-IL"/>
        </w:rPr>
        <w:t>בהבדל מא</w:t>
      </w:r>
      <w:r w:rsidR="0093102F">
        <w:rPr>
          <w:rFonts w:hint="cs"/>
          <w:rtl/>
          <w:lang w:eastAsia="he-IL"/>
        </w:rPr>
        <w:t>י</w:t>
      </w:r>
      <w:r>
        <w:rPr>
          <w:rFonts w:hint="cs"/>
          <w:rtl/>
          <w:lang w:eastAsia="he-IL"/>
        </w:rPr>
        <w:t>תנו</w:t>
      </w:r>
      <w:r w:rsidR="006925C9">
        <w:rPr>
          <w:rFonts w:hint="cs"/>
          <w:rtl/>
          <w:lang w:eastAsia="he-IL"/>
        </w:rPr>
        <w:t>,</w:t>
      </w:r>
      <w:r>
        <w:rPr>
          <w:rFonts w:hint="cs"/>
          <w:rtl/>
          <w:lang w:eastAsia="he-IL"/>
        </w:rPr>
        <w:t xml:space="preserve"> הבגירים </w:t>
      </w:r>
      <w:r w:rsidR="006925C9">
        <w:rPr>
          <w:rFonts w:hint="eastAsia"/>
          <w:rtl/>
          <w:lang w:eastAsia="he-IL"/>
        </w:rPr>
        <w:t>–</w:t>
      </w:r>
      <w:r w:rsidR="006925C9">
        <w:rPr>
          <w:rFonts w:hint="cs"/>
          <w:rtl/>
          <w:lang w:eastAsia="he-IL"/>
        </w:rPr>
        <w:t xml:space="preserve"> </w:t>
      </w:r>
      <w:r>
        <w:rPr>
          <w:rFonts w:hint="cs"/>
          <w:rtl/>
          <w:lang w:eastAsia="he-IL"/>
        </w:rPr>
        <w:t xml:space="preserve">שבעצם </w:t>
      </w:r>
      <w:bookmarkStart w:id="3802" w:name="_ETM_Q9_195963"/>
      <w:bookmarkEnd w:id="3802"/>
      <w:r>
        <w:rPr>
          <w:rFonts w:hint="cs"/>
          <w:rtl/>
          <w:lang w:eastAsia="he-IL"/>
        </w:rPr>
        <w:t xml:space="preserve">לא רואים אותנו, אנחנו לא חייבים ללכת לרופאים בקופת </w:t>
      </w:r>
      <w:bookmarkStart w:id="3803" w:name="_ETM_Q9_200171"/>
      <w:bookmarkEnd w:id="3803"/>
      <w:r>
        <w:rPr>
          <w:rFonts w:hint="cs"/>
          <w:rtl/>
          <w:lang w:eastAsia="he-IL"/>
        </w:rPr>
        <w:t xml:space="preserve">חולים, אנחנו לא חייבים להיות מלווים על ידי עובדים סוציאליים, </w:t>
      </w:r>
      <w:bookmarkStart w:id="3804" w:name="_ETM_Q9_203251"/>
      <w:bookmarkEnd w:id="3804"/>
      <w:r>
        <w:rPr>
          <w:rFonts w:hint="cs"/>
          <w:rtl/>
          <w:lang w:eastAsia="he-IL"/>
        </w:rPr>
        <w:t xml:space="preserve">אין בית ספר, מורים, מחנכים, מורות, שרואים אותנו </w:t>
      </w:r>
      <w:r w:rsidR="006925C9">
        <w:rPr>
          <w:rFonts w:hint="eastAsia"/>
          <w:rtl/>
          <w:lang w:eastAsia="he-IL"/>
        </w:rPr>
        <w:t>–</w:t>
      </w:r>
      <w:r w:rsidR="006925C9">
        <w:rPr>
          <w:rFonts w:hint="cs"/>
          <w:rtl/>
          <w:lang w:eastAsia="he-IL"/>
        </w:rPr>
        <w:t xml:space="preserve"> </w:t>
      </w:r>
      <w:r>
        <w:rPr>
          <w:rFonts w:hint="cs"/>
          <w:rtl/>
          <w:lang w:eastAsia="he-IL"/>
        </w:rPr>
        <w:t xml:space="preserve">ילדים </w:t>
      </w:r>
      <w:bookmarkStart w:id="3805" w:name="_ETM_Q9_208201"/>
      <w:bookmarkEnd w:id="3805"/>
      <w:r>
        <w:rPr>
          <w:rFonts w:hint="cs"/>
          <w:rtl/>
          <w:lang w:eastAsia="he-IL"/>
        </w:rPr>
        <w:t>נמצאים תחת השגחה</w:t>
      </w:r>
      <w:r w:rsidR="006925C9">
        <w:rPr>
          <w:rFonts w:hint="cs"/>
          <w:rtl/>
          <w:lang w:eastAsia="he-IL"/>
        </w:rPr>
        <w:t>, ו</w:t>
      </w:r>
      <w:r>
        <w:rPr>
          <w:rFonts w:hint="cs"/>
          <w:rtl/>
          <w:lang w:eastAsia="he-IL"/>
        </w:rPr>
        <w:t xml:space="preserve">לא רק תחת ההשגחה של ההורים שלהם </w:t>
      </w:r>
      <w:r>
        <w:rPr>
          <w:rFonts w:hint="eastAsia"/>
          <w:rtl/>
          <w:lang w:eastAsia="he-IL"/>
        </w:rPr>
        <w:t>–</w:t>
      </w:r>
      <w:r>
        <w:rPr>
          <w:rFonts w:hint="cs"/>
          <w:rtl/>
          <w:lang w:eastAsia="he-IL"/>
        </w:rPr>
        <w:t xml:space="preserve"> </w:t>
      </w:r>
      <w:bookmarkStart w:id="3806" w:name="_ETM_Q9_211405"/>
      <w:bookmarkEnd w:id="3806"/>
      <w:r>
        <w:rPr>
          <w:rFonts w:hint="cs"/>
          <w:rtl/>
          <w:lang w:eastAsia="he-IL"/>
        </w:rPr>
        <w:t xml:space="preserve">תחת השגחתנו כחברה, אם זה על ידי קופות החולים </w:t>
      </w:r>
      <w:bookmarkStart w:id="3807" w:name="_ETM_Q9_215833"/>
      <w:bookmarkEnd w:id="3807"/>
      <w:r>
        <w:rPr>
          <w:rFonts w:hint="cs"/>
          <w:rtl/>
          <w:lang w:eastAsia="he-IL"/>
        </w:rPr>
        <w:t xml:space="preserve">או בתי חולים, חס וחלילה, אם מגיעים לשם, </w:t>
      </w:r>
      <w:bookmarkStart w:id="3808" w:name="_ETM_Q9_218221"/>
      <w:bookmarkEnd w:id="3808"/>
      <w:r w:rsidR="006925C9">
        <w:rPr>
          <w:rFonts w:hint="cs"/>
          <w:rtl/>
          <w:lang w:eastAsia="he-IL"/>
        </w:rPr>
        <w:t>ו</w:t>
      </w:r>
      <w:r>
        <w:rPr>
          <w:rFonts w:hint="cs"/>
          <w:rtl/>
          <w:lang w:eastAsia="he-IL"/>
        </w:rPr>
        <w:t xml:space="preserve">עובדים סוציאליים אם המשפחה נדרשת, ובוודאי </w:t>
      </w:r>
      <w:proofErr w:type="spellStart"/>
      <w:r>
        <w:rPr>
          <w:rFonts w:hint="cs"/>
          <w:rtl/>
          <w:lang w:eastAsia="he-IL"/>
        </w:rPr>
        <w:t>ובוודאי</w:t>
      </w:r>
      <w:proofErr w:type="spellEnd"/>
      <w:r>
        <w:rPr>
          <w:rFonts w:hint="cs"/>
          <w:rtl/>
          <w:lang w:eastAsia="he-IL"/>
        </w:rPr>
        <w:t xml:space="preserve"> מערכת החינוך. והמקומות </w:t>
      </w:r>
      <w:bookmarkStart w:id="3809" w:name="_ETM_Q9_225674"/>
      <w:bookmarkEnd w:id="3809"/>
      <w:r>
        <w:rPr>
          <w:rFonts w:hint="cs"/>
          <w:rtl/>
          <w:lang w:eastAsia="he-IL"/>
        </w:rPr>
        <w:t xml:space="preserve">האלה </w:t>
      </w:r>
      <w:r>
        <w:rPr>
          <w:rFonts w:hint="eastAsia"/>
          <w:rtl/>
          <w:lang w:eastAsia="he-IL"/>
        </w:rPr>
        <w:t>–</w:t>
      </w:r>
      <w:r>
        <w:rPr>
          <w:rFonts w:hint="cs"/>
          <w:rtl/>
          <w:lang w:eastAsia="he-IL"/>
        </w:rPr>
        <w:t xml:space="preserve"> אני כבר לא מדברת על המערכות של הרווחה, משפחות </w:t>
      </w:r>
      <w:bookmarkStart w:id="3810" w:name="_ETM_Q9_229442"/>
      <w:bookmarkEnd w:id="3810"/>
      <w:r>
        <w:rPr>
          <w:rFonts w:hint="cs"/>
          <w:rtl/>
          <w:lang w:eastAsia="he-IL"/>
        </w:rPr>
        <w:t>אומנה, פנימיות, חסות הנוער</w:t>
      </w:r>
      <w:r w:rsidR="006925C9">
        <w:rPr>
          <w:rFonts w:hint="cs"/>
          <w:rtl/>
          <w:lang w:eastAsia="he-IL"/>
        </w:rPr>
        <w:t>, ש</w:t>
      </w:r>
      <w:r>
        <w:rPr>
          <w:rFonts w:hint="cs"/>
          <w:rtl/>
          <w:lang w:eastAsia="he-IL"/>
        </w:rPr>
        <w:t xml:space="preserve">ילדים נפגעים שם באחוזים מאוד מאוד </w:t>
      </w:r>
      <w:bookmarkStart w:id="3811" w:name="_ETM_Q9_233755"/>
      <w:bookmarkEnd w:id="3811"/>
      <w:r>
        <w:rPr>
          <w:rFonts w:hint="cs"/>
          <w:rtl/>
          <w:lang w:eastAsia="he-IL"/>
        </w:rPr>
        <w:t xml:space="preserve">גבוהים. לא יכול להיות שלא תהיה אחריות למוסדות האלה </w:t>
      </w:r>
      <w:bookmarkStart w:id="3812" w:name="_ETM_Q9_239478"/>
      <w:bookmarkEnd w:id="3812"/>
      <w:r>
        <w:rPr>
          <w:rFonts w:hint="cs"/>
          <w:rtl/>
          <w:lang w:eastAsia="he-IL"/>
        </w:rPr>
        <w:t>למנוע את הפגיעה הזאת. אנחנו שולחים את הילדים האלה להשגחתם</w:t>
      </w:r>
      <w:r w:rsidR="006925C9">
        <w:rPr>
          <w:rFonts w:hint="cs"/>
          <w:rtl/>
          <w:lang w:eastAsia="he-IL"/>
        </w:rPr>
        <w:t>,</w:t>
      </w:r>
      <w:r>
        <w:rPr>
          <w:rFonts w:hint="cs"/>
          <w:rtl/>
          <w:lang w:eastAsia="he-IL"/>
        </w:rPr>
        <w:t xml:space="preserve"> </w:t>
      </w:r>
      <w:bookmarkStart w:id="3813" w:name="_ETM_Q9_242782"/>
      <w:bookmarkEnd w:id="3813"/>
      <w:r>
        <w:rPr>
          <w:rFonts w:hint="cs"/>
          <w:rtl/>
          <w:lang w:eastAsia="he-IL"/>
        </w:rPr>
        <w:t xml:space="preserve">והם צריכים להיות אחראים להם ולהיות גם אחראים, חס </w:t>
      </w:r>
      <w:bookmarkStart w:id="3814" w:name="_ETM_Q9_247390"/>
      <w:bookmarkEnd w:id="3814"/>
      <w:r>
        <w:rPr>
          <w:rFonts w:hint="cs"/>
          <w:rtl/>
          <w:lang w:eastAsia="he-IL"/>
        </w:rPr>
        <w:t xml:space="preserve">וחלילה, אם תהיה פגיעה. </w:t>
      </w:r>
    </w:p>
    <w:p w:rsidR="00763A16" w:rsidRDefault="00763A16" w:rsidP="00886235">
      <w:pPr>
        <w:rPr>
          <w:rtl/>
          <w:lang w:eastAsia="he-IL"/>
        </w:rPr>
      </w:pPr>
      <w:bookmarkStart w:id="3815" w:name="_ETM_Q9_249207"/>
      <w:bookmarkStart w:id="3816" w:name="_ETM_Q9_249287"/>
      <w:bookmarkEnd w:id="3815"/>
      <w:bookmarkEnd w:id="3816"/>
    </w:p>
    <w:p w:rsidR="00763A16" w:rsidRDefault="00763A16" w:rsidP="006925C9">
      <w:pPr>
        <w:rPr>
          <w:rtl/>
          <w:lang w:eastAsia="he-IL"/>
        </w:rPr>
      </w:pPr>
      <w:bookmarkStart w:id="3817" w:name="_ETM_Q9_249351"/>
      <w:bookmarkStart w:id="3818" w:name="_ETM_Q9_249436"/>
      <w:bookmarkStart w:id="3819" w:name="_ETM_Q9_141885"/>
      <w:bookmarkStart w:id="3820" w:name="_ETM_Q9_141952"/>
      <w:bookmarkEnd w:id="3817"/>
      <w:bookmarkEnd w:id="3818"/>
      <w:bookmarkEnd w:id="3819"/>
      <w:bookmarkEnd w:id="3820"/>
      <w:r>
        <w:rPr>
          <w:rFonts w:hint="cs"/>
          <w:rtl/>
          <w:lang w:eastAsia="he-IL"/>
        </w:rPr>
        <w:t xml:space="preserve">ולכן הצעת החוק שלי בעצם מאפשרת לאותו ילד </w:t>
      </w:r>
      <w:r>
        <w:rPr>
          <w:rFonts w:hint="eastAsia"/>
          <w:rtl/>
          <w:lang w:eastAsia="he-IL"/>
        </w:rPr>
        <w:t>–</w:t>
      </w:r>
      <w:r>
        <w:rPr>
          <w:rFonts w:hint="cs"/>
          <w:rtl/>
          <w:lang w:eastAsia="he-IL"/>
        </w:rPr>
        <w:t xml:space="preserve"> </w:t>
      </w:r>
      <w:r w:rsidR="006925C9">
        <w:rPr>
          <w:rFonts w:hint="cs"/>
          <w:rtl/>
          <w:lang w:eastAsia="he-IL"/>
        </w:rPr>
        <w:t>ו</w:t>
      </w:r>
      <w:r>
        <w:rPr>
          <w:rFonts w:hint="cs"/>
          <w:rtl/>
          <w:lang w:eastAsia="he-IL"/>
        </w:rPr>
        <w:t xml:space="preserve">כמו שהבנתם גם מההצעה </w:t>
      </w:r>
      <w:bookmarkStart w:id="3821" w:name="_ETM_Q9_254746"/>
      <w:bookmarkEnd w:id="3821"/>
      <w:r>
        <w:rPr>
          <w:rFonts w:hint="cs"/>
          <w:rtl/>
          <w:lang w:eastAsia="he-IL"/>
        </w:rPr>
        <w:t xml:space="preserve">הקודמת, </w:t>
      </w:r>
      <w:r w:rsidR="006925C9">
        <w:rPr>
          <w:rFonts w:hint="cs"/>
          <w:rtl/>
          <w:lang w:eastAsia="he-IL"/>
        </w:rPr>
        <w:t xml:space="preserve">נדרשות </w:t>
      </w:r>
      <w:r>
        <w:rPr>
          <w:rFonts w:hint="cs"/>
          <w:rtl/>
          <w:lang w:eastAsia="he-IL"/>
        </w:rPr>
        <w:t xml:space="preserve">לו הרבה מאוד שנים להגיע להבנה של מה הוא עבר, להגיע ליכולת, אחרי טיפול הרבה פעמים, בכלל לצאת </w:t>
      </w:r>
      <w:bookmarkStart w:id="3822" w:name="_ETM_Q9_261998"/>
      <w:bookmarkEnd w:id="3822"/>
      <w:r>
        <w:rPr>
          <w:rFonts w:hint="cs"/>
          <w:rtl/>
          <w:lang w:eastAsia="he-IL"/>
        </w:rPr>
        <w:t xml:space="preserve">עם זה החוצה, בכלל לשתף מישהו בדבר, ובוודאי ללכת להליך פלילי או אזרחי. אנחנו צריכים לאפשר לו גם להצביע באצבע מאשימה, </w:t>
      </w:r>
      <w:bookmarkStart w:id="3823" w:name="_ETM_Q9_273390"/>
      <w:bookmarkEnd w:id="3823"/>
      <w:r>
        <w:rPr>
          <w:rFonts w:hint="cs"/>
          <w:rtl/>
          <w:lang w:eastAsia="he-IL"/>
        </w:rPr>
        <w:t>לא רק על הפוגע אלא על מי שאפשר את הפגיעה</w:t>
      </w:r>
      <w:bookmarkStart w:id="3824" w:name="_ETM_Q9_275944"/>
      <w:bookmarkEnd w:id="3824"/>
      <w:r>
        <w:rPr>
          <w:rFonts w:hint="cs"/>
          <w:rtl/>
          <w:lang w:eastAsia="he-IL"/>
        </w:rPr>
        <w:t xml:space="preserve"> הזאת, בין אם זה מדריך בפנימייה – איפה הייתה הפנימייה? בין אם זה מורה בבית </w:t>
      </w:r>
      <w:bookmarkStart w:id="3825" w:name="_ETM_Q9_282300"/>
      <w:bookmarkEnd w:id="3825"/>
      <w:r>
        <w:rPr>
          <w:rFonts w:hint="cs"/>
          <w:rtl/>
          <w:lang w:eastAsia="he-IL"/>
        </w:rPr>
        <w:t xml:space="preserve">הספר </w:t>
      </w:r>
      <w:r>
        <w:rPr>
          <w:rFonts w:hint="eastAsia"/>
          <w:rtl/>
          <w:lang w:eastAsia="he-IL"/>
        </w:rPr>
        <w:t>–</w:t>
      </w:r>
      <w:r>
        <w:rPr>
          <w:rFonts w:hint="cs"/>
          <w:rtl/>
          <w:lang w:eastAsia="he-IL"/>
        </w:rPr>
        <w:t xml:space="preserve"> איפה היה כל בית הספר? ובין אם זה בחסות </w:t>
      </w:r>
      <w:bookmarkStart w:id="3826" w:name="_ETM_Q9_285997"/>
      <w:bookmarkEnd w:id="3826"/>
      <w:r>
        <w:rPr>
          <w:rFonts w:hint="cs"/>
          <w:rtl/>
          <w:lang w:eastAsia="he-IL"/>
        </w:rPr>
        <w:t xml:space="preserve">הנוער או מוסד פסיכיאטרי, כמו שראינו במקרה המזעזע של ליטל יעל </w:t>
      </w:r>
      <w:bookmarkStart w:id="3827" w:name="_ETM_Q9_287776"/>
      <w:bookmarkEnd w:id="3827"/>
      <w:proofErr w:type="spellStart"/>
      <w:r>
        <w:rPr>
          <w:rFonts w:hint="cs"/>
          <w:rtl/>
          <w:lang w:eastAsia="he-IL"/>
        </w:rPr>
        <w:t>מלניק</w:t>
      </w:r>
      <w:proofErr w:type="spellEnd"/>
      <w:r>
        <w:rPr>
          <w:rFonts w:hint="cs"/>
          <w:rtl/>
          <w:lang w:eastAsia="he-IL"/>
        </w:rPr>
        <w:t xml:space="preserve">. יש אחריות למקומות האלה, ואנחנו דורשים שתהיה לזה גם אחריות משפטית. </w:t>
      </w:r>
    </w:p>
    <w:p w:rsidR="00763A16" w:rsidRDefault="00763A16" w:rsidP="00886235">
      <w:pPr>
        <w:rPr>
          <w:rtl/>
          <w:lang w:eastAsia="he-IL"/>
        </w:rPr>
      </w:pPr>
    </w:p>
    <w:p w:rsidR="00763A16" w:rsidRDefault="00763A16" w:rsidP="006925C9">
      <w:pPr>
        <w:rPr>
          <w:rtl/>
          <w:lang w:eastAsia="he-IL"/>
        </w:rPr>
      </w:pPr>
      <w:bookmarkStart w:id="3828" w:name="_ETM_Q9_295980"/>
      <w:bookmarkStart w:id="3829" w:name="_ETM_Q9_295994"/>
      <w:bookmarkEnd w:id="3828"/>
      <w:bookmarkEnd w:id="3829"/>
      <w:r>
        <w:rPr>
          <w:rFonts w:hint="cs"/>
          <w:rtl/>
          <w:lang w:eastAsia="he-IL"/>
        </w:rPr>
        <w:t xml:space="preserve">אנחנו כולנו יודעים שיש השלכות קשות </w:t>
      </w:r>
      <w:bookmarkStart w:id="3830" w:name="_ETM_Q9_298540"/>
      <w:bookmarkEnd w:id="3830"/>
      <w:r>
        <w:rPr>
          <w:rFonts w:hint="cs"/>
          <w:rtl/>
          <w:lang w:eastAsia="he-IL"/>
        </w:rPr>
        <w:t>מאוד לפגיעה המינית</w:t>
      </w:r>
      <w:r w:rsidR="006925C9">
        <w:rPr>
          <w:rFonts w:hint="cs"/>
          <w:rtl/>
          <w:lang w:eastAsia="he-IL"/>
        </w:rPr>
        <w:t>,</w:t>
      </w:r>
      <w:r>
        <w:rPr>
          <w:rFonts w:hint="cs"/>
          <w:rtl/>
          <w:lang w:eastAsia="he-IL"/>
        </w:rPr>
        <w:t xml:space="preserve"> בילדים בעיקר, אבל בכלל. השבוע ביקרתי עם נציג האוצר במחלקה </w:t>
      </w:r>
      <w:r w:rsidR="006925C9">
        <w:rPr>
          <w:rFonts w:hint="cs"/>
          <w:rtl/>
          <w:lang w:eastAsia="he-IL"/>
        </w:rPr>
        <w:t>ה</w:t>
      </w:r>
      <w:r>
        <w:rPr>
          <w:rFonts w:hint="cs"/>
          <w:rtl/>
          <w:lang w:eastAsia="he-IL"/>
        </w:rPr>
        <w:t xml:space="preserve">פסיכיאטרית </w:t>
      </w:r>
      <w:bookmarkStart w:id="3831" w:name="_ETM_Q9_310457"/>
      <w:bookmarkEnd w:id="3831"/>
      <w:r>
        <w:rPr>
          <w:rFonts w:hint="cs"/>
          <w:rtl/>
          <w:lang w:eastAsia="he-IL"/>
        </w:rPr>
        <w:t xml:space="preserve">מגן בבית חולים איכילוב. דיברנו עם הנפגעות שנמצאות שם, </w:t>
      </w:r>
      <w:bookmarkStart w:id="3832" w:name="_ETM_Q9_313590"/>
      <w:bookmarkEnd w:id="3832"/>
      <w:r>
        <w:rPr>
          <w:rFonts w:hint="cs"/>
          <w:rtl/>
          <w:lang w:eastAsia="he-IL"/>
        </w:rPr>
        <w:t>בעיקר אני דיברתי, שאלתי שאלות</w:t>
      </w:r>
      <w:r w:rsidR="006925C9">
        <w:rPr>
          <w:rFonts w:hint="cs"/>
          <w:rtl/>
          <w:lang w:eastAsia="he-IL"/>
        </w:rPr>
        <w:t>,</w:t>
      </w:r>
      <w:r>
        <w:rPr>
          <w:rFonts w:hint="cs"/>
          <w:rtl/>
          <w:lang w:eastAsia="he-IL"/>
        </w:rPr>
        <w:t xml:space="preserve"> והוא הקשיב. הוא היה מזועזע. אני חושבת שאין אדם ואישה פה באולם</w:t>
      </w:r>
      <w:r w:rsidR="006925C9">
        <w:rPr>
          <w:rFonts w:hint="cs"/>
          <w:rtl/>
          <w:lang w:eastAsia="he-IL"/>
        </w:rPr>
        <w:t>,</w:t>
      </w:r>
      <w:r>
        <w:rPr>
          <w:rFonts w:hint="cs"/>
          <w:rtl/>
          <w:lang w:eastAsia="he-IL"/>
        </w:rPr>
        <w:t xml:space="preserve"> ובכלל בחברה </w:t>
      </w:r>
      <w:bookmarkStart w:id="3833" w:name="_ETM_Q9_322693"/>
      <w:bookmarkEnd w:id="3833"/>
      <w:r>
        <w:rPr>
          <w:rFonts w:hint="cs"/>
          <w:rtl/>
          <w:lang w:eastAsia="he-IL"/>
        </w:rPr>
        <w:t xml:space="preserve">הישראלית, שיקשיב למקרים האלה </w:t>
      </w:r>
      <w:r>
        <w:rPr>
          <w:rFonts w:hint="eastAsia"/>
          <w:rtl/>
          <w:lang w:eastAsia="he-IL"/>
        </w:rPr>
        <w:t>–</w:t>
      </w:r>
      <w:r>
        <w:rPr>
          <w:rFonts w:hint="cs"/>
          <w:rtl/>
          <w:lang w:eastAsia="he-IL"/>
        </w:rPr>
        <w:t xml:space="preserve"> מה חוות אותן נפגעות במהלך השנים</w:t>
      </w:r>
      <w:bookmarkStart w:id="3834" w:name="_ETM_Q9_329330"/>
      <w:bookmarkEnd w:id="3834"/>
      <w:r>
        <w:rPr>
          <w:rFonts w:hint="cs"/>
          <w:rtl/>
          <w:lang w:eastAsia="he-IL"/>
        </w:rPr>
        <w:t xml:space="preserve">, המקומות שאליהם הן מגיעות, הצורך שלנו כחברה לשקם אותן, להביא אותן לידי תפקוד בחברה </w:t>
      </w:r>
      <w:r>
        <w:rPr>
          <w:rFonts w:hint="eastAsia"/>
          <w:rtl/>
          <w:lang w:eastAsia="he-IL"/>
        </w:rPr>
        <w:t>–</w:t>
      </w:r>
      <w:r>
        <w:rPr>
          <w:rFonts w:hint="cs"/>
          <w:rtl/>
          <w:lang w:eastAsia="he-IL"/>
        </w:rPr>
        <w:t xml:space="preserve"> ולא </w:t>
      </w:r>
      <w:bookmarkStart w:id="3835" w:name="_ETM_Q9_341443"/>
      <w:bookmarkEnd w:id="3835"/>
      <w:r>
        <w:rPr>
          <w:rFonts w:hint="cs"/>
          <w:rtl/>
          <w:lang w:eastAsia="he-IL"/>
        </w:rPr>
        <w:t xml:space="preserve">יידרש להסכים לכל החקיקה ולכל התיקונים ולכל המשאבים הרבים </w:t>
      </w:r>
      <w:bookmarkStart w:id="3836" w:name="_ETM_Q9_344098"/>
      <w:bookmarkEnd w:id="3836"/>
      <w:r>
        <w:rPr>
          <w:rFonts w:hint="cs"/>
          <w:rtl/>
          <w:lang w:eastAsia="he-IL"/>
        </w:rPr>
        <w:t xml:space="preserve">שאנחנו רוצים להעביר </w:t>
      </w:r>
      <w:r w:rsidR="006925C9">
        <w:rPr>
          <w:rFonts w:hint="cs"/>
          <w:rtl/>
          <w:lang w:eastAsia="he-IL"/>
        </w:rPr>
        <w:t>ב</w:t>
      </w:r>
      <w:r>
        <w:rPr>
          <w:rFonts w:hint="cs"/>
          <w:rtl/>
          <w:lang w:eastAsia="he-IL"/>
        </w:rPr>
        <w:t xml:space="preserve">נושא הזה. אני שמחה ששר הבריאות נענה לבקשתי להעביר תקציב נרחב יותר לרצף טיפולים עבור נפגעות ונפגעי תקיפה מינית. אני מקווה שגם שר הרווחה </w:t>
      </w:r>
      <w:bookmarkStart w:id="3837" w:name="_ETM_Q9_360374"/>
      <w:bookmarkEnd w:id="3837"/>
      <w:r>
        <w:rPr>
          <w:rFonts w:hint="cs"/>
          <w:rtl/>
          <w:lang w:eastAsia="he-IL"/>
        </w:rPr>
        <w:t xml:space="preserve">עושה כך בתקציב הזה, וגם יושבת-ראש הקואליציה, עידית סילמן, נדרשת לעניין. </w:t>
      </w:r>
    </w:p>
    <w:p w:rsidR="00763A16" w:rsidRDefault="00763A16" w:rsidP="00886235">
      <w:pPr>
        <w:rPr>
          <w:rtl/>
          <w:lang w:eastAsia="he-IL"/>
        </w:rPr>
      </w:pPr>
    </w:p>
    <w:p w:rsidR="00763A16" w:rsidRDefault="00763A16" w:rsidP="006925C9">
      <w:pPr>
        <w:rPr>
          <w:rtl/>
          <w:lang w:eastAsia="he-IL"/>
        </w:rPr>
      </w:pPr>
      <w:r>
        <w:rPr>
          <w:rFonts w:hint="cs"/>
          <w:rtl/>
          <w:lang w:eastAsia="he-IL"/>
        </w:rPr>
        <w:t xml:space="preserve">אנחנו נמשיך </w:t>
      </w:r>
      <w:bookmarkStart w:id="3838" w:name="_ETM_Q9_370894"/>
      <w:bookmarkEnd w:id="3838"/>
      <w:r>
        <w:rPr>
          <w:rFonts w:hint="cs"/>
          <w:rtl/>
          <w:lang w:eastAsia="he-IL"/>
        </w:rPr>
        <w:t>להגדיל את התקציב הזה</w:t>
      </w:r>
      <w:r w:rsidR="006925C9">
        <w:rPr>
          <w:rFonts w:hint="cs"/>
          <w:rtl/>
          <w:lang w:eastAsia="he-IL"/>
        </w:rPr>
        <w:t>,</w:t>
      </w:r>
      <w:r>
        <w:rPr>
          <w:rFonts w:hint="cs"/>
          <w:rtl/>
          <w:lang w:eastAsia="he-IL"/>
        </w:rPr>
        <w:t xml:space="preserve"> מכיוון שיש פה שתי זרועות. יש את הזרוע המשפטית, הפלילית, </w:t>
      </w:r>
      <w:bookmarkStart w:id="3839" w:name="_ETM_Q9_378015"/>
      <w:bookmarkEnd w:id="3839"/>
      <w:r>
        <w:rPr>
          <w:rFonts w:hint="cs"/>
          <w:rtl/>
          <w:lang w:eastAsia="he-IL"/>
        </w:rPr>
        <w:t xml:space="preserve">שזה אינטרס ציבורי שלנו שאותם פוגעים, שבדרך כלל הם עבריינים סדרתיים, יובאו לדין ואנחנו נגן על הציבור מפניהם. אבל יש גם </w:t>
      </w:r>
      <w:bookmarkStart w:id="3840" w:name="_ETM_Q9_387242"/>
      <w:bookmarkEnd w:id="3840"/>
      <w:r>
        <w:rPr>
          <w:rFonts w:hint="cs"/>
          <w:rtl/>
          <w:lang w:eastAsia="he-IL"/>
        </w:rPr>
        <w:t xml:space="preserve">אינטרס ראשון במעלה </w:t>
      </w:r>
      <w:r w:rsidR="006925C9">
        <w:rPr>
          <w:rFonts w:hint="eastAsia"/>
          <w:rtl/>
          <w:lang w:eastAsia="he-IL"/>
        </w:rPr>
        <w:t>–</w:t>
      </w:r>
      <w:r w:rsidR="006925C9">
        <w:rPr>
          <w:rFonts w:hint="cs"/>
          <w:rtl/>
          <w:lang w:eastAsia="he-IL"/>
        </w:rPr>
        <w:t xml:space="preserve"> </w:t>
      </w:r>
      <w:r>
        <w:rPr>
          <w:rFonts w:hint="cs"/>
          <w:rtl/>
          <w:lang w:eastAsia="he-IL"/>
        </w:rPr>
        <w:t>לטפל</w:t>
      </w:r>
      <w:r w:rsidR="006925C9">
        <w:rPr>
          <w:rFonts w:hint="cs"/>
          <w:rtl/>
          <w:lang w:eastAsia="he-IL"/>
        </w:rPr>
        <w:t>,</w:t>
      </w:r>
      <w:r>
        <w:rPr>
          <w:rFonts w:hint="cs"/>
          <w:rtl/>
          <w:lang w:eastAsia="he-IL"/>
        </w:rPr>
        <w:t xml:space="preserve"> ולשקם את אותם נפגעות ונפגעי תקיפה </w:t>
      </w:r>
      <w:bookmarkStart w:id="3841" w:name="_ETM_Q9_394719"/>
      <w:bookmarkEnd w:id="3841"/>
      <w:r>
        <w:rPr>
          <w:rFonts w:hint="cs"/>
          <w:rtl/>
          <w:lang w:eastAsia="he-IL"/>
        </w:rPr>
        <w:t xml:space="preserve">מינית ולנסות למנוע. והצעת החוק הזאת תמנע, כי אם יודע מנהל מוסד או מנהל פנימייה או </w:t>
      </w:r>
      <w:bookmarkStart w:id="3842" w:name="_ETM_Q9_401763"/>
      <w:bookmarkEnd w:id="3842"/>
      <w:r>
        <w:rPr>
          <w:rFonts w:hint="cs"/>
          <w:rtl/>
          <w:lang w:eastAsia="he-IL"/>
        </w:rPr>
        <w:t xml:space="preserve">מנהל בית חולים פסיכיאטרי שגם הוא יצטרך להיות אחראי </w:t>
      </w:r>
      <w:bookmarkStart w:id="3843" w:name="_ETM_Q9_408489"/>
      <w:bookmarkEnd w:id="3843"/>
      <w:r>
        <w:rPr>
          <w:rFonts w:hint="cs"/>
          <w:rtl/>
          <w:lang w:eastAsia="he-IL"/>
        </w:rPr>
        <w:t xml:space="preserve">והוא יידרש לתת מענה גם בתביעה אזרחית, הוא בהחלט יטפל </w:t>
      </w:r>
      <w:bookmarkStart w:id="3844" w:name="_ETM_Q9_411865"/>
      <w:bookmarkEnd w:id="3844"/>
      <w:r>
        <w:rPr>
          <w:rFonts w:hint="cs"/>
          <w:rtl/>
          <w:lang w:eastAsia="he-IL"/>
        </w:rPr>
        <w:t xml:space="preserve">בזה באופן אחר ממה שראינו ברצח המזעזע הזה. </w:t>
      </w:r>
    </w:p>
    <w:p w:rsidR="00763A16" w:rsidRDefault="00763A16" w:rsidP="00886235">
      <w:pPr>
        <w:rPr>
          <w:rtl/>
          <w:lang w:eastAsia="he-IL"/>
        </w:rPr>
      </w:pPr>
    </w:p>
    <w:p w:rsidR="00763A16" w:rsidRDefault="00763A16" w:rsidP="006925C9">
      <w:pPr>
        <w:rPr>
          <w:rtl/>
          <w:lang w:eastAsia="he-IL"/>
        </w:rPr>
      </w:pPr>
      <w:r>
        <w:rPr>
          <w:rFonts w:hint="cs"/>
          <w:rtl/>
          <w:lang w:eastAsia="he-IL"/>
        </w:rPr>
        <w:t xml:space="preserve">אני רוצה להודות לאיגוד מרכזי הסיוע לנפגעות </w:t>
      </w:r>
      <w:bookmarkStart w:id="3845" w:name="_ETM_Q9_418206"/>
      <w:bookmarkEnd w:id="3845"/>
      <w:r>
        <w:rPr>
          <w:rFonts w:hint="cs"/>
          <w:rtl/>
          <w:lang w:eastAsia="he-IL"/>
        </w:rPr>
        <w:t xml:space="preserve">ונפגעי תקיפה מינית על שיתוף הפעולה בכלל ועל החוק הזה </w:t>
      </w:r>
      <w:bookmarkStart w:id="3846" w:name="_ETM_Q9_422818"/>
      <w:bookmarkEnd w:id="3846"/>
      <w:r>
        <w:rPr>
          <w:rFonts w:hint="cs"/>
          <w:rtl/>
          <w:lang w:eastAsia="he-IL"/>
        </w:rPr>
        <w:t>בפרט. אני רוצה להודות לשר המשפטים, שנדרש לעניין, הבין את החשיבות, ואני מקווה באמת שנפתח את כל נושא ההתיישנות.</w:t>
      </w:r>
      <w:bookmarkStart w:id="3847" w:name="_ETM_Q9_431240"/>
      <w:bookmarkEnd w:id="3847"/>
      <w:r>
        <w:rPr>
          <w:rFonts w:hint="cs"/>
          <w:rtl/>
          <w:lang w:eastAsia="he-IL"/>
        </w:rPr>
        <w:t xml:space="preserve"> המורכבות מובנת, זה לא פשוט. בכלל, המורכבות של פגיעה </w:t>
      </w:r>
      <w:bookmarkStart w:id="3848" w:name="_ETM_Q9_434089"/>
      <w:bookmarkEnd w:id="3848"/>
      <w:r>
        <w:rPr>
          <w:rFonts w:hint="cs"/>
          <w:rtl/>
          <w:lang w:eastAsia="he-IL"/>
        </w:rPr>
        <w:t>מינית היא לא פשוטה, ובוודאי בהליך הפלילי</w:t>
      </w:r>
      <w:r w:rsidR="006925C9">
        <w:rPr>
          <w:rFonts w:hint="cs"/>
          <w:rtl/>
          <w:lang w:eastAsia="he-IL"/>
        </w:rPr>
        <w:t>,</w:t>
      </w:r>
      <w:r>
        <w:rPr>
          <w:rFonts w:hint="cs"/>
          <w:rtl/>
          <w:lang w:eastAsia="he-IL"/>
        </w:rPr>
        <w:t xml:space="preserve"> ובמערכת שהיא מערכת </w:t>
      </w:r>
      <w:bookmarkStart w:id="3849" w:name="_ETM_Q9_438069"/>
      <w:bookmarkEnd w:id="3849"/>
      <w:r>
        <w:rPr>
          <w:rFonts w:hint="cs"/>
          <w:rtl/>
          <w:lang w:eastAsia="he-IL"/>
        </w:rPr>
        <w:t xml:space="preserve">שרגילה לראיות </w:t>
      </w:r>
      <w:bookmarkStart w:id="3850" w:name="_ETM_Q9_441629"/>
      <w:bookmarkStart w:id="3851" w:name="_ETM_Q9_441689"/>
      <w:bookmarkEnd w:id="3850"/>
      <w:bookmarkEnd w:id="3851"/>
      <w:r>
        <w:rPr>
          <w:rFonts w:hint="cs"/>
          <w:rtl/>
          <w:lang w:eastAsia="he-IL"/>
        </w:rPr>
        <w:t xml:space="preserve">מעל לכל ספק וכדומה. אני מבינה את זה, כולנו מבינות את הקושי. מתוך הקושי, מתוך המורכבות, צריך לשבת ביחד ולמצוא מענה, כי בסופו של </w:t>
      </w:r>
      <w:bookmarkStart w:id="3852" w:name="_ETM_Q9_457028"/>
      <w:bookmarkEnd w:id="3852"/>
      <w:r>
        <w:rPr>
          <w:rFonts w:hint="cs"/>
          <w:rtl/>
          <w:lang w:eastAsia="he-IL"/>
        </w:rPr>
        <w:t xml:space="preserve">דבר, אני אומרת, יותר מהאינטרס להביא צדק לנפגעות יש </w:t>
      </w:r>
      <w:bookmarkStart w:id="3853" w:name="_ETM_Q9_460809"/>
      <w:bookmarkEnd w:id="3853"/>
      <w:r>
        <w:rPr>
          <w:rFonts w:hint="cs"/>
          <w:rtl/>
          <w:lang w:eastAsia="he-IL"/>
        </w:rPr>
        <w:t xml:space="preserve">פה אינטרס ציבורי קריטי למגר את התופעה המזעזעת הזאת. תודה רבה. </w:t>
      </w:r>
    </w:p>
    <w:p w:rsidR="00763A16" w:rsidRDefault="00763A16" w:rsidP="00886235">
      <w:pPr>
        <w:rPr>
          <w:rtl/>
          <w:lang w:eastAsia="he-IL"/>
        </w:rPr>
      </w:pPr>
    </w:p>
    <w:p w:rsidR="00763A16" w:rsidRDefault="00763A16" w:rsidP="00886235">
      <w:pPr>
        <w:pStyle w:val="af7"/>
        <w:rPr>
          <w:rtl/>
        </w:rPr>
      </w:pPr>
      <w:bookmarkStart w:id="3854" w:name="ET_yor_6032_4"/>
      <w:r w:rsidRPr="00925E64">
        <w:rPr>
          <w:rStyle w:val="TagStyle"/>
          <w:rtl/>
        </w:rPr>
        <w:t xml:space="preserve"> &lt;&lt; יור &gt;&gt;</w:t>
      </w:r>
      <w:r w:rsidRPr="00FA0564">
        <w:rPr>
          <w:rStyle w:val="TagStyle"/>
          <w:rtl/>
        </w:rPr>
        <w:t xml:space="preserve"> </w:t>
      </w:r>
      <w:r>
        <w:rPr>
          <w:rtl/>
        </w:rPr>
        <w:t>היו"ר מנסור עבאס:</w:t>
      </w:r>
      <w:r w:rsidRPr="00FA0564">
        <w:rPr>
          <w:rStyle w:val="TagStyle"/>
          <w:rtl/>
        </w:rPr>
        <w:t xml:space="preserve"> </w:t>
      </w:r>
      <w:r w:rsidRPr="00925E64">
        <w:rPr>
          <w:rStyle w:val="TagStyle"/>
          <w:rtl/>
        </w:rPr>
        <w:t>&lt;&lt; יור &gt;&gt;</w:t>
      </w:r>
      <w:r>
        <w:rPr>
          <w:rtl/>
        </w:rPr>
        <w:t xml:space="preserve"> </w:t>
      </w:r>
      <w:bookmarkEnd w:id="3854"/>
    </w:p>
    <w:p w:rsidR="00763A16" w:rsidRDefault="00763A16" w:rsidP="00BA17C9">
      <w:pPr>
        <w:rPr>
          <w:rtl/>
          <w:lang w:eastAsia="he-IL"/>
        </w:rPr>
      </w:pPr>
    </w:p>
    <w:p w:rsidR="00763A16" w:rsidRDefault="00763A16" w:rsidP="00886235">
      <w:pPr>
        <w:rPr>
          <w:rtl/>
          <w:lang w:eastAsia="he-IL"/>
        </w:rPr>
      </w:pPr>
      <w:r>
        <w:rPr>
          <w:rFonts w:hint="cs"/>
          <w:rtl/>
          <w:lang w:eastAsia="he-IL"/>
        </w:rPr>
        <w:t xml:space="preserve">תודה, חברת הכנסת מיכל רוזין. </w:t>
      </w:r>
    </w:p>
    <w:p w:rsidR="00763A16" w:rsidRDefault="00763A16" w:rsidP="00886235">
      <w:pPr>
        <w:rPr>
          <w:rtl/>
          <w:lang w:eastAsia="he-IL"/>
        </w:rPr>
      </w:pPr>
    </w:p>
    <w:p w:rsidR="00763A16" w:rsidRDefault="00763A16" w:rsidP="00886235">
      <w:pPr>
        <w:rPr>
          <w:rtl/>
          <w:lang w:eastAsia="he-IL"/>
        </w:rPr>
      </w:pPr>
    </w:p>
    <w:p w:rsidR="00763A16" w:rsidRDefault="00763A16" w:rsidP="00886235">
      <w:pPr>
        <w:pStyle w:val="a7"/>
        <w:rPr>
          <w:rtl/>
          <w:lang w:eastAsia="he-IL"/>
        </w:rPr>
      </w:pPr>
      <w:bookmarkStart w:id="3855" w:name="ET_hatsach_625013_10"/>
      <w:r w:rsidRPr="009869BE">
        <w:rPr>
          <w:rStyle w:val="TagStyle"/>
          <w:rtl/>
        </w:rPr>
        <w:t xml:space="preserve"> &lt;&lt; הצח &gt;&gt; </w:t>
      </w:r>
      <w:bookmarkStart w:id="3856" w:name="_Toc85650241"/>
      <w:bookmarkStart w:id="3857" w:name="_Toc85661003"/>
      <w:bookmarkStart w:id="3858" w:name="_Toc85663376"/>
      <w:r>
        <w:rPr>
          <w:rtl/>
          <w:lang w:eastAsia="he-IL"/>
        </w:rPr>
        <w:t xml:space="preserve">הצעת חוק ההתיישנות (תיקון </w:t>
      </w:r>
      <w:r>
        <w:rPr>
          <w:rFonts w:hint="cs"/>
          <w:rtl/>
          <w:lang w:eastAsia="he-IL"/>
        </w:rPr>
        <w:t>–</w:t>
      </w:r>
      <w:r>
        <w:rPr>
          <w:rtl/>
          <w:lang w:eastAsia="he-IL"/>
        </w:rPr>
        <w:t xml:space="preserve"> תביעה בגין אחריות לפגיעה מינית בקטין), התשפ"ב</w:t>
      </w:r>
      <w:r>
        <w:rPr>
          <w:rFonts w:hint="cs"/>
          <w:rtl/>
          <w:lang w:eastAsia="he-IL"/>
        </w:rPr>
        <w:t>–</w:t>
      </w:r>
      <w:r>
        <w:rPr>
          <w:rtl/>
          <w:lang w:eastAsia="he-IL"/>
        </w:rPr>
        <w:t>2021</w:t>
      </w:r>
      <w:bookmarkEnd w:id="3856"/>
      <w:bookmarkEnd w:id="3857"/>
      <w:bookmarkEnd w:id="3858"/>
      <w:r w:rsidRPr="009869BE">
        <w:rPr>
          <w:rStyle w:val="TagStyle"/>
          <w:rtl/>
        </w:rPr>
        <w:t xml:space="preserve"> &lt;&lt; הצח &gt;&gt;</w:t>
      </w:r>
      <w:r>
        <w:rPr>
          <w:rtl/>
          <w:lang w:eastAsia="he-IL"/>
        </w:rPr>
        <w:t xml:space="preserve">   </w:t>
      </w:r>
      <w:bookmarkEnd w:id="3855"/>
    </w:p>
    <w:p w:rsidR="00763A16" w:rsidRDefault="00763A16" w:rsidP="00886235">
      <w:pPr>
        <w:rPr>
          <w:rtl/>
          <w:lang w:eastAsia="he-IL"/>
        </w:rPr>
      </w:pPr>
      <w:r>
        <w:rPr>
          <w:rtl/>
          <w:lang w:eastAsia="he-IL"/>
        </w:rPr>
        <w:t>[הצעת חוק פ/2217/</w:t>
      </w:r>
      <w:r>
        <w:rPr>
          <w:rFonts w:hint="cs"/>
          <w:rtl/>
          <w:lang w:eastAsia="he-IL"/>
        </w:rPr>
        <w:t>24; נספחות.</w:t>
      </w:r>
      <w:r>
        <w:rPr>
          <w:rtl/>
          <w:lang w:eastAsia="he-IL"/>
        </w:rPr>
        <w:t>]</w:t>
      </w:r>
    </w:p>
    <w:p w:rsidR="00763A16" w:rsidRDefault="00763A16" w:rsidP="0088623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763A16" w:rsidRDefault="00763A16" w:rsidP="00886235">
      <w:pPr>
        <w:rPr>
          <w:rtl/>
          <w:lang w:eastAsia="he-IL"/>
        </w:rPr>
      </w:pPr>
    </w:p>
    <w:p w:rsidR="00763A16" w:rsidRDefault="00763A16" w:rsidP="00886235">
      <w:pPr>
        <w:pStyle w:val="af7"/>
        <w:rPr>
          <w:rtl/>
        </w:rPr>
      </w:pPr>
      <w:r w:rsidRPr="00925E64">
        <w:rPr>
          <w:rStyle w:val="TagStyle"/>
          <w:rtl/>
        </w:rPr>
        <w:t>&lt;&lt; יור &gt;&gt;</w:t>
      </w:r>
      <w:r w:rsidRPr="00FA0564">
        <w:rPr>
          <w:rStyle w:val="TagStyle"/>
          <w:rtl/>
        </w:rPr>
        <w:t xml:space="preserve"> </w:t>
      </w:r>
      <w:r>
        <w:rPr>
          <w:rtl/>
        </w:rPr>
        <w:t>היו"ר מנסור עבאס:</w:t>
      </w:r>
      <w:r w:rsidRPr="00FA0564">
        <w:rPr>
          <w:rStyle w:val="TagStyle"/>
          <w:rtl/>
        </w:rPr>
        <w:t xml:space="preserve"> </w:t>
      </w:r>
      <w:r w:rsidRPr="00925E64">
        <w:rPr>
          <w:rStyle w:val="TagStyle"/>
          <w:rtl/>
        </w:rPr>
        <w:t>&lt;&lt; יור &gt;&gt;</w:t>
      </w:r>
      <w:r>
        <w:rPr>
          <w:rtl/>
        </w:rPr>
        <w:t xml:space="preserve"> </w:t>
      </w:r>
    </w:p>
    <w:p w:rsidR="00763A16" w:rsidRDefault="00763A16" w:rsidP="00886235">
      <w:pPr>
        <w:rPr>
          <w:rtl/>
          <w:lang w:eastAsia="he-IL"/>
        </w:rPr>
      </w:pPr>
    </w:p>
    <w:p w:rsidR="00763A16" w:rsidRDefault="00763A16" w:rsidP="002F7687">
      <w:pPr>
        <w:rPr>
          <w:rtl/>
          <w:lang w:eastAsia="he-IL"/>
        </w:rPr>
      </w:pPr>
      <w:r>
        <w:rPr>
          <w:rFonts w:hint="cs"/>
          <w:rtl/>
          <w:lang w:eastAsia="he-IL"/>
        </w:rPr>
        <w:t xml:space="preserve">הצעה מוצמדת של </w:t>
      </w:r>
      <w:bookmarkStart w:id="3859" w:name="_ETM_Q9_474501"/>
      <w:bookmarkEnd w:id="3859"/>
      <w:r>
        <w:rPr>
          <w:rFonts w:hint="cs"/>
          <w:rtl/>
          <w:lang w:eastAsia="he-IL"/>
        </w:rPr>
        <w:t xml:space="preserve">חברת הכנסת עאידה תומא סלימאן </w:t>
      </w:r>
      <w:r>
        <w:rPr>
          <w:rFonts w:hint="eastAsia"/>
          <w:rtl/>
          <w:lang w:eastAsia="he-IL"/>
        </w:rPr>
        <w:t xml:space="preserve">– </w:t>
      </w:r>
      <w:r>
        <w:rPr>
          <w:rFonts w:hint="cs"/>
          <w:rtl/>
          <w:lang w:eastAsia="he-IL"/>
        </w:rPr>
        <w:t>ינמק חבר הכנ</w:t>
      </w:r>
      <w:bookmarkStart w:id="3860" w:name="_ETM_Q9_478657"/>
      <w:bookmarkEnd w:id="3860"/>
      <w:r>
        <w:rPr>
          <w:rFonts w:hint="cs"/>
          <w:rtl/>
          <w:lang w:eastAsia="he-IL"/>
        </w:rPr>
        <w:t xml:space="preserve">סת עופר כסיף. בבקשה, שלוש דקות, אדוני. </w:t>
      </w:r>
    </w:p>
    <w:p w:rsidR="00763A16" w:rsidRDefault="00763A16" w:rsidP="00886235">
      <w:pPr>
        <w:rPr>
          <w:rtl/>
          <w:lang w:eastAsia="he-IL"/>
        </w:rPr>
      </w:pPr>
    </w:p>
    <w:p w:rsidR="00763A16" w:rsidRDefault="00763A16" w:rsidP="00886235">
      <w:pPr>
        <w:pStyle w:val="a4"/>
        <w:rPr>
          <w:rtl/>
        </w:rPr>
      </w:pPr>
      <w:bookmarkStart w:id="3861" w:name="ET_speaker_5785_5"/>
      <w:r w:rsidRPr="00925E64">
        <w:rPr>
          <w:rStyle w:val="TagStyle"/>
          <w:rtl/>
        </w:rPr>
        <w:t xml:space="preserve"> &lt;&lt; דובר &gt;&gt;</w:t>
      </w:r>
      <w:r w:rsidRPr="00FA0564">
        <w:rPr>
          <w:rStyle w:val="TagStyle"/>
          <w:rtl/>
        </w:rPr>
        <w:t xml:space="preserve"> </w:t>
      </w:r>
      <w:bookmarkStart w:id="3862" w:name="_Toc85650242"/>
      <w:bookmarkStart w:id="3863" w:name="_Toc85661004"/>
      <w:bookmarkStart w:id="3864" w:name="_Toc85663377"/>
      <w:r>
        <w:rPr>
          <w:rtl/>
        </w:rPr>
        <w:t>עופר כסיף (הרשימה המשותפת):</w:t>
      </w:r>
      <w:bookmarkEnd w:id="3862"/>
      <w:bookmarkEnd w:id="3863"/>
      <w:bookmarkEnd w:id="3864"/>
      <w:r w:rsidRPr="00FA0564">
        <w:rPr>
          <w:rStyle w:val="TagStyle"/>
          <w:rtl/>
        </w:rPr>
        <w:t xml:space="preserve"> </w:t>
      </w:r>
      <w:r w:rsidRPr="00925E64">
        <w:rPr>
          <w:rStyle w:val="TagStyle"/>
          <w:rtl/>
        </w:rPr>
        <w:t>&lt;&lt; דובר &gt;&gt;</w:t>
      </w:r>
      <w:r>
        <w:rPr>
          <w:rtl/>
        </w:rPr>
        <w:t xml:space="preserve"> </w:t>
      </w:r>
      <w:bookmarkEnd w:id="3861"/>
    </w:p>
    <w:p w:rsidR="00763A16" w:rsidRDefault="00763A16" w:rsidP="00886235">
      <w:pPr>
        <w:rPr>
          <w:rtl/>
          <w:lang w:eastAsia="he-IL"/>
        </w:rPr>
      </w:pPr>
    </w:p>
    <w:p w:rsidR="00763A16" w:rsidRDefault="00763A16" w:rsidP="006925C9">
      <w:pPr>
        <w:rPr>
          <w:rtl/>
          <w:lang w:eastAsia="he-IL"/>
        </w:rPr>
      </w:pPr>
      <w:r>
        <w:rPr>
          <w:rFonts w:hint="cs"/>
          <w:rtl/>
          <w:lang w:eastAsia="he-IL"/>
        </w:rPr>
        <w:t xml:space="preserve">תודה </w:t>
      </w:r>
      <w:bookmarkStart w:id="3865" w:name="_ETM_Q9_505769"/>
      <w:bookmarkEnd w:id="3865"/>
      <w:r>
        <w:rPr>
          <w:rFonts w:hint="cs"/>
          <w:rtl/>
          <w:lang w:eastAsia="he-IL"/>
        </w:rPr>
        <w:t>רבה</w:t>
      </w:r>
      <w:r w:rsidR="006925C9">
        <w:rPr>
          <w:rFonts w:hint="cs"/>
          <w:rtl/>
          <w:lang w:eastAsia="he-IL"/>
        </w:rPr>
        <w:t>.</w:t>
      </w:r>
      <w:r>
        <w:rPr>
          <w:rFonts w:hint="cs"/>
          <w:rtl/>
          <w:lang w:eastAsia="he-IL"/>
        </w:rPr>
        <w:t xml:space="preserve"> אדוני היושב-ראש, אדוני השר, חברי הכנסת</w:t>
      </w:r>
      <w:r w:rsidR="006925C9">
        <w:rPr>
          <w:rFonts w:hint="cs"/>
          <w:rtl/>
          <w:lang w:eastAsia="he-IL"/>
        </w:rPr>
        <w:t>,</w:t>
      </w:r>
      <w:r>
        <w:rPr>
          <w:rFonts w:hint="cs"/>
          <w:rtl/>
          <w:lang w:eastAsia="he-IL"/>
        </w:rPr>
        <w:t xml:space="preserve"> אני מתכבד להציג בשמה של חברתי, עאידה </w:t>
      </w:r>
      <w:bookmarkStart w:id="3866" w:name="_ETM_Q9_508140"/>
      <w:bookmarkEnd w:id="3866"/>
      <w:r>
        <w:rPr>
          <w:rFonts w:hint="cs"/>
          <w:rtl/>
          <w:lang w:eastAsia="he-IL"/>
        </w:rPr>
        <w:t xml:space="preserve">תומא סלימאן, </w:t>
      </w:r>
      <w:bookmarkStart w:id="3867" w:name="_ETM_Q9_508835"/>
      <w:bookmarkStart w:id="3868" w:name="_ETM_Q9_508918"/>
      <w:bookmarkEnd w:id="3867"/>
      <w:bookmarkEnd w:id="3868"/>
      <w:r>
        <w:rPr>
          <w:rFonts w:hint="cs"/>
          <w:rtl/>
          <w:lang w:eastAsia="he-IL"/>
        </w:rPr>
        <w:t xml:space="preserve">את הצעת חוק ההתיישנות (תיקון </w:t>
      </w:r>
      <w:r>
        <w:rPr>
          <w:rtl/>
          <w:lang w:eastAsia="he-IL"/>
        </w:rPr>
        <w:t>–</w:t>
      </w:r>
      <w:r>
        <w:rPr>
          <w:rFonts w:hint="cs"/>
          <w:rtl/>
          <w:lang w:eastAsia="he-IL"/>
        </w:rPr>
        <w:t xml:space="preserve"> תביעה בגין אחריות לפגיעה מינית בקטין). אני שמח על ההסכמה והתמיכה הממשלתית ומברך עליה, </w:t>
      </w:r>
      <w:bookmarkStart w:id="3869" w:name="_ETM_Q9_518958"/>
      <w:bookmarkEnd w:id="3869"/>
      <w:r>
        <w:rPr>
          <w:rFonts w:hint="cs"/>
          <w:rtl/>
          <w:lang w:eastAsia="he-IL"/>
        </w:rPr>
        <w:t xml:space="preserve">כמובן. הצעת החוק תאפשר לנפגעי תקיפות מיניות בילדות </w:t>
      </w:r>
      <w:bookmarkStart w:id="3870" w:name="_ETM_Q9_522520"/>
      <w:bookmarkEnd w:id="3870"/>
      <w:r>
        <w:rPr>
          <w:rFonts w:hint="cs"/>
          <w:rtl/>
          <w:lang w:eastAsia="he-IL"/>
        </w:rPr>
        <w:t>וילדים לתבוע בתביעה אזרחית לא רק את מי שפגע בהם, אלא גם את מי שאפשרו ולא מנעו את הפגיעה המינית.</w:t>
      </w:r>
    </w:p>
    <w:p w:rsidR="00763A16" w:rsidRDefault="00763A16" w:rsidP="00886235">
      <w:pPr>
        <w:rPr>
          <w:rtl/>
          <w:lang w:eastAsia="he-IL"/>
        </w:rPr>
      </w:pPr>
      <w:bookmarkStart w:id="3871" w:name="_ETM_Q9_533071"/>
      <w:bookmarkStart w:id="3872" w:name="_ETM_Q9_533139"/>
      <w:bookmarkEnd w:id="3871"/>
      <w:bookmarkEnd w:id="3872"/>
    </w:p>
    <w:p w:rsidR="00763A16" w:rsidRDefault="00763A16" w:rsidP="00886235">
      <w:pPr>
        <w:rPr>
          <w:rtl/>
          <w:lang w:eastAsia="he-IL"/>
        </w:rPr>
      </w:pPr>
      <w:bookmarkStart w:id="3873" w:name="_ETM_Q9_533319"/>
      <w:bookmarkStart w:id="3874" w:name="_ETM_Q9_533416"/>
      <w:bookmarkEnd w:id="3873"/>
      <w:bookmarkEnd w:id="3874"/>
      <w:r>
        <w:rPr>
          <w:rFonts w:hint="cs"/>
          <w:rtl/>
          <w:lang w:eastAsia="he-IL"/>
        </w:rPr>
        <w:t xml:space="preserve">חשיבותה של הצעת החוק </w:t>
      </w:r>
      <w:bookmarkStart w:id="3875" w:name="_ETM_Q9_535958"/>
      <w:bookmarkEnd w:id="3875"/>
      <w:r>
        <w:rPr>
          <w:rFonts w:hint="cs"/>
          <w:rtl/>
          <w:lang w:eastAsia="he-IL"/>
        </w:rPr>
        <w:t xml:space="preserve">בהכרה בכך שהתהליך הפסיכולוגי, החברתי והרגשי שמוביל נפגע תקיפה מינית בילדות למצב של תביעה </w:t>
      </w:r>
      <w:bookmarkStart w:id="3876" w:name="_ETM_Q9_546020"/>
      <w:bookmarkEnd w:id="3876"/>
      <w:r>
        <w:rPr>
          <w:rFonts w:hint="cs"/>
          <w:rtl/>
          <w:lang w:eastAsia="he-IL"/>
        </w:rPr>
        <w:t xml:space="preserve">יכול לקחת שנים רבות. הצעת החוק גם מכירה בכך שתקיפה מינית של ילדים </w:t>
      </w:r>
      <w:bookmarkStart w:id="3877" w:name="_ETM_Q9_550143"/>
      <w:bookmarkEnd w:id="3877"/>
      <w:r>
        <w:rPr>
          <w:rFonts w:hint="cs"/>
          <w:rtl/>
          <w:lang w:eastAsia="he-IL"/>
        </w:rPr>
        <w:t xml:space="preserve">מתאפשרת לעיתים קרובות על ידי הסתרה, התעלמות ואפשור של בני משפחה, של מוסדות, של רשויות. מי שאחראי גם בעקיפין לעוולה הנוראה הזאת צריך לשלם את המחיר, </w:t>
      </w:r>
      <w:bookmarkStart w:id="3878" w:name="_ETM_Q9_565053"/>
      <w:bookmarkEnd w:id="3878"/>
      <w:r>
        <w:rPr>
          <w:rFonts w:hint="cs"/>
          <w:rtl/>
          <w:lang w:eastAsia="he-IL"/>
        </w:rPr>
        <w:t xml:space="preserve">ובמקרה הזה הייתי אומר, תרתי משמע. תודה רבה. </w:t>
      </w:r>
    </w:p>
    <w:p w:rsidR="00763A16" w:rsidRDefault="00763A16" w:rsidP="00886235">
      <w:pPr>
        <w:rPr>
          <w:rtl/>
          <w:lang w:eastAsia="he-IL"/>
        </w:rPr>
      </w:pPr>
    </w:p>
    <w:p w:rsidR="00763A16" w:rsidRDefault="00763A16" w:rsidP="00886235">
      <w:pPr>
        <w:pStyle w:val="af7"/>
        <w:rPr>
          <w:rtl/>
        </w:rPr>
      </w:pPr>
      <w:bookmarkStart w:id="3879" w:name="ET_yor_6032_6"/>
      <w:r w:rsidRPr="00925E64">
        <w:rPr>
          <w:rStyle w:val="TagStyle"/>
          <w:rtl/>
        </w:rPr>
        <w:t xml:space="preserve"> &lt;&lt; יור &gt;&gt;</w:t>
      </w:r>
      <w:r w:rsidRPr="00FA0564">
        <w:rPr>
          <w:rStyle w:val="TagStyle"/>
          <w:rtl/>
        </w:rPr>
        <w:t xml:space="preserve"> </w:t>
      </w:r>
      <w:r>
        <w:rPr>
          <w:rtl/>
        </w:rPr>
        <w:t>היו"ר מנסור עבאס:</w:t>
      </w:r>
      <w:r w:rsidRPr="00FA0564">
        <w:rPr>
          <w:rStyle w:val="TagStyle"/>
          <w:rtl/>
        </w:rPr>
        <w:t xml:space="preserve"> </w:t>
      </w:r>
      <w:r w:rsidRPr="00925E64">
        <w:rPr>
          <w:rStyle w:val="TagStyle"/>
          <w:rtl/>
        </w:rPr>
        <w:t>&lt;&lt; יור &gt;&gt;</w:t>
      </w:r>
      <w:r>
        <w:rPr>
          <w:rtl/>
        </w:rPr>
        <w:t xml:space="preserve"> </w:t>
      </w:r>
      <w:bookmarkEnd w:id="3879"/>
    </w:p>
    <w:p w:rsidR="00763A16" w:rsidRDefault="00763A16" w:rsidP="00886235">
      <w:pPr>
        <w:rPr>
          <w:rtl/>
          <w:lang w:eastAsia="he-IL"/>
        </w:rPr>
      </w:pPr>
      <w:bookmarkStart w:id="3880" w:name="_ETM_Q9_568709"/>
      <w:bookmarkStart w:id="3881" w:name="_ETM_Q9_568774"/>
      <w:bookmarkEnd w:id="3880"/>
      <w:bookmarkEnd w:id="3881"/>
    </w:p>
    <w:p w:rsidR="00763A16" w:rsidRDefault="00763A16" w:rsidP="002F7687">
      <w:pPr>
        <w:rPr>
          <w:rtl/>
          <w:lang w:eastAsia="he-IL"/>
        </w:rPr>
      </w:pPr>
      <w:bookmarkStart w:id="3882" w:name="_ETM_Q9_569277"/>
      <w:bookmarkStart w:id="3883" w:name="_ETM_Q9_569360"/>
      <w:bookmarkEnd w:id="3882"/>
      <w:bookmarkEnd w:id="3883"/>
      <w:r>
        <w:rPr>
          <w:rFonts w:hint="cs"/>
          <w:rtl/>
          <w:lang w:eastAsia="he-IL"/>
        </w:rPr>
        <w:t xml:space="preserve">תודה, חבר הכנסת עופר </w:t>
      </w:r>
      <w:bookmarkStart w:id="3884" w:name="_ETM_Q9_573981"/>
      <w:bookmarkEnd w:id="3884"/>
      <w:r>
        <w:rPr>
          <w:rFonts w:hint="cs"/>
          <w:rtl/>
          <w:lang w:eastAsia="he-IL"/>
        </w:rPr>
        <w:t xml:space="preserve">כסיף. ישיב שר המשפטים גדעון סער, בבקשה. </w:t>
      </w:r>
      <w:r w:rsidR="006925C9">
        <w:rPr>
          <w:rFonts w:hint="cs"/>
          <w:rtl/>
          <w:lang w:eastAsia="he-IL"/>
        </w:rPr>
        <w:t xml:space="preserve">הוא </w:t>
      </w:r>
      <w:r>
        <w:rPr>
          <w:rFonts w:hint="cs"/>
          <w:rtl/>
          <w:lang w:eastAsia="he-IL"/>
        </w:rPr>
        <w:t xml:space="preserve">ישיב על </w:t>
      </w:r>
      <w:bookmarkStart w:id="3885" w:name="_ETM_Q9_582282"/>
      <w:bookmarkEnd w:id="3885"/>
      <w:r>
        <w:rPr>
          <w:rFonts w:hint="cs"/>
          <w:rtl/>
          <w:lang w:eastAsia="he-IL"/>
        </w:rPr>
        <w:t xml:space="preserve">שתי </w:t>
      </w:r>
      <w:bookmarkStart w:id="3886" w:name="_ETM_Q9_581887"/>
      <w:bookmarkEnd w:id="3886"/>
      <w:r>
        <w:rPr>
          <w:rFonts w:hint="cs"/>
          <w:rtl/>
          <w:lang w:eastAsia="he-IL"/>
        </w:rPr>
        <w:t xml:space="preserve">הצעות החוק. </w:t>
      </w:r>
    </w:p>
    <w:p w:rsidR="00763A16" w:rsidRDefault="00763A16" w:rsidP="00886235">
      <w:pPr>
        <w:rPr>
          <w:rtl/>
          <w:lang w:eastAsia="he-IL"/>
        </w:rPr>
      </w:pPr>
    </w:p>
    <w:p w:rsidR="00763A16" w:rsidRDefault="00763A16" w:rsidP="00886235">
      <w:pPr>
        <w:pStyle w:val="a4"/>
        <w:rPr>
          <w:rtl/>
        </w:rPr>
      </w:pPr>
      <w:bookmarkStart w:id="3887" w:name="ET_speaker_6208_7"/>
      <w:r w:rsidRPr="00925E64">
        <w:rPr>
          <w:rStyle w:val="TagStyle"/>
          <w:rtl/>
        </w:rPr>
        <w:t xml:space="preserve"> &lt;&lt; דובר &gt;&gt;</w:t>
      </w:r>
      <w:r w:rsidRPr="00FA0564">
        <w:rPr>
          <w:rStyle w:val="TagStyle"/>
          <w:rtl/>
        </w:rPr>
        <w:t xml:space="preserve"> </w:t>
      </w:r>
      <w:bookmarkStart w:id="3888" w:name="_Toc85650243"/>
      <w:bookmarkStart w:id="3889" w:name="_Toc85661005"/>
      <w:bookmarkStart w:id="3890" w:name="_Toc85663378"/>
      <w:r>
        <w:rPr>
          <w:rtl/>
        </w:rPr>
        <w:t>שר המשפטים גדעון סער:</w:t>
      </w:r>
      <w:bookmarkEnd w:id="3888"/>
      <w:bookmarkEnd w:id="3889"/>
      <w:bookmarkEnd w:id="3890"/>
      <w:r w:rsidRPr="00FA0564">
        <w:rPr>
          <w:rStyle w:val="TagStyle"/>
          <w:rtl/>
        </w:rPr>
        <w:t xml:space="preserve"> </w:t>
      </w:r>
      <w:r w:rsidRPr="00925E64">
        <w:rPr>
          <w:rStyle w:val="TagStyle"/>
          <w:rtl/>
        </w:rPr>
        <w:t>&lt;&lt; דובר &gt;&gt;</w:t>
      </w:r>
      <w:r>
        <w:rPr>
          <w:rtl/>
        </w:rPr>
        <w:t xml:space="preserve"> </w:t>
      </w:r>
      <w:bookmarkEnd w:id="3887"/>
    </w:p>
    <w:p w:rsidR="00763A16" w:rsidRDefault="00763A16" w:rsidP="00BA17C9">
      <w:pPr>
        <w:rPr>
          <w:rtl/>
          <w:lang w:eastAsia="he-IL"/>
        </w:rPr>
      </w:pPr>
    </w:p>
    <w:p w:rsidR="00763A16" w:rsidRDefault="00763A16" w:rsidP="006925C9">
      <w:pPr>
        <w:rPr>
          <w:rtl/>
          <w:lang w:eastAsia="he-IL"/>
        </w:rPr>
      </w:pPr>
      <w:r>
        <w:rPr>
          <w:rFonts w:hint="cs"/>
          <w:rtl/>
          <w:lang w:eastAsia="he-IL"/>
        </w:rPr>
        <w:t xml:space="preserve">אדוני היושב-ראש, כנסת נכבדה, הצעת החוק של חברת הכנסת רוזין מבקשת להרחיב את תחולתו של סעיף 18א(א) לחוק ההתיישנות, הקובע </w:t>
      </w:r>
      <w:bookmarkStart w:id="3891" w:name="_ETM_Q9_615366"/>
      <w:bookmarkEnd w:id="3891"/>
      <w:r>
        <w:rPr>
          <w:rFonts w:hint="cs"/>
          <w:rtl/>
          <w:lang w:eastAsia="he-IL"/>
        </w:rPr>
        <w:t xml:space="preserve">כי בחישוב תקופת ההתיישנות בגין עבירות תקיפה מינית והתעללות </w:t>
      </w:r>
      <w:bookmarkStart w:id="3892" w:name="_ETM_Q9_619404"/>
      <w:bookmarkEnd w:id="3892"/>
      <w:r>
        <w:rPr>
          <w:rFonts w:hint="cs"/>
          <w:rtl/>
          <w:lang w:eastAsia="he-IL"/>
        </w:rPr>
        <w:t xml:space="preserve">בקטין וכן תקיפה מינית שבוצעה במסגרת יחסי מרות בבגיר שטרם </w:t>
      </w:r>
      <w:bookmarkStart w:id="3893" w:name="_ETM_Q9_623329"/>
      <w:bookmarkEnd w:id="3893"/>
      <w:r>
        <w:rPr>
          <w:rFonts w:hint="cs"/>
          <w:rtl/>
          <w:lang w:eastAsia="he-IL"/>
        </w:rPr>
        <w:t xml:space="preserve">מלאו לו 21 – נגד הפוגע עצמו </w:t>
      </w:r>
      <w:r w:rsidR="006925C9">
        <w:rPr>
          <w:rFonts w:hint="eastAsia"/>
          <w:rtl/>
          <w:lang w:eastAsia="he-IL"/>
        </w:rPr>
        <w:t>–</w:t>
      </w:r>
      <w:r w:rsidR="006925C9">
        <w:rPr>
          <w:rFonts w:hint="cs"/>
          <w:rtl/>
          <w:lang w:eastAsia="he-IL"/>
        </w:rPr>
        <w:t xml:space="preserve"> </w:t>
      </w:r>
      <w:r>
        <w:rPr>
          <w:rFonts w:hint="cs"/>
          <w:rtl/>
          <w:lang w:eastAsia="he-IL"/>
        </w:rPr>
        <w:t xml:space="preserve">לא יבוא במניין הזמן </w:t>
      </w:r>
      <w:bookmarkStart w:id="3894" w:name="_ETM_Q9_626628"/>
      <w:bookmarkEnd w:id="3894"/>
      <w:r>
        <w:rPr>
          <w:rFonts w:hint="cs"/>
          <w:rtl/>
          <w:lang w:eastAsia="he-IL"/>
        </w:rPr>
        <w:t xml:space="preserve">שבו טרם מלאו לנפגע העבירה 28 שנים. באופן זה יכולות </w:t>
      </w:r>
      <w:bookmarkStart w:id="3895" w:name="_ETM_Q9_631886"/>
      <w:bookmarkEnd w:id="3895"/>
      <w:r>
        <w:rPr>
          <w:rFonts w:hint="cs"/>
          <w:rtl/>
          <w:lang w:eastAsia="he-IL"/>
        </w:rPr>
        <w:t xml:space="preserve">ויכולים נפגעי עבירות אלה להגיש תביעה אזרחית עד לגיל 35. </w:t>
      </w:r>
      <w:bookmarkStart w:id="3896" w:name="_ETM_Q9_636246"/>
      <w:bookmarkStart w:id="3897" w:name="_ETM_Q9_636299"/>
      <w:bookmarkStart w:id="3898" w:name="_ETM_Q9_636487"/>
      <w:bookmarkStart w:id="3899" w:name="_ETM_Q9_636531"/>
      <w:bookmarkEnd w:id="3896"/>
      <w:bookmarkEnd w:id="3897"/>
      <w:bookmarkEnd w:id="3898"/>
      <w:bookmarkEnd w:id="3899"/>
      <w:r>
        <w:rPr>
          <w:rFonts w:hint="cs"/>
          <w:rtl/>
          <w:lang w:eastAsia="he-IL"/>
        </w:rPr>
        <w:t xml:space="preserve">כאמור, על פי נוסח החוק כיום, הארכת תקופת ההתיישנות </w:t>
      </w:r>
      <w:bookmarkStart w:id="3900" w:name="_ETM_Q9_640740"/>
      <w:bookmarkEnd w:id="3900"/>
      <w:r>
        <w:rPr>
          <w:rFonts w:hint="cs"/>
          <w:rtl/>
          <w:lang w:eastAsia="he-IL"/>
        </w:rPr>
        <w:t xml:space="preserve">המפורטת בסעיף חלה רק כלפי הפוגע עצמו. הצעת החוק מבקשת להרחיב את הארכת תקופת </w:t>
      </w:r>
      <w:bookmarkStart w:id="3901" w:name="_ETM_Q9_646692"/>
      <w:bookmarkEnd w:id="3901"/>
      <w:r>
        <w:rPr>
          <w:rFonts w:hint="cs"/>
          <w:rtl/>
          <w:lang w:eastAsia="he-IL"/>
        </w:rPr>
        <w:t xml:space="preserve">ההתיישנות גם לתובענות המוגשות כלפי נתבעים שאינם הפוגע עצמו. </w:t>
      </w:r>
      <w:bookmarkStart w:id="3902" w:name="_ETM_Q9_652019"/>
      <w:bookmarkEnd w:id="3902"/>
      <w:r>
        <w:rPr>
          <w:rFonts w:hint="cs"/>
          <w:rtl/>
          <w:lang w:eastAsia="he-IL"/>
        </w:rPr>
        <w:t xml:space="preserve">גורמים אלה נתבעים שלא בגין ביצוע העבירה עצמה </w:t>
      </w:r>
      <w:bookmarkStart w:id="3903" w:name="_ETM_Q9_655552"/>
      <w:bookmarkEnd w:id="3903"/>
      <w:r>
        <w:rPr>
          <w:rFonts w:hint="cs"/>
          <w:rtl/>
          <w:lang w:eastAsia="he-IL"/>
        </w:rPr>
        <w:t xml:space="preserve">אלא בגין אחריותם לביצוע העבירה. </w:t>
      </w:r>
    </w:p>
    <w:p w:rsidR="00763A16" w:rsidRDefault="00763A16" w:rsidP="00886235">
      <w:pPr>
        <w:rPr>
          <w:rtl/>
          <w:lang w:eastAsia="he-IL"/>
        </w:rPr>
      </w:pPr>
    </w:p>
    <w:p w:rsidR="00763A16" w:rsidRDefault="00763A16" w:rsidP="00886235">
      <w:pPr>
        <w:rPr>
          <w:rtl/>
          <w:lang w:eastAsia="he-IL"/>
        </w:rPr>
      </w:pPr>
      <w:r>
        <w:rPr>
          <w:rFonts w:hint="cs"/>
          <w:rtl/>
          <w:lang w:eastAsia="he-IL"/>
        </w:rPr>
        <w:t xml:space="preserve">הצעות החוק מבקשות להקל על נפגעי </w:t>
      </w:r>
      <w:bookmarkStart w:id="3904" w:name="_ETM_Q9_662142"/>
      <w:bookmarkEnd w:id="3904"/>
      <w:r>
        <w:rPr>
          <w:rFonts w:hint="cs"/>
          <w:rtl/>
          <w:lang w:eastAsia="he-IL"/>
        </w:rPr>
        <w:t>עבירות מין והתעללות בילדות בהגשת תביעה אזרחית בגין הנזקים שנגרמו</w:t>
      </w:r>
      <w:bookmarkStart w:id="3905" w:name="_ETM_Q9_664232"/>
      <w:bookmarkEnd w:id="3905"/>
      <w:r>
        <w:rPr>
          <w:rFonts w:hint="cs"/>
          <w:rtl/>
          <w:lang w:eastAsia="he-IL"/>
        </w:rPr>
        <w:t xml:space="preserve"> להם בעקבות הפגיעה. זאת, כאמור, גם בהצעת החוק הקודמת</w:t>
      </w:r>
      <w:bookmarkStart w:id="3906" w:name="_ETM_Q9_670316"/>
      <w:bookmarkEnd w:id="3906"/>
      <w:r>
        <w:rPr>
          <w:rFonts w:hint="cs"/>
          <w:rtl/>
          <w:lang w:eastAsia="he-IL"/>
        </w:rPr>
        <w:t xml:space="preserve">, שעסקה בנושא התיישנות תביעות אזרחיות בגין עבירות אלה, </w:t>
      </w:r>
      <w:bookmarkStart w:id="3907" w:name="_ETM_Q9_674475"/>
      <w:bookmarkEnd w:id="3907"/>
      <w:r>
        <w:rPr>
          <w:rFonts w:hint="cs"/>
          <w:rtl/>
          <w:lang w:eastAsia="he-IL"/>
        </w:rPr>
        <w:t xml:space="preserve">מתוך הכרה כי למי שנפגע מעבירת מין או התעללות בילדותו </w:t>
      </w:r>
      <w:bookmarkStart w:id="3908" w:name="_ETM_Q9_677922"/>
      <w:bookmarkEnd w:id="3908"/>
      <w:r>
        <w:rPr>
          <w:rFonts w:hint="cs"/>
          <w:rtl/>
          <w:lang w:eastAsia="he-IL"/>
        </w:rPr>
        <w:t xml:space="preserve">נדרש תהליך ארוך ומורכב לצורך גיוס המשאבים הנפשיים והתפקודיים הנדרשים </w:t>
      </w:r>
      <w:bookmarkStart w:id="3909" w:name="_ETM_Q9_684383"/>
      <w:bookmarkEnd w:id="3909"/>
      <w:r>
        <w:rPr>
          <w:rFonts w:hint="cs"/>
          <w:rtl/>
          <w:lang w:eastAsia="he-IL"/>
        </w:rPr>
        <w:t xml:space="preserve">לצורך הגשת התביעה הנזיקית. </w:t>
      </w:r>
    </w:p>
    <w:p w:rsidR="00763A16" w:rsidRDefault="00763A16" w:rsidP="00886235">
      <w:pPr>
        <w:rPr>
          <w:rtl/>
          <w:lang w:eastAsia="he-IL"/>
        </w:rPr>
      </w:pPr>
      <w:bookmarkStart w:id="3910" w:name="_ETM_Q9_684902"/>
      <w:bookmarkStart w:id="3911" w:name="_ETM_Q9_684957"/>
      <w:bookmarkEnd w:id="3910"/>
      <w:bookmarkEnd w:id="3911"/>
    </w:p>
    <w:p w:rsidR="00763A16" w:rsidRDefault="00763A16" w:rsidP="00886235">
      <w:pPr>
        <w:rPr>
          <w:rtl/>
          <w:lang w:eastAsia="he-IL"/>
        </w:rPr>
      </w:pPr>
      <w:r>
        <w:rPr>
          <w:rFonts w:hint="cs"/>
          <w:rtl/>
          <w:lang w:eastAsia="he-IL"/>
        </w:rPr>
        <w:t xml:space="preserve">על פניו נראה כי תהליך גיוס המשאבים </w:t>
      </w:r>
      <w:r>
        <w:rPr>
          <w:rFonts w:hint="eastAsia"/>
          <w:rtl/>
          <w:lang w:eastAsia="he-IL"/>
        </w:rPr>
        <w:t>–</w:t>
      </w:r>
      <w:r>
        <w:rPr>
          <w:rFonts w:hint="cs"/>
          <w:rtl/>
          <w:lang w:eastAsia="he-IL"/>
        </w:rPr>
        <w:t xml:space="preserve"> והקשיים </w:t>
      </w:r>
      <w:r>
        <w:rPr>
          <w:rFonts w:hint="eastAsia"/>
          <w:rtl/>
          <w:lang w:eastAsia="he-IL"/>
        </w:rPr>
        <w:t>–</w:t>
      </w:r>
      <w:r>
        <w:rPr>
          <w:rFonts w:hint="cs"/>
          <w:rtl/>
          <w:lang w:eastAsia="he-IL"/>
        </w:rPr>
        <w:t xml:space="preserve"> לצורך הגשת התביעה כנגד גורמים האחראים לעבירה, אינו שונה באופן מהותי מהתהליך הדרוש לצורך הגשת התביעה כנגד האשם בעבירה. </w:t>
      </w:r>
    </w:p>
    <w:p w:rsidR="00763A16" w:rsidRDefault="00763A16" w:rsidP="00886235">
      <w:pPr>
        <w:rPr>
          <w:rtl/>
          <w:lang w:eastAsia="he-IL"/>
        </w:rPr>
      </w:pPr>
    </w:p>
    <w:p w:rsidR="00763A16" w:rsidRDefault="00763A16" w:rsidP="00867197">
      <w:pPr>
        <w:rPr>
          <w:rtl/>
          <w:lang w:eastAsia="he-IL"/>
        </w:rPr>
      </w:pPr>
      <w:r>
        <w:rPr>
          <w:rFonts w:hint="cs"/>
          <w:rtl/>
          <w:lang w:eastAsia="he-IL"/>
        </w:rPr>
        <w:t xml:space="preserve">כפי שכבר ציינתי בנוגע </w:t>
      </w:r>
      <w:bookmarkStart w:id="3912" w:name="_ETM_Q9_699270"/>
      <w:bookmarkEnd w:id="3912"/>
      <w:r>
        <w:rPr>
          <w:rFonts w:hint="cs"/>
          <w:rtl/>
          <w:lang w:eastAsia="he-IL"/>
        </w:rPr>
        <w:t xml:space="preserve">להצעת החוק בנושא הארכת תקופת ההתיישנות, בימים אלה פועל במשרד המשפטים צוות שהתבקש </w:t>
      </w:r>
      <w:bookmarkStart w:id="3913" w:name="_ETM_Q9_705963"/>
      <w:bookmarkEnd w:id="3913"/>
      <w:r>
        <w:rPr>
          <w:rFonts w:hint="cs"/>
          <w:rtl/>
          <w:lang w:eastAsia="he-IL"/>
        </w:rPr>
        <w:t xml:space="preserve">לבחון את הסיבות למיעוט התביעות האזרחיות המוגשות בידי נפגעות ונפגעות עבירה. עבודת הצוות, כאמור, בעיצומה </w:t>
      </w:r>
      <w:bookmarkStart w:id="3914" w:name="_ETM_Q9_714899"/>
      <w:bookmarkEnd w:id="3914"/>
      <w:r>
        <w:rPr>
          <w:rFonts w:hint="cs"/>
          <w:rtl/>
          <w:lang w:eastAsia="he-IL"/>
        </w:rPr>
        <w:t xml:space="preserve">ובמסגרתה עלתה גם הסוגיה שבהצעת החוק. </w:t>
      </w:r>
      <w:bookmarkStart w:id="3915" w:name="_ETM_Q9_721609"/>
      <w:bookmarkStart w:id="3916" w:name="_ETM_Q9_721668"/>
      <w:bookmarkStart w:id="3917" w:name="TOR_Q10"/>
      <w:bookmarkEnd w:id="3915"/>
      <w:bookmarkEnd w:id="3916"/>
      <w:bookmarkEnd w:id="3917"/>
      <w:r>
        <w:rPr>
          <w:rFonts w:hint="cs"/>
          <w:rtl/>
        </w:rPr>
        <w:t xml:space="preserve">מאחר שעבודת הצוות צפויה להסתיים בעוד כחודשיים, גם במקרה זה החליטה ועדת השרים לחקיקה </w:t>
      </w:r>
      <w:bookmarkStart w:id="3918" w:name="_ETM_Q10_124673"/>
      <w:bookmarkEnd w:id="3918"/>
      <w:r>
        <w:rPr>
          <w:rFonts w:hint="cs"/>
          <w:rtl/>
        </w:rPr>
        <w:t xml:space="preserve">שנכון יהיה לבחון את המידע שייאסף על ידי הצוות ומסקנותיו בטרם </w:t>
      </w:r>
      <w:bookmarkStart w:id="3919" w:name="_ETM_Q10_130455"/>
      <w:bookmarkEnd w:id="3919"/>
      <w:r>
        <w:rPr>
          <w:rFonts w:hint="cs"/>
          <w:rtl/>
        </w:rPr>
        <w:t>תגובש החקיקה בנושא.</w:t>
      </w:r>
    </w:p>
    <w:p w:rsidR="00763A16" w:rsidRDefault="00763A16" w:rsidP="00303CF5">
      <w:pPr>
        <w:rPr>
          <w:rtl/>
        </w:rPr>
      </w:pPr>
      <w:bookmarkStart w:id="3920" w:name="_ETM_Q10_133167"/>
      <w:bookmarkEnd w:id="3920"/>
    </w:p>
    <w:p w:rsidR="00763A16" w:rsidRPr="00EC65F5" w:rsidRDefault="00763A16" w:rsidP="00867197">
      <w:pPr>
        <w:rPr>
          <w:rtl/>
        </w:rPr>
      </w:pPr>
      <w:bookmarkStart w:id="3921" w:name="_ETM_Q10_133333"/>
      <w:bookmarkStart w:id="3922" w:name="_ETM_Q10_133355"/>
      <w:bookmarkStart w:id="3923" w:name="_ETM_Q10_133408"/>
      <w:bookmarkEnd w:id="3921"/>
      <w:bookmarkEnd w:id="3922"/>
      <w:bookmarkEnd w:id="3923"/>
      <w:r>
        <w:rPr>
          <w:rFonts w:hint="cs"/>
          <w:rtl/>
        </w:rPr>
        <w:t xml:space="preserve">לנוכח זאת, הממשלה קיבלה, באמצעות ועדת השרים לחקיקה, </w:t>
      </w:r>
      <w:bookmarkStart w:id="3924" w:name="_ETM_Q10_135936"/>
      <w:bookmarkEnd w:id="3924"/>
      <w:r>
        <w:rPr>
          <w:rFonts w:hint="cs"/>
          <w:rtl/>
        </w:rPr>
        <w:t xml:space="preserve">החלטה לתמוך בהצעת החוק בקריאה הטרומית בתנאי שהמשך הליך החקיקה </w:t>
      </w:r>
      <w:bookmarkStart w:id="3925" w:name="_ETM_Q10_142494"/>
      <w:bookmarkEnd w:id="3925"/>
      <w:r>
        <w:rPr>
          <w:rFonts w:hint="cs"/>
          <w:rtl/>
        </w:rPr>
        <w:t>יתקיים אחרי תום עבודת הצוות ובתיאום עם הממשלה</w:t>
      </w:r>
      <w:bookmarkStart w:id="3926" w:name="_ETM_Q10_143161"/>
      <w:bookmarkEnd w:id="3926"/>
      <w:r>
        <w:rPr>
          <w:rFonts w:hint="cs"/>
          <w:rtl/>
        </w:rPr>
        <w:t xml:space="preserve"> </w:t>
      </w:r>
      <w:r>
        <w:rPr>
          <w:rtl/>
        </w:rPr>
        <w:t>–</w:t>
      </w:r>
      <w:r>
        <w:rPr>
          <w:rFonts w:hint="cs"/>
          <w:rtl/>
        </w:rPr>
        <w:t xml:space="preserve"> עיקרו של דבר, זה משרד המשפטים. אני מבין </w:t>
      </w:r>
      <w:bookmarkStart w:id="3927" w:name="_ETM_Q10_150377"/>
      <w:bookmarkEnd w:id="3927"/>
      <w:r>
        <w:rPr>
          <w:rFonts w:hint="cs"/>
          <w:rtl/>
        </w:rPr>
        <w:t xml:space="preserve">שהתנאי הזה מקובל על המציעה, ועל כן אני מציע למליאה </w:t>
      </w:r>
      <w:bookmarkStart w:id="3928" w:name="_ETM_Q10_156946"/>
      <w:bookmarkEnd w:id="3928"/>
      <w:r>
        <w:rPr>
          <w:rFonts w:hint="cs"/>
          <w:rtl/>
        </w:rPr>
        <w:t xml:space="preserve">לתמוך בהצעה בקריאה הטרומית, ואותו הדין גם לגבי הצעת החוק </w:t>
      </w:r>
      <w:bookmarkStart w:id="3929" w:name="_ETM_Q10_162886"/>
      <w:bookmarkEnd w:id="3929"/>
      <w:r>
        <w:rPr>
          <w:rFonts w:hint="cs"/>
          <w:rtl/>
        </w:rPr>
        <w:t>המוצמדת אליה, שלהבנתי היא דומה בעיקרה.</w:t>
      </w:r>
    </w:p>
    <w:p w:rsidR="00763A16" w:rsidRDefault="00763A16" w:rsidP="00303CF5">
      <w:pPr>
        <w:rPr>
          <w:rtl/>
        </w:rPr>
      </w:pPr>
    </w:p>
    <w:p w:rsidR="00763A16" w:rsidRDefault="00763A16" w:rsidP="00303CF5">
      <w:pPr>
        <w:pStyle w:val="af7"/>
        <w:keepNext/>
        <w:rPr>
          <w:rtl/>
        </w:rPr>
      </w:pPr>
      <w:bookmarkStart w:id="3930" w:name="ET_yor_6032_1"/>
      <w:r w:rsidRPr="00BB2594">
        <w:rPr>
          <w:rStyle w:val="TagStyle"/>
          <w:rtl/>
        </w:rPr>
        <w:t xml:space="preserve"> &lt;&lt; יור &gt;&gt; </w:t>
      </w:r>
      <w:r>
        <w:rPr>
          <w:rtl/>
        </w:rPr>
        <w:t>היו"ר מנסור עבאס:</w:t>
      </w:r>
      <w:r w:rsidRPr="00BB2594">
        <w:rPr>
          <w:rStyle w:val="TagStyle"/>
          <w:rtl/>
        </w:rPr>
        <w:t xml:space="preserve"> &lt;&lt; יור &gt;&gt;</w:t>
      </w:r>
      <w:r>
        <w:rPr>
          <w:rtl/>
        </w:rPr>
        <w:t xml:space="preserve">   </w:t>
      </w:r>
      <w:bookmarkEnd w:id="393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אתם מסכימים? חברת הכנסת </w:t>
      </w:r>
      <w:bookmarkStart w:id="3931" w:name="_ETM_Q10_172962"/>
      <w:bookmarkEnd w:id="3931"/>
      <w:r>
        <w:rPr>
          <w:rFonts w:hint="cs"/>
          <w:rtl/>
          <w:lang w:eastAsia="he-IL"/>
        </w:rPr>
        <w:t xml:space="preserve">מיכל רוזין וחברת הכנסת שיר סגמן? כסיף? </w:t>
      </w:r>
      <w:bookmarkStart w:id="3932" w:name="_ETM_Q10_179763"/>
      <w:bookmarkEnd w:id="3932"/>
      <w:r>
        <w:rPr>
          <w:rFonts w:hint="cs"/>
          <w:rtl/>
          <w:lang w:eastAsia="he-IL"/>
        </w:rPr>
        <w:t>אוקיי.</w:t>
      </w:r>
    </w:p>
    <w:p w:rsidR="00763A16" w:rsidRDefault="00763A16" w:rsidP="00303CF5">
      <w:pPr>
        <w:rPr>
          <w:rtl/>
          <w:lang w:eastAsia="he-IL"/>
        </w:rPr>
      </w:pPr>
    </w:p>
    <w:p w:rsidR="00763A16" w:rsidRDefault="00763A16" w:rsidP="00303CF5">
      <w:pPr>
        <w:rPr>
          <w:rtl/>
          <w:lang w:eastAsia="he-IL"/>
        </w:rPr>
      </w:pPr>
      <w:r>
        <w:rPr>
          <w:rFonts w:hint="cs"/>
          <w:rtl/>
          <w:lang w:eastAsia="he-IL"/>
        </w:rPr>
        <w:t>מבקש להתנגד חבר הכנסת שמחה רוטמן. בבקשה, שלוש דקות, אדוני.</w:t>
      </w:r>
    </w:p>
    <w:p w:rsidR="00763A16" w:rsidRDefault="00763A16" w:rsidP="00303CF5">
      <w:pPr>
        <w:rPr>
          <w:rtl/>
          <w:lang w:eastAsia="he-IL"/>
        </w:rPr>
      </w:pPr>
    </w:p>
    <w:p w:rsidR="00763A16" w:rsidRDefault="00763A16" w:rsidP="00303CF5">
      <w:pPr>
        <w:pStyle w:val="a4"/>
        <w:keepNext/>
        <w:rPr>
          <w:rtl/>
        </w:rPr>
      </w:pPr>
      <w:bookmarkStart w:id="3933" w:name="ET_speaker_6157_2"/>
      <w:r w:rsidRPr="00BB2594">
        <w:rPr>
          <w:rStyle w:val="TagStyle"/>
          <w:rtl/>
        </w:rPr>
        <w:t xml:space="preserve"> &lt;&lt; דובר &gt;&gt; </w:t>
      </w:r>
      <w:bookmarkStart w:id="3934" w:name="_Toc85650079"/>
      <w:bookmarkStart w:id="3935" w:name="_Toc85650244"/>
      <w:bookmarkStart w:id="3936" w:name="_Toc85661006"/>
      <w:bookmarkStart w:id="3937" w:name="_Toc85663379"/>
      <w:r>
        <w:rPr>
          <w:rtl/>
        </w:rPr>
        <w:t>שמחה רוטמן (הציונות הדתית):</w:t>
      </w:r>
      <w:bookmarkEnd w:id="3934"/>
      <w:bookmarkEnd w:id="3935"/>
      <w:bookmarkEnd w:id="3936"/>
      <w:bookmarkEnd w:id="3937"/>
      <w:r w:rsidRPr="00BB2594">
        <w:rPr>
          <w:rStyle w:val="TagStyle"/>
          <w:rtl/>
        </w:rPr>
        <w:t xml:space="preserve"> &lt;&lt; דובר &gt;&gt;</w:t>
      </w:r>
      <w:r>
        <w:rPr>
          <w:rtl/>
        </w:rPr>
        <w:t xml:space="preserve">   </w:t>
      </w:r>
      <w:bookmarkEnd w:id="3933"/>
    </w:p>
    <w:p w:rsidR="00763A16" w:rsidRDefault="00763A16" w:rsidP="00BA17C9">
      <w:pPr>
        <w:rPr>
          <w:rtl/>
          <w:lang w:eastAsia="he-IL"/>
        </w:rPr>
      </w:pPr>
    </w:p>
    <w:p w:rsidR="00763A16" w:rsidRDefault="00763A16" w:rsidP="00897F3E">
      <w:pPr>
        <w:rPr>
          <w:rtl/>
          <w:lang w:eastAsia="he-IL"/>
        </w:rPr>
      </w:pPr>
      <w:r>
        <w:rPr>
          <w:rFonts w:hint="cs"/>
          <w:rtl/>
          <w:lang w:eastAsia="he-IL"/>
        </w:rPr>
        <w:t>אדוני היושב-ראש, כנסת נכבדה, חבריי חברי הכנסת, אני רוצה להביע פה התנגדות, כמובן לא להסדר הספציפי שבכל הצעה והצעה. יש פה דבר שאני רוצה להזהיר מפניו</w:t>
      </w:r>
      <w:r w:rsidR="00867197">
        <w:rPr>
          <w:rFonts w:hint="cs"/>
          <w:rtl/>
          <w:lang w:eastAsia="he-IL"/>
        </w:rPr>
        <w:t>,</w:t>
      </w:r>
      <w:r>
        <w:rPr>
          <w:rFonts w:hint="cs"/>
          <w:rtl/>
          <w:lang w:eastAsia="he-IL"/>
        </w:rPr>
        <w:t xml:space="preserve"> כי הוא חוזר על עצמו </w:t>
      </w:r>
      <w:bookmarkStart w:id="3938" w:name="_ETM_Q10_223181"/>
      <w:bookmarkEnd w:id="3938"/>
      <w:r>
        <w:rPr>
          <w:rFonts w:hint="cs"/>
          <w:rtl/>
          <w:lang w:eastAsia="he-IL"/>
        </w:rPr>
        <w:t xml:space="preserve">בשלוש ההצעות שכרגע עמדו על הפרק בסדר-היום וגם </w:t>
      </w:r>
      <w:bookmarkStart w:id="3939" w:name="_ETM_Q10_230359"/>
      <w:bookmarkEnd w:id="3939"/>
      <w:r>
        <w:rPr>
          <w:rFonts w:hint="cs"/>
          <w:rtl/>
          <w:lang w:eastAsia="he-IL"/>
        </w:rPr>
        <w:t xml:space="preserve">בתחומים נוספים שכבר עולים לדיון כמו הנושא של </w:t>
      </w:r>
      <w:bookmarkStart w:id="3940" w:name="_ETM_Q10_232941"/>
      <w:bookmarkEnd w:id="3940"/>
      <w:r>
        <w:rPr>
          <w:rFonts w:hint="cs"/>
          <w:rtl/>
          <w:lang w:eastAsia="he-IL"/>
        </w:rPr>
        <w:t>כניסה לבתים ללא צו וכדומה.</w:t>
      </w:r>
      <w:bookmarkStart w:id="3941" w:name="_ETM_Q10_237204"/>
      <w:bookmarkStart w:id="3942" w:name="_ETM_Q10_237316"/>
      <w:bookmarkStart w:id="3943" w:name="_ETM_Q10_237359"/>
      <w:bookmarkEnd w:id="3941"/>
      <w:bookmarkEnd w:id="3942"/>
      <w:bookmarkEnd w:id="3943"/>
      <w:r w:rsidR="00867197">
        <w:rPr>
          <w:rFonts w:hint="cs"/>
          <w:rtl/>
          <w:lang w:eastAsia="he-IL"/>
        </w:rPr>
        <w:t xml:space="preserve"> </w:t>
      </w:r>
      <w:r>
        <w:rPr>
          <w:rFonts w:hint="cs"/>
          <w:rtl/>
          <w:lang w:eastAsia="he-IL"/>
        </w:rPr>
        <w:t>ה</w:t>
      </w:r>
      <w:bookmarkStart w:id="3944" w:name="_ETM_Q10_237437"/>
      <w:bookmarkEnd w:id="3944"/>
      <w:r>
        <w:rPr>
          <w:rFonts w:hint="cs"/>
          <w:rtl/>
          <w:lang w:eastAsia="he-IL"/>
        </w:rPr>
        <w:t>עובדה שיש בעיות קשות</w:t>
      </w:r>
      <w:r w:rsidR="00897F3E">
        <w:rPr>
          <w:rFonts w:hint="cs"/>
          <w:rtl/>
          <w:lang w:eastAsia="he-IL"/>
        </w:rPr>
        <w:t>,</w:t>
      </w:r>
      <w:r>
        <w:rPr>
          <w:rFonts w:hint="cs"/>
          <w:rtl/>
          <w:lang w:eastAsia="he-IL"/>
        </w:rPr>
        <w:t xml:space="preserve"> ואין ספק </w:t>
      </w:r>
      <w:bookmarkStart w:id="3945" w:name="_ETM_Q10_240619"/>
      <w:bookmarkEnd w:id="3945"/>
      <w:r>
        <w:rPr>
          <w:rFonts w:hint="cs"/>
          <w:rtl/>
          <w:lang w:eastAsia="he-IL"/>
        </w:rPr>
        <w:t xml:space="preserve">שאלימות מינית ופגיעה מינית הן בעיות קשות, כמו גם האלימות </w:t>
      </w:r>
      <w:bookmarkStart w:id="3946" w:name="_ETM_Q10_243957"/>
      <w:bookmarkEnd w:id="3946"/>
      <w:r>
        <w:rPr>
          <w:rFonts w:hint="cs"/>
          <w:rtl/>
          <w:lang w:eastAsia="he-IL"/>
        </w:rPr>
        <w:t>בחברה הערבית</w:t>
      </w:r>
      <w:r w:rsidR="00897F3E">
        <w:rPr>
          <w:rFonts w:hint="cs"/>
          <w:rtl/>
          <w:lang w:eastAsia="he-IL"/>
        </w:rPr>
        <w:t>,</w:t>
      </w:r>
      <w:r>
        <w:rPr>
          <w:rFonts w:hint="cs"/>
          <w:rtl/>
          <w:lang w:eastAsia="he-IL"/>
        </w:rPr>
        <w:t xml:space="preserve"> לא צריכ</w:t>
      </w:r>
      <w:r w:rsidR="00897F3E">
        <w:rPr>
          <w:rFonts w:hint="cs"/>
          <w:rtl/>
          <w:lang w:eastAsia="he-IL"/>
        </w:rPr>
        <w:t>ה</w:t>
      </w:r>
      <w:r>
        <w:rPr>
          <w:rFonts w:hint="cs"/>
          <w:rtl/>
          <w:lang w:eastAsia="he-IL"/>
        </w:rPr>
        <w:t xml:space="preserve"> לגרום לנו</w:t>
      </w:r>
      <w:r w:rsidR="00897F3E">
        <w:rPr>
          <w:rFonts w:hint="cs"/>
          <w:rtl/>
          <w:lang w:eastAsia="he-IL"/>
        </w:rPr>
        <w:t>,</w:t>
      </w:r>
      <w:r>
        <w:rPr>
          <w:rFonts w:hint="cs"/>
          <w:rtl/>
          <w:lang w:eastAsia="he-IL"/>
        </w:rPr>
        <w:t xml:space="preserve"> ובמיוחד לך, אדוני שר </w:t>
      </w:r>
      <w:bookmarkStart w:id="3947" w:name="_ETM_Q10_254710"/>
      <w:bookmarkEnd w:id="3947"/>
      <w:r>
        <w:rPr>
          <w:rFonts w:hint="cs"/>
          <w:rtl/>
          <w:lang w:eastAsia="he-IL"/>
        </w:rPr>
        <w:t xml:space="preserve">המשפטים, שהודעת שאתה רוצה לקדם את חוק זכויות במשפט </w:t>
      </w:r>
      <w:bookmarkStart w:id="3948" w:name="_ETM_Q10_261143"/>
      <w:bookmarkEnd w:id="3948"/>
      <w:r w:rsidR="00897F3E">
        <w:rPr>
          <w:rFonts w:hint="eastAsia"/>
          <w:rtl/>
          <w:lang w:eastAsia="he-IL"/>
        </w:rPr>
        <w:t>–</w:t>
      </w:r>
      <w:r w:rsidR="00897F3E">
        <w:rPr>
          <w:rFonts w:hint="cs"/>
          <w:rtl/>
          <w:lang w:eastAsia="he-IL"/>
        </w:rPr>
        <w:t xml:space="preserve"> </w:t>
      </w:r>
      <w:r>
        <w:rPr>
          <w:rFonts w:hint="cs"/>
          <w:rtl/>
          <w:lang w:eastAsia="he-IL"/>
        </w:rPr>
        <w:t xml:space="preserve">חלק מהזכויות החשובות במשפט זה היכולת לנהל הליך הוגן. הארכה </w:t>
      </w:r>
      <w:bookmarkStart w:id="3949" w:name="_ETM_Q10_266162"/>
      <w:bookmarkEnd w:id="3949"/>
      <w:r>
        <w:rPr>
          <w:rFonts w:hint="cs"/>
          <w:rtl/>
          <w:lang w:eastAsia="he-IL"/>
        </w:rPr>
        <w:t xml:space="preserve">של תקופת התיישנות היא, בהגדרה כמעט, פוגעת ביכולת לקיים הליך </w:t>
      </w:r>
      <w:bookmarkStart w:id="3950" w:name="_ETM_Q10_270311"/>
      <w:bookmarkEnd w:id="3950"/>
      <w:r>
        <w:rPr>
          <w:rFonts w:hint="cs"/>
          <w:rtl/>
          <w:lang w:eastAsia="he-IL"/>
        </w:rPr>
        <w:t xml:space="preserve">הוגן. </w:t>
      </w:r>
    </w:p>
    <w:p w:rsidR="00763A16" w:rsidRDefault="00763A16" w:rsidP="00303CF5">
      <w:pPr>
        <w:rPr>
          <w:rtl/>
          <w:lang w:eastAsia="he-IL"/>
        </w:rPr>
      </w:pPr>
    </w:p>
    <w:p w:rsidR="00763A16" w:rsidRDefault="00763A16" w:rsidP="00BA17C9">
      <w:pPr>
        <w:rPr>
          <w:rtl/>
          <w:lang w:eastAsia="he-IL"/>
        </w:rPr>
      </w:pPr>
      <w:r>
        <w:rPr>
          <w:rFonts w:hint="cs"/>
          <w:rtl/>
          <w:lang w:eastAsia="he-IL"/>
        </w:rPr>
        <w:t xml:space="preserve">אני מודע למצוקה, צריך למצוא לה פתרונות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3951" w:name="ET_interruption_5768_12"/>
      <w:r w:rsidRPr="00885112">
        <w:rPr>
          <w:rStyle w:val="TagStyle"/>
          <w:rtl/>
        </w:rPr>
        <w:t xml:space="preserve"> &lt;&lt; קריאה &gt;&gt; </w:t>
      </w:r>
      <w:r>
        <w:rPr>
          <w:rtl/>
        </w:rPr>
        <w:t>קרן ברק (הליכוד):</w:t>
      </w:r>
      <w:r w:rsidRPr="00885112">
        <w:rPr>
          <w:rStyle w:val="TagStyle"/>
          <w:rtl/>
        </w:rPr>
        <w:t xml:space="preserve"> &lt;&lt; קריאה &gt;&gt;</w:t>
      </w:r>
      <w:r>
        <w:rPr>
          <w:rtl/>
        </w:rPr>
        <w:t xml:space="preserve">   </w:t>
      </w:r>
      <w:bookmarkEnd w:id="3951"/>
    </w:p>
    <w:p w:rsidR="00763A16" w:rsidRDefault="00763A16" w:rsidP="00BA17C9">
      <w:pPr>
        <w:rPr>
          <w:rtl/>
          <w:lang w:eastAsia="he-IL"/>
        </w:rPr>
      </w:pPr>
    </w:p>
    <w:p w:rsidR="00763A16" w:rsidRDefault="00763A16" w:rsidP="00BA17C9">
      <w:pPr>
        <w:rPr>
          <w:rtl/>
          <w:lang w:eastAsia="he-IL"/>
        </w:rPr>
      </w:pPr>
      <w:bookmarkStart w:id="3952" w:name="_ETM_Q10_272375"/>
      <w:bookmarkStart w:id="3953" w:name="_ETM_Q10_272625"/>
      <w:bookmarkStart w:id="3954" w:name="_ETM_Q10_272689"/>
      <w:bookmarkEnd w:id="3952"/>
      <w:bookmarkEnd w:id="3953"/>
      <w:bookmarkEnd w:id="3954"/>
      <w:r>
        <w:rPr>
          <w:rFonts w:hint="cs"/>
          <w:rtl/>
          <w:lang w:eastAsia="he-IL"/>
        </w:rPr>
        <w:t xml:space="preserve">אבל זה נושא אחר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3955" w:name="ET_speakercontinue_6157_3"/>
      <w:r w:rsidRPr="00573410">
        <w:rPr>
          <w:rStyle w:val="TagStyle"/>
          <w:rtl/>
        </w:rPr>
        <w:t xml:space="preserve"> &lt;&lt; דובר_המשך &gt;&gt; </w:t>
      </w:r>
      <w:r>
        <w:rPr>
          <w:rtl/>
        </w:rPr>
        <w:t>שמחה רוטמן (הציונות הדתית):</w:t>
      </w:r>
      <w:r w:rsidRPr="00573410">
        <w:rPr>
          <w:rStyle w:val="TagStyle"/>
          <w:rtl/>
        </w:rPr>
        <w:t xml:space="preserve"> &lt;&lt; דובר_המשך &gt;&gt;</w:t>
      </w:r>
      <w:r>
        <w:rPr>
          <w:rtl/>
        </w:rPr>
        <w:t xml:space="preserve">   </w:t>
      </w:r>
      <w:bookmarkEnd w:id="395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שנייה, אני אומר את דעתי. </w:t>
      </w:r>
      <w:bookmarkStart w:id="3956" w:name="_ETM_Q10_276192"/>
      <w:bookmarkEnd w:id="3956"/>
      <w:r>
        <w:rPr>
          <w:rFonts w:hint="cs"/>
          <w:rtl/>
          <w:lang w:eastAsia="he-IL"/>
        </w:rPr>
        <w:t>יש פה קריאה כוללת.</w:t>
      </w:r>
    </w:p>
    <w:p w:rsidR="00763A16" w:rsidRDefault="00763A16" w:rsidP="00303CF5">
      <w:pPr>
        <w:rPr>
          <w:rtl/>
          <w:lang w:eastAsia="he-IL"/>
        </w:rPr>
      </w:pPr>
    </w:p>
    <w:p w:rsidR="00763A16" w:rsidRDefault="00763A16" w:rsidP="00303CF5">
      <w:pPr>
        <w:pStyle w:val="af6"/>
        <w:keepNext/>
        <w:rPr>
          <w:rtl/>
        </w:rPr>
      </w:pPr>
      <w:bookmarkStart w:id="3957" w:name="ET_interruption_5768_13"/>
      <w:r w:rsidRPr="00885112">
        <w:rPr>
          <w:rStyle w:val="TagStyle"/>
          <w:rtl/>
        </w:rPr>
        <w:t xml:space="preserve"> &lt;&lt; קריאה &gt;&gt; </w:t>
      </w:r>
      <w:r>
        <w:rPr>
          <w:rtl/>
        </w:rPr>
        <w:t>קרן ברק (הליכוד):</w:t>
      </w:r>
      <w:r w:rsidRPr="00885112">
        <w:rPr>
          <w:rStyle w:val="TagStyle"/>
          <w:rtl/>
        </w:rPr>
        <w:t xml:space="preserve"> &lt;&lt; קריאה &gt;&gt;</w:t>
      </w:r>
      <w:r>
        <w:rPr>
          <w:rtl/>
        </w:rPr>
        <w:t xml:space="preserve">   </w:t>
      </w:r>
      <w:bookmarkEnd w:id="3957"/>
    </w:p>
    <w:p w:rsidR="00763A16" w:rsidRDefault="00763A16" w:rsidP="00BA17C9">
      <w:pPr>
        <w:rPr>
          <w:rtl/>
          <w:lang w:eastAsia="he-IL"/>
        </w:rPr>
      </w:pPr>
    </w:p>
    <w:p w:rsidR="00763A16" w:rsidRDefault="00763A16" w:rsidP="00BA17C9">
      <w:pPr>
        <w:rPr>
          <w:rtl/>
          <w:lang w:eastAsia="he-IL"/>
        </w:rPr>
      </w:pPr>
      <w:bookmarkStart w:id="3958" w:name="_ETM_Q10_285628"/>
      <w:bookmarkStart w:id="3959" w:name="_ETM_Q10_285895"/>
      <w:bookmarkStart w:id="3960" w:name="_ETM_Q10_285966"/>
      <w:bookmarkEnd w:id="3958"/>
      <w:bookmarkEnd w:id="3959"/>
      <w:bookmarkEnd w:id="3960"/>
      <w:r>
        <w:rPr>
          <w:rFonts w:hint="cs"/>
          <w:rtl/>
          <w:lang w:eastAsia="he-IL"/>
        </w:rPr>
        <w:t xml:space="preserve">אבל כל הסיפור פה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3961" w:name="ET_speakercontinue_6157_4"/>
      <w:r w:rsidRPr="00573410">
        <w:rPr>
          <w:rStyle w:val="TagStyle"/>
          <w:rtl/>
        </w:rPr>
        <w:t xml:space="preserve"> &lt;&lt; דובר_המשך &gt;&gt; </w:t>
      </w:r>
      <w:r>
        <w:rPr>
          <w:rtl/>
        </w:rPr>
        <w:t>שמחה רוטמן (הציונות הדתית):</w:t>
      </w:r>
      <w:r w:rsidRPr="00573410">
        <w:rPr>
          <w:rStyle w:val="TagStyle"/>
          <w:rtl/>
        </w:rPr>
        <w:t xml:space="preserve"> &lt;&lt; דובר_המשך &gt;&gt;</w:t>
      </w:r>
      <w:r>
        <w:rPr>
          <w:rtl/>
        </w:rPr>
        <w:t xml:space="preserve">   </w:t>
      </w:r>
      <w:bookmarkEnd w:id="3961"/>
    </w:p>
    <w:p w:rsidR="00763A16" w:rsidRDefault="00763A16" w:rsidP="00BA17C9">
      <w:pPr>
        <w:rPr>
          <w:rtl/>
          <w:lang w:eastAsia="he-IL"/>
        </w:rPr>
      </w:pPr>
    </w:p>
    <w:p w:rsidR="00763A16" w:rsidRDefault="00763A16" w:rsidP="00897F3E">
      <w:pPr>
        <w:rPr>
          <w:rtl/>
          <w:lang w:eastAsia="he-IL"/>
        </w:rPr>
      </w:pPr>
      <w:r>
        <w:rPr>
          <w:rFonts w:hint="cs"/>
          <w:rtl/>
          <w:lang w:eastAsia="he-IL"/>
        </w:rPr>
        <w:t>וחייבים</w:t>
      </w:r>
      <w:r w:rsidR="00897F3E">
        <w:rPr>
          <w:rFonts w:hint="cs"/>
          <w:rtl/>
          <w:lang w:eastAsia="he-IL"/>
        </w:rPr>
        <w:t>,</w:t>
      </w:r>
      <w:r>
        <w:rPr>
          <w:rFonts w:hint="cs"/>
          <w:rtl/>
          <w:lang w:eastAsia="he-IL"/>
        </w:rPr>
        <w:t xml:space="preserve"> לצד כל מנגנון, בין אם מדובר במנגנון </w:t>
      </w:r>
      <w:bookmarkStart w:id="3962" w:name="_ETM_Q10_282337"/>
      <w:bookmarkEnd w:id="3962"/>
      <w:r>
        <w:rPr>
          <w:rFonts w:hint="cs"/>
          <w:rtl/>
          <w:lang w:eastAsia="he-IL"/>
        </w:rPr>
        <w:t xml:space="preserve">בשלב החיפוש והחדירה לפרטיות, כמו בהצעות בנוגע לחיפוש ראיה, ובין אם בנוגע להארכת תקופות התיישנות או בהטלת חובות של שמירה ואיסוף חומרים </w:t>
      </w:r>
      <w:r>
        <w:rPr>
          <w:rtl/>
          <w:lang w:eastAsia="he-IL"/>
        </w:rPr>
        <w:t>–</w:t>
      </w:r>
      <w:r>
        <w:rPr>
          <w:rFonts w:hint="cs"/>
          <w:rtl/>
          <w:lang w:eastAsia="he-IL"/>
        </w:rPr>
        <w:t xml:space="preserve"> לצד כל הטלת חובה שכזאת, גם אם היא נשקלת בשיא הזהירות, חייבים לראות </w:t>
      </w:r>
      <w:bookmarkStart w:id="3963" w:name="_ETM_Q10_309226"/>
      <w:bookmarkEnd w:id="3963"/>
      <w:r>
        <w:rPr>
          <w:rFonts w:hint="cs"/>
          <w:rtl/>
          <w:lang w:eastAsia="he-IL"/>
        </w:rPr>
        <w:t xml:space="preserve">ולהשגיח איך היא לא פוגעת בזכויות נאשמים, לא הופכת אותנו לחברה מתגוננת </w:t>
      </w:r>
      <w:bookmarkStart w:id="3964" w:name="_ETM_Q10_316725"/>
      <w:bookmarkEnd w:id="3964"/>
      <w:r>
        <w:rPr>
          <w:rFonts w:hint="cs"/>
          <w:rtl/>
          <w:lang w:eastAsia="he-IL"/>
        </w:rPr>
        <w:t xml:space="preserve">משפטית, לא מחייבת כל מעסיק וכל אדם לשמור ארכיון של </w:t>
      </w:r>
      <w:bookmarkStart w:id="3965" w:name="_ETM_Q10_312513"/>
      <w:bookmarkEnd w:id="3965"/>
      <w:r>
        <w:rPr>
          <w:rFonts w:hint="cs"/>
          <w:rtl/>
          <w:lang w:eastAsia="he-IL"/>
        </w:rPr>
        <w:t xml:space="preserve">30 שנה אחורה של כל האנשים שעבדו אצלו, מוקלט, </w:t>
      </w:r>
      <w:bookmarkStart w:id="3966" w:name="_ETM_Q10_324514"/>
      <w:bookmarkEnd w:id="3966"/>
      <w:r>
        <w:rPr>
          <w:rFonts w:hint="cs"/>
          <w:rtl/>
          <w:lang w:eastAsia="he-IL"/>
        </w:rPr>
        <w:t>והופכת אותנו לחברה מתגוננת. יש גם מחיר בצד הזה.</w:t>
      </w:r>
    </w:p>
    <w:p w:rsidR="00763A16" w:rsidRDefault="00763A16" w:rsidP="00303CF5">
      <w:pPr>
        <w:rPr>
          <w:rtl/>
          <w:lang w:eastAsia="he-IL"/>
        </w:rPr>
      </w:pPr>
      <w:bookmarkStart w:id="3967" w:name="_ETM_Q10_321726"/>
      <w:bookmarkStart w:id="3968" w:name="_ETM_Q10_321819"/>
      <w:bookmarkEnd w:id="3967"/>
      <w:bookmarkEnd w:id="3968"/>
    </w:p>
    <w:p w:rsidR="00763A16" w:rsidRDefault="00763A16" w:rsidP="00303CF5">
      <w:pPr>
        <w:rPr>
          <w:rtl/>
          <w:lang w:eastAsia="he-IL"/>
        </w:rPr>
      </w:pPr>
      <w:bookmarkStart w:id="3969" w:name="_ETM_Q10_321901"/>
      <w:bookmarkStart w:id="3970" w:name="_ETM_Q10_321981"/>
      <w:bookmarkEnd w:id="3969"/>
      <w:bookmarkEnd w:id="3970"/>
      <w:r>
        <w:rPr>
          <w:rFonts w:hint="cs"/>
          <w:rtl/>
          <w:lang w:eastAsia="he-IL"/>
        </w:rPr>
        <w:t xml:space="preserve">אני </w:t>
      </w:r>
      <w:bookmarkStart w:id="3971" w:name="_ETM_Q10_327791"/>
      <w:bookmarkEnd w:id="3971"/>
      <w:r>
        <w:rPr>
          <w:rFonts w:hint="cs"/>
          <w:rtl/>
          <w:lang w:eastAsia="he-IL"/>
        </w:rPr>
        <w:t xml:space="preserve">מבקש </w:t>
      </w:r>
      <w:r>
        <w:rPr>
          <w:rtl/>
          <w:lang w:eastAsia="he-IL"/>
        </w:rPr>
        <w:t>–</w:t>
      </w:r>
      <w:r>
        <w:rPr>
          <w:rFonts w:hint="cs"/>
          <w:rtl/>
          <w:lang w:eastAsia="he-IL"/>
        </w:rPr>
        <w:t xml:space="preserve"> ככל שהצעת החוק הזאת תתקדם, שימו ליבכם להסתכלות </w:t>
      </w:r>
      <w:bookmarkStart w:id="3972" w:name="_ETM_Q10_334823"/>
      <w:bookmarkEnd w:id="3972"/>
      <w:r>
        <w:rPr>
          <w:rFonts w:hint="cs"/>
          <w:rtl/>
          <w:lang w:eastAsia="he-IL"/>
        </w:rPr>
        <w:t xml:space="preserve">הכוללת הזאת ואל תשפכו את התינוק עם המים, כאשר </w:t>
      </w:r>
      <w:bookmarkStart w:id="3973" w:name="_ETM_Q10_330913"/>
      <w:bookmarkEnd w:id="3973"/>
      <w:r>
        <w:rPr>
          <w:rFonts w:hint="cs"/>
          <w:rtl/>
          <w:lang w:eastAsia="he-IL"/>
        </w:rPr>
        <w:t xml:space="preserve">גם המים הם חשובים. תודה רבה. </w:t>
      </w:r>
    </w:p>
    <w:p w:rsidR="00763A16" w:rsidRDefault="00763A16" w:rsidP="00303CF5">
      <w:pPr>
        <w:rPr>
          <w:rtl/>
          <w:lang w:eastAsia="he-IL"/>
        </w:rPr>
      </w:pPr>
    </w:p>
    <w:p w:rsidR="00763A16" w:rsidRDefault="00763A16" w:rsidP="00303CF5">
      <w:pPr>
        <w:pStyle w:val="af7"/>
        <w:keepNext/>
        <w:rPr>
          <w:rtl/>
        </w:rPr>
      </w:pPr>
      <w:bookmarkStart w:id="3974" w:name="ET_yor_6032_5"/>
      <w:r w:rsidRPr="003E5A7E">
        <w:rPr>
          <w:rStyle w:val="TagStyle"/>
          <w:rtl/>
        </w:rPr>
        <w:t xml:space="preserve"> &lt;&lt; יור &gt;&gt; </w:t>
      </w:r>
      <w:r>
        <w:rPr>
          <w:rtl/>
        </w:rPr>
        <w:t>היו"ר מנסור עבאס:</w:t>
      </w:r>
      <w:r w:rsidRPr="003E5A7E">
        <w:rPr>
          <w:rStyle w:val="TagStyle"/>
          <w:rtl/>
        </w:rPr>
        <w:t xml:space="preserve"> &lt;&lt; יור &gt;&gt;</w:t>
      </w:r>
      <w:r>
        <w:rPr>
          <w:rtl/>
        </w:rPr>
        <w:t xml:space="preserve">   </w:t>
      </w:r>
      <w:bookmarkEnd w:id="3974"/>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חבר הכנסת שמחה רוטמן. מיכל, את רוצה? את מוותרת. </w:t>
      </w:r>
    </w:p>
    <w:p w:rsidR="00763A16" w:rsidRDefault="00763A16" w:rsidP="00303CF5">
      <w:pPr>
        <w:rPr>
          <w:rtl/>
          <w:lang w:eastAsia="he-IL"/>
        </w:rPr>
      </w:pPr>
      <w:bookmarkStart w:id="3975" w:name="_ETM_Q10_352481"/>
      <w:bookmarkStart w:id="3976" w:name="_ETM_Q10_352549"/>
      <w:bookmarkEnd w:id="3975"/>
      <w:bookmarkEnd w:id="3976"/>
    </w:p>
    <w:p w:rsidR="00763A16" w:rsidRDefault="00763A16" w:rsidP="00303CF5">
      <w:pPr>
        <w:rPr>
          <w:rtl/>
          <w:lang w:eastAsia="he-IL"/>
        </w:rPr>
      </w:pPr>
      <w:bookmarkStart w:id="3977" w:name="_ETM_Q10_352640"/>
      <w:bookmarkStart w:id="3978" w:name="_ETM_Q10_352714"/>
      <w:bookmarkEnd w:id="3977"/>
      <w:bookmarkEnd w:id="3978"/>
      <w:r>
        <w:rPr>
          <w:rFonts w:hint="cs"/>
          <w:rtl/>
          <w:lang w:eastAsia="he-IL"/>
        </w:rPr>
        <w:t xml:space="preserve">אנחנו עוברים להצבעה על הצעת חוק ההתיישנות (תיקון </w:t>
      </w:r>
      <w:r>
        <w:rPr>
          <w:rtl/>
          <w:lang w:eastAsia="he-IL"/>
        </w:rPr>
        <w:t>–</w:t>
      </w:r>
      <w:r>
        <w:rPr>
          <w:rFonts w:hint="cs"/>
          <w:rtl/>
          <w:lang w:eastAsia="he-IL"/>
        </w:rPr>
        <w:t xml:space="preserve"> תביעה בגין אחריות לפגיעה מינית בקטין), התשפ"א</w:t>
      </w:r>
      <w:r>
        <w:rPr>
          <w:rFonts w:hint="eastAsia"/>
          <w:rtl/>
          <w:lang w:eastAsia="he-IL"/>
        </w:rPr>
        <w:t>–</w:t>
      </w:r>
      <w:r>
        <w:rPr>
          <w:rFonts w:hint="cs"/>
          <w:rtl/>
          <w:lang w:eastAsia="he-IL"/>
        </w:rPr>
        <w:t xml:space="preserve">2021, של חברת הכנסת מיכל רוזין. נא </w:t>
      </w:r>
      <w:bookmarkStart w:id="3979" w:name="_ETM_Q10_365801"/>
      <w:bookmarkEnd w:id="3979"/>
      <w:r>
        <w:rPr>
          <w:rFonts w:hint="cs"/>
          <w:rtl/>
          <w:lang w:eastAsia="he-IL"/>
        </w:rPr>
        <w:t>להצביע.</w:t>
      </w:r>
    </w:p>
    <w:p w:rsidR="00763A16" w:rsidRDefault="00763A16" w:rsidP="00303CF5">
      <w:pPr>
        <w:rPr>
          <w:rtl/>
          <w:lang w:eastAsia="he-IL"/>
        </w:rPr>
      </w:pPr>
      <w:bookmarkStart w:id="3980" w:name="_ETM_Q10_364218"/>
      <w:bookmarkStart w:id="3981" w:name="_ETM_Q10_364307"/>
      <w:bookmarkEnd w:id="3980"/>
      <w:bookmarkEnd w:id="3981"/>
      <w:r>
        <w:rPr>
          <w:rFonts w:hint="cs"/>
          <w:rtl/>
          <w:lang w:eastAsia="he-IL"/>
        </w:rPr>
        <w:t xml:space="preserve"> </w:t>
      </w:r>
      <w:bookmarkStart w:id="3982" w:name="_ETM_Q10_364353"/>
      <w:bookmarkEnd w:id="3982"/>
    </w:p>
    <w:p w:rsidR="00763A16" w:rsidRDefault="00763A16" w:rsidP="00303CF5">
      <w:pPr>
        <w:pStyle w:val="af2"/>
        <w:keepNext/>
        <w:rPr>
          <w:rtl/>
          <w:lang w:eastAsia="he-IL"/>
        </w:rPr>
      </w:pPr>
      <w:r>
        <w:rPr>
          <w:rtl/>
          <w:lang w:eastAsia="he-IL"/>
        </w:rPr>
        <w:t>הצבעה מס'</w:t>
      </w:r>
      <w:r>
        <w:rPr>
          <w:rFonts w:hint="cs"/>
          <w:rtl/>
          <w:lang w:eastAsia="he-IL"/>
        </w:rPr>
        <w:t xml:space="preserve"> 3</w:t>
      </w:r>
    </w:p>
    <w:p w:rsidR="00763A16" w:rsidRDefault="00763A16" w:rsidP="00303CF5">
      <w:pPr>
        <w:pStyle w:val="--"/>
        <w:keepNext/>
        <w:rPr>
          <w:rtl/>
          <w:lang w:eastAsia="he-IL"/>
        </w:rPr>
      </w:pPr>
    </w:p>
    <w:p w:rsidR="00763A16" w:rsidRDefault="00763A16" w:rsidP="00303CF5">
      <w:pPr>
        <w:pStyle w:val="--"/>
        <w:keepNext/>
        <w:rPr>
          <w:rtl/>
          <w:lang w:eastAsia="he-IL"/>
        </w:rPr>
      </w:pPr>
      <w:r>
        <w:rPr>
          <w:rtl/>
          <w:lang w:eastAsia="he-IL"/>
        </w:rPr>
        <w:t>בעד ההצעה להעביר את הצעת החוק לוועדה –</w:t>
      </w:r>
      <w:r>
        <w:rPr>
          <w:rFonts w:hint="cs"/>
          <w:rtl/>
          <w:lang w:eastAsia="he-IL"/>
        </w:rPr>
        <w:t xml:space="preserve"> 33</w:t>
      </w:r>
    </w:p>
    <w:p w:rsidR="00763A16" w:rsidRDefault="00763A16" w:rsidP="00303CF5">
      <w:pPr>
        <w:pStyle w:val="--"/>
        <w:keepNext/>
        <w:rPr>
          <w:rtl/>
          <w:lang w:eastAsia="he-IL"/>
        </w:rPr>
      </w:pPr>
      <w:r>
        <w:rPr>
          <w:rtl/>
          <w:lang w:eastAsia="he-IL"/>
        </w:rPr>
        <w:t xml:space="preserve">נגד – </w:t>
      </w:r>
      <w:r>
        <w:rPr>
          <w:rFonts w:hint="cs"/>
          <w:rtl/>
          <w:lang w:eastAsia="he-IL"/>
        </w:rPr>
        <w:t>אין</w:t>
      </w:r>
    </w:p>
    <w:p w:rsidR="00763A16" w:rsidRDefault="00763A16" w:rsidP="00303CF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63A16" w:rsidRDefault="00763A16" w:rsidP="00303CF5">
      <w:pPr>
        <w:pStyle w:val="af3"/>
        <w:rPr>
          <w:rtl/>
          <w:lang w:eastAsia="he-IL"/>
        </w:rPr>
      </w:pPr>
      <w:r>
        <w:rPr>
          <w:rtl/>
          <w:lang w:eastAsia="he-IL"/>
        </w:rPr>
        <w:t>ההצעה להעביר את הצעת חוק</w:t>
      </w:r>
      <w:r>
        <w:rPr>
          <w:rFonts w:hint="cs"/>
          <w:rtl/>
          <w:lang w:eastAsia="he-IL"/>
        </w:rPr>
        <w:t xml:space="preserve"> ההתיישנות (תיקון </w:t>
      </w:r>
      <w:r>
        <w:rPr>
          <w:rtl/>
          <w:lang w:eastAsia="he-IL"/>
        </w:rPr>
        <w:t>–</w:t>
      </w:r>
      <w:r>
        <w:rPr>
          <w:rFonts w:hint="cs"/>
          <w:rtl/>
          <w:lang w:eastAsia="he-IL"/>
        </w:rPr>
        <w:t xml:space="preserve"> תביעה בגין אחריות לפגיעה מינית </w:t>
      </w:r>
      <w:bookmarkStart w:id="3983" w:name="_ETM_Q10_374846"/>
      <w:bookmarkEnd w:id="3983"/>
      <w:r>
        <w:rPr>
          <w:rFonts w:hint="cs"/>
          <w:rtl/>
          <w:lang w:eastAsia="he-IL"/>
        </w:rPr>
        <w:t>בקטין), התשפ"א</w:t>
      </w:r>
      <w:r>
        <w:rPr>
          <w:rFonts w:hint="eastAsia"/>
          <w:rtl/>
          <w:lang w:eastAsia="he-IL"/>
        </w:rPr>
        <w:t>–</w:t>
      </w:r>
      <w:r>
        <w:rPr>
          <w:rFonts w:hint="cs"/>
          <w:rtl/>
          <w:lang w:eastAsia="he-IL"/>
        </w:rPr>
        <w:t>2021, לוועדת החוקה, חוק ומשפט נתקבלה.</w:t>
      </w:r>
    </w:p>
    <w:p w:rsidR="00763A16" w:rsidRDefault="00763A16" w:rsidP="00303CF5">
      <w:pPr>
        <w:rPr>
          <w:rtl/>
          <w:lang w:eastAsia="he-IL"/>
        </w:rPr>
      </w:pPr>
      <w:bookmarkStart w:id="3984" w:name="_ETM_Q10_370618"/>
      <w:bookmarkStart w:id="3985" w:name="_ETM_Q10_370704"/>
      <w:bookmarkEnd w:id="3984"/>
      <w:bookmarkEnd w:id="3985"/>
    </w:p>
    <w:p w:rsidR="00763A16" w:rsidRDefault="00763A16" w:rsidP="00303CF5">
      <w:pPr>
        <w:pStyle w:val="af7"/>
        <w:keepNext/>
        <w:rPr>
          <w:rtl/>
        </w:rPr>
      </w:pPr>
      <w:bookmarkStart w:id="3986" w:name="ET_yor_6032_14"/>
      <w:r w:rsidRPr="00885112">
        <w:rPr>
          <w:rStyle w:val="TagStyle"/>
          <w:rtl/>
        </w:rPr>
        <w:t xml:space="preserve"> &lt;&lt; יור &gt;&gt; </w:t>
      </w:r>
      <w:r>
        <w:rPr>
          <w:rtl/>
        </w:rPr>
        <w:t>היו"ר מנסור עבאס:</w:t>
      </w:r>
      <w:r w:rsidRPr="00885112">
        <w:rPr>
          <w:rStyle w:val="TagStyle"/>
          <w:rtl/>
        </w:rPr>
        <w:t xml:space="preserve"> &lt;&lt; יור &gt;&gt;</w:t>
      </w:r>
      <w:r>
        <w:rPr>
          <w:rtl/>
        </w:rPr>
        <w:t xml:space="preserve">   </w:t>
      </w:r>
      <w:bookmarkEnd w:id="3986"/>
    </w:p>
    <w:p w:rsidR="00763A16" w:rsidRDefault="00763A16" w:rsidP="00BA17C9">
      <w:pPr>
        <w:rPr>
          <w:rtl/>
          <w:lang w:eastAsia="he-IL"/>
        </w:rPr>
      </w:pPr>
    </w:p>
    <w:p w:rsidR="00763A16" w:rsidRDefault="00763A16" w:rsidP="00303CF5">
      <w:pPr>
        <w:rPr>
          <w:rtl/>
          <w:lang w:eastAsia="he-IL"/>
        </w:rPr>
      </w:pPr>
      <w:bookmarkStart w:id="3987" w:name="_ETM_Q10_371704"/>
      <w:bookmarkEnd w:id="3987"/>
      <w:r>
        <w:rPr>
          <w:rFonts w:hint="cs"/>
          <w:rtl/>
          <w:lang w:eastAsia="he-IL"/>
        </w:rPr>
        <w:t xml:space="preserve">33 חברי כנסת </w:t>
      </w:r>
      <w:bookmarkStart w:id="3988" w:name="_ETM_Q10_379540"/>
      <w:bookmarkEnd w:id="3988"/>
      <w:r>
        <w:rPr>
          <w:rFonts w:hint="cs"/>
          <w:rtl/>
          <w:lang w:eastAsia="he-IL"/>
        </w:rPr>
        <w:t xml:space="preserve">בעד, אין נמנעים, אין מתנגדים. </w:t>
      </w:r>
      <w:bookmarkStart w:id="3989" w:name="_ETM_Q10_393019"/>
      <w:bookmarkStart w:id="3990" w:name="_ETM_Q10_393103"/>
      <w:bookmarkStart w:id="3991" w:name="_ETM_Q10_393355"/>
      <w:bookmarkStart w:id="3992" w:name="_ETM_Q10_393436"/>
      <w:bookmarkEnd w:id="3989"/>
      <w:bookmarkEnd w:id="3990"/>
      <w:bookmarkEnd w:id="3991"/>
      <w:bookmarkEnd w:id="3992"/>
      <w:r>
        <w:rPr>
          <w:rFonts w:hint="cs"/>
          <w:rtl/>
          <w:lang w:eastAsia="he-IL"/>
        </w:rPr>
        <w:t xml:space="preserve">אני קובע שהצעת החוק </w:t>
      </w:r>
      <w:bookmarkStart w:id="3993" w:name="_ETM_Q10_395508"/>
      <w:bookmarkEnd w:id="3993"/>
      <w:r>
        <w:rPr>
          <w:rFonts w:hint="cs"/>
          <w:rtl/>
          <w:lang w:eastAsia="he-IL"/>
        </w:rPr>
        <w:t>התקבלה ועוברת להמשך דיון בוועדת החוקה, חוק ומשפט.</w:t>
      </w:r>
    </w:p>
    <w:p w:rsidR="00763A16" w:rsidRDefault="00763A16" w:rsidP="00303CF5">
      <w:pPr>
        <w:rPr>
          <w:rtl/>
          <w:lang w:eastAsia="he-IL"/>
        </w:rPr>
      </w:pPr>
      <w:bookmarkStart w:id="3994" w:name="_ETM_Q10_401348"/>
      <w:bookmarkStart w:id="3995" w:name="_ETM_Q10_401478"/>
      <w:bookmarkEnd w:id="3994"/>
      <w:bookmarkEnd w:id="3995"/>
    </w:p>
    <w:p w:rsidR="00763A16" w:rsidRDefault="00763A16" w:rsidP="00303CF5">
      <w:pPr>
        <w:rPr>
          <w:rtl/>
          <w:lang w:eastAsia="he-IL"/>
        </w:rPr>
      </w:pPr>
      <w:bookmarkStart w:id="3996" w:name="_ETM_Q10_401580"/>
      <w:bookmarkStart w:id="3997" w:name="_ETM_Q10_401683"/>
      <w:bookmarkEnd w:id="3996"/>
      <w:bookmarkEnd w:id="3997"/>
      <w:r>
        <w:rPr>
          <w:rFonts w:hint="cs"/>
          <w:rtl/>
          <w:lang w:eastAsia="he-IL"/>
        </w:rPr>
        <w:t xml:space="preserve">אנחנו מצביעים גם על </w:t>
      </w:r>
      <w:bookmarkStart w:id="3998" w:name="_ETM_Q10_403428"/>
      <w:bookmarkEnd w:id="3998"/>
      <w:r>
        <w:rPr>
          <w:rFonts w:hint="cs"/>
          <w:rtl/>
          <w:lang w:eastAsia="he-IL"/>
        </w:rPr>
        <w:t>ההצעה המוצמדת, של חברת הכנסת עאידה תומא סלימאן. נא להצביע.</w:t>
      </w:r>
    </w:p>
    <w:p w:rsidR="00763A16" w:rsidRDefault="00763A16" w:rsidP="00303CF5">
      <w:pPr>
        <w:rPr>
          <w:rtl/>
        </w:rPr>
      </w:pPr>
    </w:p>
    <w:p w:rsidR="00763A16" w:rsidRDefault="00763A16" w:rsidP="00303CF5">
      <w:pPr>
        <w:pStyle w:val="af2"/>
        <w:keepNext/>
        <w:rPr>
          <w:rtl/>
        </w:rPr>
      </w:pPr>
      <w:r>
        <w:rPr>
          <w:rFonts w:hint="cs"/>
          <w:rtl/>
        </w:rPr>
        <w:t>ה</w:t>
      </w:r>
      <w:r>
        <w:rPr>
          <w:rtl/>
        </w:rPr>
        <w:t>צבעה מס'</w:t>
      </w:r>
      <w:r>
        <w:rPr>
          <w:rFonts w:hint="cs"/>
          <w:rtl/>
        </w:rPr>
        <w:t xml:space="preserve"> 4</w:t>
      </w:r>
    </w:p>
    <w:p w:rsidR="00763A16" w:rsidRDefault="00763A16" w:rsidP="00303CF5">
      <w:pPr>
        <w:pStyle w:val="--"/>
        <w:keepNext/>
        <w:rPr>
          <w:rtl/>
        </w:rPr>
      </w:pPr>
    </w:p>
    <w:p w:rsidR="00763A16" w:rsidRDefault="00763A16" w:rsidP="00303CF5">
      <w:pPr>
        <w:pStyle w:val="--"/>
        <w:keepNext/>
        <w:rPr>
          <w:rtl/>
        </w:rPr>
      </w:pPr>
      <w:r>
        <w:rPr>
          <w:rtl/>
        </w:rPr>
        <w:t>בעד ההצעה להעביר את הצעת החוק לוועדה –</w:t>
      </w:r>
      <w:r>
        <w:rPr>
          <w:rFonts w:hint="cs"/>
          <w:rtl/>
        </w:rPr>
        <w:t xml:space="preserve"> 33</w:t>
      </w:r>
    </w:p>
    <w:p w:rsidR="00763A16" w:rsidRDefault="00763A16" w:rsidP="00303CF5">
      <w:pPr>
        <w:pStyle w:val="--"/>
        <w:keepNext/>
        <w:rPr>
          <w:rtl/>
        </w:rPr>
      </w:pPr>
      <w:r>
        <w:rPr>
          <w:rtl/>
        </w:rPr>
        <w:t xml:space="preserve">נגד – </w:t>
      </w:r>
      <w:r>
        <w:rPr>
          <w:rFonts w:hint="cs"/>
          <w:rtl/>
        </w:rPr>
        <w:t>אין</w:t>
      </w:r>
    </w:p>
    <w:p w:rsidR="00763A16" w:rsidRDefault="00763A16" w:rsidP="00303CF5">
      <w:pPr>
        <w:pStyle w:val="--"/>
        <w:keepNext/>
        <w:rPr>
          <w:rtl/>
        </w:rPr>
      </w:pPr>
      <w:r>
        <w:rPr>
          <w:rtl/>
        </w:rPr>
        <w:t>נמנעים –</w:t>
      </w:r>
      <w:r>
        <w:rPr>
          <w:rFonts w:hint="cs"/>
          <w:rtl/>
        </w:rPr>
        <w:t xml:space="preserve"> </w:t>
      </w:r>
      <w:bookmarkStart w:id="3999" w:name="_ETM_Q10_406451"/>
      <w:bookmarkEnd w:id="3999"/>
      <w:r>
        <w:rPr>
          <w:rFonts w:hint="cs"/>
          <w:rtl/>
        </w:rPr>
        <w:t>אין</w:t>
      </w:r>
      <w:r>
        <w:rPr>
          <w:rtl/>
        </w:rPr>
        <w:t xml:space="preserve"> </w:t>
      </w:r>
    </w:p>
    <w:p w:rsidR="00763A16" w:rsidRDefault="00763A16" w:rsidP="00303CF5">
      <w:pPr>
        <w:pStyle w:val="af3"/>
        <w:rPr>
          <w:rtl/>
        </w:rPr>
      </w:pPr>
      <w:r>
        <w:rPr>
          <w:rtl/>
        </w:rPr>
        <w:t>ההצעה להעביר את הצעת חוק</w:t>
      </w:r>
      <w:r>
        <w:rPr>
          <w:rFonts w:hint="cs"/>
          <w:rtl/>
        </w:rPr>
        <w:t xml:space="preserve"> ההתיישנות (תיקון </w:t>
      </w:r>
      <w:r>
        <w:rPr>
          <w:rtl/>
        </w:rPr>
        <w:t>–</w:t>
      </w:r>
      <w:r>
        <w:rPr>
          <w:rFonts w:hint="cs"/>
          <w:rtl/>
        </w:rPr>
        <w:t xml:space="preserve"> הארכת התיישנות של תובענה בגין עבירת מין), התשפ"א</w:t>
      </w:r>
      <w:r>
        <w:rPr>
          <w:rFonts w:hint="eastAsia"/>
          <w:rtl/>
        </w:rPr>
        <w:t>–</w:t>
      </w:r>
      <w:r>
        <w:rPr>
          <w:rFonts w:hint="cs"/>
          <w:rtl/>
        </w:rPr>
        <w:t>2021, לוועדת החוקה, חוק ומשפט נתקבלה.</w:t>
      </w:r>
    </w:p>
    <w:p w:rsidR="00763A16" w:rsidRDefault="00763A16" w:rsidP="00303CF5">
      <w:pPr>
        <w:rPr>
          <w:rtl/>
        </w:rPr>
      </w:pPr>
      <w:bookmarkStart w:id="4000" w:name="_ETM_Q10_413094"/>
      <w:bookmarkStart w:id="4001" w:name="_ETM_Q10_413191"/>
      <w:bookmarkEnd w:id="4000"/>
      <w:bookmarkEnd w:id="4001"/>
    </w:p>
    <w:p w:rsidR="00763A16" w:rsidRDefault="00763A16" w:rsidP="00303CF5">
      <w:pPr>
        <w:pStyle w:val="af7"/>
        <w:keepNext/>
        <w:rPr>
          <w:rtl/>
        </w:rPr>
      </w:pPr>
      <w:bookmarkStart w:id="4002" w:name="ET_yor_6032_15"/>
      <w:r w:rsidRPr="00E201D4">
        <w:rPr>
          <w:rStyle w:val="TagStyle"/>
          <w:rtl/>
        </w:rPr>
        <w:t xml:space="preserve"> &lt;&lt; יור &gt;&gt; </w:t>
      </w:r>
      <w:r>
        <w:rPr>
          <w:rtl/>
        </w:rPr>
        <w:t>היו"ר מנסור עבאס:</w:t>
      </w:r>
      <w:r w:rsidRPr="00E201D4">
        <w:rPr>
          <w:rStyle w:val="TagStyle"/>
          <w:rtl/>
        </w:rPr>
        <w:t xml:space="preserve"> &lt;&lt; יור &gt;&gt;</w:t>
      </w:r>
      <w:r>
        <w:rPr>
          <w:rtl/>
        </w:rPr>
        <w:t xml:space="preserve">   </w:t>
      </w:r>
      <w:bookmarkEnd w:id="4002"/>
    </w:p>
    <w:p w:rsidR="00763A16" w:rsidRDefault="00763A16" w:rsidP="00BA17C9">
      <w:pPr>
        <w:rPr>
          <w:rtl/>
          <w:lang w:eastAsia="he-IL"/>
        </w:rPr>
      </w:pPr>
    </w:p>
    <w:p w:rsidR="00763A16" w:rsidRDefault="00763A16" w:rsidP="00303CF5">
      <w:pPr>
        <w:rPr>
          <w:rtl/>
          <w:lang w:eastAsia="he-IL"/>
        </w:rPr>
      </w:pPr>
      <w:bookmarkStart w:id="4003" w:name="_ETM_Q10_414142"/>
      <w:bookmarkEnd w:id="4003"/>
      <w:r>
        <w:rPr>
          <w:rFonts w:hint="cs"/>
          <w:rtl/>
          <w:lang w:eastAsia="he-IL"/>
        </w:rPr>
        <w:t xml:space="preserve">33 חברי </w:t>
      </w:r>
      <w:bookmarkStart w:id="4004" w:name="_ETM_Q10_427598"/>
      <w:bookmarkEnd w:id="4004"/>
      <w:r>
        <w:rPr>
          <w:rFonts w:hint="cs"/>
          <w:rtl/>
          <w:lang w:eastAsia="he-IL"/>
        </w:rPr>
        <w:t xml:space="preserve">כנסת בעד, אין מתנגדים ואין נמנעים. גם הצעת החוק של חברת הכנסת </w:t>
      </w:r>
      <w:bookmarkStart w:id="4005" w:name="_ETM_Q10_434462"/>
      <w:bookmarkEnd w:id="4005"/>
      <w:r>
        <w:rPr>
          <w:rFonts w:hint="cs"/>
          <w:rtl/>
          <w:lang w:eastAsia="he-IL"/>
        </w:rPr>
        <w:t>עאידה תומא סלימאן מתקבלת ועוברת להמשך דיון בוועדת החוקה, חוק ומשפט.</w:t>
      </w:r>
    </w:p>
    <w:p w:rsidR="00763A16" w:rsidRDefault="00763A16" w:rsidP="00303CF5">
      <w:pPr>
        <w:rPr>
          <w:rtl/>
          <w:lang w:eastAsia="he-IL"/>
        </w:rPr>
      </w:pPr>
    </w:p>
    <w:p w:rsidR="00763A16" w:rsidRDefault="00763A16" w:rsidP="00303CF5">
      <w:pPr>
        <w:rPr>
          <w:lang w:eastAsia="he-IL"/>
        </w:rPr>
      </w:pPr>
    </w:p>
    <w:p w:rsidR="00763A16" w:rsidRDefault="00763A16" w:rsidP="00303CF5">
      <w:pPr>
        <w:pStyle w:val="a7"/>
        <w:rPr>
          <w:rtl/>
          <w:lang w:eastAsia="he-IL"/>
        </w:rPr>
      </w:pPr>
      <w:bookmarkStart w:id="4006" w:name="ET_hatsach_625008_7"/>
      <w:r w:rsidRPr="003E5A7E">
        <w:rPr>
          <w:rStyle w:val="TagStyle"/>
          <w:rtl/>
        </w:rPr>
        <w:t xml:space="preserve"> &lt;&lt; הצח &gt;&gt; </w:t>
      </w:r>
      <w:bookmarkStart w:id="4007" w:name="_Toc85650080"/>
      <w:bookmarkStart w:id="4008" w:name="_Toc85650245"/>
      <w:bookmarkStart w:id="4009" w:name="_Toc85661007"/>
      <w:bookmarkStart w:id="4010" w:name="_Toc85663380"/>
      <w:r>
        <w:rPr>
          <w:rtl/>
          <w:lang w:eastAsia="he-IL"/>
        </w:rPr>
        <w:t>הצעת חוק איות שמות רחובות, דרכים ומקומות ציבוריים (תיקוני חקיקה), התשפ"א</w:t>
      </w:r>
      <w:r>
        <w:rPr>
          <w:rFonts w:hint="cs"/>
          <w:rtl/>
          <w:lang w:eastAsia="he-IL"/>
        </w:rPr>
        <w:t>–</w:t>
      </w:r>
      <w:r>
        <w:rPr>
          <w:rtl/>
          <w:lang w:eastAsia="he-IL"/>
        </w:rPr>
        <w:t>2021</w:t>
      </w:r>
      <w:bookmarkEnd w:id="4007"/>
      <w:bookmarkEnd w:id="4008"/>
      <w:bookmarkEnd w:id="4009"/>
      <w:bookmarkEnd w:id="4010"/>
      <w:r w:rsidRPr="003E5A7E">
        <w:rPr>
          <w:rStyle w:val="TagStyle"/>
          <w:rtl/>
        </w:rPr>
        <w:t xml:space="preserve"> &lt;&lt; הצח &gt;&gt;</w:t>
      </w:r>
      <w:r>
        <w:rPr>
          <w:rtl/>
          <w:lang w:eastAsia="he-IL"/>
        </w:rPr>
        <w:t xml:space="preserve">   </w:t>
      </w:r>
      <w:bookmarkEnd w:id="4006"/>
    </w:p>
    <w:p w:rsidR="00763A16" w:rsidRDefault="00763A16" w:rsidP="00303CF5">
      <w:pPr>
        <w:rPr>
          <w:rtl/>
          <w:lang w:eastAsia="he-IL"/>
        </w:rPr>
      </w:pPr>
      <w:r>
        <w:rPr>
          <w:rtl/>
          <w:lang w:eastAsia="he-IL"/>
        </w:rPr>
        <w:t>[הצעת חוק פ/2139</w:t>
      </w:r>
      <w:r>
        <w:rPr>
          <w:rFonts w:hint="cs"/>
          <w:rtl/>
          <w:lang w:eastAsia="he-IL"/>
        </w:rPr>
        <w:t>/24; נספחות.</w:t>
      </w:r>
      <w:r>
        <w:rPr>
          <w:rtl/>
          <w:lang w:eastAsia="he-IL"/>
        </w:rPr>
        <w:t>]</w:t>
      </w:r>
    </w:p>
    <w:p w:rsidR="00763A16" w:rsidRDefault="00763A16" w:rsidP="00303CF5">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763A16" w:rsidRDefault="00763A16" w:rsidP="00BA17C9">
      <w:pPr>
        <w:rPr>
          <w:rtl/>
          <w:lang w:eastAsia="he-IL"/>
        </w:rPr>
      </w:pPr>
    </w:p>
    <w:p w:rsidR="00763A16" w:rsidRDefault="00763A16" w:rsidP="00303CF5">
      <w:pPr>
        <w:pStyle w:val="af7"/>
        <w:keepNext/>
        <w:rPr>
          <w:rtl/>
        </w:rPr>
      </w:pPr>
      <w:bookmarkStart w:id="4011" w:name="ET_yor_6032_8"/>
      <w:r w:rsidRPr="003E5A7E">
        <w:rPr>
          <w:rStyle w:val="TagStyle"/>
          <w:rtl/>
        </w:rPr>
        <w:t xml:space="preserve"> &lt;&lt; יור &gt;&gt; </w:t>
      </w:r>
      <w:r>
        <w:rPr>
          <w:rtl/>
        </w:rPr>
        <w:t>היו"ר מנסור עבאס:</w:t>
      </w:r>
      <w:r w:rsidRPr="003E5A7E">
        <w:rPr>
          <w:rStyle w:val="TagStyle"/>
          <w:rtl/>
        </w:rPr>
        <w:t xml:space="preserve"> &lt;&lt; יור &gt;&gt;</w:t>
      </w:r>
      <w:r>
        <w:rPr>
          <w:rtl/>
        </w:rPr>
        <w:t xml:space="preserve">   </w:t>
      </w:r>
      <w:bookmarkEnd w:id="4011"/>
    </w:p>
    <w:p w:rsidR="00763A16" w:rsidRDefault="00763A16" w:rsidP="00BA17C9">
      <w:pPr>
        <w:rPr>
          <w:rtl/>
          <w:lang w:eastAsia="he-IL"/>
        </w:rPr>
      </w:pPr>
    </w:p>
    <w:p w:rsidR="00763A16" w:rsidRDefault="00763A16" w:rsidP="00303CF5">
      <w:pPr>
        <w:rPr>
          <w:rtl/>
          <w:lang w:eastAsia="he-IL"/>
        </w:rPr>
      </w:pPr>
      <w:r>
        <w:rPr>
          <w:rFonts w:hint="cs"/>
          <w:rtl/>
          <w:lang w:eastAsia="he-IL"/>
        </w:rPr>
        <w:t>אנחנו עוברים להצעה הבאה שעל סדר-היום</w:t>
      </w:r>
      <w:bookmarkStart w:id="4012" w:name="_ETM_Q10_445990"/>
      <w:bookmarkEnd w:id="4012"/>
      <w:r>
        <w:rPr>
          <w:rFonts w:hint="cs"/>
          <w:rtl/>
          <w:lang w:eastAsia="he-IL"/>
        </w:rPr>
        <w:t xml:space="preserve">: הצעתו של חבר הכנסת איתן גינזבורג </w:t>
      </w:r>
      <w:r>
        <w:rPr>
          <w:rtl/>
          <w:lang w:eastAsia="he-IL"/>
        </w:rPr>
        <w:t>–</w:t>
      </w:r>
      <w:r>
        <w:rPr>
          <w:rFonts w:hint="cs"/>
          <w:rtl/>
          <w:lang w:eastAsia="he-IL"/>
        </w:rPr>
        <w:t xml:space="preserve"> איות </w:t>
      </w:r>
      <w:bookmarkStart w:id="4013" w:name="_ETM_Q10_450459"/>
      <w:bookmarkEnd w:id="4013"/>
      <w:r>
        <w:rPr>
          <w:rFonts w:hint="cs"/>
          <w:rtl/>
          <w:lang w:eastAsia="he-IL"/>
        </w:rPr>
        <w:t>שמות רחובות, דרכים ומקומות ציבוריים (תיקוני חקיקה), התשפ"א</w:t>
      </w:r>
      <w:r>
        <w:rPr>
          <w:rFonts w:hint="eastAsia"/>
          <w:rtl/>
          <w:lang w:eastAsia="he-IL"/>
        </w:rPr>
        <w:t>–</w:t>
      </w:r>
      <w:r>
        <w:rPr>
          <w:rFonts w:hint="cs"/>
          <w:rtl/>
          <w:lang w:eastAsia="he-IL"/>
        </w:rPr>
        <w:t>2021. בבקשה, איתן.</w:t>
      </w:r>
    </w:p>
    <w:p w:rsidR="00763A16" w:rsidRDefault="00763A16" w:rsidP="00303CF5">
      <w:pPr>
        <w:rPr>
          <w:rtl/>
          <w:lang w:eastAsia="he-IL"/>
        </w:rPr>
      </w:pPr>
    </w:p>
    <w:p w:rsidR="00763A16" w:rsidRDefault="00763A16" w:rsidP="00303CF5">
      <w:pPr>
        <w:pStyle w:val="a4"/>
        <w:keepNext/>
        <w:rPr>
          <w:rtl/>
        </w:rPr>
      </w:pPr>
      <w:bookmarkStart w:id="4014" w:name="ET_speaker_5771_9"/>
      <w:r w:rsidRPr="003E5A7E">
        <w:rPr>
          <w:rStyle w:val="TagStyle"/>
          <w:rtl/>
        </w:rPr>
        <w:t xml:space="preserve"> &lt;&lt; דובר &gt;&gt; </w:t>
      </w:r>
      <w:bookmarkStart w:id="4015" w:name="_Toc85650081"/>
      <w:bookmarkStart w:id="4016" w:name="_Toc85650246"/>
      <w:bookmarkStart w:id="4017" w:name="_Toc85661008"/>
      <w:bookmarkStart w:id="4018" w:name="_Toc85663381"/>
      <w:r>
        <w:rPr>
          <w:rtl/>
        </w:rPr>
        <w:t>איתן גינזבורג (כחול לבן):</w:t>
      </w:r>
      <w:bookmarkEnd w:id="4015"/>
      <w:bookmarkEnd w:id="4016"/>
      <w:bookmarkEnd w:id="4017"/>
      <w:bookmarkEnd w:id="4018"/>
      <w:r w:rsidRPr="003E5A7E">
        <w:rPr>
          <w:rStyle w:val="TagStyle"/>
          <w:rtl/>
        </w:rPr>
        <w:t xml:space="preserve"> &lt;&lt; דובר &gt;&gt;</w:t>
      </w:r>
      <w:r>
        <w:rPr>
          <w:rtl/>
        </w:rPr>
        <w:t xml:space="preserve">   </w:t>
      </w:r>
      <w:bookmarkEnd w:id="4014"/>
    </w:p>
    <w:p w:rsidR="00763A16" w:rsidRDefault="00763A16" w:rsidP="00BA17C9">
      <w:pPr>
        <w:rPr>
          <w:rtl/>
          <w:lang w:eastAsia="he-IL"/>
        </w:rPr>
      </w:pPr>
    </w:p>
    <w:p w:rsidR="00763A16" w:rsidRDefault="00763A16" w:rsidP="00303CF5">
      <w:pPr>
        <w:rPr>
          <w:rtl/>
          <w:lang w:eastAsia="he-IL"/>
        </w:rPr>
      </w:pPr>
      <w:bookmarkStart w:id="4019" w:name="_ETM_Q10_459473"/>
      <w:bookmarkStart w:id="4020" w:name="_ETM_Q10_459618"/>
      <w:bookmarkEnd w:id="4019"/>
      <w:bookmarkEnd w:id="4020"/>
      <w:r>
        <w:rPr>
          <w:rFonts w:hint="cs"/>
          <w:rtl/>
          <w:lang w:eastAsia="he-IL"/>
        </w:rPr>
        <w:t xml:space="preserve">תודה רבה, </w:t>
      </w:r>
      <w:bookmarkStart w:id="4021" w:name="_ETM_Q10_450840"/>
      <w:bookmarkEnd w:id="4021"/>
      <w:r>
        <w:rPr>
          <w:rFonts w:hint="cs"/>
          <w:rtl/>
          <w:lang w:eastAsia="he-IL"/>
        </w:rPr>
        <w:t xml:space="preserve">אדוני היושב-ראש. כנסת נכבדה, חבריי חברי הכנסת, אתם מכירים </w:t>
      </w:r>
      <w:bookmarkStart w:id="4022" w:name="_ETM_Q10_463697"/>
      <w:bookmarkEnd w:id="4022"/>
      <w:r>
        <w:rPr>
          <w:rFonts w:hint="cs"/>
          <w:rtl/>
          <w:lang w:eastAsia="he-IL"/>
        </w:rPr>
        <w:t xml:space="preserve">את זה שנכנסים הביתה ורואים בקצה הסלון תמונה שתלויה קצת </w:t>
      </w:r>
      <w:bookmarkStart w:id="4023" w:name="_ETM_Q10_468410"/>
      <w:bookmarkEnd w:id="4023"/>
      <w:r>
        <w:rPr>
          <w:rFonts w:hint="cs"/>
          <w:rtl/>
          <w:lang w:eastAsia="he-IL"/>
        </w:rPr>
        <w:t xml:space="preserve">עקום? </w:t>
      </w:r>
    </w:p>
    <w:p w:rsidR="00763A16" w:rsidRDefault="00763A16" w:rsidP="00303CF5">
      <w:pPr>
        <w:rPr>
          <w:rtl/>
          <w:lang w:eastAsia="he-IL"/>
        </w:rPr>
      </w:pPr>
      <w:bookmarkStart w:id="4024" w:name="_ETM_Q10_470114"/>
      <w:bookmarkStart w:id="4025" w:name="_ETM_Q10_470202"/>
      <w:bookmarkEnd w:id="4024"/>
      <w:bookmarkEnd w:id="4025"/>
    </w:p>
    <w:p w:rsidR="00763A16" w:rsidRDefault="00763A16" w:rsidP="00303CF5">
      <w:pPr>
        <w:pStyle w:val="af6"/>
        <w:keepNext/>
        <w:rPr>
          <w:rtl/>
        </w:rPr>
      </w:pPr>
      <w:bookmarkStart w:id="4026" w:name="ET_interruption_5628_16"/>
      <w:r w:rsidRPr="00452459">
        <w:rPr>
          <w:rStyle w:val="TagStyle"/>
          <w:rtl/>
        </w:rPr>
        <w:t xml:space="preserve"> &lt;&lt; קריאה &gt;&gt; </w:t>
      </w:r>
      <w:r>
        <w:rPr>
          <w:rtl/>
        </w:rPr>
        <w:t>מיכאל מלכיאלי (ש"ס):</w:t>
      </w:r>
      <w:r w:rsidRPr="00452459">
        <w:rPr>
          <w:rStyle w:val="TagStyle"/>
          <w:rtl/>
        </w:rPr>
        <w:t xml:space="preserve"> &lt;&lt; קריאה &gt;&gt;</w:t>
      </w:r>
      <w:r>
        <w:rPr>
          <w:rtl/>
        </w:rPr>
        <w:t xml:space="preserve">   </w:t>
      </w:r>
      <w:bookmarkEnd w:id="4026"/>
    </w:p>
    <w:p w:rsidR="00763A16" w:rsidRDefault="00763A16" w:rsidP="00BA17C9">
      <w:pPr>
        <w:rPr>
          <w:rtl/>
        </w:rPr>
      </w:pPr>
    </w:p>
    <w:p w:rsidR="00763A16" w:rsidRDefault="00763A16" w:rsidP="00303CF5">
      <w:pPr>
        <w:rPr>
          <w:rtl/>
          <w:lang w:eastAsia="he-IL"/>
        </w:rPr>
      </w:pPr>
      <w:bookmarkStart w:id="4027" w:name="_ETM_Q10_473033"/>
      <w:bookmarkEnd w:id="4027"/>
      <w:r>
        <w:rPr>
          <w:rFonts w:hint="cs"/>
          <w:rtl/>
          <w:lang w:eastAsia="he-IL"/>
        </w:rPr>
        <w:t>תמונה של מי?</w:t>
      </w:r>
    </w:p>
    <w:p w:rsidR="00763A16" w:rsidRDefault="00763A16" w:rsidP="00303CF5">
      <w:pPr>
        <w:keepNext/>
        <w:rPr>
          <w:rtl/>
        </w:rPr>
      </w:pPr>
      <w:bookmarkStart w:id="4028" w:name="ET_speakercontinue_5771_10"/>
    </w:p>
    <w:p w:rsidR="00763A16" w:rsidRDefault="00763A16" w:rsidP="00303CF5">
      <w:pPr>
        <w:pStyle w:val="-"/>
        <w:keepNext/>
        <w:rPr>
          <w:rtl/>
        </w:rPr>
      </w:pPr>
      <w:r w:rsidRPr="003E5A7E">
        <w:rPr>
          <w:rStyle w:val="TagStyle"/>
          <w:rtl/>
        </w:rPr>
        <w:t xml:space="preserve"> &lt;&lt; דובר_המשך &gt;&gt; </w:t>
      </w:r>
      <w:r>
        <w:rPr>
          <w:rtl/>
        </w:rPr>
        <w:t>איתן גינזבורג (כחול לבן):</w:t>
      </w:r>
      <w:r w:rsidRPr="003E5A7E">
        <w:rPr>
          <w:rStyle w:val="TagStyle"/>
          <w:rtl/>
        </w:rPr>
        <w:t xml:space="preserve"> &lt;&lt; דובר_המשך &gt;&gt;</w:t>
      </w:r>
      <w:r>
        <w:rPr>
          <w:rtl/>
        </w:rPr>
        <w:t xml:space="preserve">   </w:t>
      </w:r>
      <w:bookmarkEnd w:id="402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תמונה בבית, </w:t>
      </w:r>
      <w:bookmarkStart w:id="4029" w:name="_ETM_Q10_472766"/>
      <w:bookmarkEnd w:id="4029"/>
      <w:r>
        <w:rPr>
          <w:rFonts w:hint="cs"/>
          <w:rtl/>
          <w:lang w:eastAsia="he-IL"/>
        </w:rPr>
        <w:t xml:space="preserve">בסלון, שקצת עקומה, לא ישרה. אז קודם כול, יפה שאתם </w:t>
      </w:r>
      <w:bookmarkStart w:id="4030" w:name="_ETM_Q10_479004"/>
      <w:bookmarkEnd w:id="4030"/>
      <w:r>
        <w:rPr>
          <w:rFonts w:hint="cs"/>
          <w:rtl/>
          <w:lang w:eastAsia="he-IL"/>
        </w:rPr>
        <w:t>מכירים את זה.</w:t>
      </w:r>
    </w:p>
    <w:p w:rsidR="00763A16" w:rsidRDefault="00763A16" w:rsidP="00303CF5">
      <w:pPr>
        <w:rPr>
          <w:rtl/>
          <w:lang w:eastAsia="he-IL"/>
        </w:rPr>
      </w:pPr>
      <w:bookmarkStart w:id="4031" w:name="_ETM_Q10_480909"/>
      <w:bookmarkStart w:id="4032" w:name="_ETM_Q10_480962"/>
      <w:bookmarkStart w:id="4033" w:name="_ETM_Q10_481131"/>
      <w:bookmarkEnd w:id="4031"/>
      <w:bookmarkEnd w:id="4032"/>
      <w:bookmarkEnd w:id="4033"/>
    </w:p>
    <w:p w:rsidR="00763A16" w:rsidRDefault="00763A16" w:rsidP="00303CF5">
      <w:pPr>
        <w:pStyle w:val="af6"/>
        <w:keepNext/>
        <w:rPr>
          <w:rtl/>
        </w:rPr>
      </w:pPr>
      <w:bookmarkStart w:id="4034" w:name="ET_interruption_5628_17"/>
      <w:r w:rsidRPr="00452459">
        <w:rPr>
          <w:rStyle w:val="TagStyle"/>
          <w:rtl/>
        </w:rPr>
        <w:t xml:space="preserve"> &lt;&lt; קריאה &gt;&gt; </w:t>
      </w:r>
      <w:r>
        <w:rPr>
          <w:rtl/>
        </w:rPr>
        <w:t>מיכאל מלכיאלי (ש"ס):</w:t>
      </w:r>
      <w:r w:rsidRPr="00452459">
        <w:rPr>
          <w:rStyle w:val="TagStyle"/>
          <w:rtl/>
        </w:rPr>
        <w:t xml:space="preserve"> &lt;&lt; קריאה &gt;&gt;</w:t>
      </w:r>
      <w:r>
        <w:rPr>
          <w:rtl/>
        </w:rPr>
        <w:t xml:space="preserve">   </w:t>
      </w:r>
      <w:bookmarkEnd w:id="4034"/>
    </w:p>
    <w:p w:rsidR="00763A16" w:rsidRDefault="00763A16" w:rsidP="00BA17C9">
      <w:pPr>
        <w:rPr>
          <w:rtl/>
          <w:lang w:eastAsia="he-IL"/>
        </w:rPr>
      </w:pPr>
    </w:p>
    <w:p w:rsidR="00763A16" w:rsidRDefault="00BA17C9" w:rsidP="00BA17C9">
      <w:pPr>
        <w:rPr>
          <w:rtl/>
          <w:lang w:eastAsia="he-IL"/>
        </w:rPr>
      </w:pPr>
      <w:bookmarkStart w:id="4035" w:name="_ETM_Q10_480736"/>
      <w:bookmarkEnd w:id="4035"/>
      <w:r>
        <w:rPr>
          <w:rFonts w:hint="cs"/>
          <w:rtl/>
          <w:lang w:eastAsia="he-IL"/>
        </w:rPr>
        <w:t>– – –</w:t>
      </w:r>
      <w:r w:rsidR="00763A16">
        <w:rPr>
          <w:rFonts w:hint="cs"/>
          <w:rtl/>
          <w:lang w:eastAsia="he-IL"/>
        </w:rPr>
        <w:t xml:space="preserve"> </w:t>
      </w:r>
    </w:p>
    <w:p w:rsidR="00763A16" w:rsidRDefault="00763A16" w:rsidP="00303CF5">
      <w:pPr>
        <w:rPr>
          <w:rtl/>
          <w:lang w:eastAsia="he-IL"/>
        </w:rPr>
      </w:pPr>
      <w:bookmarkStart w:id="4036" w:name="_ETM_Q10_483216"/>
      <w:bookmarkStart w:id="4037" w:name="_ETM_Q10_483298"/>
      <w:bookmarkEnd w:id="4036"/>
      <w:bookmarkEnd w:id="4037"/>
    </w:p>
    <w:p w:rsidR="00763A16" w:rsidRDefault="00763A16" w:rsidP="00303CF5">
      <w:pPr>
        <w:pStyle w:val="-"/>
        <w:keepNext/>
        <w:rPr>
          <w:rtl/>
        </w:rPr>
      </w:pPr>
      <w:bookmarkStart w:id="4038" w:name="ET_speakercontinue_5771_18"/>
      <w:r w:rsidRPr="00452459">
        <w:rPr>
          <w:rStyle w:val="TagStyle"/>
          <w:rtl/>
        </w:rPr>
        <w:t xml:space="preserve"> &lt;&lt; דובר_המשך &gt;&gt; </w:t>
      </w:r>
      <w:r>
        <w:rPr>
          <w:rtl/>
        </w:rPr>
        <w:t>איתן גינזבורג (כחול לבן):</w:t>
      </w:r>
      <w:r w:rsidRPr="00452459">
        <w:rPr>
          <w:rStyle w:val="TagStyle"/>
          <w:rtl/>
        </w:rPr>
        <w:t xml:space="preserve"> &lt;&lt; דובר_המשך &gt;&gt;</w:t>
      </w:r>
      <w:r>
        <w:rPr>
          <w:rtl/>
        </w:rPr>
        <w:t xml:space="preserve">   </w:t>
      </w:r>
      <w:bookmarkEnd w:id="4038"/>
    </w:p>
    <w:p w:rsidR="00763A16" w:rsidRDefault="00763A16" w:rsidP="00BA17C9">
      <w:pPr>
        <w:rPr>
          <w:rtl/>
          <w:lang w:eastAsia="he-IL"/>
        </w:rPr>
      </w:pPr>
    </w:p>
    <w:p w:rsidR="00763A16" w:rsidRDefault="00763A16" w:rsidP="00303CF5">
      <w:pPr>
        <w:rPr>
          <w:rtl/>
          <w:lang w:eastAsia="he-IL"/>
        </w:rPr>
      </w:pPr>
      <w:bookmarkStart w:id="4039" w:name="_ETM_Q10_483919"/>
      <w:bookmarkEnd w:id="4039"/>
      <w:r>
        <w:rPr>
          <w:rFonts w:hint="cs"/>
          <w:rtl/>
          <w:lang w:eastAsia="he-IL"/>
        </w:rPr>
        <w:t xml:space="preserve">אז לא כולם </w:t>
      </w:r>
      <w:bookmarkStart w:id="4040" w:name="_ETM_Q10_479804"/>
      <w:bookmarkEnd w:id="4040"/>
      <w:r>
        <w:rPr>
          <w:rFonts w:hint="cs"/>
          <w:rtl/>
          <w:lang w:eastAsia="he-IL"/>
        </w:rPr>
        <w:t>ישימו לב לדבר הזה.</w:t>
      </w:r>
    </w:p>
    <w:p w:rsidR="00763A16" w:rsidRDefault="00763A16" w:rsidP="00303CF5">
      <w:pPr>
        <w:rPr>
          <w:rtl/>
          <w:lang w:eastAsia="he-IL"/>
        </w:rPr>
      </w:pPr>
      <w:bookmarkStart w:id="4041" w:name="_ETM_Q10_483189"/>
      <w:bookmarkStart w:id="4042" w:name="_ETM_Q10_483304"/>
      <w:bookmarkEnd w:id="4041"/>
      <w:bookmarkEnd w:id="4042"/>
    </w:p>
    <w:p w:rsidR="00763A16" w:rsidRDefault="00763A16" w:rsidP="00303CF5">
      <w:pPr>
        <w:rPr>
          <w:rtl/>
          <w:lang w:eastAsia="he-IL"/>
        </w:rPr>
      </w:pPr>
      <w:bookmarkStart w:id="4043" w:name="_ETM_Q10_483340"/>
      <w:bookmarkStart w:id="4044" w:name="_ETM_Q10_483416"/>
      <w:bookmarkEnd w:id="4043"/>
      <w:bookmarkEnd w:id="4044"/>
      <w:r>
        <w:rPr>
          <w:rFonts w:hint="cs"/>
          <w:rtl/>
          <w:lang w:eastAsia="he-IL"/>
        </w:rPr>
        <w:t xml:space="preserve">עכשיו, יש </w:t>
      </w:r>
      <w:bookmarkStart w:id="4045" w:name="_ETM_Q10_481201"/>
      <w:bookmarkEnd w:id="4045"/>
      <w:r>
        <w:rPr>
          <w:rFonts w:hint="cs"/>
          <w:rtl/>
          <w:lang w:eastAsia="he-IL"/>
        </w:rPr>
        <w:t xml:space="preserve">בקרב הקבוצה שמכירה את זה </w:t>
      </w:r>
      <w:r>
        <w:rPr>
          <w:rtl/>
          <w:lang w:eastAsia="he-IL"/>
        </w:rPr>
        <w:t>–</w:t>
      </w:r>
      <w:r>
        <w:rPr>
          <w:rFonts w:hint="cs"/>
          <w:rtl/>
          <w:lang w:eastAsia="he-IL"/>
        </w:rPr>
        <w:t xml:space="preserve"> חלק גדול יכחישו, לא </w:t>
      </w:r>
      <w:bookmarkStart w:id="4046" w:name="_ETM_Q10_489128"/>
      <w:bookmarkEnd w:id="4046"/>
      <w:r>
        <w:rPr>
          <w:rFonts w:hint="cs"/>
          <w:rtl/>
          <w:lang w:eastAsia="he-IL"/>
        </w:rPr>
        <w:t xml:space="preserve">יסדרו את התמונה וישאירו את המצב כמות שהוא, כי מה </w:t>
      </w:r>
      <w:bookmarkStart w:id="4047" w:name="_ETM_Q10_494343"/>
      <w:bookmarkEnd w:id="4047"/>
      <w:r>
        <w:rPr>
          <w:rFonts w:hint="cs"/>
          <w:rtl/>
          <w:lang w:eastAsia="he-IL"/>
        </w:rPr>
        <w:t xml:space="preserve">זה משנה אם התמונה טיפה עקומה? חלק אחר יגידו: אני </w:t>
      </w:r>
      <w:bookmarkStart w:id="4048" w:name="_ETM_Q10_490994"/>
      <w:bookmarkEnd w:id="4048"/>
      <w:r>
        <w:rPr>
          <w:rFonts w:hint="cs"/>
          <w:rtl/>
          <w:lang w:eastAsia="he-IL"/>
        </w:rPr>
        <w:t xml:space="preserve">אסדר את זה כשאני אנקה את הבית, כשאגיע לאזור הזה. </w:t>
      </w:r>
      <w:bookmarkStart w:id="4049" w:name="_ETM_Q10_502776"/>
      <w:bookmarkEnd w:id="4049"/>
      <w:r>
        <w:rPr>
          <w:rFonts w:hint="cs"/>
          <w:rtl/>
          <w:lang w:eastAsia="he-IL"/>
        </w:rPr>
        <w:t xml:space="preserve">ויש חלק קטן של אנשים שיחליטו שהם עושים לזה </w:t>
      </w:r>
      <w:bookmarkStart w:id="4050" w:name="_ETM_Q10_505875"/>
      <w:bookmarkEnd w:id="4050"/>
      <w:r>
        <w:rPr>
          <w:rFonts w:hint="cs"/>
          <w:rtl/>
          <w:lang w:eastAsia="he-IL"/>
        </w:rPr>
        <w:t xml:space="preserve">סוף ועכשיו, באותו רגע, הולכים ומיישרים את התמונה. </w:t>
      </w:r>
      <w:bookmarkStart w:id="4051" w:name="_ETM_Q10_511139"/>
      <w:bookmarkStart w:id="4052" w:name="_ETM_Q10_511232"/>
      <w:bookmarkStart w:id="4053" w:name="_ETM_Q10_511267"/>
      <w:bookmarkStart w:id="4054" w:name="_ETM_Q10_511345"/>
      <w:bookmarkEnd w:id="4051"/>
      <w:bookmarkEnd w:id="4052"/>
      <w:bookmarkEnd w:id="4053"/>
      <w:bookmarkEnd w:id="4054"/>
      <w:r>
        <w:rPr>
          <w:rFonts w:hint="cs"/>
          <w:rtl/>
          <w:lang w:eastAsia="he-IL"/>
        </w:rPr>
        <w:t xml:space="preserve">אז אני נמנה </w:t>
      </w:r>
      <w:bookmarkStart w:id="4055" w:name="_ETM_Q10_508505"/>
      <w:bookmarkEnd w:id="4055"/>
      <w:r>
        <w:rPr>
          <w:rFonts w:hint="cs"/>
          <w:rtl/>
          <w:lang w:eastAsia="he-IL"/>
        </w:rPr>
        <w:t xml:space="preserve">עם הקבוצה הזאת, אני מאלה שהולכים ויישרו את התמונה. </w:t>
      </w:r>
    </w:p>
    <w:p w:rsidR="00763A16" w:rsidRDefault="00763A16" w:rsidP="00303CF5">
      <w:pPr>
        <w:rPr>
          <w:rtl/>
          <w:lang w:eastAsia="he-IL"/>
        </w:rPr>
      </w:pPr>
    </w:p>
    <w:p w:rsidR="00763A16" w:rsidRDefault="00763A16" w:rsidP="0002364D">
      <w:pPr>
        <w:rPr>
          <w:rtl/>
          <w:lang w:eastAsia="he-IL"/>
        </w:rPr>
      </w:pPr>
      <w:r>
        <w:rPr>
          <w:rFonts w:hint="cs"/>
          <w:rtl/>
          <w:lang w:eastAsia="he-IL"/>
        </w:rPr>
        <w:t xml:space="preserve">החוק שאני מביא כעת להצבעה הוא חוק כזה, חוק שנועד לתקן את המצב ולסדר אותו. היום, ברחבי הארץ, פזורים המוני שלטי הכוונה לרחובות, לערים, אתרי תיירות ושמורות טבע. ברוב המקרים השלטים מאויתים באותה דרך, אבל יש שלטים רבים מאוד שמאויתים באופנים שונים, וגם בשפות האנגלית והערבית. והינה כמה דוגמאות: למשל, </w:t>
      </w:r>
      <w:bookmarkStart w:id="4056" w:name="_ETM_Q10_543650"/>
      <w:bookmarkEnd w:id="4056"/>
      <w:r>
        <w:rPr>
          <w:rFonts w:hint="cs"/>
          <w:rtl/>
          <w:lang w:eastAsia="he-IL"/>
        </w:rPr>
        <w:t>תייר שמבקש לנסוע משדה התעופה בן-גוריון לכינרת י</w:t>
      </w:r>
      <w:r w:rsidR="00897F3E">
        <w:rPr>
          <w:rFonts w:hint="cs"/>
          <w:rtl/>
          <w:lang w:eastAsia="he-IL"/>
        </w:rPr>
        <w:t>י</w:t>
      </w:r>
      <w:r>
        <w:rPr>
          <w:rFonts w:hint="cs"/>
          <w:rtl/>
          <w:lang w:eastAsia="he-IL"/>
        </w:rPr>
        <w:t xml:space="preserve">תקל בשלטים שמובילים </w:t>
      </w:r>
      <w:bookmarkStart w:id="4057" w:name="_ETM_Q10_552062"/>
      <w:bookmarkEnd w:id="4057"/>
      <w:r>
        <w:rPr>
          <w:rFonts w:hint="cs"/>
          <w:rtl/>
          <w:lang w:eastAsia="he-IL"/>
        </w:rPr>
        <w:t>ל-</w:t>
      </w:r>
      <w:r>
        <w:rPr>
          <w:lang w:eastAsia="he-IL"/>
        </w:rPr>
        <w:t xml:space="preserve">Sea </w:t>
      </w:r>
      <w:r w:rsidR="00897F3E">
        <w:rPr>
          <w:lang w:eastAsia="he-IL"/>
        </w:rPr>
        <w:t>o</w:t>
      </w:r>
      <w:r>
        <w:rPr>
          <w:lang w:eastAsia="he-IL"/>
        </w:rPr>
        <w:t>f Galilee</w:t>
      </w:r>
      <w:r>
        <w:rPr>
          <w:rFonts w:hint="cs"/>
          <w:rtl/>
          <w:lang w:eastAsia="he-IL"/>
        </w:rPr>
        <w:t xml:space="preserve">, ולאחר מכן יראו עוד שלט </w:t>
      </w:r>
      <w:bookmarkStart w:id="4058" w:name="_ETM_Q10_559714"/>
      <w:bookmarkEnd w:id="4058"/>
      <w:r>
        <w:rPr>
          <w:rFonts w:hint="cs"/>
          <w:rtl/>
          <w:lang w:eastAsia="he-IL"/>
        </w:rPr>
        <w:t xml:space="preserve">שכתוב בו: </w:t>
      </w:r>
      <w:r>
        <w:rPr>
          <w:lang w:eastAsia="he-IL"/>
        </w:rPr>
        <w:t xml:space="preserve">Yam </w:t>
      </w:r>
      <w:proofErr w:type="spellStart"/>
      <w:r>
        <w:rPr>
          <w:lang w:eastAsia="he-IL"/>
        </w:rPr>
        <w:t>Kineret</w:t>
      </w:r>
      <w:proofErr w:type="spellEnd"/>
      <w:r w:rsidR="0002364D">
        <w:rPr>
          <w:rFonts w:hint="cs"/>
          <w:rtl/>
          <w:lang w:eastAsia="he-IL"/>
        </w:rPr>
        <w:t>,</w:t>
      </w:r>
      <w:r>
        <w:rPr>
          <w:rFonts w:hint="cs"/>
          <w:rtl/>
          <w:lang w:eastAsia="he-IL"/>
        </w:rPr>
        <w:t xml:space="preserve"> באנגלית. או למשל, נוסע שמבקש ל</w:t>
      </w:r>
      <w:bookmarkStart w:id="4059" w:name="_ETM_Q10_567098"/>
      <w:bookmarkEnd w:id="4059"/>
      <w:r>
        <w:rPr>
          <w:rFonts w:hint="cs"/>
          <w:rtl/>
          <w:lang w:eastAsia="he-IL"/>
        </w:rPr>
        <w:t xml:space="preserve">הגיע לתחנת רכבת בתל אביב </w:t>
      </w:r>
      <w:r>
        <w:rPr>
          <w:rFonts w:hint="eastAsia"/>
          <w:rtl/>
          <w:lang w:eastAsia="he-IL"/>
        </w:rPr>
        <w:t>–</w:t>
      </w:r>
      <w:r>
        <w:rPr>
          <w:rFonts w:hint="cs"/>
          <w:rtl/>
          <w:lang w:eastAsia="he-IL"/>
        </w:rPr>
        <w:t xml:space="preserve"> חברת הכנסת ברק </w:t>
      </w:r>
      <w:r>
        <w:rPr>
          <w:rtl/>
          <w:lang w:eastAsia="he-IL"/>
        </w:rPr>
        <w:t>–</w:t>
      </w:r>
      <w:r>
        <w:rPr>
          <w:rFonts w:hint="cs"/>
          <w:rtl/>
          <w:lang w:eastAsia="he-IL"/>
        </w:rPr>
        <w:t xml:space="preserve"> יש </w:t>
      </w:r>
      <w:bookmarkStart w:id="4060" w:name="_ETM_Q10_567877"/>
      <w:bookmarkEnd w:id="4060"/>
      <w:r>
        <w:rPr>
          <w:rFonts w:hint="cs"/>
          <w:rtl/>
          <w:lang w:eastAsia="he-IL"/>
        </w:rPr>
        <w:t>שלטים שמובילים ל-</w:t>
      </w:r>
      <w:r>
        <w:rPr>
          <w:lang w:eastAsia="he-IL"/>
        </w:rPr>
        <w:t>train station</w:t>
      </w:r>
      <w:r>
        <w:rPr>
          <w:rFonts w:hint="cs"/>
          <w:rtl/>
          <w:lang w:eastAsia="he-IL"/>
        </w:rPr>
        <w:t xml:space="preserve"> אבל יש גם שלט שכתוב: </w:t>
      </w:r>
      <w:proofErr w:type="spellStart"/>
      <w:r>
        <w:rPr>
          <w:lang w:eastAsia="he-IL"/>
        </w:rPr>
        <w:t>rakevet</w:t>
      </w:r>
      <w:proofErr w:type="spellEnd"/>
      <w:r>
        <w:rPr>
          <w:rFonts w:hint="cs"/>
          <w:rtl/>
          <w:lang w:eastAsia="he-IL"/>
        </w:rPr>
        <w:t xml:space="preserve"> באנגלית, תעתיק של עברית.</w:t>
      </w:r>
      <w:bookmarkStart w:id="4061" w:name="_ETM_Q10_575504"/>
      <w:bookmarkStart w:id="4062" w:name="_ETM_Q10_575629"/>
      <w:bookmarkEnd w:id="4061"/>
      <w:bookmarkEnd w:id="4062"/>
      <w:r>
        <w:rPr>
          <w:rFonts w:hint="cs"/>
          <w:rtl/>
          <w:lang w:eastAsia="he-IL"/>
        </w:rPr>
        <w:t xml:space="preserve"> בשלטים לאילת למשל, אפשר לראות </w:t>
      </w:r>
      <w:bookmarkStart w:id="4063" w:name="_ETM_Q10_586080"/>
      <w:bookmarkEnd w:id="4063"/>
      <w:r>
        <w:rPr>
          <w:rFonts w:hint="cs"/>
          <w:rtl/>
          <w:lang w:eastAsia="he-IL"/>
        </w:rPr>
        <w:t xml:space="preserve">שבאחד המקרים כתובה העיר אילת </w:t>
      </w:r>
      <w:proofErr w:type="spellStart"/>
      <w:r>
        <w:rPr>
          <w:lang w:eastAsia="he-IL"/>
        </w:rPr>
        <w:t>Eilat</w:t>
      </w:r>
      <w:proofErr w:type="spellEnd"/>
      <w:r w:rsidR="00897F3E">
        <w:rPr>
          <w:rFonts w:hint="cs"/>
          <w:rtl/>
          <w:lang w:eastAsia="he-IL"/>
        </w:rPr>
        <w:t>,</w:t>
      </w:r>
      <w:r>
        <w:rPr>
          <w:rFonts w:hint="cs"/>
          <w:rtl/>
          <w:lang w:eastAsia="he-IL"/>
        </w:rPr>
        <w:t xml:space="preserve"> אבל בחלק אחר </w:t>
      </w:r>
      <w:bookmarkStart w:id="4064" w:name="_ETM_Q10_586779"/>
      <w:bookmarkEnd w:id="4064"/>
      <w:r w:rsidR="00897F3E">
        <w:rPr>
          <w:rFonts w:hint="eastAsia"/>
          <w:rtl/>
          <w:lang w:eastAsia="he-IL"/>
        </w:rPr>
        <w:t>–</w:t>
      </w:r>
      <w:r w:rsidR="00897F3E">
        <w:rPr>
          <w:rFonts w:hint="cs"/>
          <w:rtl/>
          <w:lang w:eastAsia="he-IL"/>
        </w:rPr>
        <w:t xml:space="preserve"> </w:t>
      </w:r>
      <w:proofErr w:type="spellStart"/>
      <w:r>
        <w:rPr>
          <w:lang w:eastAsia="he-IL"/>
        </w:rPr>
        <w:t>Elat</w:t>
      </w:r>
      <w:proofErr w:type="spellEnd"/>
      <w:r w:rsidR="00897F3E">
        <w:rPr>
          <w:rFonts w:hint="cs"/>
          <w:rtl/>
          <w:lang w:eastAsia="he-IL"/>
        </w:rPr>
        <w:t>,</w:t>
      </w:r>
      <w:r>
        <w:rPr>
          <w:rFonts w:hint="cs"/>
          <w:rtl/>
          <w:lang w:eastAsia="he-IL"/>
        </w:rPr>
        <w:t xml:space="preserve"> נעלמה ה-</w:t>
      </w:r>
      <w:proofErr w:type="spellStart"/>
      <w:r>
        <w:rPr>
          <w:lang w:eastAsia="he-IL"/>
        </w:rPr>
        <w:t>i</w:t>
      </w:r>
      <w:proofErr w:type="spellEnd"/>
      <w:r>
        <w:rPr>
          <w:rFonts w:hint="cs"/>
          <w:rtl/>
          <w:lang w:eastAsia="he-IL"/>
        </w:rPr>
        <w:t xml:space="preserve">. יש אילת ויש אלת. וגם </w:t>
      </w:r>
      <w:bookmarkStart w:id="4065" w:name="_ETM_Q10_597185"/>
      <w:bookmarkEnd w:id="4065"/>
      <w:r>
        <w:rPr>
          <w:rFonts w:hint="cs"/>
          <w:rtl/>
          <w:lang w:eastAsia="he-IL"/>
        </w:rPr>
        <w:t xml:space="preserve">ברשויות מקומיות אפשר לראות תופעה כזאת בקשר לרחובות של ערים. </w:t>
      </w:r>
      <w:bookmarkStart w:id="4066" w:name="_ETM_Q10_605369"/>
      <w:bookmarkEnd w:id="4066"/>
      <w:r>
        <w:rPr>
          <w:rFonts w:hint="cs"/>
          <w:rtl/>
          <w:lang w:eastAsia="he-IL"/>
        </w:rPr>
        <w:t xml:space="preserve">למשל, בתל אביב יש רחוב </w:t>
      </w:r>
      <w:r>
        <w:rPr>
          <w:lang w:eastAsia="he-IL"/>
        </w:rPr>
        <w:t xml:space="preserve">Ibn </w:t>
      </w:r>
      <w:proofErr w:type="spellStart"/>
      <w:r>
        <w:rPr>
          <w:lang w:eastAsia="he-IL"/>
        </w:rPr>
        <w:t>Gabirol</w:t>
      </w:r>
      <w:proofErr w:type="spellEnd"/>
      <w:r>
        <w:rPr>
          <w:rFonts w:hint="cs"/>
          <w:rtl/>
          <w:lang w:eastAsia="he-IL"/>
        </w:rPr>
        <w:t xml:space="preserve"> ויש </w:t>
      </w:r>
      <w:bookmarkStart w:id="4067" w:name="_ETM_Q10_602951"/>
      <w:bookmarkEnd w:id="4067"/>
      <w:r>
        <w:rPr>
          <w:rFonts w:hint="cs"/>
          <w:rtl/>
          <w:lang w:eastAsia="he-IL"/>
        </w:rPr>
        <w:t xml:space="preserve">גם </w:t>
      </w:r>
      <w:r>
        <w:rPr>
          <w:lang w:eastAsia="he-IL"/>
        </w:rPr>
        <w:t xml:space="preserve">Ibn </w:t>
      </w:r>
      <w:proofErr w:type="spellStart"/>
      <w:r>
        <w:rPr>
          <w:lang w:eastAsia="he-IL"/>
        </w:rPr>
        <w:t>Gvirol</w:t>
      </w:r>
      <w:proofErr w:type="spellEnd"/>
      <w:r>
        <w:rPr>
          <w:rFonts w:hint="cs"/>
          <w:rtl/>
          <w:lang w:eastAsia="he-IL"/>
        </w:rPr>
        <w:t>,</w:t>
      </w:r>
      <w:r>
        <w:rPr>
          <w:lang w:eastAsia="he-IL"/>
        </w:rPr>
        <w:t xml:space="preserve"> </w:t>
      </w:r>
      <w:r>
        <w:rPr>
          <w:rFonts w:hint="cs"/>
          <w:rtl/>
          <w:lang w:eastAsia="he-IL"/>
        </w:rPr>
        <w:t xml:space="preserve">ואנחנו לא </w:t>
      </w:r>
      <w:bookmarkStart w:id="4068" w:name="_ETM_Q10_610296"/>
      <w:bookmarkEnd w:id="4068"/>
      <w:r>
        <w:rPr>
          <w:rFonts w:hint="cs"/>
          <w:rtl/>
          <w:lang w:eastAsia="he-IL"/>
        </w:rPr>
        <w:t xml:space="preserve">יודעים איך נכון לכתוב את זה ואיך נכון </w:t>
      </w:r>
      <w:bookmarkStart w:id="4069" w:name="_ETM_Q10_614497"/>
      <w:bookmarkEnd w:id="4069"/>
      <w:r>
        <w:rPr>
          <w:rFonts w:hint="cs"/>
          <w:rtl/>
          <w:lang w:eastAsia="he-IL"/>
        </w:rPr>
        <w:t>לאיית את זה, אז מה הדרך הנכונה</w:t>
      </w:r>
      <w:bookmarkStart w:id="4070" w:name="_ETM_Q10_619751"/>
      <w:bookmarkEnd w:id="4070"/>
      <w:r>
        <w:rPr>
          <w:rFonts w:hint="cs"/>
          <w:rtl/>
          <w:lang w:eastAsia="he-IL"/>
        </w:rPr>
        <w:t xml:space="preserve"> בעצם?</w:t>
      </w:r>
      <w:r w:rsidR="0002364D">
        <w:rPr>
          <w:rFonts w:hint="cs"/>
          <w:rtl/>
          <w:lang w:eastAsia="he-IL"/>
        </w:rPr>
        <w:t xml:space="preserve"> </w:t>
      </w:r>
      <w:bookmarkStart w:id="4071" w:name="_ETM_Q10_616063"/>
      <w:bookmarkStart w:id="4072" w:name="_ETM_Q10_616117"/>
      <w:bookmarkStart w:id="4073" w:name="_ETM_Q10_616186"/>
      <w:bookmarkStart w:id="4074" w:name="_ETM_Q10_616253"/>
      <w:bookmarkEnd w:id="4071"/>
      <w:bookmarkEnd w:id="4072"/>
      <w:bookmarkEnd w:id="4073"/>
      <w:bookmarkEnd w:id="4074"/>
      <w:r>
        <w:rPr>
          <w:rFonts w:hint="cs"/>
          <w:rtl/>
          <w:lang w:eastAsia="he-IL"/>
        </w:rPr>
        <w:t xml:space="preserve">הסיטואציה הזאת מקשה מאוד, כמובן, על דוברי השפות הזרות שאינם דוברי </w:t>
      </w:r>
      <w:bookmarkStart w:id="4075" w:name="_ETM_Q10_624266"/>
      <w:bookmarkEnd w:id="4075"/>
      <w:r>
        <w:rPr>
          <w:rFonts w:hint="cs"/>
          <w:rtl/>
          <w:lang w:eastAsia="he-IL"/>
        </w:rPr>
        <w:t xml:space="preserve">עברית, אזרחים, תיירים, אבל פשוט אפשר </w:t>
      </w:r>
      <w:bookmarkStart w:id="4076" w:name="_ETM_Q10_626537"/>
      <w:bookmarkEnd w:id="4076"/>
      <w:r>
        <w:rPr>
          <w:rFonts w:hint="cs"/>
          <w:rtl/>
          <w:lang w:eastAsia="he-IL"/>
        </w:rPr>
        <w:t>גם לומר שזה מביך ומיותר, ולכן נדרשים כאן אחידות וסדר.</w:t>
      </w:r>
    </w:p>
    <w:p w:rsidR="00763A16" w:rsidRDefault="00763A16" w:rsidP="00303CF5">
      <w:pPr>
        <w:rPr>
          <w:rtl/>
          <w:lang w:eastAsia="he-IL"/>
        </w:rPr>
      </w:pPr>
      <w:bookmarkStart w:id="4077" w:name="_ETM_Q10_632641"/>
      <w:bookmarkStart w:id="4078" w:name="_ETM_Q10_632719"/>
      <w:bookmarkEnd w:id="4077"/>
      <w:bookmarkEnd w:id="4078"/>
    </w:p>
    <w:p w:rsidR="00763A16" w:rsidRDefault="00763A16" w:rsidP="00303CF5">
      <w:pPr>
        <w:rPr>
          <w:rtl/>
          <w:lang w:eastAsia="he-IL"/>
        </w:rPr>
      </w:pPr>
      <w:bookmarkStart w:id="4079" w:name="_ETM_Q10_632752"/>
      <w:bookmarkStart w:id="4080" w:name="_ETM_Q10_632836"/>
      <w:bookmarkEnd w:id="4079"/>
      <w:bookmarkEnd w:id="4080"/>
      <w:r>
        <w:rPr>
          <w:rFonts w:hint="cs"/>
          <w:rtl/>
          <w:lang w:eastAsia="he-IL"/>
        </w:rPr>
        <w:t xml:space="preserve">חלק </w:t>
      </w:r>
      <w:bookmarkStart w:id="4081" w:name="_ETM_Q10_633320"/>
      <w:bookmarkEnd w:id="4081"/>
      <w:r>
        <w:rPr>
          <w:rFonts w:hint="cs"/>
          <w:rtl/>
          <w:lang w:eastAsia="he-IL"/>
        </w:rPr>
        <w:t xml:space="preserve">מהשלטים נושאים גם שמות של אנשים שהיו דמויות מפתח בתולדות </w:t>
      </w:r>
      <w:bookmarkStart w:id="4082" w:name="_ETM_Q10_636531"/>
      <w:bookmarkEnd w:id="4082"/>
      <w:r>
        <w:rPr>
          <w:rFonts w:hint="cs"/>
          <w:rtl/>
          <w:lang w:eastAsia="he-IL"/>
        </w:rPr>
        <w:t xml:space="preserve">המדינה, בתרבות שלנו, וראוי שהשלטים שנושאים את השמות של אותם </w:t>
      </w:r>
      <w:bookmarkStart w:id="4083" w:name="_ETM_Q10_643773"/>
      <w:bookmarkEnd w:id="4083"/>
      <w:r>
        <w:rPr>
          <w:rFonts w:hint="cs"/>
          <w:rtl/>
          <w:lang w:eastAsia="he-IL"/>
        </w:rPr>
        <w:t xml:space="preserve">אלה שהם אנשי מופת, שזכו לרחוב או לאתר, יהיו </w:t>
      </w:r>
      <w:bookmarkStart w:id="4084" w:name="_ETM_Q10_646012"/>
      <w:bookmarkEnd w:id="4084"/>
      <w:r>
        <w:rPr>
          <w:rFonts w:hint="cs"/>
          <w:rtl/>
          <w:lang w:eastAsia="he-IL"/>
        </w:rPr>
        <w:t>כתובים בצורה נכונה ואחידה, שתכבד אותם ואת פועלם.</w:t>
      </w:r>
    </w:p>
    <w:p w:rsidR="00763A16" w:rsidRDefault="00763A16" w:rsidP="00303CF5">
      <w:pPr>
        <w:rPr>
          <w:rtl/>
          <w:lang w:eastAsia="he-IL"/>
        </w:rPr>
      </w:pPr>
      <w:bookmarkStart w:id="4085" w:name="_ETM_Q10_652933"/>
      <w:bookmarkStart w:id="4086" w:name="_ETM_Q10_653027"/>
      <w:bookmarkEnd w:id="4085"/>
      <w:bookmarkEnd w:id="4086"/>
    </w:p>
    <w:p w:rsidR="00763A16" w:rsidRDefault="00763A16" w:rsidP="00303CF5">
      <w:pPr>
        <w:rPr>
          <w:rtl/>
          <w:lang w:eastAsia="he-IL"/>
        </w:rPr>
      </w:pPr>
      <w:bookmarkStart w:id="4087" w:name="_ETM_Q10_653317"/>
      <w:bookmarkStart w:id="4088" w:name="_ETM_Q10_653383"/>
      <w:bookmarkEnd w:id="4087"/>
      <w:bookmarkEnd w:id="4088"/>
      <w:r>
        <w:rPr>
          <w:rFonts w:hint="cs"/>
          <w:rtl/>
          <w:lang w:eastAsia="he-IL"/>
        </w:rPr>
        <w:t>אנחנו מתקדמים, ישראל מתקדמת בכל</w:t>
      </w:r>
      <w:bookmarkStart w:id="4089" w:name="_ETM_Q10_655820"/>
      <w:bookmarkEnd w:id="4089"/>
      <w:r>
        <w:rPr>
          <w:rFonts w:hint="cs"/>
          <w:rtl/>
          <w:lang w:eastAsia="he-IL"/>
        </w:rPr>
        <w:t xml:space="preserve"> כך הרבה דברים, ואפשר שגם הנושא הזה </w:t>
      </w:r>
      <w:r>
        <w:rPr>
          <w:rtl/>
          <w:lang w:eastAsia="he-IL"/>
        </w:rPr>
        <w:t>–</w:t>
      </w:r>
      <w:r>
        <w:rPr>
          <w:rFonts w:hint="cs"/>
          <w:rtl/>
          <w:lang w:eastAsia="he-IL"/>
        </w:rPr>
        <w:t xml:space="preserve"> איות </w:t>
      </w:r>
      <w:bookmarkStart w:id="4090" w:name="_ETM_Q10_658817"/>
      <w:bookmarkEnd w:id="4090"/>
      <w:r>
        <w:rPr>
          <w:rFonts w:hint="cs"/>
          <w:rtl/>
          <w:lang w:eastAsia="he-IL"/>
        </w:rPr>
        <w:t xml:space="preserve">קלוקל וטעויות כתיב שהם בגדר אבסורד </w:t>
      </w:r>
      <w:r>
        <w:rPr>
          <w:rtl/>
          <w:lang w:eastAsia="he-IL"/>
        </w:rPr>
        <w:t>–</w:t>
      </w:r>
      <w:r>
        <w:rPr>
          <w:rFonts w:hint="cs"/>
          <w:rtl/>
          <w:lang w:eastAsia="he-IL"/>
        </w:rPr>
        <w:t xml:space="preserve"> יתוקן. זה </w:t>
      </w:r>
      <w:bookmarkStart w:id="4091" w:name="_ETM_Q10_664445"/>
      <w:bookmarkEnd w:id="4091"/>
      <w:r>
        <w:rPr>
          <w:rFonts w:hint="cs"/>
          <w:rtl/>
          <w:lang w:eastAsia="he-IL"/>
        </w:rPr>
        <w:t>לא מוסיף כבוד.</w:t>
      </w:r>
    </w:p>
    <w:p w:rsidR="00763A16" w:rsidRDefault="00763A16" w:rsidP="00303CF5">
      <w:pPr>
        <w:rPr>
          <w:rtl/>
          <w:lang w:eastAsia="he-IL"/>
        </w:rPr>
      </w:pPr>
      <w:bookmarkStart w:id="4092" w:name="_ETM_Q10_661840"/>
      <w:bookmarkStart w:id="4093" w:name="_ETM_Q10_661911"/>
      <w:bookmarkEnd w:id="4092"/>
      <w:bookmarkEnd w:id="4093"/>
    </w:p>
    <w:p w:rsidR="00763A16" w:rsidRDefault="00763A16" w:rsidP="00303CF5">
      <w:pPr>
        <w:pStyle w:val="af6"/>
        <w:keepNext/>
        <w:rPr>
          <w:rtl/>
        </w:rPr>
      </w:pPr>
      <w:bookmarkStart w:id="4094" w:name="ET_interruption_קריאה_19"/>
      <w:r w:rsidRPr="00497A20">
        <w:rPr>
          <w:rStyle w:val="TagStyle"/>
          <w:rtl/>
        </w:rPr>
        <w:t xml:space="preserve"> &lt;&lt; קריאה &gt;&gt; </w:t>
      </w:r>
      <w:r>
        <w:rPr>
          <w:rtl/>
        </w:rPr>
        <w:t>קריאה:</w:t>
      </w:r>
      <w:r w:rsidRPr="00497A20">
        <w:rPr>
          <w:rStyle w:val="TagStyle"/>
          <w:rtl/>
        </w:rPr>
        <w:t xml:space="preserve"> &lt;&lt; קריאה &gt;&gt;</w:t>
      </w:r>
      <w:r>
        <w:rPr>
          <w:rtl/>
        </w:rPr>
        <w:t xml:space="preserve">   </w:t>
      </w:r>
      <w:bookmarkEnd w:id="4094"/>
    </w:p>
    <w:p w:rsidR="00763A16" w:rsidRDefault="00763A16" w:rsidP="00BA17C9">
      <w:pPr>
        <w:rPr>
          <w:rtl/>
          <w:lang w:eastAsia="he-IL"/>
        </w:rPr>
      </w:pPr>
    </w:p>
    <w:p w:rsidR="00763A16" w:rsidRDefault="00BA17C9" w:rsidP="00BA17C9">
      <w:pPr>
        <w:rPr>
          <w:rtl/>
          <w:lang w:eastAsia="he-IL"/>
        </w:rPr>
      </w:pPr>
      <w:bookmarkStart w:id="4095" w:name="_ETM_Q10_662808"/>
      <w:bookmarkStart w:id="4096" w:name="_ETM_Q10_663104"/>
      <w:bookmarkStart w:id="4097" w:name="_ETM_Q10_663166"/>
      <w:bookmarkEnd w:id="4095"/>
      <w:bookmarkEnd w:id="4096"/>
      <w:bookmarkEnd w:id="4097"/>
      <w:r>
        <w:rPr>
          <w:rFonts w:hint="cs"/>
          <w:rtl/>
          <w:lang w:eastAsia="he-IL"/>
        </w:rPr>
        <w:t>– – –</w:t>
      </w:r>
      <w:r w:rsidR="00763A16">
        <w:rPr>
          <w:rFonts w:hint="cs"/>
          <w:rtl/>
          <w:lang w:eastAsia="he-IL"/>
        </w:rPr>
        <w:t xml:space="preserve"> </w:t>
      </w:r>
    </w:p>
    <w:p w:rsidR="00763A16" w:rsidRDefault="00763A16" w:rsidP="00303CF5">
      <w:pPr>
        <w:rPr>
          <w:rtl/>
          <w:lang w:eastAsia="he-IL"/>
        </w:rPr>
      </w:pPr>
      <w:bookmarkStart w:id="4098" w:name="_ETM_Q10_664327"/>
      <w:bookmarkStart w:id="4099" w:name="_ETM_Q10_664436"/>
      <w:bookmarkEnd w:id="4098"/>
      <w:bookmarkEnd w:id="4099"/>
    </w:p>
    <w:p w:rsidR="00763A16" w:rsidRDefault="00763A16" w:rsidP="00303CF5">
      <w:pPr>
        <w:pStyle w:val="-"/>
        <w:keepNext/>
        <w:rPr>
          <w:rtl/>
        </w:rPr>
      </w:pPr>
      <w:bookmarkStart w:id="4100" w:name="ET_speakercontinue_5771_20"/>
      <w:r w:rsidRPr="00497A20">
        <w:rPr>
          <w:rStyle w:val="TagStyle"/>
          <w:rtl/>
        </w:rPr>
        <w:t xml:space="preserve"> &lt;&lt; דובר_המשך &gt;&gt; </w:t>
      </w:r>
      <w:r>
        <w:rPr>
          <w:rtl/>
        </w:rPr>
        <w:t>איתן גינזבורג (כחול לבן):</w:t>
      </w:r>
      <w:r w:rsidRPr="00497A20">
        <w:rPr>
          <w:rStyle w:val="TagStyle"/>
          <w:rtl/>
        </w:rPr>
        <w:t xml:space="preserve"> &lt;&lt; דובר_המשך &gt;&gt;</w:t>
      </w:r>
      <w:r>
        <w:rPr>
          <w:rtl/>
        </w:rPr>
        <w:t xml:space="preserve">   </w:t>
      </w:r>
      <w:bookmarkEnd w:id="4100"/>
    </w:p>
    <w:p w:rsidR="00763A16" w:rsidRDefault="00763A16" w:rsidP="00BA17C9">
      <w:pPr>
        <w:rPr>
          <w:rtl/>
          <w:lang w:eastAsia="he-IL"/>
        </w:rPr>
      </w:pPr>
    </w:p>
    <w:p w:rsidR="00763A16" w:rsidRDefault="00763A16" w:rsidP="00303CF5">
      <w:pPr>
        <w:rPr>
          <w:rtl/>
          <w:lang w:eastAsia="he-IL"/>
        </w:rPr>
      </w:pPr>
      <w:bookmarkStart w:id="4101" w:name="_ETM_Q10_665011"/>
      <w:bookmarkEnd w:id="4101"/>
      <w:r>
        <w:rPr>
          <w:rFonts w:hint="cs"/>
          <w:rtl/>
          <w:lang w:eastAsia="he-IL"/>
        </w:rPr>
        <w:t xml:space="preserve">אז הינה, הינה. לנו, אדוני היושב-ראש, </w:t>
      </w:r>
      <w:bookmarkStart w:id="4102" w:name="_ETM_Q10_663826"/>
      <w:bookmarkEnd w:id="4102"/>
      <w:r>
        <w:rPr>
          <w:rFonts w:hint="cs"/>
          <w:rtl/>
          <w:lang w:eastAsia="he-IL"/>
        </w:rPr>
        <w:t xml:space="preserve">ולרוב הישראלים שבדרך כלל לא מסתכלים על השלטים שכתובים בעברית </w:t>
      </w:r>
      <w:bookmarkStart w:id="4103" w:name="_ETM_Q10_671923"/>
      <w:bookmarkEnd w:id="4103"/>
      <w:r>
        <w:rPr>
          <w:rFonts w:hint="cs"/>
          <w:rtl/>
          <w:lang w:eastAsia="he-IL"/>
        </w:rPr>
        <w:t xml:space="preserve">או בערבית, זה לא נראה כל כך בעייתי. אנחנו נוסעים לאיפה </w:t>
      </w:r>
      <w:bookmarkStart w:id="4104" w:name="_ETM_Q10_670985"/>
      <w:bookmarkEnd w:id="4104"/>
      <w:r>
        <w:rPr>
          <w:rFonts w:hint="cs"/>
          <w:rtl/>
          <w:lang w:eastAsia="he-IL"/>
        </w:rPr>
        <w:t xml:space="preserve">שמכירים, זוכרים, לא מרימים מבט לעבר השלט, כי בדרך </w:t>
      </w:r>
      <w:bookmarkStart w:id="4105" w:name="_ETM_Q10_681922"/>
      <w:bookmarkEnd w:id="4105"/>
      <w:r>
        <w:rPr>
          <w:rFonts w:hint="cs"/>
          <w:rtl/>
          <w:lang w:eastAsia="he-IL"/>
        </w:rPr>
        <w:t xml:space="preserve">כלל אנחנו יודעים לאן אנחנו רוצים להגיע. </w:t>
      </w:r>
      <w:bookmarkStart w:id="4106" w:name="_ETM_Q10_683775"/>
      <w:bookmarkStart w:id="4107" w:name="_ETM_Q10_683865"/>
      <w:bookmarkStart w:id="4108" w:name="_ETM_Q10_683973"/>
      <w:bookmarkStart w:id="4109" w:name="_ETM_Q10_684049"/>
      <w:bookmarkEnd w:id="4106"/>
      <w:bookmarkEnd w:id="4107"/>
      <w:bookmarkEnd w:id="4108"/>
      <w:bookmarkEnd w:id="4109"/>
      <w:r>
        <w:rPr>
          <w:rFonts w:hint="cs"/>
          <w:rtl/>
          <w:lang w:eastAsia="he-IL"/>
        </w:rPr>
        <w:t>אז מה הפלא</w:t>
      </w:r>
      <w:bookmarkStart w:id="4110" w:name="_ETM_Q10_685662"/>
      <w:bookmarkEnd w:id="4110"/>
      <w:r>
        <w:rPr>
          <w:rFonts w:hint="cs"/>
          <w:rtl/>
          <w:lang w:eastAsia="he-IL"/>
        </w:rPr>
        <w:t xml:space="preserve"> שמרבית האוכלוסייה בכלל לא שמה לב לחוסר האחידות? אבל כשמביטים, כשמישירים מ</w:t>
      </w:r>
      <w:bookmarkStart w:id="4111" w:name="_ETM_Q10_690746"/>
      <w:bookmarkEnd w:id="4111"/>
      <w:r>
        <w:rPr>
          <w:rFonts w:hint="cs"/>
          <w:rtl/>
          <w:lang w:eastAsia="he-IL"/>
        </w:rPr>
        <w:t xml:space="preserve">בט ושמים לב, זה מציק, זה מעיק וזה </w:t>
      </w:r>
      <w:bookmarkStart w:id="4112" w:name="_ETM_Q10_694125"/>
      <w:bookmarkEnd w:id="4112"/>
      <w:r>
        <w:rPr>
          <w:rFonts w:hint="cs"/>
          <w:rtl/>
          <w:lang w:eastAsia="he-IL"/>
        </w:rPr>
        <w:t>בטח מפריע לתיירים.</w:t>
      </w:r>
      <w:bookmarkStart w:id="4113" w:name="_ETM_Q10_685977"/>
      <w:bookmarkEnd w:id="4113"/>
    </w:p>
    <w:p w:rsidR="00763A16" w:rsidRDefault="00763A16" w:rsidP="00303CF5">
      <w:pPr>
        <w:rPr>
          <w:rtl/>
          <w:lang w:eastAsia="he-IL"/>
        </w:rPr>
      </w:pPr>
      <w:bookmarkStart w:id="4114" w:name="_ETM_Q10_686071"/>
      <w:bookmarkEnd w:id="4114"/>
    </w:p>
    <w:p w:rsidR="00763A16" w:rsidRDefault="00763A16" w:rsidP="00303CF5">
      <w:pPr>
        <w:rPr>
          <w:rtl/>
          <w:lang w:eastAsia="he-IL"/>
        </w:rPr>
      </w:pPr>
      <w:bookmarkStart w:id="4115" w:name="_ETM_Q10_686097"/>
      <w:bookmarkStart w:id="4116" w:name="_ETM_Q10_686212"/>
      <w:bookmarkEnd w:id="4115"/>
      <w:bookmarkEnd w:id="4116"/>
      <w:r>
        <w:rPr>
          <w:rFonts w:hint="cs"/>
          <w:rtl/>
          <w:lang w:eastAsia="he-IL"/>
        </w:rPr>
        <w:t xml:space="preserve">אגב, הדבר הנכון, אדוני היושב-ראש, גם באיות שמות </w:t>
      </w:r>
      <w:bookmarkStart w:id="4117" w:name="_ETM_Q10_689781"/>
      <w:bookmarkEnd w:id="4117"/>
      <w:r>
        <w:rPr>
          <w:rFonts w:hint="cs"/>
          <w:rtl/>
          <w:lang w:eastAsia="he-IL"/>
        </w:rPr>
        <w:t>ואתרים בערבית, שם הבלגן חוגג.</w:t>
      </w:r>
    </w:p>
    <w:p w:rsidR="00763A16" w:rsidRDefault="00763A16" w:rsidP="00303CF5">
      <w:pPr>
        <w:rPr>
          <w:rtl/>
          <w:lang w:eastAsia="he-IL"/>
        </w:rPr>
      </w:pPr>
      <w:bookmarkStart w:id="4118" w:name="_ETM_Q10_698564"/>
      <w:bookmarkStart w:id="4119" w:name="_ETM_Q10_698663"/>
      <w:bookmarkEnd w:id="4118"/>
      <w:bookmarkEnd w:id="4119"/>
    </w:p>
    <w:p w:rsidR="00763A16" w:rsidRDefault="00763A16" w:rsidP="00303CF5">
      <w:pPr>
        <w:pStyle w:val="af7"/>
        <w:keepNext/>
        <w:rPr>
          <w:rtl/>
        </w:rPr>
      </w:pPr>
      <w:bookmarkStart w:id="4120" w:name="_ETM_Q10_698724"/>
      <w:bookmarkStart w:id="4121" w:name="_ETM_Q10_698849"/>
      <w:bookmarkStart w:id="4122" w:name="ET_yor_6032_21"/>
      <w:bookmarkEnd w:id="4120"/>
      <w:bookmarkEnd w:id="4121"/>
      <w:r w:rsidRPr="004A711B">
        <w:rPr>
          <w:rStyle w:val="TagStyle"/>
          <w:rtl/>
        </w:rPr>
        <w:t xml:space="preserve"> &lt;&lt; יור &gt;&gt; </w:t>
      </w:r>
      <w:r>
        <w:rPr>
          <w:rtl/>
        </w:rPr>
        <w:t>היו"ר מנסור עבאס:</w:t>
      </w:r>
      <w:r w:rsidRPr="004A711B">
        <w:rPr>
          <w:rStyle w:val="TagStyle"/>
          <w:rtl/>
        </w:rPr>
        <w:t xml:space="preserve"> &lt;&lt; יור &gt;&gt;</w:t>
      </w:r>
      <w:r>
        <w:rPr>
          <w:rtl/>
        </w:rPr>
        <w:t xml:space="preserve">   </w:t>
      </w:r>
      <w:bookmarkEnd w:id="4122"/>
    </w:p>
    <w:p w:rsidR="00763A16" w:rsidRDefault="00763A16" w:rsidP="00BA17C9">
      <w:pPr>
        <w:rPr>
          <w:rtl/>
          <w:lang w:eastAsia="he-IL"/>
        </w:rPr>
      </w:pPr>
    </w:p>
    <w:p w:rsidR="00763A16" w:rsidRDefault="00763A16" w:rsidP="00303CF5">
      <w:pPr>
        <w:rPr>
          <w:rtl/>
          <w:lang w:eastAsia="he-IL"/>
        </w:rPr>
      </w:pPr>
      <w:bookmarkStart w:id="4123" w:name="_ETM_Q10_699469"/>
      <w:bookmarkEnd w:id="4123"/>
      <w:r>
        <w:rPr>
          <w:rFonts w:hint="cs"/>
          <w:rtl/>
          <w:lang w:eastAsia="he-IL"/>
        </w:rPr>
        <w:t>נכון.</w:t>
      </w:r>
    </w:p>
    <w:p w:rsidR="00763A16" w:rsidRDefault="00763A16" w:rsidP="00303CF5">
      <w:pPr>
        <w:rPr>
          <w:rtl/>
          <w:lang w:eastAsia="he-IL"/>
        </w:rPr>
      </w:pPr>
      <w:bookmarkStart w:id="4124" w:name="_ETM_Q10_702810"/>
      <w:bookmarkStart w:id="4125" w:name="_ETM_Q10_702879"/>
      <w:bookmarkEnd w:id="4124"/>
      <w:bookmarkEnd w:id="4125"/>
    </w:p>
    <w:p w:rsidR="00763A16" w:rsidRDefault="00763A16" w:rsidP="00303CF5">
      <w:pPr>
        <w:pStyle w:val="-"/>
        <w:keepNext/>
        <w:rPr>
          <w:rtl/>
        </w:rPr>
      </w:pPr>
      <w:bookmarkStart w:id="4126" w:name="ET_speakercontinue_5771_22"/>
      <w:r w:rsidRPr="004A711B">
        <w:rPr>
          <w:rStyle w:val="TagStyle"/>
          <w:rtl/>
        </w:rPr>
        <w:t xml:space="preserve"> &lt;&lt; דובר_המשך &gt;&gt; </w:t>
      </w:r>
      <w:r>
        <w:rPr>
          <w:rtl/>
        </w:rPr>
        <w:t>איתן גינזבורג (כחול לבן):</w:t>
      </w:r>
      <w:r w:rsidRPr="004A711B">
        <w:rPr>
          <w:rStyle w:val="TagStyle"/>
          <w:rtl/>
        </w:rPr>
        <w:t xml:space="preserve"> &lt;&lt; דובר_המשך &gt;&gt;</w:t>
      </w:r>
      <w:r>
        <w:rPr>
          <w:rtl/>
        </w:rPr>
        <w:t xml:space="preserve">   </w:t>
      </w:r>
      <w:bookmarkEnd w:id="4126"/>
    </w:p>
    <w:p w:rsidR="00763A16" w:rsidRDefault="00763A16" w:rsidP="00BA17C9">
      <w:pPr>
        <w:rPr>
          <w:rtl/>
          <w:lang w:eastAsia="he-IL"/>
        </w:rPr>
      </w:pPr>
    </w:p>
    <w:p w:rsidR="00763A16" w:rsidRPr="00D31E15" w:rsidRDefault="00763A16" w:rsidP="00D31E15">
      <w:pPr>
        <w:rPr>
          <w:rtl/>
          <w:lang w:eastAsia="he-IL"/>
        </w:rPr>
      </w:pPr>
      <w:bookmarkStart w:id="4127" w:name="_ETM_Q10_703528"/>
      <w:bookmarkEnd w:id="4127"/>
      <w:r>
        <w:rPr>
          <w:rFonts w:hint="cs"/>
          <w:rtl/>
          <w:lang w:eastAsia="he-IL"/>
        </w:rPr>
        <w:t xml:space="preserve">אז איך כותבים בעברית שמות של </w:t>
      </w:r>
      <w:bookmarkStart w:id="4128" w:name="_ETM_Q10_706756"/>
      <w:bookmarkEnd w:id="4128"/>
      <w:r>
        <w:rPr>
          <w:rFonts w:hint="cs"/>
          <w:rtl/>
          <w:lang w:eastAsia="he-IL"/>
        </w:rPr>
        <w:t>יישובים ערביים? למשל, בוא ניקח את אום אל-פחם.</w:t>
      </w:r>
      <w:bookmarkStart w:id="4129" w:name="ET_typistreplace_אחרי_כן_רי_12_39_11"/>
      <w:r w:rsidR="00D31E15">
        <w:rPr>
          <w:rFonts w:hint="cs"/>
          <w:rtl/>
          <w:lang w:eastAsia="he-IL"/>
        </w:rPr>
        <w:t xml:space="preserve"> </w:t>
      </w:r>
      <w:bookmarkEnd w:id="4129"/>
      <w:r w:rsidR="00D31E15">
        <w:rPr>
          <w:rFonts w:hint="cs"/>
          <w:rtl/>
          <w:lang w:eastAsia="he-IL"/>
        </w:rPr>
        <w:t>ה</w:t>
      </w:r>
      <w:r>
        <w:rPr>
          <w:rFonts w:hint="cs"/>
          <w:rtl/>
        </w:rPr>
        <w:t xml:space="preserve">אם צריך לרשום את המילה "אום" עם וי"ו, או האם המילה </w:t>
      </w:r>
      <w:bookmarkStart w:id="4130" w:name="_ETM_Q11_112000"/>
      <w:bookmarkEnd w:id="4130"/>
      <w:r>
        <w:rPr>
          <w:rFonts w:hint="cs"/>
          <w:rtl/>
        </w:rPr>
        <w:t xml:space="preserve">"אל-פחם" זה שתי מילים? זאת מילה אחת? "פחם" זה </w:t>
      </w:r>
      <w:bookmarkStart w:id="4131" w:name="_ETM_Q11_116000"/>
      <w:bookmarkEnd w:id="4131"/>
      <w:r>
        <w:rPr>
          <w:rFonts w:hint="cs"/>
          <w:rtl/>
        </w:rPr>
        <w:t xml:space="preserve">עם אל"ף או בלי אל"ף? "פחם" זה פחם? לא יודעים. כל אחד כותב איך שהוא רואה, איך </w:t>
      </w:r>
      <w:bookmarkStart w:id="4132" w:name="_ETM_Q11_128000"/>
      <w:bookmarkEnd w:id="4132"/>
      <w:r>
        <w:rPr>
          <w:rFonts w:hint="cs"/>
          <w:rtl/>
        </w:rPr>
        <w:t>שהוא מוצא לנכון. גם בשמות של ערים יהודיות אפשר להיתקל בחוסר דיוק. נסעתי לנהריה וראיתי "נהריה" עם יו"ד אחת ו"נהרייה" עם שתי יו"ד; "הרצליה" עם יו"ד אחת ושתי יו"ד; "גבעת וושינגטון", חבר</w:t>
      </w:r>
      <w:bookmarkStart w:id="4133" w:name="_ETM_Q11_143000"/>
      <w:bookmarkEnd w:id="4133"/>
      <w:r>
        <w:rPr>
          <w:rFonts w:hint="cs"/>
          <w:rtl/>
        </w:rPr>
        <w:t xml:space="preserve"> הכנסת יום טוב כלפון גר שם </w:t>
      </w:r>
      <w:r>
        <w:rPr>
          <w:rtl/>
        </w:rPr>
        <w:t>–</w:t>
      </w:r>
      <w:r>
        <w:rPr>
          <w:rFonts w:hint="cs"/>
          <w:rtl/>
        </w:rPr>
        <w:t xml:space="preserve"> שתי וי"ו או וי"ו אחת. לא יודע, מבלבלים. </w:t>
      </w:r>
    </w:p>
    <w:p w:rsidR="00763A16" w:rsidRDefault="00763A16" w:rsidP="00303CF5">
      <w:pPr>
        <w:rPr>
          <w:rtl/>
        </w:rPr>
      </w:pPr>
    </w:p>
    <w:p w:rsidR="00763A16" w:rsidRDefault="00763A16" w:rsidP="00897F3E">
      <w:pPr>
        <w:rPr>
          <w:rtl/>
        </w:rPr>
      </w:pPr>
      <w:r>
        <w:rPr>
          <w:rFonts w:hint="cs"/>
          <w:rtl/>
        </w:rPr>
        <w:t>מבלבלים גם שמות של אנשים, למשל "יצחק". איך כותבים "יצחק"? אפשר לכתוב ב-</w:t>
      </w:r>
      <w:r>
        <w:rPr>
          <w:rFonts w:hint="cs"/>
        </w:rPr>
        <w:t>Y</w:t>
      </w:r>
      <w:r>
        <w:rPr>
          <w:rFonts w:hint="cs"/>
          <w:rtl/>
        </w:rPr>
        <w:t xml:space="preserve"> ואפשר גם לכתוב ב-</w:t>
      </w:r>
      <w:r>
        <w:t>I</w:t>
      </w:r>
      <w:r>
        <w:rPr>
          <w:rFonts w:hint="cs"/>
          <w:rtl/>
        </w:rPr>
        <w:t>. ואת ה-צ</w:t>
      </w:r>
      <w:r w:rsidR="00897F3E">
        <w:rPr>
          <w:rFonts w:hint="cs"/>
          <w:rtl/>
        </w:rPr>
        <w:t>ד"י</w:t>
      </w:r>
      <w:r>
        <w:rPr>
          <w:rFonts w:hint="cs"/>
          <w:rtl/>
        </w:rPr>
        <w:t xml:space="preserve"> </w:t>
      </w:r>
      <w:r>
        <w:rPr>
          <w:rtl/>
        </w:rPr>
        <w:t>–</w:t>
      </w:r>
      <w:r>
        <w:rPr>
          <w:rFonts w:hint="cs"/>
          <w:rtl/>
        </w:rPr>
        <w:t xml:space="preserve"> </w:t>
      </w:r>
      <w:bookmarkStart w:id="4134" w:name="_ETM_Q11_162000"/>
      <w:bookmarkEnd w:id="4134"/>
      <w:r>
        <w:rPr>
          <w:rFonts w:hint="cs"/>
          <w:rtl/>
        </w:rPr>
        <w:t>אפשר לכתוב ב-</w:t>
      </w:r>
      <w:proofErr w:type="spellStart"/>
      <w:r>
        <w:t>ts</w:t>
      </w:r>
      <w:proofErr w:type="spellEnd"/>
      <w:r>
        <w:rPr>
          <w:rFonts w:hint="cs"/>
          <w:rtl/>
        </w:rPr>
        <w:t xml:space="preserve"> או ב-</w:t>
      </w:r>
      <w:proofErr w:type="spellStart"/>
      <w:r>
        <w:t>tz</w:t>
      </w:r>
      <w:proofErr w:type="spellEnd"/>
      <w:r>
        <w:rPr>
          <w:rFonts w:hint="cs"/>
          <w:rtl/>
        </w:rPr>
        <w:t xml:space="preserve"> או אפילו רק ב-</w:t>
      </w:r>
      <w:r>
        <w:t>s</w:t>
      </w:r>
      <w:r>
        <w:rPr>
          <w:rFonts w:hint="cs"/>
          <w:rtl/>
        </w:rPr>
        <w:t>. אז פה הבעיה היא פחות בהטיה, אבל גם צריך לכבד את האיש שבחר איך לכתוב את</w:t>
      </w:r>
      <w:bookmarkStart w:id="4135" w:name="_ETM_Q11_174000"/>
      <w:bookmarkEnd w:id="4135"/>
      <w:r>
        <w:rPr>
          <w:rFonts w:hint="cs"/>
          <w:rtl/>
        </w:rPr>
        <w:t xml:space="preserve"> שמו, ויש שמות שצריך לדעת איך לאיית.</w:t>
      </w:r>
    </w:p>
    <w:p w:rsidR="00763A16" w:rsidRDefault="00763A16" w:rsidP="00303CF5">
      <w:pPr>
        <w:rPr>
          <w:rtl/>
        </w:rPr>
      </w:pPr>
    </w:p>
    <w:p w:rsidR="00763A16" w:rsidRDefault="00763A16" w:rsidP="00303CF5">
      <w:pPr>
        <w:rPr>
          <w:rtl/>
        </w:rPr>
      </w:pPr>
      <w:r>
        <w:rPr>
          <w:rFonts w:hint="cs"/>
          <w:rtl/>
        </w:rPr>
        <w:t xml:space="preserve">הצעת החוק שלפניכם, חברי </w:t>
      </w:r>
      <w:bookmarkStart w:id="4136" w:name="_ETM_Q11_185033"/>
      <w:bookmarkEnd w:id="4136"/>
      <w:r>
        <w:rPr>
          <w:rFonts w:hint="cs"/>
          <w:rtl/>
        </w:rPr>
        <w:t xml:space="preserve">הכנסת, אומרת דבר פשוט: האקדמיה ללשון העברית תהיה המוסד העליון שיקבע את נכונות איות שמותיהם של מקומות </w:t>
      </w:r>
      <w:bookmarkStart w:id="4137" w:name="_ETM_Q11_185000"/>
      <w:bookmarkEnd w:id="4137"/>
      <w:r>
        <w:rPr>
          <w:rFonts w:hint="cs"/>
          <w:rtl/>
        </w:rPr>
        <w:t xml:space="preserve">ציבוריים. ביחס לכיתוב בערבית, המוסד העליון לשפה הערבית יקבע את </w:t>
      </w:r>
      <w:bookmarkStart w:id="4138" w:name="_ETM_Q11_194000"/>
      <w:bookmarkEnd w:id="4138"/>
      <w:r>
        <w:rPr>
          <w:rFonts w:hint="cs"/>
          <w:rtl/>
        </w:rPr>
        <w:t xml:space="preserve">אופן האיות של שמות מקומות ציבוריים.  </w:t>
      </w:r>
    </w:p>
    <w:p w:rsidR="00763A16" w:rsidRDefault="00763A16" w:rsidP="00303CF5">
      <w:pPr>
        <w:rPr>
          <w:rtl/>
        </w:rPr>
      </w:pPr>
    </w:p>
    <w:p w:rsidR="00763A16" w:rsidRDefault="00763A16" w:rsidP="00303CF5">
      <w:pPr>
        <w:pStyle w:val="af6"/>
        <w:rPr>
          <w:rtl/>
        </w:rPr>
      </w:pPr>
      <w:bookmarkStart w:id="4139" w:name="ET_interruption_5763_2"/>
      <w:r w:rsidRPr="0063374D">
        <w:rPr>
          <w:rStyle w:val="TagStyle"/>
          <w:rtl/>
        </w:rPr>
        <w:t xml:space="preserve"> &lt;&lt; קריאה &gt;&gt;</w:t>
      </w:r>
      <w:r w:rsidRPr="000F7DDE">
        <w:rPr>
          <w:rStyle w:val="TagStyle"/>
          <w:rtl/>
        </w:rPr>
        <w:t xml:space="preserve"> </w:t>
      </w:r>
      <w:r>
        <w:rPr>
          <w:rtl/>
        </w:rPr>
        <w:t>משה ארבל (ש"ס):</w:t>
      </w:r>
      <w:r w:rsidRPr="000F7DDE">
        <w:rPr>
          <w:rStyle w:val="TagStyle"/>
          <w:rtl/>
        </w:rPr>
        <w:t xml:space="preserve"> </w:t>
      </w:r>
      <w:r w:rsidRPr="0063374D">
        <w:rPr>
          <w:rStyle w:val="TagStyle"/>
          <w:rtl/>
        </w:rPr>
        <w:t>&lt;&lt; קריאה &gt;&gt;</w:t>
      </w:r>
      <w:r>
        <w:rPr>
          <w:rtl/>
        </w:rPr>
        <w:t xml:space="preserve">   </w:t>
      </w:r>
      <w:bookmarkEnd w:id="4139"/>
    </w:p>
    <w:p w:rsidR="00763A16" w:rsidRDefault="00763A16" w:rsidP="00BA17C9">
      <w:pPr>
        <w:rPr>
          <w:rtl/>
          <w:lang w:eastAsia="he-IL"/>
        </w:rPr>
      </w:pPr>
    </w:p>
    <w:p w:rsidR="00763A16" w:rsidRDefault="00763A16" w:rsidP="00BA17C9">
      <w:pPr>
        <w:rPr>
          <w:rtl/>
          <w:lang w:eastAsia="he-IL"/>
        </w:rPr>
      </w:pPr>
      <w:r w:rsidRPr="0013557A">
        <w:rPr>
          <w:rFonts w:hint="cs"/>
          <w:rtl/>
          <w:lang w:eastAsia="he-IL"/>
        </w:rPr>
        <w:t xml:space="preserve">ירושלים </w:t>
      </w:r>
      <w:r w:rsidRPr="0013557A">
        <w:rPr>
          <w:rtl/>
          <w:lang w:eastAsia="he-IL"/>
        </w:rPr>
        <w:t>–</w:t>
      </w:r>
      <w:r w:rsidRPr="0013557A">
        <w:rPr>
          <w:rFonts w:hint="cs"/>
          <w:rtl/>
          <w:lang w:eastAsia="he-IL"/>
        </w:rPr>
        <w:t xml:space="preserve"> זה "ירושלים" או "אל-קודס" </w:t>
      </w:r>
      <w:r w:rsidR="00BA17C9">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140" w:name="ET_speakercontinue_5771_4"/>
      <w:r w:rsidRPr="0063374D">
        <w:rPr>
          <w:rStyle w:val="TagStyle"/>
          <w:rtl/>
        </w:rPr>
        <w:t xml:space="preserve"> &lt;&lt; דובר_המשך &gt;&gt;</w:t>
      </w:r>
      <w:r w:rsidRPr="000F7DDE">
        <w:rPr>
          <w:rStyle w:val="TagStyle"/>
          <w:rtl/>
        </w:rPr>
        <w:t xml:space="preserve"> </w:t>
      </w:r>
      <w:r>
        <w:rPr>
          <w:rtl/>
        </w:rPr>
        <w:t>איתן גינזבורג (כחול לבן):</w:t>
      </w:r>
      <w:r w:rsidRPr="000F7DDE">
        <w:rPr>
          <w:rStyle w:val="TagStyle"/>
          <w:rtl/>
        </w:rPr>
        <w:t xml:space="preserve"> </w:t>
      </w:r>
      <w:r w:rsidRPr="0063374D">
        <w:rPr>
          <w:rStyle w:val="TagStyle"/>
          <w:rtl/>
        </w:rPr>
        <w:t>&lt;&lt; דובר_המשך &gt;&gt;</w:t>
      </w:r>
      <w:r>
        <w:rPr>
          <w:rtl/>
        </w:rPr>
        <w:t xml:space="preserve">   </w:t>
      </w:r>
      <w:bookmarkEnd w:id="4140"/>
    </w:p>
    <w:p w:rsidR="00763A16" w:rsidRDefault="00763A16" w:rsidP="00BA17C9">
      <w:pPr>
        <w:rPr>
          <w:rtl/>
          <w:lang w:eastAsia="he-IL"/>
        </w:rPr>
      </w:pPr>
    </w:p>
    <w:p w:rsidR="00763A16" w:rsidRDefault="00763A16" w:rsidP="00303CF5">
      <w:pPr>
        <w:rPr>
          <w:rtl/>
          <w:lang w:eastAsia="he-IL"/>
        </w:rPr>
      </w:pPr>
      <w:r w:rsidRPr="0013557A">
        <w:rPr>
          <w:rFonts w:hint="cs"/>
          <w:rtl/>
          <w:lang w:eastAsia="he-IL"/>
        </w:rPr>
        <w:t xml:space="preserve">או </w:t>
      </w:r>
      <w:r>
        <w:rPr>
          <w:lang w:eastAsia="he-IL"/>
        </w:rPr>
        <w:t>Jerusalem</w:t>
      </w:r>
      <w:r w:rsidRPr="0013557A">
        <w:rPr>
          <w:rFonts w:hint="cs"/>
          <w:rtl/>
          <w:lang w:eastAsia="he-IL"/>
        </w:rPr>
        <w:t>.</w:t>
      </w:r>
      <w:r>
        <w:rPr>
          <w:rFonts w:hint="cs"/>
          <w:rtl/>
          <w:lang w:eastAsia="he-IL"/>
        </w:rPr>
        <w:t xml:space="preserve"> </w:t>
      </w:r>
    </w:p>
    <w:p w:rsidR="00763A16" w:rsidRDefault="00763A16" w:rsidP="00303CF5">
      <w:pPr>
        <w:ind w:firstLine="0"/>
        <w:rPr>
          <w:rtl/>
          <w:lang w:eastAsia="he-IL"/>
        </w:rPr>
      </w:pPr>
    </w:p>
    <w:p w:rsidR="00763A16" w:rsidRDefault="00763A16" w:rsidP="00303CF5">
      <w:pPr>
        <w:pStyle w:val="af6"/>
        <w:rPr>
          <w:rtl/>
        </w:rPr>
      </w:pPr>
      <w:bookmarkStart w:id="4141" w:name="ET_interruption_5763_14"/>
      <w:r w:rsidRPr="0063374D">
        <w:rPr>
          <w:rStyle w:val="TagStyle"/>
          <w:rtl/>
        </w:rPr>
        <w:t xml:space="preserve"> &lt;&lt; קריאה &gt;&gt;</w:t>
      </w:r>
      <w:r w:rsidRPr="00870020">
        <w:rPr>
          <w:rStyle w:val="TagStyle"/>
          <w:rtl/>
        </w:rPr>
        <w:t xml:space="preserve"> </w:t>
      </w:r>
      <w:r>
        <w:rPr>
          <w:rtl/>
        </w:rPr>
        <w:t>משה ארבל (ש"ס):</w:t>
      </w:r>
      <w:r w:rsidRPr="00870020">
        <w:rPr>
          <w:rStyle w:val="TagStyle"/>
          <w:rtl/>
        </w:rPr>
        <w:t xml:space="preserve"> </w:t>
      </w:r>
      <w:r w:rsidRPr="0063374D">
        <w:rPr>
          <w:rStyle w:val="TagStyle"/>
          <w:rtl/>
        </w:rPr>
        <w:t>&lt;&lt; קריאה &gt;&gt;</w:t>
      </w:r>
      <w:r>
        <w:rPr>
          <w:rtl/>
        </w:rPr>
        <w:t xml:space="preserve">   </w:t>
      </w:r>
      <w:bookmarkEnd w:id="414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לגבי הערבית. </w:t>
      </w:r>
    </w:p>
    <w:p w:rsidR="00763A16" w:rsidRDefault="00763A16" w:rsidP="00303CF5">
      <w:pPr>
        <w:rPr>
          <w:rtl/>
          <w:lang w:eastAsia="he-IL"/>
        </w:rPr>
      </w:pPr>
    </w:p>
    <w:p w:rsidR="00763A16" w:rsidRDefault="00763A16" w:rsidP="00303CF5">
      <w:pPr>
        <w:pStyle w:val="-"/>
        <w:rPr>
          <w:rtl/>
        </w:rPr>
      </w:pPr>
      <w:bookmarkStart w:id="4142" w:name="ET_speakercontinue_5771_17"/>
      <w:r w:rsidRPr="0063374D">
        <w:rPr>
          <w:rStyle w:val="TagStyle"/>
          <w:rtl/>
        </w:rPr>
        <w:t xml:space="preserve"> &lt;&lt; דובר_המשך &gt;&gt;</w:t>
      </w:r>
      <w:r w:rsidRPr="00870020">
        <w:rPr>
          <w:rStyle w:val="TagStyle"/>
          <w:rtl/>
        </w:rPr>
        <w:t xml:space="preserve"> </w:t>
      </w:r>
      <w:r>
        <w:rPr>
          <w:rtl/>
        </w:rPr>
        <w:t>איתן גינזבורג (כחול לבן):</w:t>
      </w:r>
      <w:r w:rsidRPr="00870020">
        <w:rPr>
          <w:rStyle w:val="TagStyle"/>
          <w:rtl/>
        </w:rPr>
        <w:t xml:space="preserve"> </w:t>
      </w:r>
      <w:r w:rsidRPr="0063374D">
        <w:rPr>
          <w:rStyle w:val="TagStyle"/>
          <w:rtl/>
        </w:rPr>
        <w:t>&lt;&lt; דובר_המשך &gt;&gt;</w:t>
      </w:r>
      <w:r>
        <w:rPr>
          <w:rtl/>
        </w:rPr>
        <w:t xml:space="preserve">   </w:t>
      </w:r>
      <w:bookmarkEnd w:id="4142"/>
    </w:p>
    <w:p w:rsidR="00763A16" w:rsidRDefault="00763A16" w:rsidP="00BA17C9">
      <w:pPr>
        <w:rPr>
          <w:rtl/>
          <w:lang w:eastAsia="he-IL"/>
        </w:rPr>
      </w:pPr>
    </w:p>
    <w:p w:rsidR="00763A16" w:rsidRDefault="00763A16" w:rsidP="0015566D">
      <w:pPr>
        <w:rPr>
          <w:rtl/>
          <w:lang w:eastAsia="he-IL"/>
        </w:rPr>
      </w:pPr>
      <w:r>
        <w:rPr>
          <w:rFonts w:hint="cs"/>
          <w:rtl/>
          <w:lang w:eastAsia="he-IL"/>
        </w:rPr>
        <w:t xml:space="preserve">אז תקבע האקדמיה כיצד </w:t>
      </w:r>
      <w:bookmarkStart w:id="4143" w:name="_ETM_Q11_209000"/>
      <w:bookmarkEnd w:id="4143"/>
      <w:r>
        <w:rPr>
          <w:rFonts w:hint="cs"/>
          <w:rtl/>
          <w:lang w:eastAsia="he-IL"/>
        </w:rPr>
        <w:t xml:space="preserve">כותבים זאת. אגב, זאת שאלה לוועדת השמות הממשלתית. אני לא שואל איך קוראים למקום, אני שואל איך כותבים את המקום. הדברים האלה צריכים להיות מסודרים במאגר שמות ממשלתי אחיד. האיות יפורסם במאגר שמות, יהיה נגיש לכולם באתר </w:t>
      </w:r>
      <w:bookmarkStart w:id="4144" w:name="_ETM_Q11_228000"/>
      <w:bookmarkEnd w:id="4144"/>
      <w:r>
        <w:rPr>
          <w:rFonts w:hint="cs"/>
          <w:rtl/>
          <w:lang w:eastAsia="he-IL"/>
        </w:rPr>
        <w:t xml:space="preserve">אינטרנט רשמי, והוא יעודכן פעמיים בשנה. </w:t>
      </w:r>
      <w:bookmarkStart w:id="4145" w:name="_ETM_Q11_217000"/>
      <w:bookmarkStart w:id="4146" w:name="_ETM_Q11_202000"/>
      <w:bookmarkEnd w:id="4145"/>
      <w:bookmarkEnd w:id="4146"/>
      <w:r>
        <w:rPr>
          <w:rFonts w:hint="cs"/>
          <w:rtl/>
          <w:lang w:eastAsia="he-IL"/>
        </w:rPr>
        <w:t xml:space="preserve">הצעת החוק גם מציעה שרשויות מקומיות שרוצות לקרוא למקום </w:t>
      </w:r>
      <w:bookmarkStart w:id="4147" w:name="_ETM_Q11_244000"/>
      <w:bookmarkEnd w:id="4147"/>
      <w:r>
        <w:rPr>
          <w:rFonts w:hint="cs"/>
          <w:rtl/>
          <w:lang w:eastAsia="he-IL"/>
        </w:rPr>
        <w:t>ציבורי בשם חדש והוא לא כתוב בשום מקום, הוא לא מופיע במאגר,</w:t>
      </w:r>
      <w:bookmarkStart w:id="4148" w:name="_ETM_Q11_247000"/>
      <w:bookmarkEnd w:id="4148"/>
      <w:r>
        <w:rPr>
          <w:rFonts w:hint="cs"/>
          <w:rtl/>
          <w:lang w:eastAsia="he-IL"/>
        </w:rPr>
        <w:t xml:space="preserve"> יפנו לאקדמיה ללשון העברית כדי לקבל אישור של איות שם המקום החדש שלא מופיע במאגר הזה. זאת, גם כדי להכניס אותו למאגר וגם כדי </w:t>
      </w:r>
      <w:bookmarkStart w:id="4149" w:name="_ETM_Q11_260000"/>
      <w:bookmarkEnd w:id="4149"/>
      <w:r>
        <w:rPr>
          <w:rFonts w:hint="cs"/>
          <w:rtl/>
          <w:lang w:eastAsia="he-IL"/>
        </w:rPr>
        <w:t xml:space="preserve">שאם רשויות אחרות ירצו בעתיד להשתמש בו יימנעו </w:t>
      </w:r>
      <w:r w:rsidR="00897F3E">
        <w:rPr>
          <w:rFonts w:hint="cs"/>
          <w:rtl/>
          <w:lang w:eastAsia="he-IL"/>
        </w:rPr>
        <w:t>מ</w:t>
      </w:r>
      <w:r>
        <w:rPr>
          <w:rFonts w:hint="cs"/>
          <w:rtl/>
          <w:lang w:eastAsia="he-IL"/>
        </w:rPr>
        <w:t xml:space="preserve">שגיאות מיותרות. החוק גם מסדיר, כמובן, את נושא האיות בשפות הזרות האחרות </w:t>
      </w:r>
      <w:bookmarkStart w:id="4150" w:name="_ETM_Q11_263000"/>
      <w:bookmarkEnd w:id="4150"/>
      <w:r>
        <w:rPr>
          <w:rFonts w:hint="cs"/>
          <w:rtl/>
          <w:lang w:eastAsia="he-IL"/>
        </w:rPr>
        <w:t xml:space="preserve">בשלטים של מקומות ציבוריים, כדי להקל על תיירים </w:t>
      </w:r>
      <w:r>
        <w:rPr>
          <w:rFonts w:hint="eastAsia"/>
          <w:rtl/>
          <w:lang w:eastAsia="he-IL"/>
        </w:rPr>
        <w:t xml:space="preserve">– </w:t>
      </w:r>
      <w:r>
        <w:rPr>
          <w:rFonts w:hint="cs"/>
          <w:rtl/>
          <w:lang w:eastAsia="he-IL"/>
        </w:rPr>
        <w:t xml:space="preserve">שיחזרו לכאן במהרה אחרי הקורונה </w:t>
      </w:r>
      <w:bookmarkStart w:id="4151" w:name="_ETM_Q11_276000"/>
      <w:bookmarkEnd w:id="4151"/>
      <w:r>
        <w:rPr>
          <w:rFonts w:hint="eastAsia"/>
          <w:rtl/>
          <w:lang w:eastAsia="he-IL"/>
        </w:rPr>
        <w:t xml:space="preserve">– </w:t>
      </w:r>
      <w:r>
        <w:rPr>
          <w:rFonts w:hint="cs"/>
          <w:rtl/>
          <w:lang w:eastAsia="he-IL"/>
        </w:rPr>
        <w:t>להתמצא כמו שצריך.</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בהקשר הזה, כפי שאמרתי, אדוני היושב-ראש, בכל הנוגע לשפה הערבית הסכמנו שהמוסד העליון של השפה הערבית הוא שיקבע את אופן האיות של השמות במקומות ערביים, והדבר הזה יבוא לידי פתרון. </w:t>
      </w:r>
    </w:p>
    <w:p w:rsidR="00763A16" w:rsidRDefault="00763A16" w:rsidP="00303CF5">
      <w:pPr>
        <w:rPr>
          <w:rtl/>
          <w:lang w:eastAsia="he-IL"/>
        </w:rPr>
      </w:pPr>
    </w:p>
    <w:p w:rsidR="00763A16" w:rsidRDefault="00763A16" w:rsidP="00303CF5">
      <w:pPr>
        <w:rPr>
          <w:rtl/>
          <w:lang w:eastAsia="he-IL"/>
        </w:rPr>
      </w:pPr>
      <w:bookmarkStart w:id="4152" w:name="_ETM_Q11_291000"/>
      <w:bookmarkEnd w:id="4152"/>
      <w:r>
        <w:rPr>
          <w:rFonts w:hint="cs"/>
          <w:rtl/>
          <w:lang w:eastAsia="he-IL"/>
        </w:rPr>
        <w:t>לכן, חבריי</w:t>
      </w:r>
      <w:bookmarkStart w:id="4153" w:name="_ETM_Q11_295000"/>
      <w:bookmarkEnd w:id="4153"/>
      <w:r>
        <w:rPr>
          <w:rFonts w:hint="cs"/>
          <w:rtl/>
          <w:lang w:eastAsia="he-IL"/>
        </w:rPr>
        <w:t xml:space="preserve"> חברי הכנסת, הצעת החוק הזאת באה פשוט לעשות סדר. המטרה היא ליצור מאגר מידע ממשלתי אחיד לשמות, בעיקר לאופן האיות </w:t>
      </w:r>
      <w:bookmarkStart w:id="4154" w:name="_ETM_Q11_302000"/>
      <w:bookmarkEnd w:id="4154"/>
      <w:r>
        <w:rPr>
          <w:rFonts w:hint="cs"/>
          <w:rtl/>
          <w:lang w:eastAsia="he-IL"/>
        </w:rPr>
        <w:t xml:space="preserve">שלהם, ובכך לכבד את השפה העברית, את השפה הערבית ואת השפה האנגלית. ייקבעו כללי איות וכתיב נכונים לשילוט, </w:t>
      </w:r>
      <w:bookmarkStart w:id="4155" w:name="_ETM_Q11_316000"/>
      <w:bookmarkEnd w:id="4155"/>
      <w:r>
        <w:rPr>
          <w:rFonts w:hint="cs"/>
          <w:rtl/>
          <w:lang w:eastAsia="he-IL"/>
        </w:rPr>
        <w:t xml:space="preserve">ונתקדם עוד צעד קטן בדרך להיותנו מדינה מסודרת, יחד, בהסכמת הממשלה. אמרנו שהנושא </w:t>
      </w:r>
      <w:bookmarkStart w:id="4156" w:name="_ETM_Q11_322000"/>
      <w:bookmarkEnd w:id="4156"/>
      <w:r>
        <w:rPr>
          <w:rFonts w:hint="cs"/>
          <w:rtl/>
          <w:lang w:eastAsia="he-IL"/>
        </w:rPr>
        <w:t xml:space="preserve">הזה יבוא לכדי תיקון במהלך של שנים בתחזוקה שוטפת גם בערים וגם בדרכים ובמקומות אחרים. הצעת החוק הזאת תביא סדר גם פה במדינת ישראל. תודה רבה. </w:t>
      </w:r>
    </w:p>
    <w:p w:rsidR="00763A16" w:rsidRDefault="00763A16" w:rsidP="00303CF5">
      <w:pPr>
        <w:rPr>
          <w:rtl/>
          <w:lang w:eastAsia="he-IL"/>
        </w:rPr>
      </w:pPr>
    </w:p>
    <w:p w:rsidR="00763A16" w:rsidRDefault="00763A16" w:rsidP="00303CF5">
      <w:pPr>
        <w:pStyle w:val="af7"/>
        <w:rPr>
          <w:rtl/>
        </w:rPr>
      </w:pPr>
      <w:r w:rsidRPr="0063374D">
        <w:rPr>
          <w:rStyle w:val="TagStyle"/>
          <w:rtl/>
        </w:rPr>
        <w:t xml:space="preserve"> &lt;&lt; יור &gt;&gt;</w:t>
      </w:r>
      <w:r w:rsidRPr="000F7DDE">
        <w:rPr>
          <w:rStyle w:val="TagStyle"/>
          <w:rtl/>
        </w:rPr>
        <w:t xml:space="preserve"> </w:t>
      </w:r>
      <w:r>
        <w:rPr>
          <w:rtl/>
        </w:rPr>
        <w:t>היו"ר מנסור עבאס:</w:t>
      </w:r>
      <w:r w:rsidRPr="000F7DDE">
        <w:rPr>
          <w:rStyle w:val="TagStyle"/>
          <w:rtl/>
        </w:rPr>
        <w:t xml:space="preserve"> </w:t>
      </w:r>
      <w:r w:rsidRPr="0063374D">
        <w:rPr>
          <w:rStyle w:val="TagStyle"/>
          <w:rtl/>
        </w:rPr>
        <w:t>&lt;&lt; יור &gt;&gt;</w:t>
      </w:r>
      <w:r>
        <w:rPr>
          <w:rtl/>
        </w:rPr>
        <w:t xml:space="preserve">   </w:t>
      </w:r>
    </w:p>
    <w:p w:rsidR="00763A16" w:rsidRDefault="00763A16" w:rsidP="00BA17C9">
      <w:pPr>
        <w:rPr>
          <w:rtl/>
          <w:lang w:eastAsia="he-IL"/>
        </w:rPr>
      </w:pPr>
    </w:p>
    <w:p w:rsidR="00763A16" w:rsidRDefault="00763A16" w:rsidP="0015566D">
      <w:pPr>
        <w:rPr>
          <w:rtl/>
          <w:lang w:eastAsia="he-IL"/>
        </w:rPr>
      </w:pPr>
      <w:r>
        <w:rPr>
          <w:rFonts w:hint="cs"/>
          <w:rtl/>
          <w:lang w:eastAsia="he-IL"/>
        </w:rPr>
        <w:t xml:space="preserve">תודה רבה, חבר </w:t>
      </w:r>
      <w:bookmarkStart w:id="4157" w:name="_ETM_Q11_337000"/>
      <w:bookmarkEnd w:id="4157"/>
      <w:r>
        <w:rPr>
          <w:rFonts w:hint="cs"/>
          <w:rtl/>
          <w:lang w:eastAsia="he-IL"/>
        </w:rPr>
        <w:t xml:space="preserve">הכנסת איתן גינזבורג. אני מרשה לעצמי לברך אותך על הצעת </w:t>
      </w:r>
      <w:bookmarkStart w:id="4158" w:name="_ETM_Q11_347000"/>
      <w:bookmarkEnd w:id="4158"/>
      <w:r>
        <w:rPr>
          <w:rFonts w:hint="cs"/>
          <w:rtl/>
          <w:lang w:eastAsia="he-IL"/>
        </w:rPr>
        <w:t xml:space="preserve">החוק החשובה, במיוחד שהסכמנו שנשלב בה גם את השפה הערבית בקשר לאקדמיה של השפה </w:t>
      </w:r>
      <w:bookmarkStart w:id="4159" w:name="_ETM_Q11_354000"/>
      <w:bookmarkEnd w:id="4159"/>
      <w:r>
        <w:rPr>
          <w:rFonts w:hint="cs"/>
          <w:rtl/>
          <w:lang w:eastAsia="he-IL"/>
        </w:rPr>
        <w:t xml:space="preserve">הערבית, שקוראים לה בערבית </w:t>
      </w:r>
      <w:r w:rsidRPr="0015566D">
        <w:rPr>
          <w:rFonts w:hint="cs"/>
          <w:rtl/>
          <w:lang w:eastAsia="he-IL"/>
        </w:rPr>
        <w:t>"</w:t>
      </w:r>
      <w:proofErr w:type="spellStart"/>
      <w:r w:rsidRPr="0015566D">
        <w:rPr>
          <w:rFonts w:hint="cs"/>
          <w:rtl/>
          <w:lang w:eastAsia="he-IL"/>
        </w:rPr>
        <w:t>מוג'מה</w:t>
      </w:r>
      <w:proofErr w:type="spellEnd"/>
      <w:r w:rsidRPr="0015566D">
        <w:rPr>
          <w:rFonts w:hint="cs"/>
          <w:rtl/>
          <w:lang w:eastAsia="he-IL"/>
        </w:rPr>
        <w:t xml:space="preserve"> א</w:t>
      </w:r>
      <w:r w:rsidR="0015566D" w:rsidRPr="0015566D">
        <w:rPr>
          <w:rFonts w:hint="cs"/>
          <w:rtl/>
          <w:lang w:eastAsia="he-IL"/>
        </w:rPr>
        <w:t>ל</w:t>
      </w:r>
      <w:r w:rsidRPr="0015566D">
        <w:rPr>
          <w:rFonts w:hint="cs"/>
          <w:rtl/>
          <w:lang w:eastAsia="he-IL"/>
        </w:rPr>
        <w:t>-</w:t>
      </w:r>
      <w:proofErr w:type="spellStart"/>
      <w:r w:rsidRPr="0015566D">
        <w:rPr>
          <w:rFonts w:hint="cs"/>
          <w:rtl/>
          <w:lang w:eastAsia="he-IL"/>
        </w:rPr>
        <w:t>לו</w:t>
      </w:r>
      <w:r w:rsidR="0015566D" w:rsidRPr="0015566D">
        <w:rPr>
          <w:rFonts w:hint="cs"/>
          <w:rtl/>
          <w:lang w:eastAsia="he-IL"/>
        </w:rPr>
        <w:t>ע'</w:t>
      </w:r>
      <w:r w:rsidRPr="0015566D">
        <w:rPr>
          <w:rFonts w:hint="cs"/>
          <w:rtl/>
          <w:lang w:eastAsia="he-IL"/>
        </w:rPr>
        <w:t>ה</w:t>
      </w:r>
      <w:proofErr w:type="spellEnd"/>
      <w:r w:rsidRPr="0015566D">
        <w:rPr>
          <w:rFonts w:hint="cs"/>
          <w:rtl/>
          <w:lang w:eastAsia="he-IL"/>
        </w:rPr>
        <w:t xml:space="preserve"> אל-ערבייה"</w:t>
      </w:r>
      <w:r>
        <w:rPr>
          <w:rFonts w:hint="cs"/>
          <w:rtl/>
          <w:lang w:eastAsia="he-IL"/>
        </w:rPr>
        <w:t xml:space="preserve">, והיא חלק מוועדת התרבות. הבנתי </w:t>
      </w:r>
      <w:bookmarkStart w:id="4160" w:name="_ETM_Q11_362000"/>
      <w:bookmarkEnd w:id="4160"/>
      <w:r>
        <w:rPr>
          <w:rFonts w:hint="cs"/>
          <w:rtl/>
          <w:lang w:eastAsia="he-IL"/>
        </w:rPr>
        <w:t xml:space="preserve">ממך שגם השר חילי טרופר תומך בזה שנטפל בסוגיה הזאת בעברית וגם בערבית. תבורך, וכמובן, אנחנו תומכים בהצעת החוק. </w:t>
      </w:r>
    </w:p>
    <w:p w:rsidR="00763A16" w:rsidRDefault="00763A16" w:rsidP="00303CF5">
      <w:pPr>
        <w:rPr>
          <w:rtl/>
          <w:lang w:eastAsia="he-IL"/>
        </w:rPr>
      </w:pPr>
      <w:bookmarkStart w:id="4161" w:name="_ETM_Q11_383375"/>
      <w:bookmarkStart w:id="4162" w:name="_ETM_Q11_383453"/>
      <w:bookmarkEnd w:id="4161"/>
      <w:bookmarkEnd w:id="4162"/>
    </w:p>
    <w:p w:rsidR="00763A16" w:rsidRDefault="00763A16" w:rsidP="00303CF5">
      <w:pPr>
        <w:rPr>
          <w:rtl/>
          <w:lang w:eastAsia="he-IL"/>
        </w:rPr>
      </w:pPr>
      <w:bookmarkStart w:id="4163" w:name="_ETM_Q11_383515"/>
      <w:bookmarkStart w:id="4164" w:name="_ETM_Q11_383610"/>
      <w:bookmarkEnd w:id="4163"/>
      <w:bookmarkEnd w:id="4164"/>
      <w:r>
        <w:rPr>
          <w:rFonts w:hint="cs"/>
          <w:rtl/>
          <w:lang w:eastAsia="he-IL"/>
        </w:rPr>
        <w:t xml:space="preserve">נזמין את השרה תמנו שטה, שמצפים ממנה שתתמוך בחוק בשם הממשלה. </w:t>
      </w:r>
    </w:p>
    <w:p w:rsidR="00763A16" w:rsidRDefault="00763A16" w:rsidP="00303CF5">
      <w:pPr>
        <w:rPr>
          <w:rtl/>
          <w:lang w:eastAsia="he-IL"/>
        </w:rPr>
      </w:pPr>
    </w:p>
    <w:p w:rsidR="00763A16" w:rsidRDefault="00763A16" w:rsidP="00303CF5">
      <w:pPr>
        <w:pStyle w:val="a4"/>
        <w:rPr>
          <w:rtl/>
        </w:rPr>
      </w:pPr>
      <w:bookmarkStart w:id="4165" w:name="ET_speaker_6001_6"/>
      <w:r w:rsidRPr="0063374D">
        <w:rPr>
          <w:rStyle w:val="TagStyle"/>
          <w:rtl/>
        </w:rPr>
        <w:t xml:space="preserve"> &lt;&lt; דובר &gt;&gt;</w:t>
      </w:r>
      <w:r w:rsidRPr="000F7DDE">
        <w:rPr>
          <w:rStyle w:val="TagStyle"/>
          <w:rtl/>
        </w:rPr>
        <w:t xml:space="preserve"> </w:t>
      </w:r>
      <w:bookmarkStart w:id="4166" w:name="_Toc85650082"/>
      <w:bookmarkStart w:id="4167" w:name="_Toc85650247"/>
      <w:bookmarkStart w:id="4168" w:name="_Toc85661009"/>
      <w:bookmarkStart w:id="4169" w:name="_Toc85663382"/>
      <w:r>
        <w:rPr>
          <w:rtl/>
        </w:rPr>
        <w:t>שרת העלייה והקליטה פנינה תמנו:</w:t>
      </w:r>
      <w:bookmarkEnd w:id="4166"/>
      <w:bookmarkEnd w:id="4167"/>
      <w:bookmarkEnd w:id="4168"/>
      <w:bookmarkEnd w:id="4169"/>
      <w:r w:rsidRPr="000F7DDE">
        <w:rPr>
          <w:rStyle w:val="TagStyle"/>
          <w:rtl/>
        </w:rPr>
        <w:t xml:space="preserve"> </w:t>
      </w:r>
      <w:r w:rsidRPr="0063374D">
        <w:rPr>
          <w:rStyle w:val="TagStyle"/>
          <w:rtl/>
        </w:rPr>
        <w:t>&lt;&lt; דובר &gt;&gt;</w:t>
      </w:r>
      <w:r>
        <w:rPr>
          <w:rtl/>
        </w:rPr>
        <w:t xml:space="preserve">   </w:t>
      </w:r>
      <w:bookmarkEnd w:id="4165"/>
    </w:p>
    <w:p w:rsidR="00763A16" w:rsidRDefault="00763A16" w:rsidP="00BA17C9">
      <w:pPr>
        <w:rPr>
          <w:rtl/>
          <w:lang w:eastAsia="he-IL"/>
        </w:rPr>
      </w:pPr>
    </w:p>
    <w:p w:rsidR="00763A16" w:rsidRDefault="00763A16" w:rsidP="00607413">
      <w:pPr>
        <w:rPr>
          <w:rtl/>
          <w:lang w:eastAsia="he-IL"/>
        </w:rPr>
      </w:pPr>
      <w:r>
        <w:rPr>
          <w:rFonts w:hint="cs"/>
          <w:rtl/>
          <w:lang w:eastAsia="he-IL"/>
        </w:rPr>
        <w:t>אדוני היושב בראש, כנסת נכבדה, מזכירת הכנסת, בהמשך להצגת הצעת החוק על ידי חבר הכנסת גינזבורג</w:t>
      </w:r>
      <w:r w:rsidR="00607413">
        <w:rPr>
          <w:rFonts w:hint="cs"/>
          <w:rtl/>
          <w:lang w:eastAsia="he-IL"/>
        </w:rPr>
        <w:t>,</w:t>
      </w:r>
      <w:r>
        <w:rPr>
          <w:rFonts w:hint="cs"/>
          <w:rtl/>
          <w:lang w:eastAsia="he-IL"/>
        </w:rPr>
        <w:t xml:space="preserve"> עניינו של תיקון זה הוא הסדרת </w:t>
      </w:r>
      <w:bookmarkStart w:id="4170" w:name="_ETM_Q11_406000"/>
      <w:bookmarkEnd w:id="4170"/>
      <w:r>
        <w:rPr>
          <w:rFonts w:hint="cs"/>
          <w:rtl/>
          <w:lang w:eastAsia="he-IL"/>
        </w:rPr>
        <w:t>אופן האיות של שמות של רחובות, של דרכים ושל מקומות ציבוריים באופן אחיד. חבר הכנסת גינזבורג פירט בהרחבה</w:t>
      </w:r>
      <w:r w:rsidR="00607413">
        <w:rPr>
          <w:rFonts w:hint="cs"/>
          <w:rtl/>
          <w:lang w:eastAsia="he-IL"/>
        </w:rPr>
        <w:t>:</w:t>
      </w:r>
      <w:r>
        <w:rPr>
          <w:rFonts w:hint="cs"/>
          <w:rtl/>
          <w:lang w:eastAsia="he-IL"/>
        </w:rPr>
        <w:t xml:space="preserve"> האקדמיה ללשון העברית תקבע את נכונות איות שמותיהם של </w:t>
      </w:r>
      <w:bookmarkStart w:id="4171" w:name="_ETM_Q11_421000"/>
      <w:bookmarkEnd w:id="4171"/>
      <w:r>
        <w:rPr>
          <w:rFonts w:hint="cs"/>
          <w:rtl/>
          <w:lang w:eastAsia="he-IL"/>
        </w:rPr>
        <w:t>מקומות ציבוריים ותנהל מאגר שמות בעברית, בערבית ובלועזית</w:t>
      </w:r>
      <w:r w:rsidR="00607413">
        <w:rPr>
          <w:rFonts w:hint="cs"/>
          <w:rtl/>
          <w:lang w:eastAsia="he-IL"/>
        </w:rPr>
        <w:t>,</w:t>
      </w:r>
      <w:r>
        <w:rPr>
          <w:rFonts w:hint="cs"/>
          <w:rtl/>
          <w:lang w:eastAsia="he-IL"/>
        </w:rPr>
        <w:t xml:space="preserve"> אשר </w:t>
      </w:r>
      <w:bookmarkStart w:id="4172" w:name="_ETM_Q11_425000"/>
      <w:bookmarkEnd w:id="4172"/>
      <w:r>
        <w:rPr>
          <w:rFonts w:hint="cs"/>
          <w:rtl/>
          <w:lang w:eastAsia="he-IL"/>
        </w:rPr>
        <w:t xml:space="preserve">יחייב את הרשויות האחראיות מבחינת אופן האיות. </w:t>
      </w:r>
      <w:bookmarkStart w:id="4173" w:name="_ETM_Q11_431000"/>
      <w:bookmarkEnd w:id="4173"/>
      <w:r>
        <w:rPr>
          <w:rFonts w:hint="cs"/>
          <w:rtl/>
          <w:lang w:eastAsia="he-IL"/>
        </w:rPr>
        <w:t xml:space="preserve">בנוסף, איות שמו של מקום ציבורי חדש שלא נכלל במאגר </w:t>
      </w:r>
      <w:bookmarkStart w:id="4174" w:name="_ETM_Q11_434000"/>
      <w:bookmarkEnd w:id="4174"/>
      <w:r>
        <w:rPr>
          <w:rFonts w:hint="cs"/>
          <w:rtl/>
          <w:lang w:eastAsia="he-IL"/>
        </w:rPr>
        <w:t xml:space="preserve">ידרוש את אישור האקדמיה ללשון העברית. זאת תשובת שרת הפנים, שמברכת על קידום ההצעה ותומכת בה </w:t>
      </w:r>
      <w:r>
        <w:rPr>
          <w:rFonts w:hint="eastAsia"/>
          <w:rtl/>
          <w:lang w:eastAsia="he-IL"/>
        </w:rPr>
        <w:t xml:space="preserve">– </w:t>
      </w:r>
      <w:r>
        <w:rPr>
          <w:rFonts w:hint="cs"/>
          <w:rtl/>
          <w:lang w:eastAsia="he-IL"/>
        </w:rPr>
        <w:t xml:space="preserve">וכך גם ועדת השרים לענייני חקיקה </w:t>
      </w:r>
      <w:r>
        <w:rPr>
          <w:rFonts w:hint="eastAsia"/>
          <w:rtl/>
          <w:lang w:eastAsia="he-IL"/>
        </w:rPr>
        <w:t xml:space="preserve">– </w:t>
      </w:r>
      <w:r>
        <w:rPr>
          <w:rFonts w:hint="cs"/>
          <w:rtl/>
          <w:lang w:eastAsia="he-IL"/>
        </w:rPr>
        <w:t xml:space="preserve">וקוראת לחברי הקואליציה להצביע בעדה. </w:t>
      </w:r>
    </w:p>
    <w:p w:rsidR="00763A16" w:rsidRDefault="00763A16" w:rsidP="00303CF5">
      <w:pPr>
        <w:rPr>
          <w:rtl/>
          <w:lang w:eastAsia="he-IL"/>
        </w:rPr>
      </w:pPr>
      <w:bookmarkStart w:id="4175" w:name="_ETM_Q11_461909"/>
      <w:bookmarkStart w:id="4176" w:name="_ETM_Q11_461983"/>
      <w:bookmarkStart w:id="4177" w:name="_ETM_Q11_462137"/>
      <w:bookmarkEnd w:id="4175"/>
      <w:bookmarkEnd w:id="4176"/>
      <w:bookmarkEnd w:id="4177"/>
    </w:p>
    <w:p w:rsidR="00763A16" w:rsidRDefault="00763A16" w:rsidP="00BA17C9">
      <w:pPr>
        <w:rPr>
          <w:rtl/>
          <w:lang w:eastAsia="he-IL"/>
        </w:rPr>
      </w:pPr>
      <w:bookmarkStart w:id="4178" w:name="_ETM_Q11_462200"/>
      <w:bookmarkEnd w:id="4178"/>
      <w:r>
        <w:rPr>
          <w:rFonts w:hint="cs"/>
          <w:rtl/>
          <w:lang w:eastAsia="he-IL"/>
        </w:rPr>
        <w:t xml:space="preserve">אך שרת הפנים מבקשת להוסיף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4179" w:name="ET_interruption_5628_7"/>
      <w:r w:rsidRPr="0063374D">
        <w:rPr>
          <w:rStyle w:val="TagStyle"/>
          <w:rtl/>
        </w:rPr>
        <w:t xml:space="preserve"> &lt;&lt; קריאה &gt;&gt;</w:t>
      </w:r>
      <w:r w:rsidRPr="000F7DDE">
        <w:rPr>
          <w:rStyle w:val="TagStyle"/>
          <w:rtl/>
        </w:rPr>
        <w:t xml:space="preserve"> </w:t>
      </w:r>
      <w:r>
        <w:rPr>
          <w:rtl/>
        </w:rPr>
        <w:t>מיכאל מלכיאלי (ש"ס):</w:t>
      </w:r>
      <w:r w:rsidRPr="000F7DDE">
        <w:rPr>
          <w:rStyle w:val="TagStyle"/>
          <w:rtl/>
        </w:rPr>
        <w:t xml:space="preserve"> </w:t>
      </w:r>
      <w:r w:rsidRPr="0063374D">
        <w:rPr>
          <w:rStyle w:val="TagStyle"/>
          <w:rtl/>
        </w:rPr>
        <w:t>&lt;&lt; קריאה &gt;&gt;</w:t>
      </w:r>
      <w:r>
        <w:rPr>
          <w:rtl/>
        </w:rPr>
        <w:t xml:space="preserve">   </w:t>
      </w:r>
      <w:bookmarkEnd w:id="4179"/>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קואליציה.</w:t>
      </w:r>
      <w:bookmarkStart w:id="4180" w:name="_ETM_Q11_455000"/>
      <w:bookmarkEnd w:id="4180"/>
      <w:r w:rsidR="00763A16">
        <w:rPr>
          <w:rFonts w:hint="cs"/>
          <w:rtl/>
          <w:lang w:eastAsia="he-IL"/>
        </w:rPr>
        <w:t xml:space="preserve"> ולאופוזיציה אתם לא קוראים? </w:t>
      </w:r>
    </w:p>
    <w:p w:rsidR="00763A16" w:rsidRDefault="00763A16" w:rsidP="00303CF5">
      <w:pPr>
        <w:rPr>
          <w:rtl/>
          <w:lang w:eastAsia="he-IL"/>
        </w:rPr>
      </w:pPr>
    </w:p>
    <w:p w:rsidR="00763A16" w:rsidRDefault="00763A16" w:rsidP="00303CF5">
      <w:pPr>
        <w:pStyle w:val="af6"/>
        <w:rPr>
          <w:rtl/>
        </w:rPr>
      </w:pPr>
      <w:bookmarkStart w:id="4181" w:name="ET_interruption_5300_8"/>
      <w:r w:rsidRPr="0063374D">
        <w:rPr>
          <w:rStyle w:val="TagStyle"/>
          <w:rtl/>
        </w:rPr>
        <w:t xml:space="preserve"> &lt;&lt; קריאה &gt;&gt;</w:t>
      </w:r>
      <w:r w:rsidRPr="000F7DDE">
        <w:rPr>
          <w:rStyle w:val="TagStyle"/>
          <w:rtl/>
        </w:rPr>
        <w:t xml:space="preserve"> </w:t>
      </w:r>
      <w:r>
        <w:rPr>
          <w:rtl/>
        </w:rPr>
        <w:t>מירב בן ארי (יש עתיד):</w:t>
      </w:r>
      <w:r w:rsidRPr="000F7DDE">
        <w:rPr>
          <w:rStyle w:val="TagStyle"/>
          <w:rtl/>
        </w:rPr>
        <w:t xml:space="preserve"> </w:t>
      </w:r>
      <w:r w:rsidRPr="0063374D">
        <w:rPr>
          <w:rStyle w:val="TagStyle"/>
          <w:rtl/>
        </w:rPr>
        <w:t>&lt;&lt; קריאה &gt;&gt;</w:t>
      </w:r>
      <w:r>
        <w:rPr>
          <w:rtl/>
        </w:rPr>
        <w:t xml:space="preserve">   </w:t>
      </w:r>
      <w:bookmarkEnd w:id="418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 קוראת לכולם. </w:t>
      </w:r>
    </w:p>
    <w:p w:rsidR="00763A16" w:rsidRDefault="00763A16" w:rsidP="00303CF5">
      <w:pPr>
        <w:rPr>
          <w:rtl/>
          <w:lang w:eastAsia="he-IL"/>
        </w:rPr>
      </w:pPr>
    </w:p>
    <w:p w:rsidR="00763A16" w:rsidRDefault="00763A16" w:rsidP="00303CF5">
      <w:pPr>
        <w:pStyle w:val="-"/>
        <w:rPr>
          <w:rtl/>
        </w:rPr>
      </w:pPr>
      <w:bookmarkStart w:id="4182" w:name="ET_speakercontinue_6001_9"/>
      <w:r w:rsidRPr="0063374D">
        <w:rPr>
          <w:rStyle w:val="TagStyle"/>
          <w:rtl/>
        </w:rPr>
        <w:t xml:space="preserve"> &lt;&lt; דובר_המשך &gt;&gt;</w:t>
      </w:r>
      <w:r w:rsidRPr="000F7DDE">
        <w:rPr>
          <w:rStyle w:val="TagStyle"/>
          <w:rtl/>
        </w:rPr>
        <w:t xml:space="preserve"> </w:t>
      </w:r>
      <w:r>
        <w:rPr>
          <w:rtl/>
        </w:rPr>
        <w:t>שרת העלייה והקליטה פנינה תמנו:</w:t>
      </w:r>
      <w:r w:rsidRPr="000F7DDE">
        <w:rPr>
          <w:rStyle w:val="TagStyle"/>
          <w:rtl/>
        </w:rPr>
        <w:t xml:space="preserve"> </w:t>
      </w:r>
      <w:r w:rsidRPr="0063374D">
        <w:rPr>
          <w:rStyle w:val="TagStyle"/>
          <w:rtl/>
        </w:rPr>
        <w:t>&lt;&lt; דובר_המשך &gt;&gt;</w:t>
      </w:r>
      <w:r>
        <w:rPr>
          <w:rtl/>
        </w:rPr>
        <w:t xml:space="preserve">   </w:t>
      </w:r>
      <w:bookmarkEnd w:id="418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כל חברי הכנסת, כולל חבר הכנסת המכובד מיכאלי וחברות הכנסת </w:t>
      </w:r>
      <w:bookmarkStart w:id="4183" w:name="_ETM_Q11_460000"/>
      <w:bookmarkEnd w:id="4183"/>
      <w:r>
        <w:rPr>
          <w:rtl/>
          <w:lang w:eastAsia="he-IL"/>
        </w:rPr>
        <w:t>–</w:t>
      </w:r>
      <w:r>
        <w:rPr>
          <w:rFonts w:hint="cs"/>
          <w:rtl/>
          <w:lang w:eastAsia="he-IL"/>
        </w:rPr>
        <w:t xml:space="preserve"> כולם, כמובן, מוזמנים להצביע בעד החוק. </w:t>
      </w:r>
    </w:p>
    <w:p w:rsidR="00763A16" w:rsidRDefault="00763A16" w:rsidP="00303CF5">
      <w:pPr>
        <w:rPr>
          <w:rtl/>
          <w:lang w:eastAsia="he-IL"/>
        </w:rPr>
      </w:pPr>
    </w:p>
    <w:p w:rsidR="00763A16" w:rsidRDefault="00763A16" w:rsidP="00BA17C9">
      <w:pPr>
        <w:rPr>
          <w:rtl/>
          <w:lang w:eastAsia="he-IL"/>
        </w:rPr>
      </w:pPr>
      <w:bookmarkStart w:id="4184" w:name="_ETM_Q11_468000"/>
      <w:bookmarkEnd w:id="4184"/>
      <w:r>
        <w:rPr>
          <w:rFonts w:hint="cs"/>
          <w:rtl/>
          <w:lang w:eastAsia="he-IL"/>
        </w:rPr>
        <w:t xml:space="preserve">אבל שרת הפנים מבקשת לחדד, חבר הכנסת גינזבורג, שכפי שהוסכם בוועדת השרים לענייני חקיקה, יבוקש כי יתווסף להצעת החוק סעיף הקובע כי שמות המוצעים למאגר יאושרו על ידי הוועדה המייעצת לשרת הפנים לעניין שמות רחובות. נוסף על כך, לאור הערות שהתקבלו על ידי גורמי </w:t>
      </w:r>
      <w:bookmarkStart w:id="4185" w:name="_ETM_Q11_491000"/>
      <w:bookmarkEnd w:id="4185"/>
      <w:r>
        <w:rPr>
          <w:rFonts w:hint="cs"/>
          <w:rtl/>
          <w:lang w:eastAsia="he-IL"/>
        </w:rPr>
        <w:t>המקצוע במשרד הפנים ומרכז השלטון המקומי, יבוקש כי תחולת</w:t>
      </w:r>
      <w:r w:rsidR="00BA17C9">
        <w:rPr>
          <w:rFonts w:hint="cs"/>
          <w:rtl/>
          <w:lang w:eastAsia="he-IL"/>
        </w:rPr>
        <w:t xml:space="preserve"> </w:t>
      </w:r>
      <w:r>
        <w:rPr>
          <w:rFonts w:hint="cs"/>
          <w:rtl/>
          <w:lang w:eastAsia="he-IL"/>
        </w:rPr>
        <w:t xml:space="preserve">החוק תהיה תוך עשר שנים, חבר הכנסת גינזבורג, או רק במקרים של החלפה וחידוש של שלטים. כדאי שתהיה הידברות עם משרד הפנים על הנושא הזה. כמו כן יש לדייק בסעיף 10א את המונח "צורכי ציבור" למקומות הרלוונטיים לתיקון החוק.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לאור דברים אלה וכאמור לעיל, אני קוראת לכל חברי הכנסת, ובפרט לחברי הקואליציה, להצביע בעד הצעת החוק, וכמובן, חבר הכנסת מרגי היקר. תודה. </w:t>
      </w:r>
    </w:p>
    <w:p w:rsidR="00763A16" w:rsidRDefault="00763A16" w:rsidP="00303CF5">
      <w:pPr>
        <w:rPr>
          <w:rtl/>
          <w:lang w:eastAsia="he-IL"/>
        </w:rPr>
      </w:pPr>
    </w:p>
    <w:p w:rsidR="00763A16" w:rsidRDefault="00763A16" w:rsidP="00303CF5">
      <w:pPr>
        <w:pStyle w:val="af7"/>
        <w:rPr>
          <w:rtl/>
        </w:rPr>
      </w:pPr>
      <w:bookmarkStart w:id="4186" w:name="ET_yor_6032_10"/>
      <w:r w:rsidRPr="0063374D">
        <w:rPr>
          <w:rStyle w:val="TagStyle"/>
          <w:rtl/>
        </w:rPr>
        <w:t xml:space="preserve"> &lt;&lt; יור &gt;&gt;</w:t>
      </w:r>
      <w:r w:rsidRPr="000F7DDE">
        <w:rPr>
          <w:rStyle w:val="TagStyle"/>
          <w:rtl/>
        </w:rPr>
        <w:t xml:space="preserve"> </w:t>
      </w:r>
      <w:r>
        <w:rPr>
          <w:rtl/>
        </w:rPr>
        <w:t>היו"ר מנסור עבאס:</w:t>
      </w:r>
      <w:r w:rsidRPr="000F7DDE">
        <w:rPr>
          <w:rStyle w:val="TagStyle"/>
          <w:rtl/>
        </w:rPr>
        <w:t xml:space="preserve"> </w:t>
      </w:r>
      <w:r w:rsidRPr="0063374D">
        <w:rPr>
          <w:rStyle w:val="TagStyle"/>
          <w:rtl/>
        </w:rPr>
        <w:t>&lt;&lt; יור &gt;&gt;</w:t>
      </w:r>
      <w:r>
        <w:rPr>
          <w:rtl/>
        </w:rPr>
        <w:t xml:space="preserve">   </w:t>
      </w:r>
      <w:bookmarkEnd w:id="418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השרה פנינה תמנו שטה. חבר הכנסת אוסאמה סעדי מבקש להתנגד לחוק. שלוש דקות, אדוני. </w:t>
      </w:r>
    </w:p>
    <w:p w:rsidR="00763A16" w:rsidRDefault="00763A16" w:rsidP="00303CF5">
      <w:pPr>
        <w:rPr>
          <w:rtl/>
          <w:lang w:eastAsia="he-IL"/>
        </w:rPr>
      </w:pPr>
    </w:p>
    <w:p w:rsidR="00763A16" w:rsidRDefault="00763A16" w:rsidP="00303CF5">
      <w:pPr>
        <w:pStyle w:val="af6"/>
        <w:rPr>
          <w:rtl/>
        </w:rPr>
      </w:pPr>
      <w:bookmarkStart w:id="4187" w:name="ET_interruption_5765_12"/>
      <w:r w:rsidRPr="0063374D">
        <w:rPr>
          <w:rStyle w:val="TagStyle"/>
          <w:rtl/>
        </w:rPr>
        <w:t xml:space="preserve"> &lt;&lt; קריאה &gt;&gt;</w:t>
      </w:r>
      <w:r w:rsidRPr="000F7DDE">
        <w:rPr>
          <w:rStyle w:val="TagStyle"/>
          <w:rtl/>
        </w:rPr>
        <w:t xml:space="preserve"> </w:t>
      </w:r>
      <w:r>
        <w:rPr>
          <w:rtl/>
        </w:rPr>
        <w:t>מיכאל מרדכי ביטון (כחול לבן):</w:t>
      </w:r>
      <w:r w:rsidRPr="000F7DDE">
        <w:rPr>
          <w:rStyle w:val="TagStyle"/>
          <w:rtl/>
        </w:rPr>
        <w:t xml:space="preserve"> </w:t>
      </w:r>
      <w:r w:rsidRPr="0063374D">
        <w:rPr>
          <w:rStyle w:val="TagStyle"/>
          <w:rtl/>
        </w:rPr>
        <w:t>&lt;&lt; קריאה &gt;&gt;</w:t>
      </w:r>
      <w:r>
        <w:rPr>
          <w:rtl/>
        </w:rPr>
        <w:t xml:space="preserve">   </w:t>
      </w:r>
      <w:bookmarkEnd w:id="4187"/>
    </w:p>
    <w:p w:rsidR="00763A16" w:rsidRDefault="00763A16" w:rsidP="00BA17C9">
      <w:pPr>
        <w:rPr>
          <w:rtl/>
          <w:lang w:eastAsia="he-IL"/>
        </w:rPr>
      </w:pPr>
    </w:p>
    <w:p w:rsidR="00763A16" w:rsidRDefault="00763A16" w:rsidP="00303CF5">
      <w:pPr>
        <w:rPr>
          <w:rtl/>
          <w:lang w:eastAsia="he-IL"/>
        </w:rPr>
      </w:pPr>
      <w:r>
        <w:rPr>
          <w:rFonts w:hint="cs"/>
          <w:rtl/>
          <w:lang w:eastAsia="he-IL"/>
        </w:rPr>
        <w:t>אוסאמה, איך מאייתים את השם שלך?</w:t>
      </w:r>
      <w:r>
        <w:rPr>
          <w:rFonts w:hint="cs"/>
          <w:lang w:eastAsia="he-IL"/>
        </w:rPr>
        <w:t xml:space="preserve"> </w:t>
      </w:r>
    </w:p>
    <w:p w:rsidR="00763A16" w:rsidRPr="000F7DDE" w:rsidRDefault="00763A16" w:rsidP="00303CF5">
      <w:pPr>
        <w:rPr>
          <w:rtl/>
          <w:lang w:eastAsia="he-IL"/>
        </w:rPr>
      </w:pPr>
    </w:p>
    <w:p w:rsidR="00763A16" w:rsidRDefault="00763A16" w:rsidP="00303CF5">
      <w:pPr>
        <w:pStyle w:val="a4"/>
        <w:rPr>
          <w:rtl/>
        </w:rPr>
      </w:pPr>
      <w:bookmarkStart w:id="4188" w:name="ET_speaker_5292_11"/>
      <w:r w:rsidRPr="0063374D">
        <w:rPr>
          <w:rStyle w:val="TagStyle"/>
          <w:rtl/>
        </w:rPr>
        <w:t xml:space="preserve"> &lt;&lt; דובר &gt;&gt;</w:t>
      </w:r>
      <w:r w:rsidRPr="000F7DDE">
        <w:rPr>
          <w:rStyle w:val="TagStyle"/>
          <w:rtl/>
        </w:rPr>
        <w:t xml:space="preserve"> </w:t>
      </w:r>
      <w:bookmarkStart w:id="4189" w:name="_Toc85650083"/>
      <w:bookmarkStart w:id="4190" w:name="_Toc85650248"/>
      <w:bookmarkStart w:id="4191" w:name="_Toc85661010"/>
      <w:bookmarkStart w:id="4192" w:name="_Toc85663383"/>
      <w:r>
        <w:rPr>
          <w:rtl/>
        </w:rPr>
        <w:t>אוסאמה סעדי (הרשימה המשותפת):</w:t>
      </w:r>
      <w:bookmarkEnd w:id="4189"/>
      <w:bookmarkEnd w:id="4190"/>
      <w:bookmarkEnd w:id="4191"/>
      <w:bookmarkEnd w:id="4192"/>
      <w:r w:rsidRPr="000F7DDE">
        <w:rPr>
          <w:rStyle w:val="TagStyle"/>
          <w:rtl/>
        </w:rPr>
        <w:t xml:space="preserve"> </w:t>
      </w:r>
      <w:r w:rsidRPr="0063374D">
        <w:rPr>
          <w:rStyle w:val="TagStyle"/>
          <w:rtl/>
        </w:rPr>
        <w:t>&lt;&lt; דובר &gt;&gt;</w:t>
      </w:r>
      <w:r>
        <w:rPr>
          <w:rtl/>
        </w:rPr>
        <w:t xml:space="preserve">   </w:t>
      </w:r>
      <w:bookmarkEnd w:id="418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בזה תפנה לאקדמיה. </w:t>
      </w:r>
    </w:p>
    <w:p w:rsidR="00763A16" w:rsidRDefault="00763A16" w:rsidP="00303CF5">
      <w:pPr>
        <w:ind w:firstLine="0"/>
        <w:rPr>
          <w:rtl/>
          <w:lang w:eastAsia="he-IL"/>
        </w:rPr>
      </w:pPr>
    </w:p>
    <w:p w:rsidR="00763A16" w:rsidRDefault="00763A16" w:rsidP="00303CF5">
      <w:pPr>
        <w:pStyle w:val="af6"/>
        <w:rPr>
          <w:rtl/>
        </w:rPr>
      </w:pPr>
      <w:bookmarkStart w:id="4193" w:name="ET_interruption_5765_18"/>
      <w:r w:rsidRPr="0063374D">
        <w:rPr>
          <w:rStyle w:val="TagStyle"/>
          <w:rtl/>
        </w:rPr>
        <w:t xml:space="preserve"> &lt;&lt; קריאה &gt;&gt;</w:t>
      </w:r>
      <w:r w:rsidRPr="002A23BC">
        <w:rPr>
          <w:rStyle w:val="TagStyle"/>
          <w:rtl/>
        </w:rPr>
        <w:t xml:space="preserve"> </w:t>
      </w:r>
      <w:r>
        <w:rPr>
          <w:rtl/>
        </w:rPr>
        <w:t>מיכאל מרדכי ביטון (כחול לבן):</w:t>
      </w:r>
      <w:r w:rsidRPr="002A23BC">
        <w:rPr>
          <w:rStyle w:val="TagStyle"/>
          <w:rtl/>
        </w:rPr>
        <w:t xml:space="preserve"> </w:t>
      </w:r>
      <w:r w:rsidRPr="0063374D">
        <w:rPr>
          <w:rStyle w:val="TagStyle"/>
          <w:rtl/>
        </w:rPr>
        <w:t>&lt;&lt; קריאה &gt;&gt;</w:t>
      </w:r>
      <w:r>
        <w:rPr>
          <w:rtl/>
        </w:rPr>
        <w:t xml:space="preserve">   </w:t>
      </w:r>
      <w:bookmarkEnd w:id="419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194" w:name="ET_speakercontinue_5292_20"/>
      <w:r w:rsidRPr="0063374D">
        <w:rPr>
          <w:rStyle w:val="TagStyle"/>
          <w:rtl/>
        </w:rPr>
        <w:t xml:space="preserve"> &lt;&lt; דובר_המשך &gt;&gt;</w:t>
      </w:r>
      <w:r w:rsidRPr="002A23BC">
        <w:rPr>
          <w:rStyle w:val="TagStyle"/>
          <w:rtl/>
        </w:rPr>
        <w:t xml:space="preserve"> </w:t>
      </w:r>
      <w:r>
        <w:rPr>
          <w:rtl/>
        </w:rPr>
        <w:t>אוסאמה סעדי (הרשימה המשותפת):</w:t>
      </w:r>
      <w:r w:rsidRPr="002A23BC">
        <w:rPr>
          <w:rStyle w:val="TagStyle"/>
          <w:rtl/>
        </w:rPr>
        <w:t xml:space="preserve"> </w:t>
      </w:r>
      <w:r w:rsidRPr="0063374D">
        <w:rPr>
          <w:rStyle w:val="TagStyle"/>
          <w:rtl/>
        </w:rPr>
        <w:t>&lt;&lt; דובר_המשך &gt;&gt;</w:t>
      </w:r>
      <w:r>
        <w:rPr>
          <w:rtl/>
        </w:rPr>
        <w:t xml:space="preserve">   </w:t>
      </w:r>
      <w:bookmarkEnd w:id="4194"/>
    </w:p>
    <w:p w:rsidR="00763A16" w:rsidRDefault="00763A16" w:rsidP="00BA17C9">
      <w:pPr>
        <w:rPr>
          <w:rtl/>
          <w:lang w:eastAsia="he-IL"/>
        </w:rPr>
      </w:pPr>
    </w:p>
    <w:p w:rsidR="00763A16" w:rsidRPr="002A23BC" w:rsidRDefault="00763A16" w:rsidP="00303CF5">
      <w:pPr>
        <w:rPr>
          <w:rtl/>
          <w:lang w:eastAsia="he-IL"/>
        </w:rPr>
      </w:pPr>
      <w:r>
        <w:rPr>
          <w:rFonts w:hint="cs"/>
          <w:rtl/>
          <w:lang w:eastAsia="he-IL"/>
        </w:rPr>
        <w:t xml:space="preserve">תכף תשמע אותי, מיכאל. </w:t>
      </w:r>
    </w:p>
    <w:p w:rsidR="00763A16" w:rsidRDefault="00763A16" w:rsidP="00BA17C9">
      <w:pPr>
        <w:rPr>
          <w:rtl/>
          <w:lang w:eastAsia="he-IL"/>
        </w:rPr>
      </w:pPr>
    </w:p>
    <w:p w:rsidR="00763A16" w:rsidRDefault="00763A16" w:rsidP="00303CF5">
      <w:pPr>
        <w:pStyle w:val="af7"/>
        <w:rPr>
          <w:rtl/>
        </w:rPr>
      </w:pPr>
      <w:r w:rsidRPr="0063374D">
        <w:rPr>
          <w:rStyle w:val="TagStyle"/>
          <w:rtl/>
        </w:rPr>
        <w:t xml:space="preserve"> &lt;&lt; יור &gt;&gt;</w:t>
      </w:r>
      <w:r w:rsidRPr="002A23BC">
        <w:rPr>
          <w:rStyle w:val="TagStyle"/>
          <w:rtl/>
        </w:rPr>
        <w:t xml:space="preserve"> </w:t>
      </w:r>
      <w:r>
        <w:rPr>
          <w:rtl/>
        </w:rPr>
        <w:t>היו"ר מנסור עבאס:</w:t>
      </w:r>
      <w:r w:rsidRPr="002A23BC">
        <w:rPr>
          <w:rStyle w:val="TagStyle"/>
          <w:rtl/>
        </w:rPr>
        <w:t xml:space="preserve"> </w:t>
      </w:r>
      <w:r w:rsidRPr="0063374D">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4195" w:name="_ETM_Q11_569000"/>
      <w:bookmarkEnd w:id="4195"/>
      <w:r>
        <w:rPr>
          <w:rFonts w:hint="cs"/>
          <w:rtl/>
          <w:lang w:eastAsia="he-IL"/>
        </w:rPr>
        <w:t xml:space="preserve">הוא </w:t>
      </w:r>
      <w:bookmarkStart w:id="4196" w:name="_ETM_Q11_571000"/>
      <w:bookmarkEnd w:id="4196"/>
      <w:r>
        <w:rPr>
          <w:rFonts w:hint="cs"/>
          <w:rtl/>
          <w:lang w:eastAsia="he-IL"/>
        </w:rPr>
        <w:t xml:space="preserve">מתנגד כדי לתמוך. </w:t>
      </w:r>
    </w:p>
    <w:p w:rsidR="00763A16" w:rsidRDefault="00763A16" w:rsidP="00303CF5">
      <w:pPr>
        <w:rPr>
          <w:rtl/>
          <w:lang w:eastAsia="he-IL"/>
        </w:rPr>
      </w:pPr>
      <w:bookmarkStart w:id="4197" w:name="_ETM_Q11_574000"/>
      <w:bookmarkEnd w:id="4197"/>
    </w:p>
    <w:p w:rsidR="00763A16" w:rsidRDefault="00763A16" w:rsidP="00303CF5">
      <w:pPr>
        <w:pStyle w:val="-"/>
        <w:rPr>
          <w:rtl/>
        </w:rPr>
      </w:pPr>
      <w:bookmarkStart w:id="4198" w:name="ET_speakercontinue_5292_22"/>
      <w:r w:rsidRPr="0063374D">
        <w:rPr>
          <w:rStyle w:val="TagStyle"/>
          <w:rtl/>
        </w:rPr>
        <w:t xml:space="preserve"> &lt;&lt; דובר_המשך &gt;&gt;</w:t>
      </w:r>
      <w:r w:rsidRPr="002A23BC">
        <w:rPr>
          <w:rStyle w:val="TagStyle"/>
          <w:rtl/>
        </w:rPr>
        <w:t xml:space="preserve"> </w:t>
      </w:r>
      <w:r>
        <w:rPr>
          <w:rtl/>
        </w:rPr>
        <w:t>אוסאמה סעדי (הרשימה המשותפת):</w:t>
      </w:r>
      <w:r w:rsidRPr="002A23BC">
        <w:rPr>
          <w:rStyle w:val="TagStyle"/>
          <w:rtl/>
        </w:rPr>
        <w:t xml:space="preserve"> </w:t>
      </w:r>
      <w:r w:rsidRPr="0063374D">
        <w:rPr>
          <w:rStyle w:val="TagStyle"/>
          <w:rtl/>
        </w:rPr>
        <w:t>&lt;&lt; דובר_המשך &gt;&gt;</w:t>
      </w:r>
      <w:r>
        <w:rPr>
          <w:rtl/>
        </w:rPr>
        <w:t xml:space="preserve">   </w:t>
      </w:r>
      <w:bookmarkEnd w:id="4198"/>
    </w:p>
    <w:p w:rsidR="00763A16" w:rsidRDefault="00763A16" w:rsidP="00BA17C9">
      <w:pPr>
        <w:rPr>
          <w:rtl/>
          <w:lang w:eastAsia="he-IL"/>
        </w:rPr>
      </w:pPr>
    </w:p>
    <w:p w:rsidR="00763A16" w:rsidRDefault="00763A16" w:rsidP="00607413">
      <w:pPr>
        <w:rPr>
          <w:rtl/>
          <w:lang w:eastAsia="he-IL"/>
        </w:rPr>
      </w:pPr>
      <w:bookmarkStart w:id="4199" w:name="_ETM_Q11_576000"/>
      <w:bookmarkEnd w:id="4199"/>
      <w:r>
        <w:rPr>
          <w:rFonts w:hint="cs"/>
          <w:rtl/>
          <w:lang w:eastAsia="he-IL"/>
        </w:rPr>
        <w:t xml:space="preserve">כדי להעיר כמה הערות. </w:t>
      </w:r>
      <w:bookmarkStart w:id="4200" w:name="_ETM_Q11_578000"/>
      <w:bookmarkEnd w:id="4200"/>
      <w:r>
        <w:rPr>
          <w:rFonts w:hint="cs"/>
          <w:rtl/>
          <w:lang w:eastAsia="he-IL"/>
        </w:rPr>
        <w:t xml:space="preserve">אדוני </w:t>
      </w:r>
      <w:r w:rsidRPr="00607413">
        <w:rPr>
          <w:rFonts w:hint="cs"/>
          <w:rtl/>
          <w:lang w:eastAsia="he-IL"/>
        </w:rPr>
        <w:t xml:space="preserve">היושב-ראש, </w:t>
      </w:r>
      <w:bookmarkStart w:id="4201" w:name="_ETM_Q11_580000"/>
      <w:bookmarkEnd w:id="4201"/>
      <w:r w:rsidRPr="00607413">
        <w:rPr>
          <w:rFonts w:hint="cs"/>
          <w:rtl/>
          <w:lang w:eastAsia="he-IL"/>
        </w:rPr>
        <w:t xml:space="preserve">כבוד השרה, חברי איתן, </w:t>
      </w:r>
      <w:bookmarkStart w:id="4202" w:name="_ETM_Q11_567000"/>
      <w:bookmarkEnd w:id="4202"/>
      <w:r w:rsidRPr="00607413">
        <w:rPr>
          <w:rFonts w:hint="cs"/>
          <w:rtl/>
          <w:lang w:eastAsia="he-IL"/>
        </w:rPr>
        <w:t xml:space="preserve">אתה יודע שבשילוט בדרכים וברחובות יש שיבוש של המושגים בעברית </w:t>
      </w:r>
      <w:r w:rsidRPr="00607413">
        <w:rPr>
          <w:rFonts w:hint="eastAsia"/>
          <w:rtl/>
          <w:lang w:eastAsia="he-IL"/>
        </w:rPr>
        <w:t>–</w:t>
      </w:r>
      <w:r w:rsidRPr="00607413">
        <w:rPr>
          <w:rFonts w:hint="cs"/>
          <w:rtl/>
          <w:lang w:eastAsia="he-IL"/>
        </w:rPr>
        <w:t xml:space="preserve"> לשפה הערבית. למשל, חברי סמי אבו שחאדה הוא מתל אביב</w:t>
      </w:r>
      <w:r w:rsidR="00607413" w:rsidRPr="00607413">
        <w:rPr>
          <w:rFonts w:hint="cs"/>
          <w:rtl/>
          <w:lang w:eastAsia="he-IL"/>
        </w:rPr>
        <w:t xml:space="preserve"> </w:t>
      </w:r>
      <w:r w:rsidRPr="00607413">
        <w:rPr>
          <w:rFonts w:hint="cs"/>
          <w:rtl/>
          <w:lang w:eastAsia="he-IL"/>
        </w:rPr>
        <w:t xml:space="preserve">יפו בעברית, אבל בערבית, אדוני היושב-ראש </w:t>
      </w:r>
      <w:r w:rsidRPr="00607413">
        <w:rPr>
          <w:rtl/>
          <w:lang w:eastAsia="he-IL"/>
        </w:rPr>
        <w:t>–</w:t>
      </w:r>
      <w:r w:rsidRPr="00607413">
        <w:rPr>
          <w:rFonts w:hint="cs"/>
          <w:rtl/>
          <w:lang w:eastAsia="he-IL"/>
        </w:rPr>
        <w:t xml:space="preserve"> תל אביב</w:t>
      </w:r>
      <w:r w:rsidR="00607413" w:rsidRPr="00607413">
        <w:rPr>
          <w:rFonts w:hint="cs"/>
          <w:rtl/>
          <w:lang w:eastAsia="he-IL"/>
        </w:rPr>
        <w:t xml:space="preserve"> </w:t>
      </w:r>
      <w:proofErr w:type="spellStart"/>
      <w:r w:rsidRPr="00607413">
        <w:rPr>
          <w:rFonts w:hint="cs"/>
          <w:rtl/>
          <w:lang w:eastAsia="he-IL"/>
        </w:rPr>
        <w:t>יפא</w:t>
      </w:r>
      <w:proofErr w:type="spellEnd"/>
      <w:r w:rsidRPr="00607413">
        <w:rPr>
          <w:rFonts w:hint="cs"/>
          <w:rtl/>
          <w:lang w:eastAsia="he-IL"/>
        </w:rPr>
        <w:t xml:space="preserve">, אבל איך כותבים בערבית? לא כותבים </w:t>
      </w:r>
      <w:r w:rsidR="00607413" w:rsidRPr="00607413">
        <w:rPr>
          <w:rFonts w:hint="cs"/>
          <w:rtl/>
          <w:lang w:eastAsia="he-IL"/>
        </w:rPr>
        <w:t>"</w:t>
      </w:r>
      <w:r w:rsidRPr="00607413">
        <w:rPr>
          <w:rFonts w:hint="cs"/>
          <w:rtl/>
          <w:lang w:eastAsia="he-IL"/>
        </w:rPr>
        <w:t>תל אביב</w:t>
      </w:r>
      <w:r w:rsidR="00607413" w:rsidRPr="00607413">
        <w:rPr>
          <w:rFonts w:hint="cs"/>
          <w:rtl/>
          <w:lang w:eastAsia="he-IL"/>
        </w:rPr>
        <w:t xml:space="preserve"> </w:t>
      </w:r>
      <w:proofErr w:type="spellStart"/>
      <w:r w:rsidRPr="00607413">
        <w:rPr>
          <w:rFonts w:hint="cs"/>
          <w:rtl/>
          <w:lang w:eastAsia="he-IL"/>
        </w:rPr>
        <w:t>יפא</w:t>
      </w:r>
      <w:proofErr w:type="spellEnd"/>
      <w:r w:rsidRPr="00607413">
        <w:rPr>
          <w:rFonts w:hint="cs"/>
          <w:rtl/>
          <w:lang w:eastAsia="he-IL"/>
        </w:rPr>
        <w:t xml:space="preserve">" </w:t>
      </w:r>
      <w:bookmarkStart w:id="4203" w:name="_ETM_Q11_615481"/>
      <w:bookmarkEnd w:id="4203"/>
      <w:r w:rsidRPr="00607413">
        <w:rPr>
          <w:rFonts w:hint="eastAsia"/>
          <w:rtl/>
          <w:lang w:eastAsia="he-IL"/>
        </w:rPr>
        <w:t>–</w:t>
      </w:r>
      <w:r w:rsidRPr="00607413">
        <w:rPr>
          <w:rFonts w:hint="cs"/>
          <w:rtl/>
          <w:lang w:eastAsia="he-IL"/>
        </w:rPr>
        <w:t xml:space="preserve"> כותבים "תל אביב</w:t>
      </w:r>
      <w:r w:rsidR="00607413" w:rsidRPr="00607413">
        <w:rPr>
          <w:rFonts w:hint="cs"/>
          <w:rtl/>
          <w:lang w:eastAsia="he-IL"/>
        </w:rPr>
        <w:t xml:space="preserve"> </w:t>
      </w:r>
      <w:r w:rsidRPr="00607413">
        <w:rPr>
          <w:rFonts w:hint="cs"/>
          <w:rtl/>
          <w:lang w:eastAsia="he-IL"/>
        </w:rPr>
        <w:t xml:space="preserve">יפו", באותיות בערבית כותבים "יפו". </w:t>
      </w:r>
      <w:proofErr w:type="spellStart"/>
      <w:r w:rsidRPr="00607413">
        <w:rPr>
          <w:rFonts w:hint="cs"/>
          <w:rtl/>
          <w:lang w:eastAsia="he-IL"/>
        </w:rPr>
        <w:t>עכא</w:t>
      </w:r>
      <w:proofErr w:type="spellEnd"/>
      <w:r w:rsidRPr="00607413">
        <w:rPr>
          <w:rFonts w:hint="cs"/>
          <w:rtl/>
          <w:lang w:eastAsia="he-IL"/>
        </w:rPr>
        <w:t xml:space="preserve"> </w:t>
      </w:r>
      <w:r w:rsidR="00607413" w:rsidRPr="00607413">
        <w:rPr>
          <w:rFonts w:hint="cs"/>
          <w:rtl/>
          <w:lang w:eastAsia="he-IL"/>
        </w:rPr>
        <w:t xml:space="preserve">היא </w:t>
      </w:r>
      <w:r w:rsidRPr="00607413">
        <w:rPr>
          <w:rFonts w:hint="cs"/>
          <w:rtl/>
          <w:lang w:eastAsia="he-IL"/>
        </w:rPr>
        <w:t>עכו</w:t>
      </w:r>
      <w:r w:rsidR="00607413" w:rsidRPr="00607413">
        <w:rPr>
          <w:rFonts w:hint="cs"/>
          <w:rtl/>
          <w:lang w:eastAsia="he-IL"/>
        </w:rPr>
        <w:t>,</w:t>
      </w:r>
      <w:r w:rsidRPr="00607413">
        <w:rPr>
          <w:rFonts w:hint="cs"/>
          <w:rtl/>
          <w:lang w:eastAsia="he-IL"/>
        </w:rPr>
        <w:t xml:space="preserve"> בעברית, אבל בערבית</w:t>
      </w:r>
      <w:bookmarkStart w:id="4204" w:name="_ETM_Q11_621000"/>
      <w:bookmarkEnd w:id="4204"/>
      <w:r w:rsidRPr="00607413">
        <w:rPr>
          <w:rFonts w:hint="cs"/>
          <w:rtl/>
          <w:lang w:eastAsia="he-IL"/>
        </w:rPr>
        <w:t xml:space="preserve">, חבר הכנסת טיבי זה </w:t>
      </w:r>
      <w:proofErr w:type="spellStart"/>
      <w:r w:rsidRPr="00607413">
        <w:rPr>
          <w:rFonts w:hint="cs"/>
          <w:rtl/>
          <w:lang w:eastAsia="he-IL"/>
        </w:rPr>
        <w:t>עכא</w:t>
      </w:r>
      <w:proofErr w:type="spellEnd"/>
      <w:r w:rsidRPr="00607413">
        <w:rPr>
          <w:rFonts w:hint="cs"/>
          <w:rtl/>
          <w:lang w:eastAsia="he-IL"/>
        </w:rPr>
        <w:t xml:space="preserve">. אבל כותבים עי"ן, כ"ף, וי"ו גם בערבית. ירושלים </w:t>
      </w:r>
      <w:r w:rsidRPr="00607413">
        <w:rPr>
          <w:rFonts w:hint="eastAsia"/>
          <w:rtl/>
          <w:lang w:eastAsia="he-IL"/>
        </w:rPr>
        <w:t>–</w:t>
      </w:r>
      <w:r w:rsidRPr="00607413">
        <w:rPr>
          <w:rFonts w:hint="cs"/>
          <w:rtl/>
          <w:lang w:eastAsia="he-IL"/>
        </w:rPr>
        <w:t xml:space="preserve"> כותבים "</w:t>
      </w:r>
      <w:proofErr w:type="spellStart"/>
      <w:r w:rsidRPr="00607413">
        <w:rPr>
          <w:rFonts w:hint="cs"/>
          <w:rtl/>
          <w:lang w:eastAsia="he-IL"/>
        </w:rPr>
        <w:t>אורשלם</w:t>
      </w:r>
      <w:proofErr w:type="spellEnd"/>
      <w:r w:rsidRPr="00607413">
        <w:rPr>
          <w:rFonts w:hint="cs"/>
          <w:rtl/>
          <w:lang w:eastAsia="he-IL"/>
        </w:rPr>
        <w:t>", לא כותבים "אל-קודס".</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4205" w:name="ET_interruption_6152_13"/>
      <w:r w:rsidRPr="0063374D">
        <w:rPr>
          <w:rStyle w:val="TagStyle"/>
          <w:rtl/>
        </w:rPr>
        <w:t xml:space="preserve"> &lt;&lt; קריאה &gt;&gt;</w:t>
      </w:r>
      <w:r w:rsidRPr="008415AE">
        <w:rPr>
          <w:rStyle w:val="TagStyle"/>
          <w:rtl/>
        </w:rPr>
        <w:t xml:space="preserve"> </w:t>
      </w:r>
      <w:r>
        <w:rPr>
          <w:rtl/>
        </w:rPr>
        <w:t>אמילי חיה מואטי (העבודה):</w:t>
      </w:r>
      <w:r w:rsidRPr="008415AE">
        <w:rPr>
          <w:rStyle w:val="TagStyle"/>
          <w:rtl/>
        </w:rPr>
        <w:t xml:space="preserve"> </w:t>
      </w:r>
      <w:r w:rsidRPr="0063374D">
        <w:rPr>
          <w:rStyle w:val="TagStyle"/>
          <w:rtl/>
        </w:rPr>
        <w:t>&lt;&lt; קריאה &gt;&gt;</w:t>
      </w:r>
      <w:r>
        <w:rPr>
          <w:rtl/>
        </w:rPr>
        <w:t xml:space="preserve">   </w:t>
      </w:r>
      <w:bookmarkEnd w:id="420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אוסאמה, זה כמו הנרייטה סאלד </w:t>
      </w:r>
      <w:r w:rsidR="00BA17C9">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206" w:name="ET_speakercontinue_5292_14"/>
      <w:r w:rsidRPr="0063374D">
        <w:rPr>
          <w:rStyle w:val="TagStyle"/>
          <w:rtl/>
        </w:rPr>
        <w:t xml:space="preserve"> &lt;&lt; דובר_המשך &gt;&gt;</w:t>
      </w:r>
      <w:r w:rsidRPr="008415AE">
        <w:rPr>
          <w:rStyle w:val="TagStyle"/>
          <w:rtl/>
        </w:rPr>
        <w:t xml:space="preserve"> </w:t>
      </w:r>
      <w:r>
        <w:rPr>
          <w:rtl/>
        </w:rPr>
        <w:t>אוסאמה סעדי (הרשימה המשותפת):</w:t>
      </w:r>
      <w:r w:rsidRPr="008415AE">
        <w:rPr>
          <w:rStyle w:val="TagStyle"/>
          <w:rtl/>
        </w:rPr>
        <w:t xml:space="preserve"> </w:t>
      </w:r>
      <w:r w:rsidRPr="0063374D">
        <w:rPr>
          <w:rStyle w:val="TagStyle"/>
          <w:rtl/>
        </w:rPr>
        <w:t>&lt;&lt; דובר_המשך &gt;&gt;</w:t>
      </w:r>
      <w:r>
        <w:rPr>
          <w:rtl/>
        </w:rPr>
        <w:t xml:space="preserve">   </w:t>
      </w:r>
      <w:bookmarkEnd w:id="4206"/>
    </w:p>
    <w:p w:rsidR="00763A16" w:rsidRDefault="00763A16" w:rsidP="00BA17C9">
      <w:pPr>
        <w:rPr>
          <w:rtl/>
          <w:lang w:eastAsia="he-IL"/>
        </w:rPr>
      </w:pPr>
    </w:p>
    <w:p w:rsidR="00763A16" w:rsidRDefault="00763A16" w:rsidP="00607413">
      <w:pPr>
        <w:rPr>
          <w:rtl/>
          <w:lang w:eastAsia="he-IL"/>
        </w:rPr>
      </w:pPr>
      <w:r>
        <w:rPr>
          <w:rFonts w:hint="cs"/>
          <w:rtl/>
          <w:lang w:eastAsia="he-IL"/>
        </w:rPr>
        <w:t>כן. עוד דוגמה: א-לד.</w:t>
      </w:r>
      <w:r>
        <w:rPr>
          <w:rFonts w:hint="eastAsia"/>
          <w:rtl/>
          <w:lang w:eastAsia="he-IL"/>
        </w:rPr>
        <w:t xml:space="preserve"> </w:t>
      </w:r>
      <w:r>
        <w:rPr>
          <w:rFonts w:hint="cs"/>
          <w:rtl/>
          <w:lang w:eastAsia="he-IL"/>
        </w:rPr>
        <w:t xml:space="preserve">בעברית </w:t>
      </w:r>
      <w:r w:rsidR="00607413">
        <w:rPr>
          <w:rFonts w:hint="eastAsia"/>
          <w:rtl/>
          <w:lang w:eastAsia="he-IL"/>
        </w:rPr>
        <w:t>–</w:t>
      </w:r>
      <w:r w:rsidR="00607413">
        <w:rPr>
          <w:rFonts w:hint="cs"/>
          <w:rtl/>
          <w:lang w:eastAsia="he-IL"/>
        </w:rPr>
        <w:t xml:space="preserve"> </w:t>
      </w:r>
      <w:r>
        <w:rPr>
          <w:rFonts w:hint="cs"/>
          <w:rtl/>
          <w:lang w:eastAsia="he-IL"/>
        </w:rPr>
        <w:t xml:space="preserve">לוד, אז </w:t>
      </w:r>
      <w:bookmarkStart w:id="4207" w:name="_ETM_Q11_645000"/>
      <w:bookmarkEnd w:id="4207"/>
      <w:r>
        <w:rPr>
          <w:rFonts w:hint="cs"/>
          <w:rtl/>
          <w:lang w:eastAsia="he-IL"/>
        </w:rPr>
        <w:t xml:space="preserve">כותבים גם </w:t>
      </w:r>
      <w:r w:rsidRPr="00607413">
        <w:rPr>
          <w:rFonts w:hint="cs"/>
          <w:rtl/>
          <w:lang w:eastAsia="he-IL"/>
        </w:rPr>
        <w:t xml:space="preserve">בערבית </w:t>
      </w:r>
      <w:proofErr w:type="spellStart"/>
      <w:r w:rsidRPr="00607413">
        <w:rPr>
          <w:rFonts w:hint="cs"/>
          <w:rtl/>
          <w:lang w:eastAsia="he-IL"/>
        </w:rPr>
        <w:t>ל"ם</w:t>
      </w:r>
      <w:proofErr w:type="spellEnd"/>
      <w:r w:rsidRPr="00607413">
        <w:rPr>
          <w:rFonts w:hint="cs"/>
          <w:rtl/>
          <w:lang w:eastAsia="he-IL"/>
        </w:rPr>
        <w:t xml:space="preserve">, </w:t>
      </w:r>
      <w:proofErr w:type="spellStart"/>
      <w:r w:rsidRPr="00607413">
        <w:rPr>
          <w:rFonts w:hint="cs"/>
          <w:rtl/>
          <w:lang w:eastAsia="he-IL"/>
        </w:rPr>
        <w:t>וא"ו</w:t>
      </w:r>
      <w:proofErr w:type="spellEnd"/>
      <w:r w:rsidRPr="00607413">
        <w:rPr>
          <w:rFonts w:hint="cs"/>
          <w:rtl/>
          <w:lang w:eastAsia="he-IL"/>
        </w:rPr>
        <w:t xml:space="preserve">, </w:t>
      </w:r>
      <w:proofErr w:type="spellStart"/>
      <w:r w:rsidRPr="00607413">
        <w:rPr>
          <w:rFonts w:hint="cs"/>
          <w:rtl/>
          <w:lang w:eastAsia="he-IL"/>
        </w:rPr>
        <w:t>דא"ל</w:t>
      </w:r>
      <w:proofErr w:type="spellEnd"/>
      <w:r w:rsidRPr="00607413">
        <w:rPr>
          <w:rFonts w:hint="cs"/>
          <w:rtl/>
          <w:lang w:eastAsia="he-IL"/>
        </w:rPr>
        <w:t>, "לוד". אין</w:t>
      </w:r>
      <w:r>
        <w:rPr>
          <w:rFonts w:hint="cs"/>
          <w:rtl/>
          <w:lang w:eastAsia="he-IL"/>
        </w:rPr>
        <w:t xml:space="preserve"> דבר כזה בערבית, אדוני חבר הכנסת גינזבורג וכבוד השרה. אין. בערבית תכתבו בערבית.  </w:t>
      </w:r>
    </w:p>
    <w:p w:rsidR="00763A16" w:rsidRDefault="00763A16" w:rsidP="00303CF5">
      <w:pPr>
        <w:rPr>
          <w:rtl/>
          <w:lang w:eastAsia="he-IL"/>
        </w:rPr>
      </w:pPr>
    </w:p>
    <w:p w:rsidR="00763A16" w:rsidRDefault="00763A16" w:rsidP="00303CF5">
      <w:pPr>
        <w:pStyle w:val="af7"/>
        <w:rPr>
          <w:rtl/>
        </w:rPr>
      </w:pPr>
      <w:r w:rsidRPr="0063374D">
        <w:rPr>
          <w:rStyle w:val="TagStyle"/>
          <w:rtl/>
        </w:rPr>
        <w:t xml:space="preserve"> &lt;&lt; יור &gt;&gt;</w:t>
      </w:r>
      <w:r w:rsidRPr="008415AE">
        <w:rPr>
          <w:rStyle w:val="TagStyle"/>
          <w:rtl/>
        </w:rPr>
        <w:t xml:space="preserve"> </w:t>
      </w:r>
      <w:r>
        <w:rPr>
          <w:rtl/>
        </w:rPr>
        <w:t>היו"ר מנסור עבאס:</w:t>
      </w:r>
      <w:r w:rsidRPr="008415AE">
        <w:rPr>
          <w:rStyle w:val="TagStyle"/>
          <w:rtl/>
        </w:rPr>
        <w:t xml:space="preserve"> </w:t>
      </w:r>
      <w:r w:rsidRPr="0063374D">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אבל </w:t>
      </w:r>
      <w:r w:rsidRPr="00607413">
        <w:rPr>
          <w:rFonts w:hint="cs"/>
          <w:rtl/>
          <w:lang w:eastAsia="he-IL"/>
        </w:rPr>
        <w:t xml:space="preserve">האמת, לוד </w:t>
      </w:r>
      <w:r w:rsidRPr="00607413">
        <w:rPr>
          <w:rtl/>
          <w:lang w:eastAsia="he-IL"/>
        </w:rPr>
        <w:t>–</w:t>
      </w:r>
      <w:r w:rsidRPr="00607413">
        <w:rPr>
          <w:rFonts w:hint="cs"/>
          <w:rtl/>
          <w:lang w:eastAsia="he-IL"/>
        </w:rPr>
        <w:t xml:space="preserve"> יותר</w:t>
      </w:r>
      <w:r>
        <w:rPr>
          <w:rFonts w:hint="cs"/>
          <w:rtl/>
          <w:lang w:eastAsia="he-IL"/>
        </w:rPr>
        <w:t xml:space="preserve"> נכון בשפה הערבית להגיד </w:t>
      </w:r>
      <w:r w:rsidR="00BA17C9">
        <w:rPr>
          <w:rFonts w:hint="cs"/>
          <w:rtl/>
          <w:lang w:eastAsia="he-IL"/>
        </w:rPr>
        <w:t>–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4208" w:name="ET_speakercontinue_5292_23"/>
      <w:r w:rsidRPr="0063374D">
        <w:rPr>
          <w:rStyle w:val="TagStyle"/>
          <w:rtl/>
        </w:rPr>
        <w:t xml:space="preserve"> &lt;&lt; דובר_המשך &gt;&gt;</w:t>
      </w:r>
      <w:r w:rsidRPr="00C628FB">
        <w:rPr>
          <w:rStyle w:val="TagStyle"/>
          <w:rtl/>
        </w:rPr>
        <w:t xml:space="preserve"> </w:t>
      </w:r>
      <w:r>
        <w:rPr>
          <w:rtl/>
        </w:rPr>
        <w:t>אוסאמה סעדי (הרשימה המשותפת):</w:t>
      </w:r>
      <w:r w:rsidRPr="00C628FB">
        <w:rPr>
          <w:rStyle w:val="TagStyle"/>
          <w:rtl/>
        </w:rPr>
        <w:t xml:space="preserve"> </w:t>
      </w:r>
      <w:r w:rsidRPr="0063374D">
        <w:rPr>
          <w:rStyle w:val="TagStyle"/>
          <w:rtl/>
        </w:rPr>
        <w:t>&lt;&lt; דובר_המשך &gt;&gt;</w:t>
      </w:r>
      <w:r>
        <w:rPr>
          <w:rtl/>
        </w:rPr>
        <w:t xml:space="preserve">   </w:t>
      </w:r>
      <w:bookmarkEnd w:id="4208"/>
    </w:p>
    <w:p w:rsidR="00763A16" w:rsidRDefault="00763A16" w:rsidP="00BA17C9">
      <w:pPr>
        <w:rPr>
          <w:rtl/>
          <w:lang w:eastAsia="he-IL"/>
        </w:rPr>
      </w:pPr>
    </w:p>
    <w:p w:rsidR="00763A16" w:rsidRDefault="00763A16" w:rsidP="00303CF5">
      <w:pPr>
        <w:rPr>
          <w:rtl/>
          <w:lang w:eastAsia="he-IL"/>
        </w:rPr>
      </w:pPr>
      <w:r w:rsidRPr="00607413">
        <w:rPr>
          <w:rFonts w:hint="cs"/>
          <w:rtl/>
          <w:lang w:eastAsia="he-IL"/>
        </w:rPr>
        <w:t>לד.</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bookmarkStart w:id="4209" w:name="ET_yor_6032_24"/>
      <w:r w:rsidRPr="0063374D">
        <w:rPr>
          <w:rStyle w:val="TagStyle"/>
          <w:rtl/>
        </w:rPr>
        <w:t xml:space="preserve"> &lt;&lt; יור &gt;&gt;</w:t>
      </w:r>
      <w:r w:rsidRPr="00C628FB">
        <w:rPr>
          <w:rStyle w:val="TagStyle"/>
          <w:rtl/>
        </w:rPr>
        <w:t xml:space="preserve"> </w:t>
      </w:r>
      <w:r>
        <w:rPr>
          <w:rtl/>
        </w:rPr>
        <w:t>היו"ר מנסור עבאס:</w:t>
      </w:r>
      <w:r w:rsidRPr="00C628FB">
        <w:rPr>
          <w:rStyle w:val="TagStyle"/>
          <w:rtl/>
        </w:rPr>
        <w:t xml:space="preserve"> </w:t>
      </w:r>
      <w:r w:rsidRPr="0063374D">
        <w:rPr>
          <w:rStyle w:val="TagStyle"/>
          <w:rtl/>
        </w:rPr>
        <w:t>&lt;&lt; יור &gt;&gt;</w:t>
      </w:r>
      <w:r>
        <w:rPr>
          <w:rtl/>
        </w:rPr>
        <w:t xml:space="preserve">   </w:t>
      </w:r>
      <w:bookmarkEnd w:id="4209"/>
    </w:p>
    <w:p w:rsidR="00763A16" w:rsidRDefault="00763A16" w:rsidP="00BA17C9">
      <w:pPr>
        <w:rPr>
          <w:rtl/>
          <w:lang w:eastAsia="he-IL"/>
        </w:rPr>
      </w:pPr>
    </w:p>
    <w:p w:rsidR="00763A16" w:rsidRDefault="00763A16" w:rsidP="006E2DD8">
      <w:pPr>
        <w:rPr>
          <w:rtl/>
          <w:lang w:eastAsia="he-IL"/>
        </w:rPr>
      </w:pPr>
      <w:r>
        <w:rPr>
          <w:rFonts w:hint="cs"/>
          <w:rtl/>
          <w:lang w:eastAsia="he-IL"/>
        </w:rPr>
        <w:t xml:space="preserve">לא. </w:t>
      </w:r>
      <w:r w:rsidR="006E2DD8">
        <w:rPr>
          <w:rFonts w:hint="eastAsia"/>
          <w:rtl/>
          <w:lang w:eastAsia="he-IL"/>
        </w:rPr>
        <w:t>–</w:t>
      </w:r>
      <w:r w:rsidR="006E2DD8">
        <w:rPr>
          <w:rFonts w:hint="cs"/>
          <w:rtl/>
          <w:lang w:eastAsia="he-IL"/>
        </w:rPr>
        <w:t xml:space="preserve"> – </w:t>
      </w:r>
      <w:r>
        <w:rPr>
          <w:rFonts w:hint="cs"/>
          <w:rtl/>
          <w:lang w:eastAsia="he-IL"/>
        </w:rPr>
        <w:t>להגיד "</w:t>
      </w:r>
      <w:r w:rsidRPr="00E23F66">
        <w:rPr>
          <w:rtl/>
          <w:lang w:eastAsia="he-IL"/>
        </w:rPr>
        <w:t>לוּד</w:t>
      </w:r>
      <w:r>
        <w:rPr>
          <w:rFonts w:hint="cs"/>
          <w:rtl/>
          <w:lang w:eastAsia="he-IL"/>
        </w:rPr>
        <w:t xml:space="preserve">". השם ההיסטורי </w:t>
      </w:r>
      <w:r w:rsidRPr="00607413">
        <w:rPr>
          <w:rFonts w:hint="cs"/>
          <w:rtl/>
          <w:lang w:eastAsia="he-IL"/>
        </w:rPr>
        <w:t xml:space="preserve">שלה זה </w:t>
      </w:r>
      <w:bookmarkStart w:id="4210" w:name="_ETM_Q11_668000"/>
      <w:bookmarkEnd w:id="4210"/>
      <w:r w:rsidRPr="00607413">
        <w:rPr>
          <w:rFonts w:hint="cs"/>
          <w:rtl/>
          <w:lang w:eastAsia="he-IL"/>
        </w:rPr>
        <w:t>לא לד. לד היום זה בשפה העממית</w:t>
      </w:r>
      <w:r>
        <w:rPr>
          <w:rFonts w:hint="cs"/>
          <w:rtl/>
          <w:lang w:eastAsia="he-IL"/>
        </w:rPr>
        <w:t>, אבל נכון להגיד "</w:t>
      </w:r>
      <w:r w:rsidRPr="00E23F66">
        <w:rPr>
          <w:rtl/>
          <w:lang w:eastAsia="he-IL"/>
        </w:rPr>
        <w:t>לוּד</w:t>
      </w:r>
      <w:r>
        <w:rPr>
          <w:rFonts w:hint="cs"/>
          <w:rtl/>
          <w:lang w:eastAsia="he-IL"/>
        </w:rPr>
        <w:t>"</w:t>
      </w:r>
      <w:bookmarkStart w:id="4211" w:name="_ETM_Q11_678000"/>
      <w:bookmarkEnd w:id="4211"/>
      <w:r>
        <w:rPr>
          <w:rFonts w:hint="cs"/>
          <w:rtl/>
          <w:lang w:eastAsia="he-IL"/>
        </w:rPr>
        <w:t>.</w:t>
      </w:r>
    </w:p>
    <w:p w:rsidR="00763A16" w:rsidRDefault="00763A16" w:rsidP="00303CF5">
      <w:pPr>
        <w:rPr>
          <w:highlight w:val="yellow"/>
          <w:rtl/>
          <w:lang w:eastAsia="he-IL"/>
        </w:rPr>
      </w:pPr>
    </w:p>
    <w:p w:rsidR="00763A16" w:rsidRDefault="00763A16" w:rsidP="00303CF5">
      <w:pPr>
        <w:pStyle w:val="af6"/>
        <w:rPr>
          <w:rtl/>
        </w:rPr>
      </w:pPr>
      <w:bookmarkStart w:id="4212" w:name="ET_interruption_5850_25"/>
      <w:r w:rsidRPr="0063374D">
        <w:rPr>
          <w:rStyle w:val="TagStyle"/>
          <w:rtl/>
        </w:rPr>
        <w:t xml:space="preserve"> &lt;&lt; קריאה &gt;&gt;</w:t>
      </w:r>
      <w:r w:rsidRPr="00722276">
        <w:rPr>
          <w:rStyle w:val="TagStyle"/>
          <w:rtl/>
        </w:rPr>
        <w:t xml:space="preserve"> </w:t>
      </w:r>
      <w:r>
        <w:rPr>
          <w:rtl/>
        </w:rPr>
        <w:t>סמי אבו שחאדה (הרשימה המשותפת):</w:t>
      </w:r>
      <w:r w:rsidRPr="00722276">
        <w:rPr>
          <w:rStyle w:val="TagStyle"/>
          <w:rtl/>
        </w:rPr>
        <w:t xml:space="preserve"> </w:t>
      </w:r>
      <w:r w:rsidRPr="0063374D">
        <w:rPr>
          <w:rStyle w:val="TagStyle"/>
          <w:rtl/>
        </w:rPr>
        <w:t>&lt;&lt; קריאה &gt;&gt;</w:t>
      </w:r>
      <w:r>
        <w:rPr>
          <w:rtl/>
        </w:rPr>
        <w:t xml:space="preserve">   </w:t>
      </w:r>
      <w:bookmarkEnd w:id="4212"/>
    </w:p>
    <w:p w:rsidR="00763A16" w:rsidRDefault="00763A16" w:rsidP="00BA17C9">
      <w:pPr>
        <w:rPr>
          <w:rtl/>
          <w:lang w:eastAsia="he-IL"/>
        </w:rPr>
      </w:pPr>
    </w:p>
    <w:p w:rsidR="00763A16" w:rsidRDefault="00BA17C9" w:rsidP="00BA17C9">
      <w:pPr>
        <w:rPr>
          <w:rtl/>
          <w:lang w:eastAsia="he-IL"/>
        </w:rPr>
      </w:pPr>
      <w:bookmarkStart w:id="4213" w:name="_ETM_Q11_680000"/>
      <w:bookmarkEnd w:id="4213"/>
      <w:r>
        <w:rPr>
          <w:rFonts w:hint="cs"/>
          <w:rtl/>
          <w:lang w:eastAsia="he-IL"/>
        </w:rPr>
        <w:t>– – –</w:t>
      </w:r>
    </w:p>
    <w:p w:rsidR="00763A16" w:rsidRDefault="00763A16" w:rsidP="00303CF5">
      <w:pPr>
        <w:rPr>
          <w:rtl/>
          <w:lang w:eastAsia="he-IL"/>
        </w:rPr>
      </w:pPr>
      <w:bookmarkStart w:id="4214" w:name="_ETM_Q11_676345"/>
      <w:bookmarkStart w:id="4215" w:name="_ETM_Q11_676411"/>
      <w:bookmarkEnd w:id="4214"/>
      <w:bookmarkEnd w:id="4215"/>
    </w:p>
    <w:p w:rsidR="00763A16" w:rsidRDefault="00763A16" w:rsidP="00303CF5">
      <w:pPr>
        <w:pStyle w:val="af7"/>
        <w:keepNext/>
        <w:rPr>
          <w:rtl/>
        </w:rPr>
      </w:pPr>
      <w:bookmarkStart w:id="4216" w:name="ET_yor_6032_32"/>
      <w:r w:rsidRPr="00E23F66">
        <w:rPr>
          <w:rStyle w:val="TagStyle"/>
          <w:rtl/>
        </w:rPr>
        <w:t xml:space="preserve"> &lt;&lt; יור &gt;&gt; </w:t>
      </w:r>
      <w:r>
        <w:rPr>
          <w:rtl/>
        </w:rPr>
        <w:t>היו"ר מנסור עבאס:</w:t>
      </w:r>
      <w:r w:rsidRPr="00E23F66">
        <w:rPr>
          <w:rStyle w:val="TagStyle"/>
          <w:rtl/>
        </w:rPr>
        <w:t xml:space="preserve"> &lt;&lt; יור &gt;&gt;</w:t>
      </w:r>
      <w:r>
        <w:rPr>
          <w:rtl/>
        </w:rPr>
        <w:t xml:space="preserve">   </w:t>
      </w:r>
      <w:bookmarkEnd w:id="4216"/>
    </w:p>
    <w:p w:rsidR="00763A16" w:rsidRDefault="00763A16" w:rsidP="00BA17C9">
      <w:pPr>
        <w:rPr>
          <w:rtl/>
          <w:lang w:eastAsia="he-IL"/>
        </w:rPr>
      </w:pPr>
    </w:p>
    <w:p w:rsidR="00763A16" w:rsidRDefault="00763A16" w:rsidP="00303CF5">
      <w:pPr>
        <w:rPr>
          <w:rtl/>
          <w:lang w:eastAsia="he-IL"/>
        </w:rPr>
      </w:pPr>
      <w:bookmarkStart w:id="4217" w:name="_ETM_Q11_677497"/>
      <w:bookmarkEnd w:id="4217"/>
      <w:r>
        <w:rPr>
          <w:rFonts w:hint="cs"/>
          <w:rtl/>
          <w:lang w:eastAsia="he-IL"/>
        </w:rPr>
        <w:t>לא.</w:t>
      </w:r>
    </w:p>
    <w:p w:rsidR="00763A16" w:rsidRPr="00E23F66" w:rsidRDefault="00763A16" w:rsidP="00303CF5">
      <w:pPr>
        <w:rPr>
          <w:rtl/>
          <w:lang w:eastAsia="he-IL"/>
        </w:rPr>
      </w:pPr>
      <w:bookmarkStart w:id="4218" w:name="_ETM_Q11_679433"/>
      <w:bookmarkStart w:id="4219" w:name="_ETM_Q11_679484"/>
      <w:bookmarkEnd w:id="4218"/>
      <w:bookmarkEnd w:id="4219"/>
    </w:p>
    <w:p w:rsidR="00763A16" w:rsidRDefault="00763A16" w:rsidP="00303CF5">
      <w:pPr>
        <w:pStyle w:val="-"/>
        <w:rPr>
          <w:rtl/>
        </w:rPr>
      </w:pPr>
      <w:bookmarkStart w:id="4220" w:name="_ETM_Q11_682000"/>
      <w:bookmarkEnd w:id="4220"/>
      <w:r w:rsidRPr="0063374D">
        <w:rPr>
          <w:rStyle w:val="TagStyle"/>
          <w:rtl/>
        </w:rPr>
        <w:t>&lt;&lt; דובר_המשך &gt;&gt;</w:t>
      </w:r>
      <w:r w:rsidRPr="00C628FB">
        <w:rPr>
          <w:rStyle w:val="TagStyle"/>
          <w:rtl/>
        </w:rPr>
        <w:t xml:space="preserve"> </w:t>
      </w:r>
      <w:r>
        <w:rPr>
          <w:rtl/>
        </w:rPr>
        <w:t>אוסאמה סעדי (הרשימה המשותפת):</w:t>
      </w:r>
      <w:r w:rsidRPr="00C628FB">
        <w:rPr>
          <w:rStyle w:val="TagStyle"/>
          <w:rtl/>
        </w:rPr>
        <w:t xml:space="preserve"> </w:t>
      </w:r>
      <w:r w:rsidRPr="0063374D">
        <w:rPr>
          <w:rStyle w:val="TagStyle"/>
          <w:rtl/>
        </w:rPr>
        <w:t>&lt;&lt; דובר_המשך &gt;&gt;</w:t>
      </w:r>
      <w:r>
        <w:rPr>
          <w:rtl/>
        </w:rPr>
        <w:t xml:space="preserve">   </w:t>
      </w:r>
    </w:p>
    <w:p w:rsidR="00763A16" w:rsidRDefault="00763A16" w:rsidP="00303CF5">
      <w:pPr>
        <w:rPr>
          <w:rtl/>
          <w:lang w:eastAsia="he-IL"/>
        </w:rPr>
      </w:pPr>
    </w:p>
    <w:p w:rsidR="00763A16" w:rsidRDefault="00763A16" w:rsidP="00303CF5">
      <w:pPr>
        <w:rPr>
          <w:rtl/>
          <w:lang w:eastAsia="he-IL"/>
        </w:rPr>
      </w:pPr>
      <w:bookmarkStart w:id="4221" w:name="_ETM_Q11_678089"/>
      <w:bookmarkStart w:id="4222" w:name="_ETM_Q11_678150"/>
      <w:bookmarkEnd w:id="4221"/>
      <w:bookmarkEnd w:id="4222"/>
      <w:r>
        <w:rPr>
          <w:rFonts w:hint="cs"/>
          <w:rtl/>
          <w:lang w:eastAsia="he-IL"/>
        </w:rPr>
        <w:t xml:space="preserve">אבן </w:t>
      </w:r>
      <w:bookmarkStart w:id="4223" w:name="_ETM_Q11_678762"/>
      <w:bookmarkEnd w:id="4223"/>
      <w:r>
        <w:rPr>
          <w:rFonts w:hint="cs"/>
          <w:rtl/>
          <w:lang w:eastAsia="he-IL"/>
        </w:rPr>
        <w:t xml:space="preserve">א-לד. א-לד </w:t>
      </w:r>
      <w:r>
        <w:rPr>
          <w:rtl/>
          <w:lang w:eastAsia="he-IL"/>
        </w:rPr>
        <w:t>–</w:t>
      </w:r>
      <w:r>
        <w:rPr>
          <w:rFonts w:hint="cs"/>
          <w:rtl/>
          <w:lang w:eastAsia="he-IL"/>
        </w:rPr>
        <w:t xml:space="preserve"> זה מה שאני יודע.</w:t>
      </w:r>
    </w:p>
    <w:p w:rsidR="00763A16" w:rsidRDefault="00763A16" w:rsidP="00303CF5">
      <w:pPr>
        <w:rPr>
          <w:rtl/>
          <w:lang w:eastAsia="he-IL"/>
        </w:rPr>
      </w:pPr>
      <w:bookmarkStart w:id="4224" w:name="_ETM_Q11_679464"/>
      <w:bookmarkStart w:id="4225" w:name="_ETM_Q11_679580"/>
      <w:bookmarkEnd w:id="4224"/>
      <w:bookmarkEnd w:id="4225"/>
    </w:p>
    <w:p w:rsidR="00763A16" w:rsidRDefault="00763A16" w:rsidP="00303CF5">
      <w:pPr>
        <w:pStyle w:val="af7"/>
        <w:rPr>
          <w:rtl/>
        </w:rPr>
      </w:pPr>
      <w:bookmarkStart w:id="4226" w:name="ET_yor_6032_26"/>
      <w:r w:rsidRPr="0063374D">
        <w:rPr>
          <w:rStyle w:val="TagStyle"/>
          <w:rtl/>
        </w:rPr>
        <w:t xml:space="preserve"> &lt;&lt; יור &gt;&gt;</w:t>
      </w:r>
      <w:r w:rsidRPr="00722276">
        <w:rPr>
          <w:rStyle w:val="TagStyle"/>
          <w:rtl/>
        </w:rPr>
        <w:t xml:space="preserve"> </w:t>
      </w:r>
      <w:r>
        <w:rPr>
          <w:rtl/>
        </w:rPr>
        <w:t>היו"ר מנסור עבאס:</w:t>
      </w:r>
      <w:r w:rsidRPr="00722276">
        <w:rPr>
          <w:rStyle w:val="TagStyle"/>
          <w:rtl/>
        </w:rPr>
        <w:t xml:space="preserve"> </w:t>
      </w:r>
      <w:r w:rsidRPr="0063374D">
        <w:rPr>
          <w:rStyle w:val="TagStyle"/>
          <w:rtl/>
        </w:rPr>
        <w:t>&lt;&lt; יור &gt;&gt;</w:t>
      </w:r>
      <w:r>
        <w:rPr>
          <w:rtl/>
        </w:rPr>
        <w:t xml:space="preserve">   </w:t>
      </w:r>
      <w:bookmarkEnd w:id="4226"/>
    </w:p>
    <w:p w:rsidR="00763A16" w:rsidRDefault="00763A16" w:rsidP="00BA17C9">
      <w:pPr>
        <w:rPr>
          <w:rtl/>
          <w:lang w:eastAsia="he-IL"/>
        </w:rPr>
      </w:pPr>
    </w:p>
    <w:p w:rsidR="00763A16" w:rsidRDefault="00763A16" w:rsidP="00303CF5">
      <w:pPr>
        <w:rPr>
          <w:rtl/>
          <w:lang w:eastAsia="he-IL"/>
        </w:rPr>
      </w:pPr>
      <w:r w:rsidRPr="00607413">
        <w:rPr>
          <w:rFonts w:hint="cs"/>
          <w:rtl/>
          <w:lang w:eastAsia="he-IL"/>
        </w:rPr>
        <w:t>א-לד מן-אל-כסרה זה שפה</w:t>
      </w:r>
      <w:r>
        <w:rPr>
          <w:rFonts w:hint="cs"/>
          <w:rtl/>
          <w:lang w:eastAsia="he-IL"/>
        </w:rPr>
        <w:t xml:space="preserve"> עממית, אבל </w:t>
      </w:r>
      <w:r w:rsidRPr="00E23F66">
        <w:rPr>
          <w:rFonts w:hint="cs"/>
          <w:rtl/>
          <w:lang w:eastAsia="he-IL"/>
        </w:rPr>
        <w:t xml:space="preserve">בספרותית אומרים </w:t>
      </w:r>
      <w:bookmarkStart w:id="4227" w:name="_ETM_Q11_688000"/>
      <w:bookmarkEnd w:id="4227"/>
      <w:r>
        <w:rPr>
          <w:rFonts w:hint="cs"/>
          <w:rtl/>
          <w:lang w:eastAsia="he-IL"/>
        </w:rPr>
        <w:t>"</w:t>
      </w:r>
      <w:r w:rsidRPr="00E23F66">
        <w:rPr>
          <w:rtl/>
          <w:lang w:eastAsia="he-IL"/>
        </w:rPr>
        <w:t>לוּד</w:t>
      </w:r>
      <w:r w:rsidRPr="00E23F66">
        <w:rPr>
          <w:rFonts w:hint="cs"/>
          <w:rtl/>
          <w:lang w:eastAsia="he-IL"/>
        </w:rPr>
        <w:t>".</w:t>
      </w:r>
    </w:p>
    <w:p w:rsidR="00763A16" w:rsidRDefault="00763A16" w:rsidP="00303CF5">
      <w:pPr>
        <w:rPr>
          <w:highlight w:val="yellow"/>
          <w:rtl/>
          <w:lang w:eastAsia="he-IL"/>
        </w:rPr>
      </w:pPr>
    </w:p>
    <w:p w:rsidR="00763A16" w:rsidRDefault="00763A16" w:rsidP="00303CF5">
      <w:pPr>
        <w:pStyle w:val="-"/>
        <w:rPr>
          <w:rtl/>
        </w:rPr>
      </w:pPr>
      <w:bookmarkStart w:id="4228" w:name="ET_speakercontinue_5292_27"/>
      <w:r w:rsidRPr="0063374D">
        <w:rPr>
          <w:rStyle w:val="TagStyle"/>
          <w:rtl/>
        </w:rPr>
        <w:t xml:space="preserve"> &lt;&lt; דובר_המשך &gt;&gt;</w:t>
      </w:r>
      <w:r w:rsidRPr="00722276">
        <w:rPr>
          <w:rStyle w:val="TagStyle"/>
          <w:rtl/>
        </w:rPr>
        <w:t xml:space="preserve"> </w:t>
      </w:r>
      <w:r>
        <w:rPr>
          <w:rtl/>
        </w:rPr>
        <w:t>אוסאמה סעדי (הרשימה המשותפת):</w:t>
      </w:r>
      <w:r w:rsidRPr="00722276">
        <w:rPr>
          <w:rStyle w:val="TagStyle"/>
          <w:rtl/>
        </w:rPr>
        <w:t xml:space="preserve"> </w:t>
      </w:r>
      <w:r w:rsidRPr="0063374D">
        <w:rPr>
          <w:rStyle w:val="TagStyle"/>
          <w:rtl/>
        </w:rPr>
        <w:t>&lt;&lt; דובר_המשך &gt;&gt;</w:t>
      </w:r>
      <w:r>
        <w:rPr>
          <w:rtl/>
        </w:rPr>
        <w:t xml:space="preserve">   </w:t>
      </w:r>
      <w:bookmarkEnd w:id="4228"/>
    </w:p>
    <w:p w:rsidR="00763A16" w:rsidRDefault="00763A16" w:rsidP="00BA17C9">
      <w:pPr>
        <w:rPr>
          <w:rtl/>
          <w:lang w:eastAsia="he-IL"/>
        </w:rPr>
      </w:pPr>
    </w:p>
    <w:p w:rsidR="00763A16" w:rsidRDefault="00763A16" w:rsidP="00303CF5">
      <w:pPr>
        <w:rPr>
          <w:rtl/>
          <w:lang w:eastAsia="he-IL"/>
        </w:rPr>
      </w:pPr>
      <w:bookmarkStart w:id="4229" w:name="_ETM_Q11_689000"/>
      <w:bookmarkEnd w:id="4229"/>
      <w:r>
        <w:rPr>
          <w:rFonts w:hint="cs"/>
          <w:rtl/>
          <w:lang w:eastAsia="he-IL"/>
        </w:rPr>
        <w:t xml:space="preserve">טוב, לא נתווכח עכשיו. </w:t>
      </w:r>
    </w:p>
    <w:p w:rsidR="00763A16" w:rsidRDefault="00763A16" w:rsidP="00303CF5">
      <w:pPr>
        <w:rPr>
          <w:rtl/>
          <w:lang w:eastAsia="he-IL"/>
        </w:rPr>
      </w:pPr>
    </w:p>
    <w:p w:rsidR="00763A16" w:rsidRDefault="00763A16" w:rsidP="00303CF5">
      <w:pPr>
        <w:pStyle w:val="af7"/>
        <w:rPr>
          <w:rtl/>
        </w:rPr>
      </w:pPr>
      <w:bookmarkStart w:id="4230" w:name="ET_yor_6032_28"/>
      <w:r w:rsidRPr="0063374D">
        <w:rPr>
          <w:rStyle w:val="TagStyle"/>
          <w:rtl/>
        </w:rPr>
        <w:t xml:space="preserve"> &lt;&lt; יור &gt;&gt;</w:t>
      </w:r>
      <w:r w:rsidRPr="00722276">
        <w:rPr>
          <w:rStyle w:val="TagStyle"/>
          <w:rtl/>
        </w:rPr>
        <w:t xml:space="preserve"> </w:t>
      </w:r>
      <w:r>
        <w:rPr>
          <w:rtl/>
        </w:rPr>
        <w:t>היו"ר מנסור עבאס:</w:t>
      </w:r>
      <w:r w:rsidRPr="00722276">
        <w:rPr>
          <w:rStyle w:val="TagStyle"/>
          <w:rtl/>
        </w:rPr>
        <w:t xml:space="preserve"> </w:t>
      </w:r>
      <w:r w:rsidRPr="0063374D">
        <w:rPr>
          <w:rStyle w:val="TagStyle"/>
          <w:rtl/>
        </w:rPr>
        <w:t>&lt;&lt; יור &gt;&gt;</w:t>
      </w:r>
      <w:r>
        <w:rPr>
          <w:rtl/>
        </w:rPr>
        <w:t xml:space="preserve">   </w:t>
      </w:r>
      <w:bookmarkEnd w:id="423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אבל מה שאמרת לפני כן </w:t>
      </w:r>
      <w:r w:rsidRPr="00607413">
        <w:rPr>
          <w:rFonts w:hint="cs"/>
          <w:rtl/>
          <w:lang w:eastAsia="he-IL"/>
        </w:rPr>
        <w:t xml:space="preserve">נכון </w:t>
      </w:r>
      <w:r w:rsidRPr="00607413">
        <w:rPr>
          <w:rtl/>
          <w:lang w:eastAsia="he-IL"/>
        </w:rPr>
        <w:t>–</w:t>
      </w:r>
      <w:r w:rsidRPr="00607413">
        <w:rPr>
          <w:rFonts w:hint="cs"/>
          <w:rtl/>
          <w:lang w:eastAsia="he-IL"/>
        </w:rPr>
        <w:t xml:space="preserve"> "עכו", "</w:t>
      </w:r>
      <w:proofErr w:type="spellStart"/>
      <w:r w:rsidRPr="00607413">
        <w:rPr>
          <w:rFonts w:hint="cs"/>
          <w:rtl/>
          <w:lang w:eastAsia="he-IL"/>
        </w:rPr>
        <w:t>עכא</w:t>
      </w:r>
      <w:proofErr w:type="spellEnd"/>
      <w:r w:rsidRPr="00607413">
        <w:rPr>
          <w:rFonts w:hint="cs"/>
          <w:rtl/>
          <w:lang w:eastAsia="he-IL"/>
        </w:rPr>
        <w:t>"; "יפו", "</w:t>
      </w:r>
      <w:proofErr w:type="spellStart"/>
      <w:r w:rsidRPr="00607413">
        <w:rPr>
          <w:rFonts w:hint="cs"/>
          <w:rtl/>
          <w:lang w:eastAsia="he-IL"/>
        </w:rPr>
        <w:t>יפא</w:t>
      </w:r>
      <w:proofErr w:type="spellEnd"/>
      <w:r w:rsidRPr="00607413">
        <w:rPr>
          <w:rFonts w:hint="cs"/>
          <w:rtl/>
          <w:lang w:eastAsia="he-IL"/>
        </w:rPr>
        <w:t>".</w:t>
      </w:r>
    </w:p>
    <w:p w:rsidR="00763A16" w:rsidRDefault="00763A16" w:rsidP="00303CF5">
      <w:pPr>
        <w:rPr>
          <w:highlight w:val="yellow"/>
          <w:rtl/>
          <w:lang w:eastAsia="he-IL"/>
        </w:rPr>
      </w:pPr>
    </w:p>
    <w:p w:rsidR="00763A16" w:rsidRDefault="00763A16" w:rsidP="00303CF5">
      <w:pPr>
        <w:pStyle w:val="-"/>
        <w:rPr>
          <w:rtl/>
        </w:rPr>
      </w:pPr>
      <w:bookmarkStart w:id="4231" w:name="ET_speakercontinue_5292_29"/>
      <w:r w:rsidRPr="0063374D">
        <w:rPr>
          <w:rStyle w:val="TagStyle"/>
          <w:rtl/>
        </w:rPr>
        <w:t xml:space="preserve"> &lt;&lt; דובר_המשך &gt;&gt;</w:t>
      </w:r>
      <w:r w:rsidRPr="00216AF4">
        <w:rPr>
          <w:rStyle w:val="TagStyle"/>
          <w:rtl/>
        </w:rPr>
        <w:t xml:space="preserve"> </w:t>
      </w:r>
      <w:r>
        <w:rPr>
          <w:rtl/>
        </w:rPr>
        <w:t>אוסאמה סעדי (הרשימה המשותפת):</w:t>
      </w:r>
      <w:r w:rsidRPr="00216AF4">
        <w:rPr>
          <w:rStyle w:val="TagStyle"/>
          <w:rtl/>
        </w:rPr>
        <w:t xml:space="preserve"> </w:t>
      </w:r>
      <w:r w:rsidRPr="0063374D">
        <w:rPr>
          <w:rStyle w:val="TagStyle"/>
          <w:rtl/>
        </w:rPr>
        <w:t>&lt;&lt; דובר_המשך &gt;&gt;</w:t>
      </w:r>
      <w:r>
        <w:rPr>
          <w:rtl/>
        </w:rPr>
        <w:t xml:space="preserve">   </w:t>
      </w:r>
      <w:bookmarkEnd w:id="423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נכון. אתה רואה בשלטים, </w:t>
      </w:r>
      <w:bookmarkStart w:id="4232" w:name="_ETM_Q11_698000"/>
      <w:bookmarkEnd w:id="4232"/>
      <w:r>
        <w:rPr>
          <w:rFonts w:hint="cs"/>
          <w:rtl/>
          <w:lang w:eastAsia="he-IL"/>
        </w:rPr>
        <w:t xml:space="preserve">חבר הכנסת גינזבורג </w:t>
      </w:r>
      <w:r w:rsidR="00BA17C9">
        <w:rPr>
          <w:rFonts w:hint="cs"/>
          <w:rtl/>
          <w:lang w:eastAsia="he-IL"/>
        </w:rPr>
        <w:t>– –</w:t>
      </w:r>
    </w:p>
    <w:p w:rsidR="00763A16" w:rsidRDefault="00763A16" w:rsidP="00303CF5">
      <w:pPr>
        <w:rPr>
          <w:rtl/>
          <w:lang w:eastAsia="he-IL"/>
        </w:rPr>
      </w:pPr>
    </w:p>
    <w:p w:rsidR="00763A16" w:rsidRDefault="00763A16" w:rsidP="00303CF5">
      <w:pPr>
        <w:pStyle w:val="af6"/>
        <w:rPr>
          <w:rtl/>
        </w:rPr>
      </w:pPr>
      <w:bookmarkStart w:id="4233" w:name="ET_interruption_5771_30"/>
      <w:r w:rsidRPr="0063374D">
        <w:rPr>
          <w:rStyle w:val="TagStyle"/>
          <w:rtl/>
        </w:rPr>
        <w:t xml:space="preserve"> &lt;&lt; קריאה &gt;&gt;</w:t>
      </w:r>
      <w:r w:rsidRPr="00216AF4">
        <w:rPr>
          <w:rStyle w:val="TagStyle"/>
          <w:rtl/>
        </w:rPr>
        <w:t xml:space="preserve"> </w:t>
      </w:r>
      <w:r>
        <w:rPr>
          <w:rtl/>
        </w:rPr>
        <w:t>איתן גינזבורג (כחול לבן):</w:t>
      </w:r>
      <w:r w:rsidRPr="00216AF4">
        <w:rPr>
          <w:rStyle w:val="TagStyle"/>
          <w:rtl/>
        </w:rPr>
        <w:t xml:space="preserve"> </w:t>
      </w:r>
      <w:r w:rsidRPr="0063374D">
        <w:rPr>
          <w:rStyle w:val="TagStyle"/>
          <w:rtl/>
        </w:rPr>
        <w:t>&lt;&lt; קריאה &gt;&gt;</w:t>
      </w:r>
      <w:r>
        <w:rPr>
          <w:rtl/>
        </w:rPr>
        <w:t xml:space="preserve">   </w:t>
      </w:r>
      <w:bookmarkEnd w:id="423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234" w:name="ET_speakercontinue_5292_31"/>
      <w:r w:rsidRPr="0063374D">
        <w:rPr>
          <w:rStyle w:val="TagStyle"/>
          <w:rtl/>
        </w:rPr>
        <w:t xml:space="preserve"> &lt;&lt; דובר_המשך &gt;&gt;</w:t>
      </w:r>
      <w:r w:rsidRPr="00216AF4">
        <w:rPr>
          <w:rStyle w:val="TagStyle"/>
          <w:rtl/>
        </w:rPr>
        <w:t xml:space="preserve"> </w:t>
      </w:r>
      <w:r>
        <w:rPr>
          <w:rtl/>
        </w:rPr>
        <w:t>אוסאמה סעדי (הרשימה המשותפת):</w:t>
      </w:r>
      <w:r w:rsidRPr="00216AF4">
        <w:rPr>
          <w:rStyle w:val="TagStyle"/>
          <w:rtl/>
        </w:rPr>
        <w:t xml:space="preserve"> </w:t>
      </w:r>
      <w:r w:rsidRPr="0063374D">
        <w:rPr>
          <w:rStyle w:val="TagStyle"/>
          <w:rtl/>
        </w:rPr>
        <w:t>&lt;&lt; דובר_המשך &gt;&gt;</w:t>
      </w:r>
      <w:r>
        <w:rPr>
          <w:rtl/>
        </w:rPr>
        <w:t xml:space="preserve">   </w:t>
      </w:r>
      <w:bookmarkEnd w:id="4234"/>
    </w:p>
    <w:p w:rsidR="00763A16" w:rsidRDefault="00763A16" w:rsidP="00BA17C9">
      <w:pPr>
        <w:rPr>
          <w:rtl/>
          <w:lang w:eastAsia="he-IL"/>
        </w:rPr>
      </w:pPr>
    </w:p>
    <w:p w:rsidR="00763A16" w:rsidRDefault="00763A16" w:rsidP="0002364D">
      <w:pPr>
        <w:rPr>
          <w:rtl/>
          <w:lang w:eastAsia="he-IL"/>
        </w:rPr>
      </w:pPr>
      <w:r>
        <w:rPr>
          <w:rFonts w:hint="cs"/>
          <w:rtl/>
          <w:lang w:eastAsia="he-IL"/>
        </w:rPr>
        <w:t xml:space="preserve"> </w:t>
      </w:r>
      <w:r w:rsidR="00BA17C9">
        <w:rPr>
          <w:rFonts w:hint="cs"/>
          <w:rtl/>
          <w:lang w:eastAsia="he-IL"/>
        </w:rPr>
        <w:t>– –</w:t>
      </w:r>
      <w:r w:rsidRPr="00607413">
        <w:rPr>
          <w:rFonts w:hint="cs"/>
          <w:rtl/>
          <w:lang w:eastAsia="he-IL"/>
        </w:rPr>
        <w:t xml:space="preserve"> כותבים </w:t>
      </w:r>
      <w:bookmarkStart w:id="4235" w:name="_ETM_Q11_700000"/>
      <w:bookmarkEnd w:id="4235"/>
      <w:r w:rsidRPr="00607413">
        <w:rPr>
          <w:rFonts w:hint="cs"/>
          <w:rtl/>
          <w:lang w:eastAsia="he-IL"/>
        </w:rPr>
        <w:t>לך "תל אביב</w:t>
      </w:r>
      <w:r w:rsidR="0002364D">
        <w:rPr>
          <w:rFonts w:hint="cs"/>
          <w:rtl/>
          <w:lang w:eastAsia="he-IL"/>
        </w:rPr>
        <w:t>-</w:t>
      </w:r>
      <w:r w:rsidRPr="00607413">
        <w:rPr>
          <w:rFonts w:hint="cs"/>
          <w:rtl/>
          <w:lang w:eastAsia="he-IL"/>
        </w:rPr>
        <w:t>יפו" או "עכו". אתה יודע, זה מרגיז.</w:t>
      </w:r>
      <w:r>
        <w:rPr>
          <w:rFonts w:hint="cs"/>
          <w:rtl/>
          <w:lang w:eastAsia="he-IL"/>
        </w:rPr>
        <w:t xml:space="preserve"> </w:t>
      </w:r>
    </w:p>
    <w:p w:rsidR="00763A16" w:rsidRDefault="00763A16" w:rsidP="00303CF5">
      <w:pPr>
        <w:ind w:firstLine="0"/>
        <w:rPr>
          <w:rtl/>
          <w:lang w:eastAsia="he-IL"/>
        </w:rPr>
      </w:pPr>
      <w:bookmarkStart w:id="4236" w:name="_ETM_Q11_712000"/>
      <w:bookmarkEnd w:id="4236"/>
    </w:p>
    <w:p w:rsidR="00763A16" w:rsidRDefault="00763A16" w:rsidP="00303CF5">
      <w:pPr>
        <w:pStyle w:val="af6"/>
        <w:rPr>
          <w:rtl/>
        </w:rPr>
      </w:pPr>
      <w:bookmarkStart w:id="4237" w:name="ET_interruption_קר_אה_32"/>
      <w:r w:rsidRPr="0063374D">
        <w:rPr>
          <w:rStyle w:val="TagStyle"/>
          <w:rtl/>
        </w:rPr>
        <w:t xml:space="preserve"> &lt;&lt; קריאה &gt;&gt;</w:t>
      </w:r>
      <w:r w:rsidRPr="00216AF4">
        <w:rPr>
          <w:rStyle w:val="TagStyle"/>
          <w:rtl/>
        </w:rPr>
        <w:t xml:space="preserve"> </w:t>
      </w:r>
      <w:r>
        <w:rPr>
          <w:rtl/>
        </w:rPr>
        <w:t>קריאה:</w:t>
      </w:r>
      <w:r w:rsidRPr="00216AF4">
        <w:rPr>
          <w:rStyle w:val="TagStyle"/>
          <w:rtl/>
        </w:rPr>
        <w:t xml:space="preserve"> </w:t>
      </w:r>
      <w:r w:rsidRPr="0063374D">
        <w:rPr>
          <w:rStyle w:val="TagStyle"/>
          <w:rtl/>
        </w:rPr>
        <w:t>&lt;&lt; קריאה &gt;&gt;</w:t>
      </w:r>
      <w:r>
        <w:rPr>
          <w:rtl/>
        </w:rPr>
        <w:t xml:space="preserve">   </w:t>
      </w:r>
      <w:bookmarkEnd w:id="4237"/>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238" w:name="ET_speakercontinue_5292_33"/>
      <w:r w:rsidRPr="0063374D">
        <w:rPr>
          <w:rStyle w:val="TagStyle"/>
          <w:rtl/>
        </w:rPr>
        <w:t xml:space="preserve"> &lt;&lt; דובר_המשך &gt;&gt;</w:t>
      </w:r>
      <w:r w:rsidRPr="00216AF4">
        <w:rPr>
          <w:rStyle w:val="TagStyle"/>
          <w:rtl/>
        </w:rPr>
        <w:t xml:space="preserve"> </w:t>
      </w:r>
      <w:r>
        <w:rPr>
          <w:rtl/>
        </w:rPr>
        <w:t>אוסאמה סעדי (הרשימה המשותפת):</w:t>
      </w:r>
      <w:r w:rsidRPr="00216AF4">
        <w:rPr>
          <w:rStyle w:val="TagStyle"/>
          <w:rtl/>
        </w:rPr>
        <w:t xml:space="preserve"> </w:t>
      </w:r>
      <w:r w:rsidRPr="0063374D">
        <w:rPr>
          <w:rStyle w:val="TagStyle"/>
          <w:rtl/>
        </w:rPr>
        <w:t>&lt;&lt; דובר_המשך &gt;&gt;</w:t>
      </w:r>
      <w:r>
        <w:rPr>
          <w:rtl/>
        </w:rPr>
        <w:t xml:space="preserve">   </w:t>
      </w:r>
      <w:bookmarkEnd w:id="4238"/>
    </w:p>
    <w:p w:rsidR="00763A16" w:rsidRDefault="00763A16" w:rsidP="00BA17C9">
      <w:pPr>
        <w:rPr>
          <w:rtl/>
          <w:lang w:eastAsia="he-IL"/>
        </w:rPr>
      </w:pPr>
    </w:p>
    <w:p w:rsidR="00763A16" w:rsidRDefault="00763A16" w:rsidP="00BA17C9">
      <w:pPr>
        <w:rPr>
          <w:rtl/>
        </w:rPr>
      </w:pPr>
      <w:bookmarkStart w:id="4239" w:name="_ETM_Q11_709000"/>
      <w:bookmarkEnd w:id="4239"/>
      <w:r>
        <w:rPr>
          <w:rFonts w:hint="cs"/>
          <w:rtl/>
          <w:lang w:eastAsia="he-IL"/>
        </w:rPr>
        <w:t xml:space="preserve">נכון, לכן צריך לתקן את זה. </w:t>
      </w:r>
      <w:bookmarkStart w:id="4240" w:name="TOR_Q12"/>
      <w:bookmarkEnd w:id="4240"/>
      <w:r>
        <w:rPr>
          <w:rFonts w:hint="cs"/>
          <w:rtl/>
        </w:rPr>
        <w:t xml:space="preserve">לכן אנחנו נתמוך בחוק הזה, אבל מה, עוד דבר, שמות של רחובות, שרת הפנים </w:t>
      </w:r>
      <w:r w:rsidR="00BA17C9">
        <w:rPr>
          <w:rFonts w:hint="cs"/>
          <w:rtl/>
        </w:rPr>
        <w:t>– – –</w:t>
      </w:r>
    </w:p>
    <w:p w:rsidR="00763A16" w:rsidRDefault="00763A16" w:rsidP="009635F5">
      <w:pPr>
        <w:rPr>
          <w:rtl/>
        </w:rPr>
      </w:pPr>
    </w:p>
    <w:p w:rsidR="00763A16" w:rsidRDefault="00763A16" w:rsidP="00303CF5">
      <w:pPr>
        <w:pStyle w:val="af6"/>
        <w:keepNext/>
        <w:rPr>
          <w:rtl/>
        </w:rPr>
      </w:pPr>
      <w:r w:rsidRPr="00FE2D21">
        <w:rPr>
          <w:rStyle w:val="TagStyle"/>
          <w:rtl/>
        </w:rPr>
        <w:t xml:space="preserve"> &lt;&lt; קריאה &gt;&gt; </w:t>
      </w:r>
      <w:r>
        <w:rPr>
          <w:rtl/>
        </w:rPr>
        <w:t>סמי אבו שחאדה (הרשימה המשותפת):</w:t>
      </w:r>
      <w:r w:rsidRPr="00FE2D21">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4241" w:name="_ETM_Q12_124002"/>
      <w:bookmarkStart w:id="4242" w:name="_ETM_Q12_124178"/>
      <w:bookmarkEnd w:id="4241"/>
      <w:bookmarkEnd w:id="4242"/>
      <w:r>
        <w:rPr>
          <w:rFonts w:hint="cs"/>
          <w:rtl/>
          <w:lang w:eastAsia="he-IL"/>
        </w:rPr>
        <w:t>– – –</w:t>
      </w:r>
      <w:r w:rsidR="00763A16">
        <w:rPr>
          <w:rFonts w:hint="cs"/>
          <w:rtl/>
          <w:lang w:eastAsia="he-IL"/>
        </w:rPr>
        <w:t xml:space="preserve"> בעברית ובערבית שיכתבו נכון. </w:t>
      </w:r>
    </w:p>
    <w:p w:rsidR="00763A16" w:rsidRPr="00627EC1" w:rsidRDefault="00763A16" w:rsidP="00BA17C9">
      <w:pPr>
        <w:rPr>
          <w:rtl/>
        </w:rPr>
      </w:pPr>
    </w:p>
    <w:p w:rsidR="00763A16" w:rsidRDefault="00763A16" w:rsidP="00303CF5">
      <w:pPr>
        <w:pStyle w:val="-"/>
        <w:keepNext/>
        <w:rPr>
          <w:rtl/>
        </w:rPr>
      </w:pPr>
      <w:bookmarkStart w:id="4243" w:name="ET_speakercontinue_5292_3"/>
      <w:r w:rsidRPr="0004107A">
        <w:rPr>
          <w:rStyle w:val="TagStyle"/>
          <w:rtl/>
        </w:rPr>
        <w:t xml:space="preserve"> &lt;&lt; דובר_המשך &gt;&gt; </w:t>
      </w:r>
      <w:r>
        <w:rPr>
          <w:rtl/>
        </w:rPr>
        <w:t>אוסאמה סעדי (הרשימה המשותפת):</w:t>
      </w:r>
      <w:r w:rsidRPr="0004107A">
        <w:rPr>
          <w:rStyle w:val="TagStyle"/>
          <w:rtl/>
        </w:rPr>
        <w:t xml:space="preserve"> &lt;&lt; דובר_המשך &gt;&gt;</w:t>
      </w:r>
      <w:r>
        <w:rPr>
          <w:rtl/>
        </w:rPr>
        <w:t xml:space="preserve">   </w:t>
      </w:r>
      <w:bookmarkEnd w:id="424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בדיוק, בערבית שיכתבו כמו בשפה הערבית, ובעברית שיכתבו </w:t>
      </w:r>
      <w:bookmarkStart w:id="4244" w:name="_ETM_Q12_127584"/>
      <w:bookmarkEnd w:id="4244"/>
      <w:r>
        <w:rPr>
          <w:rFonts w:hint="cs"/>
          <w:rtl/>
          <w:lang w:eastAsia="he-IL"/>
        </w:rPr>
        <w:t xml:space="preserve">בשפה העברית. </w:t>
      </w:r>
    </w:p>
    <w:p w:rsidR="00763A16" w:rsidRDefault="00763A16" w:rsidP="00303CF5">
      <w:pPr>
        <w:rPr>
          <w:rtl/>
          <w:lang w:eastAsia="he-IL"/>
        </w:rPr>
      </w:pPr>
      <w:bookmarkStart w:id="4245" w:name="_ETM_Q12_129879"/>
      <w:bookmarkStart w:id="4246" w:name="_ETM_Q12_129967"/>
      <w:bookmarkEnd w:id="4245"/>
      <w:bookmarkEnd w:id="4246"/>
    </w:p>
    <w:p w:rsidR="00763A16" w:rsidRDefault="00763A16" w:rsidP="00607413">
      <w:pPr>
        <w:rPr>
          <w:rtl/>
          <w:lang w:eastAsia="he-IL"/>
        </w:rPr>
      </w:pPr>
      <w:bookmarkStart w:id="4247" w:name="_ETM_Q12_130015"/>
      <w:bookmarkStart w:id="4248" w:name="_ETM_Q12_130102"/>
      <w:bookmarkEnd w:id="4247"/>
      <w:bookmarkEnd w:id="4248"/>
      <w:r>
        <w:rPr>
          <w:rFonts w:hint="cs"/>
          <w:rtl/>
          <w:lang w:eastAsia="he-IL"/>
        </w:rPr>
        <w:t>אבל עוד דבר, אדוני היושב-ראש</w:t>
      </w:r>
      <w:r w:rsidR="00607413">
        <w:rPr>
          <w:rFonts w:hint="cs"/>
          <w:rtl/>
          <w:lang w:eastAsia="he-IL"/>
        </w:rPr>
        <w:t>.</w:t>
      </w:r>
      <w:r>
        <w:rPr>
          <w:rFonts w:hint="cs"/>
          <w:rtl/>
          <w:lang w:eastAsia="he-IL"/>
        </w:rPr>
        <w:t xml:space="preserve"> אתה יודע </w:t>
      </w:r>
      <w:bookmarkStart w:id="4249" w:name="_ETM_Q12_133832"/>
      <w:bookmarkEnd w:id="4249"/>
      <w:r>
        <w:rPr>
          <w:rFonts w:hint="cs"/>
          <w:rtl/>
          <w:lang w:eastAsia="he-IL"/>
        </w:rPr>
        <w:t xml:space="preserve">שעכשיו משרד הפנים עושה שמות לרחובות </w:t>
      </w:r>
      <w:bookmarkStart w:id="4250" w:name="_ETM_Q12_138855"/>
      <w:bookmarkEnd w:id="4250"/>
      <w:r>
        <w:rPr>
          <w:rFonts w:hint="cs"/>
          <w:rtl/>
          <w:lang w:eastAsia="he-IL"/>
        </w:rPr>
        <w:t xml:space="preserve">ביישובים הערביים. </w:t>
      </w:r>
    </w:p>
    <w:p w:rsidR="00763A16" w:rsidRDefault="00763A16" w:rsidP="00303CF5">
      <w:pPr>
        <w:rPr>
          <w:rtl/>
          <w:lang w:eastAsia="he-IL"/>
        </w:rPr>
      </w:pPr>
      <w:bookmarkStart w:id="4251" w:name="_ETM_Q12_138172"/>
      <w:bookmarkStart w:id="4252" w:name="_ETM_Q12_138272"/>
      <w:bookmarkEnd w:id="4251"/>
      <w:bookmarkEnd w:id="4252"/>
    </w:p>
    <w:p w:rsidR="00763A16" w:rsidRDefault="00763A16" w:rsidP="00303CF5">
      <w:pPr>
        <w:pStyle w:val="af7"/>
        <w:keepNext/>
        <w:rPr>
          <w:rtl/>
        </w:rPr>
      </w:pPr>
      <w:r w:rsidRPr="0004107A">
        <w:rPr>
          <w:rStyle w:val="TagStyle"/>
          <w:rtl/>
        </w:rPr>
        <w:t xml:space="preserve"> &lt;&lt;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שילוט בתוך הכפרים, כן. </w:t>
      </w:r>
    </w:p>
    <w:p w:rsidR="00763A16" w:rsidRDefault="00763A16" w:rsidP="00303CF5">
      <w:pPr>
        <w:rPr>
          <w:rtl/>
          <w:lang w:eastAsia="he-IL"/>
        </w:rPr>
      </w:pPr>
      <w:bookmarkStart w:id="4253" w:name="_ETM_Q12_142067"/>
      <w:bookmarkStart w:id="4254" w:name="_ETM_Q12_142155"/>
      <w:bookmarkEnd w:id="4253"/>
      <w:bookmarkEnd w:id="4254"/>
    </w:p>
    <w:p w:rsidR="00763A16" w:rsidRDefault="00763A16" w:rsidP="00303CF5">
      <w:pPr>
        <w:pStyle w:val="-"/>
        <w:keepNext/>
        <w:rPr>
          <w:rtl/>
        </w:rPr>
      </w:pPr>
      <w:bookmarkStart w:id="4255" w:name="ET_speakercontinue_5292_5"/>
      <w:r w:rsidRPr="0004107A">
        <w:rPr>
          <w:rStyle w:val="TagStyle"/>
          <w:rtl/>
        </w:rPr>
        <w:t xml:space="preserve"> &lt;&lt; דובר_המשך &gt;&gt; </w:t>
      </w:r>
      <w:r>
        <w:rPr>
          <w:rtl/>
        </w:rPr>
        <w:t>אוסאמה סעדי (הרשימה המשותפת):</w:t>
      </w:r>
      <w:r w:rsidRPr="0004107A">
        <w:rPr>
          <w:rStyle w:val="TagStyle"/>
          <w:rtl/>
        </w:rPr>
        <w:t xml:space="preserve"> &lt;&lt; דובר_המשך &gt;&gt;</w:t>
      </w:r>
      <w:r>
        <w:rPr>
          <w:rtl/>
        </w:rPr>
        <w:t xml:space="preserve">   </w:t>
      </w:r>
      <w:bookmarkEnd w:id="425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שילוט, שמות </w:t>
      </w:r>
      <w:bookmarkStart w:id="4256" w:name="_ETM_Q12_142888"/>
      <w:bookmarkEnd w:id="4256"/>
      <w:r>
        <w:rPr>
          <w:rFonts w:hint="cs"/>
          <w:rtl/>
          <w:lang w:eastAsia="he-IL"/>
        </w:rPr>
        <w:t xml:space="preserve">של רחובות. אז פונים למשרד הפנים </w:t>
      </w:r>
      <w:r w:rsidR="00607413">
        <w:rPr>
          <w:rFonts w:hint="eastAsia"/>
          <w:rtl/>
          <w:lang w:eastAsia="he-IL"/>
        </w:rPr>
        <w:t>–</w:t>
      </w:r>
      <w:r w:rsidR="00607413">
        <w:rPr>
          <w:rFonts w:hint="cs"/>
          <w:rtl/>
          <w:lang w:eastAsia="he-IL"/>
        </w:rPr>
        <w:t xml:space="preserve"> </w:t>
      </w:r>
      <w:r>
        <w:rPr>
          <w:rFonts w:hint="cs"/>
          <w:rtl/>
          <w:lang w:eastAsia="he-IL"/>
        </w:rPr>
        <w:t xml:space="preserve">למשל בעיריית עראבה, </w:t>
      </w:r>
      <w:bookmarkStart w:id="4257" w:name="_ETM_Q12_149109"/>
      <w:bookmarkEnd w:id="4257"/>
      <w:r>
        <w:rPr>
          <w:rFonts w:hint="cs"/>
          <w:rtl/>
          <w:lang w:eastAsia="he-IL"/>
        </w:rPr>
        <w:t xml:space="preserve">קוראים על </w:t>
      </w:r>
      <w:r w:rsidR="00607413">
        <w:rPr>
          <w:rFonts w:hint="cs"/>
          <w:rtl/>
          <w:lang w:eastAsia="he-IL"/>
        </w:rPr>
        <w:t xml:space="preserve">שם </w:t>
      </w:r>
      <w:r>
        <w:rPr>
          <w:rFonts w:hint="cs"/>
          <w:rtl/>
          <w:lang w:eastAsia="he-IL"/>
        </w:rPr>
        <w:t xml:space="preserve">המשורר המנוח </w:t>
      </w:r>
      <w:proofErr w:type="spellStart"/>
      <w:r>
        <w:rPr>
          <w:rFonts w:hint="cs"/>
          <w:rtl/>
          <w:lang w:eastAsia="he-IL"/>
        </w:rPr>
        <w:t>סמיח</w:t>
      </w:r>
      <w:proofErr w:type="spellEnd"/>
      <w:r>
        <w:rPr>
          <w:rFonts w:hint="cs"/>
          <w:rtl/>
          <w:lang w:eastAsia="he-IL"/>
        </w:rPr>
        <w:t xml:space="preserve"> אל-קאסם. משרד הפנים </w:t>
      </w:r>
      <w:bookmarkStart w:id="4258" w:name="_ETM_Q12_156815"/>
      <w:bookmarkEnd w:id="4258"/>
      <w:r>
        <w:rPr>
          <w:rFonts w:hint="cs"/>
          <w:rtl/>
          <w:lang w:eastAsia="he-IL"/>
        </w:rPr>
        <w:t xml:space="preserve">אוסר. למה? כותבים על </w:t>
      </w:r>
      <w:proofErr w:type="spellStart"/>
      <w:r>
        <w:rPr>
          <w:rFonts w:hint="cs"/>
          <w:rtl/>
          <w:lang w:eastAsia="he-IL"/>
        </w:rPr>
        <w:t>נאג'י</w:t>
      </w:r>
      <w:proofErr w:type="spellEnd"/>
      <w:r>
        <w:rPr>
          <w:rFonts w:hint="cs"/>
          <w:rtl/>
          <w:lang w:eastAsia="he-IL"/>
        </w:rPr>
        <w:t xml:space="preserve"> אל-עלי </w:t>
      </w:r>
      <w:r w:rsidR="00BA17C9">
        <w:rPr>
          <w:rFonts w:hint="cs"/>
          <w:rtl/>
          <w:lang w:eastAsia="he-IL"/>
        </w:rPr>
        <w:t>– – –</w:t>
      </w:r>
      <w:r>
        <w:rPr>
          <w:rFonts w:hint="cs"/>
          <w:rtl/>
          <w:lang w:eastAsia="he-IL"/>
        </w:rPr>
        <w:t xml:space="preserve"> </w:t>
      </w:r>
    </w:p>
    <w:p w:rsidR="00763A16" w:rsidRDefault="00763A16" w:rsidP="00BA17C9">
      <w:pPr>
        <w:rPr>
          <w:rtl/>
        </w:rPr>
      </w:pPr>
    </w:p>
    <w:p w:rsidR="00763A16" w:rsidRDefault="00763A16" w:rsidP="00303CF5">
      <w:pPr>
        <w:pStyle w:val="af7"/>
        <w:keepNext/>
        <w:rPr>
          <w:rtl/>
        </w:rPr>
      </w:pPr>
      <w:bookmarkStart w:id="4259" w:name="ET_yor_6032_7"/>
      <w:r w:rsidRPr="0004107A">
        <w:rPr>
          <w:rStyle w:val="TagStyle"/>
          <w:rtl/>
        </w:rPr>
        <w:t xml:space="preserve"> &lt;&lt; יור &gt;&gt; </w:t>
      </w:r>
      <w:r>
        <w:rPr>
          <w:rtl/>
        </w:rPr>
        <w:t>היו"ר מנסור עבאס:</w:t>
      </w:r>
      <w:r w:rsidRPr="0004107A">
        <w:rPr>
          <w:rStyle w:val="TagStyle"/>
          <w:rtl/>
        </w:rPr>
        <w:t xml:space="preserve"> &lt;&lt; יור &gt;&gt;</w:t>
      </w:r>
      <w:r>
        <w:rPr>
          <w:rtl/>
        </w:rPr>
        <w:t xml:space="preserve">   </w:t>
      </w:r>
      <w:bookmarkEnd w:id="4259"/>
    </w:p>
    <w:p w:rsidR="00763A16" w:rsidRDefault="00763A16" w:rsidP="00BA17C9">
      <w:pPr>
        <w:rPr>
          <w:rtl/>
          <w:lang w:eastAsia="he-IL"/>
        </w:rPr>
      </w:pPr>
    </w:p>
    <w:p w:rsidR="00763A16" w:rsidRDefault="00763A16" w:rsidP="00303CF5">
      <w:pPr>
        <w:rPr>
          <w:rtl/>
          <w:lang w:eastAsia="he-IL"/>
        </w:rPr>
      </w:pPr>
      <w:proofErr w:type="spellStart"/>
      <w:r>
        <w:rPr>
          <w:rFonts w:hint="cs"/>
          <w:rtl/>
          <w:lang w:eastAsia="he-IL"/>
        </w:rPr>
        <w:t>וסמיח</w:t>
      </w:r>
      <w:proofErr w:type="spellEnd"/>
      <w:r>
        <w:rPr>
          <w:rFonts w:hint="cs"/>
          <w:rtl/>
          <w:lang w:eastAsia="he-IL"/>
        </w:rPr>
        <w:t xml:space="preserve"> אל-קאסם </w:t>
      </w:r>
      <w:bookmarkStart w:id="4260" w:name="_ETM_Q12_160970"/>
      <w:bookmarkEnd w:id="4260"/>
      <w:r>
        <w:rPr>
          <w:rFonts w:hint="cs"/>
          <w:rtl/>
          <w:lang w:eastAsia="he-IL"/>
        </w:rPr>
        <w:t>קיבל פרס ישראל, נכון?</w:t>
      </w:r>
      <w:bookmarkStart w:id="4261" w:name="_ETM_Q12_164098"/>
      <w:bookmarkEnd w:id="4261"/>
    </w:p>
    <w:p w:rsidR="00763A16" w:rsidRDefault="00763A16" w:rsidP="00303CF5">
      <w:pPr>
        <w:rPr>
          <w:rtl/>
          <w:lang w:eastAsia="he-IL"/>
        </w:rPr>
      </w:pPr>
      <w:bookmarkStart w:id="4262" w:name="_ETM_Q12_164195"/>
      <w:bookmarkEnd w:id="4262"/>
    </w:p>
    <w:p w:rsidR="00763A16" w:rsidRDefault="00763A16" w:rsidP="00303CF5">
      <w:pPr>
        <w:pStyle w:val="-"/>
        <w:keepNext/>
        <w:rPr>
          <w:rtl/>
        </w:rPr>
      </w:pPr>
      <w:bookmarkStart w:id="4263" w:name="ET_speakercontinue_5292_8"/>
      <w:r w:rsidRPr="0004107A">
        <w:rPr>
          <w:rStyle w:val="TagStyle"/>
          <w:rtl/>
        </w:rPr>
        <w:t xml:space="preserve"> &lt;&lt; דובר_המשך &gt;&gt; </w:t>
      </w:r>
      <w:r>
        <w:rPr>
          <w:rtl/>
        </w:rPr>
        <w:t>אוסאמה סעדי (הרשימה המשותפת):</w:t>
      </w:r>
      <w:r w:rsidRPr="0004107A">
        <w:rPr>
          <w:rStyle w:val="TagStyle"/>
          <w:rtl/>
        </w:rPr>
        <w:t xml:space="preserve"> &lt;&lt; דובר_המשך &gt;&gt;</w:t>
      </w:r>
      <w:r>
        <w:rPr>
          <w:rtl/>
        </w:rPr>
        <w:t xml:space="preserve">   </w:t>
      </w:r>
      <w:bookmarkEnd w:id="426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לא יודע. </w:t>
      </w:r>
    </w:p>
    <w:p w:rsidR="00763A16" w:rsidRDefault="00763A16" w:rsidP="00303CF5">
      <w:pPr>
        <w:rPr>
          <w:rtl/>
          <w:lang w:eastAsia="he-IL"/>
        </w:rPr>
      </w:pPr>
      <w:bookmarkStart w:id="4264" w:name="_ETM_Q12_164264"/>
      <w:bookmarkStart w:id="4265" w:name="_ETM_Q12_164337"/>
      <w:bookmarkEnd w:id="4264"/>
      <w:bookmarkEnd w:id="4265"/>
    </w:p>
    <w:p w:rsidR="00763A16" w:rsidRDefault="00763A16" w:rsidP="00303CF5">
      <w:pPr>
        <w:pStyle w:val="af7"/>
        <w:keepNext/>
        <w:rPr>
          <w:rtl/>
        </w:rPr>
      </w:pPr>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4266" w:name="_ETM_Q12_162456"/>
      <w:bookmarkEnd w:id="4266"/>
      <w:r>
        <w:rPr>
          <w:rFonts w:hint="cs"/>
          <w:rtl/>
          <w:lang w:eastAsia="he-IL"/>
        </w:rPr>
        <w:t xml:space="preserve">הוא קיבל פרס ישראל. </w:t>
      </w:r>
      <w:bookmarkStart w:id="4267" w:name="_ETM_Q12_164779"/>
      <w:bookmarkEnd w:id="4267"/>
      <w:r>
        <w:rPr>
          <w:rFonts w:hint="cs"/>
          <w:rtl/>
          <w:lang w:eastAsia="he-IL"/>
        </w:rPr>
        <w:t xml:space="preserve">לא, אתה יודע, הוא קיבל פרס ישראל. </w:t>
      </w:r>
    </w:p>
    <w:p w:rsidR="00763A16" w:rsidRDefault="00763A16" w:rsidP="00303CF5">
      <w:pPr>
        <w:rPr>
          <w:rtl/>
          <w:lang w:eastAsia="he-IL"/>
        </w:rPr>
      </w:pPr>
    </w:p>
    <w:p w:rsidR="00763A16" w:rsidRDefault="00763A16" w:rsidP="00303CF5">
      <w:pPr>
        <w:pStyle w:val="-"/>
        <w:keepNext/>
        <w:rPr>
          <w:rtl/>
        </w:rPr>
      </w:pPr>
      <w:r w:rsidRPr="0004107A">
        <w:rPr>
          <w:rStyle w:val="TagStyle"/>
          <w:rtl/>
        </w:rPr>
        <w:t xml:space="preserve">&lt;&lt; דובר_המשך &gt;&gt; </w:t>
      </w:r>
      <w:r>
        <w:rPr>
          <w:rtl/>
        </w:rPr>
        <w:t>אוסאמה סעדי (הרשימה המשותפת):</w:t>
      </w:r>
      <w:r w:rsidRPr="0004107A">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כן </w:t>
      </w:r>
      <w:r>
        <w:rPr>
          <w:rFonts w:hint="eastAsia"/>
          <w:rtl/>
          <w:lang w:eastAsia="he-IL"/>
        </w:rPr>
        <w:t>–</w:t>
      </w:r>
      <w:r>
        <w:rPr>
          <w:rFonts w:hint="cs"/>
          <w:rtl/>
          <w:lang w:eastAsia="he-IL"/>
        </w:rPr>
        <w:t xml:space="preserve"> מתנגדים. </w:t>
      </w:r>
      <w:bookmarkStart w:id="4268" w:name="_ETM_Q12_170005"/>
      <w:bookmarkEnd w:id="4268"/>
    </w:p>
    <w:p w:rsidR="00763A16" w:rsidRDefault="00763A16" w:rsidP="00303CF5">
      <w:pPr>
        <w:rPr>
          <w:rtl/>
          <w:lang w:eastAsia="he-IL"/>
        </w:rPr>
      </w:pPr>
      <w:bookmarkStart w:id="4269" w:name="_ETM_Q12_170052"/>
      <w:bookmarkEnd w:id="4269"/>
    </w:p>
    <w:p w:rsidR="00763A16" w:rsidRDefault="00763A16" w:rsidP="00303CF5">
      <w:pPr>
        <w:pStyle w:val="af6"/>
        <w:keepNext/>
        <w:rPr>
          <w:rtl/>
        </w:rPr>
      </w:pPr>
      <w:bookmarkStart w:id="4270" w:name="_ETM_Q12_170190"/>
      <w:bookmarkStart w:id="4271" w:name="_ETM_Q12_170278"/>
      <w:bookmarkStart w:id="4272" w:name="_ETM_Q12_170340"/>
      <w:bookmarkStart w:id="4273" w:name="ET_interruption_5264_26"/>
      <w:bookmarkEnd w:id="4270"/>
      <w:bookmarkEnd w:id="4271"/>
      <w:bookmarkEnd w:id="4272"/>
      <w:r w:rsidRPr="001E1E30">
        <w:rPr>
          <w:rStyle w:val="TagStyle"/>
          <w:rtl/>
        </w:rPr>
        <w:t xml:space="preserve"> &lt;&lt; קריאה &gt;&gt; </w:t>
      </w:r>
      <w:r>
        <w:rPr>
          <w:rtl/>
        </w:rPr>
        <w:t>אחמד טיבי (הרשימה המשותפת):</w:t>
      </w:r>
      <w:r w:rsidRPr="001E1E30">
        <w:rPr>
          <w:rStyle w:val="TagStyle"/>
          <w:rtl/>
        </w:rPr>
        <w:t xml:space="preserve"> &lt;&lt; קריאה &gt;&gt;</w:t>
      </w:r>
      <w:r>
        <w:rPr>
          <w:rtl/>
        </w:rPr>
        <w:t xml:space="preserve">   </w:t>
      </w:r>
      <w:bookmarkEnd w:id="427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bookmarkStart w:id="4274" w:name="_ETM_Q12_169842"/>
      <w:bookmarkStart w:id="4275" w:name="_ETM_Q12_169952"/>
      <w:bookmarkEnd w:id="4274"/>
      <w:bookmarkEnd w:id="4275"/>
    </w:p>
    <w:p w:rsidR="00763A16" w:rsidRDefault="00763A16" w:rsidP="00303CF5">
      <w:pPr>
        <w:pStyle w:val="af7"/>
        <w:keepNext/>
        <w:rPr>
          <w:rtl/>
        </w:rPr>
      </w:pPr>
      <w:bookmarkStart w:id="4276" w:name="_ETM_Q12_170011"/>
      <w:bookmarkStart w:id="4277" w:name="_ETM_Q12_170101"/>
      <w:bookmarkEnd w:id="4276"/>
      <w:bookmarkEnd w:id="4277"/>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4278" w:name="_ETM_Q12_171507"/>
      <w:bookmarkEnd w:id="4278"/>
      <w:r>
        <w:rPr>
          <w:rFonts w:hint="cs"/>
          <w:rtl/>
          <w:lang w:eastAsia="he-IL"/>
        </w:rPr>
        <w:t xml:space="preserve">לא, גם </w:t>
      </w:r>
      <w:proofErr w:type="spellStart"/>
      <w:r>
        <w:rPr>
          <w:rFonts w:hint="cs"/>
          <w:rtl/>
          <w:lang w:eastAsia="he-IL"/>
        </w:rPr>
        <w:t>סמיח</w:t>
      </w:r>
      <w:proofErr w:type="spellEnd"/>
      <w:r>
        <w:rPr>
          <w:rFonts w:hint="cs"/>
          <w:rtl/>
          <w:lang w:eastAsia="he-IL"/>
        </w:rPr>
        <w:t xml:space="preserve"> אל-קאסם, גם </w:t>
      </w:r>
      <w:proofErr w:type="spellStart"/>
      <w:r>
        <w:rPr>
          <w:rFonts w:hint="cs"/>
          <w:rtl/>
          <w:lang w:eastAsia="he-IL"/>
        </w:rPr>
        <w:t>סמיח</w:t>
      </w:r>
      <w:proofErr w:type="spellEnd"/>
      <w:r>
        <w:rPr>
          <w:rFonts w:hint="cs"/>
          <w:rtl/>
          <w:lang w:eastAsia="he-IL"/>
        </w:rPr>
        <w:t xml:space="preserve"> אל-קאסם. </w:t>
      </w:r>
      <w:bookmarkStart w:id="4279" w:name="_ETM_Q12_176338"/>
      <w:bookmarkEnd w:id="4279"/>
    </w:p>
    <w:p w:rsidR="00763A16" w:rsidRDefault="00763A16" w:rsidP="00303CF5">
      <w:pPr>
        <w:rPr>
          <w:rtl/>
          <w:lang w:eastAsia="he-IL"/>
        </w:rPr>
      </w:pPr>
      <w:bookmarkStart w:id="4280" w:name="_ETM_Q12_176593"/>
      <w:bookmarkStart w:id="4281" w:name="_ETM_Q12_176694"/>
      <w:bookmarkEnd w:id="4280"/>
      <w:bookmarkEnd w:id="4281"/>
    </w:p>
    <w:p w:rsidR="00763A16" w:rsidRDefault="00763A16" w:rsidP="00303CF5">
      <w:pPr>
        <w:pStyle w:val="-"/>
        <w:keepNext/>
        <w:rPr>
          <w:rtl/>
        </w:rPr>
      </w:pPr>
      <w:bookmarkStart w:id="4282" w:name="_ETM_Q12_175151"/>
      <w:bookmarkStart w:id="4283" w:name="_ETM_Q12_175242"/>
      <w:bookmarkEnd w:id="4282"/>
      <w:bookmarkEnd w:id="4283"/>
      <w:r w:rsidRPr="0004107A">
        <w:rPr>
          <w:rStyle w:val="TagStyle"/>
          <w:rtl/>
        </w:rPr>
        <w:t xml:space="preserve">&lt;&lt; דובר_המשך &gt;&gt; </w:t>
      </w:r>
      <w:r>
        <w:rPr>
          <w:rtl/>
        </w:rPr>
        <w:t>אוסאמה סעדי (הרשימה המשותפת):</w:t>
      </w:r>
      <w:r w:rsidRPr="0004107A">
        <w:rPr>
          <w:rStyle w:val="TagStyle"/>
          <w:rtl/>
        </w:rPr>
        <w:t xml:space="preserve"> &lt;&lt; דובר_המשך &gt;&gt;</w:t>
      </w:r>
      <w:r>
        <w:rPr>
          <w:rtl/>
        </w:rPr>
        <w:t xml:space="preserve">   </w:t>
      </w:r>
    </w:p>
    <w:p w:rsidR="00763A16" w:rsidRDefault="00763A16" w:rsidP="00303CF5">
      <w:pPr>
        <w:rPr>
          <w:rtl/>
          <w:lang w:eastAsia="he-IL"/>
        </w:rPr>
      </w:pPr>
    </w:p>
    <w:p w:rsidR="00763A16" w:rsidRDefault="00763A16" w:rsidP="00303CF5">
      <w:pPr>
        <w:rPr>
          <w:rtl/>
          <w:lang w:eastAsia="he-IL"/>
        </w:rPr>
      </w:pPr>
      <w:bookmarkStart w:id="4284" w:name="_ETM_Q12_165361"/>
      <w:bookmarkStart w:id="4285" w:name="_ETM_Q12_165083"/>
      <w:bookmarkStart w:id="4286" w:name="_ETM_Q12_165180"/>
      <w:bookmarkStart w:id="4287" w:name="_ETM_Q12_165219"/>
      <w:bookmarkStart w:id="4288" w:name="_ETM_Q12_165313"/>
      <w:bookmarkStart w:id="4289" w:name="_ETM_Q12_164384"/>
      <w:bookmarkStart w:id="4290" w:name="_ETM_Q12_164436"/>
      <w:bookmarkEnd w:id="4284"/>
      <w:bookmarkEnd w:id="4285"/>
      <w:bookmarkEnd w:id="4286"/>
      <w:bookmarkEnd w:id="4287"/>
      <w:bookmarkEnd w:id="4288"/>
      <w:bookmarkEnd w:id="4289"/>
      <w:bookmarkEnd w:id="4290"/>
      <w:r>
        <w:rPr>
          <w:rFonts w:hint="cs"/>
          <w:rtl/>
          <w:lang w:eastAsia="he-IL"/>
        </w:rPr>
        <w:t>ג</w:t>
      </w:r>
      <w:r w:rsidR="0002364D">
        <w:rPr>
          <w:rFonts w:hint="cs"/>
          <w:rtl/>
          <w:lang w:eastAsia="he-IL"/>
        </w:rPr>
        <w:t>'</w:t>
      </w:r>
      <w:r>
        <w:rPr>
          <w:rFonts w:hint="cs"/>
          <w:rtl/>
          <w:lang w:eastAsia="he-IL"/>
        </w:rPr>
        <w:t xml:space="preserve">מאל עבד אל-נאצר, גם, יש איסור. </w:t>
      </w:r>
      <w:proofErr w:type="spellStart"/>
      <w:r>
        <w:rPr>
          <w:rFonts w:hint="cs"/>
          <w:rtl/>
          <w:lang w:eastAsia="he-IL"/>
        </w:rPr>
        <w:t>ספוריה</w:t>
      </w:r>
      <w:proofErr w:type="spellEnd"/>
      <w:r>
        <w:rPr>
          <w:rFonts w:hint="cs"/>
          <w:rtl/>
          <w:lang w:eastAsia="he-IL"/>
        </w:rPr>
        <w:t xml:space="preserve"> </w:t>
      </w:r>
      <w:r>
        <w:rPr>
          <w:rFonts w:hint="eastAsia"/>
          <w:rtl/>
          <w:lang w:eastAsia="he-IL"/>
        </w:rPr>
        <w:t>–</w:t>
      </w:r>
      <w:r>
        <w:rPr>
          <w:rFonts w:hint="cs"/>
          <w:rtl/>
          <w:lang w:eastAsia="he-IL"/>
        </w:rPr>
        <w:t xml:space="preserve"> הם </w:t>
      </w:r>
      <w:bookmarkStart w:id="4291" w:name="_ETM_Q12_183051"/>
      <w:bookmarkEnd w:id="4291"/>
      <w:r>
        <w:rPr>
          <w:rFonts w:hint="cs"/>
          <w:rtl/>
          <w:lang w:eastAsia="he-IL"/>
        </w:rPr>
        <w:t xml:space="preserve">מתנגדים. </w:t>
      </w:r>
    </w:p>
    <w:p w:rsidR="00763A16" w:rsidRDefault="00763A16" w:rsidP="00303CF5">
      <w:pPr>
        <w:rPr>
          <w:rtl/>
          <w:lang w:eastAsia="he-IL"/>
        </w:rPr>
      </w:pPr>
      <w:bookmarkStart w:id="4292" w:name="_ETM_Q12_183005"/>
      <w:bookmarkEnd w:id="4292"/>
    </w:p>
    <w:p w:rsidR="00763A16" w:rsidRDefault="00763A16" w:rsidP="00303CF5">
      <w:pPr>
        <w:rPr>
          <w:rtl/>
          <w:lang w:eastAsia="he-IL"/>
        </w:rPr>
      </w:pPr>
      <w:bookmarkStart w:id="4293" w:name="_ETM_Q12_183054"/>
      <w:bookmarkEnd w:id="4293"/>
      <w:r>
        <w:rPr>
          <w:rFonts w:hint="cs"/>
          <w:rtl/>
          <w:lang w:eastAsia="he-IL"/>
        </w:rPr>
        <w:t xml:space="preserve">אדוני היושב-ראש, חברי איתן גינזבורג, ברגע שאנחנו רוצים בכפרים שלנו </w:t>
      </w:r>
      <w:bookmarkStart w:id="4294" w:name="_ETM_Q12_186868"/>
      <w:bookmarkEnd w:id="4294"/>
      <w:r>
        <w:rPr>
          <w:rFonts w:hint="cs"/>
          <w:rtl/>
          <w:lang w:eastAsia="he-IL"/>
        </w:rPr>
        <w:t xml:space="preserve">לתת שמות לרחובות, ומדובר באנשים כמו </w:t>
      </w:r>
      <w:proofErr w:type="spellStart"/>
      <w:r>
        <w:rPr>
          <w:rFonts w:hint="cs"/>
          <w:rtl/>
          <w:lang w:eastAsia="he-IL"/>
        </w:rPr>
        <w:t>סמיח</w:t>
      </w:r>
      <w:proofErr w:type="spellEnd"/>
      <w:r>
        <w:rPr>
          <w:rFonts w:hint="cs"/>
          <w:rtl/>
          <w:lang w:eastAsia="he-IL"/>
        </w:rPr>
        <w:t xml:space="preserve"> </w:t>
      </w:r>
      <w:bookmarkStart w:id="4295" w:name="_ETM_Q12_195698"/>
      <w:bookmarkEnd w:id="4295"/>
      <w:r>
        <w:rPr>
          <w:rFonts w:hint="cs"/>
          <w:rtl/>
          <w:lang w:eastAsia="he-IL"/>
        </w:rPr>
        <w:t>אל-קאסם, ג</w:t>
      </w:r>
      <w:r w:rsidR="0002364D">
        <w:rPr>
          <w:rFonts w:hint="cs"/>
          <w:rtl/>
          <w:lang w:eastAsia="he-IL"/>
        </w:rPr>
        <w:t>'</w:t>
      </w:r>
      <w:r>
        <w:rPr>
          <w:rFonts w:hint="cs"/>
          <w:rtl/>
          <w:lang w:eastAsia="he-IL"/>
        </w:rPr>
        <w:t xml:space="preserve">מאל עבד אל-נאצר, </w:t>
      </w:r>
      <w:proofErr w:type="spellStart"/>
      <w:r>
        <w:rPr>
          <w:rFonts w:hint="cs"/>
          <w:rtl/>
          <w:lang w:eastAsia="he-IL"/>
        </w:rPr>
        <w:t>ספוריה</w:t>
      </w:r>
      <w:proofErr w:type="spellEnd"/>
      <w:r>
        <w:rPr>
          <w:rFonts w:hint="cs"/>
          <w:rtl/>
          <w:lang w:eastAsia="he-IL"/>
        </w:rPr>
        <w:t>, אל-מג'דל, דברים כאלה</w:t>
      </w:r>
      <w:r w:rsidR="00607413">
        <w:rPr>
          <w:rFonts w:hint="cs"/>
          <w:rtl/>
          <w:lang w:eastAsia="he-IL"/>
        </w:rPr>
        <w:t>,</w:t>
      </w:r>
      <w:r>
        <w:rPr>
          <w:rFonts w:hint="cs"/>
          <w:rtl/>
          <w:lang w:eastAsia="he-IL"/>
        </w:rPr>
        <w:t xml:space="preserve"> בתוך </w:t>
      </w:r>
      <w:bookmarkStart w:id="4296" w:name="_ETM_Q12_202532"/>
      <w:bookmarkEnd w:id="4296"/>
      <w:r>
        <w:rPr>
          <w:rFonts w:hint="cs"/>
          <w:rtl/>
          <w:lang w:eastAsia="he-IL"/>
        </w:rPr>
        <w:t xml:space="preserve">הוועדה אנחנו נדאג, איתן גינזבורג </w:t>
      </w:r>
      <w:r>
        <w:rPr>
          <w:rFonts w:hint="eastAsia"/>
          <w:rtl/>
          <w:lang w:eastAsia="he-IL"/>
        </w:rPr>
        <w:t>–</w:t>
      </w:r>
      <w:r>
        <w:rPr>
          <w:rFonts w:hint="cs"/>
          <w:rtl/>
          <w:lang w:eastAsia="he-IL"/>
        </w:rPr>
        <w:t xml:space="preserve"> איתך, אני מקווה, ובתמיכת הממשלה, אם </w:t>
      </w:r>
      <w:bookmarkStart w:id="4297" w:name="_ETM_Q12_210151"/>
      <w:bookmarkEnd w:id="4297"/>
      <w:r>
        <w:rPr>
          <w:rFonts w:hint="cs"/>
          <w:rtl/>
          <w:lang w:eastAsia="he-IL"/>
        </w:rPr>
        <w:t xml:space="preserve">באמת הממשלה תומכת; אני עוד לא בטוח שנגיע לדברים האלה שהממשלה עדיין תתמוך, אבל אנחנו נתמוך. </w:t>
      </w:r>
    </w:p>
    <w:p w:rsidR="00763A16" w:rsidRDefault="00763A16" w:rsidP="00303CF5">
      <w:pPr>
        <w:rPr>
          <w:rtl/>
          <w:lang w:eastAsia="he-IL"/>
        </w:rPr>
      </w:pPr>
    </w:p>
    <w:p w:rsidR="00763A16" w:rsidRDefault="00763A16" w:rsidP="00303CF5">
      <w:pPr>
        <w:pStyle w:val="af7"/>
        <w:keepNext/>
        <w:rPr>
          <w:rtl/>
        </w:rPr>
      </w:pPr>
      <w:bookmarkStart w:id="4298" w:name="ET_yor_6032_9"/>
      <w:r w:rsidRPr="0004107A">
        <w:rPr>
          <w:rStyle w:val="TagStyle"/>
          <w:rtl/>
        </w:rPr>
        <w:t xml:space="preserve"> &lt;&lt; יור &gt;&gt; </w:t>
      </w:r>
      <w:r>
        <w:rPr>
          <w:rtl/>
        </w:rPr>
        <w:t>היו"ר מנסור עבאס:</w:t>
      </w:r>
      <w:r w:rsidRPr="0004107A">
        <w:rPr>
          <w:rStyle w:val="TagStyle"/>
          <w:rtl/>
        </w:rPr>
        <w:t xml:space="preserve"> &lt;&lt; יור &gt;&gt;</w:t>
      </w:r>
      <w:r>
        <w:rPr>
          <w:rtl/>
        </w:rPr>
        <w:t xml:space="preserve">   </w:t>
      </w:r>
      <w:bookmarkEnd w:id="429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bookmarkStart w:id="4299" w:name="_ETM_Q12_216645"/>
      <w:bookmarkEnd w:id="4299"/>
      <w:r>
        <w:rPr>
          <w:rFonts w:hint="cs"/>
          <w:rtl/>
          <w:lang w:eastAsia="he-IL"/>
        </w:rPr>
        <w:t xml:space="preserve">חבר הכנסת אוסאמה סעדי.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חברי הכנסת, אנחנו עוברים להצבעה על </w:t>
      </w:r>
      <w:bookmarkStart w:id="4300" w:name="_ETM_Q12_220230"/>
      <w:bookmarkEnd w:id="4300"/>
      <w:r>
        <w:rPr>
          <w:rFonts w:hint="cs"/>
          <w:rtl/>
          <w:lang w:eastAsia="he-IL"/>
        </w:rPr>
        <w:t>הצעת חוק איות שמות רחובות, דרכים ומקומות ציבוריים, התשפ"א</w:t>
      </w:r>
      <w:r>
        <w:rPr>
          <w:rFonts w:hint="eastAsia"/>
          <w:rtl/>
          <w:lang w:eastAsia="he-IL"/>
        </w:rPr>
        <w:t>–</w:t>
      </w:r>
      <w:r w:rsidR="0002364D">
        <w:rPr>
          <w:rFonts w:hint="cs"/>
          <w:rtl/>
          <w:lang w:eastAsia="he-IL"/>
        </w:rPr>
        <w:t>2021.</w:t>
      </w:r>
      <w:r>
        <w:rPr>
          <w:rFonts w:hint="cs"/>
          <w:rtl/>
          <w:lang w:eastAsia="he-IL"/>
        </w:rPr>
        <w:t xml:space="preserve"> נא </w:t>
      </w:r>
      <w:bookmarkStart w:id="4301" w:name="_ETM_Q12_229119"/>
      <w:bookmarkEnd w:id="4301"/>
      <w:r>
        <w:rPr>
          <w:rFonts w:hint="cs"/>
          <w:rtl/>
          <w:lang w:eastAsia="he-IL"/>
        </w:rPr>
        <w:t xml:space="preserve">להצביע. </w:t>
      </w:r>
    </w:p>
    <w:p w:rsidR="00763A16" w:rsidRDefault="00763A16" w:rsidP="00303CF5">
      <w:pPr>
        <w:rPr>
          <w:rtl/>
          <w:lang w:eastAsia="he-IL"/>
        </w:rPr>
      </w:pPr>
    </w:p>
    <w:p w:rsidR="00763A16" w:rsidRPr="00092315" w:rsidRDefault="00763A16" w:rsidP="00303CF5">
      <w:pPr>
        <w:pStyle w:val="af2"/>
        <w:keepNext/>
        <w:rPr>
          <w:rtl/>
          <w:lang w:eastAsia="he-IL"/>
        </w:rPr>
      </w:pPr>
      <w:r>
        <w:rPr>
          <w:rtl/>
          <w:lang w:eastAsia="he-IL"/>
        </w:rPr>
        <w:t>הצבעה מס'</w:t>
      </w:r>
      <w:r>
        <w:rPr>
          <w:rFonts w:hint="cs"/>
          <w:rtl/>
          <w:lang w:eastAsia="he-IL"/>
        </w:rPr>
        <w:t xml:space="preserve"> 5</w:t>
      </w:r>
    </w:p>
    <w:p w:rsidR="00763A16" w:rsidRDefault="00763A16" w:rsidP="00303CF5">
      <w:pPr>
        <w:pStyle w:val="--"/>
        <w:keepNext/>
        <w:rPr>
          <w:rtl/>
          <w:lang w:eastAsia="he-IL"/>
        </w:rPr>
      </w:pPr>
    </w:p>
    <w:p w:rsidR="00763A16" w:rsidRDefault="00763A16" w:rsidP="00303CF5">
      <w:pPr>
        <w:pStyle w:val="--"/>
        <w:keepNext/>
        <w:rPr>
          <w:rtl/>
          <w:lang w:eastAsia="he-IL"/>
        </w:rPr>
      </w:pPr>
      <w:r>
        <w:rPr>
          <w:rtl/>
          <w:lang w:eastAsia="he-IL"/>
        </w:rPr>
        <w:t>בעד ההצעה להעביר את הצעת החוק לוועדה –</w:t>
      </w:r>
      <w:r>
        <w:rPr>
          <w:rFonts w:hint="cs"/>
          <w:rtl/>
          <w:lang w:eastAsia="he-IL"/>
        </w:rPr>
        <w:t xml:space="preserve"> 29</w:t>
      </w:r>
    </w:p>
    <w:p w:rsidR="00763A16" w:rsidRDefault="00763A16" w:rsidP="00303CF5">
      <w:pPr>
        <w:pStyle w:val="--"/>
        <w:keepNext/>
        <w:rPr>
          <w:rtl/>
          <w:lang w:eastAsia="he-IL"/>
        </w:rPr>
      </w:pPr>
      <w:r>
        <w:rPr>
          <w:rtl/>
          <w:lang w:eastAsia="he-IL"/>
        </w:rPr>
        <w:t xml:space="preserve">נגד – </w:t>
      </w:r>
      <w:r>
        <w:rPr>
          <w:rFonts w:hint="cs"/>
          <w:rtl/>
          <w:lang w:eastAsia="he-IL"/>
        </w:rPr>
        <w:t>1</w:t>
      </w:r>
    </w:p>
    <w:p w:rsidR="00763A16" w:rsidRDefault="00763A16" w:rsidP="00303CF5">
      <w:pPr>
        <w:pStyle w:val="--"/>
        <w:keepNext/>
        <w:rPr>
          <w:rtl/>
          <w:lang w:eastAsia="he-IL"/>
        </w:rPr>
      </w:pPr>
      <w:r>
        <w:rPr>
          <w:rtl/>
          <w:lang w:eastAsia="he-IL"/>
        </w:rPr>
        <w:t xml:space="preserve">נמנעים – </w:t>
      </w:r>
      <w:r>
        <w:rPr>
          <w:rFonts w:hint="cs"/>
          <w:rtl/>
          <w:lang w:eastAsia="he-IL"/>
        </w:rPr>
        <w:t>אין</w:t>
      </w:r>
    </w:p>
    <w:p w:rsidR="00763A16" w:rsidRPr="0004107A" w:rsidRDefault="00763A16" w:rsidP="00303CF5">
      <w:pPr>
        <w:pStyle w:val="af3"/>
        <w:rPr>
          <w:rtl/>
          <w:lang w:eastAsia="he-IL"/>
        </w:rPr>
      </w:pPr>
      <w:r>
        <w:rPr>
          <w:rtl/>
          <w:lang w:eastAsia="he-IL"/>
        </w:rPr>
        <w:t>ההצעה להעביר את הצעת חוק</w:t>
      </w:r>
      <w:r>
        <w:rPr>
          <w:rFonts w:hint="cs"/>
          <w:rtl/>
          <w:lang w:eastAsia="he-IL"/>
        </w:rPr>
        <w:t xml:space="preserve"> איות שמות רחובות, דרכים ומקומות ציבוריים, התשפ"א</w:t>
      </w:r>
      <w:r>
        <w:rPr>
          <w:rFonts w:hint="eastAsia"/>
          <w:rtl/>
          <w:lang w:eastAsia="he-IL"/>
        </w:rPr>
        <w:t>–</w:t>
      </w:r>
      <w:r>
        <w:rPr>
          <w:rFonts w:hint="cs"/>
          <w:rtl/>
          <w:lang w:eastAsia="he-IL"/>
        </w:rPr>
        <w:t xml:space="preserve">2021, לוועדה שתקבע ועדת הכנסת נתקבלה. </w:t>
      </w:r>
    </w:p>
    <w:p w:rsidR="00763A16" w:rsidRDefault="00763A16" w:rsidP="00303CF5">
      <w:pPr>
        <w:rPr>
          <w:rtl/>
          <w:lang w:eastAsia="he-IL"/>
        </w:rPr>
      </w:pPr>
    </w:p>
    <w:p w:rsidR="00763A16" w:rsidRDefault="00763A16" w:rsidP="00303CF5">
      <w:pPr>
        <w:pStyle w:val="af7"/>
        <w:keepNext/>
        <w:rPr>
          <w:rtl/>
        </w:rPr>
      </w:pPr>
      <w:bookmarkStart w:id="4302" w:name="_ETM_Q12_250332"/>
      <w:bookmarkStart w:id="4303" w:name="_ETM_Q12_250392"/>
      <w:bookmarkEnd w:id="4302"/>
      <w:bookmarkEnd w:id="4303"/>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02364D" w:rsidRDefault="00763A16" w:rsidP="00607413">
      <w:pPr>
        <w:rPr>
          <w:rtl/>
          <w:lang w:eastAsia="he-IL"/>
        </w:rPr>
      </w:pPr>
      <w:bookmarkStart w:id="4304" w:name="_ETM_Q12_251275"/>
      <w:bookmarkEnd w:id="4304"/>
      <w:r>
        <w:rPr>
          <w:rFonts w:hint="cs"/>
          <w:rtl/>
          <w:lang w:eastAsia="he-IL"/>
        </w:rPr>
        <w:t>השרה מיכאלי בעד</w:t>
      </w:r>
      <w:bookmarkStart w:id="4305" w:name="_ETM_Q12_253239"/>
      <w:bookmarkEnd w:id="4305"/>
      <w:r>
        <w:rPr>
          <w:rFonts w:hint="cs"/>
          <w:rtl/>
          <w:lang w:eastAsia="he-IL"/>
        </w:rPr>
        <w:t xml:space="preserve">, ארבעה חברי כנסת, האם הייתם כאן בזמן ההצבעה? </w:t>
      </w:r>
      <w:bookmarkStart w:id="4306" w:name="_ETM_Q12_260422"/>
      <w:bookmarkEnd w:id="4306"/>
      <w:r>
        <w:rPr>
          <w:rFonts w:hint="cs"/>
          <w:rtl/>
          <w:lang w:eastAsia="he-IL"/>
        </w:rPr>
        <w:t xml:space="preserve">בואו נהיה כנים. הייתם? אוקיי, חברת הכנסת אימאן ח'טיב, חברת </w:t>
      </w:r>
      <w:bookmarkStart w:id="4307" w:name="_ETM_Q12_269577"/>
      <w:bookmarkEnd w:id="4307"/>
      <w:r>
        <w:rPr>
          <w:rFonts w:hint="cs"/>
          <w:rtl/>
          <w:lang w:eastAsia="he-IL"/>
        </w:rPr>
        <w:t xml:space="preserve">הכנסת שיר סגמן, חבר הכנסת רם בן ברק והשרה מרב מיכאלי </w:t>
      </w:r>
      <w:r>
        <w:rPr>
          <w:rtl/>
          <w:lang w:eastAsia="he-IL"/>
        </w:rPr>
        <w:t>–</w:t>
      </w:r>
      <w:r>
        <w:rPr>
          <w:rFonts w:hint="cs"/>
          <w:rtl/>
          <w:lang w:eastAsia="he-IL"/>
        </w:rPr>
        <w:t xml:space="preserve"> ארבעה, אז אני קובע</w:t>
      </w:r>
      <w:bookmarkStart w:id="4308" w:name="_ETM_Q12_276953"/>
      <w:bookmarkEnd w:id="4308"/>
      <w:r>
        <w:rPr>
          <w:rFonts w:hint="cs"/>
          <w:rtl/>
          <w:lang w:eastAsia="he-IL"/>
        </w:rPr>
        <w:t xml:space="preserve"> </w:t>
      </w:r>
      <w:r w:rsidR="00607413">
        <w:rPr>
          <w:rFonts w:hint="cs"/>
          <w:rtl/>
          <w:lang w:eastAsia="he-IL"/>
        </w:rPr>
        <w:t>ש-</w:t>
      </w:r>
      <w:r>
        <w:rPr>
          <w:rFonts w:hint="cs"/>
          <w:rtl/>
          <w:lang w:eastAsia="he-IL"/>
        </w:rPr>
        <w:t xml:space="preserve">33 חברי </w:t>
      </w:r>
      <w:bookmarkStart w:id="4309" w:name="_ETM_Q12_286252"/>
      <w:bookmarkEnd w:id="4309"/>
      <w:r>
        <w:rPr>
          <w:rFonts w:hint="cs"/>
          <w:rtl/>
          <w:lang w:eastAsia="he-IL"/>
        </w:rPr>
        <w:t xml:space="preserve">כנסת בעד, אחד מתנגד. אני קובע שהצעת החוק התקבלה, </w:t>
      </w:r>
      <w:bookmarkStart w:id="4310" w:name="_ETM_Q12_294836"/>
      <w:bookmarkEnd w:id="4310"/>
      <w:r>
        <w:rPr>
          <w:rFonts w:hint="cs"/>
          <w:rtl/>
          <w:lang w:eastAsia="he-IL"/>
        </w:rPr>
        <w:t xml:space="preserve">ועוברת להמשך דיון בוועדת החינוך, התרבות והספורט. </w:t>
      </w:r>
    </w:p>
    <w:p w:rsidR="0002364D" w:rsidRDefault="0002364D" w:rsidP="00607413">
      <w:pPr>
        <w:rPr>
          <w:rtl/>
          <w:lang w:eastAsia="he-IL"/>
        </w:rPr>
      </w:pPr>
    </w:p>
    <w:p w:rsidR="00763A16" w:rsidRDefault="00763A16" w:rsidP="00607413">
      <w:pPr>
        <w:rPr>
          <w:rtl/>
          <w:lang w:eastAsia="he-IL"/>
        </w:rPr>
      </w:pPr>
      <w:r>
        <w:rPr>
          <w:rFonts w:hint="cs"/>
          <w:rtl/>
          <w:lang w:eastAsia="he-IL"/>
        </w:rPr>
        <w:t xml:space="preserve">אני מחזיר את </w:t>
      </w:r>
      <w:bookmarkStart w:id="4311" w:name="_ETM_Q12_301460"/>
      <w:bookmarkEnd w:id="4311"/>
      <w:r>
        <w:rPr>
          <w:rFonts w:hint="cs"/>
          <w:rtl/>
          <w:lang w:eastAsia="he-IL"/>
        </w:rPr>
        <w:t xml:space="preserve">המושכות לחבר הכנסת איתן גינזבורג. איתן, בבקשה. </w:t>
      </w:r>
    </w:p>
    <w:p w:rsidR="00763A16" w:rsidRPr="00E1016D" w:rsidRDefault="00763A16" w:rsidP="00303CF5">
      <w:pPr>
        <w:rPr>
          <w:rtl/>
          <w:lang w:eastAsia="he-IL"/>
        </w:rPr>
      </w:pPr>
    </w:p>
    <w:p w:rsidR="00763A16" w:rsidRDefault="00763A16" w:rsidP="00303CF5">
      <w:pPr>
        <w:pStyle w:val="af6"/>
        <w:keepNext/>
        <w:rPr>
          <w:rtl/>
        </w:rPr>
      </w:pPr>
      <w:bookmarkStart w:id="4312" w:name="ET_interruption_5292_10"/>
      <w:r w:rsidRPr="00092315">
        <w:rPr>
          <w:rStyle w:val="TagStyle"/>
          <w:rtl/>
        </w:rPr>
        <w:t xml:space="preserve"> &lt;&lt; קריאה &gt;&gt; </w:t>
      </w:r>
      <w:r>
        <w:rPr>
          <w:rtl/>
        </w:rPr>
        <w:t>אוסאמה סעדי (הרשימה המשותפת):</w:t>
      </w:r>
      <w:r w:rsidRPr="00092315">
        <w:rPr>
          <w:rStyle w:val="TagStyle"/>
          <w:rtl/>
        </w:rPr>
        <w:t xml:space="preserve"> &lt;&lt; קריאה &gt;&gt;</w:t>
      </w:r>
      <w:r>
        <w:rPr>
          <w:rtl/>
        </w:rPr>
        <w:t xml:space="preserve">   </w:t>
      </w:r>
      <w:bookmarkEnd w:id="431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היושב-ראש, לוועדת הכספים. </w:t>
      </w:r>
    </w:p>
    <w:p w:rsidR="00763A16" w:rsidRDefault="00763A16" w:rsidP="00303CF5">
      <w:pPr>
        <w:rPr>
          <w:rtl/>
          <w:lang w:eastAsia="he-IL"/>
        </w:rPr>
      </w:pPr>
    </w:p>
    <w:p w:rsidR="00763A16" w:rsidRDefault="00763A16" w:rsidP="00303CF5">
      <w:pPr>
        <w:pStyle w:val="af7"/>
        <w:keepNext/>
        <w:rPr>
          <w:rtl/>
        </w:rPr>
      </w:pPr>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4313" w:name="_ETM_Q12_306822"/>
      <w:bookmarkEnd w:id="4313"/>
      <w:r>
        <w:rPr>
          <w:rFonts w:hint="cs"/>
          <w:rtl/>
          <w:lang w:eastAsia="he-IL"/>
        </w:rPr>
        <w:t xml:space="preserve">לא, לוועדת החינוך, התרבות והספורט. </w:t>
      </w:r>
    </w:p>
    <w:p w:rsidR="00763A16" w:rsidRDefault="00763A16" w:rsidP="00303CF5">
      <w:pPr>
        <w:rPr>
          <w:rtl/>
          <w:lang w:eastAsia="he-IL"/>
        </w:rPr>
      </w:pPr>
      <w:bookmarkStart w:id="4314" w:name="_ETM_Q12_309716"/>
      <w:bookmarkStart w:id="4315" w:name="_ETM_Q12_309827"/>
      <w:bookmarkEnd w:id="4314"/>
      <w:bookmarkEnd w:id="4315"/>
    </w:p>
    <w:p w:rsidR="00763A16" w:rsidRDefault="00763A16" w:rsidP="00303CF5">
      <w:pPr>
        <w:pStyle w:val="af6"/>
        <w:keepNext/>
        <w:rPr>
          <w:rtl/>
        </w:rPr>
      </w:pPr>
      <w:bookmarkStart w:id="4316" w:name="ET_interruption_5292_30"/>
      <w:r w:rsidRPr="00D812A1">
        <w:rPr>
          <w:rStyle w:val="TagStyle"/>
          <w:rtl/>
        </w:rPr>
        <w:t xml:space="preserve"> &lt;&lt; קריאה &gt;&gt; </w:t>
      </w:r>
      <w:r>
        <w:rPr>
          <w:rtl/>
        </w:rPr>
        <w:t>אוסאמה סעדי (הרשימה המשותפת):</w:t>
      </w:r>
      <w:r w:rsidRPr="00D812A1">
        <w:rPr>
          <w:rStyle w:val="TagStyle"/>
          <w:rtl/>
        </w:rPr>
        <w:t xml:space="preserve"> &lt;&lt; קריאה &gt;&gt;</w:t>
      </w:r>
      <w:r>
        <w:rPr>
          <w:rtl/>
        </w:rPr>
        <w:t xml:space="preserve">   </w:t>
      </w:r>
      <w:bookmarkEnd w:id="4316"/>
    </w:p>
    <w:p w:rsidR="00763A16" w:rsidRDefault="00763A16" w:rsidP="00BA17C9">
      <w:pPr>
        <w:rPr>
          <w:rtl/>
          <w:lang w:eastAsia="he-IL"/>
        </w:rPr>
      </w:pPr>
    </w:p>
    <w:p w:rsidR="00763A16" w:rsidRPr="00D812A1" w:rsidRDefault="00763A16" w:rsidP="00303CF5">
      <w:pPr>
        <w:rPr>
          <w:rtl/>
          <w:lang w:eastAsia="he-IL"/>
        </w:rPr>
      </w:pPr>
      <w:r>
        <w:rPr>
          <w:rFonts w:hint="cs"/>
          <w:rtl/>
          <w:lang w:eastAsia="he-IL"/>
        </w:rPr>
        <w:t>למה?</w:t>
      </w:r>
    </w:p>
    <w:p w:rsidR="00763A16" w:rsidRDefault="00763A16" w:rsidP="00303CF5">
      <w:pPr>
        <w:rPr>
          <w:rtl/>
          <w:lang w:eastAsia="he-IL"/>
        </w:rPr>
      </w:pPr>
    </w:p>
    <w:p w:rsidR="00763A16" w:rsidRDefault="00763A16" w:rsidP="00303CF5">
      <w:pPr>
        <w:pStyle w:val="af7"/>
        <w:keepNext/>
        <w:rPr>
          <w:rtl/>
        </w:rPr>
      </w:pPr>
      <w:bookmarkStart w:id="4317" w:name="_ETM_Q12_316695"/>
      <w:bookmarkStart w:id="4318" w:name="_ETM_Q12_316772"/>
      <w:bookmarkEnd w:id="4317"/>
      <w:bookmarkEnd w:id="4318"/>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4319" w:name="_ETM_Q12_317592"/>
      <w:bookmarkEnd w:id="4319"/>
      <w:r>
        <w:rPr>
          <w:rFonts w:hint="cs"/>
          <w:rtl/>
          <w:lang w:eastAsia="he-IL"/>
        </w:rPr>
        <w:t xml:space="preserve">אוקיי, אז ועדת הכנסת, ושם יוחלט לאן </w:t>
      </w:r>
      <w:bookmarkStart w:id="4320" w:name="_ETM_Q12_320283"/>
      <w:bookmarkEnd w:id="4320"/>
      <w:r>
        <w:rPr>
          <w:rFonts w:hint="cs"/>
          <w:rtl/>
          <w:lang w:eastAsia="he-IL"/>
        </w:rPr>
        <w:t>זה יעבור. אתם לאיזה ועדה? פנים?</w:t>
      </w:r>
    </w:p>
    <w:p w:rsidR="00763A16" w:rsidRPr="00D812A1" w:rsidRDefault="00763A16" w:rsidP="00303CF5">
      <w:pPr>
        <w:rPr>
          <w:rtl/>
          <w:lang w:eastAsia="he-IL"/>
        </w:rPr>
      </w:pPr>
      <w:bookmarkStart w:id="4321" w:name="_ETM_Q12_316244"/>
      <w:bookmarkStart w:id="4322" w:name="_ETM_Q12_316330"/>
      <w:bookmarkEnd w:id="4321"/>
      <w:bookmarkEnd w:id="4322"/>
    </w:p>
    <w:p w:rsidR="00763A16" w:rsidRDefault="00763A16" w:rsidP="00303CF5">
      <w:pPr>
        <w:pStyle w:val="-"/>
        <w:rPr>
          <w:rtl/>
        </w:rPr>
      </w:pPr>
      <w:bookmarkStart w:id="4323" w:name="ET_speakercontinue_5264_12"/>
      <w:r w:rsidRPr="00627EC1">
        <w:rPr>
          <w:rStyle w:val="TagStyle"/>
          <w:rtl/>
        </w:rPr>
        <w:t xml:space="preserve"> &lt;&lt; דובר_המשך &gt;&gt;</w:t>
      </w:r>
      <w:r w:rsidRPr="00092315">
        <w:rPr>
          <w:rStyle w:val="TagStyle"/>
          <w:rtl/>
        </w:rPr>
        <w:t xml:space="preserve"> </w:t>
      </w:r>
      <w:r>
        <w:rPr>
          <w:rtl/>
        </w:rPr>
        <w:t>אחמד טיבי (הרשימה המשותפת):</w:t>
      </w:r>
      <w:r w:rsidRPr="00092315">
        <w:rPr>
          <w:rStyle w:val="TagStyle"/>
          <w:rtl/>
        </w:rPr>
        <w:t xml:space="preserve"> </w:t>
      </w:r>
      <w:r w:rsidRPr="00627EC1">
        <w:rPr>
          <w:rStyle w:val="TagStyle"/>
          <w:rtl/>
        </w:rPr>
        <w:t xml:space="preserve">&lt;&lt; דובר_המשך &gt;&gt; </w:t>
      </w:r>
      <w:r>
        <w:rPr>
          <w:rtl/>
        </w:rPr>
        <w:t xml:space="preserve">   </w:t>
      </w:r>
      <w:bookmarkEnd w:id="432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רק לפרוטוקול, כי </w:t>
      </w:r>
      <w:bookmarkStart w:id="4324" w:name="_ETM_Q12_327205"/>
      <w:bookmarkEnd w:id="4324"/>
      <w:r>
        <w:rPr>
          <w:rFonts w:hint="cs"/>
          <w:rtl/>
          <w:lang w:eastAsia="he-IL"/>
        </w:rPr>
        <w:t xml:space="preserve">אמרת משהו לגבי </w:t>
      </w:r>
      <w:proofErr w:type="spellStart"/>
      <w:r>
        <w:rPr>
          <w:rFonts w:hint="cs"/>
          <w:rtl/>
          <w:lang w:eastAsia="he-IL"/>
        </w:rPr>
        <w:t>סמיח</w:t>
      </w:r>
      <w:proofErr w:type="spellEnd"/>
      <w:r>
        <w:rPr>
          <w:rFonts w:hint="cs"/>
          <w:rtl/>
          <w:lang w:eastAsia="he-IL"/>
        </w:rPr>
        <w:t xml:space="preserve"> אל-קאסם ופרס ישראל. </w:t>
      </w:r>
      <w:proofErr w:type="spellStart"/>
      <w:r>
        <w:rPr>
          <w:rFonts w:hint="cs"/>
          <w:rtl/>
          <w:lang w:eastAsia="he-IL"/>
        </w:rPr>
        <w:t>סמיח</w:t>
      </w:r>
      <w:proofErr w:type="spellEnd"/>
      <w:r>
        <w:rPr>
          <w:rFonts w:hint="cs"/>
          <w:rtl/>
          <w:lang w:eastAsia="he-IL"/>
        </w:rPr>
        <w:t xml:space="preserve"> אל-קאסם לא קיבל </w:t>
      </w:r>
      <w:bookmarkStart w:id="4325" w:name="_ETM_Q12_331853"/>
      <w:bookmarkEnd w:id="4325"/>
      <w:r>
        <w:rPr>
          <w:rFonts w:hint="cs"/>
          <w:rtl/>
          <w:lang w:eastAsia="he-IL"/>
        </w:rPr>
        <w:t xml:space="preserve">פרס ישראל, נקודה. </w:t>
      </w:r>
    </w:p>
    <w:p w:rsidR="00763A16" w:rsidRDefault="00763A16" w:rsidP="00303CF5">
      <w:pPr>
        <w:rPr>
          <w:rtl/>
          <w:lang w:eastAsia="he-IL"/>
        </w:rPr>
      </w:pPr>
    </w:p>
    <w:p w:rsidR="00763A16" w:rsidRDefault="00763A16" w:rsidP="00303CF5">
      <w:pPr>
        <w:pStyle w:val="af6"/>
        <w:keepNext/>
        <w:rPr>
          <w:rtl/>
        </w:rPr>
      </w:pPr>
      <w:bookmarkStart w:id="4326" w:name="_ETM_Q12_339102"/>
      <w:bookmarkStart w:id="4327" w:name="_ETM_Q12_339190"/>
      <w:bookmarkStart w:id="4328" w:name="_ETM_Q12_340135"/>
      <w:bookmarkEnd w:id="4326"/>
      <w:bookmarkEnd w:id="4327"/>
      <w:bookmarkEnd w:id="4328"/>
      <w:r w:rsidRPr="00092315">
        <w:rPr>
          <w:rStyle w:val="TagStyle"/>
          <w:rtl/>
        </w:rPr>
        <w:t xml:space="preserve"> &lt;&lt; קריאה &gt;&gt; </w:t>
      </w:r>
      <w:r>
        <w:rPr>
          <w:rtl/>
        </w:rPr>
        <w:t>קרן ברק (הליכוד):</w:t>
      </w:r>
      <w:r w:rsidRPr="00092315">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לא קיבל? אז מי קיבל?</w:t>
      </w:r>
    </w:p>
    <w:p w:rsidR="00763A16" w:rsidRDefault="00763A16" w:rsidP="00303CF5">
      <w:pPr>
        <w:rPr>
          <w:rtl/>
          <w:lang w:eastAsia="he-IL"/>
        </w:rPr>
      </w:pPr>
      <w:bookmarkStart w:id="4329" w:name="_ETM_Q12_337933"/>
      <w:bookmarkEnd w:id="4329"/>
    </w:p>
    <w:p w:rsidR="00763A16" w:rsidRDefault="00763A16" w:rsidP="00303CF5">
      <w:pPr>
        <w:pStyle w:val="af7"/>
        <w:keepNext/>
        <w:rPr>
          <w:rtl/>
        </w:rPr>
      </w:pPr>
      <w:bookmarkStart w:id="4330" w:name="_ETM_Q12_338013"/>
      <w:bookmarkEnd w:id="4330"/>
      <w:r w:rsidRPr="0004107A">
        <w:rPr>
          <w:rStyle w:val="TagStyle"/>
          <w:rtl/>
        </w:rPr>
        <w:t xml:space="preserve">&lt;&lt; יור &gt;&gt; </w:t>
      </w:r>
      <w:r>
        <w:rPr>
          <w:rtl/>
        </w:rPr>
        <w:t>היו"ר מנסור עבאס:</w:t>
      </w:r>
      <w:r w:rsidRPr="0004107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היא עוברת לוועדת הכנסת. </w:t>
      </w:r>
    </w:p>
    <w:p w:rsidR="00763A16" w:rsidRDefault="00763A16" w:rsidP="00303CF5">
      <w:pPr>
        <w:rPr>
          <w:rtl/>
          <w:lang w:eastAsia="he-IL"/>
        </w:rPr>
      </w:pPr>
    </w:p>
    <w:p w:rsidR="00763A16" w:rsidRDefault="00763A16" w:rsidP="00303CF5">
      <w:pPr>
        <w:pStyle w:val="af7"/>
        <w:keepNext/>
        <w:rPr>
          <w:rtl/>
        </w:rPr>
      </w:pPr>
      <w:bookmarkStart w:id="4331" w:name="ET_yor_6244_33"/>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331"/>
    </w:p>
    <w:p w:rsidR="00763A16" w:rsidRDefault="00763A16" w:rsidP="00BA17C9">
      <w:pPr>
        <w:rPr>
          <w:rtl/>
          <w:lang w:eastAsia="he-IL"/>
        </w:rPr>
      </w:pPr>
    </w:p>
    <w:p w:rsidR="00763A16" w:rsidRDefault="00763A16" w:rsidP="00303CF5">
      <w:pPr>
        <w:rPr>
          <w:rtl/>
          <w:lang w:eastAsia="he-IL"/>
        </w:rPr>
      </w:pPr>
      <w:bookmarkStart w:id="4332" w:name="_ETM_Q12_344989"/>
      <w:bookmarkEnd w:id="4332"/>
      <w:r>
        <w:rPr>
          <w:rFonts w:hint="cs"/>
          <w:rtl/>
          <w:lang w:eastAsia="he-IL"/>
        </w:rPr>
        <w:t xml:space="preserve">אם </w:t>
      </w:r>
      <w:bookmarkStart w:id="4333" w:name="_ETM_Q12_345394"/>
      <w:bookmarkEnd w:id="4333"/>
      <w:r>
        <w:rPr>
          <w:rFonts w:hint="cs"/>
          <w:rtl/>
          <w:lang w:eastAsia="he-IL"/>
        </w:rPr>
        <w:t>כך</w:t>
      </w:r>
      <w:r w:rsidR="00607413">
        <w:rPr>
          <w:rFonts w:hint="cs"/>
          <w:rtl/>
          <w:lang w:eastAsia="he-IL"/>
        </w:rPr>
        <w:t>,</w:t>
      </w:r>
      <w:r>
        <w:rPr>
          <w:rFonts w:hint="cs"/>
          <w:rtl/>
          <w:lang w:eastAsia="he-IL"/>
        </w:rPr>
        <w:t xml:space="preserve"> חברים, הצעת החוק הזאת תועבר לדיון לוועדת </w:t>
      </w:r>
      <w:bookmarkStart w:id="4334" w:name="_ETM_Q12_348693"/>
      <w:bookmarkEnd w:id="4334"/>
      <w:r>
        <w:rPr>
          <w:rFonts w:hint="cs"/>
          <w:rtl/>
          <w:lang w:eastAsia="he-IL"/>
        </w:rPr>
        <w:t xml:space="preserve">הכנסת כדי לקבוע באיזה ועדה יהיה המשך הדיון. </w:t>
      </w:r>
      <w:bookmarkStart w:id="4335" w:name="_ETM_Q12_353788"/>
      <w:bookmarkEnd w:id="4335"/>
      <w:r>
        <w:rPr>
          <w:rFonts w:hint="cs"/>
          <w:rtl/>
          <w:lang w:eastAsia="he-IL"/>
        </w:rPr>
        <w:t xml:space="preserve"> </w:t>
      </w:r>
    </w:p>
    <w:p w:rsidR="00763A16" w:rsidRDefault="00763A16" w:rsidP="00303CF5">
      <w:pPr>
        <w:rPr>
          <w:rtl/>
          <w:lang w:eastAsia="he-IL"/>
        </w:rPr>
      </w:pPr>
    </w:p>
    <w:p w:rsidR="00763A16" w:rsidRDefault="00763A16" w:rsidP="00303CF5">
      <w:pPr>
        <w:rPr>
          <w:rtl/>
          <w:lang w:eastAsia="he-IL"/>
        </w:rPr>
      </w:pPr>
    </w:p>
    <w:p w:rsidR="00763A16" w:rsidRDefault="00763A16" w:rsidP="00303CF5">
      <w:pPr>
        <w:pStyle w:val="a7"/>
        <w:rPr>
          <w:rtl/>
          <w:lang w:eastAsia="he-IL"/>
        </w:rPr>
      </w:pPr>
      <w:bookmarkStart w:id="4336" w:name="ET_hatsach_625003_34"/>
      <w:r w:rsidRPr="00D812A1">
        <w:rPr>
          <w:rStyle w:val="TagStyle"/>
          <w:rtl/>
        </w:rPr>
        <w:t xml:space="preserve"> &lt;&lt; הצח &gt;&gt; </w:t>
      </w:r>
      <w:bookmarkStart w:id="4337" w:name="_Toc85650084"/>
      <w:bookmarkStart w:id="4338" w:name="_Toc85650249"/>
      <w:bookmarkStart w:id="4339" w:name="_Toc85661011"/>
      <w:bookmarkStart w:id="4340" w:name="_Toc85663384"/>
      <w:r>
        <w:rPr>
          <w:rtl/>
          <w:lang w:eastAsia="he-IL"/>
        </w:rPr>
        <w:t>הצעת חוק האזרחות (תיקון – ביטול אזרחות בגין מעשה אלימות בזמן מצב מיוחד בעורף), התשפ"א</w:t>
      </w:r>
      <w:r>
        <w:rPr>
          <w:rFonts w:hint="cs"/>
          <w:rtl/>
          <w:lang w:eastAsia="he-IL"/>
        </w:rPr>
        <w:t>–</w:t>
      </w:r>
      <w:r>
        <w:rPr>
          <w:rtl/>
          <w:lang w:eastAsia="he-IL"/>
        </w:rPr>
        <w:t>2021</w:t>
      </w:r>
      <w:bookmarkEnd w:id="4337"/>
      <w:bookmarkEnd w:id="4338"/>
      <w:bookmarkEnd w:id="4339"/>
      <w:bookmarkEnd w:id="4340"/>
      <w:r w:rsidRPr="00D812A1">
        <w:rPr>
          <w:rStyle w:val="TagStyle"/>
          <w:rtl/>
        </w:rPr>
        <w:t xml:space="preserve"> &lt;&lt; הצח &gt;&gt;</w:t>
      </w:r>
      <w:r>
        <w:rPr>
          <w:rtl/>
          <w:lang w:eastAsia="he-IL"/>
        </w:rPr>
        <w:t xml:space="preserve">   </w:t>
      </w:r>
      <w:bookmarkEnd w:id="4336"/>
    </w:p>
    <w:p w:rsidR="00763A16" w:rsidRDefault="00763A16" w:rsidP="00303CF5">
      <w:pPr>
        <w:rPr>
          <w:rtl/>
          <w:lang w:eastAsia="he-IL"/>
        </w:rPr>
      </w:pPr>
      <w:r>
        <w:rPr>
          <w:rtl/>
          <w:lang w:eastAsia="he-IL"/>
        </w:rPr>
        <w:t>[הצעת חוק פ/1443/</w:t>
      </w:r>
      <w:r>
        <w:rPr>
          <w:rFonts w:hint="cs"/>
          <w:rtl/>
          <w:lang w:eastAsia="he-IL"/>
        </w:rPr>
        <w:t>24</w:t>
      </w:r>
      <w:r>
        <w:rPr>
          <w:rtl/>
          <w:lang w:eastAsia="he-IL"/>
        </w:rPr>
        <w:t>; נספחות.]</w:t>
      </w:r>
    </w:p>
    <w:p w:rsidR="00763A16" w:rsidRDefault="00763A16" w:rsidP="00303CF5">
      <w:pPr>
        <w:pStyle w:val="-0"/>
        <w:rPr>
          <w:rtl/>
          <w:lang w:eastAsia="he-IL"/>
        </w:rPr>
      </w:pPr>
      <w:r>
        <w:rPr>
          <w:rtl/>
          <w:lang w:eastAsia="he-IL"/>
        </w:rPr>
        <w:t>(הצעת חבר הכנסת</w:t>
      </w:r>
      <w:r>
        <w:rPr>
          <w:rFonts w:hint="cs"/>
          <w:rtl/>
          <w:lang w:eastAsia="he-IL"/>
        </w:rPr>
        <w:t xml:space="preserve"> מכלוף מיקי זוהר</w:t>
      </w:r>
      <w:r>
        <w:rPr>
          <w:rtl/>
          <w:lang w:eastAsia="he-IL"/>
        </w:rPr>
        <w:t>)</w:t>
      </w:r>
    </w:p>
    <w:p w:rsidR="00763A16" w:rsidRDefault="00763A16" w:rsidP="00303CF5">
      <w:pPr>
        <w:rPr>
          <w:rtl/>
          <w:lang w:eastAsia="he-IL"/>
        </w:rPr>
      </w:pPr>
    </w:p>
    <w:p w:rsidR="00763A16" w:rsidRDefault="00763A16" w:rsidP="00303CF5">
      <w:pPr>
        <w:pStyle w:val="af7"/>
        <w:keepNext/>
        <w:rPr>
          <w:rtl/>
        </w:rPr>
      </w:pPr>
      <w:bookmarkStart w:id="4341" w:name="_ETM_Q12_350975"/>
      <w:bookmarkStart w:id="4342" w:name="_ETM_Q12_351085"/>
      <w:bookmarkStart w:id="4343" w:name="ET_yor_6244_35"/>
      <w:bookmarkEnd w:id="4341"/>
      <w:bookmarkEnd w:id="4342"/>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343"/>
    </w:p>
    <w:p w:rsidR="00763A16" w:rsidRDefault="00763A16" w:rsidP="00BA17C9">
      <w:pPr>
        <w:rPr>
          <w:rtl/>
          <w:lang w:eastAsia="he-IL"/>
        </w:rPr>
      </w:pPr>
    </w:p>
    <w:p w:rsidR="00763A16" w:rsidRDefault="00763A16" w:rsidP="0002364D">
      <w:pPr>
        <w:rPr>
          <w:rtl/>
          <w:lang w:eastAsia="he-IL"/>
        </w:rPr>
      </w:pPr>
      <w:bookmarkStart w:id="4344" w:name="_ETM_Q12_351973"/>
      <w:bookmarkEnd w:id="4344"/>
      <w:r>
        <w:rPr>
          <w:rFonts w:hint="cs"/>
          <w:rtl/>
          <w:lang w:eastAsia="he-IL"/>
        </w:rPr>
        <w:t xml:space="preserve">אנחנו עוברים להצעת </w:t>
      </w:r>
      <w:r w:rsidR="00607413">
        <w:rPr>
          <w:rFonts w:hint="cs"/>
          <w:rtl/>
          <w:lang w:eastAsia="he-IL"/>
        </w:rPr>
        <w:t>ה</w:t>
      </w:r>
      <w:r>
        <w:rPr>
          <w:rFonts w:hint="cs"/>
          <w:rtl/>
          <w:lang w:eastAsia="he-IL"/>
        </w:rPr>
        <w:t xml:space="preserve">חוק הבאה </w:t>
      </w:r>
      <w:r w:rsidR="0002364D">
        <w:rPr>
          <w:rFonts w:hint="eastAsia"/>
          <w:rtl/>
          <w:lang w:eastAsia="he-IL"/>
        </w:rPr>
        <w:t xml:space="preserve">– </w:t>
      </w:r>
      <w:r>
        <w:rPr>
          <w:rFonts w:hint="cs"/>
          <w:rtl/>
          <w:lang w:eastAsia="he-IL"/>
        </w:rPr>
        <w:t xml:space="preserve">הצעת </w:t>
      </w:r>
      <w:bookmarkStart w:id="4345" w:name="_ETM_Q12_354152"/>
      <w:bookmarkEnd w:id="4345"/>
      <w:r>
        <w:rPr>
          <w:rFonts w:hint="cs"/>
          <w:rtl/>
          <w:lang w:eastAsia="he-IL"/>
        </w:rPr>
        <w:t xml:space="preserve">חוק האזרחות (תיקון </w:t>
      </w:r>
      <w:r>
        <w:rPr>
          <w:rtl/>
          <w:lang w:eastAsia="he-IL"/>
        </w:rPr>
        <w:t>–</w:t>
      </w:r>
      <w:r>
        <w:rPr>
          <w:rFonts w:hint="cs"/>
          <w:rtl/>
          <w:lang w:eastAsia="he-IL"/>
        </w:rPr>
        <w:t xml:space="preserve"> ביטול אזרחות בגין מעשה אלימות בזמן </w:t>
      </w:r>
      <w:bookmarkStart w:id="4346" w:name="_ETM_Q12_359535"/>
      <w:bookmarkEnd w:id="4346"/>
      <w:r>
        <w:rPr>
          <w:rFonts w:hint="cs"/>
          <w:rtl/>
          <w:lang w:eastAsia="he-IL"/>
        </w:rPr>
        <w:t xml:space="preserve">מצב מיוחד בעורף), של חבר הכנסת מיקי מכלוף זוהר. </w:t>
      </w:r>
      <w:bookmarkStart w:id="4347" w:name="_ETM_Q12_365184"/>
      <w:bookmarkEnd w:id="4347"/>
    </w:p>
    <w:p w:rsidR="00763A16" w:rsidRPr="00D812A1" w:rsidRDefault="00763A16" w:rsidP="00303CF5">
      <w:pPr>
        <w:rPr>
          <w:rtl/>
          <w:lang w:eastAsia="he-IL"/>
        </w:rPr>
      </w:pPr>
      <w:bookmarkStart w:id="4348" w:name="_ETM_Q12_365383"/>
      <w:bookmarkStart w:id="4349" w:name="_ETM_Q12_365475"/>
      <w:bookmarkEnd w:id="4348"/>
      <w:bookmarkEnd w:id="4349"/>
    </w:p>
    <w:p w:rsidR="00763A16" w:rsidRDefault="00763A16" w:rsidP="00303CF5">
      <w:pPr>
        <w:pStyle w:val="af6"/>
        <w:keepNext/>
        <w:rPr>
          <w:rtl/>
        </w:rPr>
      </w:pPr>
      <w:bookmarkStart w:id="4350" w:name="ET_interruption_5802_15"/>
      <w:r w:rsidRPr="00092315">
        <w:rPr>
          <w:rStyle w:val="TagStyle"/>
          <w:rtl/>
        </w:rPr>
        <w:t xml:space="preserve"> &lt;&lt; קריאה &gt;&gt; </w:t>
      </w:r>
      <w:r>
        <w:rPr>
          <w:rtl/>
        </w:rPr>
        <w:t>שלמה קרעי (הליכוד):</w:t>
      </w:r>
      <w:r w:rsidRPr="00092315">
        <w:rPr>
          <w:rStyle w:val="TagStyle"/>
          <w:rtl/>
        </w:rPr>
        <w:t xml:space="preserve"> &lt;&lt; קריאה &gt;&gt;</w:t>
      </w:r>
      <w:r>
        <w:rPr>
          <w:rtl/>
        </w:rPr>
        <w:t xml:space="preserve">   </w:t>
      </w:r>
      <w:bookmarkEnd w:id="435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איתן, רק תסביר לי למה אתם צריכים חוק במקום לדבר ביניכם. אתם בקואליציה, דבר עם השר, שרת הפנים, שרת התחבורה, שיטפלו בזה. אתם קואליציה או אחד נגד השני? </w:t>
      </w:r>
      <w:bookmarkStart w:id="4351" w:name="_ETM_Q12_378705"/>
      <w:bookmarkEnd w:id="4351"/>
    </w:p>
    <w:p w:rsidR="00763A16" w:rsidRDefault="00763A16" w:rsidP="00303CF5">
      <w:pPr>
        <w:rPr>
          <w:rtl/>
          <w:lang w:eastAsia="he-IL"/>
        </w:rPr>
      </w:pPr>
      <w:bookmarkStart w:id="4352" w:name="_ETM_Q12_378776"/>
      <w:bookmarkEnd w:id="4352"/>
    </w:p>
    <w:p w:rsidR="00763A16" w:rsidRDefault="00763A16" w:rsidP="00303CF5">
      <w:pPr>
        <w:pStyle w:val="af7"/>
        <w:keepNext/>
        <w:rPr>
          <w:rtl/>
        </w:rPr>
      </w:pPr>
      <w:bookmarkStart w:id="4353" w:name="_ETM_Q12_379506"/>
      <w:bookmarkStart w:id="4354" w:name="_ETM_Q12_379585"/>
      <w:bookmarkStart w:id="4355" w:name="ET_yor_6244_36"/>
      <w:bookmarkEnd w:id="4353"/>
      <w:bookmarkEnd w:id="4354"/>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355"/>
    </w:p>
    <w:p w:rsidR="00763A16" w:rsidRDefault="00763A16" w:rsidP="00BA17C9">
      <w:pPr>
        <w:rPr>
          <w:rtl/>
          <w:lang w:eastAsia="he-IL"/>
        </w:rPr>
      </w:pPr>
    </w:p>
    <w:p w:rsidR="00763A16" w:rsidRDefault="00763A16" w:rsidP="00BA17C9">
      <w:pPr>
        <w:rPr>
          <w:rtl/>
          <w:lang w:eastAsia="he-IL"/>
        </w:rPr>
      </w:pPr>
      <w:bookmarkStart w:id="4356" w:name="_ETM_Q12_378778"/>
      <w:bookmarkEnd w:id="4356"/>
      <w:r>
        <w:rPr>
          <w:rFonts w:hint="cs"/>
          <w:rtl/>
          <w:lang w:eastAsia="he-IL"/>
        </w:rPr>
        <w:t xml:space="preserve">אדוני, בנושא הזה של </w:t>
      </w:r>
      <w:bookmarkStart w:id="4357" w:name="_ETM_Q12_377413"/>
      <w:bookmarkEnd w:id="4357"/>
      <w:r>
        <w:rPr>
          <w:rFonts w:hint="cs"/>
          <w:rtl/>
          <w:lang w:eastAsia="he-IL"/>
        </w:rPr>
        <w:t xml:space="preserve">השמות </w:t>
      </w:r>
      <w:r w:rsidR="00BA17C9">
        <w:rPr>
          <w:rFonts w:hint="cs"/>
          <w:rtl/>
          <w:lang w:eastAsia="he-IL"/>
        </w:rPr>
        <w:t>– – –</w:t>
      </w:r>
    </w:p>
    <w:p w:rsidR="00763A16" w:rsidRDefault="00763A16" w:rsidP="00303CF5">
      <w:pPr>
        <w:rPr>
          <w:rtl/>
          <w:lang w:eastAsia="he-IL"/>
        </w:rPr>
      </w:pPr>
      <w:bookmarkStart w:id="4358" w:name="_ETM_Q12_379118"/>
      <w:bookmarkStart w:id="4359" w:name="_ETM_Q12_379232"/>
      <w:bookmarkEnd w:id="4358"/>
      <w:bookmarkEnd w:id="4359"/>
    </w:p>
    <w:p w:rsidR="00763A16" w:rsidRDefault="00763A16" w:rsidP="00303CF5">
      <w:pPr>
        <w:pStyle w:val="af6"/>
        <w:keepNext/>
        <w:rPr>
          <w:rtl/>
        </w:rPr>
      </w:pPr>
      <w:bookmarkStart w:id="4360" w:name="_ETM_Q12_379324"/>
      <w:bookmarkStart w:id="4361" w:name="_ETM_Q12_379416"/>
      <w:bookmarkStart w:id="4362" w:name="ET_interruption_5802_37"/>
      <w:bookmarkEnd w:id="4360"/>
      <w:bookmarkEnd w:id="4361"/>
      <w:r w:rsidRPr="00D812A1">
        <w:rPr>
          <w:rStyle w:val="TagStyle"/>
          <w:rtl/>
        </w:rPr>
        <w:t xml:space="preserve"> &lt;&lt; קריאה &gt;&gt; </w:t>
      </w:r>
      <w:r>
        <w:rPr>
          <w:rtl/>
        </w:rPr>
        <w:t>שלמה קרעי (הליכוד):</w:t>
      </w:r>
      <w:r w:rsidRPr="00D812A1">
        <w:rPr>
          <w:rStyle w:val="TagStyle"/>
          <w:rtl/>
        </w:rPr>
        <w:t xml:space="preserve"> &lt;&lt; קריאה &gt;&gt;</w:t>
      </w:r>
      <w:r>
        <w:rPr>
          <w:rtl/>
        </w:rPr>
        <w:t xml:space="preserve">   </w:t>
      </w:r>
      <w:bookmarkEnd w:id="4362"/>
    </w:p>
    <w:p w:rsidR="00763A16" w:rsidRDefault="00763A16" w:rsidP="00BA17C9">
      <w:pPr>
        <w:rPr>
          <w:rtl/>
          <w:lang w:eastAsia="he-IL"/>
        </w:rPr>
      </w:pPr>
    </w:p>
    <w:p w:rsidR="00763A16" w:rsidRDefault="00763A16" w:rsidP="00303CF5">
      <w:pPr>
        <w:rPr>
          <w:rtl/>
          <w:lang w:eastAsia="he-IL"/>
        </w:rPr>
      </w:pPr>
      <w:bookmarkStart w:id="4363" w:name="_ETM_Q12_378424"/>
      <w:bookmarkStart w:id="4364" w:name="_ETM_Q12_378704"/>
      <w:bookmarkStart w:id="4365" w:name="_ETM_Q12_378765"/>
      <w:bookmarkStart w:id="4366" w:name="_ETM_Q12_378826"/>
      <w:bookmarkStart w:id="4367" w:name="_ETM_Q12_378909"/>
      <w:bookmarkEnd w:id="4363"/>
      <w:bookmarkEnd w:id="4364"/>
      <w:bookmarkEnd w:id="4365"/>
      <w:bookmarkEnd w:id="4366"/>
      <w:bookmarkEnd w:id="4367"/>
      <w:r>
        <w:rPr>
          <w:rFonts w:hint="cs"/>
          <w:rtl/>
          <w:lang w:eastAsia="he-IL"/>
        </w:rPr>
        <w:t xml:space="preserve">זאת הסיבה שהתנגדתי, אגב. </w:t>
      </w:r>
    </w:p>
    <w:p w:rsidR="00763A16" w:rsidRDefault="00763A16" w:rsidP="00303CF5">
      <w:pPr>
        <w:rPr>
          <w:rtl/>
          <w:lang w:eastAsia="he-IL"/>
        </w:rPr>
      </w:pPr>
      <w:bookmarkStart w:id="4368" w:name="_ETM_Q12_380626"/>
      <w:bookmarkStart w:id="4369" w:name="_ETM_Q12_380717"/>
      <w:bookmarkEnd w:id="4368"/>
      <w:bookmarkEnd w:id="4369"/>
    </w:p>
    <w:p w:rsidR="00763A16" w:rsidRDefault="00763A16" w:rsidP="00303CF5">
      <w:pPr>
        <w:pStyle w:val="af7"/>
        <w:keepNext/>
        <w:rPr>
          <w:rtl/>
        </w:rPr>
      </w:pPr>
      <w:bookmarkStart w:id="4370" w:name="ET_yor_6244_38"/>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370"/>
    </w:p>
    <w:p w:rsidR="00763A16" w:rsidRDefault="00763A16" w:rsidP="00BA17C9">
      <w:pPr>
        <w:rPr>
          <w:rtl/>
          <w:lang w:eastAsia="he-IL"/>
        </w:rPr>
      </w:pPr>
    </w:p>
    <w:p w:rsidR="00763A16" w:rsidRPr="00D812A1" w:rsidRDefault="00763A16" w:rsidP="00303CF5">
      <w:pPr>
        <w:rPr>
          <w:rtl/>
          <w:lang w:eastAsia="he-IL"/>
        </w:rPr>
      </w:pPr>
      <w:bookmarkStart w:id="4371" w:name="_ETM_Q12_382521"/>
      <w:bookmarkEnd w:id="4371"/>
      <w:r>
        <w:rPr>
          <w:rFonts w:hint="cs"/>
          <w:rtl/>
          <w:lang w:eastAsia="he-IL"/>
        </w:rPr>
        <w:t xml:space="preserve">בנושא הזה של השמות, </w:t>
      </w:r>
      <w:bookmarkStart w:id="4372" w:name="_ETM_Q12_384890"/>
      <w:bookmarkEnd w:id="4372"/>
      <w:r>
        <w:rPr>
          <w:rFonts w:hint="cs"/>
          <w:rtl/>
          <w:lang w:eastAsia="he-IL"/>
        </w:rPr>
        <w:t xml:space="preserve">הצעת החוק קובעת להקים מאגר שמות ממשלתי ולקבוע את אופן </w:t>
      </w:r>
      <w:bookmarkStart w:id="4373" w:name="_ETM_Q12_389631"/>
      <w:bookmarkEnd w:id="4373"/>
      <w:r>
        <w:rPr>
          <w:rFonts w:hint="cs"/>
          <w:rtl/>
          <w:lang w:eastAsia="he-IL"/>
        </w:rPr>
        <w:t xml:space="preserve">האיות, והרשויות המקומיות יצטרכו לפנות, במידה שהן עושות חוק חדש </w:t>
      </w:r>
      <w:bookmarkStart w:id="4374" w:name="_ETM_Q12_392120"/>
      <w:bookmarkEnd w:id="4374"/>
      <w:r>
        <w:rPr>
          <w:rFonts w:hint="cs"/>
          <w:rtl/>
          <w:lang w:eastAsia="he-IL"/>
        </w:rPr>
        <w:t xml:space="preserve">שהשם לא מופיע בו, ולקבוע את אופן </w:t>
      </w:r>
      <w:proofErr w:type="spellStart"/>
      <w:r>
        <w:rPr>
          <w:rFonts w:hint="cs"/>
          <w:rtl/>
          <w:lang w:eastAsia="he-IL"/>
        </w:rPr>
        <w:t>התעתוק</w:t>
      </w:r>
      <w:proofErr w:type="spellEnd"/>
      <w:r>
        <w:rPr>
          <w:rFonts w:hint="cs"/>
          <w:rtl/>
          <w:lang w:eastAsia="he-IL"/>
        </w:rPr>
        <w:t xml:space="preserve">. כרגע אין </w:t>
      </w:r>
      <w:bookmarkStart w:id="4375" w:name="_ETM_Q12_398145"/>
      <w:bookmarkEnd w:id="4375"/>
      <w:r>
        <w:rPr>
          <w:rFonts w:hint="cs"/>
          <w:rtl/>
          <w:lang w:eastAsia="he-IL"/>
        </w:rPr>
        <w:t xml:space="preserve">חובה כזאת. כל חברה, כל רשות כותבת איך שהיא רוצה, </w:t>
      </w:r>
      <w:bookmarkStart w:id="4376" w:name="_ETM_Q12_403712"/>
      <w:bookmarkEnd w:id="4376"/>
      <w:r>
        <w:rPr>
          <w:rFonts w:hint="cs"/>
          <w:rtl/>
          <w:lang w:eastAsia="he-IL"/>
        </w:rPr>
        <w:t xml:space="preserve">ולכן צריך מאגר כזה. </w:t>
      </w:r>
    </w:p>
    <w:p w:rsidR="00763A16" w:rsidRDefault="00763A16" w:rsidP="00303CF5">
      <w:pPr>
        <w:rPr>
          <w:rtl/>
          <w:lang w:eastAsia="he-IL"/>
        </w:rPr>
      </w:pPr>
      <w:bookmarkStart w:id="4377" w:name="_ETM_Q12_381976"/>
      <w:bookmarkStart w:id="4378" w:name="_ETM_Q12_382061"/>
      <w:bookmarkEnd w:id="4377"/>
      <w:bookmarkEnd w:id="4378"/>
    </w:p>
    <w:p w:rsidR="00763A16" w:rsidRDefault="00763A16" w:rsidP="00303CF5">
      <w:pPr>
        <w:pStyle w:val="af6"/>
        <w:keepNext/>
        <w:rPr>
          <w:rtl/>
        </w:rPr>
      </w:pPr>
      <w:bookmarkStart w:id="4379" w:name="ET_interruption_5802_18"/>
      <w:r w:rsidRPr="00092315">
        <w:rPr>
          <w:rStyle w:val="TagStyle"/>
          <w:rtl/>
        </w:rPr>
        <w:t xml:space="preserve"> &lt;&lt; קריאה &gt;&gt; </w:t>
      </w:r>
      <w:r>
        <w:rPr>
          <w:rtl/>
        </w:rPr>
        <w:t>שלמה קרעי (הליכוד):</w:t>
      </w:r>
      <w:r w:rsidRPr="00092315">
        <w:rPr>
          <w:rStyle w:val="TagStyle"/>
          <w:rtl/>
        </w:rPr>
        <w:t xml:space="preserve"> &lt;&lt; קריאה &gt;&gt;</w:t>
      </w:r>
      <w:r>
        <w:rPr>
          <w:rtl/>
        </w:rPr>
        <w:t xml:space="preserve">   </w:t>
      </w:r>
      <w:bookmarkEnd w:id="437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יש שר, שרת הפנים, תדבר איתה. </w:t>
      </w:r>
      <w:bookmarkStart w:id="4380" w:name="_ETM_Q12_407439"/>
      <w:bookmarkEnd w:id="4380"/>
    </w:p>
    <w:p w:rsidR="00763A16" w:rsidRDefault="00763A16" w:rsidP="00303CF5">
      <w:pPr>
        <w:rPr>
          <w:rtl/>
          <w:lang w:eastAsia="he-IL"/>
        </w:rPr>
      </w:pPr>
      <w:bookmarkStart w:id="4381" w:name="_ETM_Q12_407799"/>
      <w:bookmarkStart w:id="4382" w:name="_ETM_Q12_407896"/>
      <w:bookmarkEnd w:id="4381"/>
      <w:bookmarkEnd w:id="4382"/>
    </w:p>
    <w:p w:rsidR="00763A16" w:rsidRDefault="00763A16" w:rsidP="00303CF5">
      <w:pPr>
        <w:pStyle w:val="af7"/>
        <w:keepNext/>
        <w:rPr>
          <w:rtl/>
        </w:rPr>
      </w:pPr>
      <w:bookmarkStart w:id="4383" w:name="_ETM_Q12_405233"/>
      <w:bookmarkStart w:id="4384" w:name="ET_yor_6244_39"/>
      <w:bookmarkEnd w:id="4383"/>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384"/>
    </w:p>
    <w:p w:rsidR="00763A16" w:rsidRDefault="00763A16" w:rsidP="00BA17C9">
      <w:pPr>
        <w:rPr>
          <w:rtl/>
          <w:lang w:eastAsia="he-IL"/>
        </w:rPr>
      </w:pPr>
    </w:p>
    <w:p w:rsidR="00763A16" w:rsidRDefault="00763A16" w:rsidP="00303CF5">
      <w:pPr>
        <w:rPr>
          <w:rtl/>
          <w:lang w:eastAsia="he-IL"/>
        </w:rPr>
      </w:pPr>
      <w:bookmarkStart w:id="4385" w:name="_ETM_Q12_406119"/>
      <w:bookmarkEnd w:id="4385"/>
      <w:r>
        <w:rPr>
          <w:rFonts w:hint="cs"/>
          <w:rtl/>
          <w:lang w:eastAsia="he-IL"/>
        </w:rPr>
        <w:t xml:space="preserve">זה לא קשור לשרת הפנים. זה קשור לשר </w:t>
      </w:r>
      <w:bookmarkStart w:id="4386" w:name="_ETM_Q12_410045"/>
      <w:bookmarkEnd w:id="4386"/>
      <w:r>
        <w:rPr>
          <w:rFonts w:hint="cs"/>
          <w:rtl/>
          <w:lang w:eastAsia="he-IL"/>
        </w:rPr>
        <w:t xml:space="preserve">התרבות, האמת. </w:t>
      </w:r>
    </w:p>
    <w:p w:rsidR="00763A16" w:rsidRDefault="00763A16" w:rsidP="00303CF5">
      <w:pPr>
        <w:rPr>
          <w:rtl/>
          <w:lang w:eastAsia="he-IL"/>
        </w:rPr>
      </w:pPr>
    </w:p>
    <w:p w:rsidR="00763A16" w:rsidRDefault="00763A16" w:rsidP="00303CF5">
      <w:pPr>
        <w:pStyle w:val="af6"/>
        <w:keepNext/>
        <w:rPr>
          <w:rtl/>
        </w:rPr>
      </w:pPr>
      <w:bookmarkStart w:id="4387" w:name="ET_interruption_5768_41"/>
      <w:r w:rsidRPr="00D812A1">
        <w:rPr>
          <w:rStyle w:val="TagStyle"/>
          <w:rtl/>
        </w:rPr>
        <w:t xml:space="preserve"> &lt;&lt; קריאה &gt;&gt; </w:t>
      </w:r>
      <w:r>
        <w:rPr>
          <w:rtl/>
        </w:rPr>
        <w:t>קרן ברק (הליכוד):</w:t>
      </w:r>
      <w:r w:rsidRPr="00D812A1">
        <w:rPr>
          <w:rStyle w:val="TagStyle"/>
          <w:rtl/>
        </w:rPr>
        <w:t xml:space="preserve"> &lt;&lt; קריאה &gt;&gt;</w:t>
      </w:r>
      <w:r>
        <w:rPr>
          <w:rtl/>
        </w:rPr>
        <w:t xml:space="preserve">   </w:t>
      </w:r>
      <w:bookmarkEnd w:id="4387"/>
    </w:p>
    <w:p w:rsidR="00763A16" w:rsidRDefault="00763A16" w:rsidP="00BA17C9">
      <w:pPr>
        <w:rPr>
          <w:rtl/>
          <w:lang w:eastAsia="he-IL"/>
        </w:rPr>
      </w:pPr>
    </w:p>
    <w:p w:rsidR="00763A16" w:rsidRDefault="00763A16" w:rsidP="00303CF5">
      <w:pPr>
        <w:rPr>
          <w:rtl/>
          <w:lang w:eastAsia="he-IL"/>
        </w:rPr>
      </w:pPr>
      <w:bookmarkStart w:id="4388" w:name="_ETM_Q12_412288"/>
      <w:bookmarkStart w:id="4389" w:name="_ETM_Q12_409846"/>
      <w:bookmarkStart w:id="4390" w:name="_ETM_Q12_410139"/>
      <w:bookmarkStart w:id="4391" w:name="_ETM_Q12_410195"/>
      <w:bookmarkStart w:id="4392" w:name="_ETM_Q12_412581"/>
      <w:bookmarkStart w:id="4393" w:name="_ETM_Q12_412640"/>
      <w:bookmarkEnd w:id="4388"/>
      <w:bookmarkEnd w:id="4389"/>
      <w:bookmarkEnd w:id="4390"/>
      <w:bookmarkEnd w:id="4391"/>
      <w:bookmarkEnd w:id="4392"/>
      <w:bookmarkEnd w:id="4393"/>
      <w:r>
        <w:rPr>
          <w:rFonts w:hint="cs"/>
          <w:rtl/>
          <w:lang w:eastAsia="he-IL"/>
        </w:rPr>
        <w:t xml:space="preserve">התרבות, </w:t>
      </w:r>
      <w:bookmarkStart w:id="4394" w:name="_ETM_Q12_407951"/>
      <w:bookmarkStart w:id="4395" w:name="_ETM_Q12_408044"/>
      <w:bookmarkEnd w:id="4394"/>
      <w:bookmarkEnd w:id="4395"/>
      <w:r>
        <w:rPr>
          <w:rFonts w:hint="cs"/>
          <w:rtl/>
          <w:lang w:eastAsia="he-IL"/>
        </w:rPr>
        <w:t>למה?</w:t>
      </w:r>
    </w:p>
    <w:p w:rsidR="00763A16" w:rsidRDefault="00763A16" w:rsidP="00303CF5">
      <w:pPr>
        <w:rPr>
          <w:rtl/>
          <w:lang w:eastAsia="he-IL"/>
        </w:rPr>
      </w:pPr>
    </w:p>
    <w:p w:rsidR="00763A16" w:rsidRDefault="00763A16" w:rsidP="00303CF5">
      <w:pPr>
        <w:pStyle w:val="af7"/>
        <w:keepNext/>
        <w:rPr>
          <w:rtl/>
        </w:rPr>
      </w:pPr>
      <w:r w:rsidRPr="00092315">
        <w:rPr>
          <w:rStyle w:val="TagStyle"/>
          <w:rtl/>
        </w:rPr>
        <w:t xml:space="preserve"> &lt;&lt; יור &gt;&gt; </w:t>
      </w:r>
      <w:r>
        <w:rPr>
          <w:rtl/>
        </w:rPr>
        <w:t>היו"ר איתן גינזבורג:</w:t>
      </w:r>
      <w:r w:rsidRPr="00092315">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כי מוסד האקדמיה ללשון העברית הוא תחת </w:t>
      </w:r>
      <w:bookmarkStart w:id="4396" w:name="_ETM_Q12_413193"/>
      <w:bookmarkEnd w:id="4396"/>
      <w:r>
        <w:rPr>
          <w:rFonts w:hint="cs"/>
          <w:rtl/>
          <w:lang w:eastAsia="he-IL"/>
        </w:rPr>
        <w:t>משרד התרבות. בבקשה</w:t>
      </w:r>
      <w:r w:rsidR="00607413">
        <w:rPr>
          <w:rFonts w:hint="cs"/>
          <w:rtl/>
          <w:lang w:eastAsia="he-IL"/>
        </w:rPr>
        <w:t>,</w:t>
      </w:r>
      <w:r>
        <w:rPr>
          <w:rFonts w:hint="cs"/>
          <w:rtl/>
          <w:lang w:eastAsia="he-IL"/>
        </w:rPr>
        <w:t xml:space="preserve"> אדוני, עד עשר דקות לרשותך. </w:t>
      </w:r>
    </w:p>
    <w:p w:rsidR="00763A16" w:rsidRDefault="00763A16" w:rsidP="00303CF5">
      <w:pPr>
        <w:rPr>
          <w:rtl/>
          <w:lang w:eastAsia="he-IL"/>
        </w:rPr>
      </w:pPr>
      <w:bookmarkStart w:id="4397" w:name="_ETM_Q12_416658"/>
      <w:bookmarkStart w:id="4398" w:name="_ETM_Q12_416746"/>
      <w:bookmarkEnd w:id="4397"/>
      <w:bookmarkEnd w:id="4398"/>
    </w:p>
    <w:p w:rsidR="00763A16" w:rsidRDefault="00763A16" w:rsidP="00303CF5">
      <w:pPr>
        <w:pStyle w:val="a4"/>
        <w:keepNext/>
        <w:rPr>
          <w:rtl/>
        </w:rPr>
      </w:pPr>
      <w:bookmarkStart w:id="4399" w:name="ET_speaker_5279_20"/>
      <w:r w:rsidRPr="00092315">
        <w:rPr>
          <w:rStyle w:val="TagStyle"/>
          <w:rtl/>
        </w:rPr>
        <w:t xml:space="preserve"> &lt;&lt; דובר &gt;&gt; </w:t>
      </w:r>
      <w:bookmarkStart w:id="4400" w:name="_Toc85650085"/>
      <w:bookmarkStart w:id="4401" w:name="_Toc85650250"/>
      <w:bookmarkStart w:id="4402" w:name="_Toc85661012"/>
      <w:bookmarkStart w:id="4403" w:name="_Toc85663385"/>
      <w:r>
        <w:rPr>
          <w:rtl/>
        </w:rPr>
        <w:t>מכלוף מיקי זוהר (הליכוד):</w:t>
      </w:r>
      <w:bookmarkEnd w:id="4400"/>
      <w:bookmarkEnd w:id="4401"/>
      <w:bookmarkEnd w:id="4402"/>
      <w:bookmarkEnd w:id="4403"/>
      <w:r w:rsidRPr="00092315">
        <w:rPr>
          <w:rStyle w:val="TagStyle"/>
          <w:rtl/>
        </w:rPr>
        <w:t xml:space="preserve"> &lt;&lt; דובר &gt;&gt;</w:t>
      </w:r>
      <w:r>
        <w:rPr>
          <w:rtl/>
        </w:rPr>
        <w:t xml:space="preserve">   </w:t>
      </w:r>
      <w:bookmarkEnd w:id="439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רבה. </w:t>
      </w:r>
      <w:bookmarkStart w:id="4404" w:name="_ETM_Q12_419554"/>
      <w:bookmarkEnd w:id="4404"/>
      <w:r>
        <w:rPr>
          <w:rFonts w:hint="cs"/>
          <w:rtl/>
          <w:lang w:eastAsia="he-IL"/>
        </w:rPr>
        <w:t xml:space="preserve">אדוני היושב-ראש, חבריי חברי הכנסת, לא מפליא אותי </w:t>
      </w:r>
      <w:proofErr w:type="spellStart"/>
      <w:r>
        <w:rPr>
          <w:rFonts w:hint="cs"/>
          <w:rtl/>
          <w:lang w:eastAsia="he-IL"/>
        </w:rPr>
        <w:t>שמייד</w:t>
      </w:r>
      <w:proofErr w:type="spellEnd"/>
      <w:r>
        <w:rPr>
          <w:rFonts w:hint="cs"/>
          <w:rtl/>
          <w:lang w:eastAsia="he-IL"/>
        </w:rPr>
        <w:t xml:space="preserve"> </w:t>
      </w:r>
      <w:bookmarkStart w:id="4405" w:name="_ETM_Q12_423500"/>
      <w:bookmarkEnd w:id="4405"/>
      <w:r>
        <w:rPr>
          <w:rFonts w:hint="cs"/>
          <w:rtl/>
          <w:lang w:eastAsia="he-IL"/>
        </w:rPr>
        <w:t xml:space="preserve">כשעליתי לדבר על הצעת החוק שלי ולשכנע את חברי הכנסת </w:t>
      </w:r>
      <w:bookmarkStart w:id="4406" w:name="_ETM_Q12_426865"/>
      <w:bookmarkEnd w:id="4406"/>
      <w:r>
        <w:rPr>
          <w:rFonts w:hint="cs"/>
          <w:rtl/>
          <w:lang w:eastAsia="he-IL"/>
        </w:rPr>
        <w:t xml:space="preserve">להצביע בעבורה, אתה החלפת את מנסור עבאס. </w:t>
      </w:r>
      <w:bookmarkStart w:id="4407" w:name="_ETM_Q12_429634"/>
      <w:bookmarkEnd w:id="4407"/>
    </w:p>
    <w:p w:rsidR="00763A16" w:rsidRDefault="00763A16" w:rsidP="00303CF5">
      <w:pPr>
        <w:rPr>
          <w:rtl/>
          <w:lang w:eastAsia="he-IL"/>
        </w:rPr>
      </w:pPr>
      <w:bookmarkStart w:id="4408" w:name="_ETM_Q12_429726"/>
      <w:bookmarkEnd w:id="4408"/>
    </w:p>
    <w:p w:rsidR="00763A16" w:rsidRDefault="00763A16" w:rsidP="00303CF5">
      <w:pPr>
        <w:pStyle w:val="af7"/>
        <w:keepNext/>
        <w:rPr>
          <w:rtl/>
        </w:rPr>
      </w:pPr>
      <w:bookmarkStart w:id="4409" w:name="_ETM_Q12_433138"/>
      <w:bookmarkStart w:id="4410" w:name="_ETM_Q12_433231"/>
      <w:bookmarkStart w:id="4411" w:name="ET_yor_6244_42"/>
      <w:bookmarkEnd w:id="4409"/>
      <w:bookmarkEnd w:id="4410"/>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41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אז </w:t>
      </w:r>
      <w:bookmarkStart w:id="4412" w:name="_ETM_Q12_431822"/>
      <w:bookmarkEnd w:id="4412"/>
      <w:r>
        <w:rPr>
          <w:rFonts w:hint="cs"/>
          <w:rtl/>
          <w:lang w:eastAsia="he-IL"/>
        </w:rPr>
        <w:t xml:space="preserve">רגע אני אתקן את זה. </w:t>
      </w:r>
    </w:p>
    <w:p w:rsidR="00763A16" w:rsidRPr="00D812A1" w:rsidRDefault="00763A16" w:rsidP="00303CF5">
      <w:pPr>
        <w:rPr>
          <w:rtl/>
          <w:lang w:eastAsia="he-IL"/>
        </w:rPr>
      </w:pPr>
      <w:bookmarkStart w:id="4413" w:name="_ETM_Q12_432500"/>
      <w:bookmarkStart w:id="4414" w:name="_ETM_Q12_432595"/>
      <w:bookmarkEnd w:id="4413"/>
      <w:bookmarkEnd w:id="4414"/>
    </w:p>
    <w:p w:rsidR="00763A16" w:rsidRDefault="00763A16" w:rsidP="00303CF5">
      <w:pPr>
        <w:pStyle w:val="af6"/>
        <w:keepNext/>
        <w:rPr>
          <w:rtl/>
        </w:rPr>
      </w:pPr>
      <w:bookmarkStart w:id="4415" w:name="ET_interruption_5768_21"/>
      <w:r w:rsidRPr="00092315">
        <w:rPr>
          <w:rStyle w:val="TagStyle"/>
          <w:rtl/>
        </w:rPr>
        <w:t xml:space="preserve"> &lt;&lt; קריאה &gt;&gt; </w:t>
      </w:r>
      <w:r>
        <w:rPr>
          <w:rtl/>
        </w:rPr>
        <w:t>קרן ברק (הליכוד):</w:t>
      </w:r>
      <w:r w:rsidRPr="00092315">
        <w:rPr>
          <w:rStyle w:val="TagStyle"/>
          <w:rtl/>
        </w:rPr>
        <w:t xml:space="preserve"> &lt;&lt; קריאה &gt;&gt;</w:t>
      </w:r>
      <w:r>
        <w:rPr>
          <w:rtl/>
        </w:rPr>
        <w:t xml:space="preserve">   </w:t>
      </w:r>
      <w:bookmarkEnd w:id="441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ממש לא קשור, הוא חושב </w:t>
      </w:r>
      <w:bookmarkStart w:id="4416" w:name="_ETM_Q12_436707"/>
      <w:bookmarkEnd w:id="4416"/>
      <w:r>
        <w:rPr>
          <w:rFonts w:hint="cs"/>
          <w:rtl/>
          <w:lang w:eastAsia="he-IL"/>
        </w:rPr>
        <w:t xml:space="preserve">שהכול סביבו. זה ממש לא קשור. </w:t>
      </w:r>
    </w:p>
    <w:p w:rsidR="00763A16" w:rsidRDefault="00763A16" w:rsidP="00303CF5">
      <w:pPr>
        <w:rPr>
          <w:rtl/>
          <w:lang w:eastAsia="he-IL"/>
        </w:rPr>
      </w:pPr>
      <w:bookmarkStart w:id="4417" w:name="_ETM_Q12_437519"/>
      <w:bookmarkStart w:id="4418" w:name="_ETM_Q12_437631"/>
      <w:bookmarkEnd w:id="4417"/>
      <w:bookmarkEnd w:id="4418"/>
    </w:p>
    <w:p w:rsidR="00763A16" w:rsidRDefault="00763A16" w:rsidP="00303CF5">
      <w:pPr>
        <w:pStyle w:val="af7"/>
        <w:keepNext/>
        <w:rPr>
          <w:rtl/>
        </w:rPr>
      </w:pPr>
      <w:bookmarkStart w:id="4419" w:name="_ETM_Q12_435288"/>
      <w:bookmarkStart w:id="4420" w:name="_ETM_Q12_435373"/>
      <w:bookmarkStart w:id="4421" w:name="ET_yor_6244_43"/>
      <w:bookmarkEnd w:id="4419"/>
      <w:bookmarkEnd w:id="4420"/>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421"/>
    </w:p>
    <w:p w:rsidR="00763A16" w:rsidRDefault="00763A16" w:rsidP="00BA17C9">
      <w:pPr>
        <w:rPr>
          <w:rtl/>
          <w:lang w:eastAsia="he-IL"/>
        </w:rPr>
      </w:pPr>
    </w:p>
    <w:p w:rsidR="00763A16" w:rsidRDefault="00763A16" w:rsidP="00303CF5">
      <w:pPr>
        <w:rPr>
          <w:rtl/>
          <w:lang w:eastAsia="he-IL"/>
        </w:rPr>
      </w:pPr>
      <w:bookmarkStart w:id="4422" w:name="_ETM_Q12_436180"/>
      <w:bookmarkEnd w:id="4422"/>
      <w:r>
        <w:rPr>
          <w:rFonts w:hint="cs"/>
          <w:rtl/>
          <w:lang w:eastAsia="he-IL"/>
        </w:rPr>
        <w:t xml:space="preserve">כן, לא קשור. אני </w:t>
      </w:r>
      <w:bookmarkStart w:id="4423" w:name="_ETM_Q12_439287"/>
      <w:bookmarkEnd w:id="4423"/>
      <w:r>
        <w:rPr>
          <w:rFonts w:hint="cs"/>
          <w:rtl/>
          <w:lang w:eastAsia="he-IL"/>
        </w:rPr>
        <w:t xml:space="preserve">בתורנות משעה 12:00, אדוני. ירדתי כדי להציג את הצעת החוק שלי </w:t>
      </w:r>
      <w:bookmarkStart w:id="4424" w:name="_ETM_Q12_445145"/>
      <w:bookmarkEnd w:id="4424"/>
      <w:r>
        <w:rPr>
          <w:rFonts w:hint="cs"/>
          <w:rtl/>
          <w:lang w:eastAsia="he-IL"/>
        </w:rPr>
        <w:t xml:space="preserve">וחזרתי מייד אחרי שהצבעתי עליה. </w:t>
      </w:r>
    </w:p>
    <w:p w:rsidR="00763A16" w:rsidRPr="00D812A1" w:rsidRDefault="00763A16" w:rsidP="00303CF5">
      <w:pPr>
        <w:rPr>
          <w:rtl/>
          <w:lang w:eastAsia="he-IL"/>
        </w:rPr>
      </w:pPr>
      <w:bookmarkStart w:id="4425" w:name="_ETM_Q12_446109"/>
      <w:bookmarkStart w:id="4426" w:name="_ETM_Q12_446198"/>
      <w:bookmarkEnd w:id="4425"/>
      <w:bookmarkEnd w:id="4426"/>
    </w:p>
    <w:p w:rsidR="00763A16" w:rsidRDefault="00763A16" w:rsidP="00303CF5">
      <w:pPr>
        <w:pStyle w:val="-"/>
        <w:keepNext/>
        <w:rPr>
          <w:rtl/>
        </w:rPr>
      </w:pPr>
      <w:bookmarkStart w:id="4427" w:name="ET_speakercontinue_5279_22"/>
      <w:r w:rsidRPr="00092315">
        <w:rPr>
          <w:rStyle w:val="TagStyle"/>
          <w:rtl/>
        </w:rPr>
        <w:t xml:space="preserve"> &lt;&lt; דובר_המשך &gt;&gt; </w:t>
      </w:r>
      <w:r>
        <w:rPr>
          <w:rtl/>
        </w:rPr>
        <w:t>מכלוף מיקי זוהר (הליכוד):</w:t>
      </w:r>
      <w:r w:rsidRPr="00092315">
        <w:rPr>
          <w:rStyle w:val="TagStyle"/>
          <w:rtl/>
        </w:rPr>
        <w:t xml:space="preserve"> &lt;&lt; דובר_המשך &gt;&gt;</w:t>
      </w:r>
      <w:r>
        <w:rPr>
          <w:rtl/>
        </w:rPr>
        <w:t xml:space="preserve">   </w:t>
      </w:r>
      <w:bookmarkEnd w:id="442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כי זה פשוט מפתיע. </w:t>
      </w:r>
      <w:bookmarkStart w:id="4428" w:name="_ETM_Q12_450054"/>
      <w:bookmarkEnd w:id="4428"/>
    </w:p>
    <w:p w:rsidR="00763A16" w:rsidRDefault="00763A16" w:rsidP="00303CF5">
      <w:pPr>
        <w:rPr>
          <w:rtl/>
          <w:lang w:eastAsia="he-IL"/>
        </w:rPr>
      </w:pPr>
    </w:p>
    <w:p w:rsidR="00763A16" w:rsidRDefault="00763A16" w:rsidP="00303CF5">
      <w:pPr>
        <w:pStyle w:val="af7"/>
        <w:keepNext/>
        <w:rPr>
          <w:rtl/>
        </w:rPr>
      </w:pPr>
      <w:bookmarkStart w:id="4429" w:name="_ETM_Q12_447397"/>
      <w:bookmarkStart w:id="4430" w:name="_ETM_Q12_447512"/>
      <w:bookmarkStart w:id="4431" w:name="ET_yor_6244_44"/>
      <w:bookmarkEnd w:id="4429"/>
      <w:bookmarkEnd w:id="4430"/>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431"/>
    </w:p>
    <w:p w:rsidR="00763A16" w:rsidRDefault="00763A16" w:rsidP="00BA17C9">
      <w:pPr>
        <w:rPr>
          <w:rtl/>
          <w:lang w:eastAsia="he-IL"/>
        </w:rPr>
      </w:pPr>
    </w:p>
    <w:p w:rsidR="00763A16" w:rsidRDefault="00763A16" w:rsidP="00303CF5">
      <w:pPr>
        <w:rPr>
          <w:rtl/>
          <w:lang w:eastAsia="he-IL"/>
        </w:rPr>
      </w:pPr>
      <w:bookmarkStart w:id="4432" w:name="_ETM_Q12_448803"/>
      <w:bookmarkEnd w:id="4432"/>
      <w:r>
        <w:rPr>
          <w:rFonts w:hint="cs"/>
          <w:rtl/>
          <w:lang w:eastAsia="he-IL"/>
        </w:rPr>
        <w:t xml:space="preserve">אז אין לך מה להיות מופתע. אין פה קנוניה או </w:t>
      </w:r>
      <w:bookmarkStart w:id="4433" w:name="_ETM_Q12_450965"/>
      <w:bookmarkEnd w:id="4433"/>
      <w:r>
        <w:rPr>
          <w:rFonts w:hint="cs"/>
          <w:rtl/>
          <w:lang w:eastAsia="he-IL"/>
        </w:rPr>
        <w:t xml:space="preserve">משהו מכוון. </w:t>
      </w:r>
    </w:p>
    <w:p w:rsidR="00763A16" w:rsidRPr="00D812A1" w:rsidRDefault="00763A16" w:rsidP="00303CF5">
      <w:pPr>
        <w:rPr>
          <w:rtl/>
          <w:lang w:eastAsia="he-IL"/>
        </w:rPr>
      </w:pPr>
      <w:bookmarkStart w:id="4434" w:name="_ETM_Q12_452772"/>
      <w:bookmarkStart w:id="4435" w:name="_ETM_Q12_452887"/>
      <w:bookmarkEnd w:id="4434"/>
      <w:bookmarkEnd w:id="4435"/>
    </w:p>
    <w:p w:rsidR="00763A16" w:rsidRDefault="00763A16" w:rsidP="00303CF5">
      <w:pPr>
        <w:pStyle w:val="-"/>
        <w:keepNext/>
        <w:rPr>
          <w:rtl/>
        </w:rPr>
      </w:pPr>
      <w:r w:rsidRPr="00092315">
        <w:rPr>
          <w:rStyle w:val="TagStyle"/>
          <w:rtl/>
        </w:rPr>
        <w:t xml:space="preserve"> &lt;&lt; דובר_המשך &gt;&gt; </w:t>
      </w:r>
      <w:r>
        <w:rPr>
          <w:rtl/>
        </w:rPr>
        <w:t>מכלוף מיקי זוהר (הליכוד):</w:t>
      </w:r>
      <w:r w:rsidRPr="00092315">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הרבה מאוד דברים מפתיעים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4436" w:name="_ETM_Q12_452917"/>
      <w:bookmarkStart w:id="4437" w:name="_ETM_Q12_453023"/>
      <w:bookmarkStart w:id="4438" w:name="ET_interruption_5768_45"/>
      <w:bookmarkEnd w:id="4436"/>
      <w:bookmarkEnd w:id="4437"/>
      <w:r w:rsidRPr="00D812A1">
        <w:rPr>
          <w:rStyle w:val="TagStyle"/>
          <w:rtl/>
        </w:rPr>
        <w:t xml:space="preserve"> &lt;&lt; קריאה &gt;&gt; </w:t>
      </w:r>
      <w:r>
        <w:rPr>
          <w:rtl/>
        </w:rPr>
        <w:t>קרן ברק (הליכוד):</w:t>
      </w:r>
      <w:r w:rsidRPr="00D812A1">
        <w:rPr>
          <w:rStyle w:val="TagStyle"/>
          <w:rtl/>
        </w:rPr>
        <w:t xml:space="preserve"> &lt;&lt; קריאה &gt;&gt;</w:t>
      </w:r>
      <w:r>
        <w:rPr>
          <w:rtl/>
        </w:rPr>
        <w:t xml:space="preserve">   </w:t>
      </w:r>
      <w:bookmarkEnd w:id="4438"/>
    </w:p>
    <w:p w:rsidR="00763A16" w:rsidRDefault="00763A16" w:rsidP="00BA17C9">
      <w:pPr>
        <w:rPr>
          <w:rtl/>
          <w:lang w:eastAsia="he-IL"/>
        </w:rPr>
      </w:pPr>
    </w:p>
    <w:p w:rsidR="00763A16" w:rsidRDefault="00BA17C9" w:rsidP="00BA17C9">
      <w:pPr>
        <w:rPr>
          <w:rtl/>
          <w:lang w:eastAsia="he-IL"/>
        </w:rPr>
      </w:pPr>
      <w:bookmarkStart w:id="4439" w:name="_ETM_Q12_453246"/>
      <w:bookmarkStart w:id="4440" w:name="_ETM_Q12_453522"/>
      <w:bookmarkStart w:id="4441" w:name="_ETM_Q12_453579"/>
      <w:bookmarkEnd w:id="4439"/>
      <w:bookmarkEnd w:id="4440"/>
      <w:bookmarkEnd w:id="4441"/>
      <w:r>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4442" w:name="ET_yor_6244_46"/>
      <w:r w:rsidRPr="00D812A1">
        <w:rPr>
          <w:rStyle w:val="TagStyle"/>
          <w:rtl/>
        </w:rPr>
        <w:t xml:space="preserve"> &lt;&lt; יור &gt;&gt; </w:t>
      </w:r>
      <w:r>
        <w:rPr>
          <w:rtl/>
        </w:rPr>
        <w:t>היו"ר איתן גינזבורג:</w:t>
      </w:r>
      <w:r w:rsidRPr="00D812A1">
        <w:rPr>
          <w:rStyle w:val="TagStyle"/>
          <w:rtl/>
        </w:rPr>
        <w:t xml:space="preserve"> &lt;&lt; יור &gt;&gt;</w:t>
      </w:r>
      <w:r>
        <w:rPr>
          <w:rtl/>
        </w:rPr>
        <w:t xml:space="preserve">   </w:t>
      </w:r>
      <w:bookmarkEnd w:id="4442"/>
    </w:p>
    <w:p w:rsidR="00763A16" w:rsidRDefault="00763A16" w:rsidP="00BA17C9">
      <w:pPr>
        <w:rPr>
          <w:rtl/>
          <w:lang w:eastAsia="he-IL"/>
        </w:rPr>
      </w:pPr>
    </w:p>
    <w:p w:rsidR="00763A16" w:rsidRDefault="00763A16" w:rsidP="00303CF5">
      <w:pPr>
        <w:rPr>
          <w:rtl/>
          <w:lang w:eastAsia="he-IL"/>
        </w:rPr>
      </w:pPr>
      <w:bookmarkStart w:id="4443" w:name="_ETM_Q12_452947"/>
      <w:bookmarkEnd w:id="4443"/>
      <w:r>
        <w:rPr>
          <w:rFonts w:hint="cs"/>
          <w:rtl/>
          <w:lang w:eastAsia="he-IL"/>
        </w:rPr>
        <w:t xml:space="preserve">יש גם מקריות בחיים. </w:t>
      </w:r>
    </w:p>
    <w:p w:rsidR="00763A16" w:rsidRDefault="00763A16" w:rsidP="00303CF5">
      <w:pPr>
        <w:rPr>
          <w:rtl/>
          <w:lang w:eastAsia="he-IL"/>
        </w:rPr>
      </w:pPr>
      <w:bookmarkStart w:id="4444" w:name="_ETM_Q12_455963"/>
      <w:bookmarkStart w:id="4445" w:name="_ETM_Q12_456052"/>
      <w:bookmarkEnd w:id="4444"/>
      <w:bookmarkEnd w:id="4445"/>
    </w:p>
    <w:p w:rsidR="00763A16" w:rsidRDefault="00763A16" w:rsidP="00303CF5">
      <w:pPr>
        <w:pStyle w:val="-"/>
        <w:keepNext/>
        <w:rPr>
          <w:rtl/>
        </w:rPr>
      </w:pPr>
      <w:bookmarkStart w:id="4446" w:name="_ETM_Q12_455885"/>
      <w:bookmarkStart w:id="4447" w:name="_ETM_Q12_455970"/>
      <w:bookmarkStart w:id="4448" w:name="ET_speakercontinue_5279_47"/>
      <w:bookmarkEnd w:id="4446"/>
      <w:bookmarkEnd w:id="4447"/>
      <w:r w:rsidRPr="00F40FB5">
        <w:rPr>
          <w:rStyle w:val="TagStyle"/>
          <w:rtl/>
        </w:rPr>
        <w:t xml:space="preserve"> &lt;&lt; דובר_המשך &gt;&gt; </w:t>
      </w:r>
      <w:r>
        <w:rPr>
          <w:rtl/>
        </w:rPr>
        <w:t>מכלוף מיקי זוהר (הליכוד):</w:t>
      </w:r>
      <w:r w:rsidRPr="00F40FB5">
        <w:rPr>
          <w:rStyle w:val="TagStyle"/>
          <w:rtl/>
        </w:rPr>
        <w:t xml:space="preserve"> &lt;&lt; דובר_המשך &gt;&gt;</w:t>
      </w:r>
      <w:r>
        <w:rPr>
          <w:rtl/>
        </w:rPr>
        <w:t xml:space="preserve">   </w:t>
      </w:r>
      <w:bookmarkEnd w:id="4448"/>
    </w:p>
    <w:p w:rsidR="00763A16" w:rsidRDefault="00763A16" w:rsidP="00BA17C9">
      <w:pPr>
        <w:rPr>
          <w:rtl/>
          <w:lang w:eastAsia="he-IL"/>
        </w:rPr>
      </w:pPr>
    </w:p>
    <w:p w:rsidR="00763A16" w:rsidRDefault="00763A16" w:rsidP="00303CF5">
      <w:pPr>
        <w:rPr>
          <w:rtl/>
          <w:lang w:eastAsia="he-IL"/>
        </w:rPr>
      </w:pPr>
      <w:bookmarkStart w:id="4449" w:name="_ETM_Q12_457399"/>
      <w:bookmarkEnd w:id="4449"/>
      <w:r>
        <w:rPr>
          <w:rFonts w:hint="cs"/>
          <w:rtl/>
          <w:lang w:eastAsia="he-IL"/>
        </w:rPr>
        <w:t xml:space="preserve">אם תוכל </w:t>
      </w:r>
      <w:bookmarkStart w:id="4450" w:name="_ETM_Q12_456649"/>
      <w:bookmarkEnd w:id="4450"/>
      <w:r>
        <w:rPr>
          <w:rFonts w:hint="cs"/>
          <w:rtl/>
          <w:lang w:eastAsia="he-IL"/>
        </w:rPr>
        <w:t xml:space="preserve">להשתיק את חברת הכנסת. אפילו שהיא מהקואליציה שלי, היא מפריעה </w:t>
      </w:r>
      <w:bookmarkStart w:id="4451" w:name="_ETM_Q12_458390"/>
      <w:bookmarkEnd w:id="4451"/>
      <w:r>
        <w:rPr>
          <w:rFonts w:hint="cs"/>
          <w:rtl/>
          <w:lang w:eastAsia="he-IL"/>
        </w:rPr>
        <w:t xml:space="preserve">לי לדבר. </w:t>
      </w:r>
    </w:p>
    <w:p w:rsidR="00763A16" w:rsidRDefault="00763A16" w:rsidP="00303CF5">
      <w:pPr>
        <w:rPr>
          <w:rtl/>
          <w:lang w:eastAsia="he-IL"/>
        </w:rPr>
      </w:pPr>
      <w:bookmarkStart w:id="4452" w:name="_ETM_Q12_460718"/>
      <w:bookmarkStart w:id="4453" w:name="_ETM_Q12_460819"/>
      <w:bookmarkEnd w:id="4452"/>
      <w:bookmarkEnd w:id="4453"/>
    </w:p>
    <w:p w:rsidR="00763A16" w:rsidRDefault="00763A16" w:rsidP="00303CF5">
      <w:pPr>
        <w:pStyle w:val="af7"/>
        <w:keepNext/>
        <w:rPr>
          <w:rtl/>
        </w:rPr>
      </w:pPr>
      <w:bookmarkStart w:id="4454" w:name="_ETM_Q12_461366"/>
      <w:bookmarkStart w:id="4455" w:name="_ETM_Q12_461455"/>
      <w:bookmarkStart w:id="4456" w:name="ET_yor_6244_48"/>
      <w:bookmarkEnd w:id="4454"/>
      <w:bookmarkEnd w:id="4455"/>
      <w:r w:rsidRPr="00F40FB5">
        <w:rPr>
          <w:rStyle w:val="TagStyle"/>
          <w:rtl/>
        </w:rPr>
        <w:t xml:space="preserve"> &lt;&lt; יור &gt;&gt; </w:t>
      </w:r>
      <w:r>
        <w:rPr>
          <w:rtl/>
        </w:rPr>
        <w:t>היו"ר איתן גינזבורג:</w:t>
      </w:r>
      <w:r w:rsidRPr="00F40FB5">
        <w:rPr>
          <w:rStyle w:val="TagStyle"/>
          <w:rtl/>
        </w:rPr>
        <w:t xml:space="preserve"> &lt;&lt; יור &gt;&gt;</w:t>
      </w:r>
      <w:r>
        <w:rPr>
          <w:rtl/>
        </w:rPr>
        <w:t xml:space="preserve">   </w:t>
      </w:r>
      <w:bookmarkEnd w:id="445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אין מצב כזה. </w:t>
      </w:r>
    </w:p>
    <w:p w:rsidR="00763A16" w:rsidRDefault="00763A16" w:rsidP="00303CF5">
      <w:pPr>
        <w:rPr>
          <w:rtl/>
          <w:lang w:eastAsia="he-IL"/>
        </w:rPr>
      </w:pPr>
      <w:bookmarkStart w:id="4457" w:name="_ETM_Q12_459996"/>
      <w:bookmarkStart w:id="4458" w:name="_ETM_Q12_460091"/>
      <w:bookmarkEnd w:id="4457"/>
      <w:bookmarkEnd w:id="4458"/>
    </w:p>
    <w:p w:rsidR="00763A16" w:rsidRDefault="00763A16" w:rsidP="00303CF5">
      <w:pPr>
        <w:pStyle w:val="af6"/>
        <w:keepNext/>
        <w:rPr>
          <w:rtl/>
        </w:rPr>
      </w:pPr>
      <w:bookmarkStart w:id="4459" w:name="_ETM_Q12_460131"/>
      <w:bookmarkStart w:id="4460" w:name="_ETM_Q12_460224"/>
      <w:bookmarkStart w:id="4461" w:name="ET_interruption_5768_49"/>
      <w:bookmarkEnd w:id="4459"/>
      <w:bookmarkEnd w:id="4460"/>
      <w:r w:rsidRPr="00F40FB5">
        <w:rPr>
          <w:rStyle w:val="TagStyle"/>
          <w:rtl/>
        </w:rPr>
        <w:t xml:space="preserve"> &lt;&lt; קריאה &gt;&gt; </w:t>
      </w:r>
      <w:r>
        <w:rPr>
          <w:rtl/>
        </w:rPr>
        <w:t>קרן ברק (הליכוד):</w:t>
      </w:r>
      <w:r w:rsidRPr="00F40FB5">
        <w:rPr>
          <w:rStyle w:val="TagStyle"/>
          <w:rtl/>
        </w:rPr>
        <w:t xml:space="preserve"> &lt;&lt; קריאה &gt;&gt;</w:t>
      </w:r>
      <w:r>
        <w:rPr>
          <w:rtl/>
        </w:rPr>
        <w:t xml:space="preserve">   </w:t>
      </w:r>
      <w:bookmarkEnd w:id="4461"/>
    </w:p>
    <w:p w:rsidR="00763A16" w:rsidRDefault="00763A16" w:rsidP="00BA17C9">
      <w:pPr>
        <w:rPr>
          <w:rtl/>
          <w:lang w:eastAsia="he-IL"/>
        </w:rPr>
      </w:pPr>
    </w:p>
    <w:p w:rsidR="00763A16" w:rsidRDefault="00763A16" w:rsidP="00BA17C9">
      <w:pPr>
        <w:rPr>
          <w:rtl/>
          <w:lang w:eastAsia="he-IL"/>
        </w:rPr>
      </w:pPr>
      <w:bookmarkStart w:id="4462" w:name="_ETM_Q12_459345"/>
      <w:bookmarkStart w:id="4463" w:name="_ETM_Q12_459622"/>
      <w:bookmarkStart w:id="4464" w:name="_ETM_Q12_459679"/>
      <w:bookmarkEnd w:id="4462"/>
      <w:bookmarkEnd w:id="4463"/>
      <w:bookmarkEnd w:id="4464"/>
      <w:r>
        <w:rPr>
          <w:rFonts w:hint="cs"/>
          <w:rtl/>
          <w:lang w:eastAsia="he-IL"/>
        </w:rPr>
        <w:t xml:space="preserve">אני רוצה שהוא </w:t>
      </w:r>
      <w:r w:rsidR="00BA17C9">
        <w:rPr>
          <w:rFonts w:hint="cs"/>
          <w:rtl/>
          <w:lang w:eastAsia="he-IL"/>
        </w:rPr>
        <w:t>– – –</w:t>
      </w:r>
      <w:r>
        <w:rPr>
          <w:rFonts w:hint="cs"/>
          <w:rtl/>
          <w:lang w:eastAsia="he-IL"/>
        </w:rPr>
        <w:t xml:space="preserve"> ארבע פעמים </w:t>
      </w:r>
      <w:r w:rsidR="00BA17C9">
        <w:rPr>
          <w:rFonts w:hint="cs"/>
          <w:rtl/>
          <w:lang w:eastAsia="he-IL"/>
        </w:rPr>
        <w:t>– – –</w:t>
      </w:r>
    </w:p>
    <w:p w:rsidR="00763A16" w:rsidRDefault="00763A16" w:rsidP="00303CF5">
      <w:pPr>
        <w:rPr>
          <w:rtl/>
          <w:lang w:eastAsia="he-IL"/>
        </w:rPr>
      </w:pPr>
      <w:bookmarkStart w:id="4465" w:name="_ETM_Q12_462946"/>
      <w:bookmarkStart w:id="4466" w:name="_ETM_Q12_463023"/>
      <w:bookmarkEnd w:id="4465"/>
      <w:bookmarkEnd w:id="4466"/>
    </w:p>
    <w:p w:rsidR="00763A16" w:rsidRDefault="00763A16" w:rsidP="00303CF5">
      <w:pPr>
        <w:pStyle w:val="-"/>
        <w:keepNext/>
        <w:rPr>
          <w:rtl/>
        </w:rPr>
      </w:pPr>
      <w:bookmarkStart w:id="4467" w:name="_ETM_Q12_463100"/>
      <w:bookmarkStart w:id="4468" w:name="_ETM_Q12_463186"/>
      <w:bookmarkStart w:id="4469" w:name="ET_speakercontinue_5279_50"/>
      <w:bookmarkEnd w:id="4467"/>
      <w:bookmarkEnd w:id="4468"/>
      <w:r w:rsidRPr="00F40FB5">
        <w:rPr>
          <w:rStyle w:val="TagStyle"/>
          <w:rtl/>
        </w:rPr>
        <w:t xml:space="preserve"> &lt;&lt; דובר_המשך &gt;&gt; </w:t>
      </w:r>
      <w:r>
        <w:rPr>
          <w:rtl/>
        </w:rPr>
        <w:t>מכלוף מיקי זוהר (הליכוד):</w:t>
      </w:r>
      <w:r w:rsidRPr="00F40FB5">
        <w:rPr>
          <w:rStyle w:val="TagStyle"/>
          <w:rtl/>
        </w:rPr>
        <w:t xml:space="preserve"> &lt;&lt; דובר_המשך &gt;&gt;</w:t>
      </w:r>
      <w:r>
        <w:rPr>
          <w:rtl/>
        </w:rPr>
        <w:t xml:space="preserve">   </w:t>
      </w:r>
      <w:bookmarkEnd w:id="4469"/>
    </w:p>
    <w:p w:rsidR="00763A16" w:rsidRDefault="00763A16" w:rsidP="00BA17C9">
      <w:pPr>
        <w:rPr>
          <w:rtl/>
          <w:lang w:eastAsia="he-IL"/>
        </w:rPr>
      </w:pPr>
    </w:p>
    <w:p w:rsidR="00763A16" w:rsidRDefault="00763A16" w:rsidP="00303CF5">
      <w:pPr>
        <w:rPr>
          <w:rtl/>
          <w:lang w:eastAsia="he-IL"/>
        </w:rPr>
      </w:pPr>
      <w:bookmarkStart w:id="4470" w:name="_ETM_Q12_464321"/>
      <w:bookmarkStart w:id="4471" w:name="_ETM_Q12_460863"/>
      <w:bookmarkStart w:id="4472" w:name="_ETM_Q12_460943"/>
      <w:bookmarkEnd w:id="4470"/>
      <w:bookmarkEnd w:id="4471"/>
      <w:bookmarkEnd w:id="4472"/>
      <w:r>
        <w:rPr>
          <w:rFonts w:hint="cs"/>
          <w:rtl/>
          <w:lang w:eastAsia="he-IL"/>
        </w:rPr>
        <w:t xml:space="preserve">אני אודה לך אם תוכלי </w:t>
      </w:r>
      <w:bookmarkStart w:id="4473" w:name="_ETM_Q12_464834"/>
      <w:bookmarkEnd w:id="4473"/>
      <w:r>
        <w:rPr>
          <w:rFonts w:hint="cs"/>
          <w:rtl/>
          <w:lang w:eastAsia="he-IL"/>
        </w:rPr>
        <w:t>לאפשר לי לדבר. אפילו</w:t>
      </w:r>
      <w:bookmarkStart w:id="4474" w:name="_ETM_Q12_470948"/>
      <w:bookmarkEnd w:id="4474"/>
      <w:r>
        <w:rPr>
          <w:rFonts w:hint="cs"/>
          <w:rtl/>
          <w:lang w:eastAsia="he-IL"/>
        </w:rPr>
        <w:t xml:space="preserve"> שאת חברתי לסיעה, בואו נשמור </w:t>
      </w:r>
      <w:bookmarkStart w:id="4475" w:name="_ETM_Q12_469146"/>
      <w:bookmarkEnd w:id="4475"/>
      <w:r>
        <w:rPr>
          <w:rFonts w:hint="cs"/>
          <w:rtl/>
          <w:lang w:eastAsia="he-IL"/>
        </w:rPr>
        <w:t xml:space="preserve">על הסדר במליאה. </w:t>
      </w:r>
    </w:p>
    <w:p w:rsidR="00763A16" w:rsidRDefault="00763A16" w:rsidP="00303CF5">
      <w:pPr>
        <w:rPr>
          <w:rtl/>
          <w:lang w:eastAsia="he-IL"/>
        </w:rPr>
      </w:pPr>
      <w:bookmarkStart w:id="4476" w:name="_ETM_Q12_467782"/>
      <w:bookmarkStart w:id="4477" w:name="_ETM_Q12_467839"/>
      <w:bookmarkEnd w:id="4476"/>
      <w:bookmarkEnd w:id="4477"/>
    </w:p>
    <w:p w:rsidR="00763A16" w:rsidRDefault="00763A16" w:rsidP="00303CF5">
      <w:pPr>
        <w:pStyle w:val="af7"/>
        <w:keepNext/>
        <w:rPr>
          <w:rtl/>
        </w:rPr>
      </w:pPr>
      <w:bookmarkStart w:id="4478" w:name="_ETM_Q12_468381"/>
      <w:bookmarkStart w:id="4479" w:name="_ETM_Q12_468461"/>
      <w:bookmarkStart w:id="4480" w:name="ET_yor_6244_51"/>
      <w:bookmarkEnd w:id="4478"/>
      <w:bookmarkEnd w:id="4479"/>
      <w:r w:rsidRPr="00F40FB5">
        <w:rPr>
          <w:rStyle w:val="TagStyle"/>
          <w:rtl/>
        </w:rPr>
        <w:t xml:space="preserve"> &lt;&lt; יור &gt;&gt; </w:t>
      </w:r>
      <w:r>
        <w:rPr>
          <w:rtl/>
        </w:rPr>
        <w:t>היו"ר איתן גינזבורג:</w:t>
      </w:r>
      <w:r w:rsidRPr="00F40FB5">
        <w:rPr>
          <w:rStyle w:val="TagStyle"/>
          <w:rtl/>
        </w:rPr>
        <w:t xml:space="preserve"> &lt;&lt; יור &gt;&gt;</w:t>
      </w:r>
      <w:r>
        <w:rPr>
          <w:rtl/>
        </w:rPr>
        <w:t xml:space="preserve">   </w:t>
      </w:r>
      <w:bookmarkEnd w:id="4480"/>
    </w:p>
    <w:p w:rsidR="00763A16" w:rsidRDefault="00763A16" w:rsidP="00BA17C9">
      <w:pPr>
        <w:rPr>
          <w:rtl/>
          <w:lang w:eastAsia="he-IL"/>
        </w:rPr>
      </w:pPr>
    </w:p>
    <w:p w:rsidR="00763A16" w:rsidRDefault="00763A16" w:rsidP="00303CF5">
      <w:pPr>
        <w:rPr>
          <w:rtl/>
          <w:lang w:eastAsia="he-IL"/>
        </w:rPr>
      </w:pPr>
      <w:bookmarkStart w:id="4481" w:name="_ETM_Q12_469272"/>
      <w:bookmarkEnd w:id="4481"/>
      <w:r>
        <w:rPr>
          <w:rFonts w:hint="cs"/>
          <w:rtl/>
          <w:lang w:eastAsia="he-IL"/>
        </w:rPr>
        <w:t xml:space="preserve">בבקשה, אדוני. </w:t>
      </w:r>
    </w:p>
    <w:p w:rsidR="00763A16" w:rsidRDefault="00763A16" w:rsidP="00303CF5">
      <w:pPr>
        <w:rPr>
          <w:rtl/>
          <w:lang w:eastAsia="he-IL"/>
        </w:rPr>
      </w:pPr>
      <w:bookmarkStart w:id="4482" w:name="_ETM_Q12_470733"/>
      <w:bookmarkStart w:id="4483" w:name="_ETM_Q12_470828"/>
      <w:bookmarkEnd w:id="4482"/>
      <w:bookmarkEnd w:id="4483"/>
    </w:p>
    <w:p w:rsidR="00763A16" w:rsidRDefault="00763A16" w:rsidP="00303CF5">
      <w:pPr>
        <w:pStyle w:val="-"/>
        <w:keepNext/>
        <w:rPr>
          <w:rtl/>
        </w:rPr>
      </w:pPr>
      <w:bookmarkStart w:id="4484" w:name="_ETM_Q12_470885"/>
      <w:bookmarkStart w:id="4485" w:name="_ETM_Q12_470984"/>
      <w:bookmarkStart w:id="4486" w:name="ET_speakercontinue_5279_52"/>
      <w:bookmarkEnd w:id="4484"/>
      <w:bookmarkEnd w:id="4485"/>
      <w:r w:rsidRPr="00F40FB5">
        <w:rPr>
          <w:rStyle w:val="TagStyle"/>
          <w:rtl/>
        </w:rPr>
        <w:t xml:space="preserve"> &lt;&lt; דובר_המשך &gt;&gt; </w:t>
      </w:r>
      <w:r>
        <w:rPr>
          <w:rtl/>
        </w:rPr>
        <w:t>מכלוף מיקי זוהר (הליכוד):</w:t>
      </w:r>
      <w:r w:rsidRPr="00F40FB5">
        <w:rPr>
          <w:rStyle w:val="TagStyle"/>
          <w:rtl/>
        </w:rPr>
        <w:t xml:space="preserve"> &lt;&lt; דובר_המשך &gt;&gt;</w:t>
      </w:r>
      <w:r>
        <w:rPr>
          <w:rtl/>
        </w:rPr>
        <w:t xml:space="preserve">   </w:t>
      </w:r>
      <w:bookmarkEnd w:id="4486"/>
    </w:p>
    <w:p w:rsidR="00763A16" w:rsidRDefault="00763A16" w:rsidP="00BA17C9">
      <w:pPr>
        <w:rPr>
          <w:rtl/>
          <w:lang w:eastAsia="he-IL"/>
        </w:rPr>
      </w:pPr>
    </w:p>
    <w:p w:rsidR="00763A16" w:rsidRDefault="00763A16" w:rsidP="00607413">
      <w:pPr>
        <w:rPr>
          <w:rtl/>
          <w:lang w:eastAsia="he-IL"/>
        </w:rPr>
      </w:pPr>
      <w:bookmarkStart w:id="4487" w:name="_ETM_Q12_471745"/>
      <w:bookmarkEnd w:id="4487"/>
      <w:r>
        <w:rPr>
          <w:rFonts w:hint="cs"/>
          <w:rtl/>
          <w:lang w:eastAsia="he-IL"/>
        </w:rPr>
        <w:t xml:space="preserve">מה שאני אומר זה כך: </w:t>
      </w:r>
      <w:bookmarkStart w:id="4488" w:name="_ETM_Q12_470963"/>
      <w:bookmarkEnd w:id="4488"/>
      <w:r>
        <w:rPr>
          <w:rFonts w:hint="cs"/>
          <w:rtl/>
          <w:lang w:eastAsia="he-IL"/>
        </w:rPr>
        <w:t xml:space="preserve">תראו, חברים, הצעת החוק הזו </w:t>
      </w:r>
      <w:bookmarkStart w:id="4489" w:name="_ETM_Q12_467901"/>
      <w:bookmarkStart w:id="4490" w:name="_ETM_Q12_467981"/>
      <w:bookmarkEnd w:id="4489"/>
      <w:bookmarkEnd w:id="4490"/>
      <w:r>
        <w:rPr>
          <w:rFonts w:hint="cs"/>
          <w:rtl/>
          <w:lang w:eastAsia="he-IL"/>
        </w:rPr>
        <w:t xml:space="preserve">באמת מדברת גם </w:t>
      </w:r>
      <w:proofErr w:type="spellStart"/>
      <w:r>
        <w:rPr>
          <w:rFonts w:hint="cs"/>
          <w:rtl/>
          <w:lang w:eastAsia="he-IL"/>
        </w:rPr>
        <w:t>למנסור</w:t>
      </w:r>
      <w:proofErr w:type="spellEnd"/>
      <w:r>
        <w:rPr>
          <w:rFonts w:hint="cs"/>
          <w:rtl/>
          <w:lang w:eastAsia="he-IL"/>
        </w:rPr>
        <w:t xml:space="preserve"> עבאס </w:t>
      </w:r>
      <w:r>
        <w:rPr>
          <w:rFonts w:hint="eastAsia"/>
          <w:rtl/>
          <w:lang w:eastAsia="he-IL"/>
        </w:rPr>
        <w:t>–</w:t>
      </w:r>
      <w:r>
        <w:rPr>
          <w:rFonts w:hint="cs"/>
          <w:rtl/>
          <w:lang w:eastAsia="he-IL"/>
        </w:rPr>
        <w:t xml:space="preserve"> שכרגע עזב את המליאה, הוא כרגע ניהל </w:t>
      </w:r>
      <w:bookmarkStart w:id="4491" w:name="_ETM_Q12_486538"/>
      <w:bookmarkEnd w:id="4491"/>
      <w:r>
        <w:rPr>
          <w:rFonts w:hint="cs"/>
          <w:rtl/>
          <w:lang w:eastAsia="he-IL"/>
        </w:rPr>
        <w:t xml:space="preserve">את הדיון ועכשיו הוא כבר לא כאן. אני רציתי לנסות להסביר לו מהי הצעת החוק. אני מקווה שאחרים יעבירו לו. גם אתה, חבר הכנסת טיבי, כדאי שתשמע </w:t>
      </w:r>
      <w:bookmarkStart w:id="4492" w:name="_ETM_Q12_495437"/>
      <w:bookmarkEnd w:id="4492"/>
      <w:r>
        <w:rPr>
          <w:rFonts w:hint="cs"/>
          <w:rtl/>
          <w:lang w:eastAsia="he-IL"/>
        </w:rPr>
        <w:t>מהי הצעת החוק, זו הצעת חוק חשובה מאוד. הצעת החוק הזו אומרת דבר פשוט, היא אומרת שאם וכאשר אנחנו כמדינה נמצאים באירוע מלחמתי כלשהו</w:t>
      </w:r>
      <w:r w:rsidR="00607413">
        <w:rPr>
          <w:rFonts w:hint="cs"/>
          <w:rtl/>
          <w:lang w:eastAsia="he-IL"/>
        </w:rPr>
        <w:t>,</w:t>
      </w:r>
      <w:r>
        <w:rPr>
          <w:rFonts w:hint="cs"/>
          <w:rtl/>
          <w:lang w:eastAsia="he-IL"/>
        </w:rPr>
        <w:t xml:space="preserve"> רב-מערכתי, כמו המבצע האחרון ברצועת עזה, אנחנו לא יכולים להרשות לעצמנו, כמדינה, שתהיה לחימה גם כלפי חוץ וגם מבית, ואנחנו היינו עדים לפרעות האחרונות. כשהיה מצב שמדינת ישראל הייתה בלחימה מאוד מאוד משמעותית ברצועת עזה מול החמאס, פתאום הרגשנו שמתחילה לחימה </w:t>
      </w:r>
      <w:r w:rsidR="00607413">
        <w:rPr>
          <w:rFonts w:hint="eastAsia"/>
          <w:rtl/>
          <w:lang w:eastAsia="he-IL"/>
        </w:rPr>
        <w:t>–</w:t>
      </w:r>
      <w:r w:rsidR="00607413">
        <w:rPr>
          <w:rFonts w:hint="cs"/>
          <w:rtl/>
          <w:lang w:eastAsia="he-IL"/>
        </w:rPr>
        <w:t xml:space="preserve"> </w:t>
      </w:r>
      <w:r>
        <w:rPr>
          <w:rFonts w:hint="cs"/>
          <w:rtl/>
          <w:lang w:eastAsia="he-IL"/>
        </w:rPr>
        <w:t>שונה</w:t>
      </w:r>
      <w:r w:rsidR="00607413">
        <w:rPr>
          <w:rFonts w:hint="cs"/>
          <w:rtl/>
          <w:lang w:eastAsia="he-IL"/>
        </w:rPr>
        <w:t>,</w:t>
      </w:r>
      <w:r>
        <w:rPr>
          <w:rFonts w:hint="cs"/>
          <w:rtl/>
          <w:lang w:eastAsia="he-IL"/>
        </w:rPr>
        <w:t xml:space="preserve"> אומנם</w:t>
      </w:r>
      <w:r w:rsidR="00607413">
        <w:rPr>
          <w:rFonts w:hint="cs"/>
          <w:rtl/>
          <w:lang w:eastAsia="he-IL"/>
        </w:rPr>
        <w:t>,</w:t>
      </w:r>
      <w:r>
        <w:rPr>
          <w:rFonts w:hint="cs"/>
          <w:rtl/>
          <w:lang w:eastAsia="he-IL"/>
        </w:rPr>
        <w:t xml:space="preserve"> אבל מסוכנת מאוד </w:t>
      </w:r>
      <w:r w:rsidR="00607413">
        <w:rPr>
          <w:rFonts w:hint="eastAsia"/>
          <w:rtl/>
          <w:lang w:eastAsia="he-IL"/>
        </w:rPr>
        <w:t>–</w:t>
      </w:r>
      <w:r w:rsidR="00607413">
        <w:rPr>
          <w:rFonts w:hint="cs"/>
          <w:rtl/>
          <w:lang w:eastAsia="he-IL"/>
        </w:rPr>
        <w:t xml:space="preserve"> </w:t>
      </w:r>
      <w:r>
        <w:rPr>
          <w:rFonts w:hint="cs"/>
          <w:rtl/>
          <w:lang w:eastAsia="he-IL"/>
        </w:rPr>
        <w:t xml:space="preserve">בתוך שטחי מדינת ישראל, במקרה הזה </w:t>
      </w:r>
      <w:r w:rsidR="00607413">
        <w:rPr>
          <w:rFonts w:hint="cs"/>
          <w:rtl/>
          <w:lang w:eastAsia="he-IL"/>
        </w:rPr>
        <w:t xml:space="preserve">באמצעות </w:t>
      </w:r>
      <w:r>
        <w:rPr>
          <w:rFonts w:hint="cs"/>
          <w:rtl/>
          <w:lang w:eastAsia="he-IL"/>
        </w:rPr>
        <w:t xml:space="preserve">אנשים מאוד מאוד קיצוניים, שהחליטו לפרוע, לצערי הרב ביהודים. אפילו היה מקרה אחד שבו יהודים פרעו בערבים. </w:t>
      </w:r>
    </w:p>
    <w:p w:rsidR="00763A16" w:rsidRDefault="00763A16" w:rsidP="00303CF5">
      <w:pPr>
        <w:rPr>
          <w:rtl/>
          <w:lang w:eastAsia="he-IL"/>
        </w:rPr>
      </w:pPr>
    </w:p>
    <w:p w:rsidR="00763A16" w:rsidRDefault="00763A16" w:rsidP="00607413">
      <w:pPr>
        <w:rPr>
          <w:rtl/>
          <w:lang w:eastAsia="he-IL"/>
        </w:rPr>
      </w:pPr>
      <w:r>
        <w:rPr>
          <w:rFonts w:hint="cs"/>
          <w:rtl/>
          <w:lang w:eastAsia="he-IL"/>
        </w:rPr>
        <w:t xml:space="preserve">אנחנו ראינו מצב שבו ביטחון ישראל נמצא בסכנה. לא רק הביטחון </w:t>
      </w:r>
      <w:bookmarkStart w:id="4493" w:name="_ETM_Q12_569942"/>
      <w:bookmarkEnd w:id="4493"/>
      <w:r>
        <w:rPr>
          <w:rFonts w:hint="cs"/>
          <w:rtl/>
          <w:lang w:eastAsia="he-IL"/>
        </w:rPr>
        <w:t>החיצוני שלנו, גם הביטחון הפנימי שלנו</w:t>
      </w:r>
      <w:r w:rsidR="00607413">
        <w:rPr>
          <w:rFonts w:hint="cs"/>
          <w:rtl/>
          <w:lang w:eastAsia="he-IL"/>
        </w:rPr>
        <w:t>,</w:t>
      </w:r>
      <w:r>
        <w:rPr>
          <w:rFonts w:hint="cs"/>
          <w:rtl/>
          <w:lang w:eastAsia="he-IL"/>
        </w:rPr>
        <w:t xml:space="preserve"> כדי שנוכל לחיות פה במדינה שלנו בלי לחשוב מחר בבוקר שיקום מישהו וינסה לירות </w:t>
      </w:r>
      <w:bookmarkStart w:id="4494" w:name="_ETM_Q12_579627"/>
      <w:bookmarkEnd w:id="4494"/>
      <w:r>
        <w:rPr>
          <w:rFonts w:hint="cs"/>
          <w:rtl/>
          <w:lang w:eastAsia="he-IL"/>
        </w:rPr>
        <w:t>לעברנו או לזרוק אבנים על הבית שלנו. ראינו</w:t>
      </w:r>
      <w:r w:rsidR="00607413">
        <w:rPr>
          <w:rFonts w:hint="cs"/>
          <w:rtl/>
          <w:lang w:eastAsia="he-IL"/>
        </w:rPr>
        <w:t xml:space="preserve"> את הפרעות הללו בלוד, ראינו אותן</w:t>
      </w:r>
      <w:r>
        <w:rPr>
          <w:rFonts w:hint="cs"/>
          <w:rtl/>
          <w:lang w:eastAsia="he-IL"/>
        </w:rPr>
        <w:t xml:space="preserve"> בעוד מקומות ברחבי הארץ. כשאני ראיתי את זה, הגעתי למסקנה שלא יעלה על הדעת שבזמן אירוע ביטחוני משמעותי רב-מערכתי יקומו מתוך המדינה שלנו אנשים וינסו לייצר כאוס, לפרוע באחר.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מה הצעת החוק הזו אומרת? היא אומרת כך: אם אנחנו באירוע מלחמתי רב-מערכתי </w:t>
      </w:r>
      <w:bookmarkStart w:id="4495" w:name="_ETM_Q12_612780"/>
      <w:bookmarkEnd w:id="4495"/>
      <w:r>
        <w:rPr>
          <w:rFonts w:hint="cs"/>
          <w:rtl/>
          <w:lang w:eastAsia="he-IL"/>
        </w:rPr>
        <w:t xml:space="preserve">כלשהו </w:t>
      </w:r>
      <w:r>
        <w:rPr>
          <w:rtl/>
          <w:lang w:eastAsia="he-IL"/>
        </w:rPr>
        <w:t>–</w:t>
      </w:r>
      <w:r>
        <w:rPr>
          <w:rFonts w:hint="cs"/>
          <w:rtl/>
          <w:lang w:eastAsia="he-IL"/>
        </w:rPr>
        <w:t xml:space="preserve"> אגב, לא חייב</w:t>
      </w:r>
      <w:r w:rsidR="00607413">
        <w:rPr>
          <w:rFonts w:hint="cs"/>
          <w:rtl/>
          <w:lang w:eastAsia="he-IL"/>
        </w:rPr>
        <w:t>ת</w:t>
      </w:r>
      <w:r>
        <w:rPr>
          <w:rFonts w:hint="cs"/>
          <w:rtl/>
          <w:lang w:eastAsia="he-IL"/>
        </w:rPr>
        <w:t xml:space="preserve"> להיות מלחמה, גם אירוע ביטחוני משמעותי – מי שיצא לפרוע ברחובות ויעשה דברים שיכולים לפגוע בביטחון ישראל, או </w:t>
      </w:r>
      <w:bookmarkStart w:id="4496" w:name="_ETM_Q12_623735"/>
      <w:bookmarkEnd w:id="4496"/>
      <w:r>
        <w:rPr>
          <w:rFonts w:hint="cs"/>
          <w:rtl/>
          <w:lang w:eastAsia="he-IL"/>
        </w:rPr>
        <w:t xml:space="preserve">כמובן בביטחון אזרחי ישראל, בזמן המלחמה, יאבד את האזרחות שלו. </w:t>
      </w:r>
    </w:p>
    <w:p w:rsidR="00763A16" w:rsidRDefault="00763A16" w:rsidP="00303CF5">
      <w:pPr>
        <w:rPr>
          <w:rtl/>
          <w:lang w:eastAsia="he-IL"/>
        </w:rPr>
      </w:pPr>
    </w:p>
    <w:p w:rsidR="00763A16" w:rsidRDefault="00763A16" w:rsidP="00303CF5">
      <w:pPr>
        <w:pStyle w:val="af6"/>
        <w:keepNext/>
        <w:rPr>
          <w:rtl/>
        </w:rPr>
      </w:pPr>
      <w:bookmarkStart w:id="4497" w:name="ET_interruption_5850_23"/>
      <w:r w:rsidRPr="007528BC">
        <w:rPr>
          <w:rStyle w:val="TagStyle"/>
          <w:rtl/>
        </w:rPr>
        <w:t xml:space="preserve"> &lt;&lt; קריאה &gt;&gt; </w:t>
      </w:r>
      <w:r>
        <w:rPr>
          <w:rtl/>
        </w:rPr>
        <w:t>סמי אבו שחאדה (הרשימה המשותפת):</w:t>
      </w:r>
      <w:r w:rsidRPr="007528BC">
        <w:rPr>
          <w:rStyle w:val="TagStyle"/>
          <w:rtl/>
        </w:rPr>
        <w:t xml:space="preserve"> &lt;&lt; קריאה &gt;&gt;</w:t>
      </w:r>
      <w:r>
        <w:rPr>
          <w:rtl/>
        </w:rPr>
        <w:t xml:space="preserve">   </w:t>
      </w:r>
      <w:bookmarkEnd w:id="4497"/>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המתנחלים מה תעשה איתם </w:t>
      </w:r>
      <w:r>
        <w:rPr>
          <w:rFonts w:hint="cs"/>
          <w:rtl/>
          <w:lang w:eastAsia="he-IL"/>
        </w:rPr>
        <w:t>– – –</w:t>
      </w:r>
    </w:p>
    <w:p w:rsidR="00763A16" w:rsidRDefault="00763A16" w:rsidP="00303CF5">
      <w:pPr>
        <w:rPr>
          <w:rtl/>
          <w:lang w:eastAsia="he-IL"/>
        </w:rPr>
      </w:pPr>
      <w:bookmarkStart w:id="4498" w:name="_ETM_Q12_631279"/>
      <w:bookmarkEnd w:id="4498"/>
    </w:p>
    <w:p w:rsidR="00763A16" w:rsidRDefault="00763A16" w:rsidP="00303CF5">
      <w:pPr>
        <w:pStyle w:val="-"/>
        <w:keepNext/>
        <w:rPr>
          <w:rtl/>
        </w:rPr>
      </w:pPr>
      <w:bookmarkStart w:id="4499" w:name="_ETM_Q12_631358"/>
      <w:bookmarkStart w:id="4500" w:name="ET_speakercontinue_5279_53"/>
      <w:bookmarkEnd w:id="4499"/>
      <w:r w:rsidRPr="009753EA">
        <w:rPr>
          <w:rStyle w:val="TagStyle"/>
          <w:rtl/>
        </w:rPr>
        <w:t xml:space="preserve"> &lt;&lt; דובר_המשך &gt;&gt; </w:t>
      </w:r>
      <w:r>
        <w:rPr>
          <w:rtl/>
        </w:rPr>
        <w:t>מכלוף מיקי זוהר (הליכוד):</w:t>
      </w:r>
      <w:r w:rsidRPr="009753EA">
        <w:rPr>
          <w:rStyle w:val="TagStyle"/>
          <w:rtl/>
        </w:rPr>
        <w:t xml:space="preserve"> &lt;&lt; דובר_המשך &gt;&gt;</w:t>
      </w:r>
      <w:r>
        <w:rPr>
          <w:rtl/>
        </w:rPr>
        <w:t xml:space="preserve">   </w:t>
      </w:r>
      <w:bookmarkEnd w:id="4500"/>
    </w:p>
    <w:p w:rsidR="00763A16" w:rsidRDefault="00763A16" w:rsidP="00BA17C9">
      <w:pPr>
        <w:rPr>
          <w:rtl/>
          <w:lang w:eastAsia="he-IL"/>
        </w:rPr>
      </w:pPr>
    </w:p>
    <w:p w:rsidR="00763A16" w:rsidRDefault="00763A16" w:rsidP="00303CF5">
      <w:pPr>
        <w:rPr>
          <w:rtl/>
          <w:lang w:eastAsia="he-IL"/>
        </w:rPr>
      </w:pPr>
      <w:bookmarkStart w:id="4501" w:name="_ETM_Q12_632240"/>
      <w:bookmarkEnd w:id="4501"/>
      <w:r>
        <w:rPr>
          <w:rFonts w:hint="cs"/>
          <w:rtl/>
          <w:lang w:eastAsia="he-IL"/>
        </w:rPr>
        <w:t>אני מאוד שמח</w:t>
      </w:r>
      <w:bookmarkStart w:id="4502" w:name="_ETM_Q12_634876"/>
      <w:bookmarkEnd w:id="4502"/>
      <w:r>
        <w:rPr>
          <w:rFonts w:hint="cs"/>
          <w:rtl/>
          <w:lang w:eastAsia="he-IL"/>
        </w:rPr>
        <w:t xml:space="preserve">, חבר הכנסת אבו שחאדה, שאמרת את זה. </w:t>
      </w:r>
    </w:p>
    <w:p w:rsidR="00763A16" w:rsidRDefault="00763A16" w:rsidP="00303CF5">
      <w:pPr>
        <w:rPr>
          <w:rtl/>
          <w:lang w:eastAsia="he-IL"/>
        </w:rPr>
      </w:pPr>
      <w:bookmarkStart w:id="4503" w:name="_ETM_Q12_638446"/>
      <w:bookmarkStart w:id="4504" w:name="_ETM_Q12_638531"/>
      <w:bookmarkEnd w:id="4503"/>
      <w:bookmarkEnd w:id="4504"/>
    </w:p>
    <w:p w:rsidR="00763A16" w:rsidRDefault="00763A16" w:rsidP="00303CF5">
      <w:pPr>
        <w:pStyle w:val="af6"/>
        <w:keepNext/>
        <w:rPr>
          <w:rtl/>
        </w:rPr>
      </w:pPr>
      <w:bookmarkStart w:id="4505" w:name="_ETM_Q12_638557"/>
      <w:bookmarkStart w:id="4506" w:name="_ETM_Q12_638656"/>
      <w:bookmarkStart w:id="4507" w:name="ET_interruption_5850_54"/>
      <w:bookmarkEnd w:id="4505"/>
      <w:bookmarkEnd w:id="4506"/>
      <w:r w:rsidRPr="009753EA">
        <w:rPr>
          <w:rStyle w:val="TagStyle"/>
          <w:rtl/>
        </w:rPr>
        <w:t xml:space="preserve"> &lt;&lt; קריאה &gt;&gt; </w:t>
      </w:r>
      <w:r>
        <w:rPr>
          <w:rtl/>
        </w:rPr>
        <w:t>סמי אבו שחאדה (הרשימה המשותפת):</w:t>
      </w:r>
      <w:r w:rsidRPr="009753EA">
        <w:rPr>
          <w:rStyle w:val="TagStyle"/>
          <w:rtl/>
        </w:rPr>
        <w:t xml:space="preserve"> &lt;&lt; קריאה &gt;&gt;</w:t>
      </w:r>
      <w:r>
        <w:rPr>
          <w:rtl/>
        </w:rPr>
        <w:t xml:space="preserve">   </w:t>
      </w:r>
      <w:bookmarkEnd w:id="4507"/>
    </w:p>
    <w:p w:rsidR="00763A16" w:rsidRDefault="00763A16" w:rsidP="00BA17C9">
      <w:pPr>
        <w:rPr>
          <w:rtl/>
          <w:lang w:eastAsia="he-IL"/>
        </w:rPr>
      </w:pPr>
    </w:p>
    <w:p w:rsidR="00763A16" w:rsidRDefault="00763A16" w:rsidP="00BA17C9">
      <w:pPr>
        <w:rPr>
          <w:rtl/>
          <w:lang w:eastAsia="he-IL"/>
        </w:rPr>
      </w:pPr>
      <w:bookmarkStart w:id="4508" w:name="_ETM_Q12_641208"/>
      <w:bookmarkEnd w:id="4508"/>
      <w:r>
        <w:rPr>
          <w:rFonts w:hint="cs"/>
          <w:rtl/>
          <w:lang w:eastAsia="he-IL"/>
        </w:rPr>
        <w:t>ה</w:t>
      </w:r>
      <w:bookmarkStart w:id="4509" w:name="_ETM_Q12_641501"/>
      <w:bookmarkEnd w:id="4509"/>
      <w:r>
        <w:rPr>
          <w:rFonts w:hint="cs"/>
          <w:rtl/>
          <w:lang w:eastAsia="he-IL"/>
        </w:rPr>
        <w:t>מ</w:t>
      </w:r>
      <w:bookmarkStart w:id="4510" w:name="_ETM_Q12_641575"/>
      <w:bookmarkEnd w:id="4510"/>
      <w:r>
        <w:rPr>
          <w:rFonts w:hint="cs"/>
          <w:rtl/>
          <w:lang w:eastAsia="he-IL"/>
        </w:rPr>
        <w:t xml:space="preserve">שטרה </w:t>
      </w:r>
      <w:r w:rsidR="00BA17C9">
        <w:rPr>
          <w:rFonts w:hint="cs"/>
          <w:rtl/>
          <w:lang w:eastAsia="he-IL"/>
        </w:rPr>
        <w:t>– – –</w:t>
      </w:r>
    </w:p>
    <w:p w:rsidR="00763A16" w:rsidRPr="009753EA" w:rsidRDefault="00763A16" w:rsidP="00303CF5">
      <w:pPr>
        <w:rPr>
          <w:rtl/>
          <w:lang w:eastAsia="he-IL"/>
        </w:rPr>
      </w:pPr>
      <w:bookmarkStart w:id="4511" w:name="_ETM_Q12_641412"/>
      <w:bookmarkStart w:id="4512" w:name="_ETM_Q12_641521"/>
      <w:bookmarkEnd w:id="4511"/>
      <w:bookmarkEnd w:id="4512"/>
    </w:p>
    <w:p w:rsidR="00763A16" w:rsidRDefault="00763A16" w:rsidP="00303CF5">
      <w:pPr>
        <w:pStyle w:val="af7"/>
        <w:keepNext/>
        <w:rPr>
          <w:rtl/>
        </w:rPr>
      </w:pPr>
      <w:r w:rsidRPr="007528BC">
        <w:rPr>
          <w:rStyle w:val="TagStyle"/>
          <w:rtl/>
        </w:rPr>
        <w:t xml:space="preserve"> &lt;&lt; יור &gt;&gt; </w:t>
      </w:r>
      <w:r>
        <w:rPr>
          <w:rtl/>
        </w:rPr>
        <w:t>היו"ר איתן גינזבורג:</w:t>
      </w:r>
      <w:r w:rsidRPr="007528BC">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על ההערה. סיכמנו שאפשר הערת ביניים, לא נאום ביניים. הערת? תודה. </w:t>
      </w:r>
    </w:p>
    <w:p w:rsidR="00763A16" w:rsidRDefault="00763A16" w:rsidP="00303CF5">
      <w:pPr>
        <w:rPr>
          <w:rtl/>
          <w:lang w:eastAsia="he-IL"/>
        </w:rPr>
      </w:pPr>
    </w:p>
    <w:p w:rsidR="00763A16" w:rsidRDefault="00763A16" w:rsidP="00303CF5">
      <w:pPr>
        <w:pStyle w:val="-"/>
        <w:keepNext/>
        <w:rPr>
          <w:rtl/>
        </w:rPr>
      </w:pPr>
      <w:r w:rsidRPr="007528BC">
        <w:rPr>
          <w:rStyle w:val="TagStyle"/>
          <w:rtl/>
        </w:rPr>
        <w:t xml:space="preserve"> &lt;&lt; דובר_המשך &gt;&gt; </w:t>
      </w:r>
      <w:r>
        <w:rPr>
          <w:rtl/>
        </w:rPr>
        <w:t>מכלוף מיקי זוהר (הליכוד):</w:t>
      </w:r>
      <w:r w:rsidRPr="007528BC">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מאוד שמח שאמרת </w:t>
      </w:r>
      <w:bookmarkStart w:id="4513" w:name="_ETM_Q12_652275"/>
      <w:bookmarkEnd w:id="4513"/>
      <w:r>
        <w:rPr>
          <w:rFonts w:hint="cs"/>
          <w:rtl/>
          <w:lang w:eastAsia="he-IL"/>
        </w:rPr>
        <w:t xml:space="preserve">את זה, משום שהחוק שלי חל על כל אזרחי ישראל, בלי שום הבדל של מין, דת או גזע. אתה החלטת בזמן אירוע </w:t>
      </w:r>
      <w:bookmarkStart w:id="4514" w:name="_ETM_Q12_663434"/>
      <w:bookmarkEnd w:id="4514"/>
      <w:r>
        <w:rPr>
          <w:rFonts w:hint="cs"/>
          <w:rtl/>
          <w:lang w:eastAsia="he-IL"/>
        </w:rPr>
        <w:t xml:space="preserve">רב-מערכתי לצאת ולפרוע ברחובות, וזה לא משנה אם אתה יהודי </w:t>
      </w:r>
      <w:bookmarkStart w:id="4515" w:name="_ETM_Q12_666236"/>
      <w:bookmarkEnd w:id="4515"/>
      <w:r>
        <w:rPr>
          <w:rFonts w:hint="cs"/>
          <w:rtl/>
          <w:lang w:eastAsia="he-IL"/>
        </w:rPr>
        <w:t>או אם אתה ערבי, ייקחו לך את האזרחות. ואני שואל את עצמי, איפה הבעיה?</w:t>
      </w:r>
      <w:bookmarkStart w:id="4516" w:name="_ETM_Q12_672645"/>
      <w:bookmarkEnd w:id="4516"/>
      <w:r>
        <w:rPr>
          <w:rFonts w:hint="cs"/>
          <w:rtl/>
          <w:lang w:eastAsia="he-IL"/>
        </w:rPr>
        <w:t xml:space="preserve"> אם זה חוק שוויוני שפשוט מגן על ביטחון המדינה, למה צריך להתנגד לו?</w:t>
      </w:r>
    </w:p>
    <w:p w:rsidR="00763A16" w:rsidRDefault="00763A16" w:rsidP="00303CF5">
      <w:pPr>
        <w:rPr>
          <w:rtl/>
          <w:lang w:eastAsia="he-IL"/>
        </w:rPr>
      </w:pPr>
    </w:p>
    <w:p w:rsidR="00763A16" w:rsidRDefault="00763A16" w:rsidP="00607413">
      <w:pPr>
        <w:rPr>
          <w:rtl/>
          <w:lang w:eastAsia="he-IL"/>
        </w:rPr>
      </w:pPr>
      <w:r>
        <w:rPr>
          <w:rFonts w:hint="cs"/>
          <w:rtl/>
          <w:lang w:eastAsia="he-IL"/>
        </w:rPr>
        <w:t xml:space="preserve">אני יודע שאתם הולכים להתנגד להצעת החוק הזו, זה </w:t>
      </w:r>
      <w:bookmarkStart w:id="4517" w:name="_ETM_Q12_682125"/>
      <w:bookmarkEnd w:id="4517"/>
      <w:r>
        <w:rPr>
          <w:rFonts w:hint="cs"/>
          <w:rtl/>
          <w:lang w:eastAsia="he-IL"/>
        </w:rPr>
        <w:t xml:space="preserve">לפחות מה שאני שמעתי. אני סבור שאתם מתנגדים להצעת </w:t>
      </w:r>
      <w:bookmarkStart w:id="4518" w:name="_ETM_Q12_685409"/>
      <w:bookmarkEnd w:id="4518"/>
      <w:r>
        <w:rPr>
          <w:rFonts w:hint="cs"/>
          <w:rtl/>
          <w:lang w:eastAsia="he-IL"/>
        </w:rPr>
        <w:t>החוק הזו כי מבחינתכם כנראה הפרעות הללו היו לגיטימיות, אתם לא ראיתם בה</w:t>
      </w:r>
      <w:r w:rsidR="00607413">
        <w:rPr>
          <w:rFonts w:hint="cs"/>
          <w:rtl/>
          <w:lang w:eastAsia="he-IL"/>
        </w:rPr>
        <w:t>ן</w:t>
      </w:r>
      <w:r>
        <w:rPr>
          <w:rFonts w:hint="cs"/>
          <w:rtl/>
          <w:lang w:eastAsia="he-IL"/>
        </w:rPr>
        <w:t xml:space="preserve"> משהו פסול. </w:t>
      </w:r>
      <w:bookmarkStart w:id="4519" w:name="_ETM_Q12_690181"/>
      <w:bookmarkEnd w:id="4519"/>
      <w:r>
        <w:rPr>
          <w:rFonts w:hint="cs"/>
          <w:rtl/>
          <w:lang w:eastAsia="he-IL"/>
        </w:rPr>
        <w:t xml:space="preserve">אני חושב שזה סיכן את ביטחון המדינה. </w:t>
      </w:r>
    </w:p>
    <w:p w:rsidR="00763A16" w:rsidRDefault="00763A16" w:rsidP="00303CF5">
      <w:pPr>
        <w:rPr>
          <w:rtl/>
          <w:lang w:eastAsia="he-IL"/>
        </w:rPr>
      </w:pPr>
    </w:p>
    <w:p w:rsidR="00763A16" w:rsidRDefault="00763A16" w:rsidP="00303CF5">
      <w:pPr>
        <w:pStyle w:val="af6"/>
        <w:keepNext/>
        <w:rPr>
          <w:rtl/>
        </w:rPr>
      </w:pPr>
      <w:bookmarkStart w:id="4520" w:name="ET_interruption_5850_26"/>
      <w:r w:rsidRPr="00A23954">
        <w:rPr>
          <w:rStyle w:val="TagStyle"/>
          <w:rtl/>
        </w:rPr>
        <w:t xml:space="preserve"> &lt;&lt; קריאה &gt;&gt; </w:t>
      </w:r>
      <w:r>
        <w:rPr>
          <w:rtl/>
        </w:rPr>
        <w:t>סמי אבו שחאדה (הרשימה המשותפת):</w:t>
      </w:r>
      <w:r w:rsidRPr="00A23954">
        <w:rPr>
          <w:rStyle w:val="TagStyle"/>
          <w:rtl/>
        </w:rPr>
        <w:t xml:space="preserve"> &lt;&lt; קריאה &gt;&gt;</w:t>
      </w:r>
      <w:r>
        <w:rPr>
          <w:rtl/>
        </w:rPr>
        <w:t xml:space="preserve">   </w:t>
      </w:r>
      <w:bookmarkEnd w:id="452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ההפגנות היו לגיטימיות, </w:t>
      </w:r>
      <w:bookmarkStart w:id="4521" w:name="_ETM_Q12_692731"/>
      <w:bookmarkEnd w:id="4521"/>
      <w:r>
        <w:rPr>
          <w:rFonts w:hint="cs"/>
          <w:rtl/>
          <w:lang w:eastAsia="he-IL"/>
        </w:rPr>
        <w:t xml:space="preserve">הפרעות לא. </w:t>
      </w:r>
      <w:bookmarkStart w:id="4522" w:name="_ETM_Q12_691739"/>
      <w:bookmarkEnd w:id="4522"/>
    </w:p>
    <w:p w:rsidR="00763A16" w:rsidRDefault="00763A16" w:rsidP="00303CF5">
      <w:pPr>
        <w:rPr>
          <w:rtl/>
          <w:lang w:eastAsia="he-IL"/>
        </w:rPr>
      </w:pPr>
      <w:bookmarkStart w:id="4523" w:name="_ETM_Q12_691840"/>
      <w:bookmarkEnd w:id="4523"/>
    </w:p>
    <w:p w:rsidR="00763A16" w:rsidRDefault="00763A16" w:rsidP="00303CF5">
      <w:pPr>
        <w:pStyle w:val="-"/>
        <w:keepNext/>
        <w:rPr>
          <w:rtl/>
        </w:rPr>
      </w:pPr>
      <w:bookmarkStart w:id="4524" w:name="_ETM_Q12_694747"/>
      <w:bookmarkStart w:id="4525" w:name="_ETM_Q12_694842"/>
      <w:bookmarkStart w:id="4526" w:name="ET_speakercontinue_5279_55"/>
      <w:bookmarkEnd w:id="4524"/>
      <w:bookmarkEnd w:id="4525"/>
      <w:r w:rsidRPr="009753EA">
        <w:rPr>
          <w:rStyle w:val="TagStyle"/>
          <w:rtl/>
        </w:rPr>
        <w:t xml:space="preserve"> &lt;&lt; דובר_המשך &gt;&gt; </w:t>
      </w:r>
      <w:r>
        <w:rPr>
          <w:rtl/>
        </w:rPr>
        <w:t>מכלוף מיקי זוהר (הליכוד):</w:t>
      </w:r>
      <w:r w:rsidRPr="009753EA">
        <w:rPr>
          <w:rStyle w:val="TagStyle"/>
          <w:rtl/>
        </w:rPr>
        <w:t xml:space="preserve"> &lt;&lt; דובר_המשך &gt;&gt;</w:t>
      </w:r>
      <w:r>
        <w:rPr>
          <w:rtl/>
        </w:rPr>
        <w:t xml:space="preserve">   </w:t>
      </w:r>
      <w:bookmarkEnd w:id="4526"/>
    </w:p>
    <w:p w:rsidR="00763A16" w:rsidRDefault="00763A16" w:rsidP="00BA17C9">
      <w:pPr>
        <w:rPr>
          <w:rtl/>
          <w:lang w:eastAsia="he-IL"/>
        </w:rPr>
      </w:pPr>
    </w:p>
    <w:p w:rsidR="00763A16" w:rsidRDefault="00763A16" w:rsidP="00303CF5">
      <w:pPr>
        <w:rPr>
          <w:rtl/>
          <w:lang w:eastAsia="he-IL"/>
        </w:rPr>
      </w:pPr>
      <w:bookmarkStart w:id="4527" w:name="_ETM_Q12_695915"/>
      <w:bookmarkEnd w:id="4527"/>
      <w:r>
        <w:rPr>
          <w:rFonts w:hint="cs"/>
          <w:rtl/>
          <w:lang w:eastAsia="he-IL"/>
        </w:rPr>
        <w:t>אתה אומר שהפרעות לא לגיטימיות?</w:t>
      </w:r>
      <w:bookmarkStart w:id="4528" w:name="_ETM_Q12_696441"/>
      <w:bookmarkEnd w:id="4528"/>
    </w:p>
    <w:p w:rsidR="00763A16" w:rsidRDefault="00763A16" w:rsidP="00303CF5">
      <w:pPr>
        <w:rPr>
          <w:rtl/>
          <w:lang w:eastAsia="he-IL"/>
        </w:rPr>
      </w:pPr>
      <w:bookmarkStart w:id="4529" w:name="_ETM_Q12_696512"/>
      <w:bookmarkEnd w:id="4529"/>
    </w:p>
    <w:p w:rsidR="00763A16" w:rsidRDefault="00763A16" w:rsidP="00303CF5">
      <w:pPr>
        <w:pStyle w:val="af6"/>
        <w:keepNext/>
        <w:rPr>
          <w:rtl/>
        </w:rPr>
      </w:pPr>
      <w:bookmarkStart w:id="4530" w:name="_ETM_Q12_696581"/>
      <w:bookmarkStart w:id="4531" w:name="_ETM_Q12_696666"/>
      <w:bookmarkStart w:id="4532" w:name="ET_interruption_5850_56"/>
      <w:bookmarkEnd w:id="4530"/>
      <w:bookmarkEnd w:id="4531"/>
      <w:r w:rsidRPr="009753EA">
        <w:rPr>
          <w:rStyle w:val="TagStyle"/>
          <w:rtl/>
        </w:rPr>
        <w:t xml:space="preserve"> &lt;&lt; קריאה &gt;&gt; </w:t>
      </w:r>
      <w:r>
        <w:rPr>
          <w:rtl/>
        </w:rPr>
        <w:t>סמי אבו שחאדה (הרשימה המשותפת):</w:t>
      </w:r>
      <w:r w:rsidRPr="009753EA">
        <w:rPr>
          <w:rStyle w:val="TagStyle"/>
          <w:rtl/>
        </w:rPr>
        <w:t xml:space="preserve"> &lt;&lt; קריאה &gt;&gt;</w:t>
      </w:r>
      <w:r>
        <w:rPr>
          <w:rtl/>
        </w:rPr>
        <w:t xml:space="preserve">   </w:t>
      </w:r>
      <w:bookmarkEnd w:id="4532"/>
    </w:p>
    <w:p w:rsidR="00763A16" w:rsidRDefault="00763A16" w:rsidP="00BA17C9">
      <w:pPr>
        <w:rPr>
          <w:rtl/>
          <w:lang w:eastAsia="he-IL"/>
        </w:rPr>
      </w:pPr>
    </w:p>
    <w:p w:rsidR="00763A16" w:rsidRDefault="00763A16" w:rsidP="00303CF5">
      <w:pPr>
        <w:rPr>
          <w:rtl/>
          <w:lang w:eastAsia="he-IL"/>
        </w:rPr>
      </w:pPr>
      <w:bookmarkStart w:id="4533" w:name="_ETM_Q12_696701"/>
      <w:bookmarkStart w:id="4534" w:name="_ETM_Q12_696983"/>
      <w:bookmarkStart w:id="4535" w:name="_ETM_Q12_697034"/>
      <w:bookmarkEnd w:id="4533"/>
      <w:bookmarkEnd w:id="4534"/>
      <w:bookmarkEnd w:id="4535"/>
      <w:r>
        <w:rPr>
          <w:rFonts w:hint="cs"/>
          <w:rtl/>
          <w:lang w:eastAsia="he-IL"/>
        </w:rPr>
        <w:t xml:space="preserve">ההפגנות </w:t>
      </w:r>
      <w:r>
        <w:rPr>
          <w:rtl/>
          <w:lang w:eastAsia="he-IL"/>
        </w:rPr>
        <w:t>–</w:t>
      </w:r>
      <w:r>
        <w:rPr>
          <w:rFonts w:hint="cs"/>
          <w:rtl/>
          <w:lang w:eastAsia="he-IL"/>
        </w:rPr>
        <w:t xml:space="preserve"> כן, הפרעות </w:t>
      </w:r>
      <w:bookmarkStart w:id="4536" w:name="_ETM_Q12_698500"/>
      <w:bookmarkEnd w:id="4536"/>
      <w:r>
        <w:rPr>
          <w:rtl/>
          <w:lang w:eastAsia="he-IL"/>
        </w:rPr>
        <w:t>–</w:t>
      </w:r>
      <w:r>
        <w:rPr>
          <w:rFonts w:hint="cs"/>
          <w:rtl/>
          <w:lang w:eastAsia="he-IL"/>
        </w:rPr>
        <w:t xml:space="preserve"> לא. </w:t>
      </w:r>
    </w:p>
    <w:p w:rsidR="00763A16" w:rsidRDefault="00763A16" w:rsidP="00303CF5">
      <w:pPr>
        <w:rPr>
          <w:rtl/>
          <w:lang w:eastAsia="he-IL"/>
        </w:rPr>
      </w:pPr>
      <w:bookmarkStart w:id="4537" w:name="_ETM_Q12_699908"/>
      <w:bookmarkStart w:id="4538" w:name="_ETM_Q12_700001"/>
      <w:bookmarkEnd w:id="4537"/>
      <w:bookmarkEnd w:id="4538"/>
    </w:p>
    <w:p w:rsidR="00763A16" w:rsidRDefault="00763A16" w:rsidP="00303CF5">
      <w:pPr>
        <w:pStyle w:val="-"/>
        <w:keepNext/>
        <w:rPr>
          <w:rtl/>
        </w:rPr>
      </w:pPr>
      <w:bookmarkStart w:id="4539" w:name="_ETM_Q12_698493"/>
      <w:bookmarkStart w:id="4540" w:name="_ETM_Q12_698602"/>
      <w:bookmarkStart w:id="4541" w:name="ET_speakercontinue_5279_58"/>
      <w:bookmarkEnd w:id="4539"/>
      <w:bookmarkEnd w:id="4540"/>
      <w:r w:rsidRPr="009753EA">
        <w:rPr>
          <w:rStyle w:val="TagStyle"/>
          <w:rtl/>
        </w:rPr>
        <w:t xml:space="preserve"> &lt;&lt; דובר_המשך &gt;&gt; </w:t>
      </w:r>
      <w:r>
        <w:rPr>
          <w:rtl/>
        </w:rPr>
        <w:t>מכלוף מיקי זוהר (הליכוד):</w:t>
      </w:r>
      <w:r w:rsidRPr="009753EA">
        <w:rPr>
          <w:rStyle w:val="TagStyle"/>
          <w:rtl/>
        </w:rPr>
        <w:t xml:space="preserve"> &lt;&lt; דובר_המשך &gt;&gt;</w:t>
      </w:r>
      <w:r>
        <w:rPr>
          <w:rtl/>
        </w:rPr>
        <w:t xml:space="preserve">   </w:t>
      </w:r>
      <w:bookmarkEnd w:id="4541"/>
    </w:p>
    <w:p w:rsidR="00763A16" w:rsidRDefault="00763A16" w:rsidP="00BA17C9">
      <w:pPr>
        <w:rPr>
          <w:rtl/>
          <w:lang w:eastAsia="he-IL"/>
        </w:rPr>
      </w:pPr>
    </w:p>
    <w:p w:rsidR="00763A16" w:rsidRDefault="00763A16" w:rsidP="00303CF5">
      <w:pPr>
        <w:rPr>
          <w:rtl/>
          <w:lang w:eastAsia="he-IL"/>
        </w:rPr>
      </w:pPr>
      <w:bookmarkStart w:id="4542" w:name="_ETM_Q12_698313"/>
      <w:bookmarkStart w:id="4543" w:name="_ETM_Q12_700125"/>
      <w:bookmarkEnd w:id="4542"/>
      <w:bookmarkEnd w:id="4543"/>
      <w:r>
        <w:rPr>
          <w:rFonts w:hint="cs"/>
          <w:rtl/>
          <w:lang w:eastAsia="he-IL"/>
        </w:rPr>
        <w:t xml:space="preserve">אז תצביע בעד החוק הזה. </w:t>
      </w:r>
    </w:p>
    <w:p w:rsidR="00763A16" w:rsidRDefault="00763A16" w:rsidP="00303CF5">
      <w:pPr>
        <w:rPr>
          <w:rtl/>
          <w:lang w:eastAsia="he-IL"/>
        </w:rPr>
      </w:pPr>
      <w:bookmarkStart w:id="4544" w:name="_ETM_Q12_699756"/>
      <w:bookmarkStart w:id="4545" w:name="_ETM_Q12_699857"/>
      <w:bookmarkEnd w:id="4544"/>
      <w:bookmarkEnd w:id="4545"/>
    </w:p>
    <w:p w:rsidR="00763A16" w:rsidRDefault="00763A16" w:rsidP="00303CF5">
      <w:pPr>
        <w:pStyle w:val="af6"/>
        <w:keepNext/>
        <w:rPr>
          <w:rtl/>
        </w:rPr>
      </w:pPr>
      <w:bookmarkStart w:id="4546" w:name="_ETM_Q12_699891"/>
      <w:bookmarkStart w:id="4547" w:name="_ETM_Q12_699977"/>
      <w:bookmarkStart w:id="4548" w:name="ET_interruption_5850_59"/>
      <w:bookmarkEnd w:id="4546"/>
      <w:bookmarkEnd w:id="4547"/>
      <w:r w:rsidRPr="009753EA">
        <w:rPr>
          <w:rStyle w:val="TagStyle"/>
          <w:rtl/>
        </w:rPr>
        <w:t xml:space="preserve"> &lt;&lt; קריאה &gt;&gt; </w:t>
      </w:r>
      <w:r>
        <w:rPr>
          <w:rtl/>
        </w:rPr>
        <w:t>סמי אבו שחאדה (הרשימה המשותפת):</w:t>
      </w:r>
      <w:r w:rsidRPr="009753EA">
        <w:rPr>
          <w:rStyle w:val="TagStyle"/>
          <w:rtl/>
        </w:rPr>
        <w:t xml:space="preserve"> &lt;&lt; קריאה &gt;&gt;</w:t>
      </w:r>
      <w:r>
        <w:rPr>
          <w:rtl/>
        </w:rPr>
        <w:t xml:space="preserve">   </w:t>
      </w:r>
      <w:bookmarkEnd w:id="4548"/>
    </w:p>
    <w:p w:rsidR="00763A16" w:rsidRDefault="00763A16" w:rsidP="00BA17C9">
      <w:pPr>
        <w:rPr>
          <w:rtl/>
          <w:lang w:eastAsia="he-IL"/>
        </w:rPr>
      </w:pPr>
    </w:p>
    <w:p w:rsidR="00763A16" w:rsidRDefault="00763A16" w:rsidP="00BA17C9">
      <w:pPr>
        <w:rPr>
          <w:rtl/>
          <w:lang w:eastAsia="he-IL"/>
        </w:rPr>
      </w:pPr>
      <w:bookmarkStart w:id="4549" w:name="_ETM_Q12_702187"/>
      <w:bookmarkStart w:id="4550" w:name="_ETM_Q12_702476"/>
      <w:bookmarkStart w:id="4551" w:name="_ETM_Q12_702543"/>
      <w:bookmarkEnd w:id="4549"/>
      <w:bookmarkEnd w:id="4550"/>
      <w:bookmarkEnd w:id="4551"/>
      <w:r>
        <w:rPr>
          <w:rFonts w:hint="cs"/>
          <w:rtl/>
          <w:lang w:eastAsia="he-IL"/>
        </w:rPr>
        <w:t xml:space="preserve">הטרור היהודי היה </w:t>
      </w:r>
      <w:bookmarkStart w:id="4552" w:name="_ETM_Q12_701236"/>
      <w:bookmarkEnd w:id="4552"/>
      <w:r w:rsidR="00BA17C9">
        <w:rPr>
          <w:rFonts w:hint="cs"/>
          <w:rtl/>
          <w:lang w:eastAsia="he-IL"/>
        </w:rPr>
        <w:t>– – –</w:t>
      </w:r>
    </w:p>
    <w:p w:rsidR="00763A16" w:rsidRDefault="00763A16" w:rsidP="00303CF5">
      <w:pPr>
        <w:rPr>
          <w:rtl/>
          <w:lang w:eastAsia="he-IL"/>
        </w:rPr>
      </w:pPr>
      <w:bookmarkStart w:id="4553" w:name="_ETM_Q12_702444"/>
      <w:bookmarkStart w:id="4554" w:name="_ETM_Q12_702548"/>
      <w:bookmarkEnd w:id="4553"/>
      <w:bookmarkEnd w:id="4554"/>
    </w:p>
    <w:p w:rsidR="00763A16" w:rsidRDefault="00763A16" w:rsidP="00303CF5">
      <w:pPr>
        <w:pStyle w:val="-"/>
        <w:keepNext/>
        <w:rPr>
          <w:rtl/>
        </w:rPr>
      </w:pPr>
      <w:bookmarkStart w:id="4555" w:name="_ETM_Q12_702580"/>
      <w:bookmarkStart w:id="4556" w:name="_ETM_Q12_702682"/>
      <w:bookmarkStart w:id="4557" w:name="ET_speakercontinue_5279_60"/>
      <w:bookmarkEnd w:id="4555"/>
      <w:bookmarkEnd w:id="4556"/>
      <w:r w:rsidRPr="009753EA">
        <w:rPr>
          <w:rStyle w:val="TagStyle"/>
          <w:rtl/>
        </w:rPr>
        <w:t xml:space="preserve"> &lt;&lt; דובר_המשך &gt;&gt; </w:t>
      </w:r>
      <w:r>
        <w:rPr>
          <w:rtl/>
        </w:rPr>
        <w:t>מכלוף מיקי זוהר (הליכוד):</w:t>
      </w:r>
      <w:r w:rsidRPr="009753EA">
        <w:rPr>
          <w:rStyle w:val="TagStyle"/>
          <w:rtl/>
        </w:rPr>
        <w:t xml:space="preserve"> &lt;&lt; דובר_המשך &gt;&gt;</w:t>
      </w:r>
      <w:r>
        <w:rPr>
          <w:rtl/>
        </w:rPr>
        <w:t xml:space="preserve">   </w:t>
      </w:r>
      <w:bookmarkEnd w:id="4557"/>
    </w:p>
    <w:p w:rsidR="00763A16" w:rsidRDefault="00763A16" w:rsidP="00BA17C9">
      <w:pPr>
        <w:rPr>
          <w:rtl/>
          <w:lang w:eastAsia="he-IL"/>
        </w:rPr>
      </w:pPr>
    </w:p>
    <w:p w:rsidR="00763A16" w:rsidRPr="009753EA" w:rsidRDefault="00763A16" w:rsidP="00303CF5">
      <w:pPr>
        <w:rPr>
          <w:rtl/>
          <w:lang w:eastAsia="he-IL"/>
        </w:rPr>
      </w:pPr>
      <w:bookmarkStart w:id="4558" w:name="_ETM_Q12_702150"/>
      <w:bookmarkStart w:id="4559" w:name="_ETM_Q12_702255"/>
      <w:bookmarkEnd w:id="4558"/>
      <w:bookmarkEnd w:id="4559"/>
      <w:r>
        <w:rPr>
          <w:rFonts w:hint="cs"/>
          <w:rtl/>
          <w:lang w:eastAsia="he-IL"/>
        </w:rPr>
        <w:t xml:space="preserve">אז תצביע בעד החוק הזה. תצביע בעד החוק </w:t>
      </w:r>
      <w:bookmarkStart w:id="4560" w:name="_ETM_Q12_705681"/>
      <w:bookmarkEnd w:id="4560"/>
      <w:r>
        <w:rPr>
          <w:rFonts w:hint="cs"/>
          <w:rtl/>
          <w:lang w:eastAsia="he-IL"/>
        </w:rPr>
        <w:t xml:space="preserve">הזה. </w:t>
      </w:r>
    </w:p>
    <w:p w:rsidR="00763A16" w:rsidRDefault="00763A16" w:rsidP="00303CF5">
      <w:pPr>
        <w:pStyle w:val="af3"/>
        <w:rPr>
          <w:rtl/>
          <w:lang w:eastAsia="he-IL"/>
        </w:rPr>
      </w:pPr>
      <w:bookmarkStart w:id="4561" w:name="_ETM_Q12_704681"/>
      <w:bookmarkStart w:id="4562" w:name="_ETM_Q12_706297"/>
      <w:bookmarkEnd w:id="4561"/>
      <w:bookmarkEnd w:id="4562"/>
    </w:p>
    <w:p w:rsidR="00763A16" w:rsidRDefault="00763A16" w:rsidP="00303CF5">
      <w:pPr>
        <w:pStyle w:val="af6"/>
        <w:keepNext/>
        <w:rPr>
          <w:rtl/>
        </w:rPr>
      </w:pPr>
      <w:bookmarkStart w:id="4563" w:name="_ETM_Q12_701213"/>
      <w:bookmarkStart w:id="4564" w:name="_ETM_Q12_701308"/>
      <w:bookmarkStart w:id="4565" w:name="ET_interruption_5850_61"/>
      <w:bookmarkEnd w:id="4563"/>
      <w:bookmarkEnd w:id="4564"/>
      <w:r w:rsidRPr="002C11B9">
        <w:rPr>
          <w:rStyle w:val="TagStyle"/>
          <w:rtl/>
        </w:rPr>
        <w:t xml:space="preserve"> &lt;&lt; קריאה &gt;&gt; </w:t>
      </w:r>
      <w:r>
        <w:rPr>
          <w:rtl/>
        </w:rPr>
        <w:t>סמי אבו שחאדה (הרשימה המשותפת):</w:t>
      </w:r>
      <w:r w:rsidRPr="002C11B9">
        <w:rPr>
          <w:rStyle w:val="TagStyle"/>
          <w:rtl/>
        </w:rPr>
        <w:t xml:space="preserve"> &lt;&lt; קריאה &gt;&gt;</w:t>
      </w:r>
      <w:r>
        <w:rPr>
          <w:rtl/>
        </w:rPr>
        <w:t xml:space="preserve">   </w:t>
      </w:r>
      <w:bookmarkEnd w:id="4565"/>
    </w:p>
    <w:p w:rsidR="00763A16" w:rsidRDefault="00763A16" w:rsidP="00BA17C9">
      <w:pPr>
        <w:rPr>
          <w:rtl/>
          <w:lang w:eastAsia="he-IL"/>
        </w:rPr>
      </w:pPr>
    </w:p>
    <w:p w:rsidR="00763A16" w:rsidRDefault="00763A16" w:rsidP="00303CF5">
      <w:pPr>
        <w:rPr>
          <w:rtl/>
          <w:lang w:eastAsia="he-IL"/>
        </w:rPr>
      </w:pPr>
      <w:bookmarkStart w:id="4566" w:name="_ETM_Q12_704534"/>
      <w:bookmarkEnd w:id="4566"/>
      <w:r>
        <w:rPr>
          <w:rFonts w:hint="cs"/>
          <w:rtl/>
          <w:lang w:eastAsia="he-IL"/>
        </w:rPr>
        <w:t xml:space="preserve">חבל שלא טיפלתם בו. </w:t>
      </w:r>
    </w:p>
    <w:p w:rsidR="00763A16" w:rsidRPr="002C11B9" w:rsidRDefault="00763A16" w:rsidP="00303CF5">
      <w:pPr>
        <w:rPr>
          <w:rtl/>
          <w:lang w:eastAsia="he-IL"/>
        </w:rPr>
      </w:pPr>
      <w:bookmarkStart w:id="4567" w:name="_ETM_Q12_706636"/>
      <w:bookmarkStart w:id="4568" w:name="_ETM_Q12_706742"/>
      <w:bookmarkEnd w:id="4567"/>
      <w:bookmarkEnd w:id="4568"/>
    </w:p>
    <w:p w:rsidR="00763A16" w:rsidRDefault="00763A16" w:rsidP="00303CF5">
      <w:pPr>
        <w:pStyle w:val="-"/>
        <w:rPr>
          <w:rtl/>
        </w:rPr>
      </w:pPr>
      <w:bookmarkStart w:id="4569" w:name="ET_speakercontinue_5279_2"/>
      <w:bookmarkStart w:id="4570" w:name="ET_speakercontinue_5279_1"/>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r>
        <w:rPr>
          <w:rtl/>
        </w:rPr>
        <w:t xml:space="preserve"> </w:t>
      </w:r>
      <w:bookmarkEnd w:id="4569"/>
    </w:p>
    <w:p w:rsidR="00763A16" w:rsidRDefault="00763A16" w:rsidP="00BA17C9">
      <w:pPr>
        <w:rPr>
          <w:rtl/>
          <w:lang w:eastAsia="he-IL"/>
        </w:rPr>
      </w:pPr>
    </w:p>
    <w:bookmarkEnd w:id="4570"/>
    <w:p w:rsidR="00763A16" w:rsidRDefault="00763A16" w:rsidP="00303CF5">
      <w:pPr>
        <w:rPr>
          <w:rtl/>
        </w:rPr>
      </w:pPr>
      <w:r>
        <w:rPr>
          <w:rFonts w:hint="cs"/>
          <w:rtl/>
        </w:rPr>
        <w:t xml:space="preserve">החוק הזה לא מדבר על הפגנות, חבר הכנסת אבו שחאדה. החוק הזה מדבר על פרעות, </w:t>
      </w:r>
      <w:bookmarkStart w:id="4571" w:name="_ETM_Q13_111000"/>
      <w:bookmarkEnd w:id="4571"/>
      <w:r>
        <w:rPr>
          <w:rFonts w:hint="cs"/>
          <w:rtl/>
        </w:rPr>
        <w:t xml:space="preserve">לא על הפגנות. אם אדם יוצא להפגין, גם בזמן מלחמה, זה דבר לגיטימי וסביר, וכמובן שהדבר הזה </w:t>
      </w:r>
      <w:r w:rsidR="0072635A">
        <w:rPr>
          <w:rFonts w:hint="cs"/>
          <w:rtl/>
        </w:rPr>
        <w:t xml:space="preserve">הוא </w:t>
      </w:r>
      <w:r>
        <w:rPr>
          <w:rFonts w:hint="cs"/>
          <w:rtl/>
        </w:rPr>
        <w:t xml:space="preserve">במסגרת כללי המשחק </w:t>
      </w:r>
      <w:bookmarkStart w:id="4572" w:name="_ETM_Q13_118000"/>
      <w:bookmarkEnd w:id="4572"/>
      <w:r>
        <w:rPr>
          <w:rFonts w:hint="cs"/>
          <w:rtl/>
        </w:rPr>
        <w:t xml:space="preserve">הדמוקרטיים שאנחנו בישראל מאמינים בהם. אני מדבר על פרעות. </w:t>
      </w:r>
    </w:p>
    <w:p w:rsidR="00763A16" w:rsidRDefault="00763A16" w:rsidP="00303CF5">
      <w:pPr>
        <w:rPr>
          <w:rtl/>
        </w:rPr>
      </w:pPr>
    </w:p>
    <w:p w:rsidR="00763A16" w:rsidRDefault="00763A16" w:rsidP="00303CF5">
      <w:pPr>
        <w:pStyle w:val="af6"/>
        <w:rPr>
          <w:rtl/>
        </w:rPr>
      </w:pPr>
      <w:bookmarkStart w:id="4573" w:name="ET_interruption_6133_3"/>
      <w:r w:rsidRPr="0023038B">
        <w:rPr>
          <w:rStyle w:val="TagStyle"/>
          <w:rtl/>
        </w:rPr>
        <w:t xml:space="preserve"> &lt;&lt; קריאה &gt;&gt;</w:t>
      </w:r>
      <w:r w:rsidRPr="004C1396">
        <w:rPr>
          <w:rStyle w:val="TagStyle"/>
          <w:rtl/>
        </w:rPr>
        <w:t xml:space="preserve"> </w:t>
      </w:r>
      <w:r>
        <w:rPr>
          <w:rtl/>
        </w:rPr>
        <w:t>רות וסרמן לנדה (כחול לבן):</w:t>
      </w:r>
      <w:r w:rsidRPr="004C1396">
        <w:rPr>
          <w:rStyle w:val="TagStyle"/>
          <w:rtl/>
        </w:rPr>
        <w:t xml:space="preserve"> </w:t>
      </w:r>
      <w:r w:rsidRPr="0023038B">
        <w:rPr>
          <w:rStyle w:val="TagStyle"/>
          <w:rtl/>
        </w:rPr>
        <w:t>&lt;&lt; קריאה &gt;&gt;</w:t>
      </w:r>
      <w:r>
        <w:rPr>
          <w:rtl/>
        </w:rPr>
        <w:t xml:space="preserve"> </w:t>
      </w:r>
      <w:bookmarkEnd w:id="4573"/>
    </w:p>
    <w:p w:rsidR="00763A16" w:rsidRDefault="00763A16" w:rsidP="00BA17C9">
      <w:pPr>
        <w:rPr>
          <w:rtl/>
          <w:lang w:eastAsia="he-IL"/>
        </w:rPr>
      </w:pPr>
    </w:p>
    <w:p w:rsidR="00763A16" w:rsidRDefault="00BA17C9" w:rsidP="00BA17C9">
      <w:pPr>
        <w:rPr>
          <w:rtl/>
        </w:rPr>
      </w:pPr>
      <w:r>
        <w:rPr>
          <w:rFonts w:hint="cs"/>
          <w:rtl/>
        </w:rPr>
        <w:t>– – –</w:t>
      </w:r>
      <w:r w:rsidR="00763A16">
        <w:rPr>
          <w:rFonts w:hint="cs"/>
          <w:rtl/>
        </w:rPr>
        <w:t xml:space="preserve"> מהבעיה המאוד-חמורה של הערים המעורבות, שהגיעה לרמת אכיפה מסוכנת מאוד. לא לשלול </w:t>
      </w:r>
      <w:bookmarkStart w:id="4574" w:name="_ETM_Q13_134000"/>
      <w:bookmarkEnd w:id="4574"/>
      <w:r w:rsidR="00763A16">
        <w:rPr>
          <w:rFonts w:hint="cs"/>
          <w:rtl/>
        </w:rPr>
        <w:t>אזרחות, אלא למנוע את הפעם הבאה שזה יקרה.</w:t>
      </w:r>
      <w:r w:rsidR="00763A16">
        <w:rPr>
          <w:rtl/>
        </w:rPr>
        <w:t xml:space="preserve"> </w:t>
      </w:r>
    </w:p>
    <w:p w:rsidR="00763A16" w:rsidRDefault="00763A16" w:rsidP="00303CF5">
      <w:pPr>
        <w:rPr>
          <w:rtl/>
        </w:rPr>
      </w:pPr>
    </w:p>
    <w:p w:rsidR="00763A16" w:rsidRDefault="00763A16" w:rsidP="00303CF5">
      <w:pPr>
        <w:pStyle w:val="-"/>
        <w:rPr>
          <w:rtl/>
        </w:rPr>
      </w:pPr>
      <w:bookmarkStart w:id="4575" w:name="ET_speakercontinue_5279_4"/>
      <w:r w:rsidRPr="0023038B">
        <w:rPr>
          <w:rStyle w:val="TagStyle"/>
          <w:rtl/>
        </w:rPr>
        <w:t xml:space="preserve"> &lt;&lt;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r>
        <w:rPr>
          <w:rtl/>
        </w:rPr>
        <w:t xml:space="preserve"> </w:t>
      </w:r>
      <w:bookmarkEnd w:id="457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מה אני אמרתי? </w:t>
      </w:r>
    </w:p>
    <w:p w:rsidR="00763A16" w:rsidRDefault="00763A16" w:rsidP="00303CF5">
      <w:pPr>
        <w:rPr>
          <w:rtl/>
          <w:lang w:eastAsia="he-IL"/>
        </w:rPr>
      </w:pPr>
    </w:p>
    <w:p w:rsidR="00763A16" w:rsidRDefault="00763A16" w:rsidP="00303CF5">
      <w:pPr>
        <w:pStyle w:val="af6"/>
        <w:rPr>
          <w:rtl/>
        </w:rPr>
      </w:pPr>
      <w:bookmarkStart w:id="4576" w:name="ET_interruption_6133_14"/>
      <w:r w:rsidRPr="0023038B">
        <w:rPr>
          <w:rStyle w:val="TagStyle"/>
          <w:rtl/>
        </w:rPr>
        <w:t xml:space="preserve"> &lt;&lt; קריאה &gt;&gt;</w:t>
      </w:r>
      <w:r w:rsidRPr="0000325F">
        <w:rPr>
          <w:rStyle w:val="TagStyle"/>
          <w:rtl/>
        </w:rPr>
        <w:t xml:space="preserve"> </w:t>
      </w:r>
      <w:r>
        <w:rPr>
          <w:rtl/>
        </w:rPr>
        <w:t>רות וסרמן לנדה (כחול לבן):</w:t>
      </w:r>
      <w:r w:rsidRPr="0000325F">
        <w:rPr>
          <w:rStyle w:val="TagStyle"/>
          <w:rtl/>
        </w:rPr>
        <w:t xml:space="preserve"> </w:t>
      </w:r>
      <w:r w:rsidRPr="0023038B">
        <w:rPr>
          <w:rStyle w:val="TagStyle"/>
          <w:rtl/>
        </w:rPr>
        <w:t>&lt;&lt; קריאה &gt;&gt;</w:t>
      </w:r>
      <w:r>
        <w:rPr>
          <w:rtl/>
        </w:rPr>
        <w:t xml:space="preserve"> </w:t>
      </w:r>
      <w:bookmarkEnd w:id="4576"/>
    </w:p>
    <w:p w:rsidR="00763A16" w:rsidRDefault="00763A16" w:rsidP="00BA17C9">
      <w:pPr>
        <w:rPr>
          <w:rtl/>
          <w:lang w:eastAsia="he-IL"/>
        </w:rPr>
      </w:pPr>
    </w:p>
    <w:p w:rsidR="00763A16" w:rsidRDefault="00763A16" w:rsidP="00BA17C9">
      <w:pPr>
        <w:rPr>
          <w:rtl/>
          <w:lang w:eastAsia="he-IL"/>
        </w:rPr>
      </w:pPr>
      <w:bookmarkStart w:id="4577" w:name="_ETM_Q13_137000"/>
      <w:bookmarkEnd w:id="4577"/>
      <w:r>
        <w:rPr>
          <w:rFonts w:hint="cs"/>
          <w:rtl/>
          <w:lang w:eastAsia="he-IL"/>
        </w:rPr>
        <w:t>וזה מסוכן ברמה</w:t>
      </w:r>
      <w:bookmarkStart w:id="4578" w:name="_ETM_Q13_141000"/>
      <w:bookmarkEnd w:id="4578"/>
      <w:r>
        <w:rPr>
          <w:rFonts w:hint="cs"/>
          <w:rtl/>
          <w:lang w:eastAsia="he-IL"/>
        </w:rPr>
        <w:t xml:space="preserve"> שאתם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4579" w:name="ET_speakercontinue_5279_33"/>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579"/>
      <w:r>
        <w:rPr>
          <w:rtl/>
        </w:rPr>
        <w:t xml:space="preserve"> </w:t>
      </w:r>
    </w:p>
    <w:p w:rsidR="00763A16" w:rsidRPr="00B212DB" w:rsidRDefault="00763A16" w:rsidP="00303CF5">
      <w:pPr>
        <w:rPr>
          <w:rtl/>
          <w:lang w:eastAsia="he-IL"/>
        </w:rPr>
      </w:pPr>
    </w:p>
    <w:p w:rsidR="00763A16" w:rsidRDefault="00763A16" w:rsidP="00BA17C9">
      <w:pPr>
        <w:rPr>
          <w:rtl/>
          <w:lang w:eastAsia="he-IL"/>
        </w:rPr>
      </w:pPr>
      <w:r>
        <w:rPr>
          <w:rFonts w:hint="cs"/>
          <w:rtl/>
          <w:lang w:eastAsia="he-IL"/>
        </w:rPr>
        <w:t xml:space="preserve">אני אמרתי שאם יש מלחמה, </w:t>
      </w:r>
      <w:bookmarkStart w:id="4580" w:name="_ETM_Q13_147000"/>
      <w:bookmarkEnd w:id="4580"/>
      <w:r>
        <w:rPr>
          <w:rFonts w:hint="cs"/>
          <w:rtl/>
          <w:lang w:eastAsia="he-IL"/>
        </w:rPr>
        <w:t xml:space="preserve">אירוע ביטחוני, ותוך כדי האירוע הזה מישהו יוצא ופורע באחר </w:t>
      </w:r>
      <w:r>
        <w:rPr>
          <w:rtl/>
          <w:lang w:eastAsia="he-IL"/>
        </w:rPr>
        <w:t>–</w:t>
      </w:r>
      <w:r>
        <w:rPr>
          <w:rFonts w:hint="cs"/>
          <w:rtl/>
          <w:lang w:eastAsia="he-IL"/>
        </w:rPr>
        <w:t xml:space="preserve"> תישלל אזרחותו.</w:t>
      </w:r>
    </w:p>
    <w:p w:rsidR="00763A16" w:rsidRDefault="00763A16" w:rsidP="00303CF5">
      <w:pPr>
        <w:rPr>
          <w:rtl/>
          <w:lang w:eastAsia="he-IL"/>
        </w:rPr>
      </w:pPr>
    </w:p>
    <w:p w:rsidR="00763A16" w:rsidRDefault="00763A16" w:rsidP="00303CF5">
      <w:pPr>
        <w:pStyle w:val="af6"/>
        <w:rPr>
          <w:rtl/>
        </w:rPr>
      </w:pPr>
      <w:bookmarkStart w:id="4581" w:name="_ETM_Q13_149000"/>
      <w:bookmarkStart w:id="4582" w:name="ET_interruption_6133_16"/>
      <w:bookmarkEnd w:id="4581"/>
      <w:r w:rsidRPr="0023038B">
        <w:rPr>
          <w:rStyle w:val="TagStyle"/>
          <w:rtl/>
        </w:rPr>
        <w:t xml:space="preserve"> &lt;&lt; קריאה &gt;&gt;</w:t>
      </w:r>
      <w:r w:rsidRPr="0000325F">
        <w:rPr>
          <w:rStyle w:val="TagStyle"/>
          <w:rtl/>
        </w:rPr>
        <w:t xml:space="preserve"> </w:t>
      </w:r>
      <w:r>
        <w:rPr>
          <w:rtl/>
        </w:rPr>
        <w:t>רות וסרמן לנדה (כחול לבן):</w:t>
      </w:r>
      <w:r w:rsidRPr="0000325F">
        <w:rPr>
          <w:rStyle w:val="TagStyle"/>
          <w:rtl/>
        </w:rPr>
        <w:t xml:space="preserve"> </w:t>
      </w:r>
      <w:r w:rsidRPr="0023038B">
        <w:rPr>
          <w:rStyle w:val="TagStyle"/>
          <w:rtl/>
        </w:rPr>
        <w:t>&lt;&lt; קריאה &gt;&gt;</w:t>
      </w:r>
      <w:r>
        <w:rPr>
          <w:rtl/>
        </w:rPr>
        <w:t xml:space="preserve"> </w:t>
      </w:r>
      <w:bookmarkEnd w:id="458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זה לא כמו </w:t>
      </w:r>
      <w:r w:rsidR="00BA17C9">
        <w:rPr>
          <w:rFonts w:hint="cs"/>
          <w:rtl/>
          <w:lang w:eastAsia="he-IL"/>
        </w:rPr>
        <w:t>– – –</w:t>
      </w:r>
      <w:r>
        <w:rPr>
          <w:rFonts w:hint="cs"/>
          <w:rtl/>
          <w:lang w:eastAsia="he-IL"/>
        </w:rPr>
        <w:t xml:space="preserve"> 48</w:t>
      </w:r>
      <w:bookmarkStart w:id="4583" w:name="_ETM_Q13_155000"/>
      <w:bookmarkEnd w:id="4583"/>
      <w:r>
        <w:rPr>
          <w:rFonts w:hint="cs"/>
          <w:rtl/>
          <w:lang w:eastAsia="he-IL"/>
        </w:rPr>
        <w:t xml:space="preserve">' </w:t>
      </w:r>
      <w:r w:rsidR="00BA17C9">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584" w:name="ET_speakercontinue_5279_34"/>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584"/>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מה רע בהצעת החוק הזאת?</w:t>
      </w:r>
    </w:p>
    <w:p w:rsidR="00763A16" w:rsidRDefault="00763A16" w:rsidP="00303CF5">
      <w:pPr>
        <w:rPr>
          <w:rtl/>
          <w:lang w:eastAsia="he-IL"/>
        </w:rPr>
      </w:pPr>
    </w:p>
    <w:p w:rsidR="00763A16" w:rsidRDefault="00763A16" w:rsidP="00303CF5">
      <w:pPr>
        <w:pStyle w:val="af6"/>
        <w:rPr>
          <w:rtl/>
        </w:rPr>
      </w:pPr>
      <w:bookmarkStart w:id="4585" w:name="_ETM_Q13_153000"/>
      <w:bookmarkStart w:id="4586" w:name="ET_interruption_6133_17"/>
      <w:bookmarkEnd w:id="4585"/>
      <w:r w:rsidRPr="0023038B">
        <w:rPr>
          <w:rStyle w:val="TagStyle"/>
          <w:rtl/>
        </w:rPr>
        <w:t xml:space="preserve"> &lt;&lt; קריאה &gt;&gt;</w:t>
      </w:r>
      <w:r w:rsidRPr="0000325F">
        <w:rPr>
          <w:rStyle w:val="TagStyle"/>
          <w:rtl/>
        </w:rPr>
        <w:t xml:space="preserve"> </w:t>
      </w:r>
      <w:r>
        <w:rPr>
          <w:rtl/>
        </w:rPr>
        <w:t>רות וסרמן לנדה (כחול לבן):</w:t>
      </w:r>
      <w:r w:rsidRPr="0000325F">
        <w:rPr>
          <w:rStyle w:val="TagStyle"/>
          <w:rtl/>
        </w:rPr>
        <w:t xml:space="preserve"> </w:t>
      </w:r>
      <w:r w:rsidRPr="0023038B">
        <w:rPr>
          <w:rStyle w:val="TagStyle"/>
          <w:rtl/>
        </w:rPr>
        <w:t>&lt;&lt; קריאה &gt;&gt;</w:t>
      </w:r>
      <w:r>
        <w:rPr>
          <w:rtl/>
        </w:rPr>
        <w:t xml:space="preserve"> </w:t>
      </w:r>
      <w:bookmarkEnd w:id="4586"/>
    </w:p>
    <w:p w:rsidR="00763A16" w:rsidRDefault="00763A16" w:rsidP="00BA17C9">
      <w:pPr>
        <w:rPr>
          <w:rtl/>
          <w:lang w:eastAsia="he-IL"/>
        </w:rPr>
      </w:pPr>
    </w:p>
    <w:p w:rsidR="00763A16" w:rsidRDefault="00763A16" w:rsidP="00BA17C9">
      <w:pPr>
        <w:rPr>
          <w:rtl/>
          <w:lang w:eastAsia="he-IL"/>
        </w:rPr>
      </w:pPr>
      <w:bookmarkStart w:id="4587" w:name="_ETM_Q13_152000"/>
      <w:bookmarkEnd w:id="4587"/>
      <w:r>
        <w:rPr>
          <w:rFonts w:hint="cs"/>
          <w:rtl/>
          <w:lang w:eastAsia="he-IL"/>
        </w:rPr>
        <w:t xml:space="preserve">לא בפעם הראשונה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4588" w:name="ET_speakercontinue_5279_35"/>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588"/>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אז את אומרת שאנחנו צריכים להבליג? </w:t>
      </w:r>
    </w:p>
    <w:p w:rsidR="00763A16" w:rsidRDefault="00763A16" w:rsidP="00303CF5">
      <w:pPr>
        <w:rPr>
          <w:rtl/>
          <w:lang w:eastAsia="he-IL"/>
        </w:rPr>
      </w:pPr>
    </w:p>
    <w:p w:rsidR="00763A16" w:rsidRDefault="00763A16" w:rsidP="00303CF5">
      <w:pPr>
        <w:pStyle w:val="af6"/>
        <w:rPr>
          <w:rtl/>
        </w:rPr>
      </w:pPr>
      <w:bookmarkStart w:id="4589" w:name="ET_interruption_6133_18"/>
      <w:r w:rsidRPr="0023038B">
        <w:rPr>
          <w:rStyle w:val="TagStyle"/>
          <w:rtl/>
        </w:rPr>
        <w:t xml:space="preserve"> &lt;&lt; קריאה &gt;&gt;</w:t>
      </w:r>
      <w:r w:rsidRPr="0000325F">
        <w:rPr>
          <w:rStyle w:val="TagStyle"/>
          <w:rtl/>
        </w:rPr>
        <w:t xml:space="preserve"> </w:t>
      </w:r>
      <w:r>
        <w:rPr>
          <w:rtl/>
        </w:rPr>
        <w:t>רות וסרמן לנדה (כחול לבן):</w:t>
      </w:r>
      <w:r w:rsidRPr="0000325F">
        <w:rPr>
          <w:rStyle w:val="TagStyle"/>
          <w:rtl/>
        </w:rPr>
        <w:t xml:space="preserve"> </w:t>
      </w:r>
      <w:r w:rsidRPr="0023038B">
        <w:rPr>
          <w:rStyle w:val="TagStyle"/>
          <w:rtl/>
        </w:rPr>
        <w:t>&lt;&lt; קריאה &gt;&gt;</w:t>
      </w:r>
      <w:r>
        <w:rPr>
          <w:rtl/>
        </w:rPr>
        <w:t xml:space="preserve"> </w:t>
      </w:r>
      <w:bookmarkEnd w:id="4589"/>
    </w:p>
    <w:p w:rsidR="00763A16" w:rsidRDefault="00763A16" w:rsidP="00BA17C9">
      <w:pPr>
        <w:rPr>
          <w:rtl/>
          <w:lang w:eastAsia="he-IL"/>
        </w:rPr>
      </w:pPr>
    </w:p>
    <w:p w:rsidR="00763A16" w:rsidRDefault="00763A16" w:rsidP="00BA17C9">
      <w:pPr>
        <w:rPr>
          <w:rtl/>
          <w:lang w:eastAsia="he-IL"/>
        </w:rPr>
      </w:pPr>
      <w:bookmarkStart w:id="4590" w:name="_ETM_Q13_157000"/>
      <w:bookmarkEnd w:id="4590"/>
      <w:r>
        <w:rPr>
          <w:rFonts w:hint="cs"/>
          <w:rtl/>
          <w:lang w:eastAsia="he-IL"/>
        </w:rPr>
        <w:t xml:space="preserve">לא בפעם הראשונה </w:t>
      </w:r>
      <w:r w:rsidR="00BA17C9">
        <w:rPr>
          <w:rFonts w:hint="cs"/>
          <w:rtl/>
          <w:lang w:eastAsia="he-IL"/>
        </w:rPr>
        <w:t>– – –</w:t>
      </w:r>
      <w:r>
        <w:rPr>
          <w:rFonts w:hint="cs"/>
          <w:rtl/>
          <w:lang w:eastAsia="he-IL"/>
        </w:rPr>
        <w:t xml:space="preserve"> לא בפעם השנייה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4591" w:name="ET_interruption_6125_19"/>
      <w:r w:rsidRPr="0023038B">
        <w:rPr>
          <w:rStyle w:val="TagStyle"/>
          <w:rtl/>
        </w:rPr>
        <w:t xml:space="preserve"> &lt;&lt; קריאה &gt;&gt;</w:t>
      </w:r>
      <w:r w:rsidRPr="00A4128B">
        <w:rPr>
          <w:rStyle w:val="TagStyle"/>
          <w:rtl/>
        </w:rPr>
        <w:t xml:space="preserve"> </w:t>
      </w:r>
      <w:r>
        <w:rPr>
          <w:rtl/>
        </w:rPr>
        <w:t>יעל רון בן משה (כחול לבן):</w:t>
      </w:r>
      <w:r w:rsidRPr="00A4128B">
        <w:rPr>
          <w:rStyle w:val="TagStyle"/>
          <w:rtl/>
        </w:rPr>
        <w:t xml:space="preserve"> </w:t>
      </w:r>
      <w:r w:rsidRPr="0023038B">
        <w:rPr>
          <w:rStyle w:val="TagStyle"/>
          <w:rtl/>
        </w:rPr>
        <w:t>&lt;&lt; קריאה &gt;&gt;</w:t>
      </w:r>
      <w:r>
        <w:rPr>
          <w:rtl/>
        </w:rPr>
        <w:t xml:space="preserve"> </w:t>
      </w:r>
      <w:bookmarkEnd w:id="459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12 שנים הייתה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4592" w:name="_ETM_Q13_159000"/>
      <w:bookmarkEnd w:id="4592"/>
    </w:p>
    <w:p w:rsidR="00763A16" w:rsidRDefault="00763A16" w:rsidP="00303CF5">
      <w:pPr>
        <w:pStyle w:val="af7"/>
        <w:rPr>
          <w:rtl/>
        </w:rPr>
      </w:pPr>
      <w:bookmarkStart w:id="4593" w:name="ET_yor_6244_20"/>
      <w:r w:rsidRPr="0023038B">
        <w:rPr>
          <w:rStyle w:val="TagStyle"/>
          <w:rtl/>
        </w:rPr>
        <w:t xml:space="preserve"> &lt;&lt; יור &gt;&gt;</w:t>
      </w:r>
      <w:r w:rsidRPr="00A4128B">
        <w:rPr>
          <w:rStyle w:val="TagStyle"/>
          <w:rtl/>
        </w:rPr>
        <w:t xml:space="preserve"> </w:t>
      </w:r>
      <w:r>
        <w:rPr>
          <w:rtl/>
        </w:rPr>
        <w:t>היו"ר איתן גינזבורג:</w:t>
      </w:r>
      <w:r w:rsidRPr="00A4128B">
        <w:rPr>
          <w:rStyle w:val="TagStyle"/>
          <w:rtl/>
        </w:rPr>
        <w:t xml:space="preserve"> </w:t>
      </w:r>
      <w:r w:rsidRPr="0023038B">
        <w:rPr>
          <w:rStyle w:val="TagStyle"/>
          <w:rtl/>
        </w:rPr>
        <w:t>&lt;&lt; יור &gt;&gt;</w:t>
      </w:r>
      <w:r>
        <w:rPr>
          <w:rtl/>
        </w:rPr>
        <w:t xml:space="preserve"> </w:t>
      </w:r>
      <w:bookmarkEnd w:id="4593"/>
    </w:p>
    <w:p w:rsidR="00763A16" w:rsidRDefault="00763A16" w:rsidP="00BA17C9">
      <w:pPr>
        <w:rPr>
          <w:rtl/>
          <w:lang w:eastAsia="he-IL"/>
        </w:rPr>
      </w:pPr>
    </w:p>
    <w:p w:rsidR="00763A16" w:rsidRDefault="00763A16" w:rsidP="00303CF5">
      <w:pPr>
        <w:rPr>
          <w:rtl/>
          <w:lang w:eastAsia="he-IL"/>
        </w:rPr>
      </w:pPr>
      <w:r>
        <w:rPr>
          <w:rFonts w:hint="cs"/>
          <w:rtl/>
          <w:lang w:eastAsia="he-IL"/>
        </w:rPr>
        <w:t>ת</w:t>
      </w:r>
      <w:bookmarkStart w:id="4594" w:name="_ETM_Q13_160000"/>
      <w:bookmarkEnd w:id="4594"/>
      <w:r>
        <w:rPr>
          <w:rFonts w:hint="cs"/>
          <w:rtl/>
          <w:lang w:eastAsia="he-IL"/>
        </w:rPr>
        <w:t xml:space="preserve">ודה רבה. </w:t>
      </w:r>
    </w:p>
    <w:p w:rsidR="00763A16" w:rsidRDefault="00763A16" w:rsidP="00303CF5">
      <w:pPr>
        <w:rPr>
          <w:rtl/>
          <w:lang w:eastAsia="he-IL"/>
        </w:rPr>
      </w:pPr>
      <w:bookmarkStart w:id="4595" w:name="_ETM_Q13_163000"/>
      <w:bookmarkEnd w:id="4595"/>
    </w:p>
    <w:p w:rsidR="00763A16" w:rsidRDefault="00763A16" w:rsidP="00303CF5">
      <w:pPr>
        <w:pStyle w:val="-"/>
        <w:rPr>
          <w:rtl/>
        </w:rPr>
      </w:pPr>
      <w:bookmarkStart w:id="4596" w:name="ET_speakercontinue_5279_36"/>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596"/>
      <w:r>
        <w:rPr>
          <w:rtl/>
        </w:rPr>
        <w:t xml:space="preserve"> </w:t>
      </w:r>
    </w:p>
    <w:p w:rsidR="00763A16" w:rsidRDefault="00763A16" w:rsidP="00303CF5">
      <w:pPr>
        <w:rPr>
          <w:rtl/>
          <w:lang w:eastAsia="he-IL"/>
        </w:rPr>
      </w:pPr>
    </w:p>
    <w:p w:rsidR="00763A16" w:rsidRDefault="00763A16" w:rsidP="0072635A">
      <w:pPr>
        <w:rPr>
          <w:rtl/>
          <w:lang w:eastAsia="he-IL"/>
        </w:rPr>
      </w:pPr>
      <w:r>
        <w:rPr>
          <w:rFonts w:hint="cs"/>
          <w:rtl/>
          <w:lang w:eastAsia="he-IL"/>
        </w:rPr>
        <w:t xml:space="preserve">חברת הכנסת יעל רון בן משה, אתם משתמשים בטיעון הזה כל </w:t>
      </w:r>
      <w:bookmarkStart w:id="4597" w:name="_ETM_Q13_165000"/>
      <w:bookmarkEnd w:id="4597"/>
      <w:r>
        <w:rPr>
          <w:rFonts w:hint="cs"/>
          <w:rtl/>
          <w:lang w:eastAsia="he-IL"/>
        </w:rPr>
        <w:t>הזמן</w:t>
      </w:r>
      <w:r w:rsidR="0072635A">
        <w:rPr>
          <w:rFonts w:hint="cs"/>
          <w:rtl/>
          <w:lang w:eastAsia="he-IL"/>
        </w:rPr>
        <w:t>.</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4598" w:name="ET_interruption_6133_21"/>
      <w:r w:rsidRPr="0023038B">
        <w:rPr>
          <w:rStyle w:val="TagStyle"/>
          <w:rtl/>
        </w:rPr>
        <w:t xml:space="preserve"> &lt;&lt; קריאה &gt;&gt;</w:t>
      </w:r>
      <w:r w:rsidRPr="00A4128B">
        <w:rPr>
          <w:rStyle w:val="TagStyle"/>
          <w:rtl/>
        </w:rPr>
        <w:t xml:space="preserve"> </w:t>
      </w:r>
      <w:r>
        <w:rPr>
          <w:rtl/>
        </w:rPr>
        <w:t>רות וסרמן לנדה (כחול לבן):</w:t>
      </w:r>
      <w:r w:rsidRPr="00A4128B">
        <w:rPr>
          <w:rStyle w:val="TagStyle"/>
          <w:rtl/>
        </w:rPr>
        <w:t xml:space="preserve"> </w:t>
      </w:r>
      <w:r w:rsidRPr="0023038B">
        <w:rPr>
          <w:rStyle w:val="TagStyle"/>
          <w:rtl/>
        </w:rPr>
        <w:t>&lt;&lt; קריאה &gt;&gt;</w:t>
      </w:r>
      <w:r>
        <w:rPr>
          <w:rtl/>
        </w:rPr>
        <w:t xml:space="preserve"> </w:t>
      </w:r>
      <w:bookmarkEnd w:id="4598"/>
    </w:p>
    <w:p w:rsidR="00763A16" w:rsidRDefault="00763A16" w:rsidP="00BA17C9">
      <w:pPr>
        <w:rPr>
          <w:rt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4599" w:name="_ETM_Q13_164000"/>
      <w:bookmarkStart w:id="4600" w:name="ET_speakercontinue_5279_37"/>
      <w:bookmarkEnd w:id="4599"/>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00"/>
      <w:r>
        <w:rPr>
          <w:rtl/>
        </w:rPr>
        <w:t xml:space="preserve"> </w:t>
      </w:r>
    </w:p>
    <w:p w:rsidR="00763A16" w:rsidRDefault="00763A16" w:rsidP="00303CF5">
      <w:pPr>
        <w:rPr>
          <w:rtl/>
          <w:lang w:eastAsia="he-IL"/>
        </w:rPr>
      </w:pPr>
    </w:p>
    <w:p w:rsidR="00763A16" w:rsidRDefault="00763A16" w:rsidP="00BA17C9">
      <w:pPr>
        <w:rPr>
          <w:rtl/>
          <w:lang w:eastAsia="he-IL"/>
        </w:rPr>
      </w:pPr>
      <w:r>
        <w:rPr>
          <w:rFonts w:hint="cs"/>
          <w:rtl/>
          <w:lang w:eastAsia="he-IL"/>
        </w:rPr>
        <w:t xml:space="preserve">"12 שנה </w:t>
      </w:r>
      <w:bookmarkStart w:id="4601" w:name="_ETM_Q13_166000"/>
      <w:bookmarkEnd w:id="4601"/>
      <w:r>
        <w:rPr>
          <w:rFonts w:hint="cs"/>
          <w:rtl/>
          <w:lang w:eastAsia="he-IL"/>
        </w:rPr>
        <w:t xml:space="preserve">הייתם בשלטון"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bookmarkStart w:id="4602" w:name="ET_yor_6244_22"/>
      <w:r w:rsidRPr="0023038B">
        <w:rPr>
          <w:rStyle w:val="TagStyle"/>
          <w:rtl/>
        </w:rPr>
        <w:t xml:space="preserve"> &lt;&lt; יור &gt;&gt;</w:t>
      </w:r>
      <w:r w:rsidRPr="00A4128B">
        <w:rPr>
          <w:rStyle w:val="TagStyle"/>
          <w:rtl/>
        </w:rPr>
        <w:t xml:space="preserve"> </w:t>
      </w:r>
      <w:r>
        <w:rPr>
          <w:rtl/>
        </w:rPr>
        <w:t>היו"ר איתן גינזבורג:</w:t>
      </w:r>
      <w:r w:rsidRPr="00A4128B">
        <w:rPr>
          <w:rStyle w:val="TagStyle"/>
          <w:rtl/>
        </w:rPr>
        <w:t xml:space="preserve"> </w:t>
      </w:r>
      <w:r w:rsidRPr="0023038B">
        <w:rPr>
          <w:rStyle w:val="TagStyle"/>
          <w:rtl/>
        </w:rPr>
        <w:t>&lt;&lt; יור &gt;&gt;</w:t>
      </w:r>
      <w:r>
        <w:rPr>
          <w:rtl/>
        </w:rPr>
        <w:t xml:space="preserve"> </w:t>
      </w:r>
      <w:bookmarkEnd w:id="460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חברת הכנסת וסרמן לנדה, תודה. </w:t>
      </w:r>
      <w:bookmarkStart w:id="4603" w:name="_ETM_Q13_169000"/>
      <w:bookmarkEnd w:id="4603"/>
    </w:p>
    <w:p w:rsidR="00763A16" w:rsidRDefault="00763A16" w:rsidP="00303CF5">
      <w:pPr>
        <w:rPr>
          <w:rtl/>
          <w:lang w:eastAsia="he-IL"/>
        </w:rPr>
      </w:pPr>
    </w:p>
    <w:p w:rsidR="00763A16" w:rsidRDefault="00763A16" w:rsidP="00303CF5">
      <w:pPr>
        <w:pStyle w:val="-"/>
        <w:rPr>
          <w:rtl/>
        </w:rPr>
      </w:pPr>
      <w:bookmarkStart w:id="4604" w:name="ET_speakercontinue_5279_38"/>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04"/>
      <w:r>
        <w:rPr>
          <w:rtl/>
        </w:rPr>
        <w:t xml:space="preserve"> </w:t>
      </w:r>
    </w:p>
    <w:p w:rsidR="00763A16" w:rsidRDefault="00763A16" w:rsidP="00303CF5">
      <w:pPr>
        <w:rPr>
          <w:rtl/>
          <w:lang w:eastAsia="he-IL"/>
        </w:rPr>
      </w:pPr>
    </w:p>
    <w:p w:rsidR="00763A16" w:rsidRDefault="00763A16" w:rsidP="00303CF5">
      <w:pPr>
        <w:rPr>
          <w:rtl/>
          <w:lang w:eastAsia="he-IL"/>
        </w:rPr>
      </w:pPr>
      <w:bookmarkStart w:id="4605" w:name="_ETM_Q13_170000"/>
      <w:bookmarkEnd w:id="4605"/>
      <w:r>
        <w:rPr>
          <w:rFonts w:hint="cs"/>
          <w:rtl/>
          <w:lang w:eastAsia="he-IL"/>
        </w:rPr>
        <w:t xml:space="preserve">הטענה הזאת כבר מיצתה את עצמה. בואו, אתם רוצים לשנות? </w:t>
      </w:r>
      <w:bookmarkStart w:id="4606" w:name="_ETM_Q13_173000"/>
      <w:bookmarkEnd w:id="4606"/>
      <w:r>
        <w:rPr>
          <w:rFonts w:hint="cs"/>
          <w:rtl/>
          <w:lang w:eastAsia="he-IL"/>
        </w:rPr>
        <w:t xml:space="preserve">אתם מאמינים שצריך לשנות? בואו נשנה. אני פה כדי לשנות. </w:t>
      </w:r>
    </w:p>
    <w:p w:rsidR="00763A16" w:rsidRDefault="00763A16" w:rsidP="00303CF5">
      <w:pPr>
        <w:rPr>
          <w:rtl/>
          <w:lang w:eastAsia="he-IL"/>
        </w:rPr>
      </w:pPr>
    </w:p>
    <w:p w:rsidR="00763A16" w:rsidRDefault="00763A16" w:rsidP="00303CF5">
      <w:pPr>
        <w:pStyle w:val="af6"/>
        <w:rPr>
          <w:rtl/>
        </w:rPr>
      </w:pPr>
      <w:bookmarkStart w:id="4607" w:name="ET_interruption_6125_23"/>
      <w:r w:rsidRPr="0023038B">
        <w:rPr>
          <w:rStyle w:val="TagStyle"/>
          <w:rtl/>
        </w:rPr>
        <w:t xml:space="preserve"> &lt;&lt; קריאה &gt;&gt;</w:t>
      </w:r>
      <w:r w:rsidRPr="00A4128B">
        <w:rPr>
          <w:rStyle w:val="TagStyle"/>
          <w:rtl/>
        </w:rPr>
        <w:t xml:space="preserve"> </w:t>
      </w:r>
      <w:r>
        <w:rPr>
          <w:rtl/>
        </w:rPr>
        <w:t>יעל רון בן משה (כחול לבן):</w:t>
      </w:r>
      <w:r w:rsidRPr="00A4128B">
        <w:rPr>
          <w:rStyle w:val="TagStyle"/>
          <w:rtl/>
        </w:rPr>
        <w:t xml:space="preserve"> </w:t>
      </w:r>
      <w:r w:rsidRPr="0023038B">
        <w:rPr>
          <w:rStyle w:val="TagStyle"/>
          <w:rtl/>
        </w:rPr>
        <w:t>&lt;&lt; קריאה &gt;&gt;</w:t>
      </w:r>
      <w:r>
        <w:rPr>
          <w:rtl/>
        </w:rPr>
        <w:t xml:space="preserve"> </w:t>
      </w:r>
      <w:bookmarkEnd w:id="460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כל דבר </w:t>
      </w:r>
      <w:proofErr w:type="spellStart"/>
      <w:r>
        <w:rPr>
          <w:rFonts w:hint="cs"/>
          <w:rtl/>
          <w:lang w:eastAsia="he-IL"/>
        </w:rPr>
        <w:t>בעיתו</w:t>
      </w:r>
      <w:proofErr w:type="spellEnd"/>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4608" w:name="_ETM_Q13_177000"/>
      <w:bookmarkStart w:id="4609" w:name="ET_speakercontinue_5279_39"/>
      <w:bookmarkEnd w:id="4608"/>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09"/>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לא עכשיו, אחרי שתסיימו, את אומרת. </w:t>
      </w:r>
      <w:bookmarkStart w:id="4610" w:name="_ETM_Q13_179000"/>
      <w:bookmarkEnd w:id="4610"/>
    </w:p>
    <w:p w:rsidR="00763A16" w:rsidRDefault="00763A16" w:rsidP="00303CF5">
      <w:pPr>
        <w:rPr>
          <w:rtl/>
          <w:lang w:eastAsia="he-IL"/>
        </w:rPr>
      </w:pPr>
    </w:p>
    <w:p w:rsidR="00763A16" w:rsidRDefault="00763A16" w:rsidP="00303CF5">
      <w:pPr>
        <w:pStyle w:val="af6"/>
        <w:rPr>
          <w:rtl/>
        </w:rPr>
      </w:pPr>
      <w:bookmarkStart w:id="4611" w:name="ET_interruption_6125_24"/>
      <w:r w:rsidRPr="0023038B">
        <w:rPr>
          <w:rStyle w:val="TagStyle"/>
          <w:rtl/>
        </w:rPr>
        <w:t xml:space="preserve"> &lt;&lt; קריאה &gt;&gt;</w:t>
      </w:r>
      <w:r w:rsidRPr="00A4128B">
        <w:rPr>
          <w:rStyle w:val="TagStyle"/>
          <w:rtl/>
        </w:rPr>
        <w:t xml:space="preserve"> </w:t>
      </w:r>
      <w:r>
        <w:rPr>
          <w:rtl/>
        </w:rPr>
        <w:t>יעל רון בן משה (כחול לבן):</w:t>
      </w:r>
      <w:r w:rsidRPr="00A4128B">
        <w:rPr>
          <w:rStyle w:val="TagStyle"/>
          <w:rtl/>
        </w:rPr>
        <w:t xml:space="preserve"> </w:t>
      </w:r>
      <w:r w:rsidRPr="0023038B">
        <w:rPr>
          <w:rStyle w:val="TagStyle"/>
          <w:rtl/>
        </w:rPr>
        <w:t>&lt;&lt; קריאה &gt;&gt;</w:t>
      </w:r>
      <w:r>
        <w:rPr>
          <w:rtl/>
        </w:rPr>
        <w:t xml:space="preserve"> </w:t>
      </w:r>
      <w:bookmarkEnd w:id="461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כל דבר </w:t>
      </w:r>
      <w:proofErr w:type="spellStart"/>
      <w:r>
        <w:rPr>
          <w:rFonts w:hint="cs"/>
          <w:rtl/>
          <w:lang w:eastAsia="he-IL"/>
        </w:rPr>
        <w:t>בעיתו</w:t>
      </w:r>
      <w:proofErr w:type="spellEnd"/>
      <w:r>
        <w:rPr>
          <w:rFonts w:hint="cs"/>
          <w:rtl/>
          <w:lang w:eastAsia="he-IL"/>
        </w:rPr>
        <w:t>.</w:t>
      </w:r>
    </w:p>
    <w:p w:rsidR="00763A16" w:rsidRDefault="00763A16" w:rsidP="00303CF5">
      <w:pPr>
        <w:rPr>
          <w:rtl/>
          <w:lang w:eastAsia="he-IL"/>
        </w:rPr>
      </w:pPr>
    </w:p>
    <w:p w:rsidR="00763A16" w:rsidRDefault="00763A16" w:rsidP="00303CF5">
      <w:pPr>
        <w:pStyle w:val="-"/>
        <w:rPr>
          <w:rtl/>
        </w:rPr>
      </w:pPr>
      <w:bookmarkStart w:id="4612" w:name="ET_speakercontinue_5279_40"/>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12"/>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תהיו ארבע שנים בקואליציה, תמכרו את האידיאולוגיה ואחר </w:t>
      </w:r>
      <w:bookmarkStart w:id="4613" w:name="_ETM_Q13_184000"/>
      <w:bookmarkEnd w:id="4613"/>
      <w:r>
        <w:rPr>
          <w:rFonts w:hint="cs"/>
          <w:rtl/>
          <w:lang w:eastAsia="he-IL"/>
        </w:rPr>
        <w:t xml:space="preserve">כך נשנה. בסדר, לגיטימי. </w:t>
      </w:r>
    </w:p>
    <w:p w:rsidR="00763A16" w:rsidRDefault="00763A16" w:rsidP="00303CF5">
      <w:pPr>
        <w:rPr>
          <w:rtl/>
          <w:lang w:eastAsia="he-IL"/>
        </w:rPr>
      </w:pPr>
    </w:p>
    <w:p w:rsidR="00763A16" w:rsidRDefault="00763A16" w:rsidP="00303CF5">
      <w:pPr>
        <w:pStyle w:val="af6"/>
        <w:rPr>
          <w:rtl/>
        </w:rPr>
      </w:pPr>
      <w:bookmarkStart w:id="4614" w:name="ET_interruption_6125_25"/>
      <w:r w:rsidRPr="0023038B">
        <w:rPr>
          <w:rStyle w:val="TagStyle"/>
          <w:rtl/>
        </w:rPr>
        <w:t xml:space="preserve"> &lt;&lt; קריאה &gt;&gt;</w:t>
      </w:r>
      <w:r w:rsidRPr="00A4128B">
        <w:rPr>
          <w:rStyle w:val="TagStyle"/>
          <w:rtl/>
        </w:rPr>
        <w:t xml:space="preserve"> </w:t>
      </w:r>
      <w:r>
        <w:rPr>
          <w:rtl/>
        </w:rPr>
        <w:t>יעל רון בן משה (כחול לבן):</w:t>
      </w:r>
      <w:r w:rsidRPr="00A4128B">
        <w:rPr>
          <w:rStyle w:val="TagStyle"/>
          <w:rtl/>
        </w:rPr>
        <w:t xml:space="preserve"> </w:t>
      </w:r>
      <w:r w:rsidRPr="0023038B">
        <w:rPr>
          <w:rStyle w:val="TagStyle"/>
          <w:rtl/>
        </w:rPr>
        <w:t>&lt;&lt; קריאה &gt;&gt;</w:t>
      </w:r>
      <w:r>
        <w:rPr>
          <w:rtl/>
        </w:rPr>
        <w:t xml:space="preserve"> </w:t>
      </w:r>
      <w:bookmarkEnd w:id="4614"/>
    </w:p>
    <w:p w:rsidR="00763A16" w:rsidRDefault="00763A16" w:rsidP="00BA17C9">
      <w:pPr>
        <w:rPr>
          <w:rtl/>
          <w:lang w:eastAsia="he-IL"/>
        </w:rPr>
      </w:pPr>
    </w:p>
    <w:p w:rsidR="00763A16" w:rsidRDefault="00BA17C9" w:rsidP="00BA17C9">
      <w:pPr>
        <w:rPr>
          <w:rtl/>
          <w:lang w:eastAsia="he-IL"/>
        </w:rPr>
      </w:pPr>
      <w:bookmarkStart w:id="4615" w:name="_ETM_Q13_183000"/>
      <w:bookmarkEnd w:id="4615"/>
      <w:r>
        <w:rPr>
          <w:rFonts w:hint="cs"/>
          <w:rtl/>
          <w:lang w:eastAsia="he-IL"/>
        </w:rPr>
        <w:t>– – –</w:t>
      </w:r>
      <w:r w:rsidR="00763A16">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4616" w:name="ET_speakercontinue_5279_5"/>
      <w:r w:rsidRPr="0023038B">
        <w:rPr>
          <w:rStyle w:val="TagStyle"/>
          <w:rtl/>
        </w:rPr>
        <w:t xml:space="preserve"> &lt;&lt;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r>
        <w:rPr>
          <w:rtl/>
        </w:rPr>
        <w:t xml:space="preserve"> </w:t>
      </w:r>
      <w:bookmarkEnd w:id="461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לגיטימי </w:t>
      </w:r>
      <w:bookmarkStart w:id="4617" w:name="_ETM_Q13_186000"/>
      <w:bookmarkEnd w:id="4617"/>
      <w:r>
        <w:rPr>
          <w:rFonts w:hint="cs"/>
          <w:rtl/>
          <w:lang w:eastAsia="he-IL"/>
        </w:rPr>
        <w:t xml:space="preserve">בכלל, ההפך. זה חסר לגיטימיות ברמה הגבוהה ביותר. </w:t>
      </w:r>
    </w:p>
    <w:p w:rsidR="00763A16" w:rsidRDefault="00763A16" w:rsidP="00303CF5">
      <w:pPr>
        <w:rPr>
          <w:rtl/>
          <w:lang w:eastAsia="he-IL"/>
        </w:rPr>
      </w:pPr>
      <w:bookmarkStart w:id="4618" w:name="_ETM_Q13_190000"/>
      <w:bookmarkEnd w:id="4618"/>
    </w:p>
    <w:p w:rsidR="00763A16" w:rsidRDefault="00763A16" w:rsidP="00303CF5">
      <w:pPr>
        <w:pStyle w:val="af6"/>
        <w:rPr>
          <w:rtl/>
        </w:rPr>
      </w:pPr>
      <w:bookmarkStart w:id="4619" w:name="_ETM_Q13_189000"/>
      <w:bookmarkStart w:id="4620" w:name="ET_interruption_6133_26"/>
      <w:bookmarkEnd w:id="4619"/>
      <w:r w:rsidRPr="0023038B">
        <w:rPr>
          <w:rStyle w:val="TagStyle"/>
          <w:rtl/>
        </w:rPr>
        <w:t xml:space="preserve"> &lt;&lt; קריאה &gt;&gt;</w:t>
      </w:r>
      <w:r w:rsidRPr="00A4128B">
        <w:rPr>
          <w:rStyle w:val="TagStyle"/>
          <w:rtl/>
        </w:rPr>
        <w:t xml:space="preserve"> </w:t>
      </w:r>
      <w:r>
        <w:rPr>
          <w:rtl/>
        </w:rPr>
        <w:t>רות וסרמן לנדה (כחול לבן):</w:t>
      </w:r>
      <w:r w:rsidRPr="00A4128B">
        <w:rPr>
          <w:rStyle w:val="TagStyle"/>
          <w:rtl/>
        </w:rPr>
        <w:t xml:space="preserve"> </w:t>
      </w:r>
      <w:r w:rsidRPr="0023038B">
        <w:rPr>
          <w:rStyle w:val="TagStyle"/>
          <w:rtl/>
        </w:rPr>
        <w:t>&lt;&lt; קריאה &gt;&gt;</w:t>
      </w:r>
      <w:r>
        <w:rPr>
          <w:rtl/>
        </w:rPr>
        <w:t xml:space="preserve"> </w:t>
      </w:r>
      <w:bookmarkEnd w:id="4620"/>
    </w:p>
    <w:p w:rsidR="00763A16" w:rsidRDefault="00763A16" w:rsidP="00BA17C9">
      <w:pPr>
        <w:rPr>
          <w:rtl/>
          <w:lang w:eastAsia="he-IL"/>
        </w:rPr>
      </w:pPr>
    </w:p>
    <w:p w:rsidR="00763A16" w:rsidRDefault="0072635A" w:rsidP="0072635A">
      <w:pPr>
        <w:rPr>
          <w:rtl/>
          <w:lang w:eastAsia="he-IL"/>
        </w:rPr>
      </w:pPr>
      <w:r>
        <w:rPr>
          <w:rFonts w:hint="cs"/>
          <w:rtl/>
          <w:lang w:eastAsia="he-IL"/>
        </w:rPr>
        <w:t xml:space="preserve">חבל שאתה </w:t>
      </w:r>
      <w:r w:rsidR="00763A16">
        <w:rPr>
          <w:rFonts w:hint="cs"/>
          <w:rtl/>
          <w:lang w:eastAsia="he-IL"/>
        </w:rPr>
        <w:t>מש</w:t>
      </w:r>
      <w:r>
        <w:rPr>
          <w:rFonts w:hint="cs"/>
          <w:rtl/>
          <w:lang w:eastAsia="he-IL"/>
        </w:rPr>
        <w:t>ת</w:t>
      </w:r>
      <w:r w:rsidR="00763A16">
        <w:rPr>
          <w:rFonts w:hint="cs"/>
          <w:rtl/>
          <w:lang w:eastAsia="he-IL"/>
        </w:rPr>
        <w:t xml:space="preserve">מש </w:t>
      </w:r>
      <w:bookmarkStart w:id="4621" w:name="_ETM_Q13_188000"/>
      <w:bookmarkEnd w:id="4621"/>
      <w:proofErr w:type="spellStart"/>
      <w:r>
        <w:rPr>
          <w:rFonts w:hint="cs"/>
          <w:rtl/>
          <w:lang w:eastAsia="he-IL"/>
        </w:rPr>
        <w:t>ב</w:t>
      </w:r>
      <w:r w:rsidR="00763A16">
        <w:rPr>
          <w:rFonts w:hint="cs"/>
          <w:rtl/>
          <w:lang w:eastAsia="he-IL"/>
        </w:rPr>
        <w:t>פופוליסטיקה</w:t>
      </w:r>
      <w:proofErr w:type="spellEnd"/>
      <w:r w:rsidR="00763A16">
        <w:rPr>
          <w:rFonts w:hint="cs"/>
          <w:rtl/>
          <w:lang w:eastAsia="he-IL"/>
        </w:rPr>
        <w:t xml:space="preserve"> </w:t>
      </w:r>
      <w:r>
        <w:rPr>
          <w:rFonts w:hint="cs"/>
          <w:rtl/>
          <w:lang w:eastAsia="he-IL"/>
        </w:rPr>
        <w:t>ב</w:t>
      </w:r>
      <w:r w:rsidR="00763A16">
        <w:rPr>
          <w:rFonts w:hint="cs"/>
          <w:rtl/>
          <w:lang w:eastAsia="he-IL"/>
        </w:rPr>
        <w:t xml:space="preserve">דבר כל כך חשוב באמת למדינת ישראל. </w:t>
      </w:r>
    </w:p>
    <w:p w:rsidR="00763A16" w:rsidRDefault="00763A16" w:rsidP="00303CF5">
      <w:pPr>
        <w:rPr>
          <w:rtl/>
          <w:lang w:eastAsia="he-IL"/>
        </w:rPr>
      </w:pPr>
    </w:p>
    <w:p w:rsidR="00763A16" w:rsidRDefault="00763A16" w:rsidP="00303CF5">
      <w:pPr>
        <w:pStyle w:val="-"/>
        <w:rPr>
          <w:rtl/>
        </w:rPr>
      </w:pPr>
      <w:bookmarkStart w:id="4622" w:name="_ETM_Q13_191000"/>
      <w:bookmarkStart w:id="4623" w:name="ET_speakercontinue_5279_41"/>
      <w:bookmarkEnd w:id="4622"/>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23"/>
      <w:r>
        <w:rPr>
          <w:rtl/>
        </w:rPr>
        <w:t xml:space="preserve"> </w:t>
      </w:r>
    </w:p>
    <w:p w:rsidR="00763A16" w:rsidRDefault="00763A16" w:rsidP="00303CF5">
      <w:pPr>
        <w:rPr>
          <w:rtl/>
          <w:lang w:eastAsia="he-IL"/>
        </w:rPr>
      </w:pPr>
    </w:p>
    <w:p w:rsidR="00763A16" w:rsidRDefault="00763A16" w:rsidP="0072635A">
      <w:pPr>
        <w:rPr>
          <w:rtl/>
          <w:lang w:eastAsia="he-IL"/>
        </w:rPr>
      </w:pPr>
      <w:bookmarkStart w:id="4624" w:name="_ETM_Q13_194000"/>
      <w:bookmarkEnd w:id="4624"/>
      <w:r>
        <w:rPr>
          <w:rFonts w:hint="cs"/>
          <w:rtl/>
          <w:lang w:eastAsia="he-IL"/>
        </w:rPr>
        <w:t xml:space="preserve">אבל תראו, חברים, פה אני רוצה לחדש לכם דבר. אני לא </w:t>
      </w:r>
      <w:bookmarkStart w:id="4625" w:name="_ETM_Q13_196000"/>
      <w:bookmarkEnd w:id="4625"/>
      <w:r>
        <w:rPr>
          <w:rFonts w:hint="cs"/>
          <w:rtl/>
          <w:lang w:eastAsia="he-IL"/>
        </w:rPr>
        <w:t xml:space="preserve">יודע אם תופתעו לדעת, הקואליציה כנראה תתנגד להצעת החוק </w:t>
      </w:r>
      <w:bookmarkStart w:id="4626" w:name="_ETM_Q13_200000"/>
      <w:bookmarkEnd w:id="4626"/>
      <w:r>
        <w:rPr>
          <w:rFonts w:hint="cs"/>
          <w:rtl/>
          <w:lang w:eastAsia="he-IL"/>
        </w:rPr>
        <w:t xml:space="preserve">הזאת. היא לא תתנגד להצעת החוק הזאת כי היא חושבת שזו הצעה לא טובה; היא תתנגד להצעת החוק הזאת משום </w:t>
      </w:r>
      <w:bookmarkStart w:id="4627" w:name="_ETM_Q13_207000"/>
      <w:bookmarkEnd w:id="4627"/>
      <w:r>
        <w:rPr>
          <w:rFonts w:hint="cs"/>
          <w:rtl/>
          <w:lang w:eastAsia="he-IL"/>
        </w:rPr>
        <w:t xml:space="preserve">שאם היא תתמוך בה, הממשלה תיפול. למה הממשלה תיפול? כי מנסור עבאס </w:t>
      </w:r>
      <w:bookmarkStart w:id="4628" w:name="_ETM_Q13_211000"/>
      <w:bookmarkEnd w:id="4628"/>
      <w:r>
        <w:rPr>
          <w:rFonts w:hint="cs"/>
          <w:rtl/>
          <w:lang w:eastAsia="he-IL"/>
        </w:rPr>
        <w:t xml:space="preserve">חושב שהצעת החוק הזאת לא טובה. וכמו שאמרתי באין-ספור </w:t>
      </w:r>
      <w:bookmarkStart w:id="4629" w:name="_ETM_Q13_215000"/>
      <w:bookmarkEnd w:id="4629"/>
      <w:r>
        <w:rPr>
          <w:rFonts w:hint="cs"/>
          <w:rtl/>
          <w:lang w:eastAsia="he-IL"/>
        </w:rPr>
        <w:t xml:space="preserve">הזדמנויות, הממשלה הזאת והקואליציה הזאת לא מנוהלת לא בידי ימינה </w:t>
      </w:r>
      <w:bookmarkStart w:id="4630" w:name="_ETM_Q13_224000"/>
      <w:bookmarkEnd w:id="4630"/>
      <w:r>
        <w:rPr>
          <w:rFonts w:hint="cs"/>
          <w:rtl/>
          <w:lang w:eastAsia="he-IL"/>
        </w:rPr>
        <w:t>ולא בידי תקווה חדשה ולא בידי כחול לבן ולא בידי</w:t>
      </w:r>
      <w:bookmarkStart w:id="4631" w:name="_ETM_Q13_228000"/>
      <w:bookmarkEnd w:id="4631"/>
      <w:r>
        <w:rPr>
          <w:rFonts w:hint="cs"/>
          <w:rtl/>
          <w:lang w:eastAsia="he-IL"/>
        </w:rPr>
        <w:t xml:space="preserve"> יש עתיד; היא מנוהלת בידי התנועה האסלאמית ומנסור עבאס. זו </w:t>
      </w:r>
      <w:bookmarkStart w:id="4632" w:name="_ETM_Q13_234000"/>
      <w:bookmarkEnd w:id="4632"/>
      <w:r>
        <w:rPr>
          <w:rFonts w:hint="cs"/>
          <w:rtl/>
          <w:lang w:eastAsia="he-IL"/>
        </w:rPr>
        <w:t xml:space="preserve">האמת. ולתנועה האסלאמית מפריע שתהיה הצעת חוק כזאת. למה? כי אם מחר יהיה אירוע רב-מערכתי, ביטחוני כלשהו, ויצאו </w:t>
      </w:r>
      <w:bookmarkStart w:id="4633" w:name="_ETM_Q13_241000"/>
      <w:bookmarkEnd w:id="4633"/>
      <w:r>
        <w:rPr>
          <w:rFonts w:hint="cs"/>
          <w:rtl/>
          <w:lang w:eastAsia="he-IL"/>
        </w:rPr>
        <w:t xml:space="preserve">אנשים לפרוע, זה יכול בסופו של דבר לא להתאים לתנועה האסלאמית </w:t>
      </w:r>
      <w:proofErr w:type="spellStart"/>
      <w:r>
        <w:rPr>
          <w:rFonts w:hint="cs"/>
          <w:rtl/>
          <w:lang w:eastAsia="he-IL"/>
        </w:rPr>
        <w:t>ולמנסור</w:t>
      </w:r>
      <w:proofErr w:type="spellEnd"/>
      <w:r>
        <w:rPr>
          <w:rFonts w:hint="cs"/>
          <w:rtl/>
          <w:lang w:eastAsia="he-IL"/>
        </w:rPr>
        <w:t xml:space="preserve"> עבאס. ולכן אני מרגיש פה </w:t>
      </w:r>
      <w:bookmarkStart w:id="4634" w:name="_ETM_Q13_251000"/>
      <w:bookmarkEnd w:id="4634"/>
      <w:r>
        <w:rPr>
          <w:rFonts w:hint="cs"/>
          <w:rtl/>
          <w:lang w:eastAsia="he-IL"/>
        </w:rPr>
        <w:t>שיש חידוד של הסיטואציה שביטחון ישראל הוא כבר לא על הפרק</w:t>
      </w:r>
      <w:r w:rsidR="0072635A">
        <w:rPr>
          <w:rFonts w:hint="cs"/>
          <w:rtl/>
          <w:lang w:eastAsia="he-IL"/>
        </w:rPr>
        <w:t>;</w:t>
      </w:r>
      <w:r>
        <w:rPr>
          <w:rFonts w:hint="cs"/>
          <w:rtl/>
          <w:lang w:eastAsia="he-IL"/>
        </w:rPr>
        <w:t xml:space="preserve"> מה שעל </w:t>
      </w:r>
      <w:bookmarkStart w:id="4635" w:name="_ETM_Q13_258000"/>
      <w:bookmarkEnd w:id="4635"/>
      <w:r>
        <w:rPr>
          <w:rFonts w:hint="cs"/>
          <w:rtl/>
          <w:lang w:eastAsia="he-IL"/>
        </w:rPr>
        <w:t>הפרק ז</w:t>
      </w:r>
      <w:r w:rsidR="0072635A">
        <w:rPr>
          <w:rFonts w:hint="cs"/>
          <w:rtl/>
          <w:lang w:eastAsia="he-IL"/>
        </w:rPr>
        <w:t>ה</w:t>
      </w:r>
      <w:r>
        <w:rPr>
          <w:rFonts w:hint="cs"/>
          <w:rtl/>
          <w:lang w:eastAsia="he-IL"/>
        </w:rPr>
        <w:t xml:space="preserve"> השרידות הקואליציונית, זה הרצון של הקואליציה ושל הממשלה הזאת לשרוד </w:t>
      </w:r>
      <w:bookmarkStart w:id="4636" w:name="_ETM_Q13_264000"/>
      <w:bookmarkEnd w:id="4636"/>
      <w:r>
        <w:rPr>
          <w:rFonts w:hint="cs"/>
          <w:rtl/>
          <w:lang w:eastAsia="he-IL"/>
        </w:rPr>
        <w:t xml:space="preserve">על הכיסאות ולהמשיך להחזיק בתפקידים. ואני שואל את עצמי מה יותר חשוב, אזרחי ישראל וביטחונם או התפקידים שיש היום </w:t>
      </w:r>
      <w:bookmarkStart w:id="4637" w:name="_ETM_Q13_275000"/>
      <w:bookmarkEnd w:id="4637"/>
      <w:r>
        <w:rPr>
          <w:rFonts w:hint="cs"/>
          <w:rtl/>
          <w:lang w:eastAsia="he-IL"/>
        </w:rPr>
        <w:t>לקואליציה ולממשלה? היום זה מבחן, משום שהצעת חוק כזאת היא הצעת חוק מצוינת</w:t>
      </w:r>
      <w:r w:rsidR="0072635A">
        <w:rPr>
          <w:rFonts w:hint="cs"/>
          <w:rtl/>
          <w:lang w:eastAsia="he-IL"/>
        </w:rPr>
        <w:t>.</w:t>
      </w:r>
      <w:r>
        <w:rPr>
          <w:rFonts w:hint="cs"/>
          <w:rtl/>
          <w:lang w:eastAsia="he-IL"/>
        </w:rPr>
        <w:t xml:space="preserve"> </w:t>
      </w:r>
      <w:bookmarkStart w:id="4638" w:name="_ETM_Q13_285000"/>
      <w:bookmarkEnd w:id="4638"/>
      <w:r>
        <w:rPr>
          <w:rFonts w:hint="cs"/>
          <w:rtl/>
          <w:lang w:eastAsia="he-IL"/>
        </w:rPr>
        <w:t xml:space="preserve">קשה מאוד להתנגד לה ברמה הערכית, כי ראינו את הפרעות </w:t>
      </w:r>
      <w:bookmarkStart w:id="4639" w:name="_ETM_Q13_286000"/>
      <w:bookmarkEnd w:id="4639"/>
      <w:r>
        <w:rPr>
          <w:rFonts w:hint="cs"/>
          <w:rtl/>
          <w:lang w:eastAsia="he-IL"/>
        </w:rPr>
        <w:t xml:space="preserve">הללו וכמה הן מסוכנות בסופו של דבר לביטחון המדינה. אנחנו רואים את הסכנות הקיימות </w:t>
      </w:r>
      <w:bookmarkStart w:id="4640" w:name="_ETM_Q13_295000"/>
      <w:bookmarkEnd w:id="4640"/>
      <w:r>
        <w:rPr>
          <w:rFonts w:hint="cs"/>
          <w:rtl/>
          <w:lang w:eastAsia="he-IL"/>
        </w:rPr>
        <w:t>לביטחון המדינה</w:t>
      </w:r>
      <w:r w:rsidR="0072635A">
        <w:rPr>
          <w:rFonts w:hint="cs"/>
          <w:rtl/>
          <w:lang w:eastAsia="he-IL"/>
        </w:rPr>
        <w:t>,</w:t>
      </w:r>
      <w:r>
        <w:rPr>
          <w:rFonts w:hint="cs"/>
          <w:rtl/>
          <w:lang w:eastAsia="he-IL"/>
        </w:rPr>
        <w:t xml:space="preserve"> </w:t>
      </w:r>
      <w:r w:rsidR="0072635A">
        <w:rPr>
          <w:rFonts w:hint="cs"/>
          <w:rtl/>
          <w:lang w:eastAsia="he-IL"/>
        </w:rPr>
        <w:t>ו</w:t>
      </w:r>
      <w:r>
        <w:rPr>
          <w:rFonts w:hint="cs"/>
          <w:rtl/>
          <w:lang w:eastAsia="he-IL"/>
        </w:rPr>
        <w:t xml:space="preserve">אני מביא לפה הצעת חוק מאוד טובה, </w:t>
      </w:r>
      <w:bookmarkStart w:id="4641" w:name="_ETM_Q13_298000"/>
      <w:bookmarkEnd w:id="4641"/>
      <w:r>
        <w:rPr>
          <w:rFonts w:hint="cs"/>
          <w:rtl/>
          <w:lang w:eastAsia="he-IL"/>
        </w:rPr>
        <w:t>שאומרת שאם מישהו בזמן אירוע מלחמתי יתחיל לפרוע ברחובות הוא יאבד את אזרחותו</w:t>
      </w:r>
      <w:r w:rsidR="0072635A">
        <w:rPr>
          <w:rFonts w:hint="cs"/>
          <w:rtl/>
          <w:lang w:eastAsia="he-IL"/>
        </w:rPr>
        <w:t>.</w:t>
      </w:r>
      <w:r>
        <w:rPr>
          <w:rFonts w:hint="cs"/>
          <w:rtl/>
          <w:lang w:eastAsia="he-IL"/>
        </w:rPr>
        <w:t xml:space="preserve"> </w:t>
      </w:r>
      <w:bookmarkStart w:id="4642" w:name="_ETM_Q13_306000"/>
      <w:bookmarkEnd w:id="4642"/>
      <w:r>
        <w:rPr>
          <w:rFonts w:hint="cs"/>
          <w:rtl/>
          <w:lang w:eastAsia="he-IL"/>
        </w:rPr>
        <w:t>זה הדבר הכי לגיטימי בעולם והכי נכון בעולם והכי דמוקרטי בעולם והכי חוקי בעולם</w:t>
      </w:r>
      <w:r w:rsidR="0072635A">
        <w:rPr>
          <w:rFonts w:hint="cs"/>
          <w:rtl/>
          <w:lang w:eastAsia="he-IL"/>
        </w:rPr>
        <w:t>,</w:t>
      </w:r>
      <w:r>
        <w:rPr>
          <w:rFonts w:hint="cs"/>
          <w:rtl/>
          <w:lang w:eastAsia="he-IL"/>
        </w:rPr>
        <w:t xml:space="preserve"> אבל לזה לצערי הרב הקואליציה תתנגד. </w:t>
      </w:r>
    </w:p>
    <w:p w:rsidR="00763A16" w:rsidRDefault="00763A16" w:rsidP="00303CF5">
      <w:pPr>
        <w:rPr>
          <w:rtl/>
          <w:lang w:eastAsia="he-IL"/>
        </w:rPr>
      </w:pPr>
    </w:p>
    <w:p w:rsidR="00763A16" w:rsidRDefault="00763A16" w:rsidP="0072635A">
      <w:pPr>
        <w:rPr>
          <w:rtl/>
          <w:lang w:eastAsia="he-IL"/>
        </w:rPr>
      </w:pPr>
      <w:r>
        <w:rPr>
          <w:rFonts w:hint="cs"/>
          <w:rtl/>
          <w:lang w:eastAsia="he-IL"/>
        </w:rPr>
        <w:t xml:space="preserve">לכן אני אומר, </w:t>
      </w:r>
      <w:bookmarkStart w:id="4643" w:name="_ETM_Q13_316000"/>
      <w:bookmarkEnd w:id="4643"/>
      <w:r>
        <w:rPr>
          <w:rFonts w:hint="cs"/>
          <w:rtl/>
          <w:lang w:eastAsia="he-IL"/>
        </w:rPr>
        <w:t>חברים, תראו, אתם היום חלק מקואליציה</w:t>
      </w:r>
      <w:r w:rsidR="0072635A">
        <w:rPr>
          <w:rFonts w:hint="cs"/>
          <w:rtl/>
          <w:lang w:eastAsia="he-IL"/>
        </w:rPr>
        <w:t>.</w:t>
      </w:r>
      <w:r>
        <w:rPr>
          <w:rFonts w:hint="cs"/>
          <w:rtl/>
          <w:lang w:eastAsia="he-IL"/>
        </w:rPr>
        <w:t xml:space="preserve"> אני יודע שחלקכם אוהב את זה יותר וחלקכם פחות, אבל הלכה למעשה אתם צריכים </w:t>
      </w:r>
      <w:bookmarkStart w:id="4644" w:name="_ETM_Q13_330000"/>
      <w:bookmarkEnd w:id="4644"/>
      <w:r>
        <w:rPr>
          <w:rFonts w:hint="cs"/>
          <w:rtl/>
          <w:lang w:eastAsia="he-IL"/>
        </w:rPr>
        <w:t xml:space="preserve">לדעת שההיסטוריה לא שוכחת אף פרט, ובדפי ההיסטוריה יירשם </w:t>
      </w:r>
      <w:bookmarkStart w:id="4645" w:name="_ETM_Q13_335000"/>
      <w:bookmarkEnd w:id="4645"/>
      <w:r>
        <w:rPr>
          <w:rFonts w:hint="cs"/>
          <w:rtl/>
          <w:lang w:eastAsia="he-IL"/>
        </w:rPr>
        <w:t xml:space="preserve">שבשנים שאתם הייתם בהנהגת המדינה ביטחון מדינת ישראל היה להפקר, עתיד המדינה היה להפקר. ואחר כך, כשתרצו אולי לתקן את הנזקים שנגרמים כתוצאה </w:t>
      </w:r>
      <w:bookmarkStart w:id="4646" w:name="_ETM_Q13_351000"/>
      <w:bookmarkEnd w:id="4646"/>
      <w:r>
        <w:rPr>
          <w:rFonts w:hint="cs"/>
          <w:rtl/>
          <w:lang w:eastAsia="he-IL"/>
        </w:rPr>
        <w:t xml:space="preserve">מהממשלה הקיימת והקואליציה הנוכחית, לא בטוח שזה יהיה אפשרי. אם הדבר הזה לא יתאפשר לתיקון, בסופו של יום </w:t>
      </w:r>
      <w:bookmarkStart w:id="4647" w:name="_ETM_Q13_364000"/>
      <w:bookmarkEnd w:id="4647"/>
      <w:r>
        <w:rPr>
          <w:rFonts w:hint="cs"/>
          <w:rtl/>
          <w:lang w:eastAsia="he-IL"/>
        </w:rPr>
        <w:t>הדברים הללו יביאו למחיר יקר</w:t>
      </w:r>
      <w:r w:rsidR="0072635A">
        <w:rPr>
          <w:rFonts w:hint="cs"/>
          <w:rtl/>
          <w:lang w:eastAsia="he-IL"/>
        </w:rPr>
        <w:t>,</w:t>
      </w:r>
      <w:r>
        <w:rPr>
          <w:rFonts w:hint="cs"/>
          <w:rtl/>
          <w:lang w:eastAsia="he-IL"/>
        </w:rPr>
        <w:t xml:space="preserve"> שאזרחי ישראל בכללותם יצטרכו לשלם, יהודים וערבים כאחד. </w:t>
      </w:r>
    </w:p>
    <w:p w:rsidR="00763A16" w:rsidRDefault="00763A16" w:rsidP="00303CF5">
      <w:pPr>
        <w:rPr>
          <w:rtl/>
          <w:lang w:eastAsia="he-IL"/>
        </w:rPr>
      </w:pPr>
    </w:p>
    <w:p w:rsidR="00763A16" w:rsidRDefault="00763A16" w:rsidP="00BA17C9">
      <w:pPr>
        <w:rPr>
          <w:rtl/>
          <w:lang w:eastAsia="he-IL"/>
        </w:rPr>
      </w:pPr>
      <w:bookmarkStart w:id="4648" w:name="_ETM_Q13_374000"/>
      <w:bookmarkEnd w:id="4648"/>
      <w:r>
        <w:rPr>
          <w:rFonts w:hint="cs"/>
          <w:rtl/>
          <w:lang w:eastAsia="he-IL"/>
        </w:rPr>
        <w:t xml:space="preserve">תכף תעלה לפה השרה פנינה תמנו שטה. את תצטרכי </w:t>
      </w:r>
      <w:bookmarkStart w:id="4649" w:name="_ETM_Q13_378000"/>
      <w:bookmarkEnd w:id="4649"/>
      <w:r>
        <w:rPr>
          <w:rFonts w:hint="cs"/>
          <w:rtl/>
          <w:lang w:eastAsia="he-IL"/>
        </w:rPr>
        <w:t xml:space="preserve">להשיב על הצעתי, שאני מניח שהובאה לך מראש על ידי משרד הפנים. האמיני לי, אני יודע מה עמדתך, אני יודע שיהיה לך </w:t>
      </w:r>
      <w:bookmarkStart w:id="4650" w:name="_ETM_Q13_384000"/>
      <w:bookmarkEnd w:id="4650"/>
      <w:r>
        <w:rPr>
          <w:rFonts w:hint="cs"/>
          <w:rtl/>
          <w:lang w:eastAsia="he-IL"/>
        </w:rPr>
        <w:t>קשה אפילו לקרוא את הדברים שכתבו לך, כי דחו לי את הצעת החוק בחצי שנה</w:t>
      </w:r>
      <w:r w:rsidR="0072635A">
        <w:rPr>
          <w:rFonts w:hint="cs"/>
          <w:rtl/>
          <w:lang w:eastAsia="he-IL"/>
        </w:rPr>
        <w:t>,</w:t>
      </w:r>
      <w:r>
        <w:rPr>
          <w:rFonts w:hint="cs"/>
          <w:rtl/>
          <w:lang w:eastAsia="he-IL"/>
        </w:rPr>
        <w:t xml:space="preserve"> אבל השרה פנינה </w:t>
      </w:r>
      <w:bookmarkStart w:id="4651" w:name="_ETM_Q13_394000"/>
      <w:bookmarkEnd w:id="4651"/>
      <w:r>
        <w:rPr>
          <w:rFonts w:hint="cs"/>
          <w:rtl/>
          <w:lang w:eastAsia="he-IL"/>
        </w:rPr>
        <w:t xml:space="preserve">תמנו שטה, את לא יודעת אם מחר </w:t>
      </w:r>
      <w:r w:rsidR="0072635A">
        <w:rPr>
          <w:rFonts w:hint="cs"/>
          <w:rtl/>
          <w:lang w:eastAsia="he-IL"/>
        </w:rPr>
        <w:t xml:space="preserve">תהיה </w:t>
      </w:r>
      <w:r>
        <w:rPr>
          <w:rFonts w:hint="cs"/>
          <w:rtl/>
          <w:lang w:eastAsia="he-IL"/>
        </w:rPr>
        <w:t xml:space="preserve">או לא תהיה פה מלחמה. ואם תהיה פה מחר מלחמה, זה מאוד מאוד סביר שיצאו </w:t>
      </w:r>
      <w:bookmarkStart w:id="4652" w:name="_ETM_Q13_401000"/>
      <w:bookmarkEnd w:id="4652"/>
      <w:r>
        <w:rPr>
          <w:rFonts w:hint="cs"/>
          <w:rtl/>
          <w:lang w:eastAsia="he-IL"/>
        </w:rPr>
        <w:t>עוד פעם אנשים לפרוע ברחובות ולפגוע ביהודים ברחבי הארץ</w:t>
      </w:r>
      <w:r w:rsidR="0072635A">
        <w:rPr>
          <w:rFonts w:hint="cs"/>
          <w:rtl/>
          <w:lang w:eastAsia="he-IL"/>
        </w:rPr>
        <w:t>, ו</w:t>
      </w:r>
      <w:r>
        <w:rPr>
          <w:rFonts w:hint="cs"/>
          <w:rtl/>
          <w:lang w:eastAsia="he-IL"/>
        </w:rPr>
        <w:t xml:space="preserve">אגב, </w:t>
      </w:r>
      <w:bookmarkStart w:id="4653" w:name="_ETM_Q13_406000"/>
      <w:bookmarkEnd w:id="4653"/>
      <w:r>
        <w:rPr>
          <w:rFonts w:hint="cs"/>
          <w:rtl/>
          <w:lang w:eastAsia="he-IL"/>
        </w:rPr>
        <w:t xml:space="preserve">גם לפגוע בערבים. הצעת החוק הזאת תהיה כל כך חשובה וכל כך קריטית, שאתם תתחרטו על כך </w:t>
      </w:r>
      <w:bookmarkStart w:id="4654" w:name="_ETM_Q13_411000"/>
      <w:bookmarkEnd w:id="4654"/>
      <w:r>
        <w:rPr>
          <w:rFonts w:hint="cs"/>
          <w:rtl/>
          <w:lang w:eastAsia="he-IL"/>
        </w:rPr>
        <w:t xml:space="preserve">שאתם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4655" w:name="ET_interruption_5785_7"/>
      <w:r w:rsidRPr="0023038B">
        <w:rPr>
          <w:rStyle w:val="TagStyle"/>
          <w:rtl/>
        </w:rPr>
        <w:t xml:space="preserve"> &lt;&lt; קריאה &gt;&gt;</w:t>
      </w:r>
      <w:r w:rsidRPr="004C1396">
        <w:rPr>
          <w:rStyle w:val="TagStyle"/>
          <w:rtl/>
        </w:rPr>
        <w:t xml:space="preserve"> </w:t>
      </w:r>
      <w:r>
        <w:rPr>
          <w:rtl/>
        </w:rPr>
        <w:t>עופר כסיף (הרשימה המשותפת):</w:t>
      </w:r>
      <w:r w:rsidRPr="004C1396">
        <w:rPr>
          <w:rStyle w:val="TagStyle"/>
          <w:rtl/>
        </w:rPr>
        <w:t xml:space="preserve"> </w:t>
      </w:r>
      <w:r w:rsidRPr="0023038B">
        <w:rPr>
          <w:rStyle w:val="TagStyle"/>
          <w:rtl/>
        </w:rPr>
        <w:t>&lt;&lt; קריאה &gt;&gt;</w:t>
      </w:r>
      <w:r>
        <w:rPr>
          <w:rtl/>
        </w:rPr>
        <w:t xml:space="preserve"> </w:t>
      </w:r>
      <w:bookmarkEnd w:id="4655"/>
    </w:p>
    <w:p w:rsidR="00763A16" w:rsidRDefault="00763A16" w:rsidP="00BA17C9">
      <w:pPr>
        <w:rPr>
          <w:rtl/>
          <w:lang w:eastAsia="he-IL"/>
        </w:rPr>
      </w:pPr>
    </w:p>
    <w:p w:rsidR="00763A16" w:rsidRDefault="00763A16" w:rsidP="00303CF5">
      <w:pPr>
        <w:rPr>
          <w:rtl/>
          <w:lang w:eastAsia="he-IL"/>
        </w:rPr>
      </w:pPr>
      <w:r>
        <w:rPr>
          <w:rFonts w:hint="cs"/>
          <w:rtl/>
          <w:lang w:eastAsia="he-IL"/>
        </w:rPr>
        <w:t>מה עם אלה שפגעו בערבים?</w:t>
      </w:r>
    </w:p>
    <w:p w:rsidR="00763A16" w:rsidRDefault="00763A16" w:rsidP="00303CF5">
      <w:pPr>
        <w:rPr>
          <w:rtl/>
          <w:lang w:eastAsia="he-IL"/>
        </w:rPr>
      </w:pPr>
    </w:p>
    <w:p w:rsidR="00763A16" w:rsidRDefault="00763A16" w:rsidP="00303CF5">
      <w:pPr>
        <w:pStyle w:val="-"/>
        <w:rPr>
          <w:rtl/>
        </w:rPr>
      </w:pPr>
      <w:bookmarkStart w:id="4656" w:name="ET_speakercontinue_5279_8"/>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r>
        <w:rPr>
          <w:rtl/>
        </w:rPr>
        <w:t xml:space="preserve"> </w:t>
      </w:r>
      <w:bookmarkEnd w:id="4656"/>
    </w:p>
    <w:p w:rsidR="00763A16" w:rsidRDefault="00763A16" w:rsidP="00BA17C9">
      <w:pPr>
        <w:rPr>
          <w:rtl/>
          <w:lang w:eastAsia="he-IL"/>
        </w:rPr>
      </w:pPr>
    </w:p>
    <w:p w:rsidR="00763A16" w:rsidRDefault="00763A16" w:rsidP="00BA17C9">
      <w:pPr>
        <w:rPr>
          <w:rtl/>
          <w:lang w:eastAsia="he-IL"/>
        </w:rPr>
      </w:pPr>
      <w:r>
        <w:rPr>
          <w:rFonts w:hint="cs"/>
          <w:rtl/>
          <w:lang w:eastAsia="he-IL"/>
        </w:rPr>
        <w:t>א</w:t>
      </w:r>
      <w:bookmarkStart w:id="4657" w:name="_ETM_Q13_414000"/>
      <w:bookmarkEnd w:id="4657"/>
      <w:r>
        <w:rPr>
          <w:rFonts w:hint="cs"/>
          <w:rtl/>
          <w:lang w:eastAsia="he-IL"/>
        </w:rPr>
        <w:t xml:space="preserve">מרתי. הצעת החוק שלי שוויונית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4658" w:name="ET_interruption_5785_27"/>
      <w:r w:rsidRPr="0023038B">
        <w:rPr>
          <w:rStyle w:val="TagStyle"/>
          <w:rtl/>
        </w:rPr>
        <w:t xml:space="preserve"> &lt;&lt; קריאה &gt;&gt;</w:t>
      </w:r>
      <w:r w:rsidRPr="000A1F7B">
        <w:rPr>
          <w:rStyle w:val="TagStyle"/>
          <w:rtl/>
        </w:rPr>
        <w:t xml:space="preserve"> </w:t>
      </w:r>
      <w:r>
        <w:rPr>
          <w:rtl/>
        </w:rPr>
        <w:t>עופר כסיף (הרשימה המשותפת):</w:t>
      </w:r>
      <w:r w:rsidRPr="000A1F7B">
        <w:rPr>
          <w:rStyle w:val="TagStyle"/>
          <w:rtl/>
        </w:rPr>
        <w:t xml:space="preserve"> </w:t>
      </w:r>
      <w:r w:rsidRPr="0023038B">
        <w:rPr>
          <w:rStyle w:val="TagStyle"/>
          <w:rtl/>
        </w:rPr>
        <w:t>&lt;&lt; קריאה &gt;&gt;</w:t>
      </w:r>
      <w:r>
        <w:rPr>
          <w:rtl/>
        </w:rPr>
        <w:t xml:space="preserve"> </w:t>
      </w:r>
      <w:bookmarkEnd w:id="465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אחרי זה </w:t>
      </w:r>
      <w:bookmarkStart w:id="4659" w:name="_ETM_Q13_419000"/>
      <w:bookmarkEnd w:id="4659"/>
      <w:r>
        <w:rPr>
          <w:rFonts w:hint="cs"/>
          <w:rtl/>
          <w:lang w:eastAsia="he-IL"/>
        </w:rPr>
        <w:t xml:space="preserve">אמרת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4660" w:name="_ETM_Q13_418000"/>
      <w:bookmarkEnd w:id="4660"/>
    </w:p>
    <w:p w:rsidR="00763A16" w:rsidRDefault="00763A16" w:rsidP="00303CF5">
      <w:pPr>
        <w:pStyle w:val="-"/>
        <w:rPr>
          <w:rtl/>
        </w:rPr>
      </w:pPr>
      <w:bookmarkStart w:id="4661" w:name="ET_speakercontinue_5279_42"/>
      <w:r w:rsidRPr="0023038B">
        <w:rPr>
          <w:rStyle w:val="TagStyle"/>
          <w:rtl/>
        </w:rPr>
        <w:t>&lt;&lt;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bookmarkEnd w:id="4661"/>
      <w:r>
        <w:rPr>
          <w:rtl/>
        </w:rPr>
        <w:t xml:space="preserve"> </w:t>
      </w:r>
    </w:p>
    <w:p w:rsidR="00763A16" w:rsidRDefault="00763A16" w:rsidP="00303CF5">
      <w:pPr>
        <w:rPr>
          <w:rtl/>
          <w:lang w:eastAsia="he-IL"/>
        </w:rPr>
      </w:pPr>
    </w:p>
    <w:p w:rsidR="00763A16" w:rsidRDefault="00763A16" w:rsidP="00303CF5">
      <w:pPr>
        <w:rPr>
          <w:rtl/>
          <w:lang w:eastAsia="he-IL"/>
        </w:rPr>
      </w:pPr>
      <w:bookmarkStart w:id="4662" w:name="_ETM_Q13_417000"/>
      <w:bookmarkEnd w:id="4662"/>
      <w:r>
        <w:rPr>
          <w:rFonts w:hint="cs"/>
          <w:rtl/>
          <w:lang w:eastAsia="he-IL"/>
        </w:rPr>
        <w:t xml:space="preserve">אז לא שמעת את סוף </w:t>
      </w:r>
      <w:bookmarkStart w:id="4663" w:name="_ETM_Q13_420000"/>
      <w:bookmarkEnd w:id="4663"/>
      <w:r>
        <w:rPr>
          <w:rFonts w:hint="cs"/>
          <w:rtl/>
          <w:lang w:eastAsia="he-IL"/>
        </w:rPr>
        <w:t xml:space="preserve">דבריי. אמרתי שהצעת החוק הזאת היא שוויונית בין יהודים וערבים </w:t>
      </w:r>
      <w:bookmarkStart w:id="4664" w:name="_ETM_Q13_427000"/>
      <w:bookmarkEnd w:id="4664"/>
      <w:r>
        <w:rPr>
          <w:rFonts w:hint="cs"/>
          <w:rtl/>
          <w:lang w:eastAsia="he-IL"/>
        </w:rPr>
        <w:t xml:space="preserve">כאחד, וכמובן שהיא לא מבדילה לא בדת, לא במין ולא </w:t>
      </w:r>
      <w:bookmarkStart w:id="4665" w:name="_ETM_Q13_431000"/>
      <w:bookmarkEnd w:id="4665"/>
      <w:r>
        <w:rPr>
          <w:rFonts w:hint="cs"/>
          <w:rtl/>
          <w:lang w:eastAsia="he-IL"/>
        </w:rPr>
        <w:t xml:space="preserve">בגזע. </w:t>
      </w:r>
    </w:p>
    <w:p w:rsidR="00763A16" w:rsidRDefault="00763A16" w:rsidP="00303CF5">
      <w:pPr>
        <w:rPr>
          <w:rtl/>
          <w:lang w:eastAsia="he-IL"/>
        </w:rPr>
      </w:pPr>
    </w:p>
    <w:p w:rsidR="00763A16" w:rsidRDefault="00763A16" w:rsidP="00303CF5">
      <w:pPr>
        <w:pStyle w:val="af7"/>
        <w:rPr>
          <w:rtl/>
        </w:rPr>
      </w:pPr>
      <w:bookmarkStart w:id="4666" w:name="ET_yor_6244_9"/>
      <w:r w:rsidRPr="0023038B">
        <w:rPr>
          <w:rStyle w:val="TagStyle"/>
          <w:rtl/>
        </w:rPr>
        <w:t xml:space="preserve"> &lt;&lt; יור &gt;&gt;</w:t>
      </w:r>
      <w:r w:rsidRPr="004C1396">
        <w:rPr>
          <w:rStyle w:val="TagStyle"/>
          <w:rtl/>
        </w:rPr>
        <w:t xml:space="preserve"> </w:t>
      </w:r>
      <w:r>
        <w:rPr>
          <w:rtl/>
        </w:rPr>
        <w:t>היו"ר איתן גינזבורג:</w:t>
      </w:r>
      <w:r w:rsidRPr="004C1396">
        <w:rPr>
          <w:rStyle w:val="TagStyle"/>
          <w:rtl/>
        </w:rPr>
        <w:t xml:space="preserve"> </w:t>
      </w:r>
      <w:r w:rsidRPr="0023038B">
        <w:rPr>
          <w:rStyle w:val="TagStyle"/>
          <w:rtl/>
        </w:rPr>
        <w:t>&lt;&lt; יור &gt;&gt;</w:t>
      </w:r>
      <w:r>
        <w:rPr>
          <w:rtl/>
        </w:rPr>
        <w:t xml:space="preserve"> </w:t>
      </w:r>
      <w:bookmarkEnd w:id="466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זוהר, אני רוצה לתת לך עוד דקה, כי הפריעו </w:t>
      </w:r>
      <w:bookmarkStart w:id="4667" w:name="_ETM_Q13_437000"/>
      <w:bookmarkEnd w:id="4667"/>
      <w:r>
        <w:rPr>
          <w:rFonts w:hint="cs"/>
          <w:rtl/>
          <w:lang w:eastAsia="he-IL"/>
        </w:rPr>
        <w:t xml:space="preserve">לך. אז עוד דקה. </w:t>
      </w:r>
    </w:p>
    <w:p w:rsidR="00763A16" w:rsidRDefault="00763A16" w:rsidP="00303CF5">
      <w:pPr>
        <w:rPr>
          <w:rtl/>
          <w:lang w:eastAsia="he-IL"/>
        </w:rPr>
      </w:pPr>
    </w:p>
    <w:p w:rsidR="00763A16" w:rsidRDefault="00763A16" w:rsidP="00303CF5">
      <w:pPr>
        <w:pStyle w:val="-"/>
        <w:rPr>
          <w:rtl/>
        </w:rPr>
      </w:pPr>
      <w:bookmarkStart w:id="4668" w:name="ET_speakercontinue_5279_10"/>
      <w:r w:rsidRPr="0023038B">
        <w:rPr>
          <w:rStyle w:val="TagStyle"/>
          <w:rtl/>
        </w:rPr>
        <w:t xml:space="preserve"> &lt;&lt; דובר_המשך &gt;&gt;</w:t>
      </w:r>
      <w:r w:rsidRPr="004C1396">
        <w:rPr>
          <w:rStyle w:val="TagStyle"/>
          <w:rtl/>
        </w:rPr>
        <w:t xml:space="preserve"> </w:t>
      </w:r>
      <w:r>
        <w:rPr>
          <w:rtl/>
        </w:rPr>
        <w:t>מכלוף מיקי זוהר (הליכוד):</w:t>
      </w:r>
      <w:r w:rsidRPr="004C1396">
        <w:rPr>
          <w:rStyle w:val="TagStyle"/>
          <w:rtl/>
        </w:rPr>
        <w:t xml:space="preserve"> </w:t>
      </w:r>
      <w:r w:rsidRPr="0023038B">
        <w:rPr>
          <w:rStyle w:val="TagStyle"/>
          <w:rtl/>
        </w:rPr>
        <w:t>&lt;&lt; דובר_המשך &gt;&gt;</w:t>
      </w:r>
      <w:r>
        <w:rPr>
          <w:rtl/>
        </w:rPr>
        <w:t xml:space="preserve"> </w:t>
      </w:r>
      <w:bookmarkEnd w:id="4668"/>
    </w:p>
    <w:p w:rsidR="00763A16" w:rsidRDefault="00763A16" w:rsidP="00BA17C9">
      <w:pPr>
        <w:rPr>
          <w:rtl/>
          <w:lang w:eastAsia="he-IL"/>
        </w:rPr>
      </w:pPr>
    </w:p>
    <w:p w:rsidR="00763A16" w:rsidRDefault="00763A16" w:rsidP="0072635A">
      <w:pPr>
        <w:rPr>
          <w:rtl/>
          <w:lang w:eastAsia="he-IL"/>
        </w:rPr>
      </w:pPr>
      <w:r>
        <w:rPr>
          <w:rFonts w:hint="cs"/>
          <w:rtl/>
          <w:lang w:eastAsia="he-IL"/>
        </w:rPr>
        <w:t xml:space="preserve">טוב. אז לכן אני אומר, חברת הכנסת פנינה תמנו </w:t>
      </w:r>
      <w:bookmarkStart w:id="4669" w:name="_ETM_Q13_440000"/>
      <w:bookmarkEnd w:id="4669"/>
      <w:r>
        <w:rPr>
          <w:rFonts w:hint="cs"/>
          <w:rtl/>
          <w:lang w:eastAsia="he-IL"/>
        </w:rPr>
        <w:t xml:space="preserve">שטה, היום את תצטרכי לעלות ולהגיד לאנשים להצביע נגד החוק. </w:t>
      </w:r>
      <w:bookmarkStart w:id="4670" w:name="_ETM_Q13_447000"/>
      <w:bookmarkEnd w:id="4670"/>
      <w:r>
        <w:rPr>
          <w:rFonts w:hint="cs"/>
          <w:rtl/>
          <w:lang w:eastAsia="he-IL"/>
        </w:rPr>
        <w:t xml:space="preserve">הדבר הזה בסוף יכול להירשם על כולכם, אלה שהתנגדו לחוק, כמי שבפרעות הבאות </w:t>
      </w:r>
      <w:r>
        <w:rPr>
          <w:rtl/>
          <w:lang w:eastAsia="he-IL"/>
        </w:rPr>
        <w:t>–</w:t>
      </w:r>
      <w:r>
        <w:rPr>
          <w:rFonts w:hint="cs"/>
          <w:rtl/>
          <w:lang w:eastAsia="he-IL"/>
        </w:rPr>
        <w:t xml:space="preserve"> שיהיו, </w:t>
      </w:r>
      <w:bookmarkStart w:id="4671" w:name="_ETM_Q13_452000"/>
      <w:bookmarkEnd w:id="4671"/>
      <w:r>
        <w:rPr>
          <w:rFonts w:hint="cs"/>
          <w:rtl/>
          <w:lang w:eastAsia="he-IL"/>
        </w:rPr>
        <w:t xml:space="preserve">לצערי הרב </w:t>
      </w:r>
      <w:r>
        <w:rPr>
          <w:rtl/>
          <w:lang w:eastAsia="he-IL"/>
        </w:rPr>
        <w:t>–</w:t>
      </w:r>
      <w:r>
        <w:rPr>
          <w:rFonts w:hint="cs"/>
          <w:rtl/>
          <w:lang w:eastAsia="he-IL"/>
        </w:rPr>
        <w:t xml:space="preserve"> אם הן יהיו, האחריות תהיה מוטלת עליו. בחוק הזה אפשר למנוע את הפרעות הבאות. </w:t>
      </w:r>
      <w:bookmarkStart w:id="4672" w:name="_ETM_Q13_461000"/>
      <w:bookmarkEnd w:id="4672"/>
      <w:r>
        <w:rPr>
          <w:rFonts w:hint="cs"/>
          <w:rtl/>
          <w:lang w:eastAsia="he-IL"/>
        </w:rPr>
        <w:t xml:space="preserve">אפשר למנוע בחוק הזה את מה שראינו בזמן המלחמה האחרונה ברצועת עזה. אני מאוד מקווה שאנשים יתעשתו, ילכו עם האידיאולוגיה שלהם ועם הדרך שלהם, לא עם הרצון לשמור על הכיסא שלהם, ויצביעו בעד הצעת החוק </w:t>
      </w:r>
      <w:bookmarkStart w:id="4673" w:name="_ETM_Q13_477000"/>
      <w:bookmarkEnd w:id="4673"/>
      <w:r>
        <w:rPr>
          <w:rFonts w:hint="cs"/>
          <w:rtl/>
          <w:lang w:eastAsia="he-IL"/>
        </w:rPr>
        <w:t xml:space="preserve">החשובה הזאת לביטחון מדינת ישראל. תודה רבה. </w:t>
      </w:r>
    </w:p>
    <w:p w:rsidR="00763A16" w:rsidRDefault="00763A16" w:rsidP="00303CF5">
      <w:pPr>
        <w:rPr>
          <w:rtl/>
          <w:lang w:eastAsia="he-IL"/>
        </w:rPr>
      </w:pPr>
    </w:p>
    <w:p w:rsidR="00763A16" w:rsidRDefault="00763A16" w:rsidP="00303CF5">
      <w:pPr>
        <w:pStyle w:val="af7"/>
        <w:rPr>
          <w:rtl/>
        </w:rPr>
      </w:pPr>
      <w:bookmarkStart w:id="4674" w:name="ET_yor_6244_11"/>
      <w:r w:rsidRPr="0023038B">
        <w:rPr>
          <w:rStyle w:val="TagStyle"/>
          <w:rFonts w:hint="cs"/>
          <w:rtl/>
        </w:rPr>
        <w:t>ת</w:t>
      </w:r>
      <w:r w:rsidRPr="0023038B">
        <w:rPr>
          <w:rStyle w:val="TagStyle"/>
          <w:rtl/>
        </w:rPr>
        <w:t xml:space="preserve"> &lt;&lt; יור &gt;&gt;</w:t>
      </w:r>
      <w:r w:rsidRPr="004C1396">
        <w:rPr>
          <w:rStyle w:val="TagStyle"/>
          <w:rtl/>
        </w:rPr>
        <w:t xml:space="preserve"> </w:t>
      </w:r>
      <w:r>
        <w:rPr>
          <w:rtl/>
        </w:rPr>
        <w:t>היו"ר איתן גינזבורג:</w:t>
      </w:r>
      <w:r w:rsidRPr="004C1396">
        <w:rPr>
          <w:rStyle w:val="TagStyle"/>
          <w:rtl/>
        </w:rPr>
        <w:t xml:space="preserve"> </w:t>
      </w:r>
      <w:r w:rsidRPr="0023038B">
        <w:rPr>
          <w:rStyle w:val="TagStyle"/>
          <w:rtl/>
        </w:rPr>
        <w:t>&lt;&lt; יור &gt;&gt;</w:t>
      </w:r>
      <w:r>
        <w:rPr>
          <w:rtl/>
        </w:rPr>
        <w:t xml:space="preserve"> </w:t>
      </w:r>
      <w:bookmarkEnd w:id="4674"/>
    </w:p>
    <w:p w:rsidR="00763A16" w:rsidRDefault="00763A16" w:rsidP="00BA17C9">
      <w:pPr>
        <w:rPr>
          <w:rtl/>
        </w:rPr>
      </w:pPr>
    </w:p>
    <w:p w:rsidR="00763A16" w:rsidRDefault="00763A16" w:rsidP="0072635A">
      <w:pPr>
        <w:rPr>
          <w:rtl/>
        </w:rPr>
      </w:pPr>
      <w:r>
        <w:rPr>
          <w:rFonts w:hint="cs"/>
          <w:rtl/>
        </w:rPr>
        <w:t xml:space="preserve">תודה רבה לחבר הכנסת מיקי מכלוף זוהר, שאפילו לא ניצל את מלוא הדקה הנוספת. אני מודה לך על כך. </w:t>
      </w:r>
      <w:bookmarkStart w:id="4675" w:name="_ETM_Q13_491000"/>
      <w:bookmarkEnd w:id="4675"/>
      <w:r>
        <w:rPr>
          <w:rFonts w:hint="cs"/>
          <w:rtl/>
        </w:rPr>
        <w:t xml:space="preserve">תשיב בשם הממשלה השר פנינה תמנו שטה. בשם שרת הפנים. יש לומר </w:t>
      </w:r>
      <w:bookmarkStart w:id="4676" w:name="_ETM_Q13_497000"/>
      <w:bookmarkEnd w:id="4676"/>
      <w:r>
        <w:rPr>
          <w:rFonts w:hint="cs"/>
          <w:rtl/>
        </w:rPr>
        <w:t xml:space="preserve">פנינה </w:t>
      </w:r>
      <w:r w:rsidRPr="00463B30">
        <w:rPr>
          <w:rtl/>
        </w:rPr>
        <w:t>תָמְּנֹו שֶׁ</w:t>
      </w:r>
      <w:r>
        <w:rPr>
          <w:rtl/>
        </w:rPr>
        <w:t>ט</w:t>
      </w:r>
      <w:r w:rsidRPr="00463B30">
        <w:rPr>
          <w:rtl/>
        </w:rPr>
        <w:t>ה</w:t>
      </w:r>
      <w:r>
        <w:rPr>
          <w:rFonts w:hint="cs"/>
          <w:rtl/>
        </w:rPr>
        <w:t>, נכון? בבקשה, גברתי, עד עשר דקות.</w:t>
      </w:r>
    </w:p>
    <w:p w:rsidR="00763A16" w:rsidRDefault="00763A16" w:rsidP="00303CF5">
      <w:pPr>
        <w:rPr>
          <w:rtl/>
        </w:rPr>
      </w:pPr>
    </w:p>
    <w:p w:rsidR="00763A16" w:rsidRDefault="00763A16" w:rsidP="00303CF5">
      <w:pPr>
        <w:pStyle w:val="a4"/>
        <w:rPr>
          <w:rtl/>
        </w:rPr>
      </w:pPr>
      <w:bookmarkStart w:id="4677" w:name="ET_speaker_6001_12"/>
      <w:r w:rsidRPr="0023038B">
        <w:rPr>
          <w:rStyle w:val="TagStyle"/>
          <w:rtl/>
        </w:rPr>
        <w:t xml:space="preserve"> &lt;&lt; דובר &gt;&gt;</w:t>
      </w:r>
      <w:r w:rsidRPr="004C1396">
        <w:rPr>
          <w:rStyle w:val="TagStyle"/>
          <w:rtl/>
        </w:rPr>
        <w:t xml:space="preserve"> </w:t>
      </w:r>
      <w:bookmarkStart w:id="4678" w:name="_Toc85650086"/>
      <w:bookmarkStart w:id="4679" w:name="_Toc85650251"/>
      <w:bookmarkStart w:id="4680" w:name="_Toc85661013"/>
      <w:bookmarkStart w:id="4681" w:name="_Toc85663386"/>
      <w:r>
        <w:rPr>
          <w:rtl/>
        </w:rPr>
        <w:t>שרת העלייה והקליטה פנינה תמנו:</w:t>
      </w:r>
      <w:bookmarkEnd w:id="4678"/>
      <w:bookmarkEnd w:id="4679"/>
      <w:bookmarkEnd w:id="4680"/>
      <w:bookmarkEnd w:id="4681"/>
      <w:r w:rsidRPr="004C1396">
        <w:rPr>
          <w:rStyle w:val="TagStyle"/>
          <w:rtl/>
        </w:rPr>
        <w:t xml:space="preserve"> </w:t>
      </w:r>
      <w:r w:rsidRPr="0023038B">
        <w:rPr>
          <w:rStyle w:val="TagStyle"/>
          <w:rtl/>
        </w:rPr>
        <w:t>&lt;&lt; דובר &gt;&gt;</w:t>
      </w:r>
      <w:r>
        <w:rPr>
          <w:rtl/>
        </w:rPr>
        <w:t xml:space="preserve"> </w:t>
      </w:r>
      <w:bookmarkEnd w:id="4677"/>
    </w:p>
    <w:p w:rsidR="00763A16" w:rsidRDefault="00763A16" w:rsidP="00BA17C9">
      <w:pPr>
        <w:rPr>
          <w:rtl/>
        </w:rPr>
      </w:pPr>
    </w:p>
    <w:p w:rsidR="00763A16" w:rsidRDefault="00763A16" w:rsidP="0072635A">
      <w:pPr>
        <w:rPr>
          <w:rtl/>
        </w:rPr>
      </w:pPr>
      <w:r>
        <w:rPr>
          <w:rFonts w:hint="cs"/>
          <w:rtl/>
        </w:rPr>
        <w:t xml:space="preserve">אדוני היושב-ראש, כנסת נכבדה, מזכירת הכנסת, חבר הכנסת מיקי זוהר, עניינה של </w:t>
      </w:r>
      <w:bookmarkStart w:id="4682" w:name="_ETM_Q13_522000"/>
      <w:bookmarkEnd w:id="4682"/>
      <w:r>
        <w:rPr>
          <w:rFonts w:hint="cs"/>
          <w:rtl/>
        </w:rPr>
        <w:t xml:space="preserve">הצעת החוק שבפנינו הינו בהרחבת העילות לביטול אזרחות בשל הפרת אמונים למדינת ישראל </w:t>
      </w:r>
      <w:bookmarkStart w:id="4683" w:name="_ETM_Q13_530000"/>
      <w:bookmarkEnd w:id="4683"/>
      <w:r>
        <w:rPr>
          <w:rFonts w:hint="cs"/>
          <w:rtl/>
        </w:rPr>
        <w:t xml:space="preserve">לפי חוק האזרחות. סעיף 11(ב) לחוק האזרחות מסמיך את בית המשפט לבטל אזרחות של </w:t>
      </w:r>
      <w:bookmarkStart w:id="4684" w:name="_ETM_Q13_540000"/>
      <w:bookmarkEnd w:id="4684"/>
      <w:r>
        <w:rPr>
          <w:rFonts w:hint="cs"/>
          <w:rtl/>
        </w:rPr>
        <w:t xml:space="preserve">אדם בשל מעשה שיש בו משום הפרת אמונים למדינת ישראל </w:t>
      </w:r>
      <w:r>
        <w:rPr>
          <w:rFonts w:hint="eastAsia"/>
          <w:rtl/>
        </w:rPr>
        <w:t>–</w:t>
      </w:r>
      <w:r>
        <w:rPr>
          <w:rFonts w:hint="cs"/>
          <w:rtl/>
        </w:rPr>
        <w:t xml:space="preserve"> זה </w:t>
      </w:r>
      <w:bookmarkStart w:id="4685" w:name="_ETM_Q13_543000"/>
      <w:bookmarkEnd w:id="4685"/>
      <w:r>
        <w:rPr>
          <w:rFonts w:hint="cs"/>
          <w:rtl/>
        </w:rPr>
        <w:t xml:space="preserve">קיים היום, כידוע לך </w:t>
      </w:r>
      <w:r>
        <w:rPr>
          <w:rtl/>
        </w:rPr>
        <w:t>–</w:t>
      </w:r>
      <w:r>
        <w:rPr>
          <w:rFonts w:hint="cs"/>
          <w:rtl/>
        </w:rPr>
        <w:t xml:space="preserve"> כפי שהוגדר בסעיף החוק, </w:t>
      </w:r>
      <w:bookmarkStart w:id="4686" w:name="_ETM_Q13_548000"/>
      <w:bookmarkEnd w:id="4686"/>
      <w:r>
        <w:rPr>
          <w:rFonts w:hint="cs"/>
          <w:rtl/>
        </w:rPr>
        <w:t xml:space="preserve">לבקשת שר הפנים. במקרה הזה אני עונה בשם שרת הפנים. </w:t>
      </w:r>
      <w:bookmarkStart w:id="4687" w:name="_ETM_Q13_553000"/>
      <w:bookmarkEnd w:id="4687"/>
      <w:r>
        <w:rPr>
          <w:rFonts w:hint="cs"/>
          <w:rtl/>
        </w:rPr>
        <w:t xml:space="preserve">התיקון המוצע קובע כי ניתן יהיה </w:t>
      </w:r>
      <w:bookmarkStart w:id="4688" w:name="_ETM_Q13_556000"/>
      <w:bookmarkEnd w:id="4688"/>
      <w:r>
        <w:rPr>
          <w:rFonts w:hint="cs"/>
          <w:rtl/>
        </w:rPr>
        <w:t xml:space="preserve">לפעול לביטול האזרחות אף כלפי מי שהוגש נגדו כתב אישום בגין מעשה אלימות שמטרתו העיקרית פגיעה באדם </w:t>
      </w:r>
      <w:bookmarkStart w:id="4689" w:name="_ETM_Q13_564000"/>
      <w:bookmarkEnd w:id="4689"/>
      <w:r>
        <w:rPr>
          <w:rFonts w:hint="cs"/>
          <w:rtl/>
        </w:rPr>
        <w:t xml:space="preserve">בשל השתייכות למוצא לאומי-אתני, שנעשה בזמן מצב מיוחד בעורף. </w:t>
      </w:r>
    </w:p>
    <w:p w:rsidR="00763A16" w:rsidRDefault="00763A16" w:rsidP="00303CF5">
      <w:pPr>
        <w:rPr>
          <w:rtl/>
        </w:rPr>
      </w:pPr>
    </w:p>
    <w:p w:rsidR="00763A16" w:rsidRDefault="00763A16" w:rsidP="0072635A">
      <w:pPr>
        <w:rPr>
          <w:rtl/>
        </w:rPr>
      </w:pPr>
      <w:r>
        <w:rPr>
          <w:rFonts w:hint="cs"/>
          <w:rtl/>
        </w:rPr>
        <w:t xml:space="preserve">לאור </w:t>
      </w:r>
      <w:bookmarkStart w:id="4690" w:name="_ETM_Q13_570000"/>
      <w:bookmarkEnd w:id="4690"/>
      <w:r>
        <w:rPr>
          <w:rFonts w:hint="cs"/>
          <w:rtl/>
        </w:rPr>
        <w:t xml:space="preserve">העובדה כי מדובר באזרחות ישראלית, ולאור משמעות </w:t>
      </w:r>
      <w:bookmarkStart w:id="4691" w:name="_ETM_Q13_575000"/>
      <w:bookmarkEnd w:id="4691"/>
      <w:r>
        <w:rPr>
          <w:rFonts w:hint="cs"/>
          <w:rtl/>
        </w:rPr>
        <w:t xml:space="preserve">מעשה הביטול וההשלכות שלו </w:t>
      </w:r>
      <w:r>
        <w:rPr>
          <w:rtl/>
        </w:rPr>
        <w:t>–</w:t>
      </w:r>
      <w:r>
        <w:rPr>
          <w:rFonts w:hint="cs"/>
          <w:rtl/>
        </w:rPr>
        <w:t xml:space="preserve"> מהלך של ביטול אזרחות נעשה במקרים </w:t>
      </w:r>
      <w:bookmarkStart w:id="4692" w:name="_ETM_Q13_581000"/>
      <w:bookmarkEnd w:id="4692"/>
      <w:r>
        <w:rPr>
          <w:rFonts w:hint="cs"/>
          <w:rtl/>
        </w:rPr>
        <w:t xml:space="preserve">חמורים ביותר, אשר יש בהם משום הפניית עורף למדינת ישראל </w:t>
      </w:r>
      <w:bookmarkStart w:id="4693" w:name="_ETM_Q13_585000"/>
      <w:bookmarkEnd w:id="4693"/>
      <w:r>
        <w:rPr>
          <w:rFonts w:hint="cs"/>
          <w:rtl/>
        </w:rPr>
        <w:t xml:space="preserve">וניתוק הנאמנות אליה כמעשה שנעשה כלפי המדינה </w:t>
      </w:r>
      <w:r>
        <w:rPr>
          <w:rtl/>
        </w:rPr>
        <w:t>–</w:t>
      </w:r>
      <w:r>
        <w:rPr>
          <w:rFonts w:hint="cs"/>
          <w:rtl/>
        </w:rPr>
        <w:t xml:space="preserve"> </w:t>
      </w:r>
      <w:bookmarkStart w:id="4694" w:name="_ETM_Q13_591000"/>
      <w:bookmarkEnd w:id="4694"/>
      <w:r>
        <w:rPr>
          <w:rFonts w:hint="cs"/>
          <w:rtl/>
        </w:rPr>
        <w:t xml:space="preserve">תשובת שרת </w:t>
      </w:r>
      <w:bookmarkStart w:id="4695" w:name="_ETM_Q13_592000"/>
      <w:bookmarkEnd w:id="4695"/>
      <w:r>
        <w:rPr>
          <w:rFonts w:hint="cs"/>
          <w:rtl/>
        </w:rPr>
        <w:t xml:space="preserve">הפנים: התיקון המוצע על ידי חבר הכנסת זוהר מרחיב באופן </w:t>
      </w:r>
      <w:bookmarkStart w:id="4696" w:name="_ETM_Q13_597000"/>
      <w:bookmarkEnd w:id="4696"/>
      <w:r>
        <w:rPr>
          <w:rFonts w:hint="cs"/>
          <w:rtl/>
        </w:rPr>
        <w:t xml:space="preserve">משמעותי ביותר את האפשרות לביטול האזרחות למצב של אלימות שכוללת בחובה קשת רחבה של מעשים בדרגות חומרה משתנות אשר נעשים </w:t>
      </w:r>
      <w:bookmarkStart w:id="4697" w:name="_ETM_Q13_607000"/>
      <w:bookmarkEnd w:id="4697"/>
      <w:r>
        <w:rPr>
          <w:rFonts w:hint="cs"/>
          <w:rtl/>
        </w:rPr>
        <w:t xml:space="preserve">באופן מקומי ונקודתי בתקופת זמן מסוימת, ובכך </w:t>
      </w:r>
      <w:r w:rsidR="0072635A">
        <w:rPr>
          <w:rFonts w:hint="cs"/>
          <w:rtl/>
        </w:rPr>
        <w:t xml:space="preserve">הוא </w:t>
      </w:r>
      <w:r>
        <w:rPr>
          <w:rFonts w:hint="cs"/>
          <w:rtl/>
        </w:rPr>
        <w:t xml:space="preserve">חורג </w:t>
      </w:r>
      <w:bookmarkStart w:id="4698" w:name="_ETM_Q13_611000"/>
      <w:bookmarkEnd w:id="4698"/>
      <w:r>
        <w:rPr>
          <w:rFonts w:hint="cs"/>
          <w:rtl/>
        </w:rPr>
        <w:t xml:space="preserve">באופן משמעותי מתכליתו של הליך ביטול האזרחות שקיים כבר היום בשל הפרת אמונים למדינת ישראל הקבוע בחוק האזרחות. </w:t>
      </w:r>
      <w:bookmarkStart w:id="4699" w:name="_ETM_Q13_625000"/>
      <w:bookmarkEnd w:id="4699"/>
      <w:r>
        <w:rPr>
          <w:rFonts w:hint="cs"/>
          <w:rtl/>
        </w:rPr>
        <w:t xml:space="preserve">בשל </w:t>
      </w:r>
      <w:bookmarkStart w:id="4700" w:name="_ETM_Q13_623000"/>
      <w:bookmarkEnd w:id="4700"/>
      <w:r>
        <w:rPr>
          <w:rFonts w:hint="cs"/>
          <w:rtl/>
        </w:rPr>
        <w:t xml:space="preserve">כל אלה, הממשלה מתנגדת להצעת החוק. תודה. </w:t>
      </w:r>
    </w:p>
    <w:p w:rsidR="00763A16" w:rsidRDefault="00763A16" w:rsidP="00303CF5">
      <w:pPr>
        <w:rPr>
          <w:rtl/>
        </w:rPr>
      </w:pPr>
    </w:p>
    <w:p w:rsidR="00763A16" w:rsidRDefault="00763A16" w:rsidP="00303CF5">
      <w:pPr>
        <w:pStyle w:val="af7"/>
        <w:rPr>
          <w:rtl/>
        </w:rPr>
      </w:pPr>
      <w:r w:rsidRPr="0023038B">
        <w:rPr>
          <w:rStyle w:val="TagStyle"/>
          <w:rtl/>
        </w:rPr>
        <w:t xml:space="preserve"> &lt;&lt; יור &gt;&gt;</w:t>
      </w:r>
      <w:r w:rsidRPr="004C1396">
        <w:rPr>
          <w:rStyle w:val="TagStyle"/>
          <w:rtl/>
        </w:rPr>
        <w:t xml:space="preserve"> </w:t>
      </w:r>
      <w:r>
        <w:rPr>
          <w:rtl/>
        </w:rPr>
        <w:t>היו"ר איתן גינזבורג:</w:t>
      </w:r>
      <w:r w:rsidRPr="004C1396">
        <w:rPr>
          <w:rStyle w:val="TagStyle"/>
          <w:rtl/>
        </w:rPr>
        <w:t xml:space="preserve"> </w:t>
      </w:r>
      <w:r w:rsidRPr="0023038B">
        <w:rPr>
          <w:rStyle w:val="TagStyle"/>
          <w:rtl/>
        </w:rPr>
        <w:t>&lt;&lt; יור &gt;&gt;</w:t>
      </w:r>
      <w:r>
        <w:rPr>
          <w:rtl/>
        </w:rPr>
        <w:t xml:space="preserve"> </w:t>
      </w:r>
    </w:p>
    <w:p w:rsidR="00763A16" w:rsidRDefault="00763A16" w:rsidP="00BA17C9">
      <w:pPr>
        <w:rPr>
          <w:rtl/>
        </w:rPr>
      </w:pPr>
    </w:p>
    <w:p w:rsidR="00763A16" w:rsidRDefault="00763A16" w:rsidP="00303CF5">
      <w:pPr>
        <w:rPr>
          <w:rtl/>
        </w:rPr>
      </w:pPr>
      <w:r>
        <w:rPr>
          <w:rFonts w:hint="cs"/>
          <w:rtl/>
        </w:rPr>
        <w:t xml:space="preserve">תודה רבה לשרה </w:t>
      </w:r>
      <w:bookmarkStart w:id="4701" w:name="_ETM_Q13_630000"/>
      <w:bookmarkEnd w:id="4701"/>
      <w:r>
        <w:rPr>
          <w:rFonts w:hint="cs"/>
          <w:rtl/>
        </w:rPr>
        <w:t>פנינה תמנו שאה. חבר הכנסת זוהר, אתה רוצה להשיב?</w:t>
      </w:r>
    </w:p>
    <w:p w:rsidR="00763A16" w:rsidRDefault="00763A16" w:rsidP="00303CF5">
      <w:pPr>
        <w:rPr>
          <w:rtl/>
        </w:rPr>
      </w:pPr>
    </w:p>
    <w:p w:rsidR="00763A16" w:rsidRDefault="00763A16" w:rsidP="00303CF5">
      <w:pPr>
        <w:pStyle w:val="af6"/>
        <w:rPr>
          <w:rtl/>
        </w:rPr>
      </w:pPr>
      <w:bookmarkStart w:id="4702" w:name="ET_interruption_5296_28"/>
      <w:r w:rsidRPr="0023038B">
        <w:rPr>
          <w:rStyle w:val="TagStyle"/>
          <w:rtl/>
        </w:rPr>
        <w:t xml:space="preserve"> &lt;&lt; קריאה &gt;&gt;</w:t>
      </w:r>
      <w:r w:rsidRPr="00463B30">
        <w:rPr>
          <w:rStyle w:val="TagStyle"/>
          <w:rtl/>
        </w:rPr>
        <w:t xml:space="preserve"> </w:t>
      </w:r>
      <w:r>
        <w:rPr>
          <w:rtl/>
        </w:rPr>
        <w:t>יואב קיש (הליכוד):</w:t>
      </w:r>
      <w:r w:rsidRPr="00463B30">
        <w:rPr>
          <w:rStyle w:val="TagStyle"/>
          <w:rtl/>
        </w:rPr>
        <w:t xml:space="preserve"> </w:t>
      </w:r>
      <w:r w:rsidRPr="0023038B">
        <w:rPr>
          <w:rStyle w:val="TagStyle"/>
          <w:rtl/>
        </w:rPr>
        <w:t>&lt;&lt; קריאה &gt;&gt;</w:t>
      </w:r>
      <w:r>
        <w:rPr>
          <w:rtl/>
        </w:rPr>
        <w:t xml:space="preserve"> </w:t>
      </w:r>
      <w:bookmarkEnd w:id="4702"/>
    </w:p>
    <w:p w:rsidR="00763A16" w:rsidRDefault="00763A16" w:rsidP="00BA17C9">
      <w:pPr>
        <w:rPr>
          <w:rtl/>
          <w:lang w:eastAsia="he-IL"/>
        </w:rPr>
      </w:pPr>
    </w:p>
    <w:p w:rsidR="00763A16" w:rsidRDefault="00763A16" w:rsidP="00303CF5">
      <w:pPr>
        <w:rPr>
          <w:rtl/>
          <w:lang w:eastAsia="he-IL"/>
        </w:rPr>
      </w:pPr>
      <w:bookmarkStart w:id="4703" w:name="_ETM_Q13_638000"/>
      <w:bookmarkEnd w:id="4703"/>
      <w:r>
        <w:rPr>
          <w:rFonts w:hint="cs"/>
          <w:rtl/>
          <w:lang w:eastAsia="he-IL"/>
        </w:rPr>
        <w:t xml:space="preserve">לא, </w:t>
      </w:r>
      <w:bookmarkStart w:id="4704" w:name="_ETM_Q13_639000"/>
      <w:bookmarkEnd w:id="4704"/>
      <w:r>
        <w:rPr>
          <w:rFonts w:hint="cs"/>
          <w:rtl/>
          <w:lang w:eastAsia="he-IL"/>
        </w:rPr>
        <w:t xml:space="preserve">הצבעה. </w:t>
      </w:r>
    </w:p>
    <w:p w:rsidR="00763A16" w:rsidRDefault="00763A16" w:rsidP="00303CF5">
      <w:pPr>
        <w:rPr>
          <w:rtl/>
          <w:lang w:eastAsia="he-IL"/>
        </w:rPr>
      </w:pPr>
      <w:bookmarkStart w:id="4705" w:name="_ETM_Q13_641000"/>
      <w:bookmarkEnd w:id="4705"/>
    </w:p>
    <w:p w:rsidR="00763A16" w:rsidRDefault="00763A16" w:rsidP="00303CF5">
      <w:pPr>
        <w:pStyle w:val="af7"/>
        <w:rPr>
          <w:rtl/>
        </w:rPr>
      </w:pPr>
      <w:bookmarkStart w:id="4706" w:name="ET_yor_6244_29"/>
      <w:r w:rsidRPr="0023038B">
        <w:rPr>
          <w:rStyle w:val="TagStyle"/>
          <w:rtl/>
        </w:rPr>
        <w:t xml:space="preserve"> &lt;&lt; יור &gt;&gt;</w:t>
      </w:r>
      <w:r w:rsidRPr="00463B30">
        <w:rPr>
          <w:rStyle w:val="TagStyle"/>
          <w:rtl/>
        </w:rPr>
        <w:t xml:space="preserve"> </w:t>
      </w:r>
      <w:r>
        <w:rPr>
          <w:rtl/>
        </w:rPr>
        <w:t>היו"ר איתן גינזבורג:</w:t>
      </w:r>
      <w:r w:rsidRPr="00463B30">
        <w:rPr>
          <w:rStyle w:val="TagStyle"/>
          <w:rtl/>
        </w:rPr>
        <w:t xml:space="preserve"> </w:t>
      </w:r>
      <w:r w:rsidRPr="0023038B">
        <w:rPr>
          <w:rStyle w:val="TagStyle"/>
          <w:rtl/>
        </w:rPr>
        <w:t>&lt;&lt; יור &gt;&gt;</w:t>
      </w:r>
      <w:r>
        <w:rPr>
          <w:rtl/>
        </w:rPr>
        <w:t xml:space="preserve"> </w:t>
      </w:r>
      <w:bookmarkEnd w:id="4706"/>
    </w:p>
    <w:p w:rsidR="00763A16" w:rsidRDefault="00763A16" w:rsidP="00BA17C9">
      <w:pPr>
        <w:rPr>
          <w:rtl/>
          <w:lang w:eastAsia="he-IL"/>
        </w:rPr>
      </w:pPr>
    </w:p>
    <w:p w:rsidR="00763A16" w:rsidRDefault="00763A16" w:rsidP="00303CF5">
      <w:pPr>
        <w:rPr>
          <w:rtl/>
        </w:rPr>
      </w:pPr>
      <w:r>
        <w:rPr>
          <w:rFonts w:hint="cs"/>
          <w:rtl/>
          <w:lang w:eastAsia="he-IL"/>
        </w:rPr>
        <w:t xml:space="preserve">הצבעה. </w:t>
      </w:r>
      <w:r>
        <w:rPr>
          <w:rFonts w:hint="cs"/>
          <w:rtl/>
        </w:rPr>
        <w:t xml:space="preserve">אם כן, חברי הכנסת, נא לתפוס את מקומותיכם. </w:t>
      </w:r>
      <w:bookmarkStart w:id="4707" w:name="_ETM_Q13_642000"/>
      <w:bookmarkEnd w:id="4707"/>
      <w:r>
        <w:rPr>
          <w:rFonts w:hint="cs"/>
          <w:rtl/>
        </w:rPr>
        <w:t xml:space="preserve">אנחנו עוברים להצבעה על הצעת חוק האזרחות (תיקון </w:t>
      </w:r>
      <w:r>
        <w:rPr>
          <w:rtl/>
        </w:rPr>
        <w:t>–</w:t>
      </w:r>
      <w:r>
        <w:rPr>
          <w:rFonts w:hint="cs"/>
          <w:rtl/>
        </w:rPr>
        <w:t xml:space="preserve"> ביטול אזרחות בגין מעשה אלימות בזמן </w:t>
      </w:r>
      <w:bookmarkStart w:id="4708" w:name="_ETM_Q13_650000"/>
      <w:bookmarkEnd w:id="4708"/>
      <w:r>
        <w:rPr>
          <w:rFonts w:hint="cs"/>
          <w:rtl/>
        </w:rPr>
        <w:t xml:space="preserve">מצב מיוחד בעורף). חברי הכנסת, מי בעד? מי נגד? </w:t>
      </w:r>
      <w:bookmarkStart w:id="4709" w:name="_ETM_Q13_656000"/>
      <w:bookmarkEnd w:id="4709"/>
      <w:r>
        <w:rPr>
          <w:rFonts w:hint="cs"/>
          <w:rtl/>
        </w:rPr>
        <w:t xml:space="preserve">הצבעה. </w:t>
      </w:r>
    </w:p>
    <w:p w:rsidR="00763A16" w:rsidRDefault="00763A16" w:rsidP="00303CF5">
      <w:pPr>
        <w:rPr>
          <w:rtl/>
        </w:rPr>
      </w:pPr>
    </w:p>
    <w:p w:rsidR="00763A16" w:rsidRDefault="00763A16" w:rsidP="00303CF5">
      <w:pPr>
        <w:pStyle w:val="af2"/>
        <w:keepNext/>
        <w:rPr>
          <w:rtl/>
        </w:rPr>
      </w:pPr>
      <w:r>
        <w:rPr>
          <w:rtl/>
        </w:rPr>
        <w:t>הצבעה מס'</w:t>
      </w:r>
      <w:r>
        <w:rPr>
          <w:rFonts w:hint="cs"/>
          <w:rtl/>
        </w:rPr>
        <w:t xml:space="preserve"> 6</w:t>
      </w:r>
    </w:p>
    <w:p w:rsidR="00763A16" w:rsidRDefault="00763A16" w:rsidP="00303CF5">
      <w:pPr>
        <w:pStyle w:val="--"/>
        <w:keepNext/>
        <w:rPr>
          <w:rtl/>
        </w:rPr>
      </w:pPr>
    </w:p>
    <w:p w:rsidR="00763A16" w:rsidRDefault="00763A16" w:rsidP="00303CF5">
      <w:pPr>
        <w:pStyle w:val="--"/>
        <w:keepNext/>
        <w:rPr>
          <w:rtl/>
        </w:rPr>
      </w:pPr>
      <w:r>
        <w:rPr>
          <w:rtl/>
        </w:rPr>
        <w:t>בעד ההצעה להעביר את הצעת החוק לוועדה –</w:t>
      </w:r>
      <w:r>
        <w:rPr>
          <w:rFonts w:hint="cs"/>
          <w:rtl/>
        </w:rPr>
        <w:t xml:space="preserve"> 28</w:t>
      </w:r>
    </w:p>
    <w:p w:rsidR="00763A16" w:rsidRDefault="00763A16" w:rsidP="00303CF5">
      <w:pPr>
        <w:pStyle w:val="--"/>
        <w:keepNext/>
        <w:rPr>
          <w:rtl/>
        </w:rPr>
      </w:pPr>
      <w:r>
        <w:rPr>
          <w:rFonts w:hint="cs"/>
          <w:rtl/>
        </w:rPr>
        <w:t>בעד ההצעה להסיר מסדר-היום את הצעת החוק</w:t>
      </w:r>
      <w:r>
        <w:rPr>
          <w:rtl/>
        </w:rPr>
        <w:t xml:space="preserve"> – </w:t>
      </w:r>
      <w:r>
        <w:rPr>
          <w:rFonts w:hint="cs"/>
          <w:rtl/>
        </w:rPr>
        <w:t>43</w:t>
      </w:r>
    </w:p>
    <w:p w:rsidR="00763A16" w:rsidRDefault="00763A16" w:rsidP="00303CF5">
      <w:pPr>
        <w:pStyle w:val="--"/>
        <w:keepNext/>
        <w:rPr>
          <w:rtl/>
        </w:rPr>
      </w:pPr>
      <w:r>
        <w:rPr>
          <w:rtl/>
        </w:rPr>
        <w:t xml:space="preserve">נמנעים – </w:t>
      </w:r>
      <w:r>
        <w:rPr>
          <w:rFonts w:hint="cs"/>
          <w:rtl/>
        </w:rPr>
        <w:t>אין</w:t>
      </w:r>
    </w:p>
    <w:p w:rsidR="00763A16" w:rsidRDefault="00763A16" w:rsidP="00303CF5">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 האזרחות (תיקון </w:t>
      </w:r>
      <w:r>
        <w:rPr>
          <w:rtl/>
        </w:rPr>
        <w:t>–</w:t>
      </w:r>
      <w:r>
        <w:rPr>
          <w:rFonts w:hint="cs"/>
          <w:rtl/>
        </w:rPr>
        <w:t xml:space="preserve"> ביטול אזרחות בגין מעשה אלימות בזמן מצב מיוחד בעורף), התשפ"א</w:t>
      </w:r>
      <w:r>
        <w:rPr>
          <w:rFonts w:hint="eastAsia"/>
          <w:rtl/>
        </w:rPr>
        <w:t>–</w:t>
      </w:r>
      <w:r>
        <w:rPr>
          <w:rFonts w:hint="cs"/>
          <w:rtl/>
        </w:rPr>
        <w:t xml:space="preserve">2021, לא נתקבלה. </w:t>
      </w:r>
    </w:p>
    <w:p w:rsidR="00763A16" w:rsidRPr="00B212DB" w:rsidRDefault="00763A16" w:rsidP="00303CF5">
      <w:pPr>
        <w:rPr>
          <w:rtl/>
        </w:rPr>
      </w:pPr>
    </w:p>
    <w:p w:rsidR="00763A16" w:rsidRDefault="00763A16" w:rsidP="00303CF5">
      <w:pPr>
        <w:pStyle w:val="af7"/>
        <w:rPr>
          <w:rtl/>
        </w:rPr>
      </w:pPr>
      <w:bookmarkStart w:id="4710" w:name="ET_yor_6244_30"/>
      <w:r w:rsidRPr="0023038B">
        <w:rPr>
          <w:rStyle w:val="TagStyle"/>
          <w:rtl/>
        </w:rPr>
        <w:t xml:space="preserve"> &lt;&lt; יור &gt;&gt; </w:t>
      </w:r>
      <w:r>
        <w:rPr>
          <w:rtl/>
        </w:rPr>
        <w:t>היו"ר איתן גינזבורג:</w:t>
      </w:r>
      <w:r w:rsidRPr="0023038B">
        <w:rPr>
          <w:rStyle w:val="TagStyle"/>
          <w:rtl/>
        </w:rPr>
        <w:t xml:space="preserve"> &lt;&lt; יור &gt;&gt;</w:t>
      </w:r>
      <w:r>
        <w:rPr>
          <w:rtl/>
        </w:rPr>
        <w:t xml:space="preserve"> </w:t>
      </w:r>
      <w:bookmarkEnd w:id="4710"/>
    </w:p>
    <w:p w:rsidR="00763A16" w:rsidRDefault="00763A16" w:rsidP="00BA17C9">
      <w:pPr>
        <w:rPr>
          <w:rtl/>
          <w:lang w:eastAsia="he-IL"/>
        </w:rPr>
      </w:pPr>
    </w:p>
    <w:p w:rsidR="00763A16" w:rsidRDefault="00763A16" w:rsidP="0002364D">
      <w:pPr>
        <w:rPr>
          <w:rtl/>
          <w:lang w:eastAsia="he-IL"/>
        </w:rPr>
      </w:pPr>
      <w:bookmarkStart w:id="4711" w:name="_ETM_Q13_672000"/>
      <w:bookmarkEnd w:id="4711"/>
      <w:r>
        <w:rPr>
          <w:rFonts w:hint="cs"/>
          <w:rtl/>
          <w:lang w:eastAsia="he-IL"/>
        </w:rPr>
        <w:t xml:space="preserve">אם כך, בעד </w:t>
      </w:r>
      <w:bookmarkStart w:id="4712" w:name="_ETM_Q13_674000"/>
      <w:bookmarkEnd w:id="4712"/>
      <w:r>
        <w:rPr>
          <w:rtl/>
          <w:lang w:eastAsia="he-IL"/>
        </w:rPr>
        <w:t>–</w:t>
      </w:r>
      <w:r>
        <w:rPr>
          <w:rFonts w:hint="cs"/>
          <w:rtl/>
          <w:lang w:eastAsia="he-IL"/>
        </w:rPr>
        <w:t xml:space="preserve"> 28, נגד </w:t>
      </w:r>
      <w:r>
        <w:rPr>
          <w:rtl/>
          <w:lang w:eastAsia="he-IL"/>
        </w:rPr>
        <w:t>–</w:t>
      </w:r>
      <w:r>
        <w:rPr>
          <w:rFonts w:hint="cs"/>
          <w:rtl/>
          <w:lang w:eastAsia="he-IL"/>
        </w:rPr>
        <w:t xml:space="preserve"> 43, אין נמנעים</w:t>
      </w:r>
      <w:r w:rsidR="0002364D">
        <w:rPr>
          <w:rFonts w:hint="cs"/>
          <w:rtl/>
          <w:lang w:eastAsia="he-IL"/>
        </w:rPr>
        <w:t>.</w:t>
      </w:r>
      <w:r>
        <w:rPr>
          <w:rFonts w:hint="cs"/>
          <w:rtl/>
          <w:lang w:eastAsia="he-IL"/>
        </w:rPr>
        <w:t xml:space="preserve"> אני קובע כי </w:t>
      </w:r>
      <w:bookmarkStart w:id="4713" w:name="_ETM_Q13_678000"/>
      <w:bookmarkEnd w:id="4713"/>
      <w:r>
        <w:rPr>
          <w:rFonts w:hint="cs"/>
          <w:rtl/>
          <w:lang w:eastAsia="he-IL"/>
        </w:rPr>
        <w:t>הצעת החוק לא התקבלה.</w:t>
      </w:r>
    </w:p>
    <w:p w:rsidR="00763A16" w:rsidRDefault="00763A16" w:rsidP="00303CF5">
      <w:pPr>
        <w:rPr>
          <w:rtl/>
          <w:lang w:eastAsia="he-IL"/>
        </w:rPr>
      </w:pPr>
    </w:p>
    <w:p w:rsidR="00763A16" w:rsidRDefault="00763A16" w:rsidP="0002364D">
      <w:pPr>
        <w:rPr>
          <w:rtl/>
          <w:lang w:eastAsia="he-IL"/>
        </w:rPr>
      </w:pPr>
      <w:bookmarkStart w:id="4714" w:name="_ETM_Q13_681000"/>
      <w:bookmarkEnd w:id="4714"/>
      <w:r>
        <w:rPr>
          <w:rFonts w:hint="cs"/>
          <w:rtl/>
          <w:lang w:eastAsia="he-IL"/>
        </w:rPr>
        <w:t>אנחנו עוברים לסעיף הבא על סדר-היום</w:t>
      </w:r>
      <w:bookmarkStart w:id="4715" w:name="_ETM_Q13_684000"/>
      <w:bookmarkEnd w:id="4715"/>
      <w:r>
        <w:rPr>
          <w:rFonts w:hint="cs"/>
          <w:rtl/>
          <w:lang w:eastAsia="he-IL"/>
        </w:rPr>
        <w:t xml:space="preserve"> </w:t>
      </w:r>
      <w:r w:rsidR="0002364D">
        <w:rPr>
          <w:rFonts w:hint="eastAsia"/>
          <w:rtl/>
          <w:lang w:eastAsia="he-IL"/>
        </w:rPr>
        <w:t xml:space="preserve">– </w:t>
      </w:r>
      <w:r>
        <w:rPr>
          <w:rFonts w:hint="cs"/>
          <w:rtl/>
          <w:lang w:eastAsia="he-IL"/>
        </w:rPr>
        <w:t xml:space="preserve">הצעת חוק התרבות והאומנות (תיקון </w:t>
      </w:r>
      <w:r>
        <w:rPr>
          <w:rtl/>
          <w:lang w:eastAsia="he-IL"/>
        </w:rPr>
        <w:t>–</w:t>
      </w:r>
      <w:r>
        <w:rPr>
          <w:rFonts w:hint="cs"/>
          <w:rtl/>
          <w:lang w:eastAsia="he-IL"/>
        </w:rPr>
        <w:t xml:space="preserve"> הפחתה או שלילה </w:t>
      </w:r>
      <w:bookmarkStart w:id="4716" w:name="_ETM_Q13_691000"/>
      <w:bookmarkEnd w:id="4716"/>
      <w:r>
        <w:rPr>
          <w:rFonts w:hint="cs"/>
          <w:rtl/>
          <w:lang w:eastAsia="he-IL"/>
        </w:rPr>
        <w:t xml:space="preserve">של תמיכה בשל פעילות נגד עקרונות המדינה), של חברת הכנסת </w:t>
      </w:r>
      <w:bookmarkStart w:id="4717" w:name="_ETM_Q13_697000"/>
      <w:bookmarkEnd w:id="4717"/>
      <w:r>
        <w:rPr>
          <w:rFonts w:hint="cs"/>
          <w:rtl/>
          <w:lang w:eastAsia="he-IL"/>
        </w:rPr>
        <w:t xml:space="preserve">מירי רגב. חברת הכנסת מירי רגב? חברת הכנסת רגב לא </w:t>
      </w:r>
      <w:bookmarkStart w:id="4718" w:name="_ETM_Q13_704000"/>
      <w:bookmarkEnd w:id="4718"/>
      <w:r>
        <w:rPr>
          <w:rFonts w:hint="cs"/>
          <w:rtl/>
          <w:lang w:eastAsia="he-IL"/>
        </w:rPr>
        <w:t xml:space="preserve">נמצאת? היא לא נמצאת. </w:t>
      </w:r>
    </w:p>
    <w:p w:rsidR="00763A16" w:rsidRPr="0023038B" w:rsidRDefault="00763A16" w:rsidP="00303CF5">
      <w:pPr>
        <w:rPr>
          <w:rtl/>
          <w:lang w:eastAsia="he-IL"/>
        </w:rPr>
      </w:pPr>
      <w:bookmarkStart w:id="4719" w:name="_ETM_Q13_708000"/>
      <w:bookmarkEnd w:id="4719"/>
    </w:p>
    <w:p w:rsidR="00763A16" w:rsidRDefault="00763A16" w:rsidP="00BA17C9">
      <w:pPr>
        <w:rPr>
          <w:rtl/>
          <w:lang w:eastAsia="he-IL"/>
        </w:rPr>
      </w:pPr>
      <w:bookmarkStart w:id="4720" w:name="TOR_Q14"/>
      <w:bookmarkEnd w:id="4720"/>
      <w:r>
        <w:rPr>
          <w:rFonts w:hint="cs"/>
          <w:rtl/>
          <w:lang w:eastAsia="he-IL"/>
        </w:rPr>
        <w:t xml:space="preserve">אם כך, אנחנו עוברים </w:t>
      </w:r>
      <w:r w:rsidR="00BA17C9">
        <w:rPr>
          <w:rFonts w:hint="cs"/>
          <w:rtl/>
          <w:lang w:eastAsia="he-IL"/>
        </w:rPr>
        <w:t>– – –</w:t>
      </w:r>
      <w:r>
        <w:rPr>
          <w:rFonts w:hint="cs"/>
          <w:rtl/>
          <w:lang w:eastAsia="he-IL"/>
        </w:rPr>
        <w:t xml:space="preserve"> </w:t>
      </w:r>
    </w:p>
    <w:p w:rsidR="00763A16" w:rsidRDefault="00763A16" w:rsidP="00303CF5">
      <w:pPr>
        <w:ind w:firstLine="0"/>
        <w:rPr>
          <w:rtl/>
          <w:lang w:eastAsia="he-IL"/>
        </w:rPr>
      </w:pPr>
    </w:p>
    <w:p w:rsidR="00763A16" w:rsidRDefault="00763A16" w:rsidP="00303CF5">
      <w:pPr>
        <w:pStyle w:val="af6"/>
        <w:keepNext/>
        <w:rPr>
          <w:rtl/>
        </w:rPr>
      </w:pPr>
      <w:r w:rsidRPr="00F55E3A">
        <w:rPr>
          <w:rStyle w:val="TagStyle"/>
          <w:rtl/>
        </w:rPr>
        <w:t xml:space="preserve">&lt;&lt; קריאה &gt;&gt; </w:t>
      </w:r>
      <w:r>
        <w:rPr>
          <w:rFonts w:hint="cs"/>
          <w:rtl/>
        </w:rPr>
        <w:t>קריאה</w:t>
      </w:r>
      <w:r>
        <w:rPr>
          <w:rtl/>
        </w:rPr>
        <w:t>:</w:t>
      </w:r>
      <w:r w:rsidRPr="00F55E3A">
        <w:rPr>
          <w:rStyle w:val="TagStyle"/>
          <w:rtl/>
        </w:rPr>
        <w:t xml:space="preserve"> &lt;&lt; קריאה &gt;&gt;</w:t>
      </w:r>
      <w:r>
        <w:rPr>
          <w:rtl/>
        </w:rPr>
        <w:t xml:space="preserve">   </w:t>
      </w:r>
    </w:p>
    <w:p w:rsidR="00763A16" w:rsidRDefault="00763A16" w:rsidP="00303CF5">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w:t>
      </w:r>
    </w:p>
    <w:p w:rsidR="00763A16" w:rsidRDefault="00763A16" w:rsidP="00303CF5">
      <w:pPr>
        <w:rPr>
          <w:rtl/>
          <w:lang w:eastAsia="he-IL"/>
        </w:rPr>
      </w:pPr>
    </w:p>
    <w:p w:rsidR="00763A16" w:rsidRDefault="00763A16" w:rsidP="00303CF5">
      <w:pPr>
        <w:pStyle w:val="af7"/>
        <w:keepNext/>
        <w:rPr>
          <w:rtl/>
        </w:rPr>
      </w:pPr>
      <w:r w:rsidRPr="00F55E3A">
        <w:rPr>
          <w:rStyle w:val="TagStyle"/>
          <w:rtl/>
        </w:rPr>
        <w:t xml:space="preserve">&lt;&lt; יור &gt;&gt; </w:t>
      </w:r>
      <w:r>
        <w:rPr>
          <w:rtl/>
        </w:rPr>
        <w:t>היו"ר איתן גינזבורג:</w:t>
      </w:r>
      <w:r w:rsidRPr="00F55E3A">
        <w:rPr>
          <w:rStyle w:val="TagStyle"/>
          <w:rtl/>
        </w:rPr>
        <w:t xml:space="preserve"> &lt;&lt; יור &gt;&gt;</w:t>
      </w:r>
      <w:r>
        <w:rPr>
          <w:rtl/>
        </w:rPr>
        <w:t xml:space="preserve">   </w:t>
      </w:r>
    </w:p>
    <w:p w:rsidR="00763A16" w:rsidRPr="00A71A92" w:rsidRDefault="00763A16" w:rsidP="00303CF5">
      <w:pPr>
        <w:rPr>
          <w:rtl/>
          <w:lang w:eastAsia="he-IL"/>
        </w:rPr>
      </w:pPr>
    </w:p>
    <w:p w:rsidR="00763A16" w:rsidRDefault="00763A16" w:rsidP="00303CF5">
      <w:pPr>
        <w:rPr>
          <w:rtl/>
          <w:lang w:eastAsia="he-IL"/>
        </w:rPr>
      </w:pPr>
      <w:r>
        <w:rPr>
          <w:rFonts w:hint="cs"/>
          <w:rtl/>
          <w:lang w:eastAsia="he-IL"/>
        </w:rPr>
        <w:t xml:space="preserve">ההצעה יורדת אם היא </w:t>
      </w:r>
      <w:bookmarkStart w:id="4721" w:name="_ETM_Q14_117295"/>
      <w:bookmarkEnd w:id="4721"/>
      <w:r>
        <w:rPr>
          <w:rFonts w:hint="cs"/>
          <w:rtl/>
          <w:lang w:eastAsia="he-IL"/>
        </w:rPr>
        <w:t xml:space="preserve">לא נמצאת. אי-אפשר להכניס. המציעה לא נמצאת, ההצעה לא תוכל להיות נדונה. </w:t>
      </w:r>
      <w:bookmarkStart w:id="4722" w:name="_ETM_Q14_125931"/>
      <w:bookmarkEnd w:id="4722"/>
    </w:p>
    <w:p w:rsidR="00763A16" w:rsidRDefault="00763A16" w:rsidP="00303CF5">
      <w:pPr>
        <w:ind w:firstLine="0"/>
        <w:rPr>
          <w:rtl/>
          <w:lang w:eastAsia="he-IL"/>
        </w:rPr>
      </w:pPr>
    </w:p>
    <w:p w:rsidR="00763A16" w:rsidRDefault="00763A16" w:rsidP="00303CF5">
      <w:pPr>
        <w:pStyle w:val="af6"/>
        <w:keepNext/>
        <w:rPr>
          <w:rtl/>
        </w:rPr>
      </w:pPr>
      <w:bookmarkStart w:id="4723" w:name="ET_interruption_4743_4"/>
      <w:r w:rsidRPr="00F55E3A">
        <w:rPr>
          <w:rStyle w:val="TagStyle"/>
          <w:rtl/>
        </w:rPr>
        <w:t xml:space="preserve"> &lt;&lt; קריאה &gt;&gt; </w:t>
      </w:r>
      <w:r>
        <w:rPr>
          <w:rtl/>
        </w:rPr>
        <w:t>יובל שטייניץ (הליכוד):</w:t>
      </w:r>
      <w:r w:rsidRPr="00F55E3A">
        <w:rPr>
          <w:rStyle w:val="TagStyle"/>
          <w:rtl/>
        </w:rPr>
        <w:t xml:space="preserve"> &lt;&lt; קריאה &gt;&gt;</w:t>
      </w:r>
      <w:r>
        <w:rPr>
          <w:rtl/>
        </w:rPr>
        <w:t xml:space="preserve">   </w:t>
      </w:r>
      <w:bookmarkEnd w:id="4723"/>
    </w:p>
    <w:p w:rsidR="00763A16" w:rsidRDefault="00763A16" w:rsidP="00BA17C9">
      <w:pPr>
        <w:rPr>
          <w:rtl/>
        </w:rPr>
      </w:pPr>
    </w:p>
    <w:p w:rsidR="00763A16" w:rsidRDefault="00763A16" w:rsidP="00303CF5">
      <w:pPr>
        <w:rPr>
          <w:rtl/>
        </w:rPr>
      </w:pPr>
      <w:r>
        <w:rPr>
          <w:rFonts w:hint="cs"/>
          <w:rtl/>
        </w:rPr>
        <w:t>תקרא לה עשר פעמים.</w:t>
      </w:r>
    </w:p>
    <w:p w:rsidR="00763A16" w:rsidRDefault="00763A16" w:rsidP="00303CF5">
      <w:pPr>
        <w:rPr>
          <w:rtl/>
        </w:rPr>
      </w:pPr>
    </w:p>
    <w:p w:rsidR="00763A16" w:rsidRDefault="00763A16" w:rsidP="00303CF5">
      <w:pPr>
        <w:pStyle w:val="af7"/>
        <w:keepNext/>
        <w:rPr>
          <w:rtl/>
        </w:rPr>
      </w:pPr>
      <w:r w:rsidRPr="00F55E3A">
        <w:rPr>
          <w:rStyle w:val="TagStyle"/>
          <w:rtl/>
        </w:rPr>
        <w:t xml:space="preserve"> &lt;&lt; יור &gt;&gt; </w:t>
      </w:r>
      <w:r>
        <w:rPr>
          <w:rtl/>
        </w:rPr>
        <w:t>היו"ר איתן גינזבורג:</w:t>
      </w:r>
      <w:r w:rsidRPr="00F55E3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רגב, רגב, רגב, רגב. היא לא נמצאת באולם. טוב, אנחנו עוברים להצעת חוק-יסוד: השפיטה (תיקון </w:t>
      </w:r>
      <w:r>
        <w:rPr>
          <w:rtl/>
          <w:lang w:eastAsia="he-IL"/>
        </w:rPr>
        <w:t>–</w:t>
      </w:r>
      <w:r>
        <w:rPr>
          <w:rFonts w:hint="cs"/>
          <w:rtl/>
          <w:lang w:eastAsia="he-IL"/>
        </w:rPr>
        <w:t xml:space="preserve"> הרכב הוועדה לבחירת שופטים ושימוע טרם בחירת</w:t>
      </w:r>
      <w:bookmarkStart w:id="4724" w:name="_ETM_Q14_138034"/>
      <w:bookmarkEnd w:id="4724"/>
      <w:r>
        <w:rPr>
          <w:rFonts w:hint="cs"/>
          <w:rtl/>
          <w:lang w:eastAsia="he-IL"/>
        </w:rPr>
        <w:t xml:space="preserve"> שופטי בית המשפט העליון), של חבר הכנסת איתמר בן גביר. </w:t>
      </w:r>
      <w:bookmarkStart w:id="4725" w:name="_ETM_Q14_143153"/>
      <w:bookmarkEnd w:id="4725"/>
      <w:r>
        <w:rPr>
          <w:rFonts w:hint="cs"/>
          <w:rtl/>
          <w:lang w:eastAsia="he-IL"/>
        </w:rPr>
        <w:t>גם הוא לא נמצא באולם, אני מבין. חבר הכנסת בן</w:t>
      </w:r>
      <w:bookmarkStart w:id="4726" w:name="_ETM_Q14_152201"/>
      <w:bookmarkEnd w:id="4726"/>
      <w:r>
        <w:rPr>
          <w:rFonts w:hint="cs"/>
          <w:rtl/>
          <w:lang w:eastAsia="he-IL"/>
        </w:rPr>
        <w:t xml:space="preserve"> גביר? לא נמצא, לא נמצא. המציע אינו נמצא. </w:t>
      </w:r>
    </w:p>
    <w:p w:rsidR="00763A16" w:rsidRDefault="00763A16" w:rsidP="00303CF5">
      <w:pPr>
        <w:rPr>
          <w:rtl/>
          <w:lang w:eastAsia="he-IL"/>
        </w:rPr>
      </w:pPr>
    </w:p>
    <w:p w:rsidR="00763A16" w:rsidRDefault="00763A16" w:rsidP="00303CF5">
      <w:pPr>
        <w:rPr>
          <w:rtl/>
          <w:lang w:eastAsia="he-IL"/>
        </w:rPr>
      </w:pPr>
    </w:p>
    <w:p w:rsidR="00763A16" w:rsidRDefault="00763A16" w:rsidP="00303CF5">
      <w:pPr>
        <w:pStyle w:val="a7"/>
        <w:rPr>
          <w:rtl/>
          <w:lang w:eastAsia="he-IL"/>
        </w:rPr>
      </w:pPr>
      <w:bookmarkStart w:id="4727" w:name="ET_hatsach_625011_2"/>
      <w:r w:rsidRPr="00F55E3A">
        <w:rPr>
          <w:rStyle w:val="TagStyle"/>
          <w:rtl/>
        </w:rPr>
        <w:t xml:space="preserve"> &lt;&lt; הצח &gt;&gt; </w:t>
      </w:r>
      <w:bookmarkStart w:id="4728" w:name="_Toc85650087"/>
      <w:bookmarkStart w:id="4729" w:name="_Toc85650252"/>
      <w:bookmarkStart w:id="4730" w:name="_Toc85661014"/>
      <w:bookmarkStart w:id="4731" w:name="_Toc85663387"/>
      <w:r>
        <w:rPr>
          <w:rtl/>
          <w:lang w:eastAsia="he-IL"/>
        </w:rPr>
        <w:t xml:space="preserve">הצעת חוק יישום הסכם הביניים בדבר הגדה המערבית ורצועת עזה (הגבלת פעילות) (תיקון </w:t>
      </w:r>
      <w:r>
        <w:rPr>
          <w:rFonts w:hint="cs"/>
          <w:rtl/>
          <w:lang w:eastAsia="he-IL"/>
        </w:rPr>
        <w:t>–</w:t>
      </w:r>
      <w:r>
        <w:rPr>
          <w:rtl/>
          <w:lang w:eastAsia="he-IL"/>
        </w:rPr>
        <w:t xml:space="preserve"> עונשין על קיום פעילות וחובות דיווח לכנסת), התשפ"א</w:t>
      </w:r>
      <w:r>
        <w:rPr>
          <w:rFonts w:hint="cs"/>
          <w:rtl/>
          <w:lang w:eastAsia="he-IL"/>
        </w:rPr>
        <w:t>–</w:t>
      </w:r>
      <w:r>
        <w:rPr>
          <w:rtl/>
          <w:lang w:eastAsia="he-IL"/>
        </w:rPr>
        <w:t>2021</w:t>
      </w:r>
      <w:bookmarkEnd w:id="4728"/>
      <w:bookmarkEnd w:id="4729"/>
      <w:bookmarkEnd w:id="4730"/>
      <w:bookmarkEnd w:id="4731"/>
      <w:r w:rsidRPr="00F55E3A">
        <w:rPr>
          <w:rStyle w:val="TagStyle"/>
          <w:rtl/>
        </w:rPr>
        <w:t xml:space="preserve"> &lt;&lt; הצח &gt;&gt;</w:t>
      </w:r>
      <w:r>
        <w:rPr>
          <w:rtl/>
          <w:lang w:eastAsia="he-IL"/>
        </w:rPr>
        <w:t xml:space="preserve">   </w:t>
      </w:r>
      <w:bookmarkEnd w:id="4727"/>
    </w:p>
    <w:p w:rsidR="00763A16" w:rsidRDefault="00763A16" w:rsidP="00303CF5">
      <w:pPr>
        <w:rPr>
          <w:rtl/>
          <w:lang w:eastAsia="he-IL"/>
        </w:rPr>
      </w:pPr>
      <w:r>
        <w:rPr>
          <w:rtl/>
          <w:lang w:eastAsia="he-IL"/>
        </w:rPr>
        <w:t>[הצעת חוק פ/1453</w:t>
      </w:r>
      <w:r>
        <w:rPr>
          <w:rFonts w:hint="cs"/>
          <w:rtl/>
          <w:lang w:eastAsia="he-IL"/>
        </w:rPr>
        <w:t>/24; נספחות.</w:t>
      </w:r>
      <w:r>
        <w:rPr>
          <w:rtl/>
          <w:lang w:eastAsia="he-IL"/>
        </w:rPr>
        <w:t>]</w:t>
      </w:r>
    </w:p>
    <w:p w:rsidR="00763A16" w:rsidRDefault="00763A16" w:rsidP="00303CF5">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763A16" w:rsidRDefault="00763A16" w:rsidP="0072635A">
      <w:pPr>
        <w:rPr>
          <w:rtl/>
          <w:lang w:eastAsia="he-IL"/>
        </w:rPr>
      </w:pPr>
    </w:p>
    <w:p w:rsidR="00763A16" w:rsidRDefault="00763A16" w:rsidP="00303CF5">
      <w:pPr>
        <w:pStyle w:val="af7"/>
        <w:keepNext/>
        <w:rPr>
          <w:rtl/>
        </w:rPr>
      </w:pPr>
      <w:bookmarkStart w:id="4732" w:name="ET_yor_6244_3"/>
      <w:r w:rsidRPr="00F55E3A">
        <w:rPr>
          <w:rStyle w:val="TagStyle"/>
          <w:rtl/>
        </w:rPr>
        <w:t xml:space="preserve"> &lt;&lt; יור &gt;&gt; </w:t>
      </w:r>
      <w:r>
        <w:rPr>
          <w:rtl/>
        </w:rPr>
        <w:t>היו"ר איתן גינזבורג:</w:t>
      </w:r>
      <w:r w:rsidRPr="00F55E3A">
        <w:rPr>
          <w:rStyle w:val="TagStyle"/>
          <w:rtl/>
        </w:rPr>
        <w:t xml:space="preserve"> &lt;&lt; יור &gt;&gt;</w:t>
      </w:r>
      <w:r>
        <w:rPr>
          <w:rtl/>
        </w:rPr>
        <w:t xml:space="preserve">   </w:t>
      </w:r>
      <w:bookmarkEnd w:id="4732"/>
    </w:p>
    <w:p w:rsidR="00763A16" w:rsidRDefault="00763A16" w:rsidP="00BA17C9">
      <w:pPr>
        <w:rPr>
          <w:rtl/>
          <w:lang w:eastAsia="he-IL"/>
        </w:rPr>
      </w:pPr>
    </w:p>
    <w:p w:rsidR="00763A16" w:rsidRDefault="00763A16" w:rsidP="00556878">
      <w:pPr>
        <w:rPr>
          <w:rtl/>
          <w:lang w:eastAsia="he-IL"/>
        </w:rPr>
      </w:pPr>
      <w:r>
        <w:rPr>
          <w:rFonts w:hint="cs"/>
          <w:rtl/>
          <w:lang w:eastAsia="he-IL"/>
        </w:rPr>
        <w:t>אנחנו עוברים לנושא</w:t>
      </w:r>
      <w:bookmarkStart w:id="4733" w:name="_ETM_Q14_166378"/>
      <w:bookmarkEnd w:id="4733"/>
      <w:r>
        <w:rPr>
          <w:rFonts w:hint="cs"/>
          <w:rtl/>
          <w:lang w:eastAsia="he-IL"/>
        </w:rPr>
        <w:t xml:space="preserve"> הבא על סדר-היום</w:t>
      </w:r>
      <w:r w:rsidR="00556878">
        <w:rPr>
          <w:rFonts w:hint="cs"/>
          <w:rtl/>
          <w:lang w:eastAsia="he-IL"/>
        </w:rPr>
        <w:t xml:space="preserve"> –</w:t>
      </w:r>
      <w:r>
        <w:rPr>
          <w:rFonts w:hint="cs"/>
          <w:rtl/>
          <w:lang w:eastAsia="he-IL"/>
        </w:rPr>
        <w:t xml:space="preserve"> הצעת חוק יישום הסכם הביניים בדבר הגדה </w:t>
      </w:r>
      <w:bookmarkStart w:id="4734" w:name="_ETM_Q14_170997"/>
      <w:bookmarkEnd w:id="4734"/>
      <w:r>
        <w:rPr>
          <w:rFonts w:hint="cs"/>
          <w:rtl/>
          <w:lang w:eastAsia="he-IL"/>
        </w:rPr>
        <w:t xml:space="preserve">המערבית ורצועת עזה (הגבלת פעילות) (תיקון </w:t>
      </w:r>
      <w:r>
        <w:rPr>
          <w:rtl/>
          <w:lang w:eastAsia="he-IL"/>
        </w:rPr>
        <w:t>–</w:t>
      </w:r>
      <w:r>
        <w:rPr>
          <w:rFonts w:hint="cs"/>
          <w:rtl/>
          <w:lang w:eastAsia="he-IL"/>
        </w:rPr>
        <w:t xml:space="preserve"> עונשין על קיום פעילות וחובות דיווח לכנסת), של חבר הכנסת בצלאל סמוטריץ' </w:t>
      </w:r>
      <w:bookmarkStart w:id="4735" w:name="_ETM_Q14_184804"/>
      <w:bookmarkEnd w:id="4735"/>
      <w:r>
        <w:rPr>
          <w:rFonts w:hint="cs"/>
          <w:rtl/>
          <w:lang w:eastAsia="he-IL"/>
        </w:rPr>
        <w:t xml:space="preserve">וקבוצת חברי הכנסת. האם חבר הכנסת סמוטריץ' נמצא כאן? חבר </w:t>
      </w:r>
      <w:bookmarkStart w:id="4736" w:name="_ETM_Q14_206221"/>
      <w:bookmarkEnd w:id="4736"/>
      <w:r>
        <w:rPr>
          <w:rFonts w:hint="cs"/>
          <w:rtl/>
          <w:lang w:eastAsia="he-IL"/>
        </w:rPr>
        <w:t xml:space="preserve">הכנסת סמוטריץ', בבקשה, אדוני, עד עשר דקות </w:t>
      </w:r>
      <w:bookmarkStart w:id="4737" w:name="_ETM_Q14_209348"/>
      <w:bookmarkEnd w:id="4737"/>
      <w:r>
        <w:rPr>
          <w:rFonts w:hint="cs"/>
          <w:rtl/>
          <w:lang w:eastAsia="he-IL"/>
        </w:rPr>
        <w:t>לרשותך.</w:t>
      </w:r>
    </w:p>
    <w:p w:rsidR="00763A16" w:rsidRDefault="00763A16" w:rsidP="00303CF5">
      <w:pPr>
        <w:rPr>
          <w:rtl/>
          <w:lang w:eastAsia="he-IL"/>
        </w:rPr>
      </w:pPr>
    </w:p>
    <w:p w:rsidR="00763A16" w:rsidRDefault="00763A16" w:rsidP="00303CF5">
      <w:pPr>
        <w:pStyle w:val="a4"/>
        <w:keepNext/>
        <w:rPr>
          <w:rtl/>
        </w:rPr>
      </w:pPr>
      <w:bookmarkStart w:id="4738" w:name="ET_speaker_5291_6"/>
      <w:r w:rsidRPr="00F55E3A">
        <w:rPr>
          <w:rStyle w:val="TagStyle"/>
          <w:rtl/>
        </w:rPr>
        <w:t xml:space="preserve"> &lt;&lt; דובר &gt;&gt; </w:t>
      </w:r>
      <w:bookmarkStart w:id="4739" w:name="_Toc85650088"/>
      <w:bookmarkStart w:id="4740" w:name="_Toc85650253"/>
      <w:bookmarkStart w:id="4741" w:name="_Toc85661015"/>
      <w:bookmarkStart w:id="4742" w:name="_Toc85663388"/>
      <w:r>
        <w:rPr>
          <w:rtl/>
        </w:rPr>
        <w:t>בצלאל סמוטריץ' (הציונות הדתית):</w:t>
      </w:r>
      <w:bookmarkEnd w:id="4739"/>
      <w:bookmarkEnd w:id="4740"/>
      <w:bookmarkEnd w:id="4741"/>
      <w:bookmarkEnd w:id="4742"/>
      <w:r w:rsidRPr="00F55E3A">
        <w:rPr>
          <w:rStyle w:val="TagStyle"/>
          <w:rtl/>
        </w:rPr>
        <w:t xml:space="preserve"> &lt;&lt; דובר &gt;&gt;</w:t>
      </w:r>
      <w:r>
        <w:rPr>
          <w:rtl/>
        </w:rPr>
        <w:t xml:space="preserve">   </w:t>
      </w:r>
      <w:bookmarkEnd w:id="473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אדוני היושב-ראש, חבריי השרים, חבריי חברי הכנסת </w:t>
      </w:r>
      <w:r w:rsidR="00BA17C9">
        <w:rPr>
          <w:rFonts w:hint="cs"/>
          <w:rtl/>
          <w:lang w:eastAsia="he-IL"/>
        </w:rPr>
        <w:t>– – –</w:t>
      </w:r>
    </w:p>
    <w:p w:rsidR="00763A16" w:rsidRDefault="00763A16" w:rsidP="00303CF5">
      <w:pPr>
        <w:rPr>
          <w:rtl/>
          <w:lang w:eastAsia="he-IL"/>
        </w:rPr>
      </w:pPr>
      <w:bookmarkStart w:id="4743" w:name="_ETM_Q14_210695"/>
      <w:bookmarkStart w:id="4744" w:name="_ETM_Q14_210865"/>
      <w:bookmarkEnd w:id="4743"/>
      <w:bookmarkEnd w:id="4744"/>
    </w:p>
    <w:p w:rsidR="00763A16" w:rsidRDefault="00763A16" w:rsidP="00303CF5">
      <w:pPr>
        <w:pStyle w:val="af7"/>
        <w:keepNext/>
        <w:rPr>
          <w:rtl/>
        </w:rPr>
      </w:pPr>
      <w:r w:rsidRPr="00C875F8">
        <w:rPr>
          <w:rStyle w:val="TagStyle"/>
          <w:rtl/>
        </w:rPr>
        <w:t xml:space="preserve"> &lt;&lt; יור &gt;&gt; </w:t>
      </w:r>
      <w:r>
        <w:rPr>
          <w:rtl/>
        </w:rPr>
        <w:t>היו"ר איתן גינזבורג:</w:t>
      </w:r>
      <w:r w:rsidRPr="00C875F8">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w:t>
      </w:r>
      <w:bookmarkStart w:id="4745" w:name="_ETM_Q14_211967"/>
      <w:bookmarkEnd w:id="4745"/>
      <w:r>
        <w:rPr>
          <w:rFonts w:hint="cs"/>
          <w:rtl/>
          <w:lang w:eastAsia="he-IL"/>
        </w:rPr>
        <w:t xml:space="preserve">ברי </w:t>
      </w:r>
      <w:bookmarkStart w:id="4746" w:name="_ETM_Q14_213168"/>
      <w:bookmarkEnd w:id="4746"/>
      <w:r>
        <w:rPr>
          <w:rFonts w:hint="cs"/>
          <w:rtl/>
          <w:lang w:eastAsia="he-IL"/>
        </w:rPr>
        <w:t>הכנסת, נא לשמור על השקט, עוד בטרם אפ</w:t>
      </w:r>
      <w:bookmarkStart w:id="4747" w:name="_ETM_Q14_219418"/>
      <w:bookmarkEnd w:id="4747"/>
      <w:r>
        <w:rPr>
          <w:rFonts w:hint="cs"/>
          <w:rtl/>
          <w:lang w:eastAsia="he-IL"/>
        </w:rPr>
        <w:t>עיל את השעון. חברי הכנסת, קיש, זה מפריע לדובר. חברי</w:t>
      </w:r>
      <w:bookmarkStart w:id="4748" w:name="_ETM_Q14_224013"/>
      <w:bookmarkEnd w:id="4748"/>
      <w:r>
        <w:rPr>
          <w:rFonts w:hint="cs"/>
          <w:rtl/>
          <w:lang w:eastAsia="he-IL"/>
        </w:rPr>
        <w:t xml:space="preserve"> הכנסת, נא לתפוס את מקומותיכם. נא לשמור על השקט. בבקשה, אדוני. </w:t>
      </w:r>
      <w:bookmarkStart w:id="4749" w:name="_ETM_Q14_240676"/>
      <w:bookmarkEnd w:id="4749"/>
    </w:p>
    <w:p w:rsidR="00763A16" w:rsidRDefault="00763A16" w:rsidP="00303CF5">
      <w:pPr>
        <w:rPr>
          <w:rtl/>
          <w:lang w:eastAsia="he-IL"/>
        </w:rPr>
      </w:pPr>
      <w:bookmarkStart w:id="4750" w:name="_ETM_Q14_240826"/>
      <w:bookmarkEnd w:id="4750"/>
    </w:p>
    <w:p w:rsidR="00763A16" w:rsidRDefault="00763A16" w:rsidP="00303CF5">
      <w:pPr>
        <w:pStyle w:val="-"/>
        <w:keepNext/>
        <w:rPr>
          <w:rtl/>
        </w:rPr>
      </w:pPr>
      <w:bookmarkStart w:id="4751" w:name="ET_speakercontinue_5291_10"/>
      <w:r w:rsidRPr="00C875F8">
        <w:rPr>
          <w:rStyle w:val="TagStyle"/>
          <w:rtl/>
        </w:rPr>
        <w:t xml:space="preserve"> &lt;&lt; דובר_המשך &gt;&gt; </w:t>
      </w:r>
      <w:r>
        <w:rPr>
          <w:rtl/>
        </w:rPr>
        <w:t>בצלאל סמוטריץ' (הציונות הדתית):</w:t>
      </w:r>
      <w:r w:rsidRPr="00C875F8">
        <w:rPr>
          <w:rStyle w:val="TagStyle"/>
          <w:rtl/>
        </w:rPr>
        <w:t xml:space="preserve"> &lt;&lt; דובר_המשך &gt;&gt;</w:t>
      </w:r>
      <w:r>
        <w:rPr>
          <w:rtl/>
        </w:rPr>
        <w:t xml:space="preserve">   </w:t>
      </w:r>
      <w:bookmarkEnd w:id="4751"/>
    </w:p>
    <w:p w:rsidR="00763A16" w:rsidRDefault="00763A16" w:rsidP="00BA17C9">
      <w:pPr>
        <w:rPr>
          <w:rtl/>
          <w:lang w:eastAsia="he-IL"/>
        </w:rPr>
      </w:pPr>
    </w:p>
    <w:p w:rsidR="00763A16" w:rsidRDefault="00763A16" w:rsidP="00303CF5">
      <w:pPr>
        <w:rPr>
          <w:rtl/>
          <w:lang w:eastAsia="he-IL"/>
        </w:rPr>
      </w:pPr>
      <w:r>
        <w:rPr>
          <w:rFonts w:hint="cs"/>
          <w:rtl/>
          <w:lang w:eastAsia="he-IL"/>
        </w:rPr>
        <w:t>אדוני היושב-ראש, חבריי השרים וחברי</w:t>
      </w:r>
      <w:bookmarkStart w:id="4752" w:name="_ETM_Q14_245876"/>
      <w:bookmarkEnd w:id="4752"/>
      <w:r>
        <w:rPr>
          <w:rFonts w:hint="cs"/>
          <w:rtl/>
          <w:lang w:eastAsia="he-IL"/>
        </w:rPr>
        <w:t xml:space="preserve"> הכנסת, הסכמי אוסלו הארורים </w:t>
      </w:r>
      <w:r>
        <w:rPr>
          <w:rtl/>
          <w:lang w:eastAsia="he-IL"/>
        </w:rPr>
        <w:t>–</w:t>
      </w:r>
      <w:r>
        <w:rPr>
          <w:rFonts w:hint="cs"/>
          <w:rtl/>
          <w:lang w:eastAsia="he-IL"/>
        </w:rPr>
        <w:t xml:space="preserve"> לא שומעים? אומרים לי שלא</w:t>
      </w:r>
      <w:bookmarkStart w:id="4753" w:name="_ETM_Q14_253635"/>
      <w:bookmarkEnd w:id="4753"/>
      <w:r>
        <w:rPr>
          <w:rFonts w:hint="cs"/>
          <w:rtl/>
          <w:lang w:eastAsia="he-IL"/>
        </w:rPr>
        <w:t xml:space="preserve"> שומעים. זה עובד? </w:t>
      </w:r>
    </w:p>
    <w:p w:rsidR="00763A16" w:rsidRDefault="00763A16" w:rsidP="00303CF5">
      <w:pPr>
        <w:rPr>
          <w:rtl/>
          <w:lang w:eastAsia="he-IL"/>
        </w:rPr>
      </w:pPr>
    </w:p>
    <w:p w:rsidR="00763A16" w:rsidRDefault="00763A16" w:rsidP="00303CF5">
      <w:pPr>
        <w:pStyle w:val="af7"/>
        <w:keepNext/>
        <w:rPr>
          <w:rtl/>
        </w:rPr>
      </w:pPr>
      <w:r w:rsidRPr="00C875F8">
        <w:rPr>
          <w:rStyle w:val="TagStyle"/>
          <w:rtl/>
        </w:rPr>
        <w:t xml:space="preserve"> &lt;&lt; יור &gt;&gt; </w:t>
      </w:r>
      <w:r>
        <w:rPr>
          <w:rtl/>
        </w:rPr>
        <w:t>היו"ר איתן גינזבורג:</w:t>
      </w:r>
      <w:r w:rsidRPr="00C875F8">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שומעים, שומעים.</w:t>
      </w:r>
    </w:p>
    <w:p w:rsidR="00763A16" w:rsidRDefault="00763A16" w:rsidP="00303CF5">
      <w:pPr>
        <w:rPr>
          <w:rtl/>
          <w:lang w:eastAsia="he-IL"/>
        </w:rPr>
      </w:pPr>
      <w:bookmarkStart w:id="4754" w:name="_ETM_Q14_254510"/>
      <w:bookmarkStart w:id="4755" w:name="_ETM_Q14_254631"/>
      <w:bookmarkEnd w:id="4754"/>
      <w:bookmarkEnd w:id="4755"/>
    </w:p>
    <w:p w:rsidR="00763A16" w:rsidRDefault="00763A16" w:rsidP="00303CF5">
      <w:pPr>
        <w:pStyle w:val="-"/>
        <w:keepNext/>
        <w:rPr>
          <w:rtl/>
        </w:rPr>
      </w:pPr>
      <w:bookmarkStart w:id="4756" w:name="ET_speakercontinue_5291_12"/>
      <w:r w:rsidRPr="00C875F8">
        <w:rPr>
          <w:rStyle w:val="TagStyle"/>
          <w:rtl/>
        </w:rPr>
        <w:t xml:space="preserve"> &lt;&lt; דובר_המשך &gt;&gt; </w:t>
      </w:r>
      <w:r>
        <w:rPr>
          <w:rtl/>
        </w:rPr>
        <w:t>בצלאל סמוטריץ' (הציונות הדתית):</w:t>
      </w:r>
      <w:r w:rsidRPr="00C875F8">
        <w:rPr>
          <w:rStyle w:val="TagStyle"/>
          <w:rtl/>
        </w:rPr>
        <w:t xml:space="preserve"> &lt;&lt; דובר_המשך &gt;&gt;</w:t>
      </w:r>
      <w:r>
        <w:rPr>
          <w:rtl/>
        </w:rPr>
        <w:t xml:space="preserve">   </w:t>
      </w:r>
      <w:bookmarkEnd w:id="4756"/>
    </w:p>
    <w:p w:rsidR="00763A16" w:rsidRPr="00C875F8" w:rsidRDefault="00763A16" w:rsidP="00303CF5">
      <w:pPr>
        <w:ind w:firstLine="0"/>
        <w:rPr>
          <w:rtl/>
          <w:lang w:eastAsia="he-IL"/>
        </w:rPr>
      </w:pPr>
      <w:bookmarkStart w:id="4757" w:name="_ETM_Q14_256053"/>
      <w:bookmarkEnd w:id="4757"/>
    </w:p>
    <w:p w:rsidR="00763A16" w:rsidRDefault="00763A16" w:rsidP="00303CF5">
      <w:pPr>
        <w:rPr>
          <w:rtl/>
          <w:lang w:eastAsia="he-IL"/>
        </w:rPr>
      </w:pPr>
      <w:r>
        <w:rPr>
          <w:rFonts w:hint="cs"/>
          <w:rtl/>
          <w:lang w:eastAsia="he-IL"/>
        </w:rPr>
        <w:t>אחת, אחת, ניסיון.</w:t>
      </w:r>
      <w:bookmarkStart w:id="4758" w:name="_ETM_Q14_255771"/>
      <w:bookmarkEnd w:id="4758"/>
    </w:p>
    <w:p w:rsidR="00763A16" w:rsidRDefault="00763A16" w:rsidP="00303CF5">
      <w:pPr>
        <w:rPr>
          <w:rtl/>
          <w:lang w:eastAsia="he-IL"/>
        </w:rPr>
      </w:pPr>
      <w:bookmarkStart w:id="4759" w:name="_ETM_Q14_255851"/>
      <w:bookmarkEnd w:id="4759"/>
    </w:p>
    <w:p w:rsidR="00763A16" w:rsidRDefault="00763A16" w:rsidP="00303CF5">
      <w:pPr>
        <w:pStyle w:val="af7"/>
        <w:keepNext/>
        <w:rPr>
          <w:rtl/>
        </w:rPr>
      </w:pPr>
      <w:r w:rsidRPr="00C875F8">
        <w:rPr>
          <w:rStyle w:val="TagStyle"/>
          <w:rtl/>
        </w:rPr>
        <w:t xml:space="preserve"> &lt;&lt; יור &gt;&gt; </w:t>
      </w:r>
      <w:r>
        <w:rPr>
          <w:rtl/>
        </w:rPr>
        <w:t>היו"ר איתן גינזבורג:</w:t>
      </w:r>
      <w:r w:rsidRPr="00C875F8">
        <w:rPr>
          <w:rStyle w:val="TagStyle"/>
          <w:rtl/>
        </w:rPr>
        <w:t xml:space="preserve"> &lt;&lt; יור &gt;&gt;</w:t>
      </w:r>
      <w:r>
        <w:rPr>
          <w:rtl/>
        </w:rPr>
        <w:t xml:space="preserve">   </w:t>
      </w:r>
    </w:p>
    <w:p w:rsidR="00763A16" w:rsidRDefault="00763A16" w:rsidP="00BA17C9">
      <w:pPr>
        <w:rPr>
          <w:rtl/>
        </w:rPr>
      </w:pPr>
    </w:p>
    <w:p w:rsidR="00763A16" w:rsidRDefault="00763A16" w:rsidP="00303CF5">
      <w:pPr>
        <w:rPr>
          <w:rtl/>
        </w:rPr>
      </w:pPr>
      <w:bookmarkStart w:id="4760" w:name="_ETM_Q14_256896"/>
      <w:bookmarkEnd w:id="4760"/>
      <w:r>
        <w:rPr>
          <w:rFonts w:hint="cs"/>
          <w:rtl/>
        </w:rPr>
        <w:t>עכשיו, כשאתה</w:t>
      </w:r>
      <w:bookmarkStart w:id="4761" w:name="_ETM_Q14_257220"/>
      <w:bookmarkEnd w:id="4761"/>
      <w:r>
        <w:rPr>
          <w:rFonts w:hint="cs"/>
          <w:rtl/>
        </w:rPr>
        <w:t xml:space="preserve"> קרוב למיקרופון, שומעים יותר. </w:t>
      </w:r>
      <w:bookmarkStart w:id="4762" w:name="_ETM_Q14_260076"/>
      <w:bookmarkEnd w:id="4762"/>
    </w:p>
    <w:p w:rsidR="00763A16" w:rsidRDefault="00763A16" w:rsidP="00303CF5">
      <w:pPr>
        <w:rPr>
          <w:rtl/>
        </w:rPr>
      </w:pPr>
      <w:bookmarkStart w:id="4763" w:name="_ETM_Q14_260204"/>
      <w:bookmarkEnd w:id="4763"/>
    </w:p>
    <w:p w:rsidR="00763A16" w:rsidRDefault="00763A16" w:rsidP="00303CF5">
      <w:pPr>
        <w:pStyle w:val="-"/>
        <w:keepNext/>
        <w:rPr>
          <w:rtl/>
        </w:rPr>
      </w:pPr>
      <w:bookmarkStart w:id="4764" w:name="ET_speakercontinue_5291_14"/>
      <w:r w:rsidRPr="00C875F8">
        <w:rPr>
          <w:rStyle w:val="TagStyle"/>
          <w:rtl/>
        </w:rPr>
        <w:t xml:space="preserve"> &lt;&lt; דובר_המשך &gt;&gt; </w:t>
      </w:r>
      <w:r>
        <w:rPr>
          <w:rtl/>
        </w:rPr>
        <w:t>בצלאל סמוטריץ' (הציונות הדתית):</w:t>
      </w:r>
      <w:r w:rsidRPr="00C875F8">
        <w:rPr>
          <w:rStyle w:val="TagStyle"/>
          <w:rtl/>
        </w:rPr>
        <w:t xml:space="preserve"> &lt;&lt; דובר_המשך &gt;&gt;</w:t>
      </w:r>
      <w:r>
        <w:rPr>
          <w:rtl/>
        </w:rPr>
        <w:t xml:space="preserve">   </w:t>
      </w:r>
      <w:bookmarkEnd w:id="4764"/>
    </w:p>
    <w:p w:rsidR="00763A16" w:rsidRDefault="00763A16" w:rsidP="00BA17C9">
      <w:pPr>
        <w:rPr>
          <w:rtl/>
        </w:rPr>
      </w:pPr>
    </w:p>
    <w:p w:rsidR="00763A16" w:rsidRDefault="00763A16" w:rsidP="00303CF5">
      <w:pPr>
        <w:rPr>
          <w:rtl/>
        </w:rPr>
      </w:pPr>
      <w:bookmarkStart w:id="4765" w:name="_ETM_Q14_261548"/>
      <w:bookmarkEnd w:id="4765"/>
      <w:r>
        <w:rPr>
          <w:rFonts w:hint="cs"/>
          <w:rtl/>
        </w:rPr>
        <w:t>הסכמי אוסלו הארורים, שנחתמו אי-אז בשנות</w:t>
      </w:r>
      <w:bookmarkStart w:id="4766" w:name="_ETM_Q14_267485"/>
      <w:bookmarkEnd w:id="4766"/>
      <w:r>
        <w:rPr>
          <w:rFonts w:hint="cs"/>
          <w:rtl/>
        </w:rPr>
        <w:t xml:space="preserve"> התשעים, קבעו איסור של הרשות הפלסטינית לפעול בתחומי מדינת ישראל. </w:t>
      </w:r>
      <w:bookmarkStart w:id="4767" w:name="_ETM_Q14_277493"/>
      <w:bookmarkEnd w:id="4767"/>
      <w:r>
        <w:rPr>
          <w:rFonts w:hint="cs"/>
          <w:rtl/>
        </w:rPr>
        <w:t>האיסור הזה נקבע בחוק יישום הסכם הביניים בדבר הגדה המערבית,</w:t>
      </w:r>
      <w:bookmarkStart w:id="4768" w:name="_ETM_Q14_282328"/>
      <w:bookmarkEnd w:id="4768"/>
      <w:r>
        <w:rPr>
          <w:rFonts w:hint="cs"/>
          <w:rtl/>
        </w:rPr>
        <w:t xml:space="preserve"> יהודה ושומרון ורצועת עזה (הגבלת פעילות). לא אני קובע </w:t>
      </w:r>
      <w:bookmarkStart w:id="4769" w:name="_ETM_Q14_289751"/>
      <w:bookmarkEnd w:id="4769"/>
      <w:r>
        <w:rPr>
          <w:rFonts w:hint="cs"/>
          <w:rtl/>
        </w:rPr>
        <w:t xml:space="preserve">את האיסור הזה, גם יצחק רבין זכרו לברכה וגם אדריכלי ההסכם הנורא והאיום הזה הבינו </w:t>
      </w:r>
      <w:bookmarkStart w:id="4770" w:name="_ETM_Q14_302491"/>
      <w:bookmarkEnd w:id="4770"/>
      <w:r>
        <w:rPr>
          <w:rFonts w:hint="cs"/>
          <w:rtl/>
        </w:rPr>
        <w:t>שאסור בשום פנים ואופן לתת לרשות הפלסטינית דריסת רגל</w:t>
      </w:r>
      <w:bookmarkStart w:id="4771" w:name="_ETM_Q14_307839"/>
      <w:bookmarkEnd w:id="4771"/>
      <w:r>
        <w:rPr>
          <w:rFonts w:hint="cs"/>
          <w:rtl/>
        </w:rPr>
        <w:t xml:space="preserve"> בתוככי מדינת ישראל.  </w:t>
      </w:r>
      <w:bookmarkStart w:id="4772" w:name="_ETM_Q14_308481"/>
      <w:bookmarkEnd w:id="4772"/>
    </w:p>
    <w:p w:rsidR="00763A16" w:rsidRDefault="00763A16" w:rsidP="00303CF5">
      <w:pPr>
        <w:rPr>
          <w:rtl/>
        </w:rPr>
      </w:pPr>
    </w:p>
    <w:p w:rsidR="00763A16" w:rsidRDefault="00763A16" w:rsidP="0072635A">
      <w:pPr>
        <w:rPr>
          <w:rtl/>
        </w:rPr>
      </w:pPr>
      <w:bookmarkStart w:id="4773" w:name="_ETM_Q14_308650"/>
      <w:bookmarkStart w:id="4774" w:name="_ETM_Q14_308743"/>
      <w:bookmarkEnd w:id="4773"/>
      <w:bookmarkEnd w:id="4774"/>
      <w:r>
        <w:rPr>
          <w:rFonts w:hint="cs"/>
          <w:rtl/>
        </w:rPr>
        <w:t>ו</w:t>
      </w:r>
      <w:bookmarkStart w:id="4775" w:name="_ETM_Q14_308799"/>
      <w:bookmarkEnd w:id="4775"/>
      <w:r>
        <w:rPr>
          <w:rFonts w:hint="cs"/>
          <w:rtl/>
        </w:rPr>
        <w:t>לכן, בחוק האמור נקבעו שורה</w:t>
      </w:r>
      <w:bookmarkStart w:id="4776" w:name="_ETM_Q14_312344"/>
      <w:bookmarkEnd w:id="4776"/>
      <w:r>
        <w:rPr>
          <w:rFonts w:hint="cs"/>
          <w:rtl/>
        </w:rPr>
        <w:t xml:space="preserve"> של איסורים שאמורים למנוע ממנה לפעול מחוץ לשטחי </w:t>
      </w:r>
      <w:r>
        <w:rPr>
          <w:rFonts w:hint="cs"/>
        </w:rPr>
        <w:t>A</w:t>
      </w:r>
      <w:r>
        <w:rPr>
          <w:rFonts w:hint="cs"/>
          <w:rtl/>
        </w:rPr>
        <w:t xml:space="preserve"> ו-</w:t>
      </w:r>
      <w:r>
        <w:rPr>
          <w:rFonts w:hint="cs"/>
        </w:rPr>
        <w:t>B</w:t>
      </w:r>
      <w:r>
        <w:rPr>
          <w:rFonts w:hint="cs"/>
          <w:rtl/>
        </w:rPr>
        <w:t xml:space="preserve"> ביהודה ושומרון, ובוודאי </w:t>
      </w:r>
      <w:proofErr w:type="spellStart"/>
      <w:r>
        <w:rPr>
          <w:rFonts w:hint="cs"/>
          <w:rtl/>
        </w:rPr>
        <w:t>ובוודאי</w:t>
      </w:r>
      <w:proofErr w:type="spellEnd"/>
      <w:r>
        <w:rPr>
          <w:rFonts w:hint="cs"/>
          <w:rtl/>
        </w:rPr>
        <w:t xml:space="preserve"> בירושלים. אלא מה? בחוק לא</w:t>
      </w:r>
      <w:bookmarkStart w:id="4777" w:name="_ETM_Q14_327631"/>
      <w:bookmarkEnd w:id="4777"/>
      <w:r>
        <w:rPr>
          <w:rFonts w:hint="cs"/>
          <w:rtl/>
        </w:rPr>
        <w:t xml:space="preserve"> נקבעה שום סנקציה פלילית על הפעולות האסורות. דהיינו,</w:t>
      </w:r>
      <w:bookmarkStart w:id="4778" w:name="_ETM_Q14_333688"/>
      <w:bookmarkEnd w:id="4778"/>
      <w:r>
        <w:rPr>
          <w:rFonts w:hint="cs"/>
          <w:rtl/>
        </w:rPr>
        <w:t xml:space="preserve"> נכתב בחוק </w:t>
      </w:r>
      <w:r>
        <w:rPr>
          <w:rtl/>
        </w:rPr>
        <w:t>–</w:t>
      </w:r>
      <w:r>
        <w:rPr>
          <w:rFonts w:hint="cs"/>
          <w:rtl/>
        </w:rPr>
        <w:t xml:space="preserve"> החוק כמובן משקף את ההסכמים שנחתמו </w:t>
      </w:r>
      <w:r>
        <w:rPr>
          <w:rtl/>
        </w:rPr>
        <w:t>–</w:t>
      </w:r>
      <w:bookmarkStart w:id="4779" w:name="_ETM_Q14_336307"/>
      <w:bookmarkEnd w:id="4779"/>
      <w:r>
        <w:rPr>
          <w:rFonts w:hint="cs"/>
          <w:rtl/>
        </w:rPr>
        <w:t xml:space="preserve"> שאסור לרשות לפעול בתוככי מדינת ישראל, אבל לא נקבעה שום סנקציה פלילית למי שעובר על החוק הזה. </w:t>
      </w:r>
    </w:p>
    <w:p w:rsidR="00763A16" w:rsidRDefault="00763A16" w:rsidP="00303CF5">
      <w:pPr>
        <w:rPr>
          <w:rtl/>
        </w:rPr>
      </w:pPr>
      <w:bookmarkStart w:id="4780" w:name="_ETM_Q14_346044"/>
      <w:bookmarkStart w:id="4781" w:name="_ETM_Q14_346192"/>
      <w:bookmarkEnd w:id="4780"/>
      <w:bookmarkEnd w:id="4781"/>
    </w:p>
    <w:p w:rsidR="00763A16" w:rsidRDefault="00763A16" w:rsidP="00303CF5">
      <w:pPr>
        <w:rPr>
          <w:rtl/>
        </w:rPr>
      </w:pPr>
      <w:bookmarkStart w:id="4782" w:name="_ETM_Q14_346284"/>
      <w:bookmarkStart w:id="4783" w:name="_ETM_Q14_346404"/>
      <w:bookmarkEnd w:id="4782"/>
      <w:bookmarkEnd w:id="4783"/>
      <w:r>
        <w:rPr>
          <w:rFonts w:hint="cs"/>
          <w:rtl/>
        </w:rPr>
        <w:t>לצערנו הרב, כולנו</w:t>
      </w:r>
      <w:bookmarkStart w:id="4784" w:name="_ETM_Q14_350052"/>
      <w:bookmarkEnd w:id="4784"/>
      <w:r>
        <w:rPr>
          <w:rFonts w:hint="cs"/>
          <w:rtl/>
        </w:rPr>
        <w:t xml:space="preserve"> מכירים את המציאות הקשה שבה הרשות פועלת, בניגוד </w:t>
      </w:r>
      <w:bookmarkStart w:id="4785" w:name="_ETM_Q14_352960"/>
      <w:bookmarkEnd w:id="4785"/>
      <w:r>
        <w:rPr>
          <w:rFonts w:hint="cs"/>
          <w:rtl/>
        </w:rPr>
        <w:t>לחוק ובניגוד להסכמים, בתוככי ירושלים כבר שנים רבות. חבר</w:t>
      </w:r>
      <w:bookmarkStart w:id="4786" w:name="_ETM_Q14_359308"/>
      <w:bookmarkEnd w:id="4786"/>
      <w:r>
        <w:rPr>
          <w:rFonts w:hint="cs"/>
          <w:rtl/>
        </w:rPr>
        <w:t xml:space="preserve"> הכנסת כלפון, זה טוב שתקשיב, כי אני בטוח שזה </w:t>
      </w:r>
      <w:bookmarkStart w:id="4787" w:name="_ETM_Q14_363000"/>
      <w:bookmarkEnd w:id="4787"/>
      <w:r>
        <w:rPr>
          <w:rFonts w:hint="cs"/>
          <w:rtl/>
        </w:rPr>
        <w:t xml:space="preserve">נושא קרוב מאוד מאוד לליבך. </w:t>
      </w:r>
    </w:p>
    <w:p w:rsidR="00763A16" w:rsidRDefault="00763A16" w:rsidP="00303CF5">
      <w:pPr>
        <w:rPr>
          <w:rtl/>
        </w:rPr>
      </w:pPr>
      <w:bookmarkStart w:id="4788" w:name="_ETM_Q14_362390"/>
      <w:bookmarkStart w:id="4789" w:name="_ETM_Q14_362538"/>
      <w:bookmarkEnd w:id="4788"/>
      <w:bookmarkEnd w:id="4789"/>
    </w:p>
    <w:p w:rsidR="00763A16" w:rsidRDefault="00763A16" w:rsidP="00303CF5">
      <w:pPr>
        <w:pStyle w:val="af7"/>
        <w:keepNext/>
        <w:rPr>
          <w:rtl/>
        </w:rPr>
      </w:pPr>
      <w:bookmarkStart w:id="4790" w:name="ET_yor_6244_16"/>
      <w:r w:rsidRPr="00C875F8">
        <w:rPr>
          <w:rStyle w:val="TagStyle"/>
          <w:rtl/>
        </w:rPr>
        <w:t xml:space="preserve"> &lt;&lt; יור &gt;&gt; </w:t>
      </w:r>
      <w:r>
        <w:rPr>
          <w:rtl/>
        </w:rPr>
        <w:t>היו"ר איתן גינזבורג:</w:t>
      </w:r>
      <w:r w:rsidRPr="00C875F8">
        <w:rPr>
          <w:rStyle w:val="TagStyle"/>
          <w:rtl/>
        </w:rPr>
        <w:t xml:space="preserve"> &lt;&lt; יור &gt;&gt;</w:t>
      </w:r>
      <w:r>
        <w:rPr>
          <w:rtl/>
        </w:rPr>
        <w:t xml:space="preserve">   </w:t>
      </w:r>
      <w:bookmarkEnd w:id="4790"/>
    </w:p>
    <w:p w:rsidR="00763A16" w:rsidRDefault="00763A16" w:rsidP="00BA17C9">
      <w:pPr>
        <w:rPr>
          <w:rtl/>
          <w:lang w:eastAsia="he-IL"/>
        </w:rPr>
      </w:pPr>
    </w:p>
    <w:p w:rsidR="00763A16" w:rsidRPr="00C875F8" w:rsidRDefault="00763A16" w:rsidP="00303CF5">
      <w:pPr>
        <w:rPr>
          <w:rtl/>
          <w:lang w:eastAsia="he-IL"/>
        </w:rPr>
      </w:pPr>
      <w:bookmarkStart w:id="4791" w:name="_ETM_Q14_363579"/>
      <w:bookmarkEnd w:id="4791"/>
      <w:r>
        <w:rPr>
          <w:rFonts w:hint="cs"/>
          <w:rtl/>
          <w:lang w:eastAsia="he-IL"/>
        </w:rPr>
        <w:t>רגע, אני עוצר</w:t>
      </w:r>
      <w:bookmarkStart w:id="4792" w:name="_ETM_Q14_367191"/>
      <w:bookmarkEnd w:id="4792"/>
      <w:r>
        <w:rPr>
          <w:rFonts w:hint="cs"/>
          <w:rtl/>
          <w:lang w:eastAsia="he-IL"/>
        </w:rPr>
        <w:t xml:space="preserve"> את השעון. חברי כנסת, נא לשמור בבקשה על השקט. חברת הכנסת שטרית, קטי שטרית, חברת הכנסת קטי שטרית, אנחנו שומעים אותך וזה מפריע לדובר. </w:t>
      </w:r>
    </w:p>
    <w:p w:rsidR="00763A16" w:rsidRDefault="00763A16" w:rsidP="00303CF5">
      <w:pPr>
        <w:rPr>
          <w:rtl/>
          <w:lang w:eastAsia="he-IL"/>
        </w:rPr>
      </w:pPr>
      <w:r>
        <w:rPr>
          <w:rFonts w:hint="cs"/>
          <w:rtl/>
          <w:lang w:eastAsia="he-IL"/>
        </w:rPr>
        <w:t xml:space="preserve"> </w:t>
      </w:r>
    </w:p>
    <w:p w:rsidR="00763A16" w:rsidRDefault="00763A16" w:rsidP="00303CF5">
      <w:pPr>
        <w:pStyle w:val="af6"/>
        <w:keepNext/>
        <w:rPr>
          <w:rtl/>
        </w:rPr>
      </w:pPr>
      <w:bookmarkStart w:id="4793" w:name="ET_interruption_5807_7"/>
      <w:r w:rsidRPr="00F55E3A">
        <w:rPr>
          <w:rStyle w:val="TagStyle"/>
          <w:rtl/>
        </w:rPr>
        <w:t xml:space="preserve"> &lt;&lt; קריאה &gt;&gt; </w:t>
      </w:r>
      <w:r>
        <w:rPr>
          <w:rtl/>
        </w:rPr>
        <w:t>קטי קטרין שטרית (הליכוד):</w:t>
      </w:r>
      <w:r w:rsidRPr="00F55E3A">
        <w:rPr>
          <w:rStyle w:val="TagStyle"/>
          <w:rtl/>
        </w:rPr>
        <w:t xml:space="preserve"> &lt;&lt; קריאה &gt;&gt;</w:t>
      </w:r>
      <w:r>
        <w:rPr>
          <w:rtl/>
        </w:rPr>
        <w:t xml:space="preserve">   </w:t>
      </w:r>
      <w:bookmarkEnd w:id="4793"/>
    </w:p>
    <w:p w:rsidR="00763A16" w:rsidRPr="00F55E3A" w:rsidRDefault="00763A16" w:rsidP="00303CF5">
      <w:pPr>
        <w:rPr>
          <w:rtl/>
          <w:lang w:eastAsia="he-IL"/>
        </w:rPr>
      </w:pPr>
    </w:p>
    <w:p w:rsidR="00763A16" w:rsidRDefault="00763A16" w:rsidP="00303CF5">
      <w:pPr>
        <w:rPr>
          <w:rtl/>
          <w:lang w:eastAsia="he-IL"/>
        </w:rPr>
      </w:pPr>
      <w:r>
        <w:rPr>
          <w:rFonts w:hint="cs"/>
          <w:rtl/>
          <w:lang w:eastAsia="he-IL"/>
        </w:rPr>
        <w:t>אין סיכוי שאתה שומע אותי, אני לא דיברתי.</w:t>
      </w:r>
    </w:p>
    <w:p w:rsidR="00763A16" w:rsidRDefault="00763A16" w:rsidP="00303CF5">
      <w:pPr>
        <w:rPr>
          <w:rtl/>
          <w:lang w:eastAsia="he-IL"/>
        </w:rPr>
      </w:pPr>
    </w:p>
    <w:p w:rsidR="00763A16" w:rsidRDefault="00763A16" w:rsidP="00303CF5">
      <w:pPr>
        <w:pStyle w:val="-"/>
        <w:keepNext/>
        <w:rPr>
          <w:rtl/>
        </w:rPr>
      </w:pPr>
      <w:bookmarkStart w:id="4794" w:name="ET_speakercontinue_5291_17"/>
      <w:r w:rsidRPr="00454701">
        <w:rPr>
          <w:rStyle w:val="TagStyle"/>
          <w:rtl/>
        </w:rPr>
        <w:t xml:space="preserve"> &lt;&lt; דובר_המשך &gt;&gt; </w:t>
      </w:r>
      <w:r>
        <w:rPr>
          <w:rtl/>
        </w:rPr>
        <w:t>בצלאל סמוטריץ' (הציונות הדתית):</w:t>
      </w:r>
      <w:r w:rsidRPr="00454701">
        <w:rPr>
          <w:rStyle w:val="TagStyle"/>
          <w:rtl/>
        </w:rPr>
        <w:t xml:space="preserve"> &lt;&lt; דובר_המשך &gt;&gt;</w:t>
      </w:r>
      <w:r>
        <w:rPr>
          <w:rtl/>
        </w:rPr>
        <w:t xml:space="preserve">   </w:t>
      </w:r>
      <w:bookmarkEnd w:id="4794"/>
    </w:p>
    <w:p w:rsidR="00763A16" w:rsidRDefault="00763A16" w:rsidP="00BA17C9">
      <w:pPr>
        <w:rPr>
          <w:rtl/>
          <w:lang w:eastAsia="he-IL"/>
        </w:rPr>
      </w:pPr>
    </w:p>
    <w:p w:rsidR="00763A16" w:rsidRPr="00454701" w:rsidRDefault="00763A16" w:rsidP="00BA17C9">
      <w:pPr>
        <w:rPr>
          <w:rtl/>
          <w:lang w:eastAsia="he-IL"/>
        </w:rPr>
      </w:pPr>
      <w:r>
        <w:rPr>
          <w:rFonts w:hint="cs"/>
          <w:rtl/>
          <w:lang w:eastAsia="he-IL"/>
        </w:rPr>
        <w:t xml:space="preserve">הרשות הפלסטינית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r w:rsidRPr="00F55E3A">
        <w:rPr>
          <w:rStyle w:val="TagStyle"/>
          <w:rtl/>
        </w:rPr>
        <w:t xml:space="preserve"> &lt;&lt; יור &gt;&gt; </w:t>
      </w:r>
      <w:r>
        <w:rPr>
          <w:rtl/>
        </w:rPr>
        <w:t>היו"ר איתן גינזבורג:</w:t>
      </w:r>
      <w:r w:rsidRPr="00F55E3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חברת הכנסת שפק, חברת הכנסת בן ארי, חברת הכנסת בן ארי, ז</w:t>
      </w:r>
      <w:bookmarkStart w:id="4795" w:name="_ETM_Q14_390070"/>
      <w:bookmarkEnd w:id="4795"/>
      <w:r>
        <w:rPr>
          <w:rFonts w:hint="cs"/>
          <w:rtl/>
          <w:lang w:eastAsia="he-IL"/>
        </w:rPr>
        <w:t xml:space="preserve">ה מפריע. </w:t>
      </w:r>
    </w:p>
    <w:p w:rsidR="00763A16" w:rsidRDefault="00763A16" w:rsidP="00303CF5">
      <w:pPr>
        <w:rPr>
          <w:rtl/>
          <w:lang w:eastAsia="he-IL"/>
        </w:rPr>
      </w:pPr>
    </w:p>
    <w:p w:rsidR="00763A16" w:rsidRDefault="00763A16" w:rsidP="00303CF5">
      <w:pPr>
        <w:pStyle w:val="-"/>
        <w:keepNext/>
        <w:rPr>
          <w:rtl/>
        </w:rPr>
      </w:pPr>
      <w:bookmarkStart w:id="4796" w:name="ET_speakercontinue_5291_18"/>
      <w:r w:rsidRPr="00454701">
        <w:rPr>
          <w:rStyle w:val="TagStyle"/>
          <w:rtl/>
        </w:rPr>
        <w:t xml:space="preserve"> &lt;&lt; דובר_המשך &gt;&gt; </w:t>
      </w:r>
      <w:r>
        <w:rPr>
          <w:rtl/>
        </w:rPr>
        <w:t>בצלאל סמוטריץ' (הציונות הדתית):</w:t>
      </w:r>
      <w:r w:rsidRPr="00454701">
        <w:rPr>
          <w:rStyle w:val="TagStyle"/>
          <w:rtl/>
        </w:rPr>
        <w:t xml:space="preserve"> &lt;&lt; דובר_המשך &gt;&gt;</w:t>
      </w:r>
      <w:r>
        <w:rPr>
          <w:rtl/>
        </w:rPr>
        <w:t xml:space="preserve">   </w:t>
      </w:r>
      <w:bookmarkEnd w:id="4796"/>
    </w:p>
    <w:p w:rsidR="00763A16" w:rsidRDefault="00763A16" w:rsidP="00BA17C9">
      <w:pPr>
        <w:rPr>
          <w:rtl/>
          <w:lang w:eastAsia="he-IL"/>
        </w:rPr>
      </w:pPr>
    </w:p>
    <w:p w:rsidR="00763A16" w:rsidRPr="00454701" w:rsidRDefault="00763A16" w:rsidP="00BA17C9">
      <w:pPr>
        <w:rPr>
          <w:rtl/>
          <w:lang w:eastAsia="he-IL"/>
        </w:rPr>
      </w:pPr>
      <w:r>
        <w:rPr>
          <w:rFonts w:hint="cs"/>
          <w:rtl/>
          <w:lang w:eastAsia="he-IL"/>
        </w:rPr>
        <w:t>הרשות הפלסטינית פועלת בתוככי ירושלים בשנים האחרונות עם</w:t>
      </w:r>
      <w:bookmarkStart w:id="4797" w:name="_ETM_Q14_395406"/>
      <w:bookmarkEnd w:id="4797"/>
      <w:r>
        <w:rPr>
          <w:rFonts w:hint="cs"/>
          <w:rtl/>
          <w:lang w:eastAsia="he-IL"/>
        </w:rPr>
        <w:t xml:space="preserve"> סממני ריבונות מובהקים. יש לה משרדים, היא גובה מיסים, </w:t>
      </w:r>
      <w:bookmarkStart w:id="4798" w:name="_ETM_Q14_402535"/>
      <w:bookmarkEnd w:id="4798"/>
      <w:r>
        <w:rPr>
          <w:rFonts w:hint="cs"/>
          <w:rtl/>
          <w:lang w:eastAsia="he-IL"/>
        </w:rPr>
        <w:t>היא מפעילה סנקציות פליליות על אזרחי מדינת ישראל תושבי ירושלים</w:t>
      </w:r>
      <w:bookmarkStart w:id="4799" w:name="_ETM_Q14_410362"/>
      <w:bookmarkEnd w:id="4799"/>
      <w:r>
        <w:rPr>
          <w:rFonts w:hint="cs"/>
          <w:rtl/>
          <w:lang w:eastAsia="he-IL"/>
        </w:rPr>
        <w:t xml:space="preserve"> הערבים, היא חוקרת, כולאת, מתעללת ומענה מי שנחשד במכירה</w:t>
      </w:r>
      <w:bookmarkStart w:id="4800" w:name="_ETM_Q14_421111"/>
      <w:bookmarkEnd w:id="4800"/>
      <w:r>
        <w:rPr>
          <w:rFonts w:hint="cs"/>
          <w:rtl/>
          <w:lang w:eastAsia="he-IL"/>
        </w:rPr>
        <w:t xml:space="preserve"> או בסיוע למכירה של קרקעות ובתים ליהודים, על סמך אותו חוק גזעני שרק צביעות מונעת מהחלק השמאלי של</w:t>
      </w:r>
      <w:bookmarkStart w:id="4801" w:name="_ETM_Q14_428192"/>
      <w:bookmarkEnd w:id="4801"/>
      <w:r>
        <w:rPr>
          <w:rFonts w:hint="cs"/>
          <w:rtl/>
          <w:lang w:eastAsia="he-IL"/>
        </w:rPr>
        <w:t xml:space="preserve"> הבית הזה מלגנות אותו; אותו חוק גזעני שקובע גזר דין מוות למי שמוכר קרקעות ליהודים.</w:t>
      </w:r>
      <w:bookmarkStart w:id="4802" w:name="_ETM_Q14_436193"/>
      <w:bookmarkStart w:id="4803" w:name="_ETM_Q14_436339"/>
      <w:bookmarkEnd w:id="4802"/>
      <w:bookmarkEnd w:id="4803"/>
      <w:r w:rsidR="00413B68">
        <w:rPr>
          <w:rFonts w:hint="cs"/>
          <w:rtl/>
          <w:lang w:eastAsia="he-IL"/>
        </w:rPr>
        <w:t xml:space="preserve"> </w:t>
      </w:r>
      <w:r>
        <w:rPr>
          <w:rFonts w:hint="cs"/>
          <w:rtl/>
          <w:lang w:eastAsia="he-IL"/>
        </w:rPr>
        <w:t>ה</w:t>
      </w:r>
      <w:bookmarkStart w:id="4804" w:name="_ETM_Q14_436438"/>
      <w:bookmarkStart w:id="4805" w:name="_ETM_Q14_436492"/>
      <w:bookmarkEnd w:id="4804"/>
      <w:bookmarkEnd w:id="4805"/>
      <w:r>
        <w:rPr>
          <w:rFonts w:hint="cs"/>
          <w:rtl/>
          <w:lang w:eastAsia="he-IL"/>
        </w:rPr>
        <w:t>רשות עושה את זה לאור</w:t>
      </w:r>
      <w:bookmarkStart w:id="4806" w:name="_ETM_Q14_439672"/>
      <w:bookmarkEnd w:id="4806"/>
      <w:r>
        <w:rPr>
          <w:rFonts w:hint="cs"/>
          <w:rtl/>
          <w:lang w:eastAsia="he-IL"/>
        </w:rPr>
        <w:t xml:space="preserve"> יום, בגלוי, וכשמנסים גורמי הביטחון וגורמי אכיפת החוק במדינת ישראל</w:t>
      </w:r>
      <w:bookmarkStart w:id="4807" w:name="_ETM_Q14_448194"/>
      <w:bookmarkEnd w:id="4807"/>
      <w:r>
        <w:rPr>
          <w:rFonts w:hint="cs"/>
          <w:rtl/>
          <w:lang w:eastAsia="he-IL"/>
        </w:rPr>
        <w:t xml:space="preserve"> למנוע את זה ממנה, אין להם כלים. כשהרשות</w:t>
      </w:r>
      <w:bookmarkStart w:id="4808" w:name="_ETM_Q14_451590"/>
      <w:bookmarkEnd w:id="4808"/>
      <w:r w:rsidR="00413B68">
        <w:rPr>
          <w:rFonts w:hint="cs"/>
          <w:rtl/>
          <w:lang w:eastAsia="he-IL"/>
        </w:rPr>
        <w:t>,</w:t>
      </w:r>
      <w:r>
        <w:rPr>
          <w:rFonts w:hint="cs"/>
          <w:rtl/>
          <w:lang w:eastAsia="he-IL"/>
        </w:rPr>
        <w:t xml:space="preserve"> חבר הכנסת בגין</w:t>
      </w:r>
      <w:r w:rsidR="00413B68">
        <w:rPr>
          <w:rFonts w:hint="cs"/>
          <w:rtl/>
          <w:lang w:eastAsia="he-IL"/>
        </w:rPr>
        <w:t>,</w:t>
      </w:r>
      <w:r>
        <w:rPr>
          <w:rFonts w:hint="cs"/>
          <w:rtl/>
          <w:lang w:eastAsia="he-IL"/>
        </w:rPr>
        <w:t xml:space="preserve"> או</w:t>
      </w:r>
      <w:bookmarkStart w:id="4809" w:name="_ETM_Q14_454410"/>
      <w:bookmarkEnd w:id="4809"/>
      <w:r>
        <w:rPr>
          <w:rFonts w:hint="cs"/>
          <w:rtl/>
          <w:lang w:eastAsia="he-IL"/>
        </w:rPr>
        <w:t xml:space="preserve"> כשהשב"כ או כשהמשטרה עוצרים איש מאחד ממנגנוני הביטחון הפלסטיניים שפועל בירושלים בניגוד לחוק ומפעיל כביכול ריבונות, כולל מעצר של </w:t>
      </w:r>
      <w:bookmarkStart w:id="4810" w:name="_ETM_Q14_469546"/>
      <w:bookmarkEnd w:id="4810"/>
      <w:r>
        <w:rPr>
          <w:rFonts w:hint="cs"/>
          <w:rtl/>
          <w:lang w:eastAsia="he-IL"/>
        </w:rPr>
        <w:t xml:space="preserve">סוחרי קרקעות, חטיפתם מירושלים לרמאללה, עינוים </w:t>
      </w:r>
      <w:r>
        <w:rPr>
          <w:rtl/>
          <w:lang w:eastAsia="he-IL"/>
        </w:rPr>
        <w:t>–</w:t>
      </w:r>
      <w:r>
        <w:rPr>
          <w:rFonts w:hint="cs"/>
          <w:rtl/>
          <w:lang w:eastAsia="he-IL"/>
        </w:rPr>
        <w:t xml:space="preserve"> </w:t>
      </w:r>
      <w:r w:rsidR="00413B68">
        <w:rPr>
          <w:rFonts w:hint="cs"/>
          <w:rtl/>
          <w:lang w:eastAsia="he-IL"/>
        </w:rPr>
        <w:t>כש</w:t>
      </w:r>
      <w:r>
        <w:rPr>
          <w:rFonts w:hint="cs"/>
          <w:rtl/>
          <w:lang w:eastAsia="he-IL"/>
        </w:rPr>
        <w:t xml:space="preserve">היא עוצרת </w:t>
      </w:r>
      <w:bookmarkStart w:id="4811" w:name="_ETM_Q14_476375"/>
      <w:bookmarkEnd w:id="4811"/>
      <w:r>
        <w:rPr>
          <w:rFonts w:hint="cs"/>
          <w:rtl/>
          <w:lang w:eastAsia="he-IL"/>
        </w:rPr>
        <w:t>אותם, היא מבקשת להביא אותם להארכת מעצר</w:t>
      </w:r>
      <w:bookmarkStart w:id="4812" w:name="_ETM_Q14_480611"/>
      <w:bookmarkEnd w:id="4812"/>
      <w:r>
        <w:rPr>
          <w:rFonts w:hint="cs"/>
          <w:rtl/>
          <w:lang w:eastAsia="he-IL"/>
        </w:rPr>
        <w:t xml:space="preserve">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4813" w:name="ET_interruption_4643_9"/>
      <w:r w:rsidRPr="00F55E3A">
        <w:rPr>
          <w:rStyle w:val="TagStyle"/>
          <w:rtl/>
        </w:rPr>
        <w:t xml:space="preserve"> &lt;&lt; קריאה &gt;&gt; </w:t>
      </w:r>
      <w:r>
        <w:rPr>
          <w:rtl/>
        </w:rPr>
        <w:t>חיים כץ (הליכוד):</w:t>
      </w:r>
      <w:r w:rsidRPr="00F55E3A">
        <w:rPr>
          <w:rStyle w:val="TagStyle"/>
          <w:rtl/>
        </w:rPr>
        <w:t xml:space="preserve"> &lt;&lt; קריאה &gt;&gt;</w:t>
      </w:r>
      <w:r>
        <w:rPr>
          <w:rtl/>
        </w:rPr>
        <w:t xml:space="preserve">   </w:t>
      </w:r>
      <w:bookmarkEnd w:id="4813"/>
    </w:p>
    <w:p w:rsidR="00763A16" w:rsidRDefault="00763A16" w:rsidP="00BA17C9">
      <w:pPr>
        <w:rPr>
          <w:rtl/>
        </w:rPr>
      </w:pPr>
    </w:p>
    <w:p w:rsidR="00763A16" w:rsidRDefault="00763A16" w:rsidP="00BA17C9">
      <w:pPr>
        <w:rPr>
          <w:rtl/>
          <w:lang w:eastAsia="he-IL"/>
        </w:rPr>
      </w:pPr>
      <w:r>
        <w:rPr>
          <w:rFonts w:hint="cs"/>
          <w:rtl/>
        </w:rPr>
        <w:t>בצלאל, תגביר טיפה את המיקרופון, לא שומעים אותך.</w:t>
      </w:r>
      <w:r w:rsidR="00413B68">
        <w:rPr>
          <w:rFonts w:hint="cs"/>
          <w:rtl/>
        </w:rPr>
        <w:t xml:space="preserve"> </w:t>
      </w:r>
      <w:r>
        <w:rPr>
          <w:rFonts w:hint="cs"/>
          <w:rtl/>
          <w:lang w:eastAsia="he-IL"/>
        </w:rPr>
        <w:t xml:space="preserve">בעיקר אני מבקש מחברי הכנסת לא להפריע. סדרנים </w:t>
      </w:r>
      <w:r w:rsidR="00BA17C9">
        <w:rPr>
          <w:rFonts w:hint="cs"/>
          <w:rtl/>
          <w:lang w:eastAsia="he-IL"/>
        </w:rPr>
        <w:t>– – –</w:t>
      </w:r>
    </w:p>
    <w:p w:rsidR="00763A16" w:rsidRDefault="00763A16" w:rsidP="00303CF5">
      <w:pPr>
        <w:rPr>
          <w:rtl/>
          <w:lang w:eastAsia="he-IL"/>
        </w:rPr>
      </w:pPr>
      <w:bookmarkStart w:id="4814" w:name="_ETM_Q14_486863"/>
      <w:bookmarkStart w:id="4815" w:name="_ETM_Q14_486928"/>
      <w:bookmarkEnd w:id="4814"/>
      <w:bookmarkEnd w:id="4815"/>
    </w:p>
    <w:p w:rsidR="00763A16" w:rsidRDefault="00763A16" w:rsidP="00303CF5">
      <w:pPr>
        <w:pStyle w:val="-"/>
        <w:keepNext/>
        <w:rPr>
          <w:rtl/>
        </w:rPr>
      </w:pPr>
      <w:bookmarkStart w:id="4816" w:name="ET_speakercontinue_5291_21"/>
      <w:r w:rsidRPr="00454701">
        <w:rPr>
          <w:rStyle w:val="TagStyle"/>
          <w:rtl/>
        </w:rPr>
        <w:t xml:space="preserve"> &lt;&lt; דובר_המשך &gt;&gt; </w:t>
      </w:r>
      <w:r>
        <w:rPr>
          <w:rtl/>
        </w:rPr>
        <w:t>בצלאל סמוטריץ' (הציונות הדתית):</w:t>
      </w:r>
      <w:r w:rsidRPr="00454701">
        <w:rPr>
          <w:rStyle w:val="TagStyle"/>
          <w:rtl/>
        </w:rPr>
        <w:t xml:space="preserve"> &lt;&lt; דובר_המשך &gt;&gt;</w:t>
      </w:r>
      <w:r>
        <w:rPr>
          <w:rtl/>
        </w:rPr>
        <w:t xml:space="preserve">   </w:t>
      </w:r>
      <w:bookmarkEnd w:id="4816"/>
    </w:p>
    <w:p w:rsidR="00763A16" w:rsidRDefault="00763A16" w:rsidP="00BA17C9">
      <w:pPr>
        <w:rPr>
          <w:rtl/>
          <w:lang w:eastAsia="he-IL"/>
        </w:rPr>
      </w:pPr>
    </w:p>
    <w:p w:rsidR="00763A16" w:rsidRDefault="00763A16" w:rsidP="00303CF5">
      <w:pPr>
        <w:rPr>
          <w:rtl/>
          <w:lang w:eastAsia="he-IL"/>
        </w:rPr>
      </w:pPr>
      <w:bookmarkStart w:id="4817" w:name="_ETM_Q14_489074"/>
      <w:bookmarkEnd w:id="4817"/>
      <w:r>
        <w:rPr>
          <w:rFonts w:hint="cs"/>
          <w:rtl/>
          <w:lang w:eastAsia="he-IL"/>
        </w:rPr>
        <w:t xml:space="preserve">אלה באמת דברים חשובים. </w:t>
      </w:r>
      <w:bookmarkStart w:id="4818" w:name="_ETM_Q14_491737"/>
      <w:bookmarkEnd w:id="4818"/>
    </w:p>
    <w:p w:rsidR="00763A16" w:rsidRDefault="00763A16" w:rsidP="00303CF5">
      <w:pPr>
        <w:rPr>
          <w:rtl/>
          <w:lang w:eastAsia="he-IL"/>
        </w:rPr>
      </w:pPr>
      <w:bookmarkStart w:id="4819" w:name="_ETM_Q14_491841"/>
      <w:bookmarkEnd w:id="4819"/>
    </w:p>
    <w:p w:rsidR="00763A16" w:rsidRDefault="00763A16" w:rsidP="00303CF5">
      <w:pPr>
        <w:pStyle w:val="af7"/>
        <w:keepNext/>
        <w:rPr>
          <w:rtl/>
        </w:rPr>
      </w:pPr>
      <w:r w:rsidRPr="00454701">
        <w:rPr>
          <w:rStyle w:val="TagStyle"/>
          <w:rtl/>
        </w:rPr>
        <w:t xml:space="preserve"> &lt;&lt; יור &gt;&gt; </w:t>
      </w:r>
      <w:r>
        <w:rPr>
          <w:rtl/>
        </w:rPr>
        <w:t>היו"ר איתן גינזבורג:</w:t>
      </w:r>
      <w:r w:rsidRPr="00454701">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הינה, גם השעון לא </w:t>
      </w:r>
      <w:bookmarkStart w:id="4820" w:name="_ETM_Q14_492190"/>
      <w:bookmarkEnd w:id="4820"/>
      <w:r>
        <w:rPr>
          <w:rFonts w:hint="cs"/>
          <w:rtl/>
          <w:lang w:eastAsia="he-IL"/>
        </w:rPr>
        <w:t>נמשך. אחרי שהפסקתי לא המשכתי, אז זכית. סדרנים, אני מבקש</w:t>
      </w:r>
      <w:bookmarkStart w:id="4821" w:name="_ETM_Q14_497240"/>
      <w:bookmarkEnd w:id="4821"/>
      <w:r>
        <w:rPr>
          <w:rFonts w:hint="cs"/>
          <w:rtl/>
          <w:lang w:eastAsia="he-IL"/>
        </w:rPr>
        <w:t xml:space="preserve"> מכל העוזרים בירכתי המליאה, בשני הצדדים </w:t>
      </w:r>
      <w:r>
        <w:rPr>
          <w:rtl/>
          <w:lang w:eastAsia="he-IL"/>
        </w:rPr>
        <w:t>–</w:t>
      </w:r>
      <w:r>
        <w:rPr>
          <w:rFonts w:hint="cs"/>
          <w:rtl/>
          <w:lang w:eastAsia="he-IL"/>
        </w:rPr>
        <w:t xml:space="preserve"> חברי הכנסת, </w:t>
      </w:r>
      <w:bookmarkStart w:id="4822" w:name="_ETM_Q14_502108"/>
      <w:bookmarkEnd w:id="4822"/>
      <w:r>
        <w:rPr>
          <w:rFonts w:hint="cs"/>
          <w:rtl/>
          <w:lang w:eastAsia="he-IL"/>
        </w:rPr>
        <w:t xml:space="preserve">חבר הכנסת אשר, ביטון, זה מפריע. חבר הכנסת גפני, </w:t>
      </w:r>
      <w:bookmarkStart w:id="4823" w:name="_ETM_Q14_510112"/>
      <w:bookmarkEnd w:id="4823"/>
      <w:r>
        <w:rPr>
          <w:rFonts w:hint="cs"/>
          <w:rtl/>
          <w:lang w:eastAsia="he-IL"/>
        </w:rPr>
        <w:t>תדברו בבקשה בחוץ, זה מפריע לדובר. חברת הכנסת שרון רופ</w:t>
      </w:r>
      <w:bookmarkStart w:id="4824" w:name="_ETM_Q14_512979"/>
      <w:bookmarkEnd w:id="4824"/>
      <w:r>
        <w:rPr>
          <w:rFonts w:hint="cs"/>
          <w:rtl/>
          <w:lang w:eastAsia="he-IL"/>
        </w:rPr>
        <w:t xml:space="preserve">א אופיר, תצאו החוצה, בבקשה. בבקשה. </w:t>
      </w:r>
      <w:bookmarkStart w:id="4825" w:name="_ETM_Q14_517142"/>
      <w:bookmarkEnd w:id="4825"/>
    </w:p>
    <w:p w:rsidR="00763A16" w:rsidRDefault="00763A16" w:rsidP="00303CF5">
      <w:pPr>
        <w:rPr>
          <w:rtl/>
          <w:lang w:eastAsia="he-IL"/>
        </w:rPr>
      </w:pPr>
      <w:bookmarkStart w:id="4826" w:name="_ETM_Q14_517249"/>
      <w:bookmarkEnd w:id="4826"/>
    </w:p>
    <w:p w:rsidR="00763A16" w:rsidRDefault="00763A16" w:rsidP="00303CF5">
      <w:pPr>
        <w:pStyle w:val="-"/>
        <w:keepNext/>
        <w:rPr>
          <w:rtl/>
        </w:rPr>
      </w:pPr>
      <w:bookmarkStart w:id="4827" w:name="ET_speakercontinue_5291_23"/>
      <w:r w:rsidRPr="00454701">
        <w:rPr>
          <w:rStyle w:val="TagStyle"/>
          <w:rtl/>
        </w:rPr>
        <w:t xml:space="preserve"> &lt;&lt; דובר_המשך &gt;&gt; </w:t>
      </w:r>
      <w:r>
        <w:rPr>
          <w:rtl/>
        </w:rPr>
        <w:t>בצלאל סמוטריץ' (הציונות הדתית):</w:t>
      </w:r>
      <w:r w:rsidRPr="00454701">
        <w:rPr>
          <w:rStyle w:val="TagStyle"/>
          <w:rtl/>
        </w:rPr>
        <w:t xml:space="preserve"> &lt;&lt; דובר_המשך &gt;&gt;</w:t>
      </w:r>
      <w:r>
        <w:rPr>
          <w:rtl/>
        </w:rPr>
        <w:t xml:space="preserve">   </w:t>
      </w:r>
      <w:bookmarkEnd w:id="4827"/>
    </w:p>
    <w:p w:rsidR="00763A16" w:rsidRDefault="00763A16" w:rsidP="00303CF5">
      <w:pPr>
        <w:rPr>
          <w:rtl/>
          <w:lang w:eastAsia="he-IL"/>
        </w:rPr>
      </w:pPr>
    </w:p>
    <w:p w:rsidR="00763A16" w:rsidRDefault="00763A16" w:rsidP="00303CF5">
      <w:pPr>
        <w:rPr>
          <w:rtl/>
          <w:lang w:eastAsia="he-IL"/>
        </w:rPr>
      </w:pPr>
      <w:bookmarkStart w:id="4828" w:name="_ETM_Q14_518299"/>
      <w:bookmarkEnd w:id="4828"/>
      <w:r>
        <w:rPr>
          <w:rFonts w:hint="cs"/>
          <w:rtl/>
          <w:lang w:eastAsia="he-IL"/>
        </w:rPr>
        <w:t>חבר הכנסת בגין, כפי</w:t>
      </w:r>
      <w:bookmarkStart w:id="4829" w:name="_ETM_Q14_521175"/>
      <w:bookmarkEnd w:id="4829"/>
      <w:r>
        <w:rPr>
          <w:rFonts w:hint="cs"/>
          <w:rtl/>
          <w:lang w:eastAsia="he-IL"/>
        </w:rPr>
        <w:t xml:space="preserve"> שאמרתי, גם כאשר המשטרה או שירות הביטחון הכללי מצליחים לשים </w:t>
      </w:r>
      <w:bookmarkStart w:id="4830" w:name="_ETM_Q14_524397"/>
      <w:bookmarkEnd w:id="4830"/>
      <w:r>
        <w:rPr>
          <w:rFonts w:hint="cs"/>
          <w:rtl/>
          <w:lang w:eastAsia="he-IL"/>
        </w:rPr>
        <w:t xml:space="preserve">את ידם על איש מנגנוני הביטחון הפלסטיניים שפועל בגלוי, לאור </w:t>
      </w:r>
      <w:bookmarkStart w:id="4831" w:name="_ETM_Q14_530871"/>
      <w:bookmarkEnd w:id="4831"/>
      <w:r>
        <w:rPr>
          <w:rFonts w:hint="cs"/>
          <w:rtl/>
          <w:lang w:eastAsia="he-IL"/>
        </w:rPr>
        <w:t xml:space="preserve">יום, בירושלים, ואפילו במקרים שבהם אזרחי ישראל נחטפו לרמאללה ועונו </w:t>
      </w:r>
      <w:bookmarkStart w:id="4832" w:name="_ETM_Q14_536360"/>
      <w:bookmarkEnd w:id="4832"/>
      <w:r>
        <w:rPr>
          <w:rFonts w:hint="cs"/>
          <w:rtl/>
          <w:lang w:eastAsia="he-IL"/>
        </w:rPr>
        <w:t xml:space="preserve">בשל חשד למכירת בתים ליהודים </w:t>
      </w:r>
      <w:r>
        <w:rPr>
          <w:rtl/>
          <w:lang w:eastAsia="he-IL"/>
        </w:rPr>
        <w:t>–</w:t>
      </w:r>
      <w:r>
        <w:rPr>
          <w:rFonts w:hint="cs"/>
          <w:rtl/>
          <w:lang w:eastAsia="he-IL"/>
        </w:rPr>
        <w:t xml:space="preserve"> הם מביאים אותם </w:t>
      </w:r>
      <w:bookmarkStart w:id="4833" w:name="_ETM_Q14_540641"/>
      <w:bookmarkEnd w:id="4833"/>
      <w:r>
        <w:rPr>
          <w:rFonts w:hint="cs"/>
          <w:rtl/>
          <w:lang w:eastAsia="he-IL"/>
        </w:rPr>
        <w:t xml:space="preserve">לבתי המשפט, אבל בתי המשפט משחררים אותם, מכיוון שברגע שאין </w:t>
      </w:r>
      <w:bookmarkStart w:id="4834" w:name="_ETM_Q14_546824"/>
      <w:bookmarkEnd w:id="4834"/>
      <w:r>
        <w:rPr>
          <w:rFonts w:hint="cs"/>
          <w:rtl/>
          <w:lang w:eastAsia="he-IL"/>
        </w:rPr>
        <w:t>סנקציה פלילית בחוק אי-אפשר לנהל הליך פלילי. זאת</w:t>
      </w:r>
      <w:bookmarkStart w:id="4835" w:name="_ETM_Q14_549280"/>
      <w:bookmarkEnd w:id="4835"/>
      <w:r>
        <w:rPr>
          <w:rFonts w:hint="cs"/>
          <w:rtl/>
          <w:lang w:eastAsia="he-IL"/>
        </w:rPr>
        <w:t xml:space="preserve"> אומרת, מגיע השופט למשטרה ואומר: עצרתם אותו, </w:t>
      </w:r>
      <w:r w:rsidR="00413B68">
        <w:rPr>
          <w:rtl/>
          <w:lang w:eastAsia="he-IL"/>
        </w:rPr>
        <w:t>למ</w:t>
      </w:r>
      <w:r w:rsidRPr="0047522A">
        <w:rPr>
          <w:rtl/>
          <w:lang w:eastAsia="he-IL"/>
        </w:rPr>
        <w:t>ה</w:t>
      </w:r>
      <w:r>
        <w:rPr>
          <w:rFonts w:hint="cs"/>
          <w:rtl/>
          <w:lang w:eastAsia="he-IL"/>
        </w:rPr>
        <w:t xml:space="preserve"> אתם רוצים להאריך מעצר? לחקירה? חקירה </w:t>
      </w:r>
      <w:r w:rsidR="00413B68">
        <w:rPr>
          <w:rtl/>
          <w:lang w:eastAsia="he-IL"/>
        </w:rPr>
        <w:t>לְמ</w:t>
      </w:r>
      <w:r w:rsidRPr="0047522A">
        <w:rPr>
          <w:rtl/>
          <w:lang w:eastAsia="he-IL"/>
        </w:rPr>
        <w:t>ה</w:t>
      </w:r>
      <w:r>
        <w:rPr>
          <w:rFonts w:hint="cs"/>
          <w:rtl/>
          <w:lang w:eastAsia="he-IL"/>
        </w:rPr>
        <w:t xml:space="preserve">? להגשת </w:t>
      </w:r>
      <w:bookmarkStart w:id="4836" w:name="_ETM_Q14_556140"/>
      <w:bookmarkEnd w:id="4836"/>
      <w:r>
        <w:rPr>
          <w:rFonts w:hint="cs"/>
          <w:rtl/>
          <w:lang w:eastAsia="he-IL"/>
        </w:rPr>
        <w:t>כתב אישום? כתב אישום על מה?</w:t>
      </w:r>
    </w:p>
    <w:p w:rsidR="00763A16" w:rsidRDefault="00763A16" w:rsidP="00303CF5">
      <w:pPr>
        <w:rPr>
          <w:rtl/>
          <w:lang w:eastAsia="he-IL"/>
        </w:rPr>
      </w:pPr>
      <w:bookmarkStart w:id="4837" w:name="_ETM_Q14_560007"/>
      <w:bookmarkStart w:id="4838" w:name="_ETM_Q14_560094"/>
      <w:bookmarkStart w:id="4839" w:name="_ETM_Q14_560175"/>
      <w:bookmarkEnd w:id="4837"/>
      <w:bookmarkEnd w:id="4838"/>
      <w:bookmarkEnd w:id="4839"/>
    </w:p>
    <w:p w:rsidR="00763A16" w:rsidRDefault="00763A16" w:rsidP="00413B68">
      <w:pPr>
        <w:rPr>
          <w:rtl/>
          <w:lang w:eastAsia="he-IL"/>
        </w:rPr>
      </w:pPr>
      <w:bookmarkStart w:id="4840" w:name="_ETM_Q14_560262"/>
      <w:bookmarkEnd w:id="4840"/>
      <w:r>
        <w:rPr>
          <w:rFonts w:hint="cs"/>
          <w:rtl/>
          <w:lang w:eastAsia="he-IL"/>
        </w:rPr>
        <w:t>זאת אומרת, החוק היום</w:t>
      </w:r>
      <w:bookmarkStart w:id="4841" w:name="_ETM_Q14_560856"/>
      <w:bookmarkEnd w:id="4841"/>
      <w:r>
        <w:rPr>
          <w:rFonts w:hint="cs"/>
          <w:rtl/>
          <w:lang w:eastAsia="he-IL"/>
        </w:rPr>
        <w:t xml:space="preserve"> </w:t>
      </w:r>
      <w:r>
        <w:rPr>
          <w:rtl/>
          <w:lang w:eastAsia="he-IL"/>
        </w:rPr>
        <w:t>–</w:t>
      </w:r>
      <w:r>
        <w:rPr>
          <w:rFonts w:hint="cs"/>
          <w:rtl/>
          <w:lang w:eastAsia="he-IL"/>
        </w:rPr>
        <w:t xml:space="preserve"> ולא אני קובע</w:t>
      </w:r>
      <w:r w:rsidR="00413B68">
        <w:rPr>
          <w:rFonts w:hint="cs"/>
          <w:rtl/>
          <w:lang w:eastAsia="he-IL"/>
        </w:rPr>
        <w:t>;</w:t>
      </w:r>
      <w:r>
        <w:rPr>
          <w:rFonts w:hint="cs"/>
          <w:rtl/>
          <w:lang w:eastAsia="he-IL"/>
        </w:rPr>
        <w:t xml:space="preserve"> כפי שאמרתי</w:t>
      </w:r>
      <w:bookmarkStart w:id="4842" w:name="_ETM_Q14_563147"/>
      <w:bookmarkEnd w:id="4842"/>
      <w:r w:rsidR="00413B68">
        <w:rPr>
          <w:rFonts w:hint="cs"/>
          <w:rtl/>
          <w:lang w:eastAsia="he-IL"/>
        </w:rPr>
        <w:t>,</w:t>
      </w:r>
      <w:r>
        <w:rPr>
          <w:rFonts w:hint="cs"/>
          <w:rtl/>
          <w:lang w:eastAsia="he-IL"/>
        </w:rPr>
        <w:t xml:space="preserve"> בחוק שעבר בכנסת הזאת בצמוד להסכמי אוסלו הארורים נקבע</w:t>
      </w:r>
      <w:bookmarkStart w:id="4843" w:name="_ETM_Q14_570022"/>
      <w:bookmarkEnd w:id="4843"/>
      <w:r>
        <w:rPr>
          <w:rFonts w:hint="cs"/>
          <w:rtl/>
          <w:lang w:eastAsia="he-IL"/>
        </w:rPr>
        <w:t xml:space="preserve"> במפורש האיסור, בהמשך להסכם שנחתם, על הרשות לפעול בתוככי </w:t>
      </w:r>
      <w:bookmarkStart w:id="4844" w:name="_ETM_Q14_573743"/>
      <w:bookmarkEnd w:id="4844"/>
      <w:r>
        <w:rPr>
          <w:rFonts w:hint="cs"/>
          <w:rtl/>
          <w:lang w:eastAsia="he-IL"/>
        </w:rPr>
        <w:t>ירושלים. וכפי שאמרתי, היא פועלת היום בהשלטת סדר</w:t>
      </w:r>
      <w:bookmarkStart w:id="4845" w:name="_ETM_Q14_576099"/>
      <w:bookmarkEnd w:id="4845"/>
      <w:r>
        <w:rPr>
          <w:rFonts w:hint="cs"/>
          <w:rtl/>
          <w:lang w:eastAsia="he-IL"/>
        </w:rPr>
        <w:t xml:space="preserve"> ציבורי ואכיפת דין פלילי, אפילו בגביית מיסים על אירועים</w:t>
      </w:r>
      <w:bookmarkStart w:id="4846" w:name="_ETM_Q14_582472"/>
      <w:bookmarkEnd w:id="4846"/>
      <w:r>
        <w:rPr>
          <w:rFonts w:hint="cs"/>
          <w:rtl/>
          <w:lang w:eastAsia="he-IL"/>
        </w:rPr>
        <w:t xml:space="preserve"> מסוימים, בחינוך וברדיפת סוחרי</w:t>
      </w:r>
      <w:r w:rsidR="00413B68">
        <w:rPr>
          <w:rFonts w:hint="cs"/>
          <w:rtl/>
          <w:lang w:eastAsia="he-IL"/>
        </w:rPr>
        <w:t>ם</w:t>
      </w:r>
      <w:r>
        <w:rPr>
          <w:rFonts w:hint="cs"/>
          <w:rtl/>
          <w:lang w:eastAsia="he-IL"/>
        </w:rPr>
        <w:t xml:space="preserve"> או מוכרי </w:t>
      </w:r>
      <w:r w:rsidR="00413B68">
        <w:rPr>
          <w:rFonts w:hint="cs"/>
          <w:rtl/>
          <w:lang w:eastAsia="he-IL"/>
        </w:rPr>
        <w:t xml:space="preserve">קרקעות ליהודים </w:t>
      </w:r>
      <w:r>
        <w:rPr>
          <w:rtl/>
          <w:lang w:eastAsia="he-IL"/>
        </w:rPr>
        <w:t>–</w:t>
      </w:r>
      <w:r>
        <w:rPr>
          <w:rFonts w:hint="cs"/>
          <w:rtl/>
          <w:lang w:eastAsia="he-IL"/>
        </w:rPr>
        <w:t xml:space="preserve"> או מי שנחשדו </w:t>
      </w:r>
      <w:r w:rsidR="00413B68">
        <w:rPr>
          <w:rFonts w:hint="cs"/>
          <w:rtl/>
          <w:lang w:eastAsia="he-IL"/>
        </w:rPr>
        <w:t>בכך</w:t>
      </w:r>
      <w:r>
        <w:rPr>
          <w:rFonts w:hint="cs"/>
          <w:rtl/>
          <w:lang w:eastAsia="he-IL"/>
        </w:rPr>
        <w:t>.</w:t>
      </w:r>
      <w:bookmarkStart w:id="4847" w:name="_ETM_Q14_587921"/>
      <w:bookmarkStart w:id="4848" w:name="_ETM_Q14_588019"/>
      <w:bookmarkStart w:id="4849" w:name="_ETM_Q14_588089"/>
      <w:bookmarkStart w:id="4850" w:name="_ETM_Q14_588177"/>
      <w:bookmarkEnd w:id="4847"/>
      <w:bookmarkEnd w:id="4848"/>
      <w:bookmarkEnd w:id="4849"/>
      <w:bookmarkEnd w:id="4850"/>
      <w:r w:rsidR="00413B68">
        <w:rPr>
          <w:rFonts w:hint="cs"/>
          <w:rtl/>
          <w:lang w:eastAsia="he-IL"/>
        </w:rPr>
        <w:t xml:space="preserve"> </w:t>
      </w:r>
      <w:r>
        <w:rPr>
          <w:rFonts w:hint="cs"/>
          <w:rtl/>
          <w:lang w:eastAsia="he-IL"/>
        </w:rPr>
        <w:t xml:space="preserve">החוק קבע </w:t>
      </w:r>
      <w:bookmarkStart w:id="4851" w:name="_ETM_Q14_590249"/>
      <w:bookmarkEnd w:id="4851"/>
      <w:r>
        <w:rPr>
          <w:rFonts w:hint="cs"/>
          <w:rtl/>
          <w:lang w:eastAsia="he-IL"/>
        </w:rPr>
        <w:t>את האיסור, אבל ברגע שהוא לא הצמיד עונש מאסר</w:t>
      </w:r>
      <w:bookmarkStart w:id="4852" w:name="_ETM_Q14_595098"/>
      <w:bookmarkEnd w:id="4852"/>
      <w:r>
        <w:rPr>
          <w:rFonts w:hint="cs"/>
          <w:rtl/>
          <w:lang w:eastAsia="he-IL"/>
        </w:rPr>
        <w:t xml:space="preserve"> למי שמפר את האיסור, אין יכולת היום למערכות האכיפה לאכוף. עכשיו, בין אם מדובר באזרחי ישראל שמועסקים על </w:t>
      </w:r>
      <w:bookmarkStart w:id="4853" w:name="_ETM_Q14_605138"/>
      <w:bookmarkEnd w:id="4853"/>
      <w:r>
        <w:rPr>
          <w:rFonts w:hint="cs"/>
          <w:rtl/>
          <w:lang w:eastAsia="he-IL"/>
        </w:rPr>
        <w:t xml:space="preserve">ידי הרשויות ומפעילים את סמכויותיה </w:t>
      </w:r>
      <w:r>
        <w:rPr>
          <w:rtl/>
          <w:lang w:eastAsia="he-IL"/>
        </w:rPr>
        <w:t>–</w:t>
      </w:r>
      <w:r>
        <w:rPr>
          <w:rFonts w:hint="cs"/>
          <w:rtl/>
          <w:lang w:eastAsia="he-IL"/>
        </w:rPr>
        <w:t xml:space="preserve"> שאין לה, כן? </w:t>
      </w:r>
      <w:bookmarkStart w:id="4854" w:name="_ETM_Q14_608235"/>
      <w:bookmarkEnd w:id="4854"/>
      <w:r>
        <w:rPr>
          <w:rFonts w:hint="cs"/>
          <w:rtl/>
          <w:lang w:eastAsia="he-IL"/>
        </w:rPr>
        <w:t xml:space="preserve">סמכויותיה לשיטתה </w:t>
      </w:r>
      <w:r>
        <w:rPr>
          <w:rtl/>
          <w:lang w:eastAsia="he-IL"/>
        </w:rPr>
        <w:t>–</w:t>
      </w:r>
      <w:r>
        <w:rPr>
          <w:rFonts w:hint="cs"/>
          <w:rtl/>
          <w:lang w:eastAsia="he-IL"/>
        </w:rPr>
        <w:t xml:space="preserve"> בירושלים, ובין אם מדובר באזרחי הרשות הפלסטינית, </w:t>
      </w:r>
      <w:bookmarkStart w:id="4855" w:name="_ETM_Q14_613336"/>
      <w:bookmarkEnd w:id="4855"/>
      <w:r>
        <w:rPr>
          <w:rFonts w:hint="cs"/>
          <w:rtl/>
          <w:lang w:eastAsia="he-IL"/>
        </w:rPr>
        <w:t>בסוף אי-אפשר להחזיק אותם בארץ במעצר</w:t>
      </w:r>
      <w:bookmarkStart w:id="4856" w:name="_ETM_Q14_618959"/>
      <w:bookmarkEnd w:id="4856"/>
      <w:r>
        <w:rPr>
          <w:rFonts w:hint="cs"/>
          <w:rtl/>
          <w:lang w:eastAsia="he-IL"/>
        </w:rPr>
        <w:t xml:space="preserve"> בלי שיש הליך פלילי שאפשר לנהל נגדם.</w:t>
      </w:r>
      <w:bookmarkStart w:id="4857" w:name="_ETM_Q14_620899"/>
      <w:bookmarkEnd w:id="4857"/>
    </w:p>
    <w:p w:rsidR="00763A16" w:rsidRDefault="00763A16" w:rsidP="00303CF5">
      <w:pPr>
        <w:rPr>
          <w:rtl/>
          <w:lang w:eastAsia="he-IL"/>
        </w:rPr>
      </w:pPr>
      <w:bookmarkStart w:id="4858" w:name="_ETM_Q14_620997"/>
      <w:bookmarkStart w:id="4859" w:name="_ETM_Q14_621043"/>
      <w:bookmarkEnd w:id="4858"/>
      <w:bookmarkEnd w:id="4859"/>
    </w:p>
    <w:p w:rsidR="00763A16" w:rsidRDefault="00763A16" w:rsidP="00303CF5">
      <w:pPr>
        <w:rPr>
          <w:rtl/>
          <w:lang w:eastAsia="he-IL"/>
        </w:rPr>
      </w:pPr>
      <w:bookmarkStart w:id="4860" w:name="_ETM_Q14_621132"/>
      <w:bookmarkEnd w:id="4860"/>
      <w:r>
        <w:rPr>
          <w:rFonts w:hint="cs"/>
          <w:rtl/>
          <w:lang w:eastAsia="he-IL"/>
        </w:rPr>
        <w:t>ולכן כל</w:t>
      </w:r>
      <w:bookmarkStart w:id="4861" w:name="_ETM_Q14_622387"/>
      <w:bookmarkEnd w:id="4861"/>
      <w:r>
        <w:rPr>
          <w:rFonts w:hint="cs"/>
          <w:rtl/>
          <w:lang w:eastAsia="he-IL"/>
        </w:rPr>
        <w:t xml:space="preserve"> מה שאני מבקש במסגרת החוק הזה </w:t>
      </w:r>
      <w:r>
        <w:rPr>
          <w:rtl/>
          <w:lang w:eastAsia="he-IL"/>
        </w:rPr>
        <w:t>–</w:t>
      </w:r>
      <w:r>
        <w:rPr>
          <w:rFonts w:hint="cs"/>
          <w:rtl/>
          <w:lang w:eastAsia="he-IL"/>
        </w:rPr>
        <w:t xml:space="preserve"> אני לא מוסיף שום איסור, לא משנה שום דבר בעקרונות שנקבעו </w:t>
      </w:r>
      <w:bookmarkStart w:id="4862" w:name="_ETM_Q14_632538"/>
      <w:bookmarkEnd w:id="4862"/>
      <w:r>
        <w:rPr>
          <w:rFonts w:hint="cs"/>
          <w:rtl/>
          <w:lang w:eastAsia="he-IL"/>
        </w:rPr>
        <w:t xml:space="preserve">בהסכם ועוגנו בחקיקה בכנסת הזו. אני בסך הכול מציג תג </w:t>
      </w:r>
      <w:bookmarkStart w:id="4863" w:name="_ETM_Q14_640337"/>
      <w:bookmarkEnd w:id="4863"/>
      <w:r>
        <w:rPr>
          <w:rFonts w:hint="cs"/>
          <w:rtl/>
          <w:lang w:eastAsia="he-IL"/>
        </w:rPr>
        <w:t>מחיר של חמש ועשר שנות מאסר, לפי חומרת העבירה, לעבירות</w:t>
      </w:r>
      <w:bookmarkStart w:id="4864" w:name="_ETM_Q14_646425"/>
      <w:bookmarkEnd w:id="4864"/>
      <w:r>
        <w:rPr>
          <w:rFonts w:hint="cs"/>
          <w:rtl/>
          <w:lang w:eastAsia="he-IL"/>
        </w:rPr>
        <w:t xml:space="preserve"> שנקבעו בגוף החוק.</w:t>
      </w:r>
    </w:p>
    <w:p w:rsidR="00763A16" w:rsidRDefault="00763A16" w:rsidP="00303CF5">
      <w:pPr>
        <w:rPr>
          <w:rtl/>
          <w:lang w:eastAsia="he-IL"/>
        </w:rPr>
      </w:pPr>
    </w:p>
    <w:p w:rsidR="00763A16" w:rsidRDefault="00763A16" w:rsidP="00303CF5">
      <w:pPr>
        <w:rPr>
          <w:rtl/>
          <w:lang w:eastAsia="he-IL"/>
        </w:rPr>
      </w:pPr>
      <w:r>
        <w:rPr>
          <w:rFonts w:hint="cs"/>
          <w:rtl/>
          <w:lang w:eastAsia="he-IL"/>
        </w:rPr>
        <w:t>אני אומר כאן לפרוטוקול שהצעת החוק הזו</w:t>
      </w:r>
      <w:bookmarkStart w:id="4865" w:name="_ETM_Q14_648548"/>
      <w:bookmarkEnd w:id="4865"/>
      <w:r>
        <w:rPr>
          <w:rFonts w:hint="cs"/>
          <w:rtl/>
          <w:lang w:eastAsia="he-IL"/>
        </w:rPr>
        <w:t xml:space="preserve"> היא תוצר של שיח שלי שניהלתי בכנסת </w:t>
      </w:r>
      <w:bookmarkStart w:id="4866" w:name="_ETM_Q14_655578"/>
      <w:bookmarkEnd w:id="4866"/>
      <w:r>
        <w:rPr>
          <w:rFonts w:hint="cs"/>
          <w:rtl/>
          <w:lang w:eastAsia="he-IL"/>
        </w:rPr>
        <w:t>העשרים עם גורמים בגורמי הביטחון במדינת ישראל, כשניסיתי לבדוק</w:t>
      </w:r>
      <w:bookmarkStart w:id="4867" w:name="_ETM_Q14_659414"/>
      <w:bookmarkEnd w:id="4867"/>
      <w:r>
        <w:rPr>
          <w:rFonts w:hint="cs"/>
          <w:rtl/>
          <w:lang w:eastAsia="he-IL"/>
        </w:rPr>
        <w:t xml:space="preserve"> איך יכול להיות שהרשות הפלסטינית עוברת לאור יום על ההסכמים </w:t>
      </w:r>
      <w:bookmarkStart w:id="4868" w:name="_ETM_Q14_665823"/>
      <w:bookmarkEnd w:id="4868"/>
      <w:r>
        <w:rPr>
          <w:rFonts w:hint="cs"/>
          <w:rtl/>
          <w:lang w:eastAsia="he-IL"/>
        </w:rPr>
        <w:t>ועל החוק, וכפי שאמרתי, היא חוטפת</w:t>
      </w:r>
      <w:bookmarkStart w:id="4869" w:name="_ETM_Q14_670166"/>
      <w:bookmarkEnd w:id="4869"/>
      <w:r>
        <w:rPr>
          <w:rFonts w:hint="cs"/>
          <w:rtl/>
          <w:lang w:eastAsia="he-IL"/>
        </w:rPr>
        <w:t xml:space="preserve"> ומענה אזרחים ישראלים, מפעילה סמכויות דומות לריבונות </w:t>
      </w:r>
      <w:r>
        <w:rPr>
          <w:rtl/>
          <w:lang w:eastAsia="he-IL"/>
        </w:rPr>
        <w:t>–</w:t>
      </w:r>
      <w:r>
        <w:rPr>
          <w:rFonts w:hint="cs"/>
          <w:rtl/>
          <w:lang w:eastAsia="he-IL"/>
        </w:rPr>
        <w:t xml:space="preserve"> של שיטור, </w:t>
      </w:r>
      <w:bookmarkStart w:id="4870" w:name="_ETM_Q14_675846"/>
      <w:bookmarkEnd w:id="4870"/>
      <w:r>
        <w:rPr>
          <w:rFonts w:hint="cs"/>
          <w:rtl/>
          <w:lang w:eastAsia="he-IL"/>
        </w:rPr>
        <w:t xml:space="preserve">של סדר ציבורי </w:t>
      </w:r>
      <w:r>
        <w:rPr>
          <w:rtl/>
          <w:lang w:eastAsia="he-IL"/>
        </w:rPr>
        <w:t>–</w:t>
      </w:r>
      <w:r>
        <w:rPr>
          <w:rFonts w:hint="cs"/>
          <w:rtl/>
          <w:lang w:eastAsia="he-IL"/>
        </w:rPr>
        <w:t xml:space="preserve"> שוב, לאור יום. היא מפעי</w:t>
      </w:r>
      <w:bookmarkStart w:id="4871" w:name="_ETM_Q14_678616"/>
      <w:bookmarkEnd w:id="4871"/>
      <w:r>
        <w:rPr>
          <w:rFonts w:hint="cs"/>
          <w:rtl/>
          <w:lang w:eastAsia="he-IL"/>
        </w:rPr>
        <w:t xml:space="preserve">לה משרד: המשרד לענייני ירושלים של הרשות הפלסטינית. איך </w:t>
      </w:r>
      <w:bookmarkStart w:id="4872" w:name="_ETM_Q14_682264"/>
      <w:bookmarkEnd w:id="4872"/>
      <w:r>
        <w:rPr>
          <w:rFonts w:hint="cs"/>
          <w:rtl/>
          <w:lang w:eastAsia="he-IL"/>
        </w:rPr>
        <w:t>יכול להיות שאתם לא מטפלים בזה? והתשובה הייתה: אין לנו</w:t>
      </w:r>
      <w:bookmarkStart w:id="4873" w:name="_ETM_Q14_686321"/>
      <w:bookmarkEnd w:id="4873"/>
      <w:r>
        <w:rPr>
          <w:rFonts w:hint="cs"/>
          <w:rtl/>
          <w:lang w:eastAsia="he-IL"/>
        </w:rPr>
        <w:t xml:space="preserve"> כלים. מכיוון שאנחנו במדינת חוק דמוקרטית, ברגע שאין לנו יכולת להתניע הליך פלילי כנגד מי שעברו על החוק, </w:t>
      </w:r>
      <w:bookmarkStart w:id="4874" w:name="_ETM_Q14_696823"/>
      <w:bookmarkEnd w:id="4874"/>
      <w:r>
        <w:rPr>
          <w:rFonts w:hint="cs"/>
          <w:rtl/>
          <w:lang w:eastAsia="he-IL"/>
        </w:rPr>
        <w:t xml:space="preserve">אין לנו יכולת לעשות שום דבר. </w:t>
      </w:r>
      <w:bookmarkStart w:id="4875" w:name="_ETM_Q14_700970"/>
      <w:bookmarkEnd w:id="4875"/>
    </w:p>
    <w:p w:rsidR="00763A16" w:rsidRDefault="00763A16" w:rsidP="00303CF5">
      <w:pPr>
        <w:rPr>
          <w:rtl/>
          <w:lang w:eastAsia="he-IL"/>
        </w:rPr>
      </w:pPr>
      <w:bookmarkStart w:id="4876" w:name="_ETM_Q14_701083"/>
      <w:bookmarkEnd w:id="4876"/>
    </w:p>
    <w:p w:rsidR="00763A16" w:rsidRDefault="00763A16" w:rsidP="00413B68">
      <w:pPr>
        <w:rPr>
          <w:rtl/>
        </w:rPr>
      </w:pPr>
      <w:r>
        <w:rPr>
          <w:rFonts w:hint="cs"/>
          <w:rtl/>
          <w:lang w:eastAsia="he-IL"/>
        </w:rPr>
        <w:t>עכשיו תראו, כשקובעים</w:t>
      </w:r>
      <w:bookmarkStart w:id="4877" w:name="_ETM_Q14_701067"/>
      <w:bookmarkEnd w:id="4877"/>
      <w:r>
        <w:rPr>
          <w:rFonts w:hint="cs"/>
          <w:rtl/>
          <w:lang w:eastAsia="he-IL"/>
        </w:rPr>
        <w:t xml:space="preserve"> איסור ולא קובעים סנקציה </w:t>
      </w:r>
      <w:proofErr w:type="spellStart"/>
      <w:r>
        <w:rPr>
          <w:rFonts w:hint="cs"/>
          <w:rtl/>
          <w:lang w:eastAsia="he-IL"/>
        </w:rPr>
        <w:t>בציד</w:t>
      </w:r>
      <w:r w:rsidR="00413B68">
        <w:rPr>
          <w:rFonts w:hint="cs"/>
          <w:rtl/>
          <w:lang w:eastAsia="he-IL"/>
        </w:rPr>
        <w:t>ו</w:t>
      </w:r>
      <w:proofErr w:type="spellEnd"/>
      <w:r>
        <w:rPr>
          <w:rFonts w:hint="cs"/>
          <w:rtl/>
          <w:lang w:eastAsia="he-IL"/>
        </w:rPr>
        <w:t xml:space="preserve">, הוא באמת אות מתה. ולכן כל </w:t>
      </w:r>
      <w:bookmarkStart w:id="4878" w:name="_ETM_Q14_708557"/>
      <w:bookmarkEnd w:id="4878"/>
      <w:r>
        <w:rPr>
          <w:rFonts w:hint="cs"/>
          <w:rtl/>
          <w:lang w:eastAsia="he-IL"/>
        </w:rPr>
        <w:t xml:space="preserve">מה שאני מבקש </w:t>
      </w:r>
      <w:r>
        <w:rPr>
          <w:rtl/>
          <w:lang w:eastAsia="he-IL"/>
        </w:rPr>
        <w:t>–</w:t>
      </w:r>
      <w:r>
        <w:rPr>
          <w:rFonts w:hint="cs"/>
          <w:rtl/>
          <w:lang w:eastAsia="he-IL"/>
        </w:rPr>
        <w:t xml:space="preserve"> אתה שומע, חבר הכנסת כלפון?</w:t>
      </w:r>
      <w:bookmarkStart w:id="4879" w:name="_ETM_Q14_710367"/>
      <w:bookmarkEnd w:id="4879"/>
      <w:r>
        <w:rPr>
          <w:rFonts w:hint="cs"/>
          <w:rtl/>
          <w:lang w:eastAsia="he-IL"/>
        </w:rPr>
        <w:t xml:space="preserve"> כל מה שאני מבקש זה להוסיף לחוק, </w:t>
      </w:r>
      <w:proofErr w:type="spellStart"/>
      <w:r>
        <w:rPr>
          <w:rFonts w:hint="cs"/>
          <w:rtl/>
          <w:lang w:eastAsia="he-IL"/>
        </w:rPr>
        <w:t>בצידם</w:t>
      </w:r>
      <w:proofErr w:type="spellEnd"/>
      <w:r>
        <w:rPr>
          <w:rFonts w:hint="cs"/>
          <w:rtl/>
          <w:lang w:eastAsia="he-IL"/>
        </w:rPr>
        <w:t xml:space="preserve"> של האיסורים שנקבעו בו ממילא, סנקציות פליליות. </w:t>
      </w:r>
      <w:bookmarkStart w:id="4880" w:name="_ETM_Q14_722715"/>
      <w:bookmarkStart w:id="4881" w:name="_ETM_Q14_722796"/>
      <w:bookmarkStart w:id="4882" w:name="TOR_Q15"/>
      <w:bookmarkEnd w:id="4880"/>
      <w:bookmarkEnd w:id="4881"/>
      <w:bookmarkEnd w:id="4882"/>
      <w:r>
        <w:rPr>
          <w:rFonts w:hint="cs"/>
          <w:rtl/>
        </w:rPr>
        <w:t xml:space="preserve">לא שמתי עונש מינימום, הלכתי באמת על המינימום שבמינימום כדי לאפשר לתת </w:t>
      </w:r>
      <w:bookmarkStart w:id="4883" w:name="_ETM_Q15_125808"/>
      <w:bookmarkEnd w:id="4883"/>
      <w:r>
        <w:rPr>
          <w:rFonts w:hint="cs"/>
          <w:rtl/>
        </w:rPr>
        <w:t xml:space="preserve">לרשויות אכיפת החוק ולשירותי הביטחון במדינת ישראל כלים למנוע את דריסת </w:t>
      </w:r>
      <w:bookmarkStart w:id="4884" w:name="_ETM_Q15_131727"/>
      <w:bookmarkEnd w:id="4884"/>
      <w:r>
        <w:rPr>
          <w:rFonts w:hint="cs"/>
          <w:rtl/>
        </w:rPr>
        <w:t>הריב</w:t>
      </w:r>
      <w:r w:rsidR="00413B68">
        <w:rPr>
          <w:rFonts w:hint="cs"/>
          <w:rtl/>
        </w:rPr>
        <w:t>ונות הישראלית ברגל גסה בירושלים,</w:t>
      </w:r>
      <w:r>
        <w:rPr>
          <w:rFonts w:hint="cs"/>
          <w:rtl/>
        </w:rPr>
        <w:t xml:space="preserve"> ואגב, לא רק בירושלים; </w:t>
      </w:r>
      <w:bookmarkStart w:id="4885" w:name="_ETM_Q15_134418"/>
      <w:bookmarkEnd w:id="4885"/>
      <w:r>
        <w:rPr>
          <w:rFonts w:hint="cs"/>
          <w:rtl/>
        </w:rPr>
        <w:t>בוצעו מעצרים על</w:t>
      </w:r>
      <w:r w:rsidR="0043025C">
        <w:rPr>
          <w:rFonts w:hint="cs"/>
          <w:rtl/>
        </w:rPr>
        <w:t xml:space="preserve"> </w:t>
      </w:r>
      <w:r>
        <w:rPr>
          <w:rFonts w:hint="cs"/>
          <w:rtl/>
        </w:rPr>
        <w:t xml:space="preserve">ידי הרשות הפלסטינית ברמלה, של אזרחי מדינת </w:t>
      </w:r>
      <w:bookmarkStart w:id="4886" w:name="_ETM_Q15_141919"/>
      <w:bookmarkEnd w:id="4886"/>
      <w:r>
        <w:rPr>
          <w:rFonts w:hint="cs"/>
          <w:rtl/>
        </w:rPr>
        <w:t xml:space="preserve">ישראל שנחטפו, תושבי רמלה שנחטפו ועונו ברשות הפלסטינית. </w:t>
      </w:r>
    </w:p>
    <w:p w:rsidR="00763A16" w:rsidRDefault="00763A16" w:rsidP="009635F5">
      <w:pPr>
        <w:rPr>
          <w:rtl/>
        </w:rPr>
      </w:pPr>
      <w:bookmarkStart w:id="4887" w:name="_ETM_Q15_145481"/>
      <w:bookmarkStart w:id="4888" w:name="_ETM_Q15_145552"/>
      <w:bookmarkStart w:id="4889" w:name="_ETM_Q15_145598"/>
      <w:bookmarkEnd w:id="4887"/>
      <w:bookmarkEnd w:id="4888"/>
      <w:bookmarkEnd w:id="4889"/>
    </w:p>
    <w:p w:rsidR="00763A16" w:rsidRDefault="00763A16" w:rsidP="00303CF5">
      <w:pPr>
        <w:rPr>
          <w:rtl/>
        </w:rPr>
      </w:pPr>
      <w:bookmarkStart w:id="4890" w:name="_ETM_Q15_145655"/>
      <w:bookmarkEnd w:id="4890"/>
      <w:r>
        <w:rPr>
          <w:rFonts w:hint="cs"/>
          <w:rtl/>
        </w:rPr>
        <w:t xml:space="preserve">אני </w:t>
      </w:r>
      <w:bookmarkStart w:id="4891" w:name="_ETM_Q15_146001"/>
      <w:bookmarkEnd w:id="4891"/>
      <w:r>
        <w:rPr>
          <w:rFonts w:hint="cs"/>
          <w:rtl/>
        </w:rPr>
        <w:t xml:space="preserve">לא מצליח להבין את ההתנגדות של ועדת שרים לחקיקה לחוק </w:t>
      </w:r>
      <w:bookmarkStart w:id="4892" w:name="_ETM_Q15_152884"/>
      <w:bookmarkEnd w:id="4892"/>
      <w:r>
        <w:rPr>
          <w:rFonts w:hint="cs"/>
          <w:rtl/>
        </w:rPr>
        <w:t xml:space="preserve">הזה. אין לו השלכות מדיניות, מכיוון שהאיסורים נקבעו ונחתמו בהסכם. </w:t>
      </w:r>
      <w:bookmarkStart w:id="4893" w:name="_ETM_Q15_157314"/>
      <w:bookmarkEnd w:id="4893"/>
      <w:r>
        <w:rPr>
          <w:rFonts w:hint="cs"/>
          <w:rtl/>
        </w:rPr>
        <w:t xml:space="preserve">אין לו השלכות שליליות בין-לאומיות, הוא לא מפר סטטוס </w:t>
      </w:r>
      <w:bookmarkStart w:id="4894" w:name="_ETM_Q15_163524"/>
      <w:bookmarkEnd w:id="4894"/>
      <w:r>
        <w:rPr>
          <w:rFonts w:hint="cs"/>
          <w:rtl/>
        </w:rPr>
        <w:t xml:space="preserve">קוו בממשלת הסטטוס קוו המלאכותית הזו. הוא בסך </w:t>
      </w:r>
      <w:bookmarkStart w:id="4895" w:name="_ETM_Q15_168126"/>
      <w:bookmarkEnd w:id="4895"/>
      <w:r>
        <w:rPr>
          <w:rFonts w:hint="cs"/>
          <w:rtl/>
        </w:rPr>
        <w:t xml:space="preserve">הכול לוקח אות מתה ונותן לה כלים אפקטיביים לשמור </w:t>
      </w:r>
      <w:bookmarkStart w:id="4896" w:name="_ETM_Q15_175443"/>
      <w:bookmarkEnd w:id="4896"/>
      <w:r>
        <w:rPr>
          <w:rFonts w:hint="cs"/>
          <w:rtl/>
        </w:rPr>
        <w:t xml:space="preserve">על הריבונות הישראלית בתחומי מדינת ישראל הקטנה, בדגש על </w:t>
      </w:r>
      <w:bookmarkStart w:id="4897" w:name="_ETM_Q15_181676"/>
      <w:bookmarkEnd w:id="4897"/>
      <w:r>
        <w:rPr>
          <w:rFonts w:hint="cs"/>
          <w:rtl/>
        </w:rPr>
        <w:t>ירושלים.</w:t>
      </w:r>
    </w:p>
    <w:p w:rsidR="00763A16" w:rsidRDefault="00763A16" w:rsidP="009635F5">
      <w:pPr>
        <w:rPr>
          <w:rtl/>
        </w:rPr>
      </w:pPr>
      <w:bookmarkStart w:id="4898" w:name="_ETM_Q15_180418"/>
      <w:bookmarkStart w:id="4899" w:name="_ETM_Q15_180515"/>
      <w:bookmarkEnd w:id="4898"/>
      <w:bookmarkEnd w:id="4899"/>
    </w:p>
    <w:p w:rsidR="00763A16" w:rsidRDefault="00763A16" w:rsidP="00413B68">
      <w:pPr>
        <w:rPr>
          <w:rtl/>
        </w:rPr>
      </w:pPr>
      <w:bookmarkStart w:id="4900" w:name="_ETM_Q15_180533"/>
      <w:bookmarkStart w:id="4901" w:name="_ETM_Q15_180594"/>
      <w:bookmarkEnd w:id="4900"/>
      <w:bookmarkEnd w:id="4901"/>
      <w:r>
        <w:rPr>
          <w:rFonts w:hint="cs"/>
          <w:rtl/>
        </w:rPr>
        <w:t xml:space="preserve">אני לא יודע מי השר שאמור להשיב לי. אני </w:t>
      </w:r>
      <w:bookmarkStart w:id="4902" w:name="_ETM_Q15_185272"/>
      <w:bookmarkEnd w:id="4902"/>
      <w:r>
        <w:rPr>
          <w:rFonts w:hint="cs"/>
          <w:rtl/>
        </w:rPr>
        <w:t xml:space="preserve">חושב שהעובדה שוועדת השרים </w:t>
      </w:r>
      <w:r>
        <w:rPr>
          <w:rtl/>
        </w:rPr>
        <w:t>–</w:t>
      </w:r>
      <w:r>
        <w:rPr>
          <w:rFonts w:hint="cs"/>
          <w:rtl/>
        </w:rPr>
        <w:t xml:space="preserve"> אגב, ירושלים היא בקונסנזוס, אני </w:t>
      </w:r>
      <w:bookmarkStart w:id="4903" w:name="_ETM_Q15_189987"/>
      <w:bookmarkEnd w:id="4903"/>
      <w:r>
        <w:rPr>
          <w:rFonts w:hint="cs"/>
          <w:rtl/>
        </w:rPr>
        <w:t xml:space="preserve">מקווה, ימין ושמאל. הצורך לכבד, החובה של הרשות הפלסטינית לכבד </w:t>
      </w:r>
      <w:bookmarkStart w:id="4904" w:name="_ETM_Q15_195971"/>
      <w:bookmarkEnd w:id="4904"/>
      <w:r>
        <w:rPr>
          <w:rFonts w:hint="cs"/>
          <w:rtl/>
        </w:rPr>
        <w:t xml:space="preserve">את ההסכמים שהיא חתמה עליהם </w:t>
      </w:r>
      <w:r>
        <w:rPr>
          <w:rFonts w:hint="eastAsia"/>
          <w:rtl/>
        </w:rPr>
        <w:t xml:space="preserve">– </w:t>
      </w:r>
      <w:r>
        <w:rPr>
          <w:rFonts w:hint="cs"/>
          <w:rtl/>
        </w:rPr>
        <w:t xml:space="preserve">אני כמובן מאוד כואב את </w:t>
      </w:r>
      <w:bookmarkStart w:id="4905" w:name="_ETM_Q15_199283"/>
      <w:bookmarkEnd w:id="4905"/>
      <w:r>
        <w:rPr>
          <w:rFonts w:hint="cs"/>
          <w:rtl/>
        </w:rPr>
        <w:t xml:space="preserve">ההסכמים האלה, אבל הם נחתמו והרשות חתמה עליהם </w:t>
      </w:r>
      <w:r w:rsidR="00413B68">
        <w:rPr>
          <w:rFonts w:hint="eastAsia"/>
          <w:rtl/>
        </w:rPr>
        <w:t>–</w:t>
      </w:r>
      <w:r w:rsidR="00413B68">
        <w:rPr>
          <w:rFonts w:hint="cs"/>
          <w:rtl/>
        </w:rPr>
        <w:t xml:space="preserve"> </w:t>
      </w:r>
      <w:r>
        <w:rPr>
          <w:rFonts w:hint="cs"/>
          <w:rtl/>
        </w:rPr>
        <w:t xml:space="preserve">זה אמור להיות </w:t>
      </w:r>
      <w:bookmarkStart w:id="4906" w:name="_ETM_Q15_203407"/>
      <w:bookmarkEnd w:id="4906"/>
      <w:r>
        <w:rPr>
          <w:rFonts w:hint="cs"/>
          <w:rtl/>
        </w:rPr>
        <w:t xml:space="preserve">מוסכם. הצורך לקיים את החוק שהכנסת הזו חוקקה ועיגן </w:t>
      </w:r>
      <w:bookmarkStart w:id="4907" w:name="_ETM_Q15_204127"/>
      <w:bookmarkEnd w:id="4907"/>
      <w:r>
        <w:rPr>
          <w:rFonts w:hint="cs"/>
          <w:rtl/>
        </w:rPr>
        <w:t xml:space="preserve">את האיסורים שנקבעו על הרשות בחוק אמור להיות מוסכם. הצורך </w:t>
      </w:r>
      <w:bookmarkStart w:id="4908" w:name="_ETM_Q15_213370"/>
      <w:bookmarkEnd w:id="4908"/>
      <w:r>
        <w:rPr>
          <w:rFonts w:hint="cs"/>
          <w:rtl/>
        </w:rPr>
        <w:t xml:space="preserve">לתת כלים לרשויות אכיפת החוק כדי לאכוף אמור להיות </w:t>
      </w:r>
      <w:bookmarkStart w:id="4909" w:name="_ETM_Q15_219046"/>
      <w:bookmarkEnd w:id="4909"/>
      <w:r>
        <w:rPr>
          <w:rFonts w:hint="cs"/>
          <w:rtl/>
        </w:rPr>
        <w:t xml:space="preserve">מוסכם. שוב, לא שיניתי שום דבר. נתתי כלים </w:t>
      </w:r>
      <w:bookmarkStart w:id="4910" w:name="_ETM_Q15_220099"/>
      <w:bookmarkEnd w:id="4910"/>
      <w:r>
        <w:rPr>
          <w:rFonts w:hint="cs"/>
          <w:rtl/>
        </w:rPr>
        <w:t xml:space="preserve">למשטרה ולשירות הביטחון הכללי לאכוף את הריבונות ואת ההסכמים </w:t>
      </w:r>
      <w:bookmarkStart w:id="4911" w:name="_ETM_Q15_228424"/>
      <w:bookmarkEnd w:id="4911"/>
      <w:r>
        <w:rPr>
          <w:rFonts w:hint="cs"/>
          <w:rtl/>
        </w:rPr>
        <w:t xml:space="preserve">ולמנוע מהרשות הפלסטינית לפעול כריבון בעיר הבירה היהודית של מדינת </w:t>
      </w:r>
      <w:bookmarkStart w:id="4912" w:name="_ETM_Q15_235451"/>
      <w:bookmarkEnd w:id="4912"/>
      <w:r>
        <w:rPr>
          <w:rFonts w:hint="cs"/>
          <w:rtl/>
        </w:rPr>
        <w:t xml:space="preserve">ישראל, הלוא היא ירושלים המאוחדת. </w:t>
      </w:r>
    </w:p>
    <w:p w:rsidR="00763A16" w:rsidRDefault="00763A16" w:rsidP="009635F5">
      <w:pPr>
        <w:rPr>
          <w:rtl/>
        </w:rPr>
      </w:pPr>
      <w:bookmarkStart w:id="4913" w:name="_ETM_Q15_238232"/>
      <w:bookmarkStart w:id="4914" w:name="_ETM_Q15_238299"/>
      <w:bookmarkEnd w:id="4913"/>
      <w:bookmarkEnd w:id="4914"/>
    </w:p>
    <w:p w:rsidR="00763A16" w:rsidRDefault="00763A16" w:rsidP="00303CF5">
      <w:pPr>
        <w:rPr>
          <w:rtl/>
        </w:rPr>
      </w:pPr>
      <w:bookmarkStart w:id="4915" w:name="_ETM_Q15_238333"/>
      <w:bookmarkStart w:id="4916" w:name="_ETM_Q15_238388"/>
      <w:bookmarkEnd w:id="4915"/>
      <w:bookmarkEnd w:id="4916"/>
      <w:r>
        <w:rPr>
          <w:rFonts w:hint="cs"/>
          <w:rtl/>
        </w:rPr>
        <w:t>זאת</w:t>
      </w:r>
      <w:bookmarkStart w:id="4917" w:name="_ETM_Q15_238698"/>
      <w:bookmarkEnd w:id="4917"/>
      <w:r>
        <w:rPr>
          <w:rFonts w:hint="cs"/>
          <w:rtl/>
        </w:rPr>
        <w:t xml:space="preserve"> לא הצהרת חוק, אין לי עניין שהיא תיפול. אין לי </w:t>
      </w:r>
      <w:bookmarkStart w:id="4918" w:name="_ETM_Q15_245349"/>
      <w:bookmarkEnd w:id="4918"/>
      <w:r>
        <w:rPr>
          <w:rFonts w:hint="cs"/>
          <w:rtl/>
        </w:rPr>
        <w:t xml:space="preserve">בעיה שתביאו אותה כהצעה ממשלתית. אין לי בעיה שמישהו מכם </w:t>
      </w:r>
      <w:bookmarkStart w:id="4919" w:name="_ETM_Q15_251944"/>
      <w:bookmarkEnd w:id="4919"/>
      <w:r>
        <w:rPr>
          <w:rFonts w:hint="cs"/>
          <w:rtl/>
        </w:rPr>
        <w:t xml:space="preserve">ייקח אותה ויגיש אותה ויהיה ראשון וייקח את הקרדיט. אני </w:t>
      </w:r>
      <w:bookmarkStart w:id="4920" w:name="_ETM_Q15_256215"/>
      <w:bookmarkEnd w:id="4920"/>
      <w:r>
        <w:rPr>
          <w:rFonts w:hint="cs"/>
          <w:rtl/>
        </w:rPr>
        <w:t xml:space="preserve">רוצה לשמור על הריבונות היהודית בירושלים ולתת, כאמור, כלים למשטרה </w:t>
      </w:r>
      <w:bookmarkStart w:id="4921" w:name="_ETM_Q15_260585"/>
      <w:bookmarkEnd w:id="4921"/>
      <w:r>
        <w:rPr>
          <w:rFonts w:hint="cs"/>
          <w:rtl/>
        </w:rPr>
        <w:t xml:space="preserve">ולשירות הביטחון הכללי לאכוף את ההסכמים ואת החוק ולמנוע את </w:t>
      </w:r>
      <w:bookmarkStart w:id="4922" w:name="_ETM_Q15_267050"/>
      <w:bookmarkEnd w:id="4922"/>
      <w:r>
        <w:rPr>
          <w:rFonts w:hint="cs"/>
          <w:rtl/>
        </w:rPr>
        <w:t>הפרת הריבונות.</w:t>
      </w:r>
    </w:p>
    <w:p w:rsidR="00763A16" w:rsidRDefault="00763A16" w:rsidP="009635F5">
      <w:pPr>
        <w:rPr>
          <w:rtl/>
        </w:rPr>
      </w:pPr>
      <w:bookmarkStart w:id="4923" w:name="_ETM_Q15_263989"/>
      <w:bookmarkStart w:id="4924" w:name="_ETM_Q15_264049"/>
      <w:bookmarkEnd w:id="4923"/>
      <w:bookmarkEnd w:id="4924"/>
    </w:p>
    <w:p w:rsidR="00763A16" w:rsidRDefault="00763A16" w:rsidP="00BA17C9">
      <w:pPr>
        <w:rPr>
          <w:rtl/>
        </w:rPr>
      </w:pPr>
      <w:bookmarkStart w:id="4925" w:name="_ETM_Q15_264063"/>
      <w:bookmarkStart w:id="4926" w:name="_ETM_Q15_264134"/>
      <w:bookmarkEnd w:id="4925"/>
      <w:bookmarkEnd w:id="4926"/>
      <w:r>
        <w:rPr>
          <w:rFonts w:hint="cs"/>
          <w:rtl/>
        </w:rPr>
        <w:t>ואני מציע, גברתי השרה, שתיקחי דקה-</w:t>
      </w:r>
      <w:bookmarkStart w:id="4927" w:name="_ETM_Q15_269593"/>
      <w:bookmarkEnd w:id="4927"/>
      <w:r>
        <w:rPr>
          <w:rFonts w:hint="cs"/>
          <w:rtl/>
        </w:rPr>
        <w:t>שתיים ותתייעצי שנייה אחת עם שר המשפטים או עם</w:t>
      </w:r>
      <w:bookmarkStart w:id="4928" w:name="_ETM_Q15_273503"/>
      <w:bookmarkEnd w:id="4928"/>
      <w:r>
        <w:rPr>
          <w:rFonts w:hint="cs"/>
          <w:rtl/>
        </w:rPr>
        <w:t xml:space="preserve"> מישהו </w:t>
      </w:r>
      <w:r w:rsidR="00BA17C9">
        <w:rPr>
          <w:rFonts w:hint="cs"/>
          <w:rtl/>
        </w:rPr>
        <w:t>– – –</w:t>
      </w:r>
      <w:r>
        <w:rPr>
          <w:rFonts w:hint="cs"/>
          <w:rtl/>
        </w:rPr>
        <w:t xml:space="preserve"> </w:t>
      </w:r>
    </w:p>
    <w:p w:rsidR="00763A16" w:rsidRDefault="00763A16" w:rsidP="009635F5">
      <w:pPr>
        <w:rPr>
          <w:rtl/>
        </w:rPr>
      </w:pPr>
      <w:bookmarkStart w:id="4929" w:name="_ETM_Q15_268551"/>
      <w:bookmarkStart w:id="4930" w:name="_ETM_Q15_268608"/>
      <w:bookmarkEnd w:id="4929"/>
      <w:bookmarkEnd w:id="4930"/>
    </w:p>
    <w:p w:rsidR="00763A16" w:rsidRDefault="00763A16" w:rsidP="00303CF5">
      <w:pPr>
        <w:pStyle w:val="af6"/>
        <w:rPr>
          <w:rtl/>
        </w:rPr>
      </w:pPr>
      <w:bookmarkStart w:id="4931" w:name="ET_interruption_6001_4"/>
      <w:r w:rsidRPr="006404B0">
        <w:rPr>
          <w:rStyle w:val="TagStyle"/>
          <w:rtl/>
        </w:rPr>
        <w:t xml:space="preserve"> &lt;&lt; קריאה &gt;&gt;</w:t>
      </w:r>
      <w:r w:rsidRPr="00574D1E">
        <w:rPr>
          <w:rStyle w:val="TagStyle"/>
          <w:rtl/>
        </w:rPr>
        <w:t xml:space="preserve"> </w:t>
      </w:r>
      <w:r>
        <w:rPr>
          <w:rtl/>
        </w:rPr>
        <w:t>שרת העלייה והקליטה פנינה תמנו:</w:t>
      </w:r>
      <w:r w:rsidRPr="00574D1E">
        <w:rPr>
          <w:rStyle w:val="TagStyle"/>
          <w:rtl/>
        </w:rPr>
        <w:t xml:space="preserve"> </w:t>
      </w:r>
      <w:r w:rsidRPr="006404B0">
        <w:rPr>
          <w:rStyle w:val="TagStyle"/>
          <w:rtl/>
        </w:rPr>
        <w:t>&lt;&lt; קריאה &gt;&gt;</w:t>
      </w:r>
      <w:r>
        <w:rPr>
          <w:rtl/>
        </w:rPr>
        <w:t xml:space="preserve">   </w:t>
      </w:r>
      <w:bookmarkEnd w:id="4931"/>
    </w:p>
    <w:p w:rsidR="00763A16" w:rsidRDefault="00763A16" w:rsidP="00BA17C9">
      <w:pPr>
        <w:rPr>
          <w:rtl/>
          <w:lang w:eastAsia="he-IL"/>
        </w:rPr>
      </w:pPr>
      <w:bookmarkStart w:id="4932" w:name="_ETM_Q15_274250"/>
      <w:bookmarkEnd w:id="4932"/>
    </w:p>
    <w:p w:rsidR="00763A16" w:rsidRPr="008209E9" w:rsidRDefault="00BA17C9" w:rsidP="00BA17C9">
      <w:pPr>
        <w:rPr>
          <w:rtl/>
          <w:lang w:eastAsia="he-IL"/>
        </w:rPr>
      </w:pPr>
      <w:bookmarkStart w:id="4933" w:name="_ETM_Q15_274314"/>
      <w:bookmarkEnd w:id="4933"/>
      <w:r>
        <w:rPr>
          <w:rFonts w:hint="cs"/>
          <w:rtl/>
        </w:rPr>
        <w:t>– – –</w:t>
      </w:r>
      <w:r w:rsidR="00763A16">
        <w:rPr>
          <w:rFonts w:hint="cs"/>
          <w:rtl/>
        </w:rPr>
        <w:t xml:space="preserve"> אנחנו נותנים ארבעה </w:t>
      </w:r>
      <w:bookmarkStart w:id="4934" w:name="_ETM_Q15_277477"/>
      <w:bookmarkEnd w:id="4934"/>
      <w:r w:rsidR="00763A16">
        <w:rPr>
          <w:rFonts w:hint="cs"/>
          <w:rtl/>
        </w:rPr>
        <w:t xml:space="preserve">חודשים </w:t>
      </w:r>
      <w:r>
        <w:rPr>
          <w:rFonts w:hint="cs"/>
          <w:rtl/>
        </w:rPr>
        <w:t>– – –</w:t>
      </w:r>
      <w:r w:rsidR="00763A16">
        <w:rPr>
          <w:rFonts w:hint="cs"/>
          <w:rtl/>
        </w:rPr>
        <w:t xml:space="preserve"> אני אומרת לך </w:t>
      </w:r>
      <w:r>
        <w:rPr>
          <w:rFonts w:hint="cs"/>
          <w:rtl/>
        </w:rPr>
        <w:t>– – –</w:t>
      </w:r>
      <w:bookmarkStart w:id="4935" w:name="_ETM_Q15_279416"/>
      <w:bookmarkEnd w:id="4935"/>
      <w:r w:rsidR="00763A16">
        <w:rPr>
          <w:rFonts w:hint="cs"/>
          <w:rtl/>
        </w:rPr>
        <w:t xml:space="preserve"> </w:t>
      </w:r>
    </w:p>
    <w:p w:rsidR="00763A16" w:rsidRDefault="00763A16" w:rsidP="00303CF5">
      <w:pPr>
        <w:ind w:firstLine="0"/>
        <w:rPr>
          <w:rtl/>
          <w:lang w:eastAsia="he-IL"/>
        </w:rPr>
      </w:pPr>
    </w:p>
    <w:p w:rsidR="00763A16" w:rsidRDefault="00763A16" w:rsidP="00303CF5">
      <w:pPr>
        <w:pStyle w:val="-"/>
        <w:rPr>
          <w:rtl/>
        </w:rPr>
      </w:pPr>
      <w:bookmarkStart w:id="4936" w:name="ET_speakercontinue_5291_3"/>
      <w:r w:rsidRPr="006404B0">
        <w:rPr>
          <w:rStyle w:val="TagStyle"/>
          <w:rtl/>
        </w:rPr>
        <w:t xml:space="preserve"> &lt;&lt; דובר_המשך &gt;&gt;</w:t>
      </w:r>
      <w:r w:rsidRPr="00574D1E">
        <w:rPr>
          <w:rStyle w:val="TagStyle"/>
          <w:rtl/>
        </w:rPr>
        <w:t xml:space="preserve"> </w:t>
      </w:r>
      <w:r>
        <w:rPr>
          <w:rtl/>
        </w:rPr>
        <w:t>בצלאל סמוטריץ' (הציונות הדתית):</w:t>
      </w:r>
      <w:r w:rsidRPr="00574D1E">
        <w:rPr>
          <w:rStyle w:val="TagStyle"/>
          <w:rtl/>
        </w:rPr>
        <w:t xml:space="preserve"> </w:t>
      </w:r>
      <w:r w:rsidRPr="006404B0">
        <w:rPr>
          <w:rStyle w:val="TagStyle"/>
          <w:rtl/>
        </w:rPr>
        <w:t>&lt;&lt; דובר_המשך &gt;&gt;</w:t>
      </w:r>
      <w:r>
        <w:rPr>
          <w:rtl/>
        </w:rPr>
        <w:t xml:space="preserve">   </w:t>
      </w:r>
      <w:bookmarkEnd w:id="4936"/>
    </w:p>
    <w:p w:rsidR="00763A16" w:rsidRPr="00574D1E" w:rsidRDefault="00763A16" w:rsidP="00303CF5">
      <w:pPr>
        <w:rPr>
          <w:rtl/>
          <w:lang w:eastAsia="he-IL"/>
        </w:rPr>
      </w:pPr>
    </w:p>
    <w:p w:rsidR="00763A16" w:rsidRDefault="00763A16" w:rsidP="00303CF5">
      <w:pPr>
        <w:rPr>
          <w:rtl/>
          <w:lang w:eastAsia="he-IL"/>
        </w:rPr>
      </w:pPr>
      <w:r>
        <w:rPr>
          <w:rFonts w:hint="cs"/>
          <w:rtl/>
          <w:lang w:eastAsia="he-IL"/>
        </w:rPr>
        <w:t xml:space="preserve">אם הייתם רוצים דחייה אמיתית </w:t>
      </w:r>
      <w:r>
        <w:rPr>
          <w:rFonts w:hint="eastAsia"/>
          <w:rtl/>
          <w:lang w:eastAsia="he-IL"/>
        </w:rPr>
        <w:t>–</w:t>
      </w:r>
      <w:r>
        <w:rPr>
          <w:rFonts w:hint="cs"/>
          <w:rtl/>
          <w:lang w:eastAsia="he-IL"/>
        </w:rPr>
        <w:t xml:space="preserve"> הרי לפעמים דוחי</w:t>
      </w:r>
      <w:bookmarkStart w:id="4937" w:name="_ETM_Q15_285153"/>
      <w:bookmarkEnd w:id="4937"/>
      <w:r>
        <w:rPr>
          <w:rFonts w:hint="cs"/>
          <w:rtl/>
          <w:lang w:eastAsia="he-IL"/>
        </w:rPr>
        <w:t xml:space="preserve">ם; את הצעת החוק של מיכל וולדיגר דחיתם בשבועיים </w:t>
      </w:r>
      <w:r>
        <w:rPr>
          <w:rFonts w:hint="eastAsia"/>
          <w:rtl/>
          <w:lang w:eastAsia="he-IL"/>
        </w:rPr>
        <w:t>–</w:t>
      </w:r>
      <w:r>
        <w:rPr>
          <w:rFonts w:hint="cs"/>
          <w:rtl/>
          <w:lang w:eastAsia="he-IL"/>
        </w:rPr>
        <w:t xml:space="preserve"> אז עושים משא ומתן, מדברים. לא, ארבעה חודשים זה </w:t>
      </w:r>
      <w:bookmarkStart w:id="4938" w:name="_ETM_Q15_293531"/>
      <w:bookmarkEnd w:id="4938"/>
      <w:r>
        <w:rPr>
          <w:rFonts w:hint="cs"/>
          <w:rtl/>
          <w:lang w:eastAsia="he-IL"/>
        </w:rPr>
        <w:t xml:space="preserve">להגיד: חבר'ה, כלאם </w:t>
      </w:r>
      <w:proofErr w:type="spellStart"/>
      <w:r>
        <w:rPr>
          <w:rFonts w:hint="cs"/>
          <w:rtl/>
          <w:lang w:eastAsia="he-IL"/>
        </w:rPr>
        <w:t>פאדי</w:t>
      </w:r>
      <w:proofErr w:type="spellEnd"/>
      <w:r>
        <w:rPr>
          <w:rFonts w:hint="cs"/>
          <w:rtl/>
          <w:lang w:eastAsia="he-IL"/>
        </w:rPr>
        <w:t xml:space="preserve">.  </w:t>
      </w:r>
      <w:bookmarkStart w:id="4939" w:name="_ETM_Q15_287211"/>
      <w:bookmarkEnd w:id="4939"/>
    </w:p>
    <w:p w:rsidR="00763A16" w:rsidRDefault="00763A16" w:rsidP="00303CF5">
      <w:pPr>
        <w:rPr>
          <w:rtl/>
          <w:lang w:eastAsia="he-IL"/>
        </w:rPr>
      </w:pPr>
    </w:p>
    <w:p w:rsidR="00763A16" w:rsidRDefault="00763A16" w:rsidP="00303CF5">
      <w:pPr>
        <w:pStyle w:val="af6"/>
        <w:rPr>
          <w:rtl/>
        </w:rPr>
      </w:pPr>
      <w:bookmarkStart w:id="4940" w:name="ET_interruption_6001_5"/>
      <w:r w:rsidRPr="006404B0">
        <w:rPr>
          <w:rStyle w:val="TagStyle"/>
          <w:rtl/>
        </w:rPr>
        <w:t xml:space="preserve"> &lt;&lt; קריאה &gt;&gt;</w:t>
      </w:r>
      <w:r w:rsidRPr="00574D1E">
        <w:rPr>
          <w:rStyle w:val="TagStyle"/>
          <w:rtl/>
        </w:rPr>
        <w:t xml:space="preserve"> </w:t>
      </w:r>
      <w:r>
        <w:rPr>
          <w:rtl/>
        </w:rPr>
        <w:t>שרת העלייה והקליטה פנינה תמנו:</w:t>
      </w:r>
      <w:r w:rsidRPr="00574D1E">
        <w:rPr>
          <w:rStyle w:val="TagStyle"/>
          <w:rtl/>
        </w:rPr>
        <w:t xml:space="preserve"> </w:t>
      </w:r>
      <w:r w:rsidRPr="006404B0">
        <w:rPr>
          <w:rStyle w:val="TagStyle"/>
          <w:rtl/>
        </w:rPr>
        <w:t>&lt;&lt; קריאה &gt;&gt;</w:t>
      </w:r>
      <w:r>
        <w:rPr>
          <w:rtl/>
        </w:rPr>
        <w:t xml:space="preserve">   </w:t>
      </w:r>
      <w:bookmarkEnd w:id="4940"/>
    </w:p>
    <w:p w:rsidR="00763A16" w:rsidRDefault="00763A16" w:rsidP="00BA17C9">
      <w:pPr>
        <w:rPr>
          <w:rtl/>
          <w:lang w:eastAsia="he-IL"/>
        </w:rPr>
      </w:pPr>
    </w:p>
    <w:p w:rsidR="00763A16" w:rsidRDefault="00763A16" w:rsidP="00BA17C9">
      <w:pPr>
        <w:rPr>
          <w:rtl/>
          <w:lang w:eastAsia="he-IL"/>
        </w:rPr>
      </w:pPr>
      <w:r>
        <w:rPr>
          <w:rFonts w:hint="cs"/>
          <w:rtl/>
          <w:lang w:eastAsia="he-IL"/>
        </w:rPr>
        <w:t>אתה מעדיף שזה ייפול</w:t>
      </w:r>
      <w:bookmarkStart w:id="4941" w:name="_ETM_Q15_295821"/>
      <w:bookmarkEnd w:id="4941"/>
      <w:r>
        <w:rPr>
          <w:rFonts w:hint="cs"/>
          <w:rtl/>
          <w:lang w:eastAsia="he-IL"/>
        </w:rPr>
        <w:t xml:space="preserve"> </w:t>
      </w:r>
      <w:r w:rsidR="00BA17C9">
        <w:rPr>
          <w:rFonts w:hint="cs"/>
          <w:rtl/>
          <w:lang w:eastAsia="he-IL"/>
        </w:rPr>
        <w:t>– – –</w:t>
      </w:r>
    </w:p>
    <w:p w:rsidR="00763A16" w:rsidRDefault="00763A16" w:rsidP="00303CF5">
      <w:pPr>
        <w:rPr>
          <w:rtl/>
          <w:lang w:eastAsia="he-IL"/>
        </w:rPr>
      </w:pPr>
      <w:bookmarkStart w:id="4942" w:name="_ETM_Q15_295915"/>
      <w:bookmarkEnd w:id="4942"/>
    </w:p>
    <w:p w:rsidR="00763A16" w:rsidRDefault="00763A16" w:rsidP="00303CF5">
      <w:pPr>
        <w:pStyle w:val="-"/>
        <w:rPr>
          <w:rtl/>
        </w:rPr>
      </w:pPr>
      <w:bookmarkStart w:id="4943" w:name="ET_speakercontinue_5291_6"/>
      <w:r w:rsidRPr="006404B0">
        <w:rPr>
          <w:rStyle w:val="TagStyle"/>
          <w:rtl/>
        </w:rPr>
        <w:t xml:space="preserve"> &lt;&lt; דובר_המשך &gt;&gt;</w:t>
      </w:r>
      <w:r w:rsidRPr="00574D1E">
        <w:rPr>
          <w:rStyle w:val="TagStyle"/>
          <w:rtl/>
        </w:rPr>
        <w:t xml:space="preserve"> </w:t>
      </w:r>
      <w:r>
        <w:rPr>
          <w:rtl/>
        </w:rPr>
        <w:t>בצלאל סמוטריץ' (הציונות הדתית):</w:t>
      </w:r>
      <w:r w:rsidRPr="00574D1E">
        <w:rPr>
          <w:rStyle w:val="TagStyle"/>
          <w:rtl/>
        </w:rPr>
        <w:t xml:space="preserve"> </w:t>
      </w:r>
      <w:r w:rsidRPr="006404B0">
        <w:rPr>
          <w:rStyle w:val="TagStyle"/>
          <w:rtl/>
        </w:rPr>
        <w:t>&lt;&lt; דובר_המשך &gt;&gt;</w:t>
      </w:r>
      <w:r>
        <w:rPr>
          <w:rtl/>
        </w:rPr>
        <w:t xml:space="preserve">   </w:t>
      </w:r>
      <w:bookmarkEnd w:id="4943"/>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לא, אני לא מעדיף </w:t>
      </w:r>
      <w:bookmarkStart w:id="4944" w:name="_ETM_Q15_300209"/>
      <w:bookmarkEnd w:id="4944"/>
      <w:r>
        <w:rPr>
          <w:rFonts w:hint="cs"/>
          <w:rtl/>
          <w:lang w:eastAsia="he-IL"/>
        </w:rPr>
        <w:t xml:space="preserve">שזה ייפול, אני מעדיף שזה </w:t>
      </w:r>
      <w:bookmarkStart w:id="4945" w:name="_ETM_Q15_301386"/>
      <w:bookmarkEnd w:id="4945"/>
      <w:r>
        <w:rPr>
          <w:rFonts w:hint="cs"/>
          <w:rtl/>
          <w:lang w:eastAsia="he-IL"/>
        </w:rPr>
        <w:t xml:space="preserve">יעבור, ואני לא מוכן לתת לשיקולים פוליטיים קטנים </w:t>
      </w:r>
      <w:bookmarkStart w:id="4946" w:name="_ETM_Q15_302545"/>
      <w:bookmarkEnd w:id="4946"/>
      <w:r>
        <w:rPr>
          <w:rFonts w:hint="cs"/>
          <w:rtl/>
          <w:lang w:eastAsia="he-IL"/>
        </w:rPr>
        <w:t>של קואליציה</w:t>
      </w:r>
      <w:r>
        <w:rPr>
          <w:rFonts w:hint="eastAsia"/>
          <w:rtl/>
          <w:lang w:eastAsia="he-IL"/>
        </w:rPr>
        <w:t>–</w:t>
      </w:r>
      <w:r>
        <w:rPr>
          <w:rFonts w:hint="cs"/>
          <w:rtl/>
          <w:lang w:eastAsia="he-IL"/>
        </w:rPr>
        <w:t>אופוזיציה לפגוע בירושלים, וזה מה שאתם עושים. אבל אני</w:t>
      </w:r>
      <w:bookmarkStart w:id="4947" w:name="_ETM_Q15_309314"/>
      <w:bookmarkEnd w:id="4947"/>
      <w:r>
        <w:rPr>
          <w:rFonts w:hint="cs"/>
          <w:rtl/>
          <w:lang w:eastAsia="he-IL"/>
        </w:rPr>
        <w:t xml:space="preserve"> אומר, אם תגידו לי: חכה שבועיים-שלושה, בוא </w:t>
      </w:r>
      <w:bookmarkStart w:id="4948" w:name="_ETM_Q15_312293"/>
      <w:bookmarkEnd w:id="4948"/>
      <w:r>
        <w:rPr>
          <w:rFonts w:hint="cs"/>
          <w:rtl/>
          <w:lang w:eastAsia="he-IL"/>
        </w:rPr>
        <w:t xml:space="preserve">נדבר על זה, בוא ננסה לבדוק הסכמות </w:t>
      </w:r>
      <w:r w:rsidR="00BA17C9">
        <w:rPr>
          <w:rFonts w:hint="cs"/>
          <w:rtl/>
          <w:lang w:eastAsia="he-IL"/>
        </w:rPr>
        <w:t>– – –</w:t>
      </w:r>
    </w:p>
    <w:p w:rsidR="00763A16" w:rsidRDefault="00763A16" w:rsidP="00303CF5">
      <w:pPr>
        <w:rPr>
          <w:rtl/>
          <w:lang w:eastAsia="he-IL"/>
        </w:rPr>
      </w:pPr>
      <w:bookmarkStart w:id="4949" w:name="_ETM_Q15_307916"/>
      <w:bookmarkStart w:id="4950" w:name="_ETM_Q15_308001"/>
      <w:bookmarkEnd w:id="4949"/>
      <w:bookmarkEnd w:id="4950"/>
      <w:r>
        <w:rPr>
          <w:rFonts w:hint="cs"/>
          <w:rtl/>
          <w:lang w:eastAsia="he-IL"/>
        </w:rPr>
        <w:t xml:space="preserve"> </w:t>
      </w:r>
    </w:p>
    <w:p w:rsidR="00763A16" w:rsidRDefault="00763A16" w:rsidP="00303CF5">
      <w:pPr>
        <w:pStyle w:val="af6"/>
        <w:rPr>
          <w:rtl/>
        </w:rPr>
      </w:pPr>
      <w:bookmarkStart w:id="4951" w:name="_ETM_Q15_314799"/>
      <w:bookmarkStart w:id="4952" w:name="_ETM_Q15_314891"/>
      <w:bookmarkStart w:id="4953" w:name="ET_interruption_6001_21"/>
      <w:bookmarkEnd w:id="4951"/>
      <w:bookmarkEnd w:id="4952"/>
      <w:r w:rsidRPr="006404B0">
        <w:rPr>
          <w:rStyle w:val="TagStyle"/>
          <w:rtl/>
        </w:rPr>
        <w:t>&lt;&lt; קריאה &gt;&gt;</w:t>
      </w:r>
      <w:r w:rsidRPr="00574D1E">
        <w:rPr>
          <w:rStyle w:val="TagStyle"/>
          <w:rtl/>
        </w:rPr>
        <w:t xml:space="preserve"> </w:t>
      </w:r>
      <w:r>
        <w:rPr>
          <w:rtl/>
        </w:rPr>
        <w:t>שרת העלייה והקליטה פנינה תמנו:</w:t>
      </w:r>
      <w:r w:rsidRPr="00574D1E">
        <w:rPr>
          <w:rStyle w:val="TagStyle"/>
          <w:rtl/>
        </w:rPr>
        <w:t xml:space="preserve"> </w:t>
      </w:r>
      <w:r w:rsidRPr="006404B0">
        <w:rPr>
          <w:rStyle w:val="TagStyle"/>
          <w:rtl/>
        </w:rPr>
        <w:t>&lt;&lt; קריאה &gt;&gt;</w:t>
      </w:r>
      <w:bookmarkEnd w:id="4953"/>
      <w:r>
        <w:rPr>
          <w:rtl/>
        </w:rPr>
        <w:t xml:space="preserve">   </w:t>
      </w:r>
    </w:p>
    <w:p w:rsidR="00763A16" w:rsidRDefault="00763A16" w:rsidP="00BA17C9">
      <w:pPr>
        <w:rPr>
          <w:rtl/>
          <w:lang w:eastAsia="he-IL"/>
        </w:rPr>
      </w:pPr>
    </w:p>
    <w:p w:rsidR="00763A16" w:rsidRDefault="00BA17C9" w:rsidP="00BA17C9">
      <w:pPr>
        <w:rPr>
          <w:rtl/>
          <w:lang w:eastAsia="he-IL"/>
        </w:rPr>
      </w:pPr>
      <w:bookmarkStart w:id="4954" w:name="_ETM_Q15_316197"/>
      <w:bookmarkEnd w:id="4954"/>
      <w:r>
        <w:rPr>
          <w:rFonts w:hint="cs"/>
          <w:rtl/>
          <w:lang w:eastAsia="he-IL"/>
        </w:rPr>
        <w:t>– – –</w:t>
      </w:r>
    </w:p>
    <w:p w:rsidR="00763A16" w:rsidRDefault="00763A16" w:rsidP="00303CF5">
      <w:pPr>
        <w:ind w:firstLine="0"/>
        <w:rPr>
          <w:rtl/>
          <w:lang w:eastAsia="he-IL"/>
        </w:rPr>
      </w:pPr>
      <w:bookmarkStart w:id="4955" w:name="_ETM_Q15_312027"/>
      <w:bookmarkStart w:id="4956" w:name="_ETM_Q15_312117"/>
      <w:bookmarkStart w:id="4957" w:name="_ETM_Q15_309860"/>
      <w:bookmarkStart w:id="4958" w:name="ET_yor_6244_1"/>
      <w:bookmarkEnd w:id="4955"/>
      <w:bookmarkEnd w:id="4956"/>
      <w:bookmarkEnd w:id="4957"/>
    </w:p>
    <w:p w:rsidR="00763A16" w:rsidRDefault="00763A16" w:rsidP="00303CF5">
      <w:pPr>
        <w:pStyle w:val="-"/>
        <w:rPr>
          <w:rtl/>
        </w:rPr>
      </w:pPr>
      <w:r w:rsidRPr="006404B0">
        <w:rPr>
          <w:rStyle w:val="TagStyle"/>
          <w:rtl/>
        </w:rPr>
        <w:t xml:space="preserve"> &lt;&lt; דובר_המשך &gt;&gt;</w:t>
      </w:r>
      <w:r w:rsidRPr="00574D1E">
        <w:rPr>
          <w:rStyle w:val="TagStyle"/>
          <w:rtl/>
        </w:rPr>
        <w:t xml:space="preserve"> </w:t>
      </w:r>
      <w:r>
        <w:rPr>
          <w:rtl/>
        </w:rPr>
        <w:t>בצלאל סמוטריץ' (הציונות הדתית):</w:t>
      </w:r>
      <w:r w:rsidRPr="00574D1E">
        <w:rPr>
          <w:rStyle w:val="TagStyle"/>
          <w:rtl/>
        </w:rPr>
        <w:t xml:space="preserve"> </w:t>
      </w:r>
      <w:r w:rsidRPr="006404B0">
        <w:rPr>
          <w:rStyle w:val="TagStyle"/>
          <w:rtl/>
        </w:rPr>
        <w:t>&lt;&lt; דובר_המשך &gt;&gt;</w:t>
      </w:r>
      <w:bookmarkStart w:id="4959" w:name="_ETM_Q15_322194"/>
      <w:bookmarkEnd w:id="4959"/>
    </w:p>
    <w:p w:rsidR="00763A16" w:rsidRPr="008209E9" w:rsidRDefault="00763A16" w:rsidP="00303CF5">
      <w:pPr>
        <w:rPr>
          <w:rtl/>
          <w:lang w:eastAsia="he-IL"/>
        </w:rPr>
      </w:pPr>
      <w:bookmarkStart w:id="4960" w:name="_ETM_Q15_322288"/>
      <w:bookmarkEnd w:id="4960"/>
    </w:p>
    <w:p w:rsidR="00763A16" w:rsidRDefault="00763A16" w:rsidP="00413B68">
      <w:pPr>
        <w:rPr>
          <w:rtl/>
          <w:lang w:eastAsia="he-IL"/>
        </w:rPr>
      </w:pPr>
      <w:bookmarkStart w:id="4961" w:name="_ETM_Q15_311895"/>
      <w:bookmarkStart w:id="4962" w:name="_ETM_Q15_311995"/>
      <w:bookmarkEnd w:id="4961"/>
      <w:bookmarkEnd w:id="4962"/>
      <w:r>
        <w:rPr>
          <w:rFonts w:hint="cs"/>
          <w:rtl/>
          <w:lang w:eastAsia="he-IL"/>
        </w:rPr>
        <w:t>גברתי השרה, אמרתי. הרי תעברי על החלטות ו</w:t>
      </w:r>
      <w:bookmarkStart w:id="4963" w:name="_ETM_Q15_319413"/>
      <w:bookmarkEnd w:id="4963"/>
      <w:r>
        <w:rPr>
          <w:rFonts w:hint="cs"/>
          <w:rtl/>
          <w:lang w:eastAsia="he-IL"/>
        </w:rPr>
        <w:t xml:space="preserve">עדות שרים לחקיקה: כשיש חוקים שהקואליציה רוצה לקדם וצריך זמן כדי </w:t>
      </w:r>
      <w:bookmarkStart w:id="4964" w:name="_ETM_Q15_319731"/>
      <w:bookmarkEnd w:id="4964"/>
      <w:r>
        <w:rPr>
          <w:rFonts w:hint="cs"/>
          <w:rtl/>
          <w:lang w:eastAsia="he-IL"/>
        </w:rPr>
        <w:t xml:space="preserve">לדון בפרטים ולהגיע להסכמות </w:t>
      </w:r>
      <w:proofErr w:type="spellStart"/>
      <w:r>
        <w:rPr>
          <w:rFonts w:hint="cs"/>
          <w:rtl/>
          <w:lang w:eastAsia="he-IL"/>
        </w:rPr>
        <w:t>וכו</w:t>
      </w:r>
      <w:proofErr w:type="spellEnd"/>
      <w:r>
        <w:rPr>
          <w:rFonts w:hint="cs"/>
          <w:rtl/>
          <w:lang w:eastAsia="he-IL"/>
        </w:rPr>
        <w:t xml:space="preserve">', אז דוחים בשבועיים, דוחים בשלושה, </w:t>
      </w:r>
      <w:bookmarkStart w:id="4965" w:name="_ETM_Q15_327256"/>
      <w:bookmarkEnd w:id="4965"/>
      <w:r>
        <w:rPr>
          <w:rFonts w:hint="cs"/>
          <w:rtl/>
          <w:lang w:eastAsia="he-IL"/>
        </w:rPr>
        <w:t xml:space="preserve">קובעים פגישה, עושים דיאלוג. כשאני מדבר עם שר המשפטים </w:t>
      </w:r>
      <w:bookmarkStart w:id="4966" w:name="_ETM_Q15_328627"/>
      <w:bookmarkEnd w:id="4966"/>
      <w:proofErr w:type="spellStart"/>
      <w:r>
        <w:rPr>
          <w:rFonts w:hint="cs"/>
          <w:rtl/>
          <w:lang w:eastAsia="he-IL"/>
        </w:rPr>
        <w:t>ומייד</w:t>
      </w:r>
      <w:proofErr w:type="spellEnd"/>
      <w:r>
        <w:rPr>
          <w:rFonts w:hint="cs"/>
          <w:rtl/>
          <w:lang w:eastAsia="he-IL"/>
        </w:rPr>
        <w:t xml:space="preserve"> אחר כך אני מקבל ארבעה חודשים, אז ארבעה חודשים </w:t>
      </w:r>
      <w:bookmarkStart w:id="4967" w:name="_ETM_Q15_331280"/>
      <w:bookmarkEnd w:id="4967"/>
      <w:r w:rsidR="00413B68">
        <w:rPr>
          <w:rFonts w:hint="cs"/>
          <w:rtl/>
          <w:lang w:eastAsia="he-IL"/>
        </w:rPr>
        <w:t xml:space="preserve">זה </w:t>
      </w:r>
      <w:r>
        <w:rPr>
          <w:rFonts w:hint="cs"/>
          <w:rtl/>
          <w:lang w:eastAsia="he-IL"/>
        </w:rPr>
        <w:t>אומר: חבר'ה, אנחנו לא רוצים את החוק הזה</w:t>
      </w:r>
      <w:r w:rsidR="00413B68">
        <w:rPr>
          <w:rFonts w:hint="cs"/>
          <w:rtl/>
          <w:lang w:eastAsia="he-IL"/>
        </w:rPr>
        <w:t>,</w:t>
      </w:r>
      <w:r>
        <w:rPr>
          <w:rFonts w:hint="cs"/>
          <w:rtl/>
          <w:lang w:eastAsia="he-IL"/>
        </w:rPr>
        <w:t xml:space="preserve"> </w:t>
      </w:r>
      <w:bookmarkStart w:id="4968" w:name="_ETM_Q15_332478"/>
      <w:bookmarkEnd w:id="4968"/>
      <w:r>
        <w:rPr>
          <w:rFonts w:hint="cs"/>
          <w:rtl/>
          <w:lang w:eastAsia="he-IL"/>
        </w:rPr>
        <w:t xml:space="preserve">לך מאיתנו, דבר איתנו אחרי החגים, מה שנקרא. אז </w:t>
      </w:r>
      <w:bookmarkStart w:id="4969" w:name="_ETM_Q15_339259"/>
      <w:bookmarkEnd w:id="4969"/>
      <w:r>
        <w:rPr>
          <w:rFonts w:hint="cs"/>
          <w:rtl/>
          <w:lang w:eastAsia="he-IL"/>
        </w:rPr>
        <w:t xml:space="preserve">לזה אני לא מסכים בשום פנים ואופן. </w:t>
      </w:r>
      <w:bookmarkStart w:id="4970" w:name="_ETM_Q15_341839"/>
      <w:bookmarkEnd w:id="4970"/>
      <w:r>
        <w:rPr>
          <w:rFonts w:hint="cs"/>
          <w:rtl/>
          <w:lang w:eastAsia="he-IL"/>
        </w:rPr>
        <w:t>אני אומר לך, חבר הכנסת בגין, זה יושב-ראש מפלגתך</w:t>
      </w:r>
      <w:r w:rsidR="00413B68">
        <w:rPr>
          <w:rFonts w:hint="cs"/>
          <w:rtl/>
          <w:lang w:eastAsia="he-IL"/>
        </w:rPr>
        <w:t>;</w:t>
      </w:r>
      <w:r>
        <w:rPr>
          <w:rFonts w:hint="cs"/>
          <w:rtl/>
          <w:lang w:eastAsia="he-IL"/>
        </w:rPr>
        <w:t xml:space="preserve"> אתה</w:t>
      </w:r>
      <w:bookmarkStart w:id="4971" w:name="_ETM_Q15_343792"/>
      <w:bookmarkEnd w:id="4971"/>
      <w:r>
        <w:rPr>
          <w:rFonts w:hint="cs"/>
          <w:rtl/>
          <w:lang w:eastAsia="he-IL"/>
        </w:rPr>
        <w:t xml:space="preserve"> רוצה שאני אמתין דקה</w:t>
      </w:r>
      <w:r w:rsidR="00413B68">
        <w:rPr>
          <w:rFonts w:hint="cs"/>
          <w:rtl/>
          <w:lang w:eastAsia="he-IL"/>
        </w:rPr>
        <w:t>-</w:t>
      </w:r>
      <w:r>
        <w:rPr>
          <w:rFonts w:hint="cs"/>
          <w:rtl/>
          <w:lang w:eastAsia="he-IL"/>
        </w:rPr>
        <w:t>שתיים</w:t>
      </w:r>
      <w:r w:rsidR="00413B68">
        <w:rPr>
          <w:rFonts w:hint="cs"/>
          <w:rtl/>
          <w:lang w:eastAsia="he-IL"/>
        </w:rPr>
        <w:t>?</w:t>
      </w:r>
      <w:r>
        <w:rPr>
          <w:rFonts w:hint="cs"/>
          <w:rtl/>
          <w:lang w:eastAsia="he-IL"/>
        </w:rPr>
        <w:t xml:space="preserve"> תרים אליו טלפון, בואו </w:t>
      </w:r>
      <w:bookmarkStart w:id="4972" w:name="_ETM_Q15_349947"/>
      <w:bookmarkEnd w:id="4972"/>
      <w:r>
        <w:rPr>
          <w:rFonts w:hint="cs"/>
          <w:rtl/>
          <w:lang w:eastAsia="he-IL"/>
        </w:rPr>
        <w:t xml:space="preserve">ננסה להגיע להסכמה על קידום החוק הזה בטווח זמנים סביר. </w:t>
      </w:r>
      <w:bookmarkStart w:id="4973" w:name="_ETM_Q15_352746"/>
      <w:bookmarkEnd w:id="4973"/>
      <w:r>
        <w:rPr>
          <w:rFonts w:hint="cs"/>
          <w:rtl/>
          <w:lang w:eastAsia="he-IL"/>
        </w:rPr>
        <w:t xml:space="preserve">אתם רוצים מייד אחרי התקציב? נדחה בשבועיים, נדחה </w:t>
      </w:r>
      <w:bookmarkStart w:id="4974" w:name="_ETM_Q15_355346"/>
      <w:bookmarkEnd w:id="4974"/>
      <w:r>
        <w:rPr>
          <w:rFonts w:hint="cs"/>
          <w:rtl/>
          <w:lang w:eastAsia="he-IL"/>
        </w:rPr>
        <w:t>בשלושה, ננסה להגיע להסכמות, אבל צריך להיות כאן איזשהו</w:t>
      </w:r>
      <w:bookmarkStart w:id="4975" w:name="_ETM_Q15_355289"/>
      <w:bookmarkEnd w:id="4975"/>
      <w:r>
        <w:rPr>
          <w:rFonts w:hint="cs"/>
          <w:rtl/>
          <w:lang w:eastAsia="he-IL"/>
        </w:rPr>
        <w:t xml:space="preserve"> מתווה, איזשהו מסלול, שאני יודע שמדברים ומנסים באמת להגיע להסכמות</w:t>
      </w:r>
      <w:bookmarkStart w:id="4976" w:name="_ETM_Q15_360670"/>
      <w:bookmarkEnd w:id="4976"/>
      <w:r>
        <w:rPr>
          <w:rFonts w:hint="cs"/>
          <w:rtl/>
          <w:lang w:eastAsia="he-IL"/>
        </w:rPr>
        <w:t xml:space="preserve">. </w:t>
      </w:r>
    </w:p>
    <w:p w:rsidR="00763A16" w:rsidRDefault="00763A16" w:rsidP="00303CF5">
      <w:pPr>
        <w:rPr>
          <w:rtl/>
          <w:lang w:eastAsia="he-IL"/>
        </w:rPr>
      </w:pPr>
      <w:bookmarkStart w:id="4977" w:name="_ETM_Q15_350715"/>
      <w:bookmarkStart w:id="4978" w:name="_ETM_Q15_350778"/>
      <w:bookmarkEnd w:id="4977"/>
      <w:bookmarkEnd w:id="4978"/>
    </w:p>
    <w:p w:rsidR="00763A16" w:rsidRDefault="00763A16" w:rsidP="00303CF5">
      <w:pPr>
        <w:rPr>
          <w:rtl/>
          <w:lang w:eastAsia="he-IL"/>
        </w:rPr>
      </w:pPr>
      <w:bookmarkStart w:id="4979" w:name="_ETM_Q15_350920"/>
      <w:bookmarkStart w:id="4980" w:name="_ETM_Q15_350979"/>
      <w:bookmarkEnd w:id="4979"/>
      <w:bookmarkEnd w:id="4980"/>
      <w:r>
        <w:rPr>
          <w:rFonts w:hint="cs"/>
          <w:rtl/>
          <w:lang w:eastAsia="he-IL"/>
        </w:rPr>
        <w:t xml:space="preserve">קחו את הקרדיט, הוא לא מעניין אותי בכלל. להגיד </w:t>
      </w:r>
      <w:bookmarkStart w:id="4981" w:name="_ETM_Q15_363507"/>
      <w:bookmarkEnd w:id="4981"/>
      <w:r>
        <w:rPr>
          <w:rFonts w:hint="cs"/>
          <w:rtl/>
          <w:lang w:eastAsia="he-IL"/>
        </w:rPr>
        <w:t>לי, גברתי השרה, ארבעה חודשים, זה להגיד לי: יאללה, בצ</w:t>
      </w:r>
      <w:bookmarkStart w:id="4982" w:name="_ETM_Q15_367066"/>
      <w:bookmarkEnd w:id="4982"/>
      <w:r>
        <w:rPr>
          <w:rFonts w:hint="cs"/>
          <w:rtl/>
          <w:lang w:eastAsia="he-IL"/>
        </w:rPr>
        <w:t>לאל, תשחרר אותנו וניפגש אחרי החגים, ובעיניי זו שגיאה</w:t>
      </w:r>
      <w:bookmarkStart w:id="4983" w:name="_ETM_Q15_365942"/>
      <w:bookmarkEnd w:id="4983"/>
      <w:r>
        <w:rPr>
          <w:rFonts w:hint="cs"/>
          <w:rtl/>
          <w:lang w:eastAsia="he-IL"/>
        </w:rPr>
        <w:t xml:space="preserve"> קשה. </w:t>
      </w:r>
      <w:bookmarkStart w:id="4984" w:name="_ETM_Q15_316682"/>
      <w:bookmarkStart w:id="4985" w:name="_ETM_Q15_316744"/>
      <w:bookmarkStart w:id="4986" w:name="_ETM_Q15_371192"/>
      <w:bookmarkStart w:id="4987" w:name="_ETM_Q15_371251"/>
      <w:bookmarkEnd w:id="4984"/>
      <w:bookmarkEnd w:id="4985"/>
      <w:bookmarkEnd w:id="4986"/>
      <w:bookmarkEnd w:id="4987"/>
      <w:r>
        <w:rPr>
          <w:rFonts w:hint="cs"/>
          <w:rtl/>
          <w:lang w:eastAsia="he-IL"/>
        </w:rPr>
        <w:t xml:space="preserve">אני באמת מציע, גברתי השרה </w:t>
      </w:r>
      <w:r>
        <w:rPr>
          <w:rFonts w:hint="eastAsia"/>
          <w:rtl/>
          <w:lang w:eastAsia="he-IL"/>
        </w:rPr>
        <w:t xml:space="preserve">– </w:t>
      </w:r>
      <w:r>
        <w:rPr>
          <w:rFonts w:hint="cs"/>
          <w:rtl/>
          <w:lang w:eastAsia="he-IL"/>
        </w:rPr>
        <w:t xml:space="preserve">ואני בטוח שהיושב-ראש ייתן </w:t>
      </w:r>
      <w:bookmarkStart w:id="4988" w:name="_ETM_Q15_371052"/>
      <w:bookmarkEnd w:id="4988"/>
      <w:r>
        <w:rPr>
          <w:rFonts w:hint="cs"/>
          <w:rtl/>
          <w:lang w:eastAsia="he-IL"/>
        </w:rPr>
        <w:t xml:space="preserve">לכם את הזמן שנייה לבדוק את זה, אם צריך. בואו </w:t>
      </w:r>
      <w:bookmarkStart w:id="4989" w:name="_ETM_Q15_379057"/>
      <w:bookmarkEnd w:id="4989"/>
      <w:r>
        <w:rPr>
          <w:rFonts w:hint="cs"/>
          <w:rtl/>
          <w:lang w:eastAsia="he-IL"/>
        </w:rPr>
        <w:t xml:space="preserve">ננסה להגיע להסכמה על קידום. שוב, ירושלים היא </w:t>
      </w:r>
      <w:proofErr w:type="spellStart"/>
      <w:r>
        <w:rPr>
          <w:rFonts w:hint="cs"/>
          <w:rtl/>
          <w:lang w:eastAsia="he-IL"/>
        </w:rPr>
        <w:t>קונסנזוס</w:t>
      </w:r>
      <w:proofErr w:type="spellEnd"/>
      <w:r>
        <w:rPr>
          <w:rFonts w:hint="cs"/>
          <w:rtl/>
          <w:lang w:eastAsia="he-IL"/>
        </w:rPr>
        <w:t xml:space="preserve">, </w:t>
      </w:r>
      <w:bookmarkStart w:id="4990" w:name="_ETM_Q15_379328"/>
      <w:bookmarkEnd w:id="4990"/>
      <w:r>
        <w:rPr>
          <w:rFonts w:hint="cs"/>
          <w:rtl/>
          <w:lang w:eastAsia="he-IL"/>
        </w:rPr>
        <w:t xml:space="preserve">הצורך לאכוף את ההסכמים זה </w:t>
      </w:r>
      <w:proofErr w:type="spellStart"/>
      <w:r>
        <w:rPr>
          <w:rFonts w:hint="cs"/>
          <w:rtl/>
          <w:lang w:eastAsia="he-IL"/>
        </w:rPr>
        <w:t>קונסנזוס</w:t>
      </w:r>
      <w:proofErr w:type="spellEnd"/>
      <w:r>
        <w:rPr>
          <w:rFonts w:hint="cs"/>
          <w:rtl/>
          <w:lang w:eastAsia="he-IL"/>
        </w:rPr>
        <w:t xml:space="preserve">, לקיים את החוק זה </w:t>
      </w:r>
      <w:bookmarkStart w:id="4991" w:name="_ETM_Q15_385523"/>
      <w:bookmarkEnd w:id="4991"/>
      <w:proofErr w:type="spellStart"/>
      <w:r>
        <w:rPr>
          <w:rFonts w:hint="cs"/>
          <w:rtl/>
          <w:lang w:eastAsia="he-IL"/>
        </w:rPr>
        <w:t>קונסנזוס</w:t>
      </w:r>
      <w:proofErr w:type="spellEnd"/>
      <w:r>
        <w:rPr>
          <w:rFonts w:hint="cs"/>
          <w:rtl/>
          <w:lang w:eastAsia="he-IL"/>
        </w:rPr>
        <w:t xml:space="preserve">. אמרתי, לא הוספתי שום איסור </w:t>
      </w:r>
      <w:r>
        <w:rPr>
          <w:rFonts w:hint="eastAsia"/>
          <w:rtl/>
          <w:lang w:eastAsia="he-IL"/>
        </w:rPr>
        <w:t xml:space="preserve">– </w:t>
      </w:r>
      <w:r>
        <w:rPr>
          <w:rFonts w:hint="cs"/>
          <w:rtl/>
          <w:lang w:eastAsia="he-IL"/>
        </w:rPr>
        <w:t xml:space="preserve">רק לשים סנקציה </w:t>
      </w:r>
      <w:bookmarkStart w:id="4992" w:name="_ETM_Q15_390380"/>
      <w:bookmarkEnd w:id="4992"/>
      <w:r>
        <w:rPr>
          <w:rFonts w:hint="cs"/>
          <w:rtl/>
          <w:lang w:eastAsia="he-IL"/>
        </w:rPr>
        <w:t xml:space="preserve">כדי שהדבר הזה לא יהיה אות מתה אלא </w:t>
      </w:r>
      <w:bookmarkStart w:id="4993" w:name="_ETM_Q15_391770"/>
      <w:bookmarkEnd w:id="4993"/>
      <w:r>
        <w:rPr>
          <w:rFonts w:hint="cs"/>
          <w:rtl/>
          <w:lang w:eastAsia="he-IL"/>
        </w:rPr>
        <w:t>יוכל להיאכף. אז חבר הכנסת בגין, מה ש</w:t>
      </w:r>
      <w:bookmarkStart w:id="4994" w:name="_ETM_Q15_393721"/>
      <w:bookmarkEnd w:id="4994"/>
      <w:r>
        <w:rPr>
          <w:rFonts w:hint="cs"/>
          <w:rtl/>
          <w:lang w:eastAsia="he-IL"/>
        </w:rPr>
        <w:t xml:space="preserve">אני מבקש, חבר הכנסת בגין, </w:t>
      </w:r>
      <w:bookmarkStart w:id="4995" w:name="_ETM_Q15_395115"/>
      <w:bookmarkEnd w:id="4995"/>
      <w:r>
        <w:rPr>
          <w:rFonts w:hint="cs"/>
          <w:rtl/>
          <w:lang w:eastAsia="he-IL"/>
        </w:rPr>
        <w:t xml:space="preserve">אולי תוך כדי שהשרה תשיב לי </w:t>
      </w:r>
      <w:r>
        <w:rPr>
          <w:rFonts w:hint="eastAsia"/>
          <w:rtl/>
          <w:lang w:eastAsia="he-IL"/>
        </w:rPr>
        <w:t xml:space="preserve">– </w:t>
      </w:r>
      <w:r>
        <w:rPr>
          <w:rFonts w:hint="cs"/>
          <w:rtl/>
          <w:lang w:eastAsia="he-IL"/>
        </w:rPr>
        <w:t xml:space="preserve">כי השעון פה </w:t>
      </w:r>
      <w:bookmarkStart w:id="4996" w:name="_ETM_Q15_399051"/>
      <w:bookmarkEnd w:id="4996"/>
      <w:r>
        <w:rPr>
          <w:rFonts w:hint="eastAsia"/>
          <w:rtl/>
          <w:lang w:eastAsia="he-IL"/>
        </w:rPr>
        <w:t xml:space="preserve">– </w:t>
      </w:r>
      <w:r>
        <w:rPr>
          <w:rFonts w:hint="cs"/>
          <w:rtl/>
          <w:lang w:eastAsia="he-IL"/>
        </w:rPr>
        <w:t xml:space="preserve">תנסו לבדוק. היושב-ראש, חבר הכנסת בגין ינסה לדבר רגע </w:t>
      </w:r>
      <w:bookmarkStart w:id="4997" w:name="_ETM_Q15_402153"/>
      <w:bookmarkEnd w:id="4997"/>
      <w:r>
        <w:rPr>
          <w:rFonts w:hint="cs"/>
          <w:rtl/>
          <w:lang w:eastAsia="he-IL"/>
        </w:rPr>
        <w:t xml:space="preserve">עם השר ולראות אם אפשר להגיע כאן לאיזשהן הסכמות. </w:t>
      </w:r>
      <w:bookmarkStart w:id="4998" w:name="_ETM_Q15_401171"/>
      <w:bookmarkStart w:id="4999" w:name="_ETM_Q15_401369"/>
      <w:bookmarkEnd w:id="4998"/>
      <w:bookmarkEnd w:id="4999"/>
    </w:p>
    <w:p w:rsidR="00763A16" w:rsidRPr="008209E9" w:rsidRDefault="00763A16" w:rsidP="00303CF5">
      <w:pPr>
        <w:rPr>
          <w:rtl/>
          <w:lang w:eastAsia="he-IL"/>
        </w:rPr>
      </w:pPr>
      <w:bookmarkStart w:id="5000" w:name="_ETM_Q15_401444"/>
      <w:bookmarkEnd w:id="5000"/>
    </w:p>
    <w:p w:rsidR="00763A16" w:rsidRDefault="00763A16" w:rsidP="00303CF5">
      <w:pPr>
        <w:pStyle w:val="af7"/>
        <w:rPr>
          <w:rtl/>
        </w:rPr>
      </w:pPr>
      <w:bookmarkStart w:id="5001" w:name="_ETM_Q15_309880"/>
      <w:bookmarkEnd w:id="5001"/>
      <w:r w:rsidRPr="006404B0">
        <w:rPr>
          <w:rStyle w:val="TagStyle"/>
          <w:rtl/>
        </w:rPr>
        <w:t>&lt;&lt; יור &gt;&gt;</w:t>
      </w:r>
      <w:r w:rsidRPr="00574D1E">
        <w:rPr>
          <w:rStyle w:val="TagStyle"/>
          <w:rtl/>
        </w:rPr>
        <w:t xml:space="preserve"> </w:t>
      </w:r>
      <w:r>
        <w:rPr>
          <w:rtl/>
        </w:rPr>
        <w:t>היו"ר איתן גינזבורג:</w:t>
      </w:r>
      <w:r w:rsidRPr="00574D1E">
        <w:rPr>
          <w:rStyle w:val="TagStyle"/>
          <w:rtl/>
        </w:rPr>
        <w:t xml:space="preserve"> </w:t>
      </w:r>
      <w:r w:rsidRPr="006404B0">
        <w:rPr>
          <w:rStyle w:val="TagStyle"/>
          <w:rtl/>
        </w:rPr>
        <w:t>&lt;&lt; יור &gt;&gt;</w:t>
      </w:r>
      <w:r>
        <w:rPr>
          <w:rtl/>
        </w:rPr>
        <w:t xml:space="preserve">   </w:t>
      </w:r>
      <w:bookmarkEnd w:id="4958"/>
    </w:p>
    <w:p w:rsidR="00763A16" w:rsidRDefault="00763A16" w:rsidP="00BA17C9">
      <w:pPr>
        <w:rPr>
          <w:rtl/>
          <w:lang w:eastAsia="he-IL"/>
        </w:rPr>
      </w:pPr>
    </w:p>
    <w:p w:rsidR="00763A16" w:rsidRDefault="00763A16" w:rsidP="00303CF5">
      <w:pPr>
        <w:rPr>
          <w:rtl/>
          <w:lang w:eastAsia="he-IL"/>
        </w:rPr>
      </w:pPr>
      <w:bookmarkStart w:id="5002" w:name="_ETM_Q15_402748"/>
      <w:bookmarkStart w:id="5003" w:name="_ETM_Q15_402813"/>
      <w:bookmarkEnd w:id="5002"/>
      <w:bookmarkEnd w:id="5003"/>
      <w:r>
        <w:rPr>
          <w:rFonts w:hint="cs"/>
          <w:rtl/>
          <w:lang w:eastAsia="he-IL"/>
        </w:rPr>
        <w:t>השעון הסתיים.</w:t>
      </w:r>
    </w:p>
    <w:p w:rsidR="00763A16" w:rsidRDefault="00763A16" w:rsidP="00303CF5">
      <w:pPr>
        <w:ind w:firstLine="0"/>
        <w:rPr>
          <w:rtl/>
          <w:lang w:eastAsia="he-IL"/>
        </w:rPr>
      </w:pPr>
      <w:bookmarkStart w:id="5004" w:name="_ETM_Q15_404661"/>
      <w:bookmarkStart w:id="5005" w:name="_ETM_Q15_404734"/>
      <w:bookmarkStart w:id="5006" w:name="_ETM_Q15_404792"/>
      <w:bookmarkStart w:id="5007" w:name="_ETM_Q15_404869"/>
      <w:bookmarkEnd w:id="5004"/>
      <w:bookmarkEnd w:id="5005"/>
      <w:bookmarkEnd w:id="5006"/>
      <w:bookmarkEnd w:id="5007"/>
    </w:p>
    <w:p w:rsidR="00763A16" w:rsidRPr="0075448B" w:rsidRDefault="00763A16" w:rsidP="00303CF5">
      <w:pPr>
        <w:pStyle w:val="-"/>
        <w:rPr>
          <w:rtl/>
        </w:rPr>
      </w:pPr>
      <w:bookmarkStart w:id="5008" w:name="ET_speakercontinue_5291_22"/>
      <w:r w:rsidRPr="006404B0">
        <w:rPr>
          <w:rStyle w:val="TagStyle"/>
          <w:rtl/>
        </w:rPr>
        <w:t xml:space="preserve"> &lt;&lt; דובר_המשך &gt;&gt;</w:t>
      </w:r>
      <w:r w:rsidRPr="0075448B">
        <w:rPr>
          <w:rStyle w:val="TagStyle"/>
          <w:b w:val="0"/>
          <w:bCs w:val="0"/>
          <w:rtl/>
        </w:rPr>
        <w:t xml:space="preserve"> </w:t>
      </w:r>
      <w:r w:rsidRPr="0075448B">
        <w:rPr>
          <w:rtl/>
        </w:rPr>
        <w:t>בצלאל סמוטריץ' (הציונות הדתית):</w:t>
      </w:r>
      <w:r w:rsidRPr="0075448B">
        <w:rPr>
          <w:rStyle w:val="TagStyle"/>
          <w:b w:val="0"/>
          <w:bCs w:val="0"/>
          <w:rtl/>
        </w:rPr>
        <w:t xml:space="preserve"> </w:t>
      </w:r>
      <w:r w:rsidRPr="006404B0">
        <w:rPr>
          <w:rStyle w:val="TagStyle"/>
          <w:rtl/>
        </w:rPr>
        <w:t>&lt;&lt; דובר_המשך &gt;&gt;</w:t>
      </w:r>
      <w:bookmarkEnd w:id="5008"/>
    </w:p>
    <w:p w:rsidR="00763A16" w:rsidRDefault="00763A16" w:rsidP="00303CF5">
      <w:pPr>
        <w:rPr>
          <w:rtl/>
          <w:lang w:eastAsia="he-IL"/>
        </w:rPr>
      </w:pPr>
    </w:p>
    <w:p w:rsidR="00763A16" w:rsidRDefault="00763A16" w:rsidP="00BA17C9">
      <w:pPr>
        <w:rPr>
          <w:rtl/>
          <w:lang w:eastAsia="he-IL"/>
        </w:rPr>
      </w:pPr>
      <w:bookmarkStart w:id="5009" w:name="_ETM_Q15_403714"/>
      <w:bookmarkStart w:id="5010" w:name="_ETM_Q15_403787"/>
      <w:bookmarkEnd w:id="5009"/>
      <w:bookmarkEnd w:id="5010"/>
      <w:r>
        <w:rPr>
          <w:rFonts w:hint="cs"/>
          <w:rtl/>
          <w:lang w:eastAsia="he-IL"/>
        </w:rPr>
        <w:t>אז בסדר. גברתי השרה, תבואי להשיב. הרי את לא</w:t>
      </w:r>
      <w:bookmarkStart w:id="5011" w:name="_ETM_Q15_404286"/>
      <w:bookmarkEnd w:id="5011"/>
      <w:r>
        <w:rPr>
          <w:rFonts w:hint="cs"/>
          <w:rtl/>
          <w:lang w:eastAsia="he-IL"/>
        </w:rPr>
        <w:t xml:space="preserve"> מוגבלת בזמן. תנסי </w:t>
      </w:r>
      <w:r w:rsidR="00BA17C9">
        <w:rPr>
          <w:rFonts w:hint="cs"/>
          <w:rtl/>
          <w:lang w:eastAsia="he-IL"/>
        </w:rPr>
        <w:t>– – –</w:t>
      </w:r>
    </w:p>
    <w:p w:rsidR="00763A16" w:rsidRDefault="00763A16" w:rsidP="00303CF5">
      <w:pPr>
        <w:ind w:firstLine="0"/>
        <w:rPr>
          <w:rtl/>
          <w:lang w:eastAsia="he-IL"/>
        </w:rPr>
      </w:pPr>
      <w:bookmarkStart w:id="5012" w:name="_ETM_Q15_404688"/>
      <w:bookmarkStart w:id="5013" w:name="_ETM_Q15_404776"/>
      <w:bookmarkStart w:id="5014" w:name="_ETM_Q15_404809"/>
      <w:bookmarkStart w:id="5015" w:name="_ETM_Q15_404857"/>
      <w:bookmarkEnd w:id="5012"/>
      <w:bookmarkEnd w:id="5013"/>
      <w:bookmarkEnd w:id="5014"/>
      <w:bookmarkEnd w:id="5015"/>
    </w:p>
    <w:p w:rsidR="00763A16" w:rsidRDefault="00763A16" w:rsidP="00303CF5">
      <w:pPr>
        <w:pStyle w:val="af7"/>
        <w:rPr>
          <w:rtl/>
        </w:rPr>
      </w:pPr>
      <w:r w:rsidRPr="006404B0">
        <w:rPr>
          <w:rStyle w:val="TagStyle"/>
          <w:rtl/>
        </w:rPr>
        <w:t xml:space="preserve"> &lt;&lt; יור &gt;&gt;</w:t>
      </w:r>
      <w:r w:rsidRPr="0075448B">
        <w:rPr>
          <w:rStyle w:val="TagStyle"/>
          <w:rtl/>
        </w:rPr>
        <w:t xml:space="preserve"> </w:t>
      </w:r>
      <w:r>
        <w:rPr>
          <w:rtl/>
        </w:rPr>
        <w:t>היו"ר איתן גינזבורג:</w:t>
      </w:r>
      <w:r w:rsidRPr="0075448B">
        <w:rPr>
          <w:rStyle w:val="TagStyle"/>
          <w:rtl/>
        </w:rPr>
        <w:t xml:space="preserve"> </w:t>
      </w:r>
      <w:r w:rsidRPr="006404B0">
        <w:rPr>
          <w:rStyle w:val="TagStyle"/>
          <w:rtl/>
        </w:rPr>
        <w:t>&lt;&lt; יור &gt;&gt;</w:t>
      </w:r>
      <w:r>
        <w:rPr>
          <w:rtl/>
        </w:rPr>
        <w:t xml:space="preserve">   </w:t>
      </w:r>
    </w:p>
    <w:p w:rsidR="00763A16" w:rsidRDefault="00763A16" w:rsidP="00BA17C9">
      <w:pPr>
        <w:rPr>
          <w:rtl/>
          <w:lang w:eastAsia="he-IL"/>
        </w:rPr>
      </w:pPr>
    </w:p>
    <w:p w:rsidR="00763A16" w:rsidRPr="0075448B" w:rsidRDefault="00763A16" w:rsidP="00303CF5">
      <w:pPr>
        <w:rPr>
          <w:rtl/>
          <w:lang w:eastAsia="he-IL"/>
        </w:rPr>
      </w:pPr>
      <w:bookmarkStart w:id="5016" w:name="_ETM_Q15_406092"/>
      <w:bookmarkEnd w:id="5016"/>
      <w:r>
        <w:rPr>
          <w:rFonts w:hint="cs"/>
          <w:rtl/>
          <w:lang w:eastAsia="he-IL"/>
        </w:rPr>
        <w:t>לא, ה</w:t>
      </w:r>
      <w:bookmarkStart w:id="5017" w:name="_ETM_Q15_407899"/>
      <w:bookmarkEnd w:id="5017"/>
      <w:r>
        <w:rPr>
          <w:rFonts w:hint="cs"/>
          <w:rtl/>
          <w:lang w:eastAsia="he-IL"/>
        </w:rPr>
        <w:t>יא גם מוגבלת לעשר דקות, אדוני.</w:t>
      </w:r>
    </w:p>
    <w:p w:rsidR="00763A16" w:rsidRDefault="00763A16" w:rsidP="00303CF5">
      <w:pPr>
        <w:ind w:firstLine="0"/>
        <w:rPr>
          <w:rtl/>
          <w:lang w:eastAsia="he-IL"/>
        </w:rPr>
      </w:pPr>
      <w:bookmarkStart w:id="5018" w:name="_ETM_Q15_405798"/>
      <w:bookmarkStart w:id="5019" w:name="_ETM_Q15_405906"/>
      <w:bookmarkStart w:id="5020" w:name="_ETM_Q15_408563"/>
      <w:bookmarkStart w:id="5021" w:name="_ETM_Q15_408652"/>
      <w:bookmarkEnd w:id="5018"/>
      <w:bookmarkEnd w:id="5019"/>
      <w:bookmarkEnd w:id="5020"/>
      <w:bookmarkEnd w:id="5021"/>
    </w:p>
    <w:p w:rsidR="00763A16" w:rsidRDefault="00763A16" w:rsidP="00303CF5">
      <w:pPr>
        <w:pStyle w:val="af6"/>
        <w:rPr>
          <w:rtl/>
        </w:rPr>
      </w:pPr>
      <w:bookmarkStart w:id="5022" w:name="ET_interruption_6001_23"/>
      <w:r w:rsidRPr="006404B0">
        <w:rPr>
          <w:rStyle w:val="TagStyle"/>
          <w:rtl/>
        </w:rPr>
        <w:t>&lt;&lt; קריאה &gt;&gt;</w:t>
      </w:r>
      <w:r w:rsidRPr="00574D1E">
        <w:rPr>
          <w:rStyle w:val="TagStyle"/>
          <w:rtl/>
        </w:rPr>
        <w:t xml:space="preserve"> </w:t>
      </w:r>
      <w:r>
        <w:rPr>
          <w:rtl/>
        </w:rPr>
        <w:t>שרת העלייה והקליטה פנינה תמנו:</w:t>
      </w:r>
      <w:r w:rsidRPr="00574D1E">
        <w:rPr>
          <w:rStyle w:val="TagStyle"/>
          <w:rtl/>
        </w:rPr>
        <w:t xml:space="preserve"> </w:t>
      </w:r>
      <w:r w:rsidRPr="006404B0">
        <w:rPr>
          <w:rStyle w:val="TagStyle"/>
          <w:rtl/>
        </w:rPr>
        <w:t>&lt;&lt; קריאה &gt;&gt;</w:t>
      </w:r>
      <w:bookmarkEnd w:id="5022"/>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לי ארבעה חודשים, ואני </w:t>
      </w:r>
      <w:bookmarkStart w:id="5023" w:name="_ETM_Q15_414127"/>
      <w:bookmarkEnd w:id="5023"/>
      <w:r w:rsidR="00BA17C9">
        <w:rPr>
          <w:rFonts w:hint="cs"/>
          <w:rtl/>
          <w:lang w:eastAsia="he-IL"/>
        </w:rPr>
        <w:t>– – –</w:t>
      </w:r>
    </w:p>
    <w:p w:rsidR="00763A16" w:rsidRDefault="00763A16" w:rsidP="00303CF5">
      <w:pPr>
        <w:rPr>
          <w:rtl/>
          <w:lang w:eastAsia="he-IL"/>
        </w:rPr>
      </w:pPr>
      <w:bookmarkStart w:id="5024" w:name="_ETM_Q15_411142"/>
      <w:bookmarkEnd w:id="5024"/>
    </w:p>
    <w:p w:rsidR="00763A16" w:rsidRPr="0075448B" w:rsidRDefault="00763A16" w:rsidP="00303CF5">
      <w:pPr>
        <w:pStyle w:val="-"/>
        <w:rPr>
          <w:rtl/>
        </w:rPr>
      </w:pPr>
      <w:bookmarkStart w:id="5025" w:name="_ETM_Q15_411157"/>
      <w:bookmarkStart w:id="5026" w:name="_ETM_Q15_411244"/>
      <w:bookmarkStart w:id="5027" w:name="ET_speakercontinue_5291_24"/>
      <w:bookmarkEnd w:id="5025"/>
      <w:bookmarkEnd w:id="5026"/>
      <w:r w:rsidRPr="006404B0">
        <w:rPr>
          <w:rStyle w:val="TagStyle"/>
          <w:rtl/>
        </w:rPr>
        <w:t>&lt;&lt; דובר_המשך &gt;&gt;</w:t>
      </w:r>
      <w:r w:rsidRPr="0075448B">
        <w:rPr>
          <w:rStyle w:val="TagStyle"/>
          <w:b w:val="0"/>
          <w:bCs w:val="0"/>
          <w:rtl/>
        </w:rPr>
        <w:t xml:space="preserve"> </w:t>
      </w:r>
      <w:r w:rsidRPr="0075448B">
        <w:rPr>
          <w:rtl/>
        </w:rPr>
        <w:t>בצלאל סמוטריץ' (הציונות הדתית):</w:t>
      </w:r>
      <w:r w:rsidRPr="0075448B">
        <w:rPr>
          <w:rStyle w:val="TagStyle"/>
          <w:b w:val="0"/>
          <w:bCs w:val="0"/>
          <w:rtl/>
        </w:rPr>
        <w:t xml:space="preserve"> </w:t>
      </w:r>
      <w:r w:rsidRPr="006404B0">
        <w:rPr>
          <w:rStyle w:val="TagStyle"/>
          <w:rtl/>
        </w:rPr>
        <w:t>&lt;&lt; דובר_המשך &gt;&gt;</w:t>
      </w:r>
      <w:bookmarkEnd w:id="5027"/>
    </w:p>
    <w:p w:rsidR="00763A16" w:rsidRDefault="00763A16" w:rsidP="00303CF5">
      <w:pPr>
        <w:ind w:firstLine="0"/>
        <w:rPr>
          <w:rtl/>
          <w:lang w:eastAsia="he-IL"/>
        </w:rPr>
      </w:pPr>
      <w:bookmarkStart w:id="5028" w:name="_ETM_Q15_411334"/>
      <w:bookmarkEnd w:id="5028"/>
    </w:p>
    <w:p w:rsidR="00763A16" w:rsidRDefault="00763A16" w:rsidP="00303CF5">
      <w:pPr>
        <w:rPr>
          <w:rtl/>
          <w:lang w:eastAsia="he-IL"/>
        </w:rPr>
      </w:pPr>
      <w:bookmarkStart w:id="5029" w:name="_ETM_Q15_411400"/>
      <w:bookmarkEnd w:id="5029"/>
      <w:r>
        <w:rPr>
          <w:rFonts w:hint="cs"/>
          <w:rtl/>
          <w:lang w:eastAsia="he-IL"/>
        </w:rPr>
        <w:t xml:space="preserve">ארבעה חודשים זה לא רלוונטי. את יודעת שאני </w:t>
      </w:r>
      <w:bookmarkStart w:id="5030" w:name="_ETM_Q15_413458"/>
      <w:bookmarkEnd w:id="5030"/>
      <w:r>
        <w:rPr>
          <w:rFonts w:hint="cs"/>
          <w:rtl/>
          <w:lang w:eastAsia="he-IL"/>
        </w:rPr>
        <w:t xml:space="preserve">צודק שארבעה חודשים זה לא רלוונטי. </w:t>
      </w:r>
    </w:p>
    <w:p w:rsidR="00763A16" w:rsidRDefault="00763A16" w:rsidP="00556878">
      <w:pPr>
        <w:rPr>
          <w:rtl/>
          <w:lang w:eastAsia="he-IL"/>
        </w:rPr>
      </w:pPr>
      <w:bookmarkStart w:id="5031" w:name="_ETM_Q15_417736"/>
      <w:bookmarkStart w:id="5032" w:name="_ETM_Q15_417798"/>
      <w:bookmarkStart w:id="5033" w:name="_ETM_Q15_417836"/>
      <w:bookmarkStart w:id="5034" w:name="_ETM_Q15_417923"/>
      <w:bookmarkEnd w:id="5031"/>
      <w:bookmarkEnd w:id="5032"/>
      <w:bookmarkEnd w:id="5033"/>
      <w:bookmarkEnd w:id="5034"/>
    </w:p>
    <w:p w:rsidR="00763A16" w:rsidRDefault="00763A16" w:rsidP="00303CF5">
      <w:pPr>
        <w:pStyle w:val="af7"/>
        <w:rPr>
          <w:rtl/>
        </w:rPr>
      </w:pPr>
      <w:r w:rsidRPr="006404B0">
        <w:rPr>
          <w:rStyle w:val="TagStyle"/>
          <w:rtl/>
        </w:rPr>
        <w:t xml:space="preserve"> &lt;&lt; יור &gt;&gt;</w:t>
      </w:r>
      <w:r w:rsidRPr="0075448B">
        <w:rPr>
          <w:rStyle w:val="TagStyle"/>
          <w:rtl/>
        </w:rPr>
        <w:t xml:space="preserve"> </w:t>
      </w:r>
      <w:r>
        <w:rPr>
          <w:rtl/>
        </w:rPr>
        <w:t>היו"ר איתן גינזבורג:</w:t>
      </w:r>
      <w:r w:rsidRPr="0075448B">
        <w:rPr>
          <w:rStyle w:val="TagStyle"/>
          <w:rtl/>
        </w:rPr>
        <w:t xml:space="preserve"> </w:t>
      </w:r>
      <w:r w:rsidRPr="006404B0">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035" w:name="_ETM_Q15_419489"/>
      <w:bookmarkEnd w:id="5035"/>
      <w:r>
        <w:rPr>
          <w:rFonts w:hint="cs"/>
          <w:rtl/>
          <w:lang w:eastAsia="he-IL"/>
        </w:rPr>
        <w:t>מאה אחוז. תודה רבה,</w:t>
      </w:r>
      <w:bookmarkStart w:id="5036" w:name="_ETM_Q15_421696"/>
      <w:bookmarkEnd w:id="5036"/>
      <w:r>
        <w:rPr>
          <w:rFonts w:hint="cs"/>
          <w:rtl/>
          <w:lang w:eastAsia="he-IL"/>
        </w:rPr>
        <w:t xml:space="preserve"> חבר הכנסת בצלאל סמוטריץ'. </w:t>
      </w:r>
      <w:bookmarkStart w:id="5037" w:name="_ETM_Q15_418504"/>
      <w:bookmarkStart w:id="5038" w:name="_ETM_Q15_418570"/>
      <w:bookmarkStart w:id="5039" w:name="_ETM_Q15_418661"/>
      <w:bookmarkStart w:id="5040" w:name="_ETM_Q15_418702"/>
      <w:bookmarkEnd w:id="5037"/>
      <w:bookmarkEnd w:id="5038"/>
      <w:bookmarkEnd w:id="5039"/>
      <w:bookmarkEnd w:id="5040"/>
      <w:r>
        <w:rPr>
          <w:rFonts w:hint="cs"/>
          <w:rtl/>
          <w:lang w:eastAsia="he-IL"/>
        </w:rPr>
        <w:t xml:space="preserve">השרה תמנו שטה, בבקשה. היא </w:t>
      </w:r>
      <w:bookmarkStart w:id="5041" w:name="_ETM_Q15_425396"/>
      <w:bookmarkEnd w:id="5041"/>
      <w:r>
        <w:rPr>
          <w:rFonts w:hint="cs"/>
          <w:rtl/>
          <w:lang w:eastAsia="he-IL"/>
        </w:rPr>
        <w:t>תשיב בשם ראש הממשלה. עד עשר דקות לרשותך, גברתי.</w:t>
      </w:r>
    </w:p>
    <w:p w:rsidR="00763A16" w:rsidRDefault="00763A16" w:rsidP="00303CF5">
      <w:pPr>
        <w:ind w:firstLine="0"/>
        <w:rPr>
          <w:rtl/>
          <w:lang w:eastAsia="he-IL"/>
        </w:rPr>
      </w:pPr>
    </w:p>
    <w:p w:rsidR="00763A16" w:rsidRDefault="00763A16" w:rsidP="00303CF5">
      <w:pPr>
        <w:pStyle w:val="a4"/>
        <w:rPr>
          <w:rtl/>
        </w:rPr>
      </w:pPr>
      <w:bookmarkStart w:id="5042" w:name="ET_speaker_6001_7"/>
      <w:r w:rsidRPr="006404B0">
        <w:rPr>
          <w:rStyle w:val="TagStyle"/>
          <w:rtl/>
        </w:rPr>
        <w:t xml:space="preserve"> &lt;&lt; דובר &gt;&gt;</w:t>
      </w:r>
      <w:r w:rsidRPr="002E767D">
        <w:rPr>
          <w:rStyle w:val="TagStyle"/>
          <w:rtl/>
        </w:rPr>
        <w:t xml:space="preserve"> </w:t>
      </w:r>
      <w:bookmarkStart w:id="5043" w:name="_Toc85650089"/>
      <w:bookmarkStart w:id="5044" w:name="_Toc85650254"/>
      <w:bookmarkStart w:id="5045" w:name="_Toc85661016"/>
      <w:bookmarkStart w:id="5046" w:name="_Toc85663389"/>
      <w:r>
        <w:rPr>
          <w:rtl/>
        </w:rPr>
        <w:t>שרת העלייה והקליטה פנינה תמנו:</w:t>
      </w:r>
      <w:bookmarkEnd w:id="5043"/>
      <w:bookmarkEnd w:id="5044"/>
      <w:bookmarkEnd w:id="5045"/>
      <w:bookmarkEnd w:id="5046"/>
      <w:r w:rsidRPr="002E767D">
        <w:rPr>
          <w:rStyle w:val="TagStyle"/>
          <w:rtl/>
        </w:rPr>
        <w:t xml:space="preserve"> </w:t>
      </w:r>
      <w:r w:rsidRPr="006404B0">
        <w:rPr>
          <w:rStyle w:val="TagStyle"/>
          <w:rtl/>
        </w:rPr>
        <w:t>&lt;&lt; דובר &gt;&gt;</w:t>
      </w:r>
      <w:r>
        <w:rPr>
          <w:rtl/>
        </w:rPr>
        <w:t xml:space="preserve">   </w:t>
      </w:r>
      <w:bookmarkEnd w:id="5042"/>
    </w:p>
    <w:p w:rsidR="00763A16" w:rsidRPr="0075448B" w:rsidRDefault="00763A16" w:rsidP="00303CF5">
      <w:pPr>
        <w:rPr>
          <w:rtl/>
          <w:lang w:eastAsia="he-IL"/>
        </w:rPr>
      </w:pPr>
    </w:p>
    <w:p w:rsidR="00763A16" w:rsidRDefault="00763A16" w:rsidP="00413B68">
      <w:pPr>
        <w:rPr>
          <w:rtl/>
          <w:lang w:eastAsia="he-IL"/>
        </w:rPr>
      </w:pPr>
      <w:bookmarkStart w:id="5047" w:name="_ETM_Q15_439753"/>
      <w:bookmarkStart w:id="5048" w:name="_ETM_Q15_439840"/>
      <w:bookmarkStart w:id="5049" w:name="_ETM_Q15_437882"/>
      <w:bookmarkStart w:id="5050" w:name="_ETM_Q15_437966"/>
      <w:bookmarkEnd w:id="5047"/>
      <w:bookmarkEnd w:id="5048"/>
      <w:bookmarkEnd w:id="5049"/>
      <w:bookmarkEnd w:id="5050"/>
      <w:r w:rsidRPr="004A47BD">
        <w:rPr>
          <w:rFonts w:hint="cs"/>
          <w:rtl/>
          <w:lang w:eastAsia="he-IL"/>
        </w:rPr>
        <w:t xml:space="preserve">אדוני היושב-ראש, כנסת נכבדה, מזכירת הכנסת, הצעת חוק יישום הסכם הביניים בדבר הגדה המערבית ורצועת עזה (הגבלת פעילות) (תיקון </w:t>
      </w:r>
      <w:r>
        <w:rPr>
          <w:rtl/>
          <w:lang w:eastAsia="he-IL"/>
        </w:rPr>
        <w:t>–</w:t>
      </w:r>
      <w:r w:rsidRPr="004A47BD">
        <w:rPr>
          <w:rFonts w:hint="cs"/>
          <w:rtl/>
          <w:lang w:eastAsia="he-IL"/>
        </w:rPr>
        <w:t xml:space="preserve"> עונשין על קיום פעילות וחובות דיווח לכנסת), התשפ"א–2021</w:t>
      </w:r>
      <w:r w:rsidRPr="004A47BD">
        <w:rPr>
          <w:rFonts w:hint="cs"/>
          <w:rtl/>
          <w:lang w:eastAsia="he-IL"/>
        </w:rPr>
        <w:softHyphen/>
        <w:t>,</w:t>
      </w:r>
      <w:r w:rsidRPr="004A47BD">
        <w:rPr>
          <w:rtl/>
          <w:lang w:eastAsia="he-IL"/>
        </w:rPr>
        <w:t xml:space="preserve"> </w:t>
      </w:r>
      <w:r w:rsidRPr="004A47BD">
        <w:rPr>
          <w:rFonts w:hint="cs"/>
          <w:rtl/>
          <w:lang w:eastAsia="he-IL"/>
        </w:rPr>
        <w:t>של חבר הכנסת בצלאל סמוטריץ' וחברי כנסת נוספים, מבקשת לתקן את חוק היישום בהיבטים הנוגעים לאכיפת החוק.</w:t>
      </w:r>
      <w:bookmarkStart w:id="5051" w:name="_ETM_Q15_436315"/>
      <w:bookmarkStart w:id="5052" w:name="_ETM_Q15_436420"/>
      <w:bookmarkStart w:id="5053" w:name="_ETM_Q15_436475"/>
      <w:bookmarkStart w:id="5054" w:name="_ETM_Q15_436616"/>
      <w:bookmarkStart w:id="5055" w:name="_ETM_Q15_451712"/>
      <w:bookmarkStart w:id="5056" w:name="_ETM_Q15_451785"/>
      <w:bookmarkStart w:id="5057" w:name="_ETM_Q15_439538"/>
      <w:bookmarkStart w:id="5058" w:name="_ETM_Q15_439652"/>
      <w:bookmarkEnd w:id="5051"/>
      <w:bookmarkEnd w:id="5052"/>
      <w:bookmarkEnd w:id="5053"/>
      <w:bookmarkEnd w:id="5054"/>
      <w:bookmarkEnd w:id="5055"/>
      <w:bookmarkEnd w:id="5056"/>
      <w:bookmarkEnd w:id="5057"/>
      <w:bookmarkEnd w:id="5058"/>
      <w:r w:rsidR="00413B68">
        <w:rPr>
          <w:rFonts w:hint="cs"/>
          <w:rtl/>
          <w:lang w:eastAsia="he-IL"/>
        </w:rPr>
        <w:t xml:space="preserve"> </w:t>
      </w:r>
      <w:r>
        <w:rPr>
          <w:rFonts w:hint="cs"/>
          <w:rtl/>
          <w:lang w:eastAsia="he-IL"/>
        </w:rPr>
        <w:t>ה</w:t>
      </w:r>
      <w:r w:rsidRPr="004A47BD">
        <w:rPr>
          <w:rFonts w:hint="cs"/>
          <w:rtl/>
          <w:lang w:eastAsia="he-IL"/>
        </w:rPr>
        <w:t xml:space="preserve">חוק הקיים קובע כי הרשות הפלסטינית לא תקיים פעילות בתחומי מדינת ישראל אלא אם כן ניתן לכך היתר בכתב מאת הממשלה או מי שהיא הסמיכה לכך. לצורך </w:t>
      </w:r>
      <w:r>
        <w:rPr>
          <w:rFonts w:hint="cs"/>
          <w:rtl/>
          <w:lang w:eastAsia="he-IL"/>
        </w:rPr>
        <w:t>זה</w:t>
      </w:r>
      <w:r w:rsidRPr="004A47BD">
        <w:rPr>
          <w:rFonts w:hint="cs"/>
          <w:rtl/>
          <w:lang w:eastAsia="he-IL"/>
        </w:rPr>
        <w:t>, החוק מסמיך את השר לביטחון הפנים להוציא צווים האוסרים על הפעלה של נציגות הרשות הפלסטינית או על קיומה של פעילות אחרת של הרשות הפלסטינית בתחומי ישראל, ככל שאלה לא הותרו על</w:t>
      </w:r>
      <w:r>
        <w:rPr>
          <w:rFonts w:hint="cs"/>
          <w:rtl/>
          <w:lang w:eastAsia="he-IL"/>
        </w:rPr>
        <w:t xml:space="preserve"> </w:t>
      </w:r>
      <w:r w:rsidRPr="004A47BD">
        <w:rPr>
          <w:rFonts w:hint="cs"/>
          <w:rtl/>
          <w:lang w:eastAsia="he-IL"/>
        </w:rPr>
        <w:t>ידי הממשלה.</w:t>
      </w:r>
      <w:bookmarkStart w:id="5059" w:name="_ETM_Q15_443776"/>
      <w:bookmarkStart w:id="5060" w:name="_ETM_Q15_443856"/>
      <w:bookmarkEnd w:id="5059"/>
      <w:bookmarkEnd w:id="5060"/>
      <w:r w:rsidR="00413B68">
        <w:rPr>
          <w:rFonts w:hint="cs"/>
          <w:rtl/>
          <w:lang w:eastAsia="he-IL"/>
        </w:rPr>
        <w:t xml:space="preserve"> </w:t>
      </w:r>
      <w:r w:rsidRPr="004A47BD">
        <w:rPr>
          <w:rFonts w:hint="cs"/>
          <w:rtl/>
          <w:lang w:eastAsia="he-IL"/>
        </w:rPr>
        <w:t>הצעת החוק מבקשת לתקן את חוק היישום באלה: בהבהרה לגבי סוגים נוספים של פעילויות האסורות לפי החוק, בהחמרת העבירות הפליליות כלפי מי שפועל בניגוד לחוק ובקביעת חוב</w:t>
      </w:r>
      <w:r>
        <w:rPr>
          <w:rFonts w:hint="cs"/>
          <w:rtl/>
          <w:lang w:eastAsia="he-IL"/>
        </w:rPr>
        <w:t>ה</w:t>
      </w:r>
      <w:r w:rsidRPr="004A47BD">
        <w:rPr>
          <w:rFonts w:hint="cs"/>
          <w:rtl/>
          <w:lang w:eastAsia="he-IL"/>
        </w:rPr>
        <w:t xml:space="preserve"> </w:t>
      </w:r>
      <w:r>
        <w:rPr>
          <w:rFonts w:hint="cs"/>
          <w:rtl/>
          <w:lang w:eastAsia="he-IL"/>
        </w:rPr>
        <w:t>ל</w:t>
      </w:r>
      <w:r w:rsidRPr="004A47BD">
        <w:rPr>
          <w:rFonts w:hint="cs"/>
          <w:rtl/>
          <w:lang w:eastAsia="he-IL"/>
        </w:rPr>
        <w:t>שרי הממשלה לדווח לכנסת על הליכים הנוגעים לאכיפת חוק זה.</w:t>
      </w:r>
    </w:p>
    <w:p w:rsidR="00763A16" w:rsidRPr="004A47BD" w:rsidRDefault="00763A16" w:rsidP="00303CF5">
      <w:pPr>
        <w:rPr>
          <w:rtl/>
          <w:lang w:eastAsia="he-IL"/>
        </w:rPr>
      </w:pPr>
      <w:bookmarkStart w:id="5061" w:name="_ETM_Q15_446223"/>
      <w:bookmarkStart w:id="5062" w:name="_ETM_Q15_446325"/>
      <w:bookmarkEnd w:id="5061"/>
      <w:bookmarkEnd w:id="5062"/>
    </w:p>
    <w:p w:rsidR="00763A16" w:rsidRDefault="00763A16" w:rsidP="00413B68">
      <w:pPr>
        <w:rPr>
          <w:rtl/>
          <w:lang w:eastAsia="he-IL"/>
        </w:rPr>
      </w:pPr>
      <w:r w:rsidRPr="004A47BD">
        <w:rPr>
          <w:rFonts w:hint="cs"/>
          <w:rtl/>
          <w:lang w:eastAsia="he-IL"/>
        </w:rPr>
        <w:t xml:space="preserve">מטבע הדברים, חוקי היישום הנוגעים להסכמי הביניים, ובכלל </w:t>
      </w:r>
      <w:r>
        <w:rPr>
          <w:rFonts w:hint="cs"/>
          <w:rtl/>
          <w:lang w:eastAsia="he-IL"/>
        </w:rPr>
        <w:t>זה</w:t>
      </w:r>
      <w:r w:rsidRPr="004A47BD">
        <w:rPr>
          <w:rFonts w:hint="cs"/>
          <w:rtl/>
          <w:lang w:eastAsia="he-IL"/>
        </w:rPr>
        <w:t xml:space="preserve"> חוק היישום הזה, עוסקים בסוגיות בעלות רגישות ומורכבות מדינית, כפי שאתה </w:t>
      </w:r>
      <w:bookmarkStart w:id="5063" w:name="_ETM_Q15_523174"/>
      <w:bookmarkEnd w:id="5063"/>
      <w:r w:rsidRPr="004A47BD">
        <w:rPr>
          <w:rFonts w:hint="cs"/>
          <w:rtl/>
          <w:lang w:eastAsia="he-IL"/>
        </w:rPr>
        <w:t>יודע, סמוטריץ'. לכן, ועדת השרים לחקיקה סברה שנדרשת שהות על מנת לבחון את הדברים ולשקול אם לקדם הצעת חוק ממשלתית בנושא.</w:t>
      </w:r>
      <w:bookmarkStart w:id="5064" w:name="_ETM_Q15_480895"/>
      <w:bookmarkStart w:id="5065" w:name="_ETM_Q15_480971"/>
      <w:bookmarkStart w:id="5066" w:name="_ETM_Q15_542947"/>
      <w:bookmarkStart w:id="5067" w:name="_ETM_Q15_543018"/>
      <w:bookmarkStart w:id="5068" w:name="_ETM_Q15_543131"/>
      <w:bookmarkStart w:id="5069" w:name="_ETM_Q15_543255"/>
      <w:bookmarkEnd w:id="5064"/>
      <w:bookmarkEnd w:id="5065"/>
      <w:bookmarkEnd w:id="5066"/>
      <w:bookmarkEnd w:id="5067"/>
      <w:bookmarkEnd w:id="5068"/>
      <w:bookmarkEnd w:id="5069"/>
      <w:r w:rsidR="00413B68">
        <w:rPr>
          <w:rFonts w:hint="cs"/>
          <w:rtl/>
          <w:lang w:eastAsia="he-IL"/>
        </w:rPr>
        <w:t xml:space="preserve"> </w:t>
      </w:r>
      <w:r w:rsidRPr="004A47BD">
        <w:rPr>
          <w:rFonts w:hint="cs"/>
          <w:rtl/>
          <w:lang w:eastAsia="he-IL"/>
        </w:rPr>
        <w:t xml:space="preserve">הוחלט כי הצעת החוק תחזור לדיון בוועדת השרים לחקיקה </w:t>
      </w:r>
      <w:r>
        <w:rPr>
          <w:rFonts w:hint="cs"/>
          <w:rtl/>
          <w:lang w:eastAsia="he-IL"/>
        </w:rPr>
        <w:t>ב</w:t>
      </w:r>
      <w:r w:rsidRPr="004A47BD">
        <w:rPr>
          <w:rFonts w:hint="cs"/>
          <w:rtl/>
          <w:lang w:eastAsia="he-IL"/>
        </w:rPr>
        <w:t>תוך ארבעה</w:t>
      </w:r>
      <w:r w:rsidRPr="004A47BD">
        <w:rPr>
          <w:rtl/>
          <w:lang w:eastAsia="he-IL"/>
        </w:rPr>
        <w:t xml:space="preserve"> </w:t>
      </w:r>
      <w:r w:rsidRPr="004A47BD">
        <w:rPr>
          <w:rFonts w:hint="cs"/>
          <w:rtl/>
          <w:lang w:eastAsia="he-IL"/>
        </w:rPr>
        <w:t xml:space="preserve">חודשים. לא התנגדנו לחוק, אנחנו נתנו לך שהות. אתה </w:t>
      </w:r>
      <w:bookmarkStart w:id="5070" w:name="_ETM_Q15_547761"/>
      <w:bookmarkEnd w:id="5070"/>
      <w:r w:rsidRPr="004A47BD">
        <w:rPr>
          <w:rFonts w:hint="cs"/>
          <w:rtl/>
          <w:lang w:eastAsia="he-IL"/>
        </w:rPr>
        <w:t xml:space="preserve">בוחר להעלות את זה ולהפיל את החוק, וזה כבר שיקול </w:t>
      </w:r>
      <w:bookmarkStart w:id="5071" w:name="_ETM_Q15_552686"/>
      <w:bookmarkEnd w:id="5071"/>
      <w:r w:rsidRPr="004A47BD">
        <w:rPr>
          <w:rFonts w:hint="cs"/>
          <w:rtl/>
          <w:lang w:eastAsia="he-IL"/>
        </w:rPr>
        <w:t>שלך</w:t>
      </w:r>
      <w:r>
        <w:rPr>
          <w:rFonts w:hint="cs"/>
          <w:rtl/>
          <w:lang w:eastAsia="he-IL"/>
        </w:rPr>
        <w:t>,</w:t>
      </w:r>
      <w:r w:rsidRPr="004A47BD">
        <w:rPr>
          <w:rFonts w:hint="cs"/>
          <w:rtl/>
          <w:lang w:eastAsia="he-IL"/>
        </w:rPr>
        <w:t xml:space="preserve"> אבל אני חושבת שוועדת שרים, להבדיל ממה שאמרת, </w:t>
      </w:r>
      <w:bookmarkStart w:id="5072" w:name="_ETM_Q15_558499"/>
      <w:bookmarkEnd w:id="5072"/>
      <w:r w:rsidRPr="004A47BD">
        <w:rPr>
          <w:rFonts w:hint="cs"/>
          <w:rtl/>
          <w:lang w:eastAsia="he-IL"/>
        </w:rPr>
        <w:t>לא עושה דבר אח</w:t>
      </w:r>
      <w:r>
        <w:rPr>
          <w:rFonts w:hint="cs"/>
          <w:rtl/>
          <w:lang w:eastAsia="he-IL"/>
        </w:rPr>
        <w:t>ד</w:t>
      </w:r>
      <w:r w:rsidRPr="004A47BD">
        <w:rPr>
          <w:rFonts w:hint="cs"/>
          <w:rtl/>
          <w:lang w:eastAsia="he-IL"/>
        </w:rPr>
        <w:t xml:space="preserve"> ומתכוונת </w:t>
      </w:r>
      <w:bookmarkStart w:id="5073" w:name="_ETM_Q15_562163"/>
      <w:bookmarkStart w:id="5074" w:name="_ETM_Q15_562389"/>
      <w:r w:rsidRPr="004A47BD">
        <w:rPr>
          <w:rFonts w:hint="cs"/>
          <w:rtl/>
          <w:lang w:eastAsia="he-IL"/>
        </w:rPr>
        <w:t>למשהו אחר</w:t>
      </w:r>
      <w:bookmarkEnd w:id="5073"/>
      <w:bookmarkEnd w:id="5074"/>
      <w:r w:rsidRPr="004A47BD">
        <w:rPr>
          <w:rFonts w:hint="cs"/>
          <w:rtl/>
          <w:lang w:eastAsia="he-IL"/>
        </w:rPr>
        <w:t xml:space="preserve">. </w:t>
      </w:r>
      <w:r>
        <w:rPr>
          <w:rFonts w:hint="cs"/>
          <w:rtl/>
          <w:lang w:eastAsia="he-IL"/>
        </w:rPr>
        <w:t xml:space="preserve">היא </w:t>
      </w:r>
      <w:r w:rsidRPr="004A47BD">
        <w:rPr>
          <w:rFonts w:hint="cs"/>
          <w:rtl/>
          <w:lang w:eastAsia="he-IL"/>
        </w:rPr>
        <w:t xml:space="preserve">נתנה לך </w:t>
      </w:r>
      <w:bookmarkStart w:id="5075" w:name="_ETM_Q15_562655"/>
      <w:bookmarkEnd w:id="5075"/>
      <w:r w:rsidRPr="004A47BD">
        <w:rPr>
          <w:rFonts w:hint="cs"/>
          <w:rtl/>
          <w:lang w:eastAsia="he-IL"/>
        </w:rPr>
        <w:t xml:space="preserve">שהות של ארבעה חודשים, וכאמור, אתה בחרת להעלות את זה </w:t>
      </w:r>
      <w:bookmarkStart w:id="5076" w:name="_ETM_Q15_562422"/>
      <w:bookmarkEnd w:id="5076"/>
      <w:r w:rsidRPr="004A47BD">
        <w:rPr>
          <w:rFonts w:hint="cs"/>
          <w:rtl/>
          <w:lang w:eastAsia="he-IL"/>
        </w:rPr>
        <w:t>להצבעה. לכן, הממשלה מתנגדת</w:t>
      </w:r>
      <w:r>
        <w:rPr>
          <w:rFonts w:hint="cs"/>
          <w:rtl/>
          <w:lang w:eastAsia="he-IL"/>
        </w:rPr>
        <w:t>,</w:t>
      </w:r>
      <w:r w:rsidRPr="004A47BD">
        <w:rPr>
          <w:rFonts w:hint="cs"/>
          <w:rtl/>
          <w:lang w:eastAsia="he-IL"/>
        </w:rPr>
        <w:t xml:space="preserve"> </w:t>
      </w:r>
      <w:r>
        <w:rPr>
          <w:rFonts w:hint="cs"/>
          <w:rtl/>
          <w:lang w:eastAsia="he-IL"/>
        </w:rPr>
        <w:t>ב</w:t>
      </w:r>
      <w:r w:rsidRPr="004A47BD">
        <w:rPr>
          <w:rFonts w:hint="cs"/>
          <w:rtl/>
          <w:lang w:eastAsia="he-IL"/>
        </w:rPr>
        <w:t>רגע שאתה מעלה את</w:t>
      </w:r>
      <w:bookmarkStart w:id="5077" w:name="_ETM_Q15_574534"/>
      <w:bookmarkEnd w:id="5077"/>
      <w:r w:rsidRPr="004A47BD">
        <w:rPr>
          <w:rFonts w:hint="cs"/>
          <w:rtl/>
          <w:lang w:eastAsia="he-IL"/>
        </w:rPr>
        <w:t xml:space="preserve"> זה להצבעה. תודה.</w:t>
      </w:r>
      <w:bookmarkStart w:id="5078" w:name="_ETM_Q15_225449"/>
      <w:bookmarkStart w:id="5079" w:name="_ETM_Q15_225502"/>
      <w:bookmarkEnd w:id="5078"/>
      <w:bookmarkEnd w:id="5079"/>
    </w:p>
    <w:p w:rsidR="00763A16" w:rsidRPr="004A47BD" w:rsidRDefault="00763A16" w:rsidP="00303CF5">
      <w:pPr>
        <w:rPr>
          <w:rtl/>
        </w:rPr>
      </w:pPr>
    </w:p>
    <w:p w:rsidR="00763A16" w:rsidRDefault="00763A16" w:rsidP="00303CF5">
      <w:pPr>
        <w:pStyle w:val="af7"/>
        <w:rPr>
          <w:rtl/>
        </w:rPr>
      </w:pPr>
      <w:bookmarkStart w:id="5080" w:name="_ETM_Q15_225545"/>
      <w:bookmarkStart w:id="5081" w:name="_ETM_Q15_225584"/>
      <w:bookmarkEnd w:id="5080"/>
      <w:bookmarkEnd w:id="5081"/>
      <w:r w:rsidRPr="006404B0">
        <w:rPr>
          <w:rStyle w:val="TagStyle"/>
          <w:rtl/>
        </w:rPr>
        <w:t>&lt;&lt; יור &gt;&gt;</w:t>
      </w:r>
      <w:r w:rsidRPr="00135392">
        <w:rPr>
          <w:rStyle w:val="TagStyle"/>
          <w:rtl/>
        </w:rPr>
        <w:t xml:space="preserve"> </w:t>
      </w:r>
      <w:r>
        <w:rPr>
          <w:rtl/>
        </w:rPr>
        <w:t>היו"ר איתן גינזבורג:</w:t>
      </w:r>
      <w:r w:rsidRPr="00135392">
        <w:rPr>
          <w:rStyle w:val="TagStyle"/>
          <w:rtl/>
        </w:rPr>
        <w:t xml:space="preserve"> </w:t>
      </w:r>
      <w:r w:rsidRPr="006404B0">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082" w:name="_ETM_Q15_571539"/>
      <w:bookmarkEnd w:id="5082"/>
      <w:r>
        <w:rPr>
          <w:rFonts w:hint="cs"/>
          <w:rtl/>
          <w:lang w:eastAsia="he-IL"/>
        </w:rPr>
        <w:t>תודה רבה לשרה פנינה תמנו שטה.</w:t>
      </w:r>
      <w:bookmarkStart w:id="5083" w:name="_ETM_Q15_572515"/>
      <w:bookmarkStart w:id="5084" w:name="_ETM_Q15_572583"/>
      <w:bookmarkStart w:id="5085" w:name="_ETM_Q15_572659"/>
      <w:bookmarkStart w:id="5086" w:name="_ETM_Q15_572715"/>
      <w:bookmarkEnd w:id="5083"/>
      <w:bookmarkEnd w:id="5084"/>
      <w:bookmarkEnd w:id="5085"/>
      <w:bookmarkEnd w:id="5086"/>
      <w:r>
        <w:rPr>
          <w:rFonts w:hint="cs"/>
          <w:rtl/>
          <w:lang w:eastAsia="he-IL"/>
        </w:rPr>
        <w:t xml:space="preserve"> </w:t>
      </w:r>
      <w:bookmarkStart w:id="5087" w:name="_ETM_Q15_532736"/>
      <w:bookmarkEnd w:id="5087"/>
      <w:r>
        <w:rPr>
          <w:rFonts w:hint="cs"/>
          <w:rtl/>
          <w:lang w:eastAsia="he-IL"/>
        </w:rPr>
        <w:t xml:space="preserve">אתה רוצה </w:t>
      </w:r>
      <w:bookmarkStart w:id="5088" w:name="_ETM_Q15_575417"/>
      <w:bookmarkEnd w:id="5088"/>
      <w:r>
        <w:rPr>
          <w:rFonts w:hint="cs"/>
          <w:rtl/>
          <w:lang w:eastAsia="he-IL"/>
        </w:rPr>
        <w:t xml:space="preserve">להשיב? בבקשה, אדוני. עד שלוש דקות, בבקשה. ישיב חבר הכנסת </w:t>
      </w:r>
      <w:bookmarkStart w:id="5089" w:name="_ETM_Q15_585404"/>
      <w:bookmarkEnd w:id="5089"/>
      <w:r>
        <w:rPr>
          <w:rFonts w:hint="cs"/>
          <w:rtl/>
          <w:lang w:eastAsia="he-IL"/>
        </w:rPr>
        <w:t>בצלאל סמוטריץ'. עד שלוש דקות.</w:t>
      </w:r>
    </w:p>
    <w:p w:rsidR="00763A16" w:rsidRDefault="00763A16" w:rsidP="00303CF5">
      <w:pPr>
        <w:ind w:firstLine="0"/>
        <w:rPr>
          <w:rtl/>
          <w:lang w:eastAsia="he-IL"/>
        </w:rPr>
      </w:pPr>
    </w:p>
    <w:p w:rsidR="00763A16" w:rsidRDefault="00763A16" w:rsidP="00303CF5">
      <w:pPr>
        <w:pStyle w:val="a4"/>
        <w:rPr>
          <w:rtl/>
        </w:rPr>
      </w:pPr>
      <w:bookmarkStart w:id="5090" w:name="ET_speaker_5291_9"/>
      <w:r w:rsidRPr="006404B0">
        <w:rPr>
          <w:rStyle w:val="TagStyle"/>
          <w:rtl/>
        </w:rPr>
        <w:t xml:space="preserve"> &lt;&lt; דובר &gt;&gt;</w:t>
      </w:r>
      <w:r w:rsidRPr="00135392">
        <w:rPr>
          <w:rStyle w:val="TagStyle"/>
          <w:rtl/>
        </w:rPr>
        <w:t xml:space="preserve"> </w:t>
      </w:r>
      <w:bookmarkStart w:id="5091" w:name="_Toc85650090"/>
      <w:bookmarkStart w:id="5092" w:name="_Toc85650255"/>
      <w:bookmarkStart w:id="5093" w:name="_Toc85661017"/>
      <w:bookmarkStart w:id="5094" w:name="_Toc85663390"/>
      <w:r>
        <w:rPr>
          <w:rtl/>
        </w:rPr>
        <w:t>בצלאל סמוטריץ' (הציונות הדתית):</w:t>
      </w:r>
      <w:bookmarkEnd w:id="5091"/>
      <w:bookmarkEnd w:id="5092"/>
      <w:bookmarkEnd w:id="5093"/>
      <w:bookmarkEnd w:id="5094"/>
      <w:r w:rsidRPr="00135392">
        <w:rPr>
          <w:rStyle w:val="TagStyle"/>
          <w:rtl/>
        </w:rPr>
        <w:t xml:space="preserve"> </w:t>
      </w:r>
      <w:r w:rsidRPr="006404B0">
        <w:rPr>
          <w:rStyle w:val="TagStyle"/>
          <w:rtl/>
        </w:rPr>
        <w:t>&lt;&lt; דובר &gt;&gt;</w:t>
      </w:r>
      <w:r>
        <w:rPr>
          <w:rtl/>
        </w:rPr>
        <w:t xml:space="preserve">   </w:t>
      </w:r>
      <w:bookmarkEnd w:id="5090"/>
    </w:p>
    <w:p w:rsidR="00763A16" w:rsidRDefault="00763A16" w:rsidP="00BA17C9">
      <w:pPr>
        <w:rPr>
          <w:rtl/>
          <w:lang w:eastAsia="he-IL"/>
        </w:rPr>
      </w:pPr>
    </w:p>
    <w:p w:rsidR="00763A16" w:rsidRDefault="00763A16" w:rsidP="00BA17C9">
      <w:pPr>
        <w:rPr>
          <w:rtl/>
          <w:lang w:eastAsia="he-IL"/>
        </w:rPr>
      </w:pPr>
      <w:bookmarkStart w:id="5095" w:name="_ETM_Q15_586179"/>
      <w:bookmarkStart w:id="5096" w:name="_ETM_Q15_586286"/>
      <w:bookmarkEnd w:id="5095"/>
      <w:bookmarkEnd w:id="5096"/>
      <w:r>
        <w:rPr>
          <w:rFonts w:hint="cs"/>
          <w:rtl/>
          <w:lang w:eastAsia="he-IL"/>
        </w:rPr>
        <w:t xml:space="preserve">גברתי השרה, אמרתי </w:t>
      </w:r>
      <w:bookmarkStart w:id="5097" w:name="_ETM_Q15_594116"/>
      <w:bookmarkEnd w:id="5097"/>
      <w:r>
        <w:rPr>
          <w:rFonts w:hint="cs"/>
          <w:rtl/>
          <w:lang w:eastAsia="he-IL"/>
        </w:rPr>
        <w:t xml:space="preserve">קודם ואני חוזר ואומר גם עכשיו, לדחות בארבעה חודשים קטגורית זה לנפנף ולהגיד: אנחנו לא מתכוננים להתעסק עם </w:t>
      </w:r>
      <w:bookmarkStart w:id="5098" w:name="_ETM_Q15_599074"/>
      <w:bookmarkEnd w:id="5098"/>
      <w:r>
        <w:rPr>
          <w:rFonts w:hint="cs"/>
          <w:rtl/>
          <w:lang w:eastAsia="he-IL"/>
        </w:rPr>
        <w:t xml:space="preserve">זה, זה לא מעניין אותנו. ואני אומר לכם פה, הינה, סגן שר הביטחון, סגן השר לביטחון פנים, ואני אומר ליושב-ראש ועדת החוץ והביטחון: אתם יודעים שהחוק זה הוא נכון, כי גורמי </w:t>
      </w:r>
      <w:bookmarkStart w:id="5099" w:name="_ETM_Q15_610166"/>
      <w:bookmarkEnd w:id="5099"/>
      <w:r>
        <w:rPr>
          <w:rFonts w:hint="cs"/>
          <w:rtl/>
          <w:lang w:eastAsia="he-IL"/>
        </w:rPr>
        <w:t xml:space="preserve">הביטחון רוצים אותו. אני בטוח שאתם יודעים לדבר איתם. אני דיברתי איתם בעבר </w:t>
      </w:r>
      <w:bookmarkStart w:id="5100" w:name="_ETM_Q15_612123"/>
      <w:bookmarkEnd w:id="5100"/>
      <w:r>
        <w:rPr>
          <w:rFonts w:hint="cs"/>
          <w:rtl/>
          <w:lang w:eastAsia="he-IL"/>
        </w:rPr>
        <w:t xml:space="preserve">ועל הרקע הזה הבאתי אותו. וכפי שאמרתי, הדבר המרכזי זה לקחת </w:t>
      </w:r>
      <w:bookmarkStart w:id="5101" w:name="_ETM_Q15_620815"/>
      <w:bookmarkEnd w:id="5101"/>
      <w:r>
        <w:rPr>
          <w:rFonts w:hint="cs"/>
          <w:rtl/>
          <w:lang w:eastAsia="he-IL"/>
        </w:rPr>
        <w:t>איסורים</w:t>
      </w:r>
      <w:r w:rsidR="00BA17C9">
        <w:rPr>
          <w:rFonts w:hint="cs"/>
          <w:rtl/>
          <w:lang w:eastAsia="he-IL"/>
        </w:rPr>
        <w:t xml:space="preserve"> </w:t>
      </w:r>
      <w:r>
        <w:rPr>
          <w:rFonts w:hint="cs"/>
          <w:rtl/>
          <w:lang w:eastAsia="he-IL"/>
        </w:rPr>
        <w:t xml:space="preserve">שנקבעו בהסכמה בהסכם, לקחת איסורים שנקבעו כבר בחוק. </w:t>
      </w:r>
    </w:p>
    <w:p w:rsidR="00763A16" w:rsidRDefault="00763A16" w:rsidP="00303CF5">
      <w:pPr>
        <w:rPr>
          <w:rtl/>
          <w:lang w:eastAsia="he-IL"/>
        </w:rPr>
      </w:pPr>
    </w:p>
    <w:p w:rsidR="00763A16" w:rsidRDefault="00763A16" w:rsidP="00BA17C9">
      <w:pPr>
        <w:rPr>
          <w:rtl/>
          <w:lang w:eastAsia="he-IL"/>
        </w:rPr>
      </w:pPr>
      <w:r>
        <w:rPr>
          <w:rFonts w:hint="cs"/>
          <w:rtl/>
          <w:lang w:eastAsia="he-IL"/>
        </w:rPr>
        <w:t xml:space="preserve">גברתי השרה, אמרת שאני רוצה להוסיף </w:t>
      </w:r>
      <w:bookmarkStart w:id="5102" w:name="_ETM_Q15_627146"/>
      <w:bookmarkEnd w:id="5102"/>
      <w:r>
        <w:rPr>
          <w:rFonts w:hint="cs"/>
          <w:rtl/>
          <w:lang w:eastAsia="he-IL"/>
        </w:rPr>
        <w:t>סנקציות פליליות? טעית בהמשגה, מחילה שאני מתקן אותך</w:t>
      </w:r>
      <w:bookmarkStart w:id="5103" w:name="_ETM_Q15_632221"/>
      <w:bookmarkEnd w:id="5103"/>
      <w:r>
        <w:rPr>
          <w:rFonts w:hint="cs"/>
          <w:rtl/>
          <w:lang w:eastAsia="he-IL"/>
        </w:rPr>
        <w:t xml:space="preserve">, מכיוון שאין כאן באמת סנקציה פלילית. האיסור </w:t>
      </w:r>
      <w:bookmarkStart w:id="5104" w:name="_ETM_Q15_635915"/>
      <w:bookmarkEnd w:id="5104"/>
      <w:r>
        <w:rPr>
          <w:rFonts w:hint="cs"/>
          <w:rtl/>
          <w:lang w:eastAsia="he-IL"/>
        </w:rPr>
        <w:t>הפלילי כבר נקבע בחוק כשהחוק קובע שאסור לעשות א', ב', ג', ד' בתחומי מדינת</w:t>
      </w:r>
      <w:bookmarkStart w:id="5105" w:name="_ETM_Q15_646106"/>
      <w:bookmarkEnd w:id="5105"/>
      <w:r>
        <w:rPr>
          <w:rFonts w:hint="cs"/>
          <w:rtl/>
          <w:lang w:eastAsia="he-IL"/>
        </w:rPr>
        <w:t xml:space="preserve"> ישראל.</w:t>
      </w:r>
      <w:r w:rsidR="00BA17C9">
        <w:rPr>
          <w:rFonts w:hint="cs"/>
          <w:rtl/>
          <w:lang w:eastAsia="he-IL"/>
        </w:rPr>
        <w:t xml:space="preserve"> </w:t>
      </w:r>
      <w:r>
        <w:rPr>
          <w:rFonts w:hint="cs"/>
          <w:rtl/>
          <w:lang w:eastAsia="he-IL"/>
        </w:rPr>
        <w:t>כל מה שביקשתי זה להצמיד תג מחיר פלילי כדי שאפשר יהיה לנהל הליכים פליליים ואז לנהל מעצרים. אמרתי, שוב: הבעיה היום היא שכשהמשטרה</w:t>
      </w:r>
      <w:bookmarkStart w:id="5106" w:name="_ETM_Q15_656035"/>
      <w:bookmarkEnd w:id="5106"/>
      <w:r>
        <w:rPr>
          <w:rFonts w:hint="cs"/>
          <w:rtl/>
          <w:lang w:eastAsia="he-IL"/>
        </w:rPr>
        <w:t xml:space="preserve"> עובדת קשה והשב"כ עובד קשה, הם משיגים מודיעין ועוצרים את האנשים האלה, את אנשי הרשות הפלסטינית, מביאים </w:t>
      </w:r>
      <w:r w:rsidR="00B34030">
        <w:rPr>
          <w:rFonts w:hint="cs"/>
          <w:rtl/>
          <w:lang w:eastAsia="he-IL"/>
        </w:rPr>
        <w:t xml:space="preserve">אותם </w:t>
      </w:r>
      <w:r>
        <w:rPr>
          <w:rFonts w:hint="cs"/>
          <w:rtl/>
          <w:lang w:eastAsia="he-IL"/>
        </w:rPr>
        <w:t xml:space="preserve">לבית משפט, </w:t>
      </w:r>
      <w:bookmarkStart w:id="5107" w:name="_ETM_Q15_660935"/>
      <w:bookmarkEnd w:id="5107"/>
      <w:r>
        <w:rPr>
          <w:rFonts w:hint="cs"/>
          <w:rtl/>
          <w:lang w:eastAsia="he-IL"/>
        </w:rPr>
        <w:t xml:space="preserve">ובית המשפט אומר: חבר'ה, </w:t>
      </w:r>
      <w:bookmarkStart w:id="5108" w:name="_ETM_Q15_666626"/>
      <w:bookmarkStart w:id="5109" w:name="_ETM_Q15_666834"/>
      <w:r>
        <w:rPr>
          <w:rFonts w:hint="cs"/>
          <w:rtl/>
          <w:lang w:eastAsia="he-IL"/>
        </w:rPr>
        <w:t>מה אתם רוצים</w:t>
      </w:r>
      <w:bookmarkEnd w:id="5108"/>
      <w:bookmarkEnd w:id="5109"/>
      <w:r w:rsidR="00B34030">
        <w:rPr>
          <w:rFonts w:hint="cs"/>
          <w:rtl/>
          <w:lang w:eastAsia="he-IL"/>
        </w:rPr>
        <w:t>,</w:t>
      </w:r>
      <w:r>
        <w:rPr>
          <w:rFonts w:hint="cs"/>
          <w:rtl/>
          <w:lang w:eastAsia="he-IL"/>
        </w:rPr>
        <w:t xml:space="preserve"> אני מוכן ללכת איתכם, אבל אם אין הליך פלילי </w:t>
      </w:r>
      <w:r>
        <w:rPr>
          <w:rFonts w:hint="eastAsia"/>
          <w:rtl/>
          <w:lang w:eastAsia="he-IL"/>
        </w:rPr>
        <w:t>–</w:t>
      </w:r>
      <w:r>
        <w:rPr>
          <w:rFonts w:hint="cs"/>
          <w:rtl/>
          <w:lang w:eastAsia="he-IL"/>
        </w:rPr>
        <w:t xml:space="preserve"> ואם </w:t>
      </w:r>
      <w:bookmarkStart w:id="5110" w:name="_ETM_Q15_666364"/>
      <w:bookmarkEnd w:id="5110"/>
      <w:r>
        <w:rPr>
          <w:rFonts w:hint="cs"/>
          <w:rtl/>
          <w:lang w:eastAsia="he-IL"/>
        </w:rPr>
        <w:t xml:space="preserve">אין סנקציה, אז ממילא אין הליך פלילי </w:t>
      </w:r>
      <w:bookmarkStart w:id="5111" w:name="_ETM_Q15_667419"/>
      <w:bookmarkEnd w:id="5111"/>
      <w:r>
        <w:rPr>
          <w:rFonts w:hint="eastAsia"/>
          <w:rtl/>
          <w:lang w:eastAsia="he-IL"/>
        </w:rPr>
        <w:t>–</w:t>
      </w:r>
      <w:r>
        <w:rPr>
          <w:rFonts w:hint="cs"/>
          <w:rtl/>
          <w:lang w:eastAsia="he-IL"/>
        </w:rPr>
        <w:t xml:space="preserve"> אז אין לי מה להחזיק אנשים במעצר. </w:t>
      </w:r>
    </w:p>
    <w:p w:rsidR="00763A16" w:rsidRDefault="00763A16" w:rsidP="00303CF5">
      <w:pPr>
        <w:rPr>
          <w:rtl/>
          <w:lang w:eastAsia="he-IL"/>
        </w:rPr>
      </w:pPr>
      <w:bookmarkStart w:id="5112" w:name="_ETM_Q15_672541"/>
      <w:bookmarkStart w:id="5113" w:name="_ETM_Q15_672603"/>
      <w:bookmarkEnd w:id="5112"/>
      <w:bookmarkEnd w:id="5113"/>
    </w:p>
    <w:p w:rsidR="00763A16" w:rsidRDefault="00763A16" w:rsidP="00303CF5">
      <w:pPr>
        <w:rPr>
          <w:rtl/>
          <w:lang w:eastAsia="he-IL"/>
        </w:rPr>
      </w:pPr>
      <w:bookmarkStart w:id="5114" w:name="_ETM_Q15_672653"/>
      <w:bookmarkStart w:id="5115" w:name="_ETM_Q15_672698"/>
      <w:bookmarkEnd w:id="5114"/>
      <w:bookmarkEnd w:id="5115"/>
      <w:r>
        <w:rPr>
          <w:rFonts w:hint="cs"/>
          <w:rtl/>
          <w:lang w:eastAsia="he-IL"/>
        </w:rPr>
        <w:t>זה חוק פשוט, הגיוני, מתבקש. ירושלי</w:t>
      </w:r>
      <w:bookmarkStart w:id="5116" w:name="_ETM_Q15_672961"/>
      <w:bookmarkEnd w:id="5116"/>
      <w:r>
        <w:rPr>
          <w:rFonts w:hint="cs"/>
          <w:rtl/>
          <w:lang w:eastAsia="he-IL"/>
        </w:rPr>
        <w:t xml:space="preserve">ם היא </w:t>
      </w:r>
      <w:proofErr w:type="spellStart"/>
      <w:r>
        <w:rPr>
          <w:rFonts w:hint="cs"/>
          <w:rtl/>
          <w:lang w:eastAsia="he-IL"/>
        </w:rPr>
        <w:t>קונסנזו</w:t>
      </w:r>
      <w:r>
        <w:rPr>
          <w:rFonts w:hint="eastAsia"/>
          <w:rtl/>
          <w:lang w:eastAsia="he-IL"/>
        </w:rPr>
        <w:t>ס</w:t>
      </w:r>
      <w:proofErr w:type="spellEnd"/>
      <w:r>
        <w:rPr>
          <w:rFonts w:hint="cs"/>
          <w:rtl/>
          <w:lang w:eastAsia="he-IL"/>
        </w:rPr>
        <w:t xml:space="preserve">. הצורך לכבד את ההסכמים הוא </w:t>
      </w:r>
      <w:proofErr w:type="spellStart"/>
      <w:r>
        <w:rPr>
          <w:rFonts w:hint="cs"/>
          <w:rtl/>
          <w:lang w:eastAsia="he-IL"/>
        </w:rPr>
        <w:t>קונסנזו</w:t>
      </w:r>
      <w:r>
        <w:rPr>
          <w:rFonts w:hint="eastAsia"/>
          <w:rtl/>
          <w:lang w:eastAsia="he-IL"/>
        </w:rPr>
        <w:t>ס</w:t>
      </w:r>
      <w:proofErr w:type="spellEnd"/>
      <w:r>
        <w:rPr>
          <w:rFonts w:hint="cs"/>
          <w:rtl/>
          <w:lang w:eastAsia="he-IL"/>
        </w:rPr>
        <w:t xml:space="preserve">. הצורך </w:t>
      </w:r>
      <w:bookmarkStart w:id="5117" w:name="_ETM_Q15_682143"/>
      <w:bookmarkEnd w:id="5117"/>
      <w:r>
        <w:rPr>
          <w:rFonts w:hint="cs"/>
          <w:rtl/>
          <w:lang w:eastAsia="he-IL"/>
        </w:rPr>
        <w:t>שיהיו לנו כלים</w:t>
      </w:r>
      <w:r w:rsidR="00B34030">
        <w:rPr>
          <w:rFonts w:hint="cs"/>
          <w:rtl/>
          <w:lang w:eastAsia="he-IL"/>
        </w:rPr>
        <w:t>,</w:t>
      </w:r>
      <w:r>
        <w:rPr>
          <w:rFonts w:hint="cs"/>
          <w:rtl/>
          <w:lang w:eastAsia="he-IL"/>
        </w:rPr>
        <w:t xml:space="preserve"> כמדינה</w:t>
      </w:r>
      <w:r w:rsidR="00B34030">
        <w:rPr>
          <w:rFonts w:hint="cs"/>
          <w:rtl/>
          <w:lang w:eastAsia="he-IL"/>
        </w:rPr>
        <w:t>,</w:t>
      </w:r>
      <w:r>
        <w:rPr>
          <w:rFonts w:hint="cs"/>
          <w:rtl/>
          <w:lang w:eastAsia="he-IL"/>
        </w:rPr>
        <w:t xml:space="preserve"> להפוך את ההתחייבויות של הרשות בהסכם </w:t>
      </w:r>
      <w:bookmarkStart w:id="5118" w:name="_ETM_Q15_681930"/>
      <w:bookmarkEnd w:id="5118"/>
      <w:r>
        <w:rPr>
          <w:rFonts w:hint="cs"/>
          <w:rtl/>
          <w:lang w:eastAsia="he-IL"/>
        </w:rPr>
        <w:t xml:space="preserve">למשהו שאפשר לאכוף אותו ולא לאיזה חוכא </w:t>
      </w:r>
      <w:r w:rsidRPr="00E27D83">
        <w:rPr>
          <w:rtl/>
          <w:lang w:eastAsia="he-IL"/>
        </w:rPr>
        <w:t>ואטלולא</w:t>
      </w:r>
      <w:r>
        <w:rPr>
          <w:rFonts w:hint="cs"/>
          <w:rtl/>
          <w:lang w:eastAsia="he-IL"/>
        </w:rPr>
        <w:t xml:space="preserve">, שהם עושים </w:t>
      </w:r>
      <w:bookmarkStart w:id="5119" w:name="_ETM_Q15_687597"/>
      <w:bookmarkEnd w:id="5119"/>
      <w:r>
        <w:rPr>
          <w:rFonts w:hint="cs"/>
          <w:rtl/>
          <w:lang w:eastAsia="he-IL"/>
        </w:rPr>
        <w:t xml:space="preserve">מה שהם רוצים, אמור להיות מוסכם כאן. </w:t>
      </w:r>
    </w:p>
    <w:p w:rsidR="00763A16" w:rsidRDefault="00763A16" w:rsidP="00303CF5">
      <w:pPr>
        <w:ind w:firstLine="0"/>
        <w:rPr>
          <w:rtl/>
          <w:lang w:eastAsia="he-IL"/>
        </w:rPr>
      </w:pPr>
      <w:bookmarkStart w:id="5120" w:name="_ETM_Q15_687366"/>
      <w:bookmarkStart w:id="5121" w:name="_ETM_Q15_687441"/>
      <w:bookmarkStart w:id="5122" w:name="_ETM_Q15_688006"/>
      <w:bookmarkStart w:id="5123" w:name="_ETM_Q15_688065"/>
      <w:bookmarkEnd w:id="5120"/>
      <w:bookmarkEnd w:id="5121"/>
      <w:bookmarkEnd w:id="5122"/>
      <w:bookmarkEnd w:id="5123"/>
    </w:p>
    <w:p w:rsidR="00763A16" w:rsidRDefault="00763A16" w:rsidP="00303CF5">
      <w:pPr>
        <w:pStyle w:val="af6"/>
        <w:rPr>
          <w:rtl/>
        </w:rPr>
      </w:pPr>
      <w:bookmarkStart w:id="5124" w:name="ET_interruption_5811_12"/>
      <w:r w:rsidRPr="006404B0">
        <w:rPr>
          <w:rStyle w:val="TagStyle"/>
          <w:rtl/>
        </w:rPr>
        <w:t xml:space="preserve"> &lt;&lt; קריאה &gt;&gt;</w:t>
      </w:r>
      <w:r w:rsidRPr="00E27D83">
        <w:rPr>
          <w:rStyle w:val="TagStyle"/>
          <w:rtl/>
        </w:rPr>
        <w:t xml:space="preserve"> </w:t>
      </w:r>
      <w:r>
        <w:rPr>
          <w:rtl/>
        </w:rPr>
        <w:t>בועז טופורובסקי (יש עתיד):</w:t>
      </w:r>
      <w:r w:rsidRPr="00E27D83">
        <w:rPr>
          <w:rStyle w:val="TagStyle"/>
          <w:rtl/>
        </w:rPr>
        <w:t xml:space="preserve"> </w:t>
      </w:r>
      <w:r w:rsidRPr="006404B0">
        <w:rPr>
          <w:rStyle w:val="TagStyle"/>
          <w:rtl/>
        </w:rPr>
        <w:t>&lt;&lt; קריאה &gt;&gt;</w:t>
      </w:r>
      <w:r>
        <w:rPr>
          <w:rtl/>
        </w:rPr>
        <w:t xml:space="preserve">   </w:t>
      </w:r>
      <w:bookmarkEnd w:id="5124"/>
    </w:p>
    <w:p w:rsidR="00763A16" w:rsidRDefault="00763A16" w:rsidP="00BA17C9">
      <w:pPr>
        <w:rPr>
          <w:rtl/>
          <w:lang w:eastAsia="he-IL"/>
        </w:rPr>
      </w:pPr>
    </w:p>
    <w:p w:rsidR="00763A16" w:rsidRDefault="00763A16" w:rsidP="00303CF5">
      <w:pPr>
        <w:rPr>
          <w:rtl/>
          <w:lang w:eastAsia="he-IL"/>
        </w:rPr>
      </w:pPr>
      <w:bookmarkStart w:id="5125" w:name="_ETM_Q15_691806"/>
      <w:bookmarkEnd w:id="5125"/>
      <w:r>
        <w:rPr>
          <w:rFonts w:hint="cs"/>
          <w:rtl/>
          <w:lang w:eastAsia="he-IL"/>
        </w:rPr>
        <w:t>ח</w:t>
      </w:r>
      <w:bookmarkStart w:id="5126" w:name="_ETM_Q15_692052"/>
      <w:bookmarkStart w:id="5127" w:name="_ETM_Q15_692112"/>
      <w:bookmarkEnd w:id="5126"/>
      <w:bookmarkEnd w:id="5127"/>
      <w:r>
        <w:rPr>
          <w:rFonts w:hint="cs"/>
          <w:rtl/>
          <w:lang w:eastAsia="he-IL"/>
        </w:rPr>
        <w:t>ודש, בסדר?</w:t>
      </w:r>
      <w:bookmarkStart w:id="5128" w:name="_ETM_Q15_688448"/>
      <w:bookmarkEnd w:id="5128"/>
    </w:p>
    <w:p w:rsidR="00763A16" w:rsidRDefault="00763A16" w:rsidP="00303CF5">
      <w:pPr>
        <w:ind w:firstLine="0"/>
        <w:rPr>
          <w:rtl/>
          <w:lang w:eastAsia="he-IL"/>
        </w:rPr>
      </w:pPr>
    </w:p>
    <w:p w:rsidR="00763A16" w:rsidRDefault="00763A16" w:rsidP="00303CF5">
      <w:pPr>
        <w:pStyle w:val="-"/>
        <w:rPr>
          <w:rtl/>
        </w:rPr>
      </w:pPr>
      <w:bookmarkStart w:id="5129" w:name="ET_speakercontinue_5291_25"/>
      <w:r w:rsidRPr="006404B0">
        <w:rPr>
          <w:rStyle w:val="TagStyle"/>
          <w:rtl/>
        </w:rPr>
        <w:t xml:space="preserve"> &lt;&lt; דובר_המשך &gt;&gt;</w:t>
      </w:r>
      <w:r w:rsidRPr="00574D1E">
        <w:rPr>
          <w:rStyle w:val="TagStyle"/>
          <w:rtl/>
        </w:rPr>
        <w:t xml:space="preserve"> </w:t>
      </w:r>
      <w:r>
        <w:rPr>
          <w:rtl/>
        </w:rPr>
        <w:t>בצלאל סמוטריץ' (הציונות הדתית):</w:t>
      </w:r>
      <w:r w:rsidRPr="00574D1E">
        <w:rPr>
          <w:rStyle w:val="TagStyle"/>
          <w:rtl/>
        </w:rPr>
        <w:t xml:space="preserve"> </w:t>
      </w:r>
      <w:r w:rsidRPr="006404B0">
        <w:rPr>
          <w:rStyle w:val="TagStyle"/>
          <w:rtl/>
        </w:rPr>
        <w:t>&lt;&lt; דובר_המשך &gt;&gt;</w:t>
      </w:r>
      <w:bookmarkEnd w:id="5129"/>
      <w:r>
        <w:rPr>
          <w:rtl/>
        </w:rPr>
        <w:t xml:space="preserve">   </w:t>
      </w:r>
    </w:p>
    <w:p w:rsidR="00763A16" w:rsidRDefault="00763A16" w:rsidP="00303CF5">
      <w:pPr>
        <w:rPr>
          <w:rtl/>
          <w:lang w:eastAsia="he-IL"/>
        </w:rPr>
      </w:pPr>
    </w:p>
    <w:p w:rsidR="00763A16" w:rsidRDefault="00763A16" w:rsidP="00BA17C9">
      <w:pPr>
        <w:rPr>
          <w:rtl/>
          <w:lang w:eastAsia="he-IL"/>
        </w:rPr>
      </w:pPr>
      <w:bookmarkStart w:id="5130" w:name="_ETM_Q15_693621"/>
      <w:bookmarkStart w:id="5131" w:name="_ETM_Q15_693719"/>
      <w:bookmarkEnd w:id="5130"/>
      <w:bookmarkEnd w:id="5131"/>
      <w:r>
        <w:rPr>
          <w:rFonts w:hint="cs"/>
          <w:rtl/>
          <w:lang w:eastAsia="he-IL"/>
        </w:rPr>
        <w:t xml:space="preserve">כן. </w:t>
      </w:r>
      <w:bookmarkStart w:id="5132" w:name="_ETM_Q15_689024"/>
      <w:bookmarkEnd w:id="5132"/>
      <w:r>
        <w:rPr>
          <w:rFonts w:hint="cs"/>
          <w:rtl/>
          <w:lang w:eastAsia="he-IL"/>
        </w:rPr>
        <w:t xml:space="preserve">רגע, אז חודש, ובחודש הזה </w:t>
      </w:r>
      <w:r w:rsidR="00BA17C9">
        <w:rPr>
          <w:rFonts w:hint="cs"/>
          <w:rtl/>
          <w:lang w:eastAsia="he-IL"/>
        </w:rPr>
        <w:t>– – –</w:t>
      </w:r>
    </w:p>
    <w:p w:rsidR="00763A16" w:rsidRDefault="00763A16" w:rsidP="00303CF5">
      <w:pPr>
        <w:ind w:firstLine="0"/>
        <w:rPr>
          <w:rtl/>
          <w:lang w:eastAsia="he-IL"/>
        </w:rPr>
      </w:pPr>
      <w:bookmarkStart w:id="5133" w:name="_ETM_Q15_693400"/>
      <w:bookmarkStart w:id="5134" w:name="_ETM_Q15_693481"/>
      <w:bookmarkStart w:id="5135" w:name="_ETM_Q15_692262"/>
      <w:bookmarkStart w:id="5136" w:name="_ETM_Q15_692379"/>
      <w:bookmarkEnd w:id="5133"/>
      <w:bookmarkEnd w:id="5134"/>
      <w:bookmarkEnd w:id="5135"/>
      <w:bookmarkEnd w:id="5136"/>
    </w:p>
    <w:p w:rsidR="00763A16" w:rsidRDefault="00763A16" w:rsidP="00303CF5">
      <w:pPr>
        <w:pStyle w:val="af6"/>
        <w:rPr>
          <w:rtl/>
        </w:rPr>
      </w:pPr>
      <w:bookmarkStart w:id="5137" w:name="ET_interruption_5811_26"/>
      <w:r w:rsidRPr="006404B0">
        <w:rPr>
          <w:rStyle w:val="TagStyle"/>
          <w:rtl/>
        </w:rPr>
        <w:t xml:space="preserve"> &lt;&lt; קריאה &gt;&gt;</w:t>
      </w:r>
      <w:r w:rsidRPr="00E27D83">
        <w:rPr>
          <w:rStyle w:val="TagStyle"/>
          <w:rtl/>
        </w:rPr>
        <w:t xml:space="preserve"> </w:t>
      </w:r>
      <w:r>
        <w:rPr>
          <w:rtl/>
        </w:rPr>
        <w:t>בועז טופורובסקי (יש עתיד):</w:t>
      </w:r>
      <w:r w:rsidRPr="00E27D83">
        <w:rPr>
          <w:rStyle w:val="TagStyle"/>
          <w:rtl/>
        </w:rPr>
        <w:t xml:space="preserve"> </w:t>
      </w:r>
      <w:r w:rsidRPr="006404B0">
        <w:rPr>
          <w:rStyle w:val="TagStyle"/>
          <w:rtl/>
        </w:rPr>
        <w:t>&lt;&lt; קריאה &gt;&gt;</w:t>
      </w:r>
      <w:bookmarkEnd w:id="5137"/>
      <w:r>
        <w:rPr>
          <w:rtl/>
        </w:rPr>
        <w:t xml:space="preserve">   </w:t>
      </w:r>
    </w:p>
    <w:p w:rsidR="00763A16" w:rsidRDefault="00763A16" w:rsidP="00303CF5">
      <w:pPr>
        <w:rPr>
          <w:rtl/>
          <w:lang w:eastAsia="he-IL"/>
        </w:rPr>
      </w:pPr>
    </w:p>
    <w:p w:rsidR="00763A16" w:rsidRDefault="00763A16" w:rsidP="00303CF5">
      <w:pPr>
        <w:rPr>
          <w:rtl/>
          <w:lang w:eastAsia="he-IL"/>
        </w:rPr>
      </w:pPr>
      <w:bookmarkStart w:id="5138" w:name="_ETM_Q15_694054"/>
      <w:bookmarkStart w:id="5139" w:name="_ETM_Q15_694111"/>
      <w:bookmarkEnd w:id="5138"/>
      <w:bookmarkEnd w:id="5139"/>
      <w:r>
        <w:rPr>
          <w:rFonts w:hint="cs"/>
          <w:rtl/>
          <w:lang w:eastAsia="he-IL"/>
        </w:rPr>
        <w:t xml:space="preserve">חודש </w:t>
      </w:r>
      <w:bookmarkStart w:id="5140" w:name="_ETM_Q15_695670"/>
      <w:bookmarkEnd w:id="5140"/>
      <w:r>
        <w:rPr>
          <w:rFonts w:hint="cs"/>
          <w:rtl/>
          <w:lang w:eastAsia="he-IL"/>
        </w:rPr>
        <w:t>דחייה</w:t>
      </w:r>
      <w:r w:rsidR="00B34030">
        <w:rPr>
          <w:rFonts w:hint="cs"/>
          <w:rtl/>
          <w:lang w:eastAsia="he-IL"/>
        </w:rPr>
        <w:t>,</w:t>
      </w:r>
      <w:r>
        <w:rPr>
          <w:rFonts w:hint="cs"/>
          <w:rtl/>
          <w:lang w:eastAsia="he-IL"/>
        </w:rPr>
        <w:t xml:space="preserve"> ואנחנו מדברים.</w:t>
      </w:r>
    </w:p>
    <w:p w:rsidR="00763A16" w:rsidRDefault="00763A16" w:rsidP="00BA17C9">
      <w:pPr>
        <w:rPr>
          <w:rtl/>
          <w:lang w:eastAsia="he-IL"/>
        </w:rPr>
      </w:pPr>
      <w:bookmarkStart w:id="5141" w:name="_ETM_Q15_692868"/>
      <w:bookmarkStart w:id="5142" w:name="_ETM_Q15_692929"/>
      <w:bookmarkStart w:id="5143" w:name="_ETM_Q15_692948"/>
      <w:bookmarkStart w:id="5144" w:name="_ETM_Q15_693005"/>
      <w:bookmarkEnd w:id="5141"/>
      <w:bookmarkEnd w:id="5142"/>
      <w:bookmarkEnd w:id="5143"/>
      <w:bookmarkEnd w:id="5144"/>
    </w:p>
    <w:p w:rsidR="00763A16" w:rsidRDefault="00763A16" w:rsidP="00303CF5">
      <w:pPr>
        <w:pStyle w:val="-"/>
        <w:rPr>
          <w:rtl/>
        </w:rPr>
      </w:pPr>
      <w:r w:rsidRPr="006404B0">
        <w:rPr>
          <w:rStyle w:val="TagStyle"/>
          <w:rtl/>
        </w:rPr>
        <w:t xml:space="preserve"> &lt;&lt; דובר_המשך &gt;&gt;</w:t>
      </w:r>
      <w:r w:rsidRPr="00E27D83">
        <w:rPr>
          <w:rStyle w:val="TagStyle"/>
          <w:rtl/>
        </w:rPr>
        <w:t xml:space="preserve"> </w:t>
      </w:r>
      <w:r>
        <w:rPr>
          <w:rtl/>
        </w:rPr>
        <w:t>בצלאל סמוטריץ' (הציונות הדתית):</w:t>
      </w:r>
      <w:r w:rsidRPr="00E27D83">
        <w:rPr>
          <w:rStyle w:val="TagStyle"/>
          <w:rtl/>
        </w:rPr>
        <w:t xml:space="preserve"> </w:t>
      </w:r>
      <w:r w:rsidRPr="006404B0">
        <w:rPr>
          <w:rStyle w:val="TagStyle"/>
          <w:rtl/>
        </w:rPr>
        <w:t>&lt;&lt; דובר_המשך &gt;&gt;</w:t>
      </w:r>
      <w:r>
        <w:rPr>
          <w:rtl/>
        </w:rPr>
        <w:t xml:space="preserve">   </w:t>
      </w:r>
    </w:p>
    <w:p w:rsidR="00763A16" w:rsidRDefault="00763A16" w:rsidP="00BA17C9">
      <w:pPr>
        <w:rPr>
          <w:rtl/>
          <w:lang w:eastAsia="he-IL"/>
        </w:rPr>
      </w:pPr>
    </w:p>
    <w:p w:rsidR="00763A16" w:rsidRPr="00E27D83" w:rsidRDefault="00763A16" w:rsidP="00303CF5">
      <w:pPr>
        <w:rPr>
          <w:rtl/>
          <w:lang w:eastAsia="he-IL"/>
        </w:rPr>
      </w:pPr>
      <w:bookmarkStart w:id="5145" w:name="_ETM_Q15_693273"/>
      <w:bookmarkEnd w:id="5145"/>
      <w:r>
        <w:rPr>
          <w:rFonts w:hint="cs"/>
          <w:rtl/>
          <w:lang w:eastAsia="he-IL"/>
        </w:rPr>
        <w:t xml:space="preserve">בסדר, חודש דחייה, וננסה להביא את זה בהסכמה. </w:t>
      </w:r>
      <w:bookmarkStart w:id="5146" w:name="_ETM_Q15_699261"/>
      <w:bookmarkEnd w:id="5146"/>
      <w:r>
        <w:rPr>
          <w:rFonts w:hint="cs"/>
          <w:rtl/>
          <w:lang w:eastAsia="he-IL"/>
        </w:rPr>
        <w:t>זה מוסכם עליך, היושב-ראש?</w:t>
      </w:r>
    </w:p>
    <w:p w:rsidR="00763A16" w:rsidRDefault="00763A16" w:rsidP="00303CF5">
      <w:pPr>
        <w:ind w:firstLine="0"/>
        <w:rPr>
          <w:rtl/>
          <w:lang w:eastAsia="he-IL"/>
        </w:rPr>
      </w:pPr>
      <w:bookmarkStart w:id="5147" w:name="_ETM_Q15_702213"/>
      <w:bookmarkStart w:id="5148" w:name="_ETM_Q15_702271"/>
      <w:bookmarkEnd w:id="5147"/>
      <w:bookmarkEnd w:id="5148"/>
    </w:p>
    <w:p w:rsidR="00763A16" w:rsidRDefault="00763A16" w:rsidP="00303CF5">
      <w:pPr>
        <w:pStyle w:val="af7"/>
        <w:rPr>
          <w:rtl/>
        </w:rPr>
      </w:pPr>
      <w:r w:rsidRPr="006404B0">
        <w:rPr>
          <w:rStyle w:val="TagStyle"/>
          <w:rtl/>
        </w:rPr>
        <w:t xml:space="preserve"> &lt;&lt; יור &gt;&gt;</w:t>
      </w:r>
      <w:r w:rsidRPr="00E27D83">
        <w:rPr>
          <w:rStyle w:val="TagStyle"/>
          <w:rtl/>
        </w:rPr>
        <w:t xml:space="preserve"> </w:t>
      </w:r>
      <w:r>
        <w:rPr>
          <w:rtl/>
        </w:rPr>
        <w:t>היו"ר איתן גינזבורג:</w:t>
      </w:r>
      <w:r w:rsidRPr="00E27D83">
        <w:rPr>
          <w:rStyle w:val="TagStyle"/>
          <w:rtl/>
        </w:rPr>
        <w:t xml:space="preserve"> </w:t>
      </w:r>
      <w:r w:rsidRPr="006404B0">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bookmarkStart w:id="5149" w:name="_ETM_Q15_703250"/>
      <w:bookmarkEnd w:id="5149"/>
      <w:r>
        <w:rPr>
          <w:rFonts w:hint="cs"/>
          <w:rtl/>
          <w:lang w:eastAsia="he-IL"/>
        </w:rPr>
        <w:t xml:space="preserve">זה תלוי בממשלה ובמציע. היושב-ראש לא </w:t>
      </w:r>
      <w:bookmarkStart w:id="5150" w:name="_ETM_Q15_709430"/>
      <w:bookmarkEnd w:id="5150"/>
      <w:r w:rsidR="00BA17C9">
        <w:rPr>
          <w:rFonts w:hint="cs"/>
          <w:rtl/>
          <w:lang w:eastAsia="he-IL"/>
        </w:rPr>
        <w:t>– – –</w:t>
      </w:r>
    </w:p>
    <w:p w:rsidR="00763A16" w:rsidRDefault="00763A16" w:rsidP="00303CF5">
      <w:pPr>
        <w:ind w:firstLine="0"/>
        <w:rPr>
          <w:rtl/>
          <w:lang w:eastAsia="he-IL"/>
        </w:rPr>
      </w:pPr>
    </w:p>
    <w:p w:rsidR="00763A16" w:rsidRDefault="00763A16" w:rsidP="00303CF5">
      <w:pPr>
        <w:pStyle w:val="-"/>
        <w:rPr>
          <w:rtl/>
        </w:rPr>
      </w:pPr>
      <w:bookmarkStart w:id="5151" w:name="ET_speakercontinue_5291_16"/>
      <w:r w:rsidRPr="006404B0">
        <w:rPr>
          <w:rStyle w:val="TagStyle"/>
          <w:rtl/>
        </w:rPr>
        <w:t xml:space="preserve"> &lt;&lt; דובר_המשך &gt;&gt;</w:t>
      </w:r>
      <w:r w:rsidRPr="00E27D83">
        <w:rPr>
          <w:rStyle w:val="TagStyle"/>
          <w:rtl/>
        </w:rPr>
        <w:t xml:space="preserve"> </w:t>
      </w:r>
      <w:r>
        <w:rPr>
          <w:rtl/>
        </w:rPr>
        <w:t>בצלאל סמוטריץ' (הציונות הדתית):</w:t>
      </w:r>
      <w:r w:rsidRPr="00E27D83">
        <w:rPr>
          <w:rStyle w:val="TagStyle"/>
          <w:rtl/>
        </w:rPr>
        <w:t xml:space="preserve"> </w:t>
      </w:r>
      <w:r w:rsidRPr="006404B0">
        <w:rPr>
          <w:rStyle w:val="TagStyle"/>
          <w:rtl/>
        </w:rPr>
        <w:t>&lt;&lt; דובר_המשך &gt;&gt;</w:t>
      </w:r>
      <w:r>
        <w:rPr>
          <w:rtl/>
        </w:rPr>
        <w:t xml:space="preserve">   </w:t>
      </w:r>
      <w:bookmarkEnd w:id="5151"/>
    </w:p>
    <w:p w:rsidR="00763A16" w:rsidRDefault="00763A16" w:rsidP="00BA17C9">
      <w:pPr>
        <w:rPr>
          <w:rtl/>
          <w:lang w:eastAsia="he-IL"/>
        </w:rPr>
      </w:pPr>
    </w:p>
    <w:p w:rsidR="00763A16" w:rsidRDefault="00763A16" w:rsidP="00303CF5">
      <w:pPr>
        <w:rPr>
          <w:rtl/>
          <w:lang w:eastAsia="he-IL"/>
        </w:rPr>
      </w:pPr>
      <w:bookmarkStart w:id="5152" w:name="_ETM_Q15_705993"/>
      <w:bookmarkEnd w:id="5152"/>
      <w:r>
        <w:rPr>
          <w:rFonts w:hint="cs"/>
          <w:rtl/>
          <w:lang w:eastAsia="he-IL"/>
        </w:rPr>
        <w:t xml:space="preserve">לא, מי מוסמך מטעם הממשלה להגיד את זה? </w:t>
      </w:r>
      <w:bookmarkStart w:id="5153" w:name="_ETM_Q15_710390"/>
      <w:bookmarkStart w:id="5154" w:name="_ETM_Q15_711557"/>
      <w:bookmarkEnd w:id="5153"/>
      <w:bookmarkEnd w:id="5154"/>
    </w:p>
    <w:p w:rsidR="00763A16" w:rsidRDefault="00763A16" w:rsidP="00303CF5">
      <w:pPr>
        <w:ind w:firstLine="0"/>
        <w:rPr>
          <w:rtl/>
          <w:lang w:eastAsia="he-IL"/>
        </w:rPr>
      </w:pPr>
      <w:bookmarkStart w:id="5155" w:name="_ETM_Q15_711640"/>
      <w:bookmarkStart w:id="5156" w:name="_ETM_Q15_711688"/>
      <w:bookmarkStart w:id="5157" w:name="_ETM_Q15_711762"/>
      <w:bookmarkEnd w:id="5155"/>
      <w:bookmarkEnd w:id="5156"/>
      <w:bookmarkEnd w:id="5157"/>
    </w:p>
    <w:p w:rsidR="00763A16" w:rsidRDefault="00763A16" w:rsidP="00303CF5">
      <w:pPr>
        <w:pStyle w:val="af7"/>
        <w:rPr>
          <w:rtl/>
        </w:rPr>
      </w:pPr>
      <w:bookmarkStart w:id="5158" w:name="ET_yor_6244_17"/>
      <w:r w:rsidRPr="006404B0">
        <w:rPr>
          <w:rStyle w:val="TagStyle"/>
          <w:rtl/>
        </w:rPr>
        <w:t xml:space="preserve"> &lt;&lt; יור &gt;&gt;</w:t>
      </w:r>
      <w:r w:rsidRPr="00E27D83">
        <w:rPr>
          <w:rStyle w:val="TagStyle"/>
          <w:rtl/>
        </w:rPr>
        <w:t xml:space="preserve"> </w:t>
      </w:r>
      <w:r>
        <w:rPr>
          <w:rtl/>
        </w:rPr>
        <w:t>היו"ר איתן גינזבורג:</w:t>
      </w:r>
      <w:r w:rsidRPr="00E27D83">
        <w:rPr>
          <w:rStyle w:val="TagStyle"/>
          <w:rtl/>
        </w:rPr>
        <w:t xml:space="preserve"> </w:t>
      </w:r>
      <w:r w:rsidRPr="006404B0">
        <w:rPr>
          <w:rStyle w:val="TagStyle"/>
          <w:rtl/>
        </w:rPr>
        <w:t>&lt;&lt; יור &gt;&gt;</w:t>
      </w:r>
      <w:r>
        <w:rPr>
          <w:rtl/>
        </w:rPr>
        <w:t xml:space="preserve">   </w:t>
      </w:r>
      <w:bookmarkEnd w:id="5158"/>
    </w:p>
    <w:p w:rsidR="00763A16" w:rsidRDefault="00763A16" w:rsidP="00BA17C9">
      <w:pPr>
        <w:rPr>
          <w:rtl/>
          <w:lang w:eastAsia="he-IL"/>
        </w:rPr>
      </w:pPr>
    </w:p>
    <w:p w:rsidR="00763A16" w:rsidRDefault="00763A16" w:rsidP="00BA17C9">
      <w:pPr>
        <w:rPr>
          <w:rtl/>
          <w:lang w:eastAsia="he-IL"/>
        </w:rPr>
      </w:pPr>
      <w:bookmarkStart w:id="5159" w:name="_ETM_Q15_712992"/>
      <w:bookmarkEnd w:id="5159"/>
      <w:r>
        <w:rPr>
          <w:rFonts w:hint="cs"/>
          <w:rtl/>
          <w:lang w:eastAsia="he-IL"/>
        </w:rPr>
        <w:t xml:space="preserve">מזכיר הממשלה, באופן עקרוני, אבל אם יש </w:t>
      </w:r>
      <w:bookmarkStart w:id="5160" w:name="_ETM_Q15_715843"/>
      <w:bookmarkEnd w:id="5160"/>
      <w:r>
        <w:rPr>
          <w:rFonts w:hint="cs"/>
          <w:rtl/>
          <w:lang w:eastAsia="he-IL"/>
        </w:rPr>
        <w:t xml:space="preserve">הסכמה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5161" w:name="ET_interruption_קר_אה_18"/>
      <w:r w:rsidRPr="006404B0">
        <w:rPr>
          <w:rStyle w:val="TagStyle"/>
          <w:rtl/>
        </w:rPr>
        <w:t xml:space="preserve"> &lt;&lt; קריאה &gt;&gt;</w:t>
      </w:r>
      <w:r w:rsidRPr="00E27D83">
        <w:rPr>
          <w:rStyle w:val="TagStyle"/>
          <w:rtl/>
        </w:rPr>
        <w:t xml:space="preserve"> </w:t>
      </w:r>
      <w:r>
        <w:rPr>
          <w:rtl/>
        </w:rPr>
        <w:t>קריאה:</w:t>
      </w:r>
      <w:r w:rsidRPr="00E27D83">
        <w:rPr>
          <w:rStyle w:val="TagStyle"/>
          <w:rtl/>
        </w:rPr>
        <w:t xml:space="preserve"> </w:t>
      </w:r>
      <w:r w:rsidRPr="006404B0">
        <w:rPr>
          <w:rStyle w:val="TagStyle"/>
          <w:rtl/>
        </w:rPr>
        <w:t>&lt;&lt; קריאה &gt;&gt;</w:t>
      </w:r>
      <w:r>
        <w:rPr>
          <w:rtl/>
        </w:rPr>
        <w:t xml:space="preserve">   </w:t>
      </w:r>
      <w:bookmarkEnd w:id="5161"/>
    </w:p>
    <w:p w:rsidR="00763A16" w:rsidRDefault="00763A16" w:rsidP="00BA17C9">
      <w:pPr>
        <w:rPr>
          <w:rtl/>
          <w:lang w:eastAsia="he-IL"/>
        </w:rPr>
      </w:pPr>
    </w:p>
    <w:p w:rsidR="00763A16" w:rsidRDefault="00763A16" w:rsidP="00BA17C9">
      <w:pPr>
        <w:rPr>
          <w:rtl/>
          <w:lang w:eastAsia="he-IL"/>
        </w:rPr>
      </w:pPr>
      <w:bookmarkStart w:id="5162" w:name="_ETM_Q15_717307"/>
      <w:bookmarkStart w:id="5163" w:name="_ETM_Q15_717579"/>
      <w:bookmarkEnd w:id="5162"/>
      <w:bookmarkEnd w:id="5163"/>
      <w:r>
        <w:rPr>
          <w:rFonts w:hint="cs"/>
          <w:rtl/>
          <w:lang w:eastAsia="he-IL"/>
        </w:rPr>
        <w:t>ל</w:t>
      </w:r>
      <w:bookmarkStart w:id="5164" w:name="_ETM_Q15_717645"/>
      <w:bookmarkEnd w:id="5164"/>
      <w:r>
        <w:rPr>
          <w:rFonts w:hint="cs"/>
          <w:rtl/>
          <w:lang w:eastAsia="he-IL"/>
        </w:rPr>
        <w:t>א</w:t>
      </w:r>
      <w:r w:rsidR="00B34030">
        <w:rPr>
          <w:rFonts w:hint="cs"/>
          <w:rtl/>
          <w:lang w:eastAsia="he-IL"/>
        </w:rPr>
        <w:t>,</w:t>
      </w:r>
      <w:r>
        <w:rPr>
          <w:rFonts w:hint="cs"/>
          <w:rtl/>
          <w:lang w:eastAsia="he-IL"/>
        </w:rPr>
        <w:t xml:space="preserve"> לא</w:t>
      </w:r>
      <w:r w:rsidR="00B34030">
        <w:rPr>
          <w:rFonts w:hint="cs"/>
          <w:rtl/>
          <w:lang w:eastAsia="he-IL"/>
        </w:rPr>
        <w:t>,</w:t>
      </w:r>
      <w:r>
        <w:rPr>
          <w:rFonts w:hint="cs"/>
          <w:rtl/>
          <w:lang w:eastAsia="he-IL"/>
        </w:rPr>
        <w:t xml:space="preserve"> לא, הממשלה </w:t>
      </w:r>
      <w:r w:rsidR="00BA17C9">
        <w:rPr>
          <w:rFonts w:hint="cs"/>
          <w:rtl/>
          <w:lang w:eastAsia="he-IL"/>
        </w:rPr>
        <w:t>– – –</w:t>
      </w:r>
    </w:p>
    <w:p w:rsidR="00763A16" w:rsidRDefault="00763A16" w:rsidP="00303CF5">
      <w:pPr>
        <w:ind w:firstLine="0"/>
        <w:rPr>
          <w:rtl/>
          <w:lang w:eastAsia="he-IL"/>
        </w:rPr>
      </w:pPr>
      <w:bookmarkStart w:id="5165" w:name="_ETM_Q15_719411"/>
      <w:bookmarkStart w:id="5166" w:name="_ETM_Q15_719472"/>
      <w:bookmarkStart w:id="5167" w:name="_ETM_Q15_719539"/>
      <w:bookmarkStart w:id="5168" w:name="_ETM_Q15_719604"/>
      <w:bookmarkEnd w:id="5165"/>
      <w:bookmarkEnd w:id="5166"/>
      <w:bookmarkEnd w:id="5167"/>
      <w:bookmarkEnd w:id="5168"/>
    </w:p>
    <w:p w:rsidR="00763A16" w:rsidRDefault="00763A16" w:rsidP="00303CF5">
      <w:pPr>
        <w:pStyle w:val="af7"/>
        <w:rPr>
          <w:rtl/>
        </w:rPr>
      </w:pPr>
      <w:r w:rsidRPr="006404B0">
        <w:rPr>
          <w:rStyle w:val="TagStyle"/>
          <w:rtl/>
        </w:rPr>
        <w:t xml:space="preserve"> &lt;&lt; יור &gt;&gt;</w:t>
      </w:r>
      <w:r w:rsidRPr="00E27D83">
        <w:rPr>
          <w:rStyle w:val="TagStyle"/>
          <w:rtl/>
        </w:rPr>
        <w:t xml:space="preserve"> </w:t>
      </w:r>
      <w:r>
        <w:rPr>
          <w:rtl/>
        </w:rPr>
        <w:t>היו"ר איתן גינזבורג:</w:t>
      </w:r>
      <w:r w:rsidRPr="00E27D83">
        <w:rPr>
          <w:rStyle w:val="TagStyle"/>
          <w:rtl/>
        </w:rPr>
        <w:t xml:space="preserve"> </w:t>
      </w:r>
      <w:r w:rsidRPr="006404B0">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bookmarkStart w:id="5169" w:name="_ETM_Q15_716125"/>
      <w:bookmarkEnd w:id="5169"/>
      <w:r>
        <w:rPr>
          <w:rFonts w:hint="cs"/>
          <w:rtl/>
          <w:lang w:eastAsia="he-IL"/>
        </w:rPr>
        <w:t xml:space="preserve">הממשלה </w:t>
      </w:r>
      <w:bookmarkStart w:id="5170" w:name="_ETM_Q15_716827"/>
      <w:bookmarkEnd w:id="5170"/>
      <w:r>
        <w:rPr>
          <w:rFonts w:hint="cs"/>
          <w:rtl/>
          <w:lang w:eastAsia="he-IL"/>
        </w:rPr>
        <w:t xml:space="preserve">לא </w:t>
      </w:r>
      <w:r w:rsidR="00BA17C9">
        <w:rPr>
          <w:rFonts w:hint="cs"/>
          <w:rtl/>
          <w:lang w:eastAsia="he-IL"/>
        </w:rPr>
        <w:t>– – –</w:t>
      </w:r>
    </w:p>
    <w:p w:rsidR="00763A16" w:rsidRDefault="00763A16" w:rsidP="00303CF5">
      <w:pPr>
        <w:ind w:firstLine="0"/>
        <w:rPr>
          <w:rtl/>
          <w:lang w:eastAsia="he-IL"/>
        </w:rPr>
      </w:pPr>
      <w:bookmarkStart w:id="5171" w:name="_ETM_Q15_719916"/>
      <w:bookmarkStart w:id="5172" w:name="_ETM_Q15_719988"/>
      <w:bookmarkEnd w:id="5171"/>
      <w:bookmarkEnd w:id="5172"/>
    </w:p>
    <w:p w:rsidR="00763A16" w:rsidRDefault="00763A16" w:rsidP="00303CF5">
      <w:pPr>
        <w:pStyle w:val="af6"/>
        <w:rPr>
          <w:rtl/>
        </w:rPr>
      </w:pPr>
      <w:bookmarkStart w:id="5173" w:name="ET_interruption_6001_27"/>
      <w:r w:rsidRPr="006404B0">
        <w:rPr>
          <w:rStyle w:val="TagStyle"/>
          <w:rtl/>
        </w:rPr>
        <w:t>&lt;&lt; קריאה &gt;&gt;</w:t>
      </w:r>
      <w:r w:rsidRPr="00574D1E">
        <w:rPr>
          <w:rStyle w:val="TagStyle"/>
          <w:rtl/>
        </w:rPr>
        <w:t xml:space="preserve"> </w:t>
      </w:r>
      <w:r>
        <w:rPr>
          <w:rtl/>
        </w:rPr>
        <w:t>שרת העלייה והקליטה פנינה תמנו:</w:t>
      </w:r>
      <w:r w:rsidRPr="00574D1E">
        <w:rPr>
          <w:rStyle w:val="TagStyle"/>
          <w:rtl/>
        </w:rPr>
        <w:t xml:space="preserve"> </w:t>
      </w:r>
      <w:r w:rsidRPr="006404B0">
        <w:rPr>
          <w:rStyle w:val="TagStyle"/>
          <w:rtl/>
        </w:rPr>
        <w:t>&lt;&lt; קריאה &gt;&gt;</w:t>
      </w:r>
      <w:bookmarkEnd w:id="5173"/>
      <w:r>
        <w:rPr>
          <w:rtl/>
        </w:rPr>
        <w:t xml:space="preserve">   </w:t>
      </w:r>
    </w:p>
    <w:p w:rsidR="00763A16" w:rsidRDefault="00763A16" w:rsidP="00303CF5">
      <w:pPr>
        <w:rPr>
          <w:rtl/>
          <w:lang w:eastAsia="he-IL"/>
        </w:rPr>
      </w:pPr>
    </w:p>
    <w:p w:rsidR="00763A16" w:rsidRDefault="00BA17C9" w:rsidP="00BA17C9">
      <w:pPr>
        <w:rPr>
          <w:rtl/>
          <w:lang w:eastAsia="he-IL"/>
        </w:rPr>
      </w:pPr>
      <w:bookmarkStart w:id="5174" w:name="_ETM_Q15_714493"/>
      <w:bookmarkStart w:id="5175" w:name="_ETM_Q15_714552"/>
      <w:bookmarkEnd w:id="5174"/>
      <w:bookmarkEnd w:id="5175"/>
      <w:r>
        <w:rPr>
          <w:rFonts w:hint="cs"/>
          <w:rtl/>
          <w:lang w:eastAsia="he-IL"/>
        </w:rPr>
        <w:t>– – –</w:t>
      </w:r>
    </w:p>
    <w:p w:rsidR="00763A16" w:rsidRDefault="00763A16" w:rsidP="00303CF5">
      <w:pPr>
        <w:rPr>
          <w:rtl/>
          <w:lang w:eastAsia="he-IL"/>
        </w:rPr>
      </w:pPr>
      <w:bookmarkStart w:id="5176" w:name="_ETM_Q15_721651"/>
      <w:bookmarkStart w:id="5177" w:name="_ETM_Q15_721719"/>
      <w:bookmarkEnd w:id="5176"/>
      <w:bookmarkEnd w:id="5177"/>
    </w:p>
    <w:p w:rsidR="00763A16" w:rsidRDefault="00763A16" w:rsidP="00303CF5">
      <w:pPr>
        <w:pStyle w:val="-"/>
        <w:keepNext/>
        <w:rPr>
          <w:rtl/>
        </w:rPr>
      </w:pPr>
      <w:bookmarkStart w:id="5178" w:name="TOR_Q16"/>
      <w:bookmarkEnd w:id="5178"/>
      <w:r w:rsidRPr="00A91CBB">
        <w:rPr>
          <w:rStyle w:val="TagStyle"/>
          <w:rtl/>
        </w:rPr>
        <w:t xml:space="preserve">&lt;&lt; דובר_המשך &gt;&gt; </w:t>
      </w:r>
      <w:r>
        <w:rPr>
          <w:rtl/>
        </w:rPr>
        <w:t>בצלאל סמוטריץ' (הציונות הדתית):</w:t>
      </w:r>
      <w:r w:rsidRPr="00A91CBB">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גברתי השרה, אתם טועים. הינה, אני מוכן </w:t>
      </w:r>
      <w:r>
        <w:rPr>
          <w:rtl/>
          <w:lang w:eastAsia="he-IL"/>
        </w:rPr>
        <w:t>–</w:t>
      </w:r>
      <w:r>
        <w:rPr>
          <w:rFonts w:hint="cs"/>
          <w:rtl/>
          <w:lang w:eastAsia="he-IL"/>
        </w:rPr>
        <w:t xml:space="preserve"> הרי אני לא רוצה לעשות עליכם סיבוב.</w:t>
      </w:r>
    </w:p>
    <w:p w:rsidR="00763A16" w:rsidRDefault="00763A16" w:rsidP="00303CF5">
      <w:pPr>
        <w:rPr>
          <w:rtl/>
          <w:lang w:eastAsia="he-IL"/>
        </w:rPr>
      </w:pPr>
    </w:p>
    <w:p w:rsidR="00763A16" w:rsidRDefault="00763A16" w:rsidP="00303CF5">
      <w:pPr>
        <w:pStyle w:val="af6"/>
        <w:keepNext/>
        <w:rPr>
          <w:rtl/>
        </w:rPr>
      </w:pPr>
      <w:bookmarkStart w:id="5179" w:name="ET_interruption_6001_18"/>
      <w:r w:rsidRPr="007202FB">
        <w:rPr>
          <w:rStyle w:val="TagStyle"/>
          <w:rtl/>
        </w:rPr>
        <w:t xml:space="preserve"> &lt;&lt; קריאה &gt;&gt; </w:t>
      </w:r>
      <w:r>
        <w:rPr>
          <w:rtl/>
        </w:rPr>
        <w:t>שרת העלייה והקליטה פנינה תמנו:</w:t>
      </w:r>
      <w:r w:rsidRPr="007202FB">
        <w:rPr>
          <w:rStyle w:val="TagStyle"/>
          <w:rtl/>
        </w:rPr>
        <w:t xml:space="preserve"> &lt;&lt; קריאה &gt;&gt;</w:t>
      </w:r>
      <w:r>
        <w:rPr>
          <w:rtl/>
        </w:rPr>
        <w:t xml:space="preserve">   </w:t>
      </w:r>
      <w:bookmarkEnd w:id="5179"/>
    </w:p>
    <w:p w:rsidR="00763A16" w:rsidRDefault="00763A16" w:rsidP="00BA17C9">
      <w:pPr>
        <w:rPr>
          <w:rtl/>
        </w:rPr>
      </w:pPr>
    </w:p>
    <w:p w:rsidR="00763A16" w:rsidRDefault="00763A16" w:rsidP="00303CF5">
      <w:pPr>
        <w:rPr>
          <w:rtl/>
        </w:rPr>
      </w:pPr>
      <w:bookmarkStart w:id="5180" w:name="_ETM_Q16_123000"/>
      <w:bookmarkEnd w:id="5180"/>
      <w:r>
        <w:rPr>
          <w:rFonts w:hint="cs"/>
          <w:rtl/>
        </w:rPr>
        <w:t>דקה.</w:t>
      </w:r>
    </w:p>
    <w:p w:rsidR="00763A16" w:rsidRDefault="00763A16" w:rsidP="00303CF5">
      <w:pPr>
        <w:rPr>
          <w:rtl/>
        </w:rPr>
      </w:pPr>
      <w:bookmarkStart w:id="5181" w:name="_ETM_Q16_120000"/>
      <w:bookmarkEnd w:id="5181"/>
    </w:p>
    <w:p w:rsidR="00763A16" w:rsidRDefault="00763A16" w:rsidP="00303CF5">
      <w:pPr>
        <w:pStyle w:val="-"/>
        <w:keepNext/>
        <w:rPr>
          <w:rtl/>
        </w:rPr>
      </w:pPr>
      <w:r w:rsidRPr="007202FB">
        <w:rPr>
          <w:rStyle w:val="TagStyle"/>
          <w:rtl/>
        </w:rPr>
        <w:t xml:space="preserve"> &lt;&lt; דובר_המשך &gt;&gt; </w:t>
      </w:r>
      <w:r>
        <w:rPr>
          <w:rtl/>
        </w:rPr>
        <w:t>בצלאל סמוטריץ' (הציונות הדתית):</w:t>
      </w:r>
      <w:r w:rsidRPr="007202FB">
        <w:rPr>
          <w:rStyle w:val="TagStyle"/>
          <w:rtl/>
        </w:rPr>
        <w:t xml:space="preserve"> &lt;&lt; דובר_המשך &gt;&gt;</w:t>
      </w:r>
      <w:r>
        <w:rPr>
          <w:rtl/>
        </w:rPr>
        <w:t xml:space="preserve">   </w:t>
      </w:r>
    </w:p>
    <w:p w:rsidR="00763A16" w:rsidRDefault="00763A16" w:rsidP="00BA17C9">
      <w:pPr>
        <w:rPr>
          <w:rtl/>
        </w:rPr>
      </w:pPr>
    </w:p>
    <w:p w:rsidR="00763A16" w:rsidRDefault="00763A16" w:rsidP="00BA17C9">
      <w:pPr>
        <w:rPr>
          <w:rtl/>
        </w:rPr>
      </w:pPr>
      <w:bookmarkStart w:id="5182" w:name="_ETM_Q16_122000"/>
      <w:bookmarkEnd w:id="5182"/>
      <w:r>
        <w:rPr>
          <w:rFonts w:hint="cs"/>
          <w:rtl/>
        </w:rPr>
        <w:t xml:space="preserve">אני, אין לי שום עניין לעשות כאן סיבוב. ירושלים חשובה </w:t>
      </w:r>
      <w:bookmarkStart w:id="5183" w:name="_ETM_Q16_129000"/>
      <w:bookmarkEnd w:id="5183"/>
      <w:r>
        <w:rPr>
          <w:rFonts w:hint="cs"/>
          <w:rtl/>
        </w:rPr>
        <w:t xml:space="preserve">מדי, והריבונות הישראלית בירושלים חשובה מכדי שנעשה עליהן </w:t>
      </w:r>
      <w:r w:rsidR="00BA17C9">
        <w:rPr>
          <w:rFonts w:hint="cs"/>
          <w:rtl/>
        </w:rPr>
        <w:t>– – –</w:t>
      </w:r>
    </w:p>
    <w:p w:rsidR="00763A16" w:rsidRDefault="00763A16" w:rsidP="00303CF5">
      <w:pPr>
        <w:rPr>
          <w:rtl/>
          <w:lang w:eastAsia="he-IL"/>
        </w:rPr>
      </w:pPr>
      <w:bookmarkStart w:id="5184" w:name="_ETM_Q16_131000"/>
      <w:bookmarkEnd w:id="5184"/>
    </w:p>
    <w:p w:rsidR="00763A16" w:rsidRDefault="00763A16" w:rsidP="00303CF5">
      <w:pPr>
        <w:pStyle w:val="af7"/>
        <w:keepNext/>
        <w:rPr>
          <w:rtl/>
        </w:rPr>
      </w:pPr>
      <w:r w:rsidRPr="00A91CBB">
        <w:rPr>
          <w:rStyle w:val="TagStyle"/>
          <w:rtl/>
        </w:rPr>
        <w:t xml:space="preserve"> &lt;&lt; יור &gt;&gt; </w:t>
      </w:r>
      <w:r>
        <w:rPr>
          <w:rtl/>
        </w:rPr>
        <w:t>היו"ר איתן גינזבורג:</w:t>
      </w:r>
      <w:r w:rsidRPr="00A91CBB">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185" w:name="_ETM_Q16_132000"/>
      <w:bookmarkEnd w:id="5185"/>
      <w:r>
        <w:rPr>
          <w:rFonts w:hint="cs"/>
          <w:rtl/>
          <w:lang w:eastAsia="he-IL"/>
        </w:rPr>
        <w:t xml:space="preserve">השרה פנינה, פנינה, פנינה, </w:t>
      </w:r>
      <w:bookmarkStart w:id="5186" w:name="_ETM_Q16_136000"/>
      <w:bookmarkEnd w:id="5186"/>
      <w:r>
        <w:rPr>
          <w:rFonts w:hint="cs"/>
          <w:rtl/>
          <w:lang w:eastAsia="he-IL"/>
        </w:rPr>
        <w:t>אין הרבה זמן. אין הרבה זמן. הוא עוד דקה יורד מהדוכן.</w:t>
      </w:r>
    </w:p>
    <w:p w:rsidR="00763A16" w:rsidRDefault="00763A16" w:rsidP="00303CF5">
      <w:pPr>
        <w:rPr>
          <w:rtl/>
          <w:lang w:eastAsia="he-IL"/>
        </w:rPr>
      </w:pPr>
      <w:bookmarkStart w:id="5187" w:name="_ETM_Q16_142000"/>
      <w:bookmarkEnd w:id="5187"/>
    </w:p>
    <w:p w:rsidR="00763A16" w:rsidRDefault="00763A16" w:rsidP="00303CF5">
      <w:pPr>
        <w:pStyle w:val="-"/>
        <w:keepNext/>
        <w:rPr>
          <w:rtl/>
        </w:rPr>
      </w:pPr>
      <w:bookmarkStart w:id="5188" w:name="ET_speakercontinue_5291_4"/>
      <w:r w:rsidRPr="00A91CBB">
        <w:rPr>
          <w:rStyle w:val="TagStyle"/>
          <w:rtl/>
        </w:rPr>
        <w:t xml:space="preserve"> &lt;&lt; דובר_המשך &gt;&gt; </w:t>
      </w:r>
      <w:r>
        <w:rPr>
          <w:rtl/>
        </w:rPr>
        <w:t>בצלאל סמוטריץ' (הציונות הדתית):</w:t>
      </w:r>
      <w:r w:rsidRPr="00A91CBB">
        <w:rPr>
          <w:rStyle w:val="TagStyle"/>
          <w:rtl/>
        </w:rPr>
        <w:t xml:space="preserve"> &lt;&lt; דובר_המשך &gt;&gt;</w:t>
      </w:r>
      <w:r>
        <w:rPr>
          <w:rtl/>
        </w:rPr>
        <w:t xml:space="preserve">  </w:t>
      </w:r>
      <w:bookmarkEnd w:id="5188"/>
    </w:p>
    <w:p w:rsidR="00763A16" w:rsidRDefault="00763A16" w:rsidP="00BA17C9">
      <w:pPr>
        <w:rPr>
          <w:rtl/>
          <w:lang w:eastAsia="he-IL"/>
        </w:rPr>
      </w:pPr>
    </w:p>
    <w:p w:rsidR="00763A16" w:rsidRDefault="00763A16" w:rsidP="00303CF5">
      <w:pPr>
        <w:rPr>
          <w:rtl/>
          <w:lang w:eastAsia="he-IL"/>
        </w:rPr>
      </w:pPr>
      <w:bookmarkStart w:id="5189" w:name="_ETM_Q16_138000"/>
      <w:bookmarkEnd w:id="5189"/>
      <w:r w:rsidRPr="00F546E9">
        <w:rPr>
          <w:rFonts w:hint="cs"/>
          <w:rtl/>
          <w:lang w:eastAsia="he-IL"/>
        </w:rPr>
        <w:t>ואם</w:t>
      </w:r>
      <w:r>
        <w:rPr>
          <w:rFonts w:hint="cs"/>
          <w:rtl/>
          <w:lang w:eastAsia="he-IL"/>
        </w:rPr>
        <w:t xml:space="preserve"> </w:t>
      </w:r>
      <w:bookmarkStart w:id="5190" w:name="_ETM_Q16_141000"/>
      <w:bookmarkEnd w:id="5190"/>
      <w:r>
        <w:rPr>
          <w:rFonts w:hint="cs"/>
          <w:rtl/>
          <w:lang w:eastAsia="he-IL"/>
        </w:rPr>
        <w:t xml:space="preserve">זה ייקח עוד דקה, אדוני היושב-ראש </w:t>
      </w:r>
      <w:r>
        <w:rPr>
          <w:rFonts w:hint="eastAsia"/>
          <w:rtl/>
          <w:lang w:eastAsia="he-IL"/>
        </w:rPr>
        <w:t>–</w:t>
      </w:r>
      <w:r>
        <w:rPr>
          <w:rFonts w:hint="cs"/>
          <w:rtl/>
          <w:lang w:eastAsia="he-IL"/>
        </w:rPr>
        <w:t xml:space="preserve"> אנחנו עושים פה דיון דמוקרטי אמיתי.</w:t>
      </w:r>
    </w:p>
    <w:p w:rsidR="00763A16" w:rsidRDefault="00763A16" w:rsidP="00303CF5">
      <w:pPr>
        <w:rPr>
          <w:rtl/>
          <w:lang w:eastAsia="he-IL"/>
        </w:rPr>
      </w:pPr>
      <w:bookmarkStart w:id="5191" w:name="_ETM_Q16_139000"/>
      <w:bookmarkEnd w:id="5191"/>
    </w:p>
    <w:p w:rsidR="00763A16" w:rsidRDefault="00763A16" w:rsidP="00303CF5">
      <w:pPr>
        <w:pStyle w:val="af7"/>
        <w:keepNext/>
        <w:rPr>
          <w:rtl/>
        </w:rPr>
      </w:pPr>
      <w:r w:rsidRPr="00A91CBB">
        <w:rPr>
          <w:rStyle w:val="TagStyle"/>
          <w:rtl/>
        </w:rPr>
        <w:t xml:space="preserve"> &lt;&lt; יור &gt;&gt; </w:t>
      </w:r>
      <w:r>
        <w:rPr>
          <w:rtl/>
        </w:rPr>
        <w:t>היו"ר איתן גינזבורג:</w:t>
      </w:r>
      <w:r w:rsidRPr="00A91CBB">
        <w:rPr>
          <w:rStyle w:val="TagStyle"/>
          <w:rtl/>
        </w:rPr>
        <w:t xml:space="preserve"> &lt;&lt; יור &gt;&gt;</w:t>
      </w:r>
      <w:r>
        <w:rPr>
          <w:rtl/>
        </w:rPr>
        <w:t xml:space="preserve">  </w:t>
      </w:r>
    </w:p>
    <w:p w:rsidR="00763A16" w:rsidRDefault="00763A16" w:rsidP="00BA17C9">
      <w:pPr>
        <w:rPr>
          <w:rtl/>
        </w:rPr>
      </w:pPr>
    </w:p>
    <w:p w:rsidR="00763A16" w:rsidRDefault="00763A16" w:rsidP="00303CF5">
      <w:pPr>
        <w:rPr>
          <w:rtl/>
        </w:rPr>
      </w:pPr>
      <w:r>
        <w:rPr>
          <w:rFonts w:hint="cs"/>
          <w:rtl/>
        </w:rPr>
        <w:t>אדוני, אמרתי שעוד דקה אתה יורד. לא. סליחה, אדוני. י</w:t>
      </w:r>
      <w:bookmarkStart w:id="5192" w:name="_ETM_Q16_140000"/>
      <w:bookmarkEnd w:id="5192"/>
      <w:r>
        <w:rPr>
          <w:rFonts w:hint="cs"/>
          <w:rtl/>
        </w:rPr>
        <w:t>ש גם כללים בתוך הדמוקרטיה הזאת, ובעוד דקה צריך לרדת.</w:t>
      </w:r>
    </w:p>
    <w:p w:rsidR="00763A16" w:rsidRDefault="00763A16" w:rsidP="00303CF5">
      <w:pPr>
        <w:rPr>
          <w:rtl/>
        </w:rPr>
      </w:pPr>
    </w:p>
    <w:p w:rsidR="00763A16" w:rsidRDefault="00763A16" w:rsidP="00303CF5">
      <w:pPr>
        <w:pStyle w:val="-"/>
        <w:keepNext/>
        <w:rPr>
          <w:rtl/>
        </w:rPr>
      </w:pPr>
      <w:r w:rsidRPr="00A91CBB">
        <w:rPr>
          <w:rStyle w:val="TagStyle"/>
          <w:rtl/>
        </w:rPr>
        <w:t xml:space="preserve"> &lt;&lt; דובר_המשך &gt;&gt; </w:t>
      </w:r>
      <w:r>
        <w:rPr>
          <w:rtl/>
        </w:rPr>
        <w:t>בצלאל סמוטריץ' (הציונות הדתית):</w:t>
      </w:r>
      <w:r w:rsidRPr="00A91CBB">
        <w:rPr>
          <w:rStyle w:val="TagStyle"/>
          <w:rtl/>
        </w:rPr>
        <w:t xml:space="preserve"> &lt;&lt; דובר_המשך &gt;&gt;</w:t>
      </w:r>
      <w:r>
        <w:rPr>
          <w:rtl/>
        </w:rPr>
        <w:t xml:space="preserve">  </w:t>
      </w:r>
    </w:p>
    <w:p w:rsidR="00763A16" w:rsidRDefault="00763A16" w:rsidP="00BA17C9">
      <w:pPr>
        <w:rPr>
          <w:rtl/>
          <w:lang w:eastAsia="he-IL"/>
        </w:rPr>
      </w:pPr>
    </w:p>
    <w:p w:rsidR="00763A16" w:rsidRPr="00BE5B57" w:rsidRDefault="00763A16" w:rsidP="00BA17C9">
      <w:pPr>
        <w:rPr>
          <w:rtl/>
          <w:lang w:eastAsia="he-IL"/>
        </w:rPr>
      </w:pPr>
      <w:bookmarkStart w:id="5193" w:name="_ETM_Q16_146000"/>
      <w:bookmarkEnd w:id="5193"/>
      <w:r w:rsidRPr="00BE5B57">
        <w:rPr>
          <w:rFonts w:hint="cs"/>
          <w:rtl/>
          <w:lang w:eastAsia="he-IL"/>
        </w:rPr>
        <w:t xml:space="preserve">כשהיה נוח </w:t>
      </w:r>
      <w:bookmarkStart w:id="5194" w:name="_ETM_Q16_145000"/>
      <w:bookmarkEnd w:id="5194"/>
      <w:r w:rsidRPr="00BE5B57">
        <w:rPr>
          <w:rFonts w:hint="cs"/>
          <w:rtl/>
          <w:lang w:eastAsia="he-IL"/>
        </w:rPr>
        <w:t xml:space="preserve">לך לעכב הצבעות עם הכללים האלה </w:t>
      </w:r>
      <w:r w:rsidR="00BA17C9">
        <w:rPr>
          <w:rFonts w:hint="cs"/>
          <w:rtl/>
          <w:lang w:eastAsia="he-IL"/>
        </w:rPr>
        <w:t>– – –</w:t>
      </w:r>
    </w:p>
    <w:p w:rsidR="00763A16" w:rsidRPr="00BE5B57" w:rsidRDefault="00763A16" w:rsidP="00303CF5">
      <w:pPr>
        <w:rPr>
          <w:rtl/>
          <w:lang w:eastAsia="he-IL"/>
        </w:rPr>
      </w:pPr>
      <w:bookmarkStart w:id="5195" w:name="_ETM_Q16_147027"/>
      <w:bookmarkStart w:id="5196" w:name="_ETM_Q16_147097"/>
      <w:bookmarkEnd w:id="5195"/>
      <w:bookmarkEnd w:id="5196"/>
    </w:p>
    <w:p w:rsidR="00763A16" w:rsidRPr="00BE5B57" w:rsidRDefault="00763A16" w:rsidP="00303CF5">
      <w:pPr>
        <w:pStyle w:val="af7"/>
        <w:keepNext/>
        <w:rPr>
          <w:rtl/>
        </w:rPr>
      </w:pPr>
      <w:r w:rsidRPr="00BE5B57">
        <w:rPr>
          <w:rStyle w:val="TagStyle"/>
          <w:rtl/>
        </w:rPr>
        <w:t xml:space="preserve"> &lt;&lt; יור &gt;&gt; </w:t>
      </w:r>
      <w:r w:rsidRPr="00BE5B57">
        <w:rPr>
          <w:rtl/>
        </w:rPr>
        <w:t>היו"ר איתן גינזבורג:</w:t>
      </w:r>
      <w:r w:rsidRPr="00BE5B57">
        <w:rPr>
          <w:rStyle w:val="TagStyle"/>
          <w:rtl/>
        </w:rPr>
        <w:t xml:space="preserve"> &lt;&lt; יור &gt;&gt;</w:t>
      </w:r>
      <w:r w:rsidRPr="00BE5B57">
        <w:rPr>
          <w:rtl/>
        </w:rPr>
        <w:t xml:space="preserve">   </w:t>
      </w:r>
    </w:p>
    <w:p w:rsidR="00763A16" w:rsidRDefault="00763A16" w:rsidP="00BA17C9">
      <w:pPr>
        <w:rPr>
          <w:rtl/>
          <w:lang w:eastAsia="he-IL"/>
        </w:rPr>
      </w:pPr>
    </w:p>
    <w:p w:rsidR="00763A16" w:rsidRDefault="00763A16" w:rsidP="00303CF5">
      <w:pPr>
        <w:rPr>
          <w:rtl/>
          <w:lang w:eastAsia="he-IL"/>
        </w:rPr>
      </w:pPr>
      <w:bookmarkStart w:id="5197" w:name="_ETM_Q16_148646"/>
      <w:bookmarkStart w:id="5198" w:name="_ETM_Q16_148741"/>
      <w:bookmarkEnd w:id="5197"/>
      <w:bookmarkEnd w:id="5198"/>
      <w:r>
        <w:rPr>
          <w:rFonts w:hint="cs"/>
          <w:rtl/>
          <w:lang w:eastAsia="he-IL"/>
        </w:rPr>
        <w:t xml:space="preserve">אני מבקש ממך, אל תיתן לי ציונים.  </w:t>
      </w:r>
      <w:bookmarkStart w:id="5199" w:name="_ETM_Q16_139299"/>
      <w:bookmarkEnd w:id="5199"/>
    </w:p>
    <w:p w:rsidR="00763A16" w:rsidRPr="00BE5B57" w:rsidRDefault="00763A16" w:rsidP="00303CF5">
      <w:pPr>
        <w:rPr>
          <w:rtl/>
          <w:lang w:eastAsia="he-IL"/>
        </w:rPr>
      </w:pPr>
    </w:p>
    <w:p w:rsidR="00763A16" w:rsidRPr="00BE5B57" w:rsidRDefault="00763A16" w:rsidP="00303CF5">
      <w:pPr>
        <w:pStyle w:val="-"/>
        <w:keepNext/>
        <w:rPr>
          <w:rtl/>
        </w:rPr>
      </w:pPr>
      <w:bookmarkStart w:id="5200" w:name="_ETM_Q16_140717"/>
      <w:bookmarkStart w:id="5201" w:name="_ETM_Q16_140823"/>
      <w:bookmarkEnd w:id="5200"/>
      <w:bookmarkEnd w:id="5201"/>
      <w:r w:rsidRPr="00BE5B57">
        <w:rPr>
          <w:rStyle w:val="TagStyle"/>
          <w:rtl/>
        </w:rPr>
        <w:t xml:space="preserve">&lt;&lt; דובר_המשך &gt;&gt; </w:t>
      </w:r>
      <w:r w:rsidRPr="00BE5B57">
        <w:rPr>
          <w:rtl/>
        </w:rPr>
        <w:t>בצלאל סמוטריץ' (הציונות הדתית):</w:t>
      </w:r>
      <w:r w:rsidRPr="00BE5B57">
        <w:rPr>
          <w:rStyle w:val="TagStyle"/>
          <w:rtl/>
        </w:rPr>
        <w:t xml:space="preserve"> &lt;&lt; דובר_המשך &gt;&gt;</w:t>
      </w:r>
      <w:r w:rsidRPr="00BE5B57">
        <w:rPr>
          <w:rtl/>
        </w:rPr>
        <w:t xml:space="preserve">  </w:t>
      </w:r>
    </w:p>
    <w:p w:rsidR="00763A16" w:rsidRPr="00BE5B57" w:rsidRDefault="00763A16" w:rsidP="00303CF5">
      <w:pPr>
        <w:rPr>
          <w:rtl/>
          <w:lang w:eastAsia="he-IL"/>
        </w:rPr>
      </w:pPr>
    </w:p>
    <w:p w:rsidR="00763A16" w:rsidRDefault="00763A16" w:rsidP="00303CF5">
      <w:pPr>
        <w:rPr>
          <w:rtl/>
          <w:lang w:eastAsia="he-IL"/>
        </w:rPr>
      </w:pPr>
      <w:r w:rsidRPr="00BE5B57">
        <w:rPr>
          <w:rFonts w:hint="cs"/>
          <w:rtl/>
          <w:lang w:eastAsia="he-IL"/>
        </w:rPr>
        <w:t>לא, יש רמאות.</w:t>
      </w:r>
    </w:p>
    <w:p w:rsidR="00763A16" w:rsidRDefault="00763A16" w:rsidP="00303CF5">
      <w:pPr>
        <w:rPr>
          <w:rtl/>
          <w:lang w:eastAsia="he-IL"/>
        </w:rPr>
      </w:pPr>
    </w:p>
    <w:p w:rsidR="00763A16" w:rsidRDefault="00763A16" w:rsidP="00303CF5">
      <w:pPr>
        <w:pStyle w:val="af7"/>
        <w:keepNext/>
        <w:rPr>
          <w:rtl/>
        </w:rPr>
      </w:pPr>
      <w:r w:rsidRPr="00A91CBB">
        <w:rPr>
          <w:rStyle w:val="TagStyle"/>
          <w:rtl/>
        </w:rPr>
        <w:t xml:space="preserve"> &lt;&lt; יור &gt;&gt; </w:t>
      </w:r>
      <w:r>
        <w:rPr>
          <w:rtl/>
        </w:rPr>
        <w:t>היו"ר איתן גינזבורג:</w:t>
      </w:r>
      <w:r w:rsidRPr="00A91CBB">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02" w:name="_ETM_Q16_148000"/>
      <w:bookmarkEnd w:id="5202"/>
      <w:r>
        <w:rPr>
          <w:rFonts w:hint="cs"/>
          <w:rtl/>
          <w:lang w:eastAsia="he-IL"/>
        </w:rPr>
        <w:t>אל תיתן לי ציונים.</w:t>
      </w:r>
    </w:p>
    <w:p w:rsidR="00763A16" w:rsidRDefault="00763A16" w:rsidP="00303CF5">
      <w:pPr>
        <w:rPr>
          <w:rtl/>
          <w:lang w:eastAsia="he-IL"/>
        </w:rPr>
      </w:pPr>
    </w:p>
    <w:p w:rsidR="00763A16" w:rsidRDefault="00763A16" w:rsidP="00303CF5">
      <w:pPr>
        <w:pStyle w:val="-"/>
        <w:keepNext/>
        <w:rPr>
          <w:rtl/>
        </w:rPr>
      </w:pPr>
      <w:bookmarkStart w:id="5203" w:name="ET_speakercontinue_5291_8"/>
      <w:r w:rsidRPr="00A91CBB">
        <w:rPr>
          <w:rStyle w:val="TagStyle"/>
          <w:rtl/>
        </w:rPr>
        <w:t xml:space="preserve"> &lt;&lt; דובר_המשך &gt;&gt; </w:t>
      </w:r>
      <w:r>
        <w:rPr>
          <w:rtl/>
        </w:rPr>
        <w:t>בצלאל סמוטריץ' (הציונות הדתית):</w:t>
      </w:r>
      <w:r w:rsidRPr="00A91CBB">
        <w:rPr>
          <w:rStyle w:val="TagStyle"/>
          <w:rtl/>
        </w:rPr>
        <w:t xml:space="preserve"> &lt;&lt; דובר_המשך &gt;&gt;</w:t>
      </w:r>
      <w:r>
        <w:rPr>
          <w:rtl/>
        </w:rPr>
        <w:t xml:space="preserve">  </w:t>
      </w:r>
      <w:bookmarkEnd w:id="5203"/>
    </w:p>
    <w:p w:rsidR="00763A16" w:rsidRDefault="00763A16" w:rsidP="00BA17C9">
      <w:pPr>
        <w:rPr>
          <w:rtl/>
          <w:lang w:eastAsia="he-IL"/>
        </w:rPr>
      </w:pPr>
    </w:p>
    <w:p w:rsidR="00763A16" w:rsidRDefault="00763A16" w:rsidP="00BA17C9">
      <w:pPr>
        <w:rPr>
          <w:rtl/>
          <w:lang w:eastAsia="he-IL"/>
        </w:rPr>
      </w:pPr>
      <w:bookmarkStart w:id="5204" w:name="_ETM_Q16_147000"/>
      <w:bookmarkEnd w:id="5204"/>
      <w:r>
        <w:rPr>
          <w:rFonts w:hint="cs"/>
          <w:rtl/>
          <w:lang w:eastAsia="he-IL"/>
        </w:rPr>
        <w:t xml:space="preserve">לא נותן לך ציונים. אני רק אומר </w:t>
      </w:r>
      <w:r w:rsidR="00BA17C9">
        <w:rPr>
          <w:rFonts w:hint="cs"/>
          <w:rtl/>
          <w:lang w:eastAsia="he-IL"/>
        </w:rPr>
        <w:t>– – –</w:t>
      </w:r>
    </w:p>
    <w:p w:rsidR="00763A16" w:rsidRDefault="00763A16" w:rsidP="00303CF5">
      <w:pPr>
        <w:rPr>
          <w:rtl/>
          <w:lang w:eastAsia="he-IL"/>
        </w:rPr>
      </w:pPr>
      <w:bookmarkStart w:id="5205" w:name="_ETM_Q16_150000"/>
      <w:bookmarkEnd w:id="5205"/>
    </w:p>
    <w:p w:rsidR="00763A16" w:rsidRDefault="00763A16" w:rsidP="00303CF5">
      <w:pPr>
        <w:pStyle w:val="af6"/>
        <w:keepNext/>
        <w:rPr>
          <w:rtl/>
        </w:rPr>
      </w:pPr>
      <w:bookmarkStart w:id="5206" w:name="ET_interruption_6001_9"/>
      <w:r w:rsidRPr="008B00BB">
        <w:rPr>
          <w:rStyle w:val="TagStyle"/>
          <w:rtl/>
        </w:rPr>
        <w:t xml:space="preserve"> &lt;&lt; קריאה &gt;&gt; </w:t>
      </w:r>
      <w:r>
        <w:rPr>
          <w:rtl/>
        </w:rPr>
        <w:t>שרת העלייה והקליטה פנינה תמנו:</w:t>
      </w:r>
      <w:r w:rsidRPr="008B00BB">
        <w:rPr>
          <w:rStyle w:val="TagStyle"/>
          <w:rtl/>
        </w:rPr>
        <w:t xml:space="preserve"> &lt;&lt; קריאה &gt;&gt;</w:t>
      </w:r>
      <w:r>
        <w:rPr>
          <w:rtl/>
        </w:rPr>
        <w:t xml:space="preserve">  </w:t>
      </w:r>
      <w:bookmarkEnd w:id="5206"/>
    </w:p>
    <w:p w:rsidR="00763A16" w:rsidRDefault="00763A16" w:rsidP="00BA17C9">
      <w:pPr>
        <w:rPr>
          <w:rtl/>
          <w:lang w:eastAsia="he-IL"/>
        </w:rPr>
      </w:pPr>
    </w:p>
    <w:p w:rsidR="00763A16" w:rsidRDefault="00763A16" w:rsidP="00303CF5">
      <w:pPr>
        <w:rPr>
          <w:rtl/>
          <w:lang w:eastAsia="he-IL"/>
        </w:rPr>
      </w:pPr>
      <w:r w:rsidRPr="00BE5B57">
        <w:rPr>
          <w:rFonts w:hint="cs"/>
          <w:rtl/>
          <w:lang w:eastAsia="he-IL"/>
        </w:rPr>
        <w:t>הולכים להצבעה בסוף.</w:t>
      </w:r>
    </w:p>
    <w:p w:rsidR="00763A16" w:rsidRDefault="00763A16" w:rsidP="00303CF5">
      <w:pPr>
        <w:rPr>
          <w:rtl/>
          <w:lang w:eastAsia="he-IL"/>
        </w:rPr>
      </w:pPr>
    </w:p>
    <w:p w:rsidR="00763A16" w:rsidRDefault="00763A16" w:rsidP="00303CF5">
      <w:pPr>
        <w:pStyle w:val="-"/>
        <w:keepNext/>
        <w:rPr>
          <w:rtl/>
        </w:rPr>
      </w:pPr>
      <w:r w:rsidRPr="008B00BB">
        <w:rPr>
          <w:rStyle w:val="TagStyle"/>
          <w:rtl/>
        </w:rPr>
        <w:t xml:space="preserve"> &lt;&lt; דובר_המשך &gt;&gt; </w:t>
      </w:r>
      <w:r>
        <w:rPr>
          <w:rtl/>
        </w:rPr>
        <w:t>בצלאל סמוטריץ' (הציונות הדתית):</w:t>
      </w:r>
      <w:r w:rsidRPr="008B00BB">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84549B">
      <w:pPr>
        <w:rPr>
          <w:rtl/>
          <w:lang w:eastAsia="he-IL"/>
        </w:rPr>
      </w:pPr>
      <w:bookmarkStart w:id="5207" w:name="_ETM_Q16_151000"/>
      <w:bookmarkEnd w:id="5207"/>
      <w:r>
        <w:rPr>
          <w:rFonts w:hint="cs"/>
          <w:rtl/>
          <w:lang w:eastAsia="he-IL"/>
        </w:rPr>
        <w:t>טוב. אז אני מודיע כאן</w:t>
      </w:r>
      <w:bookmarkStart w:id="5208" w:name="_ETM_Q16_154000"/>
      <w:bookmarkEnd w:id="5208"/>
      <w:r>
        <w:rPr>
          <w:rFonts w:hint="cs"/>
          <w:rtl/>
          <w:lang w:eastAsia="he-IL"/>
        </w:rPr>
        <w:t xml:space="preserve">, לצערי </w:t>
      </w:r>
      <w:r>
        <w:rPr>
          <w:rtl/>
          <w:lang w:eastAsia="he-IL"/>
        </w:rPr>
        <w:t>–</w:t>
      </w:r>
      <w:r>
        <w:rPr>
          <w:rFonts w:hint="cs"/>
          <w:rtl/>
          <w:lang w:eastAsia="he-IL"/>
        </w:rPr>
        <w:t xml:space="preserve"> אני הסכמתי עכשיו לדחייה של חודש</w:t>
      </w:r>
      <w:bookmarkStart w:id="5209" w:name="_ETM_Q16_160000"/>
      <w:bookmarkEnd w:id="5209"/>
      <w:r>
        <w:rPr>
          <w:rFonts w:hint="cs"/>
          <w:rtl/>
          <w:lang w:eastAsia="he-IL"/>
        </w:rPr>
        <w:t>, אחרי התקציב. אני מבין את המורכבות. חודש ז</w:t>
      </w:r>
      <w:bookmarkStart w:id="5210" w:name="_ETM_Q16_159000"/>
      <w:bookmarkEnd w:id="5210"/>
      <w:r>
        <w:rPr>
          <w:rFonts w:hint="cs"/>
          <w:rtl/>
          <w:lang w:eastAsia="he-IL"/>
        </w:rPr>
        <w:t xml:space="preserve">ה די והותר כדי לדבר על זה. אפשר </w:t>
      </w:r>
      <w:bookmarkStart w:id="5211" w:name="_ETM_Q16_163000"/>
      <w:bookmarkEnd w:id="5211"/>
      <w:r>
        <w:rPr>
          <w:rFonts w:hint="cs"/>
          <w:rtl/>
          <w:lang w:eastAsia="he-IL"/>
        </w:rPr>
        <w:t xml:space="preserve">להגיע להסכמות, אפשר לא להגיע. לצערי הרב, תשובת שר </w:t>
      </w:r>
      <w:bookmarkStart w:id="5212" w:name="_ETM_Q16_164000"/>
      <w:bookmarkEnd w:id="5212"/>
      <w:r>
        <w:rPr>
          <w:rFonts w:hint="cs"/>
          <w:rtl/>
          <w:lang w:eastAsia="he-IL"/>
        </w:rPr>
        <w:t xml:space="preserve">המשפטים, שניתנה עכשיו טלפונית לשרה פנינה תמנו שטה, היא שהם </w:t>
      </w:r>
      <w:bookmarkStart w:id="5213" w:name="_ETM_Q16_167000"/>
      <w:bookmarkEnd w:id="5213"/>
      <w:r>
        <w:rPr>
          <w:rFonts w:hint="cs"/>
          <w:rtl/>
          <w:lang w:eastAsia="he-IL"/>
        </w:rPr>
        <w:t>מתנגדים. כפי שאמרתי, ארבעה חודשים זה לנפנף. זה אומר שאתם פוגעים בריבונות ירושלים.</w:t>
      </w:r>
    </w:p>
    <w:p w:rsidR="00763A16" w:rsidRDefault="00763A16" w:rsidP="00303CF5">
      <w:pPr>
        <w:rPr>
          <w:rtl/>
          <w:lang w:eastAsia="he-IL"/>
        </w:rPr>
      </w:pPr>
      <w:bookmarkStart w:id="5214" w:name="_ETM_Q16_173000"/>
      <w:bookmarkEnd w:id="5214"/>
    </w:p>
    <w:p w:rsidR="00763A16" w:rsidRDefault="00763A16" w:rsidP="00303CF5">
      <w:pPr>
        <w:pStyle w:val="af6"/>
        <w:keepNext/>
        <w:rPr>
          <w:rtl/>
        </w:rPr>
      </w:pPr>
      <w:bookmarkStart w:id="5215" w:name="ET_interruption_6001_11"/>
      <w:r w:rsidRPr="008B00BB">
        <w:rPr>
          <w:rStyle w:val="TagStyle"/>
          <w:rtl/>
        </w:rPr>
        <w:t xml:space="preserve"> &lt;&lt; קריאה &gt;&gt; </w:t>
      </w:r>
      <w:r>
        <w:rPr>
          <w:rtl/>
        </w:rPr>
        <w:t>שרת העלייה והקליטה פנינה תמנו:</w:t>
      </w:r>
      <w:r w:rsidRPr="008B00BB">
        <w:rPr>
          <w:rStyle w:val="TagStyle"/>
          <w:rtl/>
        </w:rPr>
        <w:t xml:space="preserve"> &lt;&lt; קריאה &gt;&gt;</w:t>
      </w:r>
      <w:r>
        <w:rPr>
          <w:rtl/>
        </w:rPr>
        <w:t xml:space="preserve">  </w:t>
      </w:r>
      <w:bookmarkEnd w:id="521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זה לא לנפנף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r w:rsidRPr="008B00BB">
        <w:rPr>
          <w:rStyle w:val="TagStyle"/>
          <w:rtl/>
        </w:rPr>
        <w:t xml:space="preserve"> &lt;&lt; דובר_המשך &gt;&gt; </w:t>
      </w:r>
      <w:r>
        <w:rPr>
          <w:rtl/>
        </w:rPr>
        <w:t>בצלאל סמוטריץ' (הציונות הדתית):</w:t>
      </w:r>
      <w:r w:rsidRPr="008B00BB">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16" w:name="_ETM_Q16_171000"/>
      <w:bookmarkEnd w:id="5216"/>
      <w:r>
        <w:rPr>
          <w:rFonts w:hint="cs"/>
          <w:rtl/>
          <w:lang w:eastAsia="he-IL"/>
        </w:rPr>
        <w:t>פוגעים בקיום ההסכמים</w:t>
      </w:r>
      <w:bookmarkStart w:id="5217" w:name="_ETM_Q16_176000"/>
      <w:bookmarkEnd w:id="5217"/>
      <w:r>
        <w:rPr>
          <w:rFonts w:hint="cs"/>
          <w:rtl/>
          <w:lang w:eastAsia="he-IL"/>
        </w:rPr>
        <w:t xml:space="preserve">. </w:t>
      </w:r>
    </w:p>
    <w:p w:rsidR="00763A16" w:rsidRDefault="00763A16" w:rsidP="00303CF5">
      <w:pPr>
        <w:rPr>
          <w:rtl/>
          <w:lang w:eastAsia="he-IL"/>
        </w:rPr>
      </w:pPr>
    </w:p>
    <w:p w:rsidR="00763A16" w:rsidRDefault="00763A16" w:rsidP="00303CF5">
      <w:pPr>
        <w:pStyle w:val="af7"/>
        <w:keepNext/>
        <w:rPr>
          <w:rtl/>
        </w:rPr>
      </w:pPr>
      <w:r w:rsidRPr="008B00BB">
        <w:rPr>
          <w:rStyle w:val="TagStyle"/>
          <w:rtl/>
        </w:rPr>
        <w:t xml:space="preserve"> &lt;&lt; יור &gt;&gt; </w:t>
      </w:r>
      <w:r>
        <w:rPr>
          <w:rtl/>
        </w:rPr>
        <w:t>היו"ר איתן גינזבורג:</w:t>
      </w:r>
      <w:r w:rsidRPr="008B00BB">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18" w:name="_ETM_Q16_174000"/>
      <w:bookmarkEnd w:id="5218"/>
      <w:r>
        <w:rPr>
          <w:rFonts w:hint="cs"/>
          <w:rtl/>
          <w:lang w:eastAsia="he-IL"/>
        </w:rPr>
        <w:t>תודה.</w:t>
      </w:r>
    </w:p>
    <w:p w:rsidR="00763A16" w:rsidRDefault="00763A16" w:rsidP="00303CF5">
      <w:pPr>
        <w:rPr>
          <w:rtl/>
          <w:lang w:eastAsia="he-IL"/>
        </w:rPr>
      </w:pPr>
      <w:bookmarkStart w:id="5219" w:name="_ETM_Q16_177000"/>
      <w:bookmarkEnd w:id="5219"/>
    </w:p>
    <w:p w:rsidR="00763A16" w:rsidRDefault="00763A16" w:rsidP="00303CF5">
      <w:pPr>
        <w:pStyle w:val="-"/>
        <w:keepNext/>
        <w:rPr>
          <w:rtl/>
        </w:rPr>
      </w:pPr>
      <w:r w:rsidRPr="008B00BB">
        <w:rPr>
          <w:rStyle w:val="TagStyle"/>
          <w:rtl/>
        </w:rPr>
        <w:t xml:space="preserve"> &lt;&lt; דובר_המשך &gt;&gt; </w:t>
      </w:r>
      <w:r>
        <w:rPr>
          <w:rtl/>
        </w:rPr>
        <w:t>בצלאל סמוטריץ' (הציונות הדתית):</w:t>
      </w:r>
      <w:r w:rsidRPr="008B00BB">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20" w:name="_ETM_Q16_178000"/>
      <w:bookmarkEnd w:id="5220"/>
      <w:r>
        <w:rPr>
          <w:rFonts w:hint="cs"/>
          <w:rtl/>
          <w:lang w:eastAsia="he-IL"/>
        </w:rPr>
        <w:t xml:space="preserve">פוגעים ביכולת של גורמי הביטחון לעשות את עבודתם. צר לי, אנחנו נצביע על זה. ותתביישו לכם שאתם תרימו את </w:t>
      </w:r>
      <w:bookmarkStart w:id="5221" w:name="_ETM_Q16_183000"/>
      <w:bookmarkEnd w:id="5221"/>
      <w:r>
        <w:rPr>
          <w:rFonts w:hint="cs"/>
          <w:rtl/>
          <w:lang w:eastAsia="he-IL"/>
        </w:rPr>
        <w:t>ידכם עכשיו בהצבעה שמית נגד השמירה על ריבונות ירושלים</w:t>
      </w:r>
      <w:bookmarkStart w:id="5222" w:name="_ETM_Q16_189000"/>
      <w:bookmarkEnd w:id="5222"/>
      <w:r>
        <w:rPr>
          <w:rFonts w:hint="cs"/>
          <w:rtl/>
          <w:lang w:eastAsia="he-IL"/>
        </w:rPr>
        <w:t>. תתביישו.</w:t>
      </w:r>
    </w:p>
    <w:p w:rsidR="00763A16" w:rsidRDefault="00763A16" w:rsidP="00303CF5">
      <w:pPr>
        <w:rPr>
          <w:rtl/>
          <w:lang w:eastAsia="he-IL"/>
        </w:rPr>
      </w:pPr>
      <w:bookmarkStart w:id="5223" w:name="_ETM_Q16_187000"/>
      <w:bookmarkEnd w:id="5223"/>
    </w:p>
    <w:p w:rsidR="00763A16" w:rsidRDefault="00763A16" w:rsidP="00303CF5">
      <w:pPr>
        <w:pStyle w:val="af7"/>
        <w:keepNext/>
        <w:rPr>
          <w:rtl/>
        </w:rPr>
      </w:pPr>
      <w:r w:rsidRPr="008B00BB">
        <w:rPr>
          <w:rStyle w:val="TagStyle"/>
          <w:rtl/>
        </w:rPr>
        <w:t xml:space="preserve"> &lt;&lt; יור &gt;&gt; </w:t>
      </w:r>
      <w:r>
        <w:rPr>
          <w:rtl/>
        </w:rPr>
        <w:t>היו"ר איתן גינזבורג:</w:t>
      </w:r>
      <w:r w:rsidRPr="008B00BB">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24" w:name="_ETM_Q16_188000"/>
      <w:bookmarkEnd w:id="5224"/>
      <w:r>
        <w:rPr>
          <w:rFonts w:hint="cs"/>
          <w:rtl/>
          <w:lang w:eastAsia="he-IL"/>
        </w:rPr>
        <w:t>תודה רבה. תודה לחבר הכנסת סמוטריץ'.</w:t>
      </w:r>
    </w:p>
    <w:p w:rsidR="00763A16" w:rsidRDefault="00763A16" w:rsidP="00303CF5">
      <w:pPr>
        <w:rPr>
          <w:rtl/>
          <w:lang w:eastAsia="he-IL"/>
        </w:rPr>
      </w:pPr>
    </w:p>
    <w:p w:rsidR="00763A16" w:rsidRDefault="00763A16" w:rsidP="00303CF5">
      <w:pPr>
        <w:rPr>
          <w:rtl/>
          <w:lang w:eastAsia="he-IL"/>
        </w:rPr>
      </w:pPr>
      <w:bookmarkStart w:id="5225" w:name="_ETM_Q16_191000"/>
      <w:bookmarkEnd w:id="5225"/>
      <w:r>
        <w:rPr>
          <w:rFonts w:hint="cs"/>
          <w:rtl/>
          <w:lang w:eastAsia="he-IL"/>
        </w:rPr>
        <w:t xml:space="preserve">חברי הכנסת, </w:t>
      </w:r>
      <w:bookmarkStart w:id="5226" w:name="_ETM_Q16_190000"/>
      <w:bookmarkEnd w:id="5226"/>
      <w:r>
        <w:rPr>
          <w:rFonts w:hint="cs"/>
          <w:rtl/>
          <w:lang w:eastAsia="he-IL"/>
        </w:rPr>
        <w:t xml:space="preserve">אנחנו עוברים להצבעה. ההצבעה תהיה הצבעה שמית. אנחנו עוברים להצבעה על </w:t>
      </w:r>
      <w:bookmarkStart w:id="5227" w:name="_ETM_Q16_196000"/>
      <w:bookmarkEnd w:id="5227"/>
      <w:r w:rsidRPr="008B00BB">
        <w:rPr>
          <w:rtl/>
          <w:lang w:eastAsia="he-IL"/>
        </w:rPr>
        <w:t>הצעת חוק יישום הסכם הביניים בדבר הגדה המערבית ורצ</w:t>
      </w:r>
      <w:r>
        <w:rPr>
          <w:rtl/>
          <w:lang w:eastAsia="he-IL"/>
        </w:rPr>
        <w:t xml:space="preserve">ועת עזה (הגבלת פעילות) (תיקון </w:t>
      </w:r>
      <w:r>
        <w:rPr>
          <w:rFonts w:hint="cs"/>
          <w:rtl/>
          <w:lang w:eastAsia="he-IL"/>
        </w:rPr>
        <w:t xml:space="preserve">– </w:t>
      </w:r>
      <w:r w:rsidRPr="008B00BB">
        <w:rPr>
          <w:rtl/>
          <w:lang w:eastAsia="he-IL"/>
        </w:rPr>
        <w:t>עונשין על קיום פעילות וח</w:t>
      </w:r>
      <w:r>
        <w:rPr>
          <w:rtl/>
          <w:lang w:eastAsia="he-IL"/>
        </w:rPr>
        <w:t>ובות דיווח לכנסת</w:t>
      </w:r>
      <w:r>
        <w:rPr>
          <w:rFonts w:hint="cs"/>
          <w:rtl/>
          <w:lang w:eastAsia="he-IL"/>
        </w:rPr>
        <w:t xml:space="preserve">). הצבעה שמית. מזכירת הכנסת, </w:t>
      </w:r>
      <w:bookmarkStart w:id="5228" w:name="_ETM_Q16_207000"/>
      <w:bookmarkEnd w:id="5228"/>
      <w:r>
        <w:rPr>
          <w:rFonts w:hint="cs"/>
          <w:rtl/>
          <w:lang w:eastAsia="he-IL"/>
        </w:rPr>
        <w:t>נא לקרוא בשמות חברי כנסת. בבקשה.</w:t>
      </w:r>
    </w:p>
    <w:p w:rsidR="00763A16" w:rsidRDefault="00763A16" w:rsidP="00303CF5">
      <w:pPr>
        <w:rPr>
          <w:rtl/>
          <w:lang w:eastAsia="he-IL"/>
        </w:rPr>
      </w:pPr>
      <w:bookmarkStart w:id="5229" w:name="_ETM_Q16_210000"/>
      <w:bookmarkEnd w:id="5229"/>
    </w:p>
    <w:p w:rsidR="00763A16" w:rsidRDefault="00763A16" w:rsidP="00303CF5">
      <w:pPr>
        <w:pStyle w:val="af6"/>
        <w:keepNext/>
        <w:rPr>
          <w:rtl/>
        </w:rPr>
      </w:pPr>
      <w:bookmarkStart w:id="5230" w:name="ET_interruption_4926_16"/>
      <w:r w:rsidRPr="008B00BB">
        <w:rPr>
          <w:rStyle w:val="TagStyle"/>
          <w:rtl/>
        </w:rPr>
        <w:t xml:space="preserve"> &lt;&lt; קריאה &gt;&gt; </w:t>
      </w:r>
      <w:r>
        <w:rPr>
          <w:rtl/>
        </w:rPr>
        <w:t>מזכירת הכנסת ירדנה מלר-הורוביץ:</w:t>
      </w:r>
      <w:r w:rsidRPr="008B00BB">
        <w:rPr>
          <w:rStyle w:val="TagStyle"/>
          <w:rtl/>
        </w:rPr>
        <w:t xml:space="preserve"> &lt;&lt; קריאה &gt;&gt;</w:t>
      </w:r>
      <w:r>
        <w:rPr>
          <w:rtl/>
        </w:rPr>
        <w:t xml:space="preserve">  </w:t>
      </w:r>
      <w:bookmarkEnd w:id="5230"/>
    </w:p>
    <w:p w:rsidR="00763A16" w:rsidRDefault="00763A16" w:rsidP="008359B7">
      <w:pPr>
        <w:ind w:firstLine="0"/>
        <w:rPr>
          <w:rtl/>
          <w:lang w:eastAsia="he-IL"/>
        </w:rPr>
      </w:pPr>
      <w:r>
        <w:rPr>
          <w:rFonts w:hint="cs"/>
          <w:rtl/>
          <w:lang w:eastAsia="he-IL"/>
        </w:rPr>
        <w:t>(קוראת בשמות חברי הכנסת)</w:t>
      </w:r>
    </w:p>
    <w:p w:rsidR="00763A16" w:rsidRPr="00A91CBB" w:rsidRDefault="00763A16" w:rsidP="00303CF5">
      <w:pPr>
        <w:rPr>
          <w:rtl/>
          <w:lang w:eastAsia="he-IL"/>
        </w:rPr>
      </w:pPr>
      <w:bookmarkStart w:id="5231" w:name="_ETM_Q16_212000"/>
      <w:bookmarkEnd w:id="5231"/>
    </w:p>
    <w:p w:rsidR="00763A16" w:rsidRDefault="00763A16" w:rsidP="00BA17C9">
      <w:pPr>
        <w:rPr>
          <w:rtl/>
          <w:lang w:eastAsia="he-IL"/>
        </w:rPr>
      </w:pPr>
      <w:r>
        <w:rPr>
          <w:rtl/>
          <w:lang w:eastAsia="he-IL"/>
        </w:rPr>
        <w:t>משה אבוטבול</w:t>
      </w:r>
      <w:r>
        <w:rPr>
          <w:rtl/>
          <w:lang w:eastAsia="he-IL"/>
        </w:rPr>
        <w:tab/>
      </w:r>
      <w:r>
        <w:rPr>
          <w:rtl/>
          <w:lang w:eastAsia="he-IL"/>
        </w:rPr>
        <w:tab/>
      </w:r>
      <w:r>
        <w:rPr>
          <w:rFonts w:hint="cs"/>
          <w:rtl/>
          <w:lang w:eastAsia="he-IL"/>
        </w:rPr>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סמי אבו שחאדה</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יולי יואל אדלשטיין</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אמיר אוחנה</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ניר אורבך</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ינון אזולאי</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ישראל אייכלר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דוד אמסלם</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אופיר אקוניס</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משה ארבל</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יעקב אשר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זאב בנימין בגין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אוריאל בוסו</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bookmarkStart w:id="5232" w:name="_ETM_Q0_16935263"/>
      <w:bookmarkStart w:id="5233" w:name="_ETM_Q0_16935506"/>
      <w:bookmarkStart w:id="5234" w:name="_ETM_Q0_16940591"/>
      <w:r>
        <w:rPr>
          <w:rtl/>
          <w:lang w:eastAsia="he-IL"/>
        </w:rPr>
        <w:t>ענבר בזק</w:t>
      </w:r>
      <w:bookmarkEnd w:id="5232"/>
      <w:bookmarkEnd w:id="5233"/>
      <w:bookmarkEnd w:id="5234"/>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חיים ביטון</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מיכאל מרדכי ביטון</w:t>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דוד ביטן</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ולדימיר בליאק</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מירב בן ארי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רם בן ברק</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איתמר בן גביר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יואב בן צור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נפתלי בנט</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אלינה ברדץ' יאלוב</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קרן ברק</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ניר ברקת</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יאיר גולן</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מאי גולן</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איתן גינזבורג</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יואב גלנט</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גילה גמליאל</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מאזן גנאים</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בנימין גנץ</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משה גפני</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סימון דוידסון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אבי דיכטר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גלית דיסטל אטבריאן</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אריה מכלוף דרעי</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צבי האוזר</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צחי הנגבי</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שרן מרים השכל</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מיכל וולדיגר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רות וסרמן לנדה</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מכלוף מיקי זוהר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אימאן ח'טיב יאסין</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ווליד טאהא</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בועז טופורובסקי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משה טור פז</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אחמד טיבי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אלון טל</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דסטה גדי יברקן</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אלי כהן</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מאיר כהן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יום טוב חי כלפון</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עופר כסיף</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אופיר כץ</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חיים כץ</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ישראל כץ</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רון כץ</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יוראי להב הרצנו</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מיקי לוי</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אורלי לוי אבקסיס</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יריב לוין</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נעמה לזימי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303CF5">
      <w:pPr>
        <w:rPr>
          <w:rtl/>
          <w:lang w:eastAsia="he-IL"/>
        </w:rPr>
      </w:pPr>
      <w:r>
        <w:rPr>
          <w:rtl/>
          <w:lang w:eastAsia="he-IL"/>
        </w:rPr>
        <w:t>יעקב ליצמן</w:t>
      </w:r>
      <w:r>
        <w:rPr>
          <w:rtl/>
          <w:lang w:eastAsia="he-IL"/>
        </w:rPr>
        <w:tab/>
      </w:r>
      <w:r>
        <w:rPr>
          <w:rtl/>
          <w:lang w:eastAsia="he-IL"/>
        </w:rPr>
        <w:tab/>
        <w:t>–</w:t>
      </w:r>
      <w:r w:rsidR="00BA17C9">
        <w:rPr>
          <w:rFonts w:hint="cs"/>
          <w:rtl/>
          <w:lang w:eastAsia="he-IL"/>
        </w:rPr>
        <w:t xml:space="preserve">  </w:t>
      </w:r>
      <w:r>
        <w:rPr>
          <w:rFonts w:hint="cs"/>
          <w:rtl/>
          <w:lang w:eastAsia="he-IL"/>
        </w:rPr>
        <w:t xml:space="preserve"> </w:t>
      </w:r>
      <w:bookmarkStart w:id="5235" w:name="_ETM_Q16_478000"/>
      <w:bookmarkEnd w:id="5235"/>
      <w:r>
        <w:rPr>
          <w:rFonts w:hint="cs"/>
          <w:rtl/>
          <w:lang w:eastAsia="he-IL"/>
        </w:rPr>
        <w:t>בעד</w:t>
      </w:r>
      <w:r>
        <w:rPr>
          <w:rtl/>
          <w:lang w:eastAsia="he-IL"/>
        </w:rPr>
        <w:t xml:space="preserve">  </w:t>
      </w:r>
    </w:p>
    <w:p w:rsidR="00763A16" w:rsidRDefault="00763A16" w:rsidP="00BA17C9">
      <w:pPr>
        <w:rPr>
          <w:rtl/>
          <w:lang w:eastAsia="he-IL"/>
        </w:rPr>
      </w:pPr>
      <w:r>
        <w:rPr>
          <w:rtl/>
          <w:lang w:eastAsia="he-IL"/>
        </w:rPr>
        <w:t>גבי לסקי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יאיר לפיד</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לימור מגן תלם</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אמילי חיה מואטי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פטין מולא</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טטיאנה מזרסקי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מרב מיכאלי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יוליה מלינובסקי</w:t>
      </w:r>
      <w:r>
        <w:rPr>
          <w:rtl/>
          <w:lang w:eastAsia="he-IL"/>
        </w:rPr>
        <w:tab/>
      </w:r>
      <w:r>
        <w:rPr>
          <w:rtl/>
          <w:lang w:eastAsia="he-IL"/>
        </w:rPr>
        <w:tab/>
        <w:t>–</w:t>
      </w:r>
      <w:r w:rsidR="00BA17C9">
        <w:rPr>
          <w:rtl/>
          <w:lang w:eastAsia="he-IL"/>
        </w:rPr>
        <w:t xml:space="preserve">   </w:t>
      </w:r>
      <w:r>
        <w:rPr>
          <w:rFonts w:hint="cs"/>
          <w:rtl/>
          <w:lang w:eastAsia="he-IL"/>
        </w:rPr>
        <w:t>אינה נוכחת</w:t>
      </w:r>
    </w:p>
    <w:p w:rsidR="00763A16" w:rsidRDefault="00763A16" w:rsidP="00BA17C9">
      <w:pPr>
        <w:rPr>
          <w:rtl/>
          <w:lang w:eastAsia="he-IL"/>
        </w:rPr>
      </w:pPr>
      <w:r>
        <w:rPr>
          <w:rtl/>
          <w:lang w:eastAsia="he-IL"/>
        </w:rPr>
        <w:t>מיכאל מלכיאלי</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אבי מעוז</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אורי מקלב</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אבתיסאם מראענה</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יעקב מרגי</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מופיד מרעי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בנימין נתניהו</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יואב סגלוביץ'</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יבגני סובה</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אופיר סופר</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אורית מלכה סטרוק</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עידית סילמן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עלי סלאלחה</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בצלאל סמוטריץ'</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אוסאמה סעדי</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מנסור עבאס</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איימן עודה</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חוה אתי עטייה</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יצחק פינדרוס</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שירלי פינטו קדוש</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מאיר פרוש</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יסמין פרידמן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אביר קארה</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אלכס קושניר</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יואב קיש</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גלעד קריב</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שלמה קרעי</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מירי מרים רגב</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מיכל רוזין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שמחה רוטמן</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יעל רון בן משה</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שרון רופא אופיר</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מוסי רז</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אפרת רייטן מרום</w:t>
      </w:r>
      <w:r>
        <w:rPr>
          <w:rtl/>
          <w:lang w:eastAsia="he-IL"/>
        </w:rPr>
        <w:tab/>
        <w:t>–</w:t>
      </w:r>
      <w:r w:rsidR="00BA17C9">
        <w:rPr>
          <w:rtl/>
          <w:lang w:eastAsia="he-IL"/>
        </w:rPr>
        <w:t xml:space="preserve">   </w:t>
      </w:r>
      <w:r>
        <w:rPr>
          <w:rFonts w:hint="cs"/>
          <w:rtl/>
          <w:lang w:eastAsia="he-IL"/>
        </w:rPr>
        <w:t>אינה נוכחת</w:t>
      </w:r>
    </w:p>
    <w:p w:rsidR="00763A16" w:rsidRDefault="00763A16" w:rsidP="00BA17C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יפעת שאשא ביטון</w:t>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אלון שוסטר</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יובל שטייניץ</w:t>
      </w:r>
      <w:r>
        <w:rPr>
          <w:rtl/>
          <w:lang w:eastAsia="he-IL"/>
        </w:rPr>
        <w:tab/>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קטי קטרין שטרית</w:t>
      </w:r>
      <w:r>
        <w:rPr>
          <w:rtl/>
          <w:lang w:eastAsia="he-IL"/>
        </w:rPr>
        <w:tab/>
        <w:t>–</w:t>
      </w:r>
      <w:r w:rsidR="00BA17C9">
        <w:rPr>
          <w:rtl/>
          <w:lang w:eastAsia="he-IL"/>
        </w:rPr>
        <w:t xml:space="preserve">   </w:t>
      </w:r>
      <w:r>
        <w:rPr>
          <w:rFonts w:hint="cs"/>
          <w:rtl/>
          <w:lang w:eastAsia="he-IL"/>
        </w:rPr>
        <w:t>בעד</w:t>
      </w:r>
    </w:p>
    <w:p w:rsidR="00763A16" w:rsidRDefault="00763A16" w:rsidP="00BA17C9">
      <w:pPr>
        <w:rPr>
          <w:rtl/>
          <w:lang w:eastAsia="he-IL"/>
        </w:rPr>
      </w:pPr>
      <w:r>
        <w:rPr>
          <w:rtl/>
          <w:lang w:eastAsia="he-IL"/>
        </w:rPr>
        <w:t>אלעזר שטרן</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יוסף שיין</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עמיחי שיקלי</w:t>
      </w:r>
      <w:r>
        <w:rPr>
          <w:rtl/>
          <w:lang w:eastAsia="he-IL"/>
        </w:rPr>
        <w:tab/>
      </w:r>
      <w:r>
        <w:rPr>
          <w:rtl/>
          <w:lang w:eastAsia="he-IL"/>
        </w:rPr>
        <w:tab/>
        <w:t>–</w:t>
      </w:r>
      <w:r w:rsidR="00BA17C9">
        <w:rPr>
          <w:rtl/>
          <w:lang w:eastAsia="he-IL"/>
        </w:rPr>
        <w:t xml:space="preserve">   </w:t>
      </w:r>
      <w:r>
        <w:rPr>
          <w:rFonts w:hint="cs"/>
          <w:rtl/>
          <w:lang w:eastAsia="he-IL"/>
        </w:rPr>
        <w:t>אינו נוכח</w:t>
      </w:r>
    </w:p>
    <w:p w:rsidR="00763A16" w:rsidRDefault="00763A16" w:rsidP="00BA17C9">
      <w:pPr>
        <w:rPr>
          <w:rtl/>
          <w:lang w:eastAsia="he-IL"/>
        </w:rPr>
      </w:pPr>
      <w:r>
        <w:rPr>
          <w:rtl/>
          <w:lang w:eastAsia="he-IL"/>
        </w:rPr>
        <w:t>מיכל שיר סגמן</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רם שפע</w:t>
      </w:r>
      <w:r>
        <w:rPr>
          <w:rtl/>
          <w:lang w:eastAsia="he-IL"/>
        </w:rPr>
        <w:tab/>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Pr>
          <w:rtl/>
          <w:lang w:eastAsia="he-IL"/>
        </w:rPr>
        <w:t>נירה שפק</w:t>
      </w:r>
      <w:r>
        <w:rPr>
          <w:rtl/>
          <w:lang w:eastAsia="he-IL"/>
        </w:rPr>
        <w:tab/>
      </w:r>
      <w:r>
        <w:rPr>
          <w:rtl/>
          <w:lang w:eastAsia="he-IL"/>
        </w:rPr>
        <w:tab/>
        <w:t>–</w:t>
      </w:r>
      <w:r w:rsidR="00BA17C9">
        <w:rPr>
          <w:rtl/>
          <w:lang w:eastAsia="he-IL"/>
        </w:rPr>
        <w:t xml:space="preserve">   </w:t>
      </w:r>
      <w:r>
        <w:rPr>
          <w:rFonts w:hint="cs"/>
          <w:rtl/>
          <w:lang w:eastAsia="he-IL"/>
        </w:rPr>
        <w:t>נגד</w:t>
      </w:r>
    </w:p>
    <w:p w:rsidR="00763A16" w:rsidRDefault="00763A16" w:rsidP="00BA17C9">
      <w:pPr>
        <w:rPr>
          <w:rtl/>
          <w:lang w:eastAsia="he-IL"/>
        </w:rPr>
      </w:pPr>
      <w:r w:rsidRPr="00F546E9">
        <w:rPr>
          <w:rtl/>
          <w:lang w:eastAsia="he-IL"/>
        </w:rPr>
        <w:t>עאידה תומא סלימאן</w:t>
      </w:r>
      <w:r w:rsidRPr="00F546E9">
        <w:rPr>
          <w:rtl/>
          <w:lang w:eastAsia="he-IL"/>
        </w:rPr>
        <w:tab/>
      </w:r>
      <w:r>
        <w:rPr>
          <w:rtl/>
          <w:lang w:eastAsia="he-IL"/>
        </w:rPr>
        <w:t>–</w:t>
      </w:r>
      <w:r w:rsidR="00BA17C9">
        <w:rPr>
          <w:rtl/>
          <w:lang w:eastAsia="he-IL"/>
        </w:rPr>
        <w:t xml:space="preserve">   </w:t>
      </w:r>
      <w:r w:rsidRPr="00F546E9">
        <w:rPr>
          <w:rFonts w:hint="cs"/>
          <w:rtl/>
          <w:lang w:eastAsia="he-IL"/>
        </w:rPr>
        <w:t>אינה נוכחת</w:t>
      </w:r>
    </w:p>
    <w:p w:rsidR="00763A16" w:rsidRDefault="00763A16" w:rsidP="00303CF5">
      <w:pPr>
        <w:rPr>
          <w:rtl/>
          <w:lang w:eastAsia="he-IL"/>
        </w:rPr>
      </w:pPr>
      <w:bookmarkStart w:id="5236" w:name="_ETM_Q16_769000"/>
      <w:bookmarkStart w:id="5237" w:name="_ETM_Q16_770000"/>
      <w:bookmarkEnd w:id="5236"/>
      <w:bookmarkEnd w:id="5237"/>
    </w:p>
    <w:p w:rsidR="00763A16" w:rsidRDefault="00763A16" w:rsidP="00303CF5">
      <w:pPr>
        <w:pStyle w:val="af7"/>
        <w:keepNext/>
        <w:rPr>
          <w:rtl/>
        </w:rPr>
      </w:pPr>
      <w:r w:rsidRPr="00FB32AA">
        <w:rPr>
          <w:rStyle w:val="TagStyle"/>
          <w:rtl/>
        </w:rPr>
        <w:t xml:space="preserve">&lt;&lt; יור &gt;&gt; </w:t>
      </w:r>
      <w:r>
        <w:rPr>
          <w:rtl/>
        </w:rPr>
        <w:t>היו"ר איתן גינזבורג:</w:t>
      </w:r>
      <w:r w:rsidRPr="00FB32A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נא לקרוא בשמות חברי הכנסת שלא הצביעו.</w:t>
      </w:r>
    </w:p>
    <w:p w:rsidR="00763A16" w:rsidRDefault="00763A16" w:rsidP="00303CF5">
      <w:pPr>
        <w:rPr>
          <w:rtl/>
          <w:lang w:eastAsia="he-IL"/>
        </w:rPr>
      </w:pPr>
    </w:p>
    <w:p w:rsidR="00763A16" w:rsidRDefault="00763A16" w:rsidP="00303CF5">
      <w:pPr>
        <w:pStyle w:val="af6"/>
        <w:keepNext/>
        <w:rPr>
          <w:rtl/>
        </w:rPr>
      </w:pPr>
      <w:bookmarkStart w:id="5238" w:name="ET_interruption_4926_2"/>
      <w:r w:rsidRPr="00FB32AA">
        <w:rPr>
          <w:rStyle w:val="TagStyle"/>
          <w:rtl/>
        </w:rPr>
        <w:t xml:space="preserve"> &lt;&lt; קריאה &gt;&gt; </w:t>
      </w:r>
      <w:r>
        <w:rPr>
          <w:rtl/>
        </w:rPr>
        <w:t>מזכירת הכנסת ירדנה מלר</w:t>
      </w:r>
      <w:r>
        <w:rPr>
          <w:rFonts w:hint="cs"/>
          <w:rtl/>
        </w:rPr>
        <w:t>-</w:t>
      </w:r>
      <w:r>
        <w:rPr>
          <w:rtl/>
        </w:rPr>
        <w:t>הורוביץ:</w:t>
      </w:r>
      <w:r w:rsidRPr="00FB32AA">
        <w:rPr>
          <w:rStyle w:val="TagStyle"/>
          <w:rtl/>
        </w:rPr>
        <w:t xml:space="preserve"> &lt;&lt; קריאה &gt;&gt;</w:t>
      </w:r>
      <w:r>
        <w:rPr>
          <w:rtl/>
        </w:rPr>
        <w:t xml:space="preserve">   </w:t>
      </w:r>
      <w:bookmarkEnd w:id="5238"/>
    </w:p>
    <w:p w:rsidR="00763A16" w:rsidRDefault="00763A16" w:rsidP="00303CF5">
      <w:pPr>
        <w:ind w:firstLine="0"/>
        <w:rPr>
          <w:rtl/>
          <w:lang w:eastAsia="he-IL"/>
        </w:rPr>
      </w:pPr>
      <w:r>
        <w:rPr>
          <w:rFonts w:hint="cs"/>
          <w:rtl/>
          <w:lang w:eastAsia="he-IL"/>
        </w:rPr>
        <w:t>(קוראת בשמות חברי הכנסת)</w:t>
      </w:r>
    </w:p>
    <w:p w:rsidR="00763A16" w:rsidRDefault="00763A16" w:rsidP="00303CF5">
      <w:pPr>
        <w:rPr>
          <w:rtl/>
          <w:lang w:eastAsia="he-IL"/>
        </w:rPr>
      </w:pPr>
    </w:p>
    <w:p w:rsidR="00763A16" w:rsidRDefault="00763A16" w:rsidP="00303CF5">
      <w:pPr>
        <w:rPr>
          <w:rtl/>
          <w:lang w:eastAsia="he-IL"/>
        </w:rPr>
      </w:pPr>
      <w:r>
        <w:rPr>
          <w:rtl/>
          <w:lang w:eastAsia="he-IL"/>
        </w:rPr>
        <w:t>מיכאל מרדכי ביטון</w:t>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63A16" w:rsidRDefault="00763A16" w:rsidP="00303CF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763A16" w:rsidRDefault="00763A16" w:rsidP="00303CF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אינו </w:t>
      </w:r>
      <w:bookmarkStart w:id="5239" w:name="_ETM_Q17_267376"/>
      <w:bookmarkEnd w:id="5239"/>
      <w:r>
        <w:rPr>
          <w:rFonts w:hint="cs"/>
          <w:rtl/>
          <w:lang w:eastAsia="he-IL"/>
        </w:rPr>
        <w:t>נוכח</w:t>
      </w:r>
    </w:p>
    <w:p w:rsidR="00763A16" w:rsidRDefault="00763A16" w:rsidP="00303CF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763A16" w:rsidRDefault="00763A16" w:rsidP="008359B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63A16" w:rsidRPr="00FB32AA" w:rsidRDefault="00763A16" w:rsidP="00303CF5">
      <w:pPr>
        <w:rPr>
          <w:rtl/>
          <w:lang w:eastAsia="he-IL"/>
        </w:rPr>
      </w:pPr>
    </w:p>
    <w:p w:rsidR="00763A16" w:rsidRDefault="00763A16" w:rsidP="00303CF5">
      <w:pPr>
        <w:pStyle w:val="af7"/>
        <w:keepNext/>
        <w:rPr>
          <w:rtl/>
        </w:rPr>
      </w:pPr>
      <w:r w:rsidRPr="00FB32AA">
        <w:rPr>
          <w:rStyle w:val="TagStyle"/>
          <w:rtl/>
        </w:rPr>
        <w:t xml:space="preserve"> &lt;&lt; יור &gt;&gt; </w:t>
      </w:r>
      <w:r>
        <w:rPr>
          <w:rtl/>
        </w:rPr>
        <w:t>היו"ר איתן גינזבורג:</w:t>
      </w:r>
      <w:r w:rsidRPr="00FB32AA">
        <w:rPr>
          <w:rStyle w:val="TagStyle"/>
          <w:rtl/>
        </w:rPr>
        <w:t xml:space="preserve"> &lt;&lt; יור &gt;&gt;</w:t>
      </w:r>
      <w:r>
        <w:rPr>
          <w:rtl/>
        </w:rPr>
        <w:t xml:space="preserve">   </w:t>
      </w:r>
    </w:p>
    <w:p w:rsidR="00763A16" w:rsidRDefault="00763A16" w:rsidP="00BA17C9">
      <w:pPr>
        <w:rPr>
          <w:rtl/>
          <w:lang w:eastAsia="he-IL"/>
        </w:rPr>
      </w:pPr>
    </w:p>
    <w:p w:rsidR="00763A16" w:rsidRDefault="00763A16" w:rsidP="008359B7">
      <w:pPr>
        <w:rPr>
          <w:rtl/>
          <w:lang w:eastAsia="he-IL"/>
        </w:rPr>
      </w:pPr>
      <w:r>
        <w:rPr>
          <w:rFonts w:hint="cs"/>
          <w:rtl/>
          <w:lang w:eastAsia="he-IL"/>
        </w:rPr>
        <w:t xml:space="preserve">האם יש מישהו מחברי הכנסת שלא הצביע? אין. אם כך, אנחנו נועלים את ההצבעה. </w:t>
      </w:r>
      <w:bookmarkStart w:id="5240" w:name="_ETM_Q17_295380"/>
      <w:bookmarkEnd w:id="5240"/>
      <w:r>
        <w:rPr>
          <w:rFonts w:hint="cs"/>
          <w:rtl/>
          <w:lang w:eastAsia="he-IL"/>
        </w:rPr>
        <w:t xml:space="preserve">נא למנות את הקולות, בבקשה. </w:t>
      </w:r>
      <w:bookmarkStart w:id="5241" w:name="_ETM_Q17_369277"/>
      <w:bookmarkStart w:id="5242" w:name="_ETM_Q17_369361"/>
      <w:bookmarkEnd w:id="5241"/>
      <w:bookmarkEnd w:id="5242"/>
      <w:r>
        <w:rPr>
          <w:rFonts w:hint="cs"/>
          <w:rtl/>
          <w:lang w:eastAsia="he-IL"/>
        </w:rPr>
        <w:t xml:space="preserve">אם כך, חברי הכנסת, להלן תוצאות ההצבעה: בעד </w:t>
      </w:r>
      <w:r>
        <w:rPr>
          <w:rFonts w:hint="eastAsia"/>
          <w:rtl/>
          <w:lang w:eastAsia="he-IL"/>
        </w:rPr>
        <w:t>–</w:t>
      </w:r>
      <w:r>
        <w:rPr>
          <w:rFonts w:hint="cs"/>
          <w:rtl/>
          <w:lang w:eastAsia="he-IL"/>
        </w:rPr>
        <w:t xml:space="preserve"> 48, נגד </w:t>
      </w:r>
      <w:r>
        <w:rPr>
          <w:rFonts w:hint="eastAsia"/>
          <w:rtl/>
          <w:lang w:eastAsia="he-IL"/>
        </w:rPr>
        <w:t>–</w:t>
      </w:r>
      <w:r>
        <w:rPr>
          <w:rFonts w:hint="cs"/>
          <w:rtl/>
          <w:lang w:eastAsia="he-IL"/>
        </w:rPr>
        <w:t xml:space="preserve"> 58, אין נמנעים. אני קובע כי הצעת החוק לא התקבלה.</w:t>
      </w:r>
    </w:p>
    <w:p w:rsidR="00763A16" w:rsidRDefault="00763A16" w:rsidP="00303CF5">
      <w:pPr>
        <w:rPr>
          <w:rtl/>
          <w:lang w:eastAsia="he-IL"/>
        </w:rPr>
      </w:pPr>
    </w:p>
    <w:p w:rsidR="00763A16" w:rsidRDefault="00763A16" w:rsidP="00303CF5">
      <w:pPr>
        <w:rPr>
          <w:rtl/>
          <w:lang w:eastAsia="he-IL"/>
        </w:rPr>
      </w:pPr>
    </w:p>
    <w:p w:rsidR="00763A16" w:rsidRDefault="00763A16" w:rsidP="00303CF5">
      <w:pPr>
        <w:pStyle w:val="a7"/>
        <w:rPr>
          <w:rtl/>
          <w:lang w:eastAsia="he-IL"/>
        </w:rPr>
      </w:pPr>
      <w:bookmarkStart w:id="5243" w:name="ET_hatsach_625000_4"/>
      <w:r w:rsidRPr="00B22CD9">
        <w:rPr>
          <w:rStyle w:val="TagStyle"/>
          <w:rtl/>
        </w:rPr>
        <w:t xml:space="preserve"> &lt;&lt; הצח &gt;&gt; </w:t>
      </w:r>
      <w:bookmarkStart w:id="5244" w:name="_Toc85650091"/>
      <w:bookmarkStart w:id="5245" w:name="_Toc85650256"/>
      <w:bookmarkStart w:id="5246" w:name="_Toc85661018"/>
      <w:bookmarkStart w:id="5247" w:name="_Toc85663391"/>
      <w:r>
        <w:rPr>
          <w:rtl/>
          <w:lang w:eastAsia="he-IL"/>
        </w:rPr>
        <w:t>הצעת חוק הפרטת גלי צה"ל, התשפ"א</w:t>
      </w:r>
      <w:r>
        <w:rPr>
          <w:rFonts w:hint="cs"/>
          <w:rtl/>
          <w:lang w:eastAsia="he-IL"/>
        </w:rPr>
        <w:t>–</w:t>
      </w:r>
      <w:r>
        <w:rPr>
          <w:rtl/>
          <w:lang w:eastAsia="he-IL"/>
        </w:rPr>
        <w:t>2021</w:t>
      </w:r>
      <w:bookmarkEnd w:id="5244"/>
      <w:bookmarkEnd w:id="5245"/>
      <w:bookmarkEnd w:id="5246"/>
      <w:bookmarkEnd w:id="5247"/>
      <w:r w:rsidRPr="00B22CD9">
        <w:rPr>
          <w:rStyle w:val="TagStyle"/>
          <w:rtl/>
        </w:rPr>
        <w:t xml:space="preserve"> &lt;&lt; הצח &gt;&gt;</w:t>
      </w:r>
      <w:r>
        <w:rPr>
          <w:rtl/>
          <w:lang w:eastAsia="he-IL"/>
        </w:rPr>
        <w:t xml:space="preserve">   </w:t>
      </w:r>
      <w:bookmarkEnd w:id="5243"/>
    </w:p>
    <w:p w:rsidR="00763A16" w:rsidRDefault="00763A16" w:rsidP="00303CF5">
      <w:pPr>
        <w:rPr>
          <w:rtl/>
          <w:lang w:eastAsia="he-IL"/>
        </w:rPr>
      </w:pPr>
      <w:r>
        <w:rPr>
          <w:rtl/>
          <w:lang w:eastAsia="he-IL"/>
        </w:rPr>
        <w:t>[הצעת חוק פ/26/</w:t>
      </w:r>
      <w:r>
        <w:rPr>
          <w:rFonts w:hint="cs"/>
          <w:rtl/>
          <w:lang w:eastAsia="he-IL"/>
        </w:rPr>
        <w:t>24; נספחות.</w:t>
      </w:r>
      <w:r>
        <w:rPr>
          <w:rtl/>
          <w:lang w:eastAsia="he-IL"/>
        </w:rPr>
        <w:t>]</w:t>
      </w:r>
    </w:p>
    <w:p w:rsidR="00763A16" w:rsidRDefault="00763A16" w:rsidP="00303CF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63A16" w:rsidRDefault="00763A16" w:rsidP="00303CF5">
      <w:pPr>
        <w:rPr>
          <w:rtl/>
          <w:lang w:eastAsia="he-IL"/>
        </w:rPr>
      </w:pPr>
    </w:p>
    <w:p w:rsidR="00763A16" w:rsidRDefault="00763A16" w:rsidP="00303CF5">
      <w:pPr>
        <w:pStyle w:val="af7"/>
        <w:keepNext/>
        <w:rPr>
          <w:rtl/>
        </w:rPr>
      </w:pPr>
      <w:bookmarkStart w:id="5248" w:name="ET_yor_6244_6"/>
      <w:r w:rsidRPr="00B22CD9">
        <w:rPr>
          <w:rStyle w:val="TagStyle"/>
          <w:rtl/>
        </w:rPr>
        <w:t xml:space="preserve"> &lt;&lt; יור &gt;&gt; </w:t>
      </w:r>
      <w:r>
        <w:rPr>
          <w:rtl/>
        </w:rPr>
        <w:t>היו"ר איתן גינזבורג:</w:t>
      </w:r>
      <w:r w:rsidRPr="00B22CD9">
        <w:rPr>
          <w:rStyle w:val="TagStyle"/>
          <w:rtl/>
        </w:rPr>
        <w:t xml:space="preserve"> &lt;&lt; יור &gt;&gt;</w:t>
      </w:r>
      <w:r>
        <w:rPr>
          <w:rtl/>
        </w:rPr>
        <w:t xml:space="preserve">   </w:t>
      </w:r>
      <w:bookmarkEnd w:id="5248"/>
    </w:p>
    <w:p w:rsidR="00763A16" w:rsidRDefault="00763A16" w:rsidP="00BA17C9">
      <w:pPr>
        <w:rPr>
          <w:rtl/>
          <w:lang w:eastAsia="he-IL"/>
        </w:rPr>
      </w:pPr>
    </w:p>
    <w:p w:rsidR="00763A16" w:rsidRDefault="00763A16" w:rsidP="00303CF5">
      <w:pPr>
        <w:rPr>
          <w:rtl/>
          <w:lang w:eastAsia="he-IL"/>
        </w:rPr>
      </w:pPr>
      <w:r>
        <w:rPr>
          <w:rFonts w:hint="cs"/>
          <w:rtl/>
          <w:lang w:eastAsia="he-IL"/>
        </w:rPr>
        <w:t>אנחנו עוברים ל</w:t>
      </w:r>
      <w:r w:rsidRPr="006B6741">
        <w:rPr>
          <w:rtl/>
          <w:lang w:eastAsia="he-IL"/>
        </w:rPr>
        <w:t>הצעת חוק הפרטת גלי צה"ל, התשפ"א–2021</w:t>
      </w:r>
      <w:r>
        <w:rPr>
          <w:rFonts w:hint="cs"/>
          <w:rtl/>
          <w:lang w:eastAsia="he-IL"/>
        </w:rPr>
        <w:t xml:space="preserve">, של חברי הכנסת שלמה קרעי וישראל אייכלר. ינמק את </w:t>
      </w:r>
      <w:bookmarkStart w:id="5249" w:name="_ETM_Q17_391343"/>
      <w:bookmarkEnd w:id="5249"/>
      <w:r>
        <w:rPr>
          <w:rFonts w:hint="cs"/>
          <w:rtl/>
          <w:lang w:eastAsia="he-IL"/>
        </w:rPr>
        <w:t>הצעת החוק חבר הכנסת שלמה קרעי.</w:t>
      </w:r>
      <w:r w:rsidRPr="006B6741">
        <w:rPr>
          <w:rtl/>
          <w:lang w:eastAsia="he-IL"/>
        </w:rPr>
        <w:t xml:space="preserve"> </w:t>
      </w:r>
      <w:bookmarkStart w:id="5250" w:name="_ETM_Q17_377762"/>
      <w:bookmarkEnd w:id="5250"/>
      <w:r>
        <w:rPr>
          <w:rFonts w:hint="cs"/>
          <w:rtl/>
          <w:lang w:eastAsia="he-IL"/>
        </w:rPr>
        <w:t>בבקשה, אדוני, עד עשר דקות.</w:t>
      </w:r>
    </w:p>
    <w:p w:rsidR="00763A16" w:rsidRPr="00B22CD9" w:rsidRDefault="00763A16" w:rsidP="00303CF5">
      <w:pPr>
        <w:rPr>
          <w:rtl/>
          <w:lang w:eastAsia="he-IL"/>
        </w:rPr>
      </w:pPr>
    </w:p>
    <w:p w:rsidR="00763A16" w:rsidRDefault="00763A16" w:rsidP="00303CF5">
      <w:pPr>
        <w:pStyle w:val="a4"/>
        <w:keepNext/>
        <w:rPr>
          <w:rtl/>
        </w:rPr>
      </w:pPr>
      <w:bookmarkStart w:id="5251" w:name="ET_speaker_5802_5"/>
      <w:r w:rsidRPr="00B22CD9">
        <w:rPr>
          <w:rStyle w:val="TagStyle"/>
          <w:rtl/>
        </w:rPr>
        <w:t xml:space="preserve"> &lt;&lt; דובר &gt;&gt; </w:t>
      </w:r>
      <w:bookmarkStart w:id="5252" w:name="_Toc85650092"/>
      <w:bookmarkStart w:id="5253" w:name="_Toc85650257"/>
      <w:bookmarkStart w:id="5254" w:name="_Toc85661019"/>
      <w:bookmarkStart w:id="5255" w:name="_Toc85663392"/>
      <w:r>
        <w:rPr>
          <w:rtl/>
        </w:rPr>
        <w:t>שלמה קרעי (הליכוד):</w:t>
      </w:r>
      <w:bookmarkEnd w:id="5252"/>
      <w:bookmarkEnd w:id="5253"/>
      <w:bookmarkEnd w:id="5254"/>
      <w:bookmarkEnd w:id="5255"/>
      <w:r w:rsidRPr="00B22CD9">
        <w:rPr>
          <w:rStyle w:val="TagStyle"/>
          <w:rtl/>
        </w:rPr>
        <w:t xml:space="preserve"> &lt;&lt; דובר &gt;&gt;</w:t>
      </w:r>
      <w:r>
        <w:rPr>
          <w:rtl/>
        </w:rPr>
        <w:t xml:space="preserve">   </w:t>
      </w:r>
      <w:bookmarkEnd w:id="525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אדוני היושב-ראש, חבריי חברי הכנסת, לפני שאתייחס להצעת החוק עצמה, אני לא יכול להתעלם ממה שקורה כאן במדינה בזמן האחרון. אני מדבר על היוזמות של שר המשפטים, </w:t>
      </w:r>
      <w:proofErr w:type="spellStart"/>
      <w:r>
        <w:rPr>
          <w:rFonts w:hint="cs"/>
          <w:rtl/>
          <w:lang w:eastAsia="he-IL"/>
        </w:rPr>
        <w:t>קומיסער</w:t>
      </w:r>
      <w:proofErr w:type="spellEnd"/>
      <w:r>
        <w:rPr>
          <w:rFonts w:hint="cs"/>
          <w:rtl/>
          <w:lang w:eastAsia="he-IL"/>
        </w:rPr>
        <w:t xml:space="preserve"> לחסל את הדמוקרטיה בישראל. ואני לא מתכוון למשמעות קומית, למרות שאם זה לא היה עצוב, זה היה מצחיק. מצחיק לראות אדם שנדחק לשוליים הפוליטיים, תוך כדי שהוא דורס את עברו, רומס את ההוויה שלו ושל המחנה </w:t>
      </w:r>
      <w:r>
        <w:rPr>
          <w:rFonts w:hint="eastAsia"/>
          <w:rtl/>
          <w:lang w:eastAsia="he-IL"/>
        </w:rPr>
        <w:t>–</w:t>
      </w:r>
      <w:r>
        <w:rPr>
          <w:rFonts w:hint="cs"/>
          <w:rtl/>
          <w:lang w:eastAsia="he-IL"/>
        </w:rPr>
        <w:t xml:space="preserve"> </w:t>
      </w:r>
      <w:bookmarkStart w:id="5256" w:name="_ETM_Q17_483568"/>
      <w:bookmarkEnd w:id="5256"/>
      <w:r>
        <w:rPr>
          <w:rFonts w:hint="cs"/>
          <w:rtl/>
          <w:lang w:eastAsia="he-IL"/>
        </w:rPr>
        <w:t xml:space="preserve">הבאר ששתה ממנה </w:t>
      </w:r>
      <w:r>
        <w:rPr>
          <w:rFonts w:hint="eastAsia"/>
          <w:rtl/>
          <w:lang w:eastAsia="he-IL"/>
        </w:rPr>
        <w:t>–</w:t>
      </w:r>
      <w:r>
        <w:rPr>
          <w:rFonts w:hint="cs"/>
          <w:rtl/>
          <w:lang w:eastAsia="he-IL"/>
        </w:rPr>
        <w:t xml:space="preserve"> ועתידו לוט בערפל. וזה מצחיק, כי הכול מתוך שנאה תהומית לאדם </w:t>
      </w:r>
      <w:bookmarkStart w:id="5257" w:name="_ETM_Q17_492472"/>
      <w:bookmarkEnd w:id="5257"/>
      <w:r>
        <w:rPr>
          <w:rFonts w:hint="cs"/>
          <w:rtl/>
          <w:lang w:eastAsia="he-IL"/>
        </w:rPr>
        <w:t xml:space="preserve">אחד. השנאה מקלקלת אצלו ואצל חברו אלקין את הכול. אז לא התכוונתי למשמעות קומית במילה </w:t>
      </w:r>
      <w:proofErr w:type="spellStart"/>
      <w:r>
        <w:rPr>
          <w:rFonts w:hint="cs"/>
          <w:rtl/>
          <w:lang w:eastAsia="he-IL"/>
        </w:rPr>
        <w:t>קומיסער</w:t>
      </w:r>
      <w:proofErr w:type="spellEnd"/>
      <w:r>
        <w:rPr>
          <w:rFonts w:hint="cs"/>
          <w:rtl/>
          <w:lang w:eastAsia="he-IL"/>
        </w:rPr>
        <w:t xml:space="preserve">, </w:t>
      </w:r>
      <w:bookmarkStart w:id="5258" w:name="_ETM_Q17_503124"/>
      <w:bookmarkEnd w:id="5258"/>
      <w:r>
        <w:rPr>
          <w:rFonts w:hint="cs"/>
          <w:rtl/>
          <w:lang w:eastAsia="he-IL"/>
        </w:rPr>
        <w:t xml:space="preserve">אלא למשמעות דיקטטורית </w:t>
      </w:r>
      <w:r>
        <w:rPr>
          <w:rFonts w:hint="eastAsia"/>
          <w:rtl/>
          <w:lang w:eastAsia="he-IL"/>
        </w:rPr>
        <w:t>–</w:t>
      </w:r>
      <w:r>
        <w:rPr>
          <w:rFonts w:hint="cs"/>
          <w:rtl/>
          <w:lang w:eastAsia="he-IL"/>
        </w:rPr>
        <w:t xml:space="preserve"> קומיסר סער.</w:t>
      </w:r>
    </w:p>
    <w:p w:rsidR="00763A16" w:rsidRDefault="00763A16" w:rsidP="00303CF5">
      <w:pPr>
        <w:rPr>
          <w:rtl/>
          <w:lang w:eastAsia="he-IL"/>
        </w:rPr>
      </w:pPr>
      <w:bookmarkStart w:id="5259" w:name="_ETM_Q17_507655"/>
      <w:bookmarkStart w:id="5260" w:name="_ETM_Q17_507764"/>
      <w:bookmarkEnd w:id="5259"/>
      <w:bookmarkEnd w:id="5260"/>
    </w:p>
    <w:p w:rsidR="00763A16" w:rsidRDefault="00763A16" w:rsidP="00694C04">
      <w:pPr>
        <w:rPr>
          <w:rtl/>
          <w:lang w:eastAsia="he-IL"/>
        </w:rPr>
      </w:pPr>
      <w:bookmarkStart w:id="5261" w:name="_ETM_Q17_507945"/>
      <w:bookmarkStart w:id="5262" w:name="_ETM_Q17_508038"/>
      <w:bookmarkEnd w:id="5261"/>
      <w:bookmarkEnd w:id="5262"/>
      <w:proofErr w:type="spellStart"/>
      <w:r>
        <w:rPr>
          <w:rFonts w:hint="cs"/>
          <w:rtl/>
          <w:lang w:eastAsia="he-IL"/>
        </w:rPr>
        <w:t>קומיסער</w:t>
      </w:r>
      <w:proofErr w:type="spellEnd"/>
      <w:r>
        <w:rPr>
          <w:rFonts w:hint="cs"/>
          <w:rtl/>
          <w:lang w:eastAsia="he-IL"/>
        </w:rPr>
        <w:t xml:space="preserve"> הביא בחודש אחד שלוש יוזמות אנטי-דמוקרטיות מובהקות: </w:t>
      </w:r>
      <w:bookmarkStart w:id="5263" w:name="_ETM_Q17_518319"/>
      <w:bookmarkEnd w:id="5263"/>
      <w:r>
        <w:rPr>
          <w:rFonts w:hint="cs"/>
          <w:rtl/>
          <w:lang w:eastAsia="he-IL"/>
        </w:rPr>
        <w:t xml:space="preserve">הראשונה, להקים ועדה לסתימת פיות של המחנה הלאומי, ועדה לרשתות </w:t>
      </w:r>
      <w:bookmarkStart w:id="5264" w:name="_ETM_Q17_525601"/>
      <w:bookmarkEnd w:id="5264"/>
      <w:r>
        <w:rPr>
          <w:rFonts w:hint="cs"/>
          <w:rtl/>
          <w:lang w:eastAsia="he-IL"/>
        </w:rPr>
        <w:t xml:space="preserve">החברתיות, כאשר כולם מבינים שבסופו של תהליך יסתמו את פיותיהם </w:t>
      </w:r>
      <w:bookmarkStart w:id="5265" w:name="_ETM_Q17_531340"/>
      <w:bookmarkEnd w:id="5265"/>
      <w:r>
        <w:rPr>
          <w:rFonts w:hint="cs"/>
          <w:rtl/>
          <w:lang w:eastAsia="he-IL"/>
        </w:rPr>
        <w:t xml:space="preserve">של אזרחי ישראל הימנים במבצר הדמוקרטי האחרון שבו הם יכולים </w:t>
      </w:r>
      <w:bookmarkStart w:id="5266" w:name="_ETM_Q17_539900"/>
      <w:bookmarkEnd w:id="5266"/>
      <w:r>
        <w:rPr>
          <w:rFonts w:hint="cs"/>
          <w:rtl/>
          <w:lang w:eastAsia="he-IL"/>
        </w:rPr>
        <w:t xml:space="preserve">לבוא לידי ביטוי. </w:t>
      </w:r>
      <w:bookmarkStart w:id="5267" w:name="_ETM_Q17_540217"/>
      <w:bookmarkStart w:id="5268" w:name="_ETM_Q17_540305"/>
      <w:bookmarkStart w:id="5269" w:name="_ETM_Q17_540421"/>
      <w:bookmarkStart w:id="5270" w:name="_ETM_Q17_540501"/>
      <w:bookmarkEnd w:id="5267"/>
      <w:bookmarkEnd w:id="5268"/>
      <w:bookmarkEnd w:id="5269"/>
      <w:bookmarkEnd w:id="5270"/>
      <w:r>
        <w:rPr>
          <w:rFonts w:hint="cs"/>
          <w:rtl/>
          <w:lang w:eastAsia="he-IL"/>
        </w:rPr>
        <w:t xml:space="preserve">הוא עושה את זה כי הוא מפחד. סער </w:t>
      </w:r>
      <w:bookmarkStart w:id="5271" w:name="_ETM_Q17_545556"/>
      <w:bookmarkEnd w:id="5271"/>
      <w:r>
        <w:rPr>
          <w:rFonts w:hint="cs"/>
          <w:rtl/>
          <w:lang w:eastAsia="he-IL"/>
        </w:rPr>
        <w:t xml:space="preserve">מפחד מההתקפות עליו ברשתות החברתיות, ומשתמש בנשק האופייני לו, שהוא </w:t>
      </w:r>
      <w:bookmarkStart w:id="5272" w:name="_ETM_Q17_551413"/>
      <w:bookmarkEnd w:id="5272"/>
      <w:r>
        <w:rPr>
          <w:rFonts w:hint="cs"/>
          <w:rtl/>
          <w:lang w:eastAsia="he-IL"/>
        </w:rPr>
        <w:t xml:space="preserve">נקמה קטנה ומבישה, בדיוק כמו שמכר את מדינת ישראל לטובת </w:t>
      </w:r>
      <w:bookmarkStart w:id="5273" w:name="_ETM_Q17_559260"/>
      <w:bookmarkEnd w:id="5273"/>
      <w:r>
        <w:rPr>
          <w:rFonts w:hint="cs"/>
          <w:rtl/>
          <w:lang w:eastAsia="he-IL"/>
        </w:rPr>
        <w:t>נקמה אישית בנתניהו.</w:t>
      </w:r>
      <w:bookmarkStart w:id="5274" w:name="_ETM_Q17_560384"/>
      <w:bookmarkStart w:id="5275" w:name="_ETM_Q17_560488"/>
      <w:bookmarkEnd w:id="5274"/>
      <w:bookmarkEnd w:id="5275"/>
      <w:r w:rsidR="00694C04">
        <w:rPr>
          <w:rFonts w:hint="cs"/>
          <w:rtl/>
          <w:lang w:eastAsia="he-IL"/>
        </w:rPr>
        <w:t xml:space="preserve"> </w:t>
      </w:r>
      <w:r>
        <w:rPr>
          <w:rFonts w:hint="cs"/>
          <w:rtl/>
          <w:lang w:eastAsia="he-IL"/>
        </w:rPr>
        <w:t xml:space="preserve">היוזמה השנייה שלו, האנטי-דמוקרטית </w:t>
      </w:r>
      <w:r>
        <w:rPr>
          <w:rtl/>
          <w:lang w:eastAsia="he-IL"/>
        </w:rPr>
        <w:t>–</w:t>
      </w:r>
      <w:r>
        <w:rPr>
          <w:rFonts w:hint="cs"/>
          <w:rtl/>
          <w:lang w:eastAsia="he-IL"/>
        </w:rPr>
        <w:t xml:space="preserve"> </w:t>
      </w:r>
      <w:bookmarkStart w:id="5276" w:name="_ETM_Q17_566297"/>
      <w:bookmarkEnd w:id="5276"/>
      <w:r>
        <w:rPr>
          <w:rFonts w:hint="cs"/>
          <w:rtl/>
          <w:lang w:eastAsia="he-IL"/>
        </w:rPr>
        <w:t xml:space="preserve">אתמול הוא הגיש חוק נגד ראש ממשלה עם כתב אישום </w:t>
      </w:r>
      <w:bookmarkStart w:id="5277" w:name="_ETM_Q17_571009"/>
      <w:bookmarkEnd w:id="5277"/>
      <w:r>
        <w:rPr>
          <w:rFonts w:hint="cs"/>
          <w:rtl/>
          <w:lang w:eastAsia="he-IL"/>
        </w:rPr>
        <w:t xml:space="preserve">כי הוא חושב שזה הסיכוי היחיד שלו לשרוד איכשהו עוד </w:t>
      </w:r>
      <w:bookmarkStart w:id="5278" w:name="_ETM_Q17_578427"/>
      <w:bookmarkEnd w:id="5278"/>
      <w:r>
        <w:rPr>
          <w:rFonts w:hint="cs"/>
          <w:rtl/>
          <w:lang w:eastAsia="he-IL"/>
        </w:rPr>
        <w:t xml:space="preserve">מערכת בחירות. הוא פשוט מת מפחד. רק תשמעו </w:t>
      </w:r>
      <w:r>
        <w:rPr>
          <w:rtl/>
          <w:lang w:eastAsia="he-IL"/>
        </w:rPr>
        <w:t>–</w:t>
      </w:r>
      <w:r>
        <w:rPr>
          <w:rFonts w:hint="cs"/>
          <w:rtl/>
          <w:lang w:eastAsia="he-IL"/>
        </w:rPr>
        <w:t xml:space="preserve"> אדוני </w:t>
      </w:r>
      <w:bookmarkStart w:id="5279" w:name="_ETM_Q17_583520"/>
      <w:bookmarkEnd w:id="5279"/>
      <w:r>
        <w:rPr>
          <w:rFonts w:hint="cs"/>
          <w:rtl/>
          <w:lang w:eastAsia="he-IL"/>
        </w:rPr>
        <w:t xml:space="preserve">היושב-ראש, תשמע ציטוט שאמר אחד משרי המשפטים של מדינת ישראל </w:t>
      </w:r>
      <w:bookmarkStart w:id="5280" w:name="_ETM_Q17_591413"/>
      <w:bookmarkEnd w:id="5280"/>
      <w:r>
        <w:rPr>
          <w:rFonts w:hint="cs"/>
          <w:rtl/>
          <w:lang w:eastAsia="he-IL"/>
        </w:rPr>
        <w:t xml:space="preserve">על העניין הזה. הוא אמר ככה: דרישת סער מנתניהו היא פגיעה בזכות </w:t>
      </w:r>
      <w:bookmarkStart w:id="5281" w:name="_ETM_Q17_598404"/>
      <w:bookmarkEnd w:id="5281"/>
      <w:r>
        <w:rPr>
          <w:rFonts w:hint="cs"/>
          <w:rtl/>
          <w:lang w:eastAsia="he-IL"/>
        </w:rPr>
        <w:t xml:space="preserve">להליך הוגן העומדת לראש הממשלה כמו לכל אזרח במדינה. </w:t>
      </w:r>
      <w:bookmarkStart w:id="5282" w:name="_ETM_Q17_605703"/>
      <w:bookmarkEnd w:id="5282"/>
      <w:r>
        <w:rPr>
          <w:rFonts w:hint="cs"/>
          <w:rtl/>
          <w:lang w:eastAsia="he-IL"/>
        </w:rPr>
        <w:t xml:space="preserve">הזכות להליך הוגן, כמו חזקת החפות, הם נדבכים חשובים </w:t>
      </w:r>
      <w:bookmarkStart w:id="5283" w:name="_ETM_Q17_611303"/>
      <w:bookmarkEnd w:id="5283"/>
      <w:r>
        <w:rPr>
          <w:rFonts w:hint="cs"/>
          <w:rtl/>
          <w:lang w:eastAsia="he-IL"/>
        </w:rPr>
        <w:t xml:space="preserve">של שלטון החוק. חבל שסער לא היה מסוגל להתעלות מעל </w:t>
      </w:r>
      <w:bookmarkStart w:id="5284" w:name="_ETM_Q17_615557"/>
      <w:bookmarkEnd w:id="5284"/>
      <w:r>
        <w:rPr>
          <w:rFonts w:hint="cs"/>
          <w:rtl/>
          <w:lang w:eastAsia="he-IL"/>
        </w:rPr>
        <w:t>לשיקולים פוליטיים. אתה יודע מי אמר את הציטוט הזה, אדוני היושב-ראש?</w:t>
      </w:r>
    </w:p>
    <w:p w:rsidR="00763A16" w:rsidRDefault="00763A16" w:rsidP="00303CF5">
      <w:pPr>
        <w:rPr>
          <w:rtl/>
          <w:lang w:eastAsia="he-IL"/>
        </w:rPr>
      </w:pPr>
      <w:bookmarkStart w:id="5285" w:name="_ETM_Q17_618700"/>
      <w:bookmarkStart w:id="5286" w:name="_ETM_Q17_618779"/>
      <w:bookmarkEnd w:id="5285"/>
      <w:bookmarkEnd w:id="5286"/>
    </w:p>
    <w:p w:rsidR="00763A16" w:rsidRDefault="00763A16" w:rsidP="00303CF5">
      <w:pPr>
        <w:pStyle w:val="af7"/>
        <w:keepNext/>
        <w:rPr>
          <w:rtl/>
        </w:rPr>
      </w:pPr>
      <w:bookmarkStart w:id="5287" w:name="ET_yor_6244_12"/>
      <w:r w:rsidRPr="001064FD">
        <w:rPr>
          <w:rStyle w:val="TagStyle"/>
          <w:rtl/>
        </w:rPr>
        <w:t xml:space="preserve"> &lt;&lt; יור &gt;&gt; </w:t>
      </w:r>
      <w:r>
        <w:rPr>
          <w:rtl/>
        </w:rPr>
        <w:t>היו"ר איתן גינזבורג:</w:t>
      </w:r>
      <w:r w:rsidRPr="001064FD">
        <w:rPr>
          <w:rStyle w:val="TagStyle"/>
          <w:rtl/>
        </w:rPr>
        <w:t xml:space="preserve"> &lt;&lt; יור &gt;&gt;</w:t>
      </w:r>
      <w:r>
        <w:rPr>
          <w:rtl/>
        </w:rPr>
        <w:t xml:space="preserve">   </w:t>
      </w:r>
      <w:bookmarkEnd w:id="5287"/>
    </w:p>
    <w:p w:rsidR="00763A16" w:rsidRDefault="00763A16" w:rsidP="00BA17C9">
      <w:pPr>
        <w:rPr>
          <w:rtl/>
          <w:lang w:eastAsia="he-IL"/>
        </w:rPr>
      </w:pPr>
    </w:p>
    <w:p w:rsidR="00763A16" w:rsidRDefault="00763A16" w:rsidP="00303CF5">
      <w:pPr>
        <w:rPr>
          <w:rtl/>
          <w:lang w:eastAsia="he-IL"/>
        </w:rPr>
      </w:pPr>
      <w:bookmarkStart w:id="5288" w:name="_ETM_Q17_619570"/>
      <w:bookmarkEnd w:id="5288"/>
      <w:r>
        <w:rPr>
          <w:rFonts w:hint="cs"/>
          <w:rtl/>
          <w:lang w:eastAsia="he-IL"/>
        </w:rPr>
        <w:t>אני יכול לנחש.</w:t>
      </w:r>
    </w:p>
    <w:p w:rsidR="00763A16" w:rsidRDefault="00763A16" w:rsidP="00303CF5">
      <w:pPr>
        <w:rPr>
          <w:rtl/>
          <w:lang w:eastAsia="he-IL"/>
        </w:rPr>
      </w:pPr>
      <w:bookmarkStart w:id="5289" w:name="_ETM_Q17_621326"/>
      <w:bookmarkStart w:id="5290" w:name="_ETM_Q17_621431"/>
      <w:bookmarkEnd w:id="5289"/>
      <w:bookmarkEnd w:id="5290"/>
    </w:p>
    <w:p w:rsidR="00763A16" w:rsidRDefault="00763A16" w:rsidP="00303CF5">
      <w:pPr>
        <w:pStyle w:val="-"/>
        <w:keepNext/>
        <w:rPr>
          <w:rtl/>
        </w:rPr>
      </w:pPr>
      <w:bookmarkStart w:id="5291" w:name="ET_speakercontinue_5802_14"/>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291"/>
    </w:p>
    <w:p w:rsidR="00763A16" w:rsidRDefault="00763A16" w:rsidP="00BA17C9">
      <w:pPr>
        <w:rPr>
          <w:rtl/>
          <w:lang w:eastAsia="he-IL"/>
        </w:rPr>
      </w:pPr>
    </w:p>
    <w:p w:rsidR="00763A16" w:rsidRDefault="00763A16" w:rsidP="00303CF5">
      <w:pPr>
        <w:rPr>
          <w:rtl/>
          <w:lang w:eastAsia="he-IL"/>
        </w:rPr>
      </w:pPr>
      <w:bookmarkStart w:id="5292" w:name="_ETM_Q17_620095"/>
      <w:bookmarkEnd w:id="5292"/>
      <w:r>
        <w:rPr>
          <w:rFonts w:hint="cs"/>
          <w:rtl/>
          <w:lang w:eastAsia="he-IL"/>
        </w:rPr>
        <w:t>מה הניחוש?</w:t>
      </w:r>
      <w:bookmarkStart w:id="5293" w:name="_ETM_Q17_624101"/>
      <w:bookmarkEnd w:id="5293"/>
    </w:p>
    <w:p w:rsidR="00763A16" w:rsidRPr="001064FD" w:rsidRDefault="00763A16" w:rsidP="00303CF5">
      <w:pPr>
        <w:rPr>
          <w:rtl/>
          <w:lang w:eastAsia="he-IL"/>
        </w:rPr>
      </w:pPr>
      <w:bookmarkStart w:id="5294" w:name="_ETM_Q17_624198"/>
      <w:bookmarkEnd w:id="5294"/>
    </w:p>
    <w:p w:rsidR="00763A16" w:rsidRDefault="00763A16" w:rsidP="00303CF5">
      <w:pPr>
        <w:pStyle w:val="af7"/>
        <w:keepNext/>
        <w:rPr>
          <w:rtl/>
        </w:rPr>
      </w:pPr>
      <w:r w:rsidRPr="001064FD">
        <w:rPr>
          <w:rStyle w:val="TagStyle"/>
          <w:rtl/>
        </w:rPr>
        <w:t xml:space="preserve"> &lt;&lt; יור &gt;&gt; </w:t>
      </w:r>
      <w:r>
        <w:rPr>
          <w:rtl/>
        </w:rPr>
        <w:t>היו"ר איתן גינזבורג:</w:t>
      </w:r>
      <w:r w:rsidRPr="001064FD">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5295" w:name="_ETM_Q17_622076"/>
      <w:bookmarkEnd w:id="5295"/>
      <w:r>
        <w:rPr>
          <w:rFonts w:hint="cs"/>
          <w:rtl/>
          <w:lang w:eastAsia="he-IL"/>
        </w:rPr>
        <w:t xml:space="preserve">אני אתן לך להפתיע את הקהל. </w:t>
      </w:r>
      <w:bookmarkStart w:id="5296" w:name="_ETM_Q17_626102"/>
      <w:bookmarkEnd w:id="5296"/>
    </w:p>
    <w:p w:rsidR="00763A16" w:rsidRDefault="00763A16" w:rsidP="00303CF5">
      <w:pPr>
        <w:rPr>
          <w:rtl/>
          <w:lang w:eastAsia="he-IL"/>
        </w:rPr>
      </w:pPr>
      <w:bookmarkStart w:id="5297" w:name="_ETM_Q17_625171"/>
      <w:bookmarkStart w:id="5298" w:name="_ETM_Q17_625273"/>
      <w:bookmarkEnd w:id="5297"/>
      <w:bookmarkEnd w:id="5298"/>
    </w:p>
    <w:p w:rsidR="00763A16" w:rsidRDefault="00763A16" w:rsidP="00303CF5">
      <w:pPr>
        <w:pStyle w:val="-"/>
        <w:keepNext/>
        <w:rPr>
          <w:rtl/>
        </w:rPr>
      </w:pPr>
      <w:bookmarkStart w:id="5299" w:name="ET_speakercontinue_5802_15"/>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299"/>
    </w:p>
    <w:p w:rsidR="00763A16" w:rsidRDefault="00763A16" w:rsidP="00BA17C9">
      <w:pPr>
        <w:rPr>
          <w:rtl/>
          <w:lang w:eastAsia="he-IL"/>
        </w:rPr>
      </w:pPr>
    </w:p>
    <w:p w:rsidR="00763A16" w:rsidRPr="001064FD" w:rsidRDefault="00763A16" w:rsidP="00BA17C9">
      <w:pPr>
        <w:rPr>
          <w:rtl/>
          <w:lang w:eastAsia="he-IL"/>
        </w:rPr>
      </w:pPr>
      <w:bookmarkStart w:id="5300" w:name="_ETM_Q17_626410"/>
      <w:bookmarkEnd w:id="5300"/>
      <w:r>
        <w:rPr>
          <w:rFonts w:hint="cs"/>
          <w:rtl/>
          <w:lang w:eastAsia="he-IL"/>
        </w:rPr>
        <w:t xml:space="preserve">שר המשפטים סער בכבודו ובעצמו, רק במקום המילה "סער" הייתה </w:t>
      </w:r>
      <w:bookmarkStart w:id="5301" w:name="_ETM_Q17_630799"/>
      <w:bookmarkEnd w:id="5301"/>
      <w:r>
        <w:rPr>
          <w:rFonts w:hint="cs"/>
          <w:rtl/>
          <w:lang w:eastAsia="he-IL"/>
        </w:rPr>
        <w:t xml:space="preserve">שם המילה של היושב-ראש שלך, גנץ, לפני שנתיים. אז כאשר </w:t>
      </w:r>
      <w:bookmarkStart w:id="5302" w:name="_ETM_Q17_636678"/>
      <w:bookmarkEnd w:id="5302"/>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6"/>
        <w:keepNext/>
        <w:rPr>
          <w:rtl/>
        </w:rPr>
      </w:pPr>
      <w:bookmarkStart w:id="5303" w:name="ET_interruption_6156_16"/>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03"/>
    </w:p>
    <w:p w:rsidR="00763A16" w:rsidRDefault="00763A16" w:rsidP="00BA17C9">
      <w:pPr>
        <w:rPr>
          <w:rtl/>
        </w:rPr>
      </w:pPr>
    </w:p>
    <w:p w:rsidR="00763A16" w:rsidRDefault="00763A16" w:rsidP="00303CF5">
      <w:pPr>
        <w:rPr>
          <w:rtl/>
          <w:lang w:eastAsia="he-IL"/>
        </w:rPr>
      </w:pPr>
      <w:bookmarkStart w:id="5304" w:name="_ETM_Q17_634461"/>
      <w:bookmarkStart w:id="5305" w:name="_ETM_Q17_634719"/>
      <w:bookmarkStart w:id="5306" w:name="_ETM_Q17_634792"/>
      <w:bookmarkEnd w:id="5304"/>
      <w:bookmarkEnd w:id="5305"/>
      <w:bookmarkEnd w:id="5306"/>
      <w:r>
        <w:rPr>
          <w:rFonts w:hint="cs"/>
          <w:rtl/>
          <w:lang w:eastAsia="he-IL"/>
        </w:rPr>
        <w:t xml:space="preserve">הוא ציטט את מה שנתניהו אמר על אולמרט. הוא </w:t>
      </w:r>
      <w:bookmarkStart w:id="5307" w:name="_ETM_Q17_640239"/>
      <w:bookmarkEnd w:id="5307"/>
      <w:r>
        <w:rPr>
          <w:rFonts w:hint="cs"/>
          <w:rtl/>
          <w:lang w:eastAsia="he-IL"/>
        </w:rPr>
        <w:t>פשוט חזר על הציטוט של נתניהו על אולמרט.</w:t>
      </w:r>
    </w:p>
    <w:p w:rsidR="00763A16" w:rsidRDefault="00763A16" w:rsidP="00303CF5">
      <w:pPr>
        <w:rPr>
          <w:rtl/>
          <w:lang w:eastAsia="he-IL"/>
        </w:rPr>
      </w:pPr>
    </w:p>
    <w:p w:rsidR="00763A16" w:rsidRDefault="00763A16" w:rsidP="00303CF5">
      <w:pPr>
        <w:pStyle w:val="-"/>
        <w:keepNext/>
        <w:rPr>
          <w:rtl/>
        </w:rPr>
      </w:pPr>
      <w:bookmarkStart w:id="5308" w:name="ET_speakercontinue_5802_7"/>
      <w:r w:rsidRPr="00DE11B8">
        <w:rPr>
          <w:rStyle w:val="TagStyle"/>
          <w:rtl/>
        </w:rPr>
        <w:t xml:space="preserve"> &lt;&lt; דובר_המשך &gt;&gt; </w:t>
      </w:r>
      <w:r>
        <w:rPr>
          <w:rtl/>
        </w:rPr>
        <w:t>שלמה קרעי (הליכוד):</w:t>
      </w:r>
      <w:r w:rsidRPr="00DE11B8">
        <w:rPr>
          <w:rStyle w:val="TagStyle"/>
          <w:rtl/>
        </w:rPr>
        <w:t xml:space="preserve"> &lt;&lt; דובר_המשך &gt;&gt;</w:t>
      </w:r>
      <w:r>
        <w:rPr>
          <w:rtl/>
        </w:rPr>
        <w:t xml:space="preserve">   </w:t>
      </w:r>
      <w:bookmarkEnd w:id="5308"/>
    </w:p>
    <w:p w:rsidR="00763A16" w:rsidRDefault="00763A16" w:rsidP="00BA17C9">
      <w:pPr>
        <w:rPr>
          <w:rtl/>
          <w:lang w:eastAsia="he-IL"/>
        </w:rPr>
      </w:pPr>
    </w:p>
    <w:p w:rsidR="00763A16" w:rsidRDefault="00763A16" w:rsidP="00303CF5">
      <w:pPr>
        <w:rPr>
          <w:rtl/>
          <w:lang w:eastAsia="he-IL"/>
        </w:rPr>
      </w:pPr>
      <w:bookmarkStart w:id="5309" w:name="_ETM_Q17_644914"/>
      <w:bookmarkStart w:id="5310" w:name="_ETM_Q17_645016"/>
      <w:bookmarkEnd w:id="5309"/>
      <w:bookmarkEnd w:id="5310"/>
      <w:r>
        <w:rPr>
          <w:rFonts w:hint="cs"/>
          <w:rtl/>
          <w:lang w:eastAsia="he-IL"/>
        </w:rPr>
        <w:t xml:space="preserve">זה שנעשה כאן </w:t>
      </w:r>
      <w:bookmarkStart w:id="5311" w:name="_ETM_Q17_647054"/>
      <w:bookmarkEnd w:id="5311"/>
      <w:r>
        <w:rPr>
          <w:rFonts w:hint="cs"/>
          <w:rtl/>
          <w:lang w:eastAsia="he-IL"/>
        </w:rPr>
        <w:t xml:space="preserve">דבר רע בזמנו של אולמרט, אני מתנגד לו. </w:t>
      </w:r>
    </w:p>
    <w:p w:rsidR="00763A16" w:rsidRDefault="00763A16" w:rsidP="00303CF5">
      <w:pPr>
        <w:rPr>
          <w:rtl/>
          <w:lang w:eastAsia="he-IL"/>
        </w:rPr>
      </w:pPr>
      <w:bookmarkStart w:id="5312" w:name="_ETM_Q17_649334"/>
      <w:bookmarkStart w:id="5313" w:name="_ETM_Q17_649428"/>
      <w:bookmarkEnd w:id="5312"/>
      <w:bookmarkEnd w:id="5313"/>
    </w:p>
    <w:p w:rsidR="00763A16" w:rsidRDefault="00763A16" w:rsidP="00303CF5">
      <w:pPr>
        <w:pStyle w:val="af6"/>
        <w:keepNext/>
        <w:rPr>
          <w:rtl/>
        </w:rPr>
      </w:pPr>
      <w:bookmarkStart w:id="5314" w:name="ET_interruption_6156_17"/>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14"/>
    </w:p>
    <w:p w:rsidR="00763A16" w:rsidRDefault="00763A16" w:rsidP="00BA17C9">
      <w:pPr>
        <w:rPr>
          <w:rtl/>
          <w:lang w:eastAsia="he-IL"/>
        </w:rPr>
      </w:pPr>
    </w:p>
    <w:p w:rsidR="00763A16" w:rsidRDefault="00BA17C9" w:rsidP="00BA17C9">
      <w:pPr>
        <w:rPr>
          <w:rtl/>
          <w:lang w:eastAsia="he-IL"/>
        </w:rPr>
      </w:pPr>
      <w:bookmarkStart w:id="5315" w:name="_ETM_Q17_648946"/>
      <w:bookmarkStart w:id="5316" w:name="_ETM_Q17_649194"/>
      <w:bookmarkStart w:id="5317" w:name="_ETM_Q17_649249"/>
      <w:bookmarkEnd w:id="5315"/>
      <w:bookmarkEnd w:id="5316"/>
      <w:bookmarkEnd w:id="5317"/>
      <w:r>
        <w:rPr>
          <w:rFonts w:hint="cs"/>
          <w:rtl/>
          <w:lang w:eastAsia="he-IL"/>
        </w:rPr>
        <w:t>– – –</w:t>
      </w:r>
      <w:r w:rsidR="00763A16">
        <w:rPr>
          <w:rFonts w:hint="cs"/>
          <w:rtl/>
          <w:lang w:eastAsia="he-IL"/>
        </w:rPr>
        <w:t xml:space="preserve"> </w:t>
      </w:r>
      <w:bookmarkStart w:id="5318" w:name="_ETM_Q17_649685"/>
      <w:bookmarkEnd w:id="5318"/>
      <w:r w:rsidR="00763A16">
        <w:rPr>
          <w:rFonts w:hint="cs"/>
          <w:rtl/>
          <w:lang w:eastAsia="he-IL"/>
        </w:rPr>
        <w:t>האופוזיציה.</w:t>
      </w:r>
    </w:p>
    <w:p w:rsidR="00763A16" w:rsidRDefault="00763A16" w:rsidP="00303CF5">
      <w:pPr>
        <w:rPr>
          <w:rtl/>
          <w:lang w:eastAsia="he-IL"/>
        </w:rPr>
      </w:pPr>
      <w:bookmarkStart w:id="5319" w:name="_ETM_Q17_650837"/>
      <w:bookmarkStart w:id="5320" w:name="_ETM_Q17_650923"/>
      <w:bookmarkEnd w:id="5319"/>
      <w:bookmarkEnd w:id="5320"/>
    </w:p>
    <w:p w:rsidR="00763A16" w:rsidRDefault="00763A16" w:rsidP="00303CF5">
      <w:pPr>
        <w:pStyle w:val="-"/>
        <w:keepNext/>
        <w:rPr>
          <w:rtl/>
        </w:rPr>
      </w:pPr>
      <w:bookmarkStart w:id="5321" w:name="ET_speakercontinue_5802_18"/>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321"/>
    </w:p>
    <w:p w:rsidR="00763A16" w:rsidRDefault="00763A16" w:rsidP="00BA17C9">
      <w:pPr>
        <w:rPr>
          <w:rtl/>
          <w:lang w:eastAsia="he-IL"/>
        </w:rPr>
      </w:pPr>
    </w:p>
    <w:p w:rsidR="00763A16" w:rsidRDefault="00763A16" w:rsidP="00303CF5">
      <w:pPr>
        <w:rPr>
          <w:rtl/>
          <w:lang w:eastAsia="he-IL"/>
        </w:rPr>
      </w:pPr>
      <w:bookmarkStart w:id="5322" w:name="_ETM_Q17_652424"/>
      <w:bookmarkEnd w:id="5322"/>
      <w:r>
        <w:rPr>
          <w:rFonts w:hint="cs"/>
          <w:rtl/>
          <w:lang w:eastAsia="he-IL"/>
        </w:rPr>
        <w:t xml:space="preserve">זה </w:t>
      </w:r>
      <w:proofErr w:type="spellStart"/>
      <w:r>
        <w:rPr>
          <w:rFonts w:hint="cs"/>
          <w:rtl/>
          <w:lang w:eastAsia="he-IL"/>
        </w:rPr>
        <w:t>מצידם</w:t>
      </w:r>
      <w:proofErr w:type="spellEnd"/>
      <w:r>
        <w:rPr>
          <w:rFonts w:hint="cs"/>
          <w:rtl/>
          <w:lang w:eastAsia="he-IL"/>
        </w:rPr>
        <w:t xml:space="preserve"> של כל אלה שהצביעו, למרות </w:t>
      </w:r>
      <w:bookmarkStart w:id="5323" w:name="_ETM_Q17_656261"/>
      <w:bookmarkEnd w:id="5323"/>
      <w:r>
        <w:rPr>
          <w:rFonts w:hint="cs"/>
          <w:rtl/>
          <w:lang w:eastAsia="he-IL"/>
        </w:rPr>
        <w:t>שיש הבדל קטן.</w:t>
      </w:r>
    </w:p>
    <w:p w:rsidR="00763A16" w:rsidRDefault="00763A16" w:rsidP="00303CF5">
      <w:pPr>
        <w:rPr>
          <w:rtl/>
          <w:lang w:eastAsia="he-IL"/>
        </w:rPr>
      </w:pPr>
    </w:p>
    <w:p w:rsidR="00763A16" w:rsidRDefault="00763A16" w:rsidP="00303CF5">
      <w:pPr>
        <w:pStyle w:val="af6"/>
        <w:keepNext/>
        <w:rPr>
          <w:rtl/>
        </w:rPr>
      </w:pPr>
      <w:bookmarkStart w:id="5324" w:name="ET_interruption_6156_19"/>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24"/>
    </w:p>
    <w:p w:rsidR="00763A16" w:rsidRDefault="00763A16" w:rsidP="00BA17C9">
      <w:pPr>
        <w:rPr>
          <w:rtl/>
          <w:lang w:eastAsia="he-IL"/>
        </w:rPr>
      </w:pPr>
    </w:p>
    <w:p w:rsidR="00763A16" w:rsidRDefault="00763A16" w:rsidP="00303CF5">
      <w:pPr>
        <w:rPr>
          <w:rtl/>
          <w:lang w:eastAsia="he-IL"/>
        </w:rPr>
      </w:pPr>
      <w:bookmarkStart w:id="5325" w:name="_ETM_Q17_655663"/>
      <w:bookmarkEnd w:id="5325"/>
      <w:r>
        <w:rPr>
          <w:rFonts w:hint="cs"/>
          <w:rtl/>
          <w:lang w:eastAsia="he-IL"/>
        </w:rPr>
        <w:t>שלא היה כתב אישום.</w:t>
      </w:r>
    </w:p>
    <w:p w:rsidR="00763A16" w:rsidRDefault="00763A16" w:rsidP="00303CF5">
      <w:pPr>
        <w:rPr>
          <w:rtl/>
          <w:lang w:eastAsia="he-IL"/>
        </w:rPr>
      </w:pPr>
      <w:bookmarkStart w:id="5326" w:name="_ETM_Q17_656760"/>
      <w:bookmarkStart w:id="5327" w:name="_ETM_Q17_656875"/>
      <w:bookmarkEnd w:id="5326"/>
      <w:bookmarkEnd w:id="5327"/>
    </w:p>
    <w:p w:rsidR="00763A16" w:rsidRDefault="00763A16" w:rsidP="00303CF5">
      <w:pPr>
        <w:pStyle w:val="-"/>
        <w:keepNext/>
        <w:rPr>
          <w:rtl/>
        </w:rPr>
      </w:pPr>
      <w:bookmarkStart w:id="5328" w:name="ET_speakercontinue_5802_20"/>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328"/>
    </w:p>
    <w:p w:rsidR="00763A16" w:rsidRDefault="00763A16" w:rsidP="00BA17C9">
      <w:pPr>
        <w:rPr>
          <w:rtl/>
          <w:lang w:eastAsia="he-IL"/>
        </w:rPr>
      </w:pPr>
    </w:p>
    <w:p w:rsidR="00763A16" w:rsidRDefault="00763A16" w:rsidP="00BA17C9">
      <w:pPr>
        <w:rPr>
          <w:rtl/>
          <w:lang w:eastAsia="he-IL"/>
        </w:rPr>
      </w:pPr>
      <w:bookmarkStart w:id="5329" w:name="_ETM_Q17_657900"/>
      <w:bookmarkEnd w:id="5329"/>
      <w:r>
        <w:rPr>
          <w:rFonts w:hint="cs"/>
          <w:rtl/>
          <w:lang w:eastAsia="he-IL"/>
        </w:rPr>
        <w:t xml:space="preserve">לא. למרות שאז הציבור לא </w:t>
      </w:r>
      <w:bookmarkStart w:id="5330" w:name="_ETM_Q17_659719"/>
      <w:bookmarkEnd w:id="5330"/>
      <w:r>
        <w:rPr>
          <w:rFonts w:hint="cs"/>
          <w:rtl/>
          <w:lang w:eastAsia="he-IL"/>
        </w:rPr>
        <w:t>נתן אמון יותר באולמרט. הוא לא הלך לבחירת הציבור וקיבל</w:t>
      </w:r>
      <w:bookmarkStart w:id="5331" w:name="_ETM_Q17_665692"/>
      <w:bookmarkEnd w:id="5331"/>
      <w:r>
        <w:rPr>
          <w:rFonts w:hint="cs"/>
          <w:rtl/>
          <w:lang w:eastAsia="he-IL"/>
        </w:rPr>
        <w:t xml:space="preserve"> 35 מנדטים. ולכן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5332" w:name="_ETM_Q17_666238"/>
      <w:bookmarkStart w:id="5333" w:name="_ETM_Q17_666343"/>
      <w:bookmarkEnd w:id="5332"/>
      <w:bookmarkEnd w:id="5333"/>
    </w:p>
    <w:p w:rsidR="00763A16" w:rsidRDefault="00763A16" w:rsidP="00303CF5">
      <w:pPr>
        <w:pStyle w:val="af6"/>
        <w:keepNext/>
        <w:rPr>
          <w:rtl/>
        </w:rPr>
      </w:pPr>
      <w:bookmarkStart w:id="5334" w:name="ET_interruption_6156_21"/>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34"/>
    </w:p>
    <w:p w:rsidR="00763A16" w:rsidRDefault="00763A16" w:rsidP="00BA17C9">
      <w:pPr>
        <w:rPr>
          <w:rtl/>
          <w:lang w:eastAsia="he-IL"/>
        </w:rPr>
      </w:pPr>
    </w:p>
    <w:p w:rsidR="00763A16" w:rsidRDefault="00763A16" w:rsidP="00303CF5">
      <w:pPr>
        <w:rPr>
          <w:rtl/>
          <w:lang w:eastAsia="he-IL"/>
        </w:rPr>
      </w:pPr>
      <w:bookmarkStart w:id="5335" w:name="_ETM_Q17_666067"/>
      <w:bookmarkEnd w:id="5335"/>
      <w:r>
        <w:rPr>
          <w:rFonts w:hint="cs"/>
          <w:rtl/>
          <w:lang w:eastAsia="he-IL"/>
        </w:rPr>
        <w:t>אבל בישראל 35 לא מספיק, צריך 61. אתה מבין במספרים.</w:t>
      </w:r>
    </w:p>
    <w:p w:rsidR="00763A16" w:rsidRDefault="00763A16" w:rsidP="00303CF5">
      <w:pPr>
        <w:rPr>
          <w:rtl/>
          <w:lang w:eastAsia="he-IL"/>
        </w:rPr>
      </w:pPr>
    </w:p>
    <w:p w:rsidR="00763A16" w:rsidRDefault="00763A16" w:rsidP="00303CF5">
      <w:pPr>
        <w:pStyle w:val="-"/>
        <w:keepNext/>
        <w:rPr>
          <w:rtl/>
        </w:rPr>
      </w:pPr>
      <w:bookmarkStart w:id="5336" w:name="ET_speakercontinue_5802_8"/>
      <w:r w:rsidRPr="00DE11B8">
        <w:rPr>
          <w:rStyle w:val="TagStyle"/>
          <w:rtl/>
        </w:rPr>
        <w:t xml:space="preserve"> &lt;&lt; דובר_המשך &gt;&gt; </w:t>
      </w:r>
      <w:r>
        <w:rPr>
          <w:rtl/>
        </w:rPr>
        <w:t>שלמה קרעי (הליכוד):</w:t>
      </w:r>
      <w:r w:rsidRPr="00DE11B8">
        <w:rPr>
          <w:rStyle w:val="TagStyle"/>
          <w:rtl/>
        </w:rPr>
        <w:t xml:space="preserve"> &lt;&lt; דובר_המשך &gt;&gt;</w:t>
      </w:r>
      <w:r>
        <w:rPr>
          <w:rtl/>
        </w:rPr>
        <w:t xml:space="preserve">   </w:t>
      </w:r>
      <w:bookmarkEnd w:id="5336"/>
    </w:p>
    <w:p w:rsidR="00763A16" w:rsidRDefault="00763A16" w:rsidP="00BA17C9">
      <w:pPr>
        <w:rPr>
          <w:rtl/>
          <w:lang w:eastAsia="he-IL"/>
        </w:rPr>
      </w:pPr>
    </w:p>
    <w:p w:rsidR="00763A16" w:rsidRDefault="00763A16" w:rsidP="00303CF5">
      <w:pPr>
        <w:rPr>
          <w:rtl/>
          <w:lang w:eastAsia="he-IL"/>
        </w:rPr>
      </w:pPr>
      <w:bookmarkStart w:id="5337" w:name="_ETM_Q17_673388"/>
      <w:bookmarkStart w:id="5338" w:name="_ETM_Q17_673491"/>
      <w:bookmarkEnd w:id="5337"/>
      <w:bookmarkEnd w:id="5338"/>
      <w:r>
        <w:rPr>
          <w:rFonts w:hint="cs"/>
          <w:rtl/>
          <w:lang w:eastAsia="he-IL"/>
        </w:rPr>
        <w:t>ולכן אמרתי: זה לא משנה, גם אז זה היה טעות וגם עכשיו זו טעות חמורה.</w:t>
      </w:r>
    </w:p>
    <w:p w:rsidR="00763A16" w:rsidRDefault="00763A16" w:rsidP="00303CF5">
      <w:pPr>
        <w:rPr>
          <w:rtl/>
          <w:lang w:eastAsia="he-IL"/>
        </w:rPr>
      </w:pPr>
      <w:bookmarkStart w:id="5339" w:name="_ETM_Q17_676893"/>
      <w:bookmarkStart w:id="5340" w:name="_ETM_Q17_676993"/>
      <w:bookmarkEnd w:id="5339"/>
      <w:bookmarkEnd w:id="5340"/>
    </w:p>
    <w:p w:rsidR="00763A16" w:rsidRDefault="00763A16" w:rsidP="00303CF5">
      <w:pPr>
        <w:pStyle w:val="af6"/>
        <w:keepNext/>
        <w:rPr>
          <w:rtl/>
        </w:rPr>
      </w:pPr>
      <w:bookmarkStart w:id="5341" w:name="ET_interruption_6156_22"/>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41"/>
    </w:p>
    <w:p w:rsidR="00763A16" w:rsidRDefault="00763A16" w:rsidP="00BA17C9">
      <w:pPr>
        <w:rPr>
          <w:rtl/>
          <w:lang w:eastAsia="he-IL"/>
        </w:rPr>
      </w:pPr>
    </w:p>
    <w:p w:rsidR="00763A16" w:rsidRDefault="00763A16" w:rsidP="00303CF5">
      <w:pPr>
        <w:rPr>
          <w:rtl/>
          <w:lang w:eastAsia="he-IL"/>
        </w:rPr>
      </w:pPr>
      <w:bookmarkStart w:id="5342" w:name="_ETM_Q17_679488"/>
      <w:bookmarkEnd w:id="5342"/>
      <w:r>
        <w:rPr>
          <w:rFonts w:hint="cs"/>
          <w:rtl/>
          <w:lang w:eastAsia="he-IL"/>
        </w:rPr>
        <w:t>לא.</w:t>
      </w:r>
    </w:p>
    <w:p w:rsidR="00763A16" w:rsidRDefault="00763A16" w:rsidP="00303CF5">
      <w:pPr>
        <w:rPr>
          <w:rtl/>
          <w:lang w:eastAsia="he-IL"/>
        </w:rPr>
      </w:pPr>
      <w:bookmarkStart w:id="5343" w:name="_ETM_Q17_680739"/>
      <w:bookmarkStart w:id="5344" w:name="_ETM_Q17_680843"/>
      <w:bookmarkEnd w:id="5343"/>
      <w:bookmarkEnd w:id="5344"/>
    </w:p>
    <w:p w:rsidR="00763A16" w:rsidRDefault="00763A16" w:rsidP="00303CF5">
      <w:pPr>
        <w:pStyle w:val="-"/>
        <w:keepNext/>
        <w:rPr>
          <w:rtl/>
        </w:rPr>
      </w:pPr>
      <w:bookmarkStart w:id="5345" w:name="ET_speakercontinue_5802_23"/>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345"/>
    </w:p>
    <w:p w:rsidR="00763A16" w:rsidRDefault="00763A16" w:rsidP="00BA17C9">
      <w:pPr>
        <w:rPr>
          <w:rtl/>
          <w:lang w:eastAsia="he-IL"/>
        </w:rPr>
      </w:pPr>
    </w:p>
    <w:p w:rsidR="00763A16" w:rsidRDefault="00763A16" w:rsidP="00BA17C9">
      <w:pPr>
        <w:rPr>
          <w:rtl/>
          <w:lang w:eastAsia="he-IL"/>
        </w:rPr>
      </w:pPr>
      <w:bookmarkStart w:id="5346" w:name="_ETM_Q17_681353"/>
      <w:bookmarkEnd w:id="5346"/>
      <w:r>
        <w:rPr>
          <w:rFonts w:hint="cs"/>
          <w:rtl/>
          <w:lang w:eastAsia="he-IL"/>
        </w:rPr>
        <w:t xml:space="preserve">היום זו </w:t>
      </w:r>
      <w:bookmarkStart w:id="5347" w:name="_ETM_Q17_680570"/>
      <w:bookmarkEnd w:id="5347"/>
      <w:r>
        <w:rPr>
          <w:rFonts w:hint="cs"/>
          <w:rtl/>
          <w:lang w:eastAsia="he-IL"/>
        </w:rPr>
        <w:t xml:space="preserve">טעות הרבה יותר חמורה, כי זה ניסיון לסכל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5348" w:name="_ETM_Q17_682273"/>
      <w:bookmarkStart w:id="5349" w:name="_ETM_Q17_682388"/>
      <w:bookmarkEnd w:id="5348"/>
      <w:bookmarkEnd w:id="5349"/>
    </w:p>
    <w:p w:rsidR="00763A16" w:rsidRDefault="00763A16" w:rsidP="00303CF5">
      <w:pPr>
        <w:pStyle w:val="af6"/>
        <w:keepNext/>
        <w:rPr>
          <w:rtl/>
        </w:rPr>
      </w:pPr>
      <w:bookmarkStart w:id="5350" w:name="ET_interruption_6156_24"/>
      <w:r w:rsidRPr="001064FD">
        <w:rPr>
          <w:rStyle w:val="TagStyle"/>
          <w:rtl/>
        </w:rPr>
        <w:t xml:space="preserve"> &lt;&lt; קריאה &gt;&gt; </w:t>
      </w:r>
      <w:r>
        <w:rPr>
          <w:rtl/>
        </w:rPr>
        <w:t>גלעד קריב (העבודה):</w:t>
      </w:r>
      <w:r w:rsidRPr="001064FD">
        <w:rPr>
          <w:rStyle w:val="TagStyle"/>
          <w:rtl/>
        </w:rPr>
        <w:t xml:space="preserve"> &lt;&lt; קריאה &gt;&gt;</w:t>
      </w:r>
      <w:r>
        <w:rPr>
          <w:rtl/>
        </w:rPr>
        <w:t xml:space="preserve">   </w:t>
      </w:r>
      <w:bookmarkEnd w:id="5350"/>
    </w:p>
    <w:p w:rsidR="00763A16" w:rsidRDefault="00763A16" w:rsidP="00BA17C9">
      <w:pPr>
        <w:rPr>
          <w:rtl/>
          <w:lang w:eastAsia="he-IL"/>
        </w:rPr>
      </w:pPr>
    </w:p>
    <w:p w:rsidR="00763A16" w:rsidRDefault="00BA17C9" w:rsidP="00BA17C9">
      <w:pPr>
        <w:rPr>
          <w:rtl/>
          <w:lang w:eastAsia="he-IL"/>
        </w:rPr>
      </w:pPr>
      <w:bookmarkStart w:id="5351" w:name="_ETM_Q17_682729"/>
      <w:bookmarkEnd w:id="5351"/>
      <w:r>
        <w:rPr>
          <w:rFonts w:hint="cs"/>
          <w:rtl/>
          <w:lang w:eastAsia="he-IL"/>
        </w:rPr>
        <w:t xml:space="preserve">– – – </w:t>
      </w:r>
      <w:r w:rsidR="00763A16">
        <w:rPr>
          <w:rFonts w:hint="cs"/>
          <w:rtl/>
          <w:lang w:eastAsia="he-IL"/>
        </w:rPr>
        <w:t>כתבי אישום.</w:t>
      </w:r>
    </w:p>
    <w:p w:rsidR="00763A16" w:rsidRDefault="00763A16" w:rsidP="00303CF5">
      <w:pPr>
        <w:rPr>
          <w:rtl/>
          <w:lang w:eastAsia="he-IL"/>
        </w:rPr>
      </w:pPr>
      <w:bookmarkStart w:id="5352" w:name="_ETM_Q17_687171"/>
      <w:bookmarkStart w:id="5353" w:name="_ETM_Q17_687274"/>
      <w:bookmarkEnd w:id="5352"/>
      <w:bookmarkEnd w:id="5353"/>
    </w:p>
    <w:p w:rsidR="00763A16" w:rsidRDefault="00763A16" w:rsidP="00303CF5">
      <w:pPr>
        <w:pStyle w:val="-"/>
        <w:keepNext/>
        <w:rPr>
          <w:rtl/>
        </w:rPr>
      </w:pPr>
      <w:bookmarkStart w:id="5354" w:name="ET_speakercontinue_5802_25"/>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bookmarkEnd w:id="5354"/>
    </w:p>
    <w:p w:rsidR="00763A16" w:rsidRDefault="00763A16" w:rsidP="00BA17C9">
      <w:pPr>
        <w:rPr>
          <w:rtl/>
          <w:lang w:eastAsia="he-IL"/>
        </w:rPr>
      </w:pPr>
    </w:p>
    <w:p w:rsidR="00763A16" w:rsidRDefault="00763A16" w:rsidP="00303CF5">
      <w:pPr>
        <w:rPr>
          <w:rtl/>
          <w:lang w:eastAsia="he-IL"/>
        </w:rPr>
      </w:pPr>
      <w:bookmarkStart w:id="5355" w:name="_ETM_Q17_687855"/>
      <w:bookmarkEnd w:id="5355"/>
      <w:r>
        <w:rPr>
          <w:rFonts w:hint="cs"/>
          <w:rtl/>
          <w:lang w:eastAsia="he-IL"/>
        </w:rPr>
        <w:t xml:space="preserve">אין שום משמעות. אתה יושב-ראש </w:t>
      </w:r>
      <w:bookmarkStart w:id="5356" w:name="_ETM_Q17_689709"/>
      <w:bookmarkEnd w:id="5356"/>
      <w:r>
        <w:rPr>
          <w:rFonts w:hint="cs"/>
          <w:rtl/>
          <w:lang w:eastAsia="he-IL"/>
        </w:rPr>
        <w:t xml:space="preserve">ועדת החוקה של הכנסת, ואתה יודע שלכל אזרח בישראל יש </w:t>
      </w:r>
      <w:bookmarkStart w:id="5357" w:name="_ETM_Q17_693062"/>
      <w:bookmarkEnd w:id="5357"/>
      <w:r>
        <w:rPr>
          <w:rFonts w:hint="cs"/>
          <w:rtl/>
          <w:lang w:eastAsia="he-IL"/>
        </w:rPr>
        <w:t xml:space="preserve">חזקת חפות. </w:t>
      </w:r>
    </w:p>
    <w:p w:rsidR="00763A16" w:rsidRDefault="00763A16" w:rsidP="00303CF5">
      <w:pPr>
        <w:rPr>
          <w:rtl/>
          <w:lang w:eastAsia="he-IL"/>
        </w:rPr>
      </w:pPr>
    </w:p>
    <w:p w:rsidR="00763A16" w:rsidRDefault="00763A16" w:rsidP="00303CF5">
      <w:pPr>
        <w:pStyle w:val="af6"/>
        <w:keepNext/>
        <w:rPr>
          <w:rtl/>
        </w:rPr>
      </w:pPr>
      <w:r w:rsidRPr="001064FD">
        <w:rPr>
          <w:rStyle w:val="TagStyle"/>
          <w:rtl/>
        </w:rPr>
        <w:t xml:space="preserve">&lt;&lt; קריאה &gt;&gt; </w:t>
      </w:r>
      <w:r>
        <w:rPr>
          <w:rtl/>
        </w:rPr>
        <w:t>גלעד קריב (העבודה):</w:t>
      </w:r>
      <w:r w:rsidRPr="001064FD">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זה נכון. </w:t>
      </w:r>
    </w:p>
    <w:p w:rsidR="00763A16" w:rsidRDefault="00763A16" w:rsidP="00303CF5">
      <w:pPr>
        <w:rPr>
          <w:rtl/>
          <w:lang w:eastAsia="he-IL"/>
        </w:rPr>
      </w:pPr>
    </w:p>
    <w:p w:rsidR="00763A16" w:rsidRDefault="00763A16" w:rsidP="00303CF5">
      <w:pPr>
        <w:pStyle w:val="-"/>
        <w:keepNext/>
        <w:rPr>
          <w:rtl/>
        </w:rPr>
      </w:pPr>
      <w:r w:rsidRPr="001064FD">
        <w:rPr>
          <w:rStyle w:val="TagStyle"/>
          <w:rtl/>
        </w:rPr>
        <w:t xml:space="preserve"> &lt;&lt; דובר_המשך &gt;&gt; </w:t>
      </w:r>
      <w:r>
        <w:rPr>
          <w:rtl/>
        </w:rPr>
        <w:t>שלמה קרעי (הליכוד):</w:t>
      </w:r>
      <w:r w:rsidRPr="001064FD">
        <w:rPr>
          <w:rStyle w:val="TagStyle"/>
          <w:rtl/>
        </w:rPr>
        <w:t xml:space="preserve"> &lt;&lt; דובר_המשך &gt;&gt;</w:t>
      </w:r>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 וכשאתה נותן לפקיד אחד לסכל יריבים פוליטיים, אתה </w:t>
      </w:r>
      <w:bookmarkStart w:id="5358" w:name="_ETM_Q17_699220"/>
      <w:bookmarkEnd w:id="5358"/>
      <w:r>
        <w:rPr>
          <w:rFonts w:hint="cs"/>
          <w:rtl/>
          <w:lang w:eastAsia="he-IL"/>
        </w:rPr>
        <w:t>יודע שזה הרה אסון לדמוקרטיה.</w:t>
      </w:r>
    </w:p>
    <w:p w:rsidR="00763A16" w:rsidRPr="001064FD" w:rsidRDefault="00763A16" w:rsidP="00303CF5">
      <w:pPr>
        <w:rPr>
          <w:rtl/>
          <w:lang w:eastAsia="he-IL"/>
        </w:rPr>
      </w:pPr>
      <w:bookmarkStart w:id="5359" w:name="_ETM_Q17_704562"/>
      <w:bookmarkStart w:id="5360" w:name="_ETM_Q17_704652"/>
      <w:bookmarkEnd w:id="5359"/>
      <w:bookmarkEnd w:id="5360"/>
    </w:p>
    <w:p w:rsidR="00763A16" w:rsidRDefault="00763A16" w:rsidP="00BA17C9">
      <w:pPr>
        <w:rPr>
          <w:rtl/>
        </w:rPr>
      </w:pPr>
      <w:bookmarkStart w:id="5361" w:name="TOR_Q18"/>
      <w:bookmarkStart w:id="5362" w:name="_ETM_Q18_180000"/>
      <w:bookmarkEnd w:id="5361"/>
      <w:bookmarkEnd w:id="5362"/>
      <w:r>
        <w:rPr>
          <w:rFonts w:hint="cs"/>
          <w:rtl/>
        </w:rPr>
        <w:t xml:space="preserve">ליאיר לפיד, ראש ממשלת הג'ובים, ראש הממשלה החלופי, אני רוצה להקריא ציטוט אחר. הציטוט הוא ככה: "אתה לא רוצה להפקיד בידי יועץ </w:t>
      </w:r>
      <w:bookmarkStart w:id="5363" w:name="_ETM_Q18_117000"/>
      <w:bookmarkEnd w:id="5363"/>
      <w:r>
        <w:rPr>
          <w:rFonts w:hint="cs"/>
          <w:rtl/>
        </w:rPr>
        <w:t xml:space="preserve">משפטי לממשלה את הסמכות הבלעדית והמוחלטת" </w:t>
      </w:r>
      <w:r>
        <w:rPr>
          <w:rtl/>
        </w:rPr>
        <w:t>–</w:t>
      </w:r>
      <w:r>
        <w:rPr>
          <w:rFonts w:hint="cs"/>
          <w:rtl/>
        </w:rPr>
        <w:t xml:space="preserve"> אדוני היושב-ראש, </w:t>
      </w:r>
      <w:bookmarkStart w:id="5364" w:name="_ETM_Q18_121000"/>
      <w:bookmarkEnd w:id="5364"/>
      <w:r>
        <w:rPr>
          <w:rFonts w:hint="cs"/>
          <w:rtl/>
        </w:rPr>
        <w:t xml:space="preserve">אני לא מצליח </w:t>
      </w:r>
      <w:r w:rsidR="00BA17C9">
        <w:rPr>
          <w:rFonts w:hint="cs"/>
          <w:rtl/>
        </w:rPr>
        <w:t>– – –</w:t>
      </w:r>
    </w:p>
    <w:p w:rsidR="00763A16" w:rsidRDefault="00763A16" w:rsidP="00303CF5">
      <w:pPr>
        <w:rPr>
          <w:rtl/>
        </w:rPr>
      </w:pPr>
    </w:p>
    <w:p w:rsidR="00763A16" w:rsidRDefault="00763A16" w:rsidP="00303CF5">
      <w:pPr>
        <w:pStyle w:val="af7"/>
        <w:keepNext/>
        <w:rPr>
          <w:rtl/>
        </w:rPr>
      </w:pPr>
      <w:r w:rsidRPr="00FF03F7">
        <w:rPr>
          <w:rStyle w:val="TagStyle"/>
          <w:rtl/>
        </w:rPr>
        <w:t xml:space="preserve"> &lt;&lt; יור &gt;&gt; </w:t>
      </w:r>
      <w:r>
        <w:rPr>
          <w:rtl/>
        </w:rPr>
        <w:t>היו"ר איתן גינזבורג:</w:t>
      </w:r>
      <w:r w:rsidRPr="00FF03F7">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אעצור את השעון. </w:t>
      </w:r>
    </w:p>
    <w:p w:rsidR="00763A16" w:rsidRDefault="00763A16" w:rsidP="00303CF5">
      <w:pPr>
        <w:rPr>
          <w:rtl/>
          <w:lang w:eastAsia="he-IL"/>
        </w:rPr>
      </w:pPr>
    </w:p>
    <w:p w:rsidR="00763A16" w:rsidRDefault="00763A16" w:rsidP="00303CF5">
      <w:pPr>
        <w:rPr>
          <w:rtl/>
          <w:lang w:eastAsia="he-IL"/>
        </w:rPr>
      </w:pPr>
      <w:bookmarkStart w:id="5365" w:name="_ETM_Q18_122000"/>
      <w:bookmarkEnd w:id="5365"/>
      <w:r>
        <w:rPr>
          <w:rFonts w:hint="cs"/>
          <w:rtl/>
          <w:lang w:eastAsia="he-IL"/>
        </w:rPr>
        <w:t xml:space="preserve">חברי </w:t>
      </w:r>
      <w:bookmarkStart w:id="5366" w:name="_ETM_Q18_123000"/>
      <w:bookmarkEnd w:id="5366"/>
      <w:r>
        <w:rPr>
          <w:rFonts w:hint="cs"/>
          <w:rtl/>
          <w:lang w:eastAsia="he-IL"/>
        </w:rPr>
        <w:t xml:space="preserve">הכנסת דרעי, ליצמן, זה מפריע לדובר. הוא ביקש לעצור את </w:t>
      </w:r>
      <w:bookmarkStart w:id="5367" w:name="_ETM_Q18_137000"/>
      <w:bookmarkEnd w:id="5367"/>
      <w:r>
        <w:rPr>
          <w:rFonts w:hint="cs"/>
          <w:rtl/>
          <w:lang w:eastAsia="he-IL"/>
        </w:rPr>
        <w:t xml:space="preserve">השעון. ברשותכם, חבר הכנסת ביטן, בבקשה. חבר הכנסת אופיר כץ ונעמה לזימי, זה מפריע לדובר. אתם לא חייבים </w:t>
      </w:r>
      <w:bookmarkStart w:id="5368" w:name="_ETM_Q18_147000"/>
      <w:bookmarkEnd w:id="5368"/>
      <w:r>
        <w:rPr>
          <w:rFonts w:hint="cs"/>
          <w:rtl/>
          <w:lang w:eastAsia="he-IL"/>
        </w:rPr>
        <w:t xml:space="preserve">להיות נוכחים במליאה, אבל אם אתם נוכחים, תשמרו על השקט. </w:t>
      </w:r>
    </w:p>
    <w:p w:rsidR="00763A16" w:rsidRDefault="00763A16" w:rsidP="00303CF5">
      <w:pPr>
        <w:rPr>
          <w:rtl/>
          <w:lang w:eastAsia="he-IL"/>
        </w:rPr>
      </w:pPr>
    </w:p>
    <w:p w:rsidR="00763A16" w:rsidRDefault="00763A16" w:rsidP="00303CF5">
      <w:pPr>
        <w:pStyle w:val="-"/>
        <w:keepNext/>
        <w:rPr>
          <w:rtl/>
        </w:rPr>
      </w:pPr>
      <w:bookmarkStart w:id="5369" w:name="ET_speakercontinue_5802_5"/>
      <w:r w:rsidRPr="00FF03F7">
        <w:rPr>
          <w:rStyle w:val="TagStyle"/>
          <w:rtl/>
        </w:rPr>
        <w:t xml:space="preserve">&lt;&lt; דובר_המשך &gt;&gt; </w:t>
      </w:r>
      <w:r>
        <w:rPr>
          <w:rtl/>
        </w:rPr>
        <w:t>שלמה קרעי (הליכוד):</w:t>
      </w:r>
      <w:r w:rsidRPr="00FF03F7">
        <w:rPr>
          <w:rStyle w:val="TagStyle"/>
          <w:rtl/>
        </w:rPr>
        <w:t xml:space="preserve"> &lt;&lt; דובר_המשך &gt;&gt;</w:t>
      </w:r>
      <w:r>
        <w:rPr>
          <w:rtl/>
        </w:rPr>
        <w:t xml:space="preserve">   </w:t>
      </w:r>
      <w:bookmarkEnd w:id="5369"/>
    </w:p>
    <w:p w:rsidR="00763A16" w:rsidRDefault="00763A16" w:rsidP="00BA17C9">
      <w:pPr>
        <w:rPr>
          <w:rtl/>
          <w:lang w:eastAsia="he-IL"/>
        </w:rPr>
      </w:pPr>
    </w:p>
    <w:p w:rsidR="00763A16" w:rsidRDefault="00763A16" w:rsidP="00694C04">
      <w:pPr>
        <w:rPr>
          <w:rtl/>
          <w:lang w:eastAsia="he-IL"/>
        </w:rPr>
      </w:pPr>
      <w:r>
        <w:rPr>
          <w:rFonts w:hint="cs"/>
          <w:rtl/>
          <w:lang w:eastAsia="he-IL"/>
        </w:rPr>
        <w:t xml:space="preserve">תודה, אדוני. </w:t>
      </w:r>
      <w:bookmarkStart w:id="5370" w:name="_ETM_Q18_151000"/>
      <w:bookmarkEnd w:id="5370"/>
      <w:r>
        <w:rPr>
          <w:rFonts w:hint="cs"/>
          <w:rtl/>
          <w:lang w:eastAsia="he-IL"/>
        </w:rPr>
        <w:t xml:space="preserve">ליאיר לפיד, ראש הממשלה החליפי, ראש ממשלת הג'ובים, </w:t>
      </w:r>
      <w:bookmarkStart w:id="5371" w:name="_ETM_Q18_158000"/>
      <w:bookmarkEnd w:id="5371"/>
      <w:r>
        <w:rPr>
          <w:rFonts w:hint="cs"/>
          <w:rtl/>
          <w:lang w:eastAsia="he-IL"/>
        </w:rPr>
        <w:t xml:space="preserve">אני רוצה להקריא ציטוט אחר. </w:t>
      </w:r>
    </w:p>
    <w:p w:rsidR="00763A16" w:rsidRDefault="00763A16" w:rsidP="00303CF5">
      <w:pPr>
        <w:rPr>
          <w:rtl/>
          <w:lang w:eastAsia="he-IL"/>
        </w:rPr>
      </w:pPr>
    </w:p>
    <w:p w:rsidR="00763A16" w:rsidRDefault="00763A16" w:rsidP="00303CF5">
      <w:pPr>
        <w:pStyle w:val="af6"/>
        <w:keepNext/>
        <w:rPr>
          <w:rtl/>
        </w:rPr>
      </w:pPr>
      <w:bookmarkStart w:id="5372" w:name="ET_interruption_5156_6"/>
      <w:r w:rsidRPr="00FF03F7">
        <w:rPr>
          <w:rStyle w:val="TagStyle"/>
          <w:rtl/>
        </w:rPr>
        <w:t xml:space="preserve"> &lt;&lt; קריאה &gt;&gt; </w:t>
      </w:r>
      <w:r>
        <w:rPr>
          <w:rtl/>
        </w:rPr>
        <w:t>דוד אמסלם (הליכוד):</w:t>
      </w:r>
      <w:r w:rsidRPr="00FF03F7">
        <w:rPr>
          <w:rStyle w:val="TagStyle"/>
          <w:rtl/>
        </w:rPr>
        <w:t xml:space="preserve"> &lt;&lt; קריאה &gt;&gt;</w:t>
      </w:r>
      <w:r>
        <w:rPr>
          <w:rtl/>
        </w:rPr>
        <w:t xml:space="preserve">   </w:t>
      </w:r>
      <w:bookmarkEnd w:id="537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ג'ובים, ג'ו-בים. </w:t>
      </w:r>
    </w:p>
    <w:p w:rsidR="00763A16" w:rsidRDefault="00763A16" w:rsidP="00303CF5">
      <w:pPr>
        <w:rPr>
          <w:rtl/>
          <w:lang w:eastAsia="he-IL"/>
        </w:rPr>
      </w:pPr>
      <w:bookmarkStart w:id="5373" w:name="_ETM_Q18_154000"/>
      <w:bookmarkEnd w:id="5373"/>
    </w:p>
    <w:p w:rsidR="00763A16" w:rsidRDefault="00763A16" w:rsidP="00303CF5">
      <w:pPr>
        <w:pStyle w:val="-"/>
        <w:keepNext/>
        <w:rPr>
          <w:rtl/>
        </w:rPr>
      </w:pPr>
      <w:r w:rsidRPr="00FF03F7">
        <w:rPr>
          <w:rStyle w:val="TagStyle"/>
          <w:rtl/>
        </w:rPr>
        <w:t xml:space="preserve"> &lt;&lt; דובר_המשך &gt;&gt; </w:t>
      </w:r>
      <w:r>
        <w:rPr>
          <w:rtl/>
        </w:rPr>
        <w:t>שלמה קרעי (הליכוד):</w:t>
      </w:r>
      <w:r w:rsidRPr="00FF03F7">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rPr>
      </w:pPr>
      <w:bookmarkStart w:id="5374" w:name="_ETM_Q18_155000"/>
      <w:bookmarkEnd w:id="5374"/>
      <w:r>
        <w:rPr>
          <w:rFonts w:hint="cs"/>
          <w:rtl/>
          <w:lang w:eastAsia="he-IL"/>
        </w:rPr>
        <w:t xml:space="preserve">ג'ובים לחבר'ה. "אתה לא רוצה להפקיד בידי יועץ משפטי לממשלה </w:t>
      </w:r>
      <w:bookmarkStart w:id="5375" w:name="_ETM_Q18_165000"/>
      <w:bookmarkEnd w:id="5375"/>
      <w:r>
        <w:rPr>
          <w:rFonts w:hint="cs"/>
          <w:rtl/>
          <w:lang w:eastAsia="he-IL"/>
        </w:rPr>
        <w:t xml:space="preserve">את הסמכות הבלעדית והמוחלטת לפיטורו של ראש ממשלה וסילוקה של </w:t>
      </w:r>
      <w:bookmarkStart w:id="5376" w:name="_ETM_Q18_173000"/>
      <w:bookmarkEnd w:id="5376"/>
      <w:r>
        <w:rPr>
          <w:rFonts w:hint="cs"/>
          <w:rtl/>
          <w:lang w:eastAsia="he-IL"/>
        </w:rPr>
        <w:t xml:space="preserve">ממשלה. תחשוב על כך שיועץ משפטי מתמנה </w:t>
      </w:r>
      <w:r w:rsidR="00BA17C9">
        <w:rPr>
          <w:rFonts w:hint="cs"/>
          <w:rtl/>
          <w:lang w:eastAsia="he-IL"/>
        </w:rPr>
        <w:t>– – –</w:t>
      </w:r>
      <w:r>
        <w:rPr>
          <w:rFonts w:hint="cs"/>
          <w:rtl/>
          <w:lang w:eastAsia="he-IL"/>
        </w:rPr>
        <w:t xml:space="preserve"> יועץ משפטי מאוד פוליטי </w:t>
      </w:r>
      <w:bookmarkStart w:id="5377" w:name="_ETM_Q18_181000"/>
      <w:bookmarkEnd w:id="5377"/>
      <w:r>
        <w:rPr>
          <w:rFonts w:hint="cs"/>
          <w:rtl/>
          <w:lang w:eastAsia="he-IL"/>
        </w:rPr>
        <w:t>מתמנה על ידי ממשלה וראש ממשלה</w:t>
      </w:r>
      <w:bookmarkStart w:id="5378" w:name="_ETM_Q18_180569"/>
      <w:bookmarkStart w:id="5379" w:name="_ETM_Q18_180960"/>
      <w:bookmarkEnd w:id="5378"/>
      <w:bookmarkEnd w:id="5379"/>
      <w:r>
        <w:rPr>
          <w:rFonts w:hint="cs"/>
          <w:rtl/>
        </w:rPr>
        <w:t>.</w:t>
      </w:r>
      <w:r>
        <w:rPr>
          <w:rtl/>
        </w:rPr>
        <w:t xml:space="preserve"> </w:t>
      </w:r>
      <w:bookmarkStart w:id="5380" w:name="_ETM_Q18_181560"/>
      <w:bookmarkEnd w:id="5380"/>
      <w:r>
        <w:rPr>
          <w:rtl/>
        </w:rPr>
        <w:t xml:space="preserve">ואז </w:t>
      </w:r>
      <w:bookmarkStart w:id="5381" w:name="_ETM_Q18_181949"/>
      <w:bookmarkEnd w:id="5381"/>
      <w:r>
        <w:rPr>
          <w:rtl/>
        </w:rPr>
        <w:t xml:space="preserve">מה </w:t>
      </w:r>
      <w:bookmarkStart w:id="5382" w:name="_ETM_Q18_182129"/>
      <w:bookmarkEnd w:id="5382"/>
      <w:r>
        <w:rPr>
          <w:rtl/>
        </w:rPr>
        <w:t>קורה</w:t>
      </w:r>
      <w:r>
        <w:rPr>
          <w:rFonts w:hint="cs"/>
          <w:rtl/>
        </w:rPr>
        <w:t>?</w:t>
      </w:r>
      <w:r>
        <w:rPr>
          <w:rtl/>
        </w:rPr>
        <w:t xml:space="preserve"> </w:t>
      </w:r>
      <w:bookmarkStart w:id="5383" w:name="_ETM_Q18_182990"/>
      <w:bookmarkEnd w:id="5383"/>
      <w:r>
        <w:rPr>
          <w:rtl/>
        </w:rPr>
        <w:t xml:space="preserve">מתחלפת </w:t>
      </w:r>
      <w:bookmarkStart w:id="5384" w:name="_ETM_Q18_183770"/>
      <w:bookmarkEnd w:id="5384"/>
      <w:r>
        <w:rPr>
          <w:rtl/>
        </w:rPr>
        <w:t>הממשלה</w:t>
      </w:r>
      <w:r>
        <w:rPr>
          <w:rFonts w:hint="cs"/>
          <w:rtl/>
        </w:rPr>
        <w:t>.</w:t>
      </w:r>
      <w:r>
        <w:rPr>
          <w:rtl/>
        </w:rPr>
        <w:t xml:space="preserve"> </w:t>
      </w:r>
      <w:bookmarkStart w:id="5385" w:name="_ETM_Q18_184910"/>
      <w:bookmarkEnd w:id="5385"/>
      <w:r>
        <w:rPr>
          <w:rtl/>
        </w:rPr>
        <w:t xml:space="preserve">יש </w:t>
      </w:r>
      <w:bookmarkStart w:id="5386" w:name="_ETM_Q18_185240"/>
      <w:bookmarkEnd w:id="5386"/>
      <w:r>
        <w:rPr>
          <w:rtl/>
        </w:rPr>
        <w:t>בחירות</w:t>
      </w:r>
      <w:r>
        <w:rPr>
          <w:rFonts w:hint="cs"/>
          <w:rtl/>
        </w:rPr>
        <w:t>,</w:t>
      </w:r>
      <w:r>
        <w:rPr>
          <w:rtl/>
        </w:rPr>
        <w:t xml:space="preserve"> </w:t>
      </w:r>
      <w:bookmarkStart w:id="5387" w:name="_ETM_Q18_186360"/>
      <w:bookmarkEnd w:id="5387"/>
      <w:r>
        <w:rPr>
          <w:rtl/>
        </w:rPr>
        <w:t xml:space="preserve">נופלת </w:t>
      </w:r>
      <w:bookmarkStart w:id="5388" w:name="_ETM_Q18_186930"/>
      <w:bookmarkEnd w:id="5388"/>
      <w:r>
        <w:rPr>
          <w:rtl/>
        </w:rPr>
        <w:t>הממשלה</w:t>
      </w:r>
      <w:r>
        <w:rPr>
          <w:rFonts w:hint="cs"/>
          <w:rtl/>
        </w:rPr>
        <w:t>,</w:t>
      </w:r>
      <w:r>
        <w:rPr>
          <w:rtl/>
        </w:rPr>
        <w:t xml:space="preserve"> </w:t>
      </w:r>
      <w:bookmarkStart w:id="5389" w:name="_ETM_Q18_188039"/>
      <w:bookmarkEnd w:id="5389"/>
      <w:r>
        <w:rPr>
          <w:rtl/>
        </w:rPr>
        <w:t xml:space="preserve">נופל </w:t>
      </w:r>
      <w:bookmarkStart w:id="5390" w:name="_ETM_Q18_188520"/>
      <w:bookmarkEnd w:id="5390"/>
      <w:r>
        <w:rPr>
          <w:rtl/>
        </w:rPr>
        <w:t>ר</w:t>
      </w:r>
      <w:r>
        <w:rPr>
          <w:rFonts w:hint="cs"/>
          <w:rtl/>
        </w:rPr>
        <w:t>אש הממשלה</w:t>
      </w:r>
      <w:r>
        <w:rPr>
          <w:rtl/>
        </w:rPr>
        <w:t xml:space="preserve"> </w:t>
      </w:r>
      <w:bookmarkStart w:id="5391" w:name="_ETM_Q18_190190"/>
      <w:bookmarkEnd w:id="5391"/>
      <w:r w:rsidR="00BA17C9">
        <w:rPr>
          <w:rFonts w:hint="cs"/>
          <w:rtl/>
        </w:rPr>
        <w:t>– – –</w:t>
      </w:r>
      <w:r>
        <w:rPr>
          <w:rFonts w:hint="cs"/>
          <w:rtl/>
        </w:rPr>
        <w:t xml:space="preserve"> </w:t>
      </w:r>
      <w:r>
        <w:rPr>
          <w:rtl/>
        </w:rPr>
        <w:t xml:space="preserve">נבחרת </w:t>
      </w:r>
      <w:bookmarkStart w:id="5392" w:name="_ETM_Q18_191030"/>
      <w:bookmarkEnd w:id="5392"/>
      <w:r>
        <w:rPr>
          <w:rtl/>
        </w:rPr>
        <w:t xml:space="preserve">ממשלה </w:t>
      </w:r>
      <w:bookmarkStart w:id="5393" w:name="_ETM_Q18_191600"/>
      <w:bookmarkEnd w:id="5393"/>
      <w:r>
        <w:rPr>
          <w:rtl/>
        </w:rPr>
        <w:t xml:space="preserve">בדיוק </w:t>
      </w:r>
      <w:bookmarkStart w:id="5394" w:name="_ETM_Q18_192080"/>
      <w:bookmarkEnd w:id="5394"/>
      <w:r>
        <w:rPr>
          <w:rtl/>
        </w:rPr>
        <w:t>הפוכה</w:t>
      </w:r>
      <w:r>
        <w:rPr>
          <w:rFonts w:hint="cs"/>
          <w:rtl/>
        </w:rPr>
        <w:t>,</w:t>
      </w:r>
      <w:r>
        <w:rPr>
          <w:rtl/>
        </w:rPr>
        <w:t xml:space="preserve"> </w:t>
      </w:r>
      <w:bookmarkStart w:id="5395" w:name="_ETM_Q18_193490"/>
      <w:bookmarkEnd w:id="5395"/>
      <w:r>
        <w:rPr>
          <w:rtl/>
        </w:rPr>
        <w:t xml:space="preserve">אבל </w:t>
      </w:r>
      <w:bookmarkStart w:id="5396" w:name="_ETM_Q18_193820"/>
      <w:bookmarkEnd w:id="5396"/>
      <w:r>
        <w:rPr>
          <w:rtl/>
        </w:rPr>
        <w:t xml:space="preserve">יש </w:t>
      </w:r>
      <w:bookmarkStart w:id="5397" w:name="_ETM_Q18_194240"/>
      <w:bookmarkEnd w:id="5397"/>
      <w:r>
        <w:rPr>
          <w:rtl/>
        </w:rPr>
        <w:t xml:space="preserve">יועץ </w:t>
      </w:r>
      <w:bookmarkStart w:id="5398" w:name="_ETM_Q18_194690"/>
      <w:bookmarkEnd w:id="5398"/>
      <w:r>
        <w:rPr>
          <w:rtl/>
        </w:rPr>
        <w:t xml:space="preserve">משפטי </w:t>
      </w:r>
      <w:bookmarkStart w:id="5399" w:name="_ETM_Q18_195260"/>
      <w:bookmarkEnd w:id="5399"/>
      <w:r>
        <w:rPr>
          <w:rtl/>
        </w:rPr>
        <w:t xml:space="preserve">לממשלה </w:t>
      </w:r>
      <w:bookmarkStart w:id="5400" w:name="_ETM_Q18_196910"/>
      <w:bookmarkEnd w:id="5400"/>
      <w:r>
        <w:rPr>
          <w:rtl/>
        </w:rPr>
        <w:t xml:space="preserve">שנשאר </w:t>
      </w:r>
      <w:bookmarkStart w:id="5401" w:name="_ETM_Q18_197599"/>
      <w:bookmarkEnd w:id="5401"/>
      <w:r>
        <w:rPr>
          <w:rtl/>
        </w:rPr>
        <w:t xml:space="preserve">מהשלטון </w:t>
      </w:r>
      <w:bookmarkStart w:id="5402" w:name="_ETM_Q18_198230"/>
      <w:bookmarkEnd w:id="5402"/>
      <w:r>
        <w:rPr>
          <w:rtl/>
        </w:rPr>
        <w:t>הקודם</w:t>
      </w:r>
      <w:r>
        <w:rPr>
          <w:rFonts w:hint="cs"/>
          <w:rtl/>
        </w:rPr>
        <w:t>,</w:t>
      </w:r>
      <w:r>
        <w:rPr>
          <w:rtl/>
        </w:rPr>
        <w:t xml:space="preserve"> </w:t>
      </w:r>
      <w:bookmarkStart w:id="5403" w:name="_ETM_Q18_199449"/>
      <w:bookmarkEnd w:id="5403"/>
      <w:r>
        <w:rPr>
          <w:rtl/>
        </w:rPr>
        <w:t xml:space="preserve">ואתה </w:t>
      </w:r>
      <w:bookmarkStart w:id="5404" w:name="_ETM_Q18_199869"/>
      <w:bookmarkEnd w:id="5404"/>
      <w:r>
        <w:rPr>
          <w:rtl/>
        </w:rPr>
        <w:t xml:space="preserve">משאיר </w:t>
      </w:r>
      <w:bookmarkStart w:id="5405" w:name="_ETM_Q18_200410"/>
      <w:bookmarkEnd w:id="5405"/>
      <w:r>
        <w:rPr>
          <w:rtl/>
        </w:rPr>
        <w:t xml:space="preserve">בידיו </w:t>
      </w:r>
      <w:bookmarkStart w:id="5406" w:name="_ETM_Q18_200949"/>
      <w:bookmarkEnd w:id="5406"/>
      <w:r>
        <w:rPr>
          <w:rtl/>
        </w:rPr>
        <w:t xml:space="preserve">את </w:t>
      </w:r>
      <w:bookmarkStart w:id="5407" w:name="_ETM_Q18_201099"/>
      <w:bookmarkEnd w:id="5407"/>
      <w:r>
        <w:rPr>
          <w:rtl/>
        </w:rPr>
        <w:t xml:space="preserve">הזכות </w:t>
      </w:r>
      <w:bookmarkStart w:id="5408" w:name="_ETM_Q18_202029"/>
      <w:bookmarkStart w:id="5409" w:name="_ETM_Q18_202810"/>
      <w:bookmarkEnd w:id="5408"/>
      <w:bookmarkEnd w:id="5409"/>
      <w:r>
        <w:rPr>
          <w:rFonts w:hint="cs"/>
          <w:rtl/>
        </w:rPr>
        <w:t xml:space="preserve">לפטר את </w:t>
      </w:r>
      <w:r>
        <w:rPr>
          <w:rtl/>
        </w:rPr>
        <w:t>הממשלה</w:t>
      </w:r>
      <w:r>
        <w:rPr>
          <w:rFonts w:hint="cs"/>
          <w:rtl/>
        </w:rPr>
        <w:t xml:space="preserve">." </w:t>
      </w:r>
      <w:bookmarkStart w:id="5410" w:name="_ETM_Q18_197230"/>
      <w:bookmarkStart w:id="5411" w:name="_ETM_Q18_203000"/>
      <w:bookmarkStart w:id="5412" w:name="_ETM_Q18_204269"/>
      <w:bookmarkEnd w:id="5410"/>
      <w:bookmarkEnd w:id="5411"/>
      <w:bookmarkEnd w:id="5412"/>
      <w:r>
        <w:rPr>
          <w:rtl/>
        </w:rPr>
        <w:t>אתה</w:t>
      </w:r>
      <w:r>
        <w:rPr>
          <w:rFonts w:hint="cs"/>
          <w:rtl/>
        </w:rPr>
        <w:t>,</w:t>
      </w:r>
      <w:r>
        <w:rPr>
          <w:rtl/>
        </w:rPr>
        <w:t xml:space="preserve"> </w:t>
      </w:r>
      <w:bookmarkStart w:id="5413" w:name="_ETM_Q18_205539"/>
      <w:bookmarkEnd w:id="5413"/>
      <w:r>
        <w:rPr>
          <w:rtl/>
        </w:rPr>
        <w:t>יאיר</w:t>
      </w:r>
      <w:r>
        <w:rPr>
          <w:rFonts w:hint="cs"/>
          <w:rtl/>
        </w:rPr>
        <w:t>,</w:t>
      </w:r>
      <w:r>
        <w:rPr>
          <w:rtl/>
        </w:rPr>
        <w:t xml:space="preserve"> </w:t>
      </w:r>
      <w:bookmarkStart w:id="5414" w:name="_ETM_Q18_206619"/>
      <w:bookmarkEnd w:id="5414"/>
      <w:r>
        <w:rPr>
          <w:rFonts w:hint="cs"/>
          <w:rtl/>
        </w:rPr>
        <w:t>"</w:t>
      </w:r>
      <w:r>
        <w:rPr>
          <w:rtl/>
        </w:rPr>
        <w:t xml:space="preserve">איך </w:t>
      </w:r>
      <w:bookmarkStart w:id="5415" w:name="_ETM_Q18_206890"/>
      <w:bookmarkEnd w:id="5415"/>
      <w:r>
        <w:rPr>
          <w:rtl/>
        </w:rPr>
        <w:t xml:space="preserve">אתה </w:t>
      </w:r>
      <w:bookmarkStart w:id="5416" w:name="_ETM_Q18_207130"/>
      <w:bookmarkEnd w:id="5416"/>
      <w:r>
        <w:rPr>
          <w:rtl/>
        </w:rPr>
        <w:t xml:space="preserve">עושה </w:t>
      </w:r>
      <w:bookmarkStart w:id="5417" w:name="_ETM_Q18_207429"/>
      <w:bookmarkEnd w:id="5417"/>
      <w:r>
        <w:rPr>
          <w:rtl/>
        </w:rPr>
        <w:t xml:space="preserve">דבר </w:t>
      </w:r>
      <w:bookmarkStart w:id="5418" w:name="_ETM_Q18_207820"/>
      <w:bookmarkEnd w:id="5418"/>
      <w:r>
        <w:rPr>
          <w:rtl/>
        </w:rPr>
        <w:t>כזה</w:t>
      </w:r>
      <w:r>
        <w:rPr>
          <w:rFonts w:hint="cs"/>
          <w:rtl/>
        </w:rPr>
        <w:t>? ה</w:t>
      </w:r>
      <w:bookmarkStart w:id="5419" w:name="_ETM_Q18_208779"/>
      <w:bookmarkStart w:id="5420" w:name="_ETM_Q18_208990"/>
      <w:bookmarkEnd w:id="5419"/>
      <w:bookmarkEnd w:id="5420"/>
      <w:r>
        <w:rPr>
          <w:rFonts w:hint="cs"/>
          <w:rtl/>
        </w:rPr>
        <w:t>א</w:t>
      </w:r>
      <w:r>
        <w:rPr>
          <w:rtl/>
        </w:rPr>
        <w:t xml:space="preserve">ם </w:t>
      </w:r>
      <w:bookmarkStart w:id="5421" w:name="_ETM_Q18_209109"/>
      <w:bookmarkEnd w:id="5421"/>
      <w:r>
        <w:rPr>
          <w:rtl/>
        </w:rPr>
        <w:t xml:space="preserve">הדמוקרטיה </w:t>
      </w:r>
      <w:bookmarkStart w:id="5422" w:name="_ETM_Q18_209980"/>
      <w:bookmarkEnd w:id="5422"/>
      <w:r>
        <w:rPr>
          <w:rtl/>
        </w:rPr>
        <w:t xml:space="preserve">לא </w:t>
      </w:r>
      <w:bookmarkStart w:id="5423" w:name="_ETM_Q18_210160"/>
      <w:bookmarkEnd w:id="5423"/>
      <w:r>
        <w:rPr>
          <w:rtl/>
        </w:rPr>
        <w:t xml:space="preserve">יקרה </w:t>
      </w:r>
      <w:bookmarkStart w:id="5424" w:name="_ETM_Q18_210640"/>
      <w:bookmarkEnd w:id="5424"/>
      <w:r>
        <w:rPr>
          <w:rtl/>
        </w:rPr>
        <w:t>לך</w:t>
      </w:r>
      <w:r>
        <w:rPr>
          <w:rFonts w:hint="cs"/>
          <w:rtl/>
        </w:rPr>
        <w:t>?</w:t>
      </w:r>
      <w:r>
        <w:rPr>
          <w:rtl/>
        </w:rPr>
        <w:t xml:space="preserve"> </w:t>
      </w:r>
      <w:bookmarkStart w:id="5425" w:name="_ETM_Q18_211649"/>
      <w:bookmarkEnd w:id="5425"/>
      <w:r>
        <w:rPr>
          <w:rtl/>
        </w:rPr>
        <w:t xml:space="preserve">אתה </w:t>
      </w:r>
      <w:bookmarkStart w:id="5426" w:name="_ETM_Q18_211949"/>
      <w:bookmarkEnd w:id="5426"/>
      <w:r>
        <w:rPr>
          <w:rtl/>
        </w:rPr>
        <w:t xml:space="preserve">רוצה </w:t>
      </w:r>
      <w:bookmarkStart w:id="5427" w:name="_ETM_Q18_212280"/>
      <w:bookmarkEnd w:id="5427"/>
      <w:r>
        <w:rPr>
          <w:rtl/>
        </w:rPr>
        <w:t xml:space="preserve">שפקידים </w:t>
      </w:r>
      <w:bookmarkStart w:id="5428" w:name="_ETM_Q18_212940"/>
      <w:bookmarkEnd w:id="5428"/>
      <w:r>
        <w:rPr>
          <w:rtl/>
        </w:rPr>
        <w:t xml:space="preserve">יסלקו </w:t>
      </w:r>
      <w:bookmarkStart w:id="5429" w:name="_ETM_Q18_213510"/>
      <w:bookmarkEnd w:id="5429"/>
      <w:r>
        <w:rPr>
          <w:rtl/>
        </w:rPr>
        <w:t>ממשלות</w:t>
      </w:r>
      <w:r>
        <w:rPr>
          <w:rFonts w:hint="cs"/>
          <w:rtl/>
        </w:rPr>
        <w:t>?</w:t>
      </w:r>
      <w:r>
        <w:rPr>
          <w:rtl/>
        </w:rPr>
        <w:t xml:space="preserve"> </w:t>
      </w:r>
      <w:bookmarkStart w:id="5430" w:name="_ETM_Q18_214879"/>
      <w:bookmarkEnd w:id="5430"/>
      <w:r>
        <w:rPr>
          <w:rtl/>
        </w:rPr>
        <w:t xml:space="preserve">אתה </w:t>
      </w:r>
      <w:bookmarkStart w:id="5431" w:name="_ETM_Q18_215210"/>
      <w:bookmarkEnd w:id="5431"/>
      <w:r>
        <w:rPr>
          <w:rtl/>
        </w:rPr>
        <w:t xml:space="preserve">רוצה </w:t>
      </w:r>
      <w:bookmarkStart w:id="5432" w:name="_ETM_Q18_215510"/>
      <w:bookmarkEnd w:id="5432"/>
      <w:r>
        <w:rPr>
          <w:rtl/>
        </w:rPr>
        <w:t xml:space="preserve">שפקידים </w:t>
      </w:r>
      <w:bookmarkStart w:id="5433" w:name="_ETM_Q18_216769"/>
      <w:bookmarkEnd w:id="5433"/>
      <w:r>
        <w:rPr>
          <w:rtl/>
        </w:rPr>
        <w:t xml:space="preserve">יפטרו </w:t>
      </w:r>
      <w:bookmarkStart w:id="5434" w:name="_ETM_Q18_217429"/>
      <w:bookmarkEnd w:id="5434"/>
      <w:r>
        <w:rPr>
          <w:rtl/>
        </w:rPr>
        <w:t xml:space="preserve">ראשי </w:t>
      </w:r>
      <w:bookmarkStart w:id="5435" w:name="_ETM_Q18_217760"/>
      <w:bookmarkEnd w:id="5435"/>
      <w:r>
        <w:rPr>
          <w:rtl/>
        </w:rPr>
        <w:t>ממשלה</w:t>
      </w:r>
      <w:r>
        <w:rPr>
          <w:rFonts w:hint="cs"/>
          <w:rtl/>
        </w:rPr>
        <w:t>?"</w:t>
      </w:r>
      <w:r>
        <w:rPr>
          <w:rtl/>
        </w:rPr>
        <w:t xml:space="preserve"> </w:t>
      </w:r>
      <w:bookmarkStart w:id="5436" w:name="_ETM_Q18_220839"/>
      <w:bookmarkEnd w:id="5436"/>
      <w:r>
        <w:rPr>
          <w:rtl/>
        </w:rPr>
        <w:t xml:space="preserve">יאיר </w:t>
      </w:r>
      <w:bookmarkStart w:id="5437" w:name="_ETM_Q18_222030"/>
      <w:bookmarkEnd w:id="5437"/>
      <w:r>
        <w:rPr>
          <w:rtl/>
        </w:rPr>
        <w:t>לפיד</w:t>
      </w:r>
      <w:r>
        <w:rPr>
          <w:rFonts w:hint="cs"/>
          <w:rtl/>
        </w:rPr>
        <w:t>,</w:t>
      </w:r>
      <w:r>
        <w:rPr>
          <w:rtl/>
        </w:rPr>
        <w:t xml:space="preserve"> </w:t>
      </w:r>
      <w:bookmarkStart w:id="5438" w:name="_ETM_Q18_223390"/>
      <w:bookmarkEnd w:id="5438"/>
      <w:r>
        <w:rPr>
          <w:rtl/>
        </w:rPr>
        <w:t xml:space="preserve">עד </w:t>
      </w:r>
      <w:bookmarkStart w:id="5439" w:name="_ETM_Q18_223630"/>
      <w:bookmarkEnd w:id="5439"/>
      <w:r>
        <w:rPr>
          <w:rtl/>
        </w:rPr>
        <w:t xml:space="preserve">כאן </w:t>
      </w:r>
      <w:bookmarkStart w:id="5440" w:name="_ETM_Q18_223840"/>
      <w:bookmarkEnd w:id="5440"/>
      <w:r>
        <w:rPr>
          <w:rtl/>
        </w:rPr>
        <w:t>הציטוט</w:t>
      </w:r>
      <w:r>
        <w:rPr>
          <w:rFonts w:hint="cs"/>
          <w:rtl/>
        </w:rPr>
        <w:t>.</w:t>
      </w:r>
    </w:p>
    <w:p w:rsidR="00763A16" w:rsidRDefault="00763A16" w:rsidP="00303CF5">
      <w:pPr>
        <w:rPr>
          <w:rtl/>
        </w:rPr>
      </w:pPr>
      <w:r>
        <w:rPr>
          <w:rtl/>
        </w:rPr>
        <w:t xml:space="preserve"> </w:t>
      </w:r>
      <w:bookmarkStart w:id="5441" w:name="_ETM_Q18_224780"/>
      <w:bookmarkEnd w:id="5441"/>
    </w:p>
    <w:p w:rsidR="00763A16" w:rsidRDefault="00763A16" w:rsidP="00303CF5">
      <w:pPr>
        <w:rPr>
          <w:rtl/>
        </w:rPr>
      </w:pPr>
      <w:bookmarkStart w:id="5442" w:name="_ETM_Q18_221000"/>
      <w:bookmarkStart w:id="5443" w:name="_ETM_Q18_222000"/>
      <w:bookmarkEnd w:id="5442"/>
      <w:bookmarkEnd w:id="5443"/>
      <w:r>
        <w:rPr>
          <w:rtl/>
        </w:rPr>
        <w:t xml:space="preserve">אני </w:t>
      </w:r>
      <w:bookmarkStart w:id="5444" w:name="_ETM_Q18_225170"/>
      <w:bookmarkEnd w:id="5444"/>
      <w:r>
        <w:rPr>
          <w:rtl/>
        </w:rPr>
        <w:t xml:space="preserve">חושב </w:t>
      </w:r>
      <w:bookmarkStart w:id="5445" w:name="_ETM_Q18_226219"/>
      <w:bookmarkEnd w:id="5445"/>
      <w:r>
        <w:rPr>
          <w:rtl/>
        </w:rPr>
        <w:t xml:space="preserve">שגם </w:t>
      </w:r>
      <w:bookmarkStart w:id="5446" w:name="_ETM_Q18_226670"/>
      <w:bookmarkEnd w:id="5446"/>
      <w:r>
        <w:rPr>
          <w:rtl/>
        </w:rPr>
        <w:t xml:space="preserve">אתה </w:t>
      </w:r>
      <w:bookmarkStart w:id="5447" w:name="_ETM_Q18_226909"/>
      <w:bookmarkEnd w:id="5447"/>
      <w:r>
        <w:rPr>
          <w:rtl/>
        </w:rPr>
        <w:t xml:space="preserve">בעצמך </w:t>
      </w:r>
      <w:bookmarkStart w:id="5448" w:name="_ETM_Q18_227749"/>
      <w:bookmarkEnd w:id="5448"/>
      <w:r>
        <w:rPr>
          <w:rtl/>
        </w:rPr>
        <w:t xml:space="preserve">כתבת </w:t>
      </w:r>
      <w:bookmarkStart w:id="5449" w:name="_ETM_Q18_228260"/>
      <w:bookmarkEnd w:id="5449"/>
      <w:r>
        <w:rPr>
          <w:rFonts w:hint="cs"/>
          <w:rtl/>
        </w:rPr>
        <w:t>טור</w:t>
      </w:r>
      <w:r>
        <w:rPr>
          <w:rtl/>
        </w:rPr>
        <w:t xml:space="preserve"> </w:t>
      </w:r>
      <w:bookmarkStart w:id="5450" w:name="_ETM_Q18_228559"/>
      <w:bookmarkEnd w:id="5450"/>
      <w:r>
        <w:rPr>
          <w:rtl/>
        </w:rPr>
        <w:t xml:space="preserve">מנומק </w:t>
      </w:r>
      <w:bookmarkStart w:id="5451" w:name="_ETM_Q18_229129"/>
      <w:bookmarkEnd w:id="5451"/>
      <w:r>
        <w:rPr>
          <w:rtl/>
        </w:rPr>
        <w:t xml:space="preserve">מאוד </w:t>
      </w:r>
      <w:bookmarkStart w:id="5452" w:name="_ETM_Q18_230030"/>
      <w:bookmarkEnd w:id="5452"/>
      <w:r>
        <w:rPr>
          <w:rtl/>
        </w:rPr>
        <w:t xml:space="preserve">ברוח </w:t>
      </w:r>
      <w:bookmarkStart w:id="5453" w:name="_ETM_Q18_230600"/>
      <w:bookmarkEnd w:id="5453"/>
      <w:r>
        <w:rPr>
          <w:rtl/>
        </w:rPr>
        <w:t xml:space="preserve">הדברים </w:t>
      </w:r>
      <w:bookmarkStart w:id="5454" w:name="_ETM_Q18_231079"/>
      <w:bookmarkEnd w:id="5454"/>
      <w:r>
        <w:rPr>
          <w:rtl/>
        </w:rPr>
        <w:t>האל</w:t>
      </w:r>
      <w:r>
        <w:rPr>
          <w:rFonts w:hint="cs"/>
          <w:rtl/>
        </w:rPr>
        <w:t>ה,</w:t>
      </w:r>
      <w:r>
        <w:rPr>
          <w:rtl/>
        </w:rPr>
        <w:t xml:space="preserve"> </w:t>
      </w:r>
      <w:bookmarkStart w:id="5455" w:name="_ETM_Q18_231909"/>
      <w:bookmarkEnd w:id="5455"/>
      <w:r>
        <w:rPr>
          <w:rtl/>
        </w:rPr>
        <w:t xml:space="preserve">ברוח </w:t>
      </w:r>
      <w:bookmarkStart w:id="5456" w:name="_ETM_Q18_232450"/>
      <w:bookmarkEnd w:id="5456"/>
      <w:r>
        <w:rPr>
          <w:rtl/>
        </w:rPr>
        <w:t xml:space="preserve">הדברים </w:t>
      </w:r>
      <w:bookmarkStart w:id="5457" w:name="_ETM_Q18_233539"/>
      <w:bookmarkStart w:id="5458" w:name="_ETM_Q18_234170"/>
      <w:bookmarkEnd w:id="5457"/>
      <w:bookmarkEnd w:id="5458"/>
      <w:r>
        <w:rPr>
          <w:rFonts w:hint="cs"/>
          <w:rtl/>
        </w:rPr>
        <w:t>ש</w:t>
      </w:r>
      <w:r>
        <w:rPr>
          <w:rtl/>
        </w:rPr>
        <w:t xml:space="preserve">אמר </w:t>
      </w:r>
      <w:bookmarkStart w:id="5459" w:name="_ETM_Q18_234859"/>
      <w:bookmarkEnd w:id="5459"/>
      <w:r>
        <w:rPr>
          <w:rtl/>
        </w:rPr>
        <w:t>אביך</w:t>
      </w:r>
      <w:r>
        <w:rPr>
          <w:rFonts w:hint="cs"/>
          <w:rtl/>
        </w:rPr>
        <w:t>,</w:t>
      </w:r>
      <w:r>
        <w:rPr>
          <w:rtl/>
        </w:rPr>
        <w:t xml:space="preserve"> </w:t>
      </w:r>
      <w:bookmarkStart w:id="5460" w:name="_ETM_Q18_235399"/>
      <w:bookmarkEnd w:id="5460"/>
      <w:r>
        <w:rPr>
          <w:rtl/>
        </w:rPr>
        <w:t xml:space="preserve">זכרו </w:t>
      </w:r>
      <w:bookmarkStart w:id="5461" w:name="_ETM_Q18_235789"/>
      <w:bookmarkEnd w:id="5461"/>
      <w:r>
        <w:rPr>
          <w:rtl/>
        </w:rPr>
        <w:t>לברכה</w:t>
      </w:r>
      <w:r>
        <w:rPr>
          <w:rFonts w:hint="cs"/>
          <w:rtl/>
        </w:rPr>
        <w:t>,</w:t>
      </w:r>
      <w:r>
        <w:rPr>
          <w:rtl/>
        </w:rPr>
        <w:t xml:space="preserve"> </w:t>
      </w:r>
      <w:bookmarkStart w:id="5462" w:name="_ETM_Q18_236300"/>
      <w:bookmarkEnd w:id="5462"/>
      <w:r>
        <w:rPr>
          <w:rtl/>
        </w:rPr>
        <w:t xml:space="preserve">כאן </w:t>
      </w:r>
      <w:bookmarkStart w:id="5463" w:name="_ETM_Q18_237019"/>
      <w:bookmarkEnd w:id="5463"/>
      <w:r>
        <w:rPr>
          <w:rtl/>
        </w:rPr>
        <w:t xml:space="preserve">מעל </w:t>
      </w:r>
      <w:bookmarkStart w:id="5464" w:name="_ETM_Q18_237410"/>
      <w:bookmarkEnd w:id="5464"/>
      <w:r>
        <w:rPr>
          <w:rtl/>
        </w:rPr>
        <w:t xml:space="preserve">דוכן </w:t>
      </w:r>
      <w:bookmarkStart w:id="5465" w:name="_ETM_Q18_237590"/>
      <w:bookmarkStart w:id="5466" w:name="_ETM_Q18_237770"/>
      <w:bookmarkEnd w:id="5465"/>
      <w:bookmarkEnd w:id="5466"/>
      <w:r>
        <w:rPr>
          <w:rtl/>
        </w:rPr>
        <w:t>הכנסת</w:t>
      </w:r>
      <w:r>
        <w:rPr>
          <w:rFonts w:hint="cs"/>
          <w:rtl/>
        </w:rPr>
        <w:t>.</w:t>
      </w:r>
      <w:r>
        <w:rPr>
          <w:rtl/>
        </w:rPr>
        <w:t xml:space="preserve"> </w:t>
      </w:r>
      <w:bookmarkStart w:id="5467" w:name="_ETM_Q18_242030"/>
      <w:bookmarkEnd w:id="5467"/>
    </w:p>
    <w:p w:rsidR="00763A16" w:rsidRDefault="00763A16" w:rsidP="00303CF5">
      <w:pPr>
        <w:rPr>
          <w:rtl/>
        </w:rPr>
      </w:pPr>
    </w:p>
    <w:p w:rsidR="00763A16" w:rsidRDefault="00763A16" w:rsidP="00303CF5">
      <w:pPr>
        <w:pStyle w:val="af6"/>
        <w:keepNext/>
        <w:rPr>
          <w:rtl/>
        </w:rPr>
      </w:pPr>
      <w:bookmarkStart w:id="5468" w:name="ET_interruption_5156_8"/>
      <w:r w:rsidRPr="00FF03F7">
        <w:rPr>
          <w:rStyle w:val="TagStyle"/>
          <w:rtl/>
        </w:rPr>
        <w:t xml:space="preserve"> &lt;&lt; קריאה &gt;&gt; </w:t>
      </w:r>
      <w:r>
        <w:rPr>
          <w:rtl/>
        </w:rPr>
        <w:t>דוד אמסלם (הליכוד):</w:t>
      </w:r>
      <w:r w:rsidRPr="00FF03F7">
        <w:rPr>
          <w:rStyle w:val="TagStyle"/>
          <w:rtl/>
        </w:rPr>
        <w:t xml:space="preserve"> &lt;&lt; קריאה &gt;&gt;</w:t>
      </w:r>
      <w:r>
        <w:rPr>
          <w:rtl/>
        </w:rPr>
        <w:t xml:space="preserve">   </w:t>
      </w:r>
      <w:bookmarkEnd w:id="5468"/>
    </w:p>
    <w:p w:rsidR="00763A16" w:rsidRDefault="00763A16" w:rsidP="00BA17C9">
      <w:pPr>
        <w:rPr>
          <w:rtl/>
          <w:lang w:eastAsia="he-IL"/>
        </w:rPr>
      </w:pPr>
    </w:p>
    <w:p w:rsidR="00763A16" w:rsidRDefault="00763A16" w:rsidP="00BA17C9">
      <w:pPr>
        <w:rPr>
          <w:rtl/>
          <w:lang w:eastAsia="he-IL"/>
        </w:rPr>
      </w:pPr>
      <w:proofErr w:type="spellStart"/>
      <w:r>
        <w:rPr>
          <w:rFonts w:hint="cs"/>
          <w:rtl/>
          <w:lang w:eastAsia="he-IL"/>
        </w:rPr>
        <w:t>חקירוקרטיה</w:t>
      </w:r>
      <w:proofErr w:type="spellEnd"/>
      <w:r>
        <w:rPr>
          <w:rFonts w:hint="cs"/>
          <w:rtl/>
          <w:lang w:eastAsia="he-IL"/>
        </w:rPr>
        <w:t xml:space="preserve">, יותר </w:t>
      </w:r>
      <w:bookmarkStart w:id="5469" w:name="_ETM_Q18_242000"/>
      <w:bookmarkEnd w:id="5469"/>
      <w:r>
        <w:rPr>
          <w:rFonts w:hint="cs"/>
          <w:rtl/>
          <w:lang w:eastAsia="he-IL"/>
        </w:rPr>
        <w:t xml:space="preserve">אפילו, חקירות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5470" w:name="ET_speakercontinue_5802_9"/>
      <w:r w:rsidRPr="00FF03F7">
        <w:rPr>
          <w:rStyle w:val="TagStyle"/>
          <w:rtl/>
        </w:rPr>
        <w:t xml:space="preserve"> &lt;&lt; דובר_המשך &gt;&gt; </w:t>
      </w:r>
      <w:r>
        <w:rPr>
          <w:rtl/>
        </w:rPr>
        <w:t>שלמה קרעי (הליכוד):</w:t>
      </w:r>
      <w:r w:rsidRPr="00FF03F7">
        <w:rPr>
          <w:rStyle w:val="TagStyle"/>
          <w:rtl/>
        </w:rPr>
        <w:t xml:space="preserve"> &lt;&lt; דובר_המשך &gt;&gt;</w:t>
      </w:r>
      <w:r>
        <w:rPr>
          <w:rtl/>
        </w:rPr>
        <w:t xml:space="preserve">   </w:t>
      </w:r>
      <w:bookmarkEnd w:id="5470"/>
    </w:p>
    <w:p w:rsidR="00763A16" w:rsidRDefault="00763A16" w:rsidP="00BA17C9">
      <w:pPr>
        <w:rPr>
          <w:rtl/>
        </w:rPr>
      </w:pPr>
    </w:p>
    <w:p w:rsidR="00763A16" w:rsidRDefault="00763A16" w:rsidP="00303CF5">
      <w:pPr>
        <w:rPr>
          <w:rtl/>
        </w:rPr>
      </w:pPr>
      <w:proofErr w:type="spellStart"/>
      <w:r>
        <w:rPr>
          <w:rFonts w:hint="cs"/>
          <w:rtl/>
        </w:rPr>
        <w:t>חקירוקרטיה</w:t>
      </w:r>
      <w:proofErr w:type="spellEnd"/>
      <w:r>
        <w:rPr>
          <w:rFonts w:hint="cs"/>
          <w:rtl/>
        </w:rPr>
        <w:t xml:space="preserve">. </w:t>
      </w:r>
    </w:p>
    <w:p w:rsidR="00763A16" w:rsidRDefault="00763A16" w:rsidP="00303CF5">
      <w:pPr>
        <w:rPr>
          <w:rtl/>
        </w:rPr>
      </w:pPr>
    </w:p>
    <w:p w:rsidR="00763A16" w:rsidRDefault="00763A16" w:rsidP="00303CF5">
      <w:pPr>
        <w:pStyle w:val="af6"/>
        <w:keepNext/>
        <w:rPr>
          <w:rtl/>
        </w:rPr>
      </w:pPr>
      <w:bookmarkStart w:id="5471" w:name="ET_interruption_5156_10"/>
      <w:r w:rsidRPr="00FF03F7">
        <w:rPr>
          <w:rStyle w:val="TagStyle"/>
          <w:rtl/>
        </w:rPr>
        <w:t xml:space="preserve"> &lt;&lt; קריאה &gt;&gt; </w:t>
      </w:r>
      <w:r>
        <w:rPr>
          <w:rtl/>
        </w:rPr>
        <w:t>דוד אמסלם (הליכוד):</w:t>
      </w:r>
      <w:r w:rsidRPr="00FF03F7">
        <w:rPr>
          <w:rStyle w:val="TagStyle"/>
          <w:rtl/>
        </w:rPr>
        <w:t xml:space="preserve"> &lt;&lt; קריאה &gt;&gt;</w:t>
      </w:r>
      <w:r>
        <w:rPr>
          <w:rtl/>
        </w:rPr>
        <w:t xml:space="preserve">   </w:t>
      </w:r>
      <w:bookmarkEnd w:id="5471"/>
    </w:p>
    <w:p w:rsidR="00763A16" w:rsidRDefault="00763A16" w:rsidP="00BA17C9">
      <w:pPr>
        <w:rPr>
          <w:rtl/>
        </w:rPr>
      </w:pPr>
    </w:p>
    <w:p w:rsidR="00763A16" w:rsidRDefault="00763A16" w:rsidP="00BA17C9">
      <w:pPr>
        <w:rPr>
          <w:rtl/>
        </w:rPr>
      </w:pPr>
      <w:r>
        <w:rPr>
          <w:rFonts w:hint="cs"/>
          <w:rtl/>
        </w:rPr>
        <w:t xml:space="preserve">הוא רצה להעביר את החוק הצרפתי </w:t>
      </w:r>
      <w:r w:rsidR="00BA17C9">
        <w:rPr>
          <w:rFonts w:hint="cs"/>
          <w:rtl/>
        </w:rPr>
        <w:t>– –</w:t>
      </w:r>
      <w:r>
        <w:rPr>
          <w:rFonts w:hint="cs"/>
          <w:rtl/>
        </w:rPr>
        <w:t xml:space="preserve"> </w:t>
      </w:r>
    </w:p>
    <w:p w:rsidR="00763A16" w:rsidRDefault="00763A16" w:rsidP="00303CF5">
      <w:pPr>
        <w:rPr>
          <w:rtl/>
        </w:rPr>
      </w:pPr>
    </w:p>
    <w:p w:rsidR="00763A16" w:rsidRDefault="00763A16" w:rsidP="00303CF5">
      <w:pPr>
        <w:pStyle w:val="-"/>
        <w:keepNext/>
        <w:rPr>
          <w:rtl/>
        </w:rPr>
      </w:pPr>
      <w:bookmarkStart w:id="5472" w:name="ET_speakercontinue_5802_11"/>
      <w:r w:rsidRPr="00FF03F7">
        <w:rPr>
          <w:rStyle w:val="TagStyle"/>
          <w:rtl/>
        </w:rPr>
        <w:t xml:space="preserve"> &lt;&lt; דובר_המשך &gt;&gt; </w:t>
      </w:r>
      <w:r>
        <w:rPr>
          <w:rtl/>
        </w:rPr>
        <w:t>שלמה קרעי (הליכוד):</w:t>
      </w:r>
      <w:r w:rsidRPr="00FF03F7">
        <w:rPr>
          <w:rStyle w:val="TagStyle"/>
          <w:rtl/>
        </w:rPr>
        <w:t xml:space="preserve"> &lt;&lt; דובר_המשך &gt;&gt;</w:t>
      </w:r>
      <w:r>
        <w:rPr>
          <w:rtl/>
        </w:rPr>
        <w:t xml:space="preserve">   </w:t>
      </w:r>
      <w:bookmarkEnd w:id="5472"/>
    </w:p>
    <w:p w:rsidR="00763A16" w:rsidRDefault="00763A16" w:rsidP="00BA17C9">
      <w:pPr>
        <w:rPr>
          <w:rtl/>
        </w:rPr>
      </w:pPr>
    </w:p>
    <w:p w:rsidR="00763A16" w:rsidRDefault="00763A16" w:rsidP="00303CF5">
      <w:pPr>
        <w:rPr>
          <w:rtl/>
        </w:rPr>
      </w:pPr>
      <w:r>
        <w:rPr>
          <w:rFonts w:hint="cs"/>
          <w:rtl/>
        </w:rPr>
        <w:t xml:space="preserve">והוא למד מאבא שלו. </w:t>
      </w:r>
    </w:p>
    <w:p w:rsidR="00763A16" w:rsidRDefault="00763A16" w:rsidP="00303CF5">
      <w:pPr>
        <w:rPr>
          <w:rtl/>
        </w:rPr>
      </w:pPr>
      <w:bookmarkStart w:id="5473" w:name="_ETM_Q18_248000"/>
      <w:bookmarkEnd w:id="5473"/>
    </w:p>
    <w:p w:rsidR="00763A16" w:rsidRDefault="00763A16" w:rsidP="00303CF5">
      <w:pPr>
        <w:pStyle w:val="af6"/>
        <w:keepNext/>
        <w:rPr>
          <w:rtl/>
        </w:rPr>
      </w:pPr>
      <w:bookmarkStart w:id="5474" w:name="ET_interruption_5156_12"/>
      <w:r w:rsidRPr="00FF03F7">
        <w:rPr>
          <w:rStyle w:val="TagStyle"/>
          <w:rtl/>
        </w:rPr>
        <w:t xml:space="preserve"> &lt;&lt; קריאה &gt;&gt; </w:t>
      </w:r>
      <w:r>
        <w:rPr>
          <w:rtl/>
        </w:rPr>
        <w:t>דוד אמסלם (הליכוד):</w:t>
      </w:r>
      <w:r w:rsidRPr="00FF03F7">
        <w:rPr>
          <w:rStyle w:val="TagStyle"/>
          <w:rtl/>
        </w:rPr>
        <w:t xml:space="preserve"> &lt;&lt; קריאה &gt;&gt;</w:t>
      </w:r>
      <w:r>
        <w:rPr>
          <w:rtl/>
        </w:rPr>
        <w:t xml:space="preserve">   </w:t>
      </w:r>
      <w:bookmarkEnd w:id="5474"/>
    </w:p>
    <w:p w:rsidR="00763A16" w:rsidRDefault="00763A16" w:rsidP="00BA17C9">
      <w:pPr>
        <w:rPr>
          <w:rtl/>
        </w:rPr>
      </w:pPr>
    </w:p>
    <w:p w:rsidR="00763A16" w:rsidRDefault="00BA17C9" w:rsidP="00BA17C9">
      <w:pPr>
        <w:rPr>
          <w:rtl/>
        </w:rPr>
      </w:pPr>
      <w:r>
        <w:rPr>
          <w:rFonts w:hint="cs"/>
          <w:rtl/>
        </w:rPr>
        <w:t>– –</w:t>
      </w:r>
      <w:r w:rsidR="006B060E">
        <w:rPr>
          <w:rFonts w:hint="cs"/>
          <w:rtl/>
        </w:rPr>
        <w:t xml:space="preserve"> </w:t>
      </w:r>
      <w:r w:rsidR="00763A16">
        <w:rPr>
          <w:rFonts w:hint="cs"/>
          <w:rtl/>
        </w:rPr>
        <w:t xml:space="preserve">כשהיה אהוד אולמרט. </w:t>
      </w:r>
    </w:p>
    <w:p w:rsidR="00763A16" w:rsidRDefault="00763A16" w:rsidP="00303CF5">
      <w:pPr>
        <w:rPr>
          <w:rtl/>
        </w:rPr>
      </w:pPr>
    </w:p>
    <w:p w:rsidR="00763A16" w:rsidRDefault="00763A16" w:rsidP="00303CF5">
      <w:pPr>
        <w:pStyle w:val="-"/>
        <w:keepNext/>
        <w:rPr>
          <w:rtl/>
        </w:rPr>
      </w:pPr>
      <w:bookmarkStart w:id="5475" w:name="ET_speakercontinue_5802_13"/>
      <w:r w:rsidRPr="00646F26">
        <w:rPr>
          <w:rStyle w:val="TagStyle"/>
          <w:rtl/>
        </w:rPr>
        <w:t xml:space="preserve"> &lt;&lt; דובר_המשך &gt;&gt; </w:t>
      </w:r>
      <w:r>
        <w:rPr>
          <w:rtl/>
        </w:rPr>
        <w:t>שלמה קרעי (הליכוד):</w:t>
      </w:r>
      <w:r w:rsidRPr="00646F26">
        <w:rPr>
          <w:rStyle w:val="TagStyle"/>
          <w:rtl/>
        </w:rPr>
        <w:t xml:space="preserve"> &lt;&lt; דובר_המשך &gt;&gt;</w:t>
      </w:r>
      <w:r>
        <w:rPr>
          <w:rtl/>
        </w:rPr>
        <w:t xml:space="preserve">   </w:t>
      </w:r>
      <w:bookmarkEnd w:id="5475"/>
    </w:p>
    <w:p w:rsidR="00763A16" w:rsidRDefault="00763A16" w:rsidP="00BA17C9">
      <w:pPr>
        <w:rPr>
          <w:rtl/>
        </w:rPr>
      </w:pPr>
    </w:p>
    <w:p w:rsidR="00763A16" w:rsidRDefault="00763A16" w:rsidP="00303CF5">
      <w:pPr>
        <w:rPr>
          <w:rtl/>
        </w:rPr>
      </w:pPr>
      <w:r>
        <w:rPr>
          <w:rFonts w:hint="cs"/>
          <w:rtl/>
        </w:rPr>
        <w:t xml:space="preserve">בדיוק. </w:t>
      </w:r>
    </w:p>
    <w:p w:rsidR="00763A16" w:rsidRPr="00B8583A" w:rsidRDefault="00763A16" w:rsidP="00BA17C9">
      <w:pPr>
        <w:rPr>
          <w:rtl/>
        </w:rPr>
      </w:pPr>
    </w:p>
    <w:p w:rsidR="00763A16" w:rsidRDefault="00763A16" w:rsidP="00303CF5">
      <w:pPr>
        <w:pStyle w:val="af6"/>
        <w:keepNext/>
        <w:rPr>
          <w:rtl/>
        </w:rPr>
      </w:pPr>
      <w:bookmarkStart w:id="5476" w:name="ET_interruption_5156_18"/>
      <w:r w:rsidRPr="008D3B93">
        <w:rPr>
          <w:rStyle w:val="TagStyle"/>
          <w:rtl/>
        </w:rPr>
        <w:t xml:space="preserve"> &lt;&lt; קריאה &gt;&gt; </w:t>
      </w:r>
      <w:r>
        <w:rPr>
          <w:rtl/>
        </w:rPr>
        <w:t>דוד אמסלם (הליכוד):</w:t>
      </w:r>
      <w:r w:rsidRPr="008D3B93">
        <w:rPr>
          <w:rStyle w:val="TagStyle"/>
          <w:rtl/>
        </w:rPr>
        <w:t xml:space="preserve"> &lt;&lt; קריאה &gt;&gt;</w:t>
      </w:r>
      <w:r>
        <w:rPr>
          <w:rtl/>
        </w:rPr>
        <w:t xml:space="preserve">   </w:t>
      </w:r>
      <w:bookmarkEnd w:id="5476"/>
    </w:p>
    <w:p w:rsidR="00763A16" w:rsidRDefault="00763A16" w:rsidP="00BA17C9">
      <w:pPr>
        <w:rPr>
          <w:rtl/>
          <w:lang w:eastAsia="he-IL"/>
        </w:rPr>
      </w:pPr>
    </w:p>
    <w:p w:rsidR="00763A16" w:rsidRDefault="00763A16" w:rsidP="00303CF5">
      <w:pPr>
        <w:rPr>
          <w:rtl/>
        </w:rPr>
      </w:pPr>
      <w:r>
        <w:rPr>
          <w:rFonts w:hint="cs"/>
          <w:rtl/>
        </w:rPr>
        <w:t xml:space="preserve">פורנוגרפיה זאת שאלה של גיאוגרפיה. </w:t>
      </w:r>
    </w:p>
    <w:p w:rsidR="00763A16" w:rsidRDefault="00763A16" w:rsidP="00303CF5">
      <w:pPr>
        <w:rPr>
          <w:rtl/>
        </w:rPr>
      </w:pPr>
      <w:bookmarkStart w:id="5477" w:name="_ETM_Q18_246000"/>
      <w:bookmarkEnd w:id="5477"/>
    </w:p>
    <w:p w:rsidR="00763A16" w:rsidRDefault="00763A16" w:rsidP="00303CF5">
      <w:pPr>
        <w:pStyle w:val="-"/>
        <w:keepNext/>
        <w:rPr>
          <w:rtl/>
        </w:rPr>
      </w:pPr>
      <w:r w:rsidRPr="00646F26">
        <w:rPr>
          <w:rStyle w:val="TagStyle"/>
          <w:rtl/>
        </w:rPr>
        <w:t xml:space="preserve">&lt;&lt; דובר_המשך &gt;&gt; </w:t>
      </w:r>
      <w:r>
        <w:rPr>
          <w:rtl/>
        </w:rPr>
        <w:t>שלמה קרעי (הליכוד):</w:t>
      </w:r>
      <w:r w:rsidRPr="00646F26">
        <w:rPr>
          <w:rStyle w:val="TagStyle"/>
          <w:rtl/>
        </w:rPr>
        <w:t xml:space="preserve"> &lt;&lt; דובר_המשך &gt;&gt;</w:t>
      </w:r>
      <w:r>
        <w:rPr>
          <w:rtl/>
        </w:rPr>
        <w:t xml:space="preserve">   </w:t>
      </w:r>
    </w:p>
    <w:p w:rsidR="00763A16" w:rsidRDefault="00763A16" w:rsidP="00BA17C9">
      <w:pPr>
        <w:rPr>
          <w:rtl/>
        </w:rPr>
      </w:pPr>
    </w:p>
    <w:p w:rsidR="00763A16" w:rsidRDefault="00763A16" w:rsidP="00303CF5">
      <w:pPr>
        <w:rPr>
          <w:rtl/>
        </w:rPr>
      </w:pPr>
      <w:bookmarkStart w:id="5478" w:name="_ETM_Q18_247000"/>
      <w:bookmarkStart w:id="5479" w:name="_ETM_Q18_240000"/>
      <w:bookmarkStart w:id="5480" w:name="_ETM_Q18_243879"/>
      <w:bookmarkStart w:id="5481" w:name="_ETM_Q18_244720"/>
      <w:bookmarkStart w:id="5482" w:name="_ETM_Q18_244900"/>
      <w:bookmarkStart w:id="5483" w:name="_ETM_Q18_245319"/>
      <w:bookmarkStart w:id="5484" w:name="_ETM_Q18_247959"/>
      <w:bookmarkStart w:id="5485" w:name="_ETM_Q18_250880"/>
      <w:bookmarkStart w:id="5486" w:name="_ETM_Q18_252479"/>
      <w:bookmarkEnd w:id="5478"/>
      <w:bookmarkEnd w:id="5479"/>
      <w:bookmarkEnd w:id="5480"/>
      <w:bookmarkEnd w:id="5481"/>
      <w:bookmarkEnd w:id="5482"/>
      <w:bookmarkEnd w:id="5483"/>
      <w:bookmarkEnd w:id="5484"/>
      <w:bookmarkEnd w:id="5485"/>
      <w:bookmarkEnd w:id="5486"/>
      <w:r>
        <w:rPr>
          <w:rFonts w:hint="cs"/>
          <w:rtl/>
        </w:rPr>
        <w:t>אב</w:t>
      </w:r>
      <w:r>
        <w:rPr>
          <w:rtl/>
        </w:rPr>
        <w:t xml:space="preserve">ל </w:t>
      </w:r>
      <w:bookmarkStart w:id="5487" w:name="_ETM_Q18_252779"/>
      <w:bookmarkStart w:id="5488" w:name="_ETM_Q18_254170"/>
      <w:bookmarkEnd w:id="5487"/>
      <w:bookmarkEnd w:id="5488"/>
      <w:r>
        <w:rPr>
          <w:rtl/>
        </w:rPr>
        <w:t>עכשיו</w:t>
      </w:r>
      <w:r>
        <w:rPr>
          <w:rFonts w:hint="cs"/>
          <w:rtl/>
        </w:rPr>
        <w:t>, עכשיו</w:t>
      </w:r>
      <w:r>
        <w:rPr>
          <w:rtl/>
        </w:rPr>
        <w:t xml:space="preserve"> </w:t>
      </w:r>
      <w:bookmarkStart w:id="5489" w:name="_ETM_Q18_254649"/>
      <w:bookmarkEnd w:id="5489"/>
      <w:r>
        <w:rPr>
          <w:rtl/>
        </w:rPr>
        <w:t xml:space="preserve">אתם </w:t>
      </w:r>
      <w:bookmarkStart w:id="5490" w:name="_ETM_Q18_254890"/>
      <w:bookmarkEnd w:id="5490"/>
      <w:r>
        <w:rPr>
          <w:rtl/>
        </w:rPr>
        <w:t xml:space="preserve">כולכם </w:t>
      </w:r>
      <w:bookmarkStart w:id="5491" w:name="_ETM_Q18_255310"/>
      <w:bookmarkEnd w:id="5491"/>
      <w:r>
        <w:rPr>
          <w:rtl/>
        </w:rPr>
        <w:t xml:space="preserve">מפחדים </w:t>
      </w:r>
      <w:bookmarkStart w:id="5492" w:name="_ETM_Q18_256549"/>
      <w:bookmarkEnd w:id="5492"/>
      <w:r>
        <w:rPr>
          <w:rFonts w:hint="cs"/>
          <w:rtl/>
        </w:rPr>
        <w:t xml:space="preserve">– </w:t>
      </w:r>
      <w:r>
        <w:rPr>
          <w:rtl/>
        </w:rPr>
        <w:t xml:space="preserve">מפחדים </w:t>
      </w:r>
      <w:bookmarkStart w:id="5493" w:name="_ETM_Q18_257299"/>
      <w:bookmarkEnd w:id="5493"/>
      <w:r>
        <w:rPr>
          <w:rtl/>
        </w:rPr>
        <w:t xml:space="preserve">להתמודד </w:t>
      </w:r>
      <w:bookmarkStart w:id="5494" w:name="_ETM_Q18_258049"/>
      <w:bookmarkEnd w:id="5494"/>
      <w:r>
        <w:rPr>
          <w:rtl/>
        </w:rPr>
        <w:t xml:space="preserve">מול </w:t>
      </w:r>
      <w:bookmarkStart w:id="5495" w:name="_ETM_Q18_258229"/>
      <w:bookmarkEnd w:id="5495"/>
      <w:r>
        <w:rPr>
          <w:rtl/>
        </w:rPr>
        <w:t xml:space="preserve">היריב </w:t>
      </w:r>
      <w:bookmarkStart w:id="5496" w:name="_ETM_Q18_258619"/>
      <w:bookmarkEnd w:id="5496"/>
      <w:r>
        <w:rPr>
          <w:rtl/>
        </w:rPr>
        <w:t xml:space="preserve">הפוליטי </w:t>
      </w:r>
      <w:bookmarkStart w:id="5497" w:name="_ETM_Q18_259759"/>
      <w:bookmarkEnd w:id="5497"/>
      <w:r>
        <w:rPr>
          <w:rtl/>
        </w:rPr>
        <w:t xml:space="preserve">שאתם </w:t>
      </w:r>
      <w:bookmarkStart w:id="5498" w:name="_ETM_Q18_260180"/>
      <w:bookmarkEnd w:id="5498"/>
      <w:r>
        <w:rPr>
          <w:rtl/>
        </w:rPr>
        <w:t xml:space="preserve">יודעים </w:t>
      </w:r>
      <w:bookmarkStart w:id="5499" w:name="_ETM_Q18_260600"/>
      <w:bookmarkEnd w:id="5499"/>
      <w:r>
        <w:rPr>
          <w:rtl/>
        </w:rPr>
        <w:t xml:space="preserve">שהעם </w:t>
      </w:r>
      <w:bookmarkStart w:id="5500" w:name="_ETM_Q18_261079"/>
      <w:bookmarkEnd w:id="5500"/>
      <w:r>
        <w:rPr>
          <w:rtl/>
        </w:rPr>
        <w:t xml:space="preserve">בישראל </w:t>
      </w:r>
      <w:bookmarkStart w:id="5501" w:name="_ETM_Q18_261649"/>
      <w:bookmarkEnd w:id="5501"/>
      <w:r>
        <w:rPr>
          <w:rtl/>
        </w:rPr>
        <w:t>רוצה</w:t>
      </w:r>
      <w:r>
        <w:rPr>
          <w:rFonts w:hint="cs"/>
          <w:rtl/>
        </w:rPr>
        <w:t>.</w:t>
      </w:r>
      <w:r>
        <w:rPr>
          <w:rtl/>
        </w:rPr>
        <w:t xml:space="preserve"> </w:t>
      </w:r>
      <w:bookmarkStart w:id="5502" w:name="_ETM_Q18_262859"/>
      <w:bookmarkEnd w:id="5502"/>
      <w:r>
        <w:rPr>
          <w:rtl/>
        </w:rPr>
        <w:t xml:space="preserve">העם </w:t>
      </w:r>
      <w:bookmarkStart w:id="5503" w:name="_ETM_Q18_263280"/>
      <w:bookmarkEnd w:id="5503"/>
      <w:r>
        <w:rPr>
          <w:rtl/>
        </w:rPr>
        <w:t xml:space="preserve">רוצה </w:t>
      </w:r>
      <w:bookmarkStart w:id="5504" w:name="_ETM_Q18_263670"/>
      <w:bookmarkEnd w:id="5504"/>
      <w:r>
        <w:rPr>
          <w:rtl/>
        </w:rPr>
        <w:t>נתניהו</w:t>
      </w:r>
      <w:r>
        <w:rPr>
          <w:rFonts w:hint="cs"/>
          <w:rtl/>
        </w:rPr>
        <w:t>;</w:t>
      </w:r>
      <w:r>
        <w:rPr>
          <w:rtl/>
        </w:rPr>
        <w:t xml:space="preserve"> </w:t>
      </w:r>
      <w:bookmarkStart w:id="5505" w:name="_ETM_Q18_264990"/>
      <w:bookmarkEnd w:id="5505"/>
      <w:r>
        <w:rPr>
          <w:rtl/>
        </w:rPr>
        <w:t xml:space="preserve">החמאס </w:t>
      </w:r>
      <w:bookmarkStart w:id="5506" w:name="_ETM_Q18_265740"/>
      <w:bookmarkEnd w:id="5506"/>
      <w:r>
        <w:rPr>
          <w:rtl/>
        </w:rPr>
        <w:t xml:space="preserve">רוצה </w:t>
      </w:r>
      <w:bookmarkStart w:id="5507" w:name="_ETM_Q18_266189"/>
      <w:bookmarkEnd w:id="5507"/>
      <w:r>
        <w:rPr>
          <w:rtl/>
        </w:rPr>
        <w:t xml:space="preserve">את </w:t>
      </w:r>
      <w:bookmarkStart w:id="5508" w:name="_ETM_Q18_266340"/>
      <w:bookmarkEnd w:id="5508"/>
      <w:r>
        <w:rPr>
          <w:rtl/>
        </w:rPr>
        <w:t>ב</w:t>
      </w:r>
      <w:r>
        <w:rPr>
          <w:rFonts w:hint="cs"/>
          <w:rtl/>
        </w:rPr>
        <w:t>נט</w:t>
      </w:r>
      <w:r>
        <w:rPr>
          <w:rtl/>
        </w:rPr>
        <w:t xml:space="preserve"> </w:t>
      </w:r>
      <w:bookmarkStart w:id="5509" w:name="_ETM_Q18_266759"/>
      <w:bookmarkEnd w:id="5509"/>
      <w:r>
        <w:rPr>
          <w:rtl/>
        </w:rPr>
        <w:t>ועבאס</w:t>
      </w:r>
      <w:r>
        <w:rPr>
          <w:rFonts w:hint="cs"/>
          <w:rtl/>
        </w:rPr>
        <w:t>.</w:t>
      </w:r>
      <w:r>
        <w:rPr>
          <w:rtl/>
        </w:rPr>
        <w:t xml:space="preserve"> </w:t>
      </w:r>
      <w:bookmarkStart w:id="5510" w:name="_ETM_Q18_269020"/>
      <w:bookmarkEnd w:id="5510"/>
      <w:r>
        <w:rPr>
          <w:rtl/>
        </w:rPr>
        <w:t xml:space="preserve">שמענו </w:t>
      </w:r>
      <w:bookmarkStart w:id="5511" w:name="_ETM_Q18_269590"/>
      <w:bookmarkEnd w:id="5511"/>
      <w:r>
        <w:rPr>
          <w:rtl/>
        </w:rPr>
        <w:t xml:space="preserve">לאחרונה </w:t>
      </w:r>
      <w:bookmarkStart w:id="5512" w:name="_ETM_Q18_270250"/>
      <w:bookmarkEnd w:id="5512"/>
      <w:r>
        <w:rPr>
          <w:rtl/>
        </w:rPr>
        <w:t xml:space="preserve">שהפלגים </w:t>
      </w:r>
      <w:bookmarkStart w:id="5513" w:name="_ETM_Q18_271090"/>
      <w:bookmarkEnd w:id="5513"/>
      <w:r>
        <w:rPr>
          <w:rtl/>
        </w:rPr>
        <w:t xml:space="preserve">בחמאס </w:t>
      </w:r>
      <w:bookmarkStart w:id="5514" w:name="_ETM_Q18_272170"/>
      <w:bookmarkEnd w:id="5514"/>
      <w:r>
        <w:rPr>
          <w:rtl/>
        </w:rPr>
        <w:t xml:space="preserve">בעזה </w:t>
      </w:r>
      <w:bookmarkStart w:id="5515" w:name="_ETM_Q18_273039"/>
      <w:bookmarkEnd w:id="5515"/>
      <w:r>
        <w:rPr>
          <w:rtl/>
        </w:rPr>
        <w:t xml:space="preserve">לא </w:t>
      </w:r>
      <w:bookmarkStart w:id="5516" w:name="_ETM_Q18_273250"/>
      <w:bookmarkEnd w:id="5516"/>
      <w:r>
        <w:rPr>
          <w:rtl/>
        </w:rPr>
        <w:t xml:space="preserve">מעוניינים </w:t>
      </w:r>
      <w:bookmarkStart w:id="5517" w:name="_ETM_Q18_274000"/>
      <w:bookmarkEnd w:id="5517"/>
      <w:r>
        <w:rPr>
          <w:rtl/>
        </w:rPr>
        <w:t xml:space="preserve">לפרק </w:t>
      </w:r>
      <w:bookmarkStart w:id="5518" w:name="_ETM_Q18_274479"/>
      <w:bookmarkEnd w:id="5518"/>
      <w:r>
        <w:rPr>
          <w:rtl/>
        </w:rPr>
        <w:t xml:space="preserve">את </w:t>
      </w:r>
      <w:bookmarkStart w:id="5519" w:name="_ETM_Q18_274630"/>
      <w:bookmarkEnd w:id="5519"/>
      <w:r>
        <w:rPr>
          <w:rtl/>
        </w:rPr>
        <w:t>הממשלה</w:t>
      </w:r>
      <w:r>
        <w:rPr>
          <w:rFonts w:hint="cs"/>
          <w:rtl/>
        </w:rPr>
        <w:t>,</w:t>
      </w:r>
      <w:r>
        <w:rPr>
          <w:rtl/>
        </w:rPr>
        <w:t xml:space="preserve"> </w:t>
      </w:r>
      <w:bookmarkStart w:id="5520" w:name="_ETM_Q18_275649"/>
      <w:bookmarkEnd w:id="5520"/>
      <w:r>
        <w:rPr>
          <w:rtl/>
        </w:rPr>
        <w:t xml:space="preserve">הם </w:t>
      </w:r>
      <w:bookmarkStart w:id="5521" w:name="_ETM_Q18_275829"/>
      <w:bookmarkEnd w:id="5521"/>
      <w:r>
        <w:rPr>
          <w:rtl/>
        </w:rPr>
        <w:t xml:space="preserve">מעוניינים </w:t>
      </w:r>
      <w:bookmarkStart w:id="5522" w:name="_ETM_Q18_276429"/>
      <w:bookmarkEnd w:id="5522"/>
      <w:r>
        <w:rPr>
          <w:rtl/>
        </w:rPr>
        <w:t xml:space="preserve">שהממשלה </w:t>
      </w:r>
      <w:bookmarkStart w:id="5523" w:name="_ETM_Q18_277149"/>
      <w:bookmarkEnd w:id="5523"/>
      <w:r>
        <w:rPr>
          <w:rtl/>
        </w:rPr>
        <w:t xml:space="preserve">הזאת </w:t>
      </w:r>
      <w:bookmarkStart w:id="5524" w:name="_ETM_Q18_277359"/>
      <w:bookmarkEnd w:id="5524"/>
      <w:r>
        <w:rPr>
          <w:rtl/>
        </w:rPr>
        <w:t>תישאר</w:t>
      </w:r>
      <w:r>
        <w:rPr>
          <w:rFonts w:hint="cs"/>
          <w:rtl/>
        </w:rPr>
        <w:t>.</w:t>
      </w:r>
      <w:r>
        <w:rPr>
          <w:rtl/>
        </w:rPr>
        <w:t xml:space="preserve"> </w:t>
      </w:r>
      <w:bookmarkStart w:id="5525" w:name="_ETM_Q18_278289"/>
      <w:bookmarkEnd w:id="5525"/>
      <w:r>
        <w:rPr>
          <w:rtl/>
        </w:rPr>
        <w:t xml:space="preserve">ממשלת </w:t>
      </w:r>
      <w:bookmarkStart w:id="5526" w:name="_ETM_Q18_279039"/>
      <w:bookmarkEnd w:id="5526"/>
      <w:r>
        <w:rPr>
          <w:rtl/>
        </w:rPr>
        <w:t>ב</w:t>
      </w:r>
      <w:bookmarkStart w:id="5527" w:name="_ETM_Q18_279459"/>
      <w:bookmarkEnd w:id="5527"/>
      <w:r>
        <w:rPr>
          <w:rFonts w:hint="cs"/>
          <w:rtl/>
        </w:rPr>
        <w:t>נט ועבאס</w:t>
      </w:r>
      <w:r>
        <w:rPr>
          <w:rtl/>
        </w:rPr>
        <w:t xml:space="preserve"> </w:t>
      </w:r>
      <w:bookmarkStart w:id="5528" w:name="_ETM_Q18_279969"/>
      <w:bookmarkStart w:id="5529" w:name="_ETM_Q18_280540"/>
      <w:bookmarkEnd w:id="5528"/>
      <w:bookmarkEnd w:id="5529"/>
      <w:r>
        <w:rPr>
          <w:rtl/>
        </w:rPr>
        <w:t xml:space="preserve">טובה </w:t>
      </w:r>
      <w:bookmarkStart w:id="5530" w:name="_ETM_Q18_280869"/>
      <w:bookmarkEnd w:id="5530"/>
      <w:r>
        <w:rPr>
          <w:rtl/>
        </w:rPr>
        <w:t>לחמאס</w:t>
      </w:r>
      <w:r>
        <w:rPr>
          <w:rFonts w:hint="cs"/>
          <w:rtl/>
        </w:rPr>
        <w:t>.</w:t>
      </w:r>
    </w:p>
    <w:p w:rsidR="00763A16" w:rsidRDefault="00763A16" w:rsidP="00303CF5">
      <w:pPr>
        <w:rPr>
          <w:rtl/>
        </w:rPr>
      </w:pPr>
    </w:p>
    <w:p w:rsidR="00763A16" w:rsidRDefault="00763A16" w:rsidP="00303CF5">
      <w:pPr>
        <w:rPr>
          <w:rtl/>
        </w:rPr>
      </w:pPr>
      <w:bookmarkStart w:id="5531" w:name="_ETM_Q18_286000"/>
      <w:bookmarkStart w:id="5532" w:name="_ETM_Q18_283930"/>
      <w:bookmarkEnd w:id="5531"/>
      <w:bookmarkEnd w:id="5532"/>
      <w:r>
        <w:rPr>
          <w:rtl/>
        </w:rPr>
        <w:t xml:space="preserve">מדינת </w:t>
      </w:r>
      <w:bookmarkStart w:id="5533" w:name="_ETM_Q18_284470"/>
      <w:bookmarkEnd w:id="5533"/>
      <w:r>
        <w:rPr>
          <w:rtl/>
        </w:rPr>
        <w:t xml:space="preserve">ישראל </w:t>
      </w:r>
      <w:bookmarkStart w:id="5534" w:name="_ETM_Q18_284979"/>
      <w:bookmarkEnd w:id="5534"/>
      <w:r>
        <w:rPr>
          <w:rtl/>
        </w:rPr>
        <w:t xml:space="preserve">כולה </w:t>
      </w:r>
      <w:bookmarkStart w:id="5535" w:name="_ETM_Q18_285459"/>
      <w:bookmarkEnd w:id="5535"/>
      <w:r>
        <w:rPr>
          <w:rtl/>
        </w:rPr>
        <w:t xml:space="preserve">תפוסה </w:t>
      </w:r>
      <w:bookmarkStart w:id="5536" w:name="_ETM_Q18_286030"/>
      <w:bookmarkEnd w:id="5536"/>
      <w:r>
        <w:rPr>
          <w:rtl/>
        </w:rPr>
        <w:t>בצוואר</w:t>
      </w:r>
      <w:r>
        <w:rPr>
          <w:rFonts w:hint="cs"/>
          <w:rtl/>
        </w:rPr>
        <w:t>.</w:t>
      </w:r>
      <w:r>
        <w:rPr>
          <w:rtl/>
        </w:rPr>
        <w:t xml:space="preserve"> </w:t>
      </w:r>
      <w:bookmarkStart w:id="5537" w:name="_ETM_Q18_287539"/>
      <w:bookmarkEnd w:id="5537"/>
      <w:r>
        <w:rPr>
          <w:rtl/>
        </w:rPr>
        <w:t xml:space="preserve">בערך </w:t>
      </w:r>
      <w:bookmarkStart w:id="5538" w:name="_ETM_Q18_288109"/>
      <w:bookmarkEnd w:id="5538"/>
      <w:r>
        <w:rPr>
          <w:rtl/>
        </w:rPr>
        <w:t xml:space="preserve">כמו </w:t>
      </w:r>
      <w:bookmarkStart w:id="5539" w:name="_ETM_Q18_288289"/>
      <w:bookmarkEnd w:id="5539"/>
      <w:proofErr w:type="spellStart"/>
      <w:r>
        <w:rPr>
          <w:rtl/>
        </w:rPr>
        <w:t>שמנדלבליט</w:t>
      </w:r>
      <w:proofErr w:type="spellEnd"/>
      <w:r>
        <w:rPr>
          <w:rtl/>
        </w:rPr>
        <w:t xml:space="preserve"> </w:t>
      </w:r>
      <w:bookmarkStart w:id="5540" w:name="_ETM_Q18_289159"/>
      <w:bookmarkEnd w:id="5540"/>
      <w:r>
        <w:rPr>
          <w:rtl/>
        </w:rPr>
        <w:t xml:space="preserve">העיד </w:t>
      </w:r>
      <w:bookmarkStart w:id="5541" w:name="_ETM_Q18_289399"/>
      <w:bookmarkEnd w:id="5541"/>
      <w:r>
        <w:rPr>
          <w:rtl/>
        </w:rPr>
        <w:t xml:space="preserve">על </w:t>
      </w:r>
      <w:bookmarkStart w:id="5542" w:name="_ETM_Q18_289549"/>
      <w:bookmarkEnd w:id="5542"/>
      <w:r>
        <w:rPr>
          <w:rtl/>
        </w:rPr>
        <w:t>עצמו</w:t>
      </w:r>
      <w:r>
        <w:rPr>
          <w:rFonts w:hint="cs"/>
          <w:rtl/>
        </w:rPr>
        <w:t>,</w:t>
      </w:r>
      <w:r>
        <w:rPr>
          <w:rtl/>
        </w:rPr>
        <w:t xml:space="preserve"> </w:t>
      </w:r>
      <w:bookmarkStart w:id="5543" w:name="_ETM_Q18_290539"/>
      <w:bookmarkEnd w:id="5543"/>
      <w:r>
        <w:rPr>
          <w:rtl/>
        </w:rPr>
        <w:t xml:space="preserve">מדינת </w:t>
      </w:r>
      <w:bookmarkStart w:id="5544" w:name="_ETM_Q18_291140"/>
      <w:bookmarkEnd w:id="5544"/>
      <w:r>
        <w:rPr>
          <w:rtl/>
        </w:rPr>
        <w:t xml:space="preserve">ישראל </w:t>
      </w:r>
      <w:bookmarkStart w:id="5545" w:name="_ETM_Q18_291679"/>
      <w:bookmarkEnd w:id="5545"/>
      <w:r>
        <w:rPr>
          <w:rtl/>
        </w:rPr>
        <w:t xml:space="preserve">תפוסה </w:t>
      </w:r>
      <w:bookmarkStart w:id="5546" w:name="_ETM_Q18_292159"/>
      <w:bookmarkEnd w:id="5546"/>
      <w:r>
        <w:rPr>
          <w:rtl/>
        </w:rPr>
        <w:t xml:space="preserve">בצוואר </w:t>
      </w:r>
      <w:bookmarkStart w:id="5547" w:name="_ETM_Q18_292729"/>
      <w:bookmarkEnd w:id="5547"/>
      <w:r>
        <w:rPr>
          <w:rtl/>
        </w:rPr>
        <w:t>ע</w:t>
      </w:r>
      <w:r>
        <w:rPr>
          <w:rFonts w:hint="cs"/>
          <w:rtl/>
        </w:rPr>
        <w:t>ל ידי</w:t>
      </w:r>
      <w:r>
        <w:rPr>
          <w:rtl/>
        </w:rPr>
        <w:t xml:space="preserve"> </w:t>
      </w:r>
      <w:bookmarkStart w:id="5548" w:name="_ETM_Q18_293119"/>
      <w:bookmarkEnd w:id="5548"/>
      <w:r>
        <w:rPr>
          <w:rtl/>
        </w:rPr>
        <w:t xml:space="preserve">מועצת </w:t>
      </w:r>
      <w:bookmarkStart w:id="5549" w:name="_ETM_Q18_293600"/>
      <w:bookmarkEnd w:id="5549"/>
      <w:proofErr w:type="spellStart"/>
      <w:r>
        <w:rPr>
          <w:rtl/>
        </w:rPr>
        <w:t>השור</w:t>
      </w:r>
      <w:r>
        <w:rPr>
          <w:rFonts w:hint="cs"/>
          <w:rtl/>
        </w:rPr>
        <w:t>א</w:t>
      </w:r>
      <w:proofErr w:type="spellEnd"/>
      <w:r>
        <w:rPr>
          <w:rFonts w:hint="cs"/>
          <w:rtl/>
        </w:rPr>
        <w:t>.</w:t>
      </w:r>
      <w:r>
        <w:rPr>
          <w:rtl/>
        </w:rPr>
        <w:t xml:space="preserve"> </w:t>
      </w:r>
      <w:bookmarkStart w:id="5550" w:name="_ETM_Q18_294939"/>
      <w:bookmarkStart w:id="5551" w:name="_ETM_Q18_295359"/>
      <w:bookmarkEnd w:id="5550"/>
      <w:bookmarkEnd w:id="5551"/>
      <w:r>
        <w:rPr>
          <w:rFonts w:hint="cs"/>
          <w:rtl/>
        </w:rPr>
        <w:t>אלקין וסער,</w:t>
      </w:r>
      <w:r>
        <w:rPr>
          <w:rtl/>
        </w:rPr>
        <w:t xml:space="preserve"> </w:t>
      </w:r>
      <w:bookmarkStart w:id="5552" w:name="_ETM_Q18_296380"/>
      <w:bookmarkEnd w:id="5552"/>
      <w:r>
        <w:rPr>
          <w:rtl/>
        </w:rPr>
        <w:t xml:space="preserve">שקד </w:t>
      </w:r>
      <w:bookmarkStart w:id="5553" w:name="_ETM_Q18_296950"/>
      <w:bookmarkEnd w:id="5553"/>
      <w:r>
        <w:rPr>
          <w:rtl/>
        </w:rPr>
        <w:t>וב</w:t>
      </w:r>
      <w:r>
        <w:rPr>
          <w:rFonts w:hint="cs"/>
          <w:rtl/>
        </w:rPr>
        <w:t>נט,</w:t>
      </w:r>
      <w:r>
        <w:rPr>
          <w:rtl/>
        </w:rPr>
        <w:t xml:space="preserve"> </w:t>
      </w:r>
      <w:bookmarkStart w:id="5554" w:name="_ETM_Q18_297979"/>
      <w:bookmarkEnd w:id="5554"/>
      <w:r>
        <w:rPr>
          <w:rtl/>
        </w:rPr>
        <w:t xml:space="preserve">שרן </w:t>
      </w:r>
      <w:bookmarkStart w:id="5555" w:name="_ETM_Q18_298430"/>
      <w:bookmarkEnd w:id="5555"/>
      <w:r>
        <w:rPr>
          <w:rtl/>
        </w:rPr>
        <w:t xml:space="preserve">השכל </w:t>
      </w:r>
      <w:bookmarkStart w:id="5556" w:name="_ETM_Q18_298939"/>
      <w:bookmarkEnd w:id="5556"/>
      <w:r>
        <w:rPr>
          <w:rtl/>
        </w:rPr>
        <w:t>ו</w:t>
      </w:r>
      <w:bookmarkStart w:id="5557" w:name="_ETM_Q18_299210"/>
      <w:bookmarkEnd w:id="5557"/>
      <w:r>
        <w:rPr>
          <w:rFonts w:hint="cs"/>
          <w:rtl/>
        </w:rPr>
        <w:t xml:space="preserve">ניר אורבך, </w:t>
      </w:r>
      <w:bookmarkStart w:id="5558" w:name="_ETM_Q18_299510"/>
      <w:bookmarkStart w:id="5559" w:name="_ETM_Q18_300350"/>
      <w:bookmarkEnd w:id="5558"/>
      <w:bookmarkEnd w:id="5559"/>
      <w:r>
        <w:rPr>
          <w:rtl/>
        </w:rPr>
        <w:t xml:space="preserve">כולכם </w:t>
      </w:r>
      <w:bookmarkStart w:id="5560" w:name="_ETM_Q18_300950"/>
      <w:bookmarkEnd w:id="5560"/>
      <w:r>
        <w:rPr>
          <w:rtl/>
        </w:rPr>
        <w:t xml:space="preserve">עבדים </w:t>
      </w:r>
      <w:bookmarkStart w:id="5561" w:name="_ETM_Q18_301490"/>
      <w:bookmarkEnd w:id="5561"/>
      <w:r>
        <w:rPr>
          <w:rtl/>
        </w:rPr>
        <w:t xml:space="preserve">נרצעים </w:t>
      </w:r>
      <w:bookmarkStart w:id="5562" w:name="_ETM_Q18_302119"/>
      <w:bookmarkEnd w:id="5562"/>
      <w:r>
        <w:rPr>
          <w:rtl/>
        </w:rPr>
        <w:t xml:space="preserve">של </w:t>
      </w:r>
      <w:bookmarkStart w:id="5563" w:name="_ETM_Q18_302359"/>
      <w:bookmarkEnd w:id="5563"/>
      <w:r>
        <w:rPr>
          <w:rtl/>
        </w:rPr>
        <w:t xml:space="preserve">האחים </w:t>
      </w:r>
      <w:bookmarkStart w:id="5564" w:name="_ETM_Q18_302689"/>
      <w:bookmarkEnd w:id="5564"/>
      <w:r>
        <w:rPr>
          <w:rtl/>
        </w:rPr>
        <w:t>המוסלמים</w:t>
      </w:r>
      <w:r>
        <w:rPr>
          <w:rFonts w:hint="cs"/>
          <w:rtl/>
        </w:rPr>
        <w:t>.</w:t>
      </w:r>
      <w:r>
        <w:rPr>
          <w:rtl/>
        </w:rPr>
        <w:t xml:space="preserve"> </w:t>
      </w:r>
      <w:bookmarkStart w:id="5565" w:name="_ETM_Q18_304430"/>
      <w:bookmarkEnd w:id="5565"/>
      <w:r>
        <w:rPr>
          <w:rtl/>
        </w:rPr>
        <w:t xml:space="preserve">השרה </w:t>
      </w:r>
      <w:bookmarkStart w:id="5566" w:name="_ETM_Q18_304880"/>
      <w:bookmarkEnd w:id="5566"/>
      <w:r>
        <w:rPr>
          <w:rtl/>
        </w:rPr>
        <w:t>שקד</w:t>
      </w:r>
      <w:r>
        <w:rPr>
          <w:rFonts w:hint="cs"/>
          <w:rtl/>
        </w:rPr>
        <w:t>,</w:t>
      </w:r>
      <w:r>
        <w:rPr>
          <w:rtl/>
        </w:rPr>
        <w:t xml:space="preserve"> </w:t>
      </w:r>
      <w:bookmarkStart w:id="5567" w:name="_ETM_Q18_305960"/>
      <w:bookmarkEnd w:id="5567"/>
      <w:r>
        <w:rPr>
          <w:rtl/>
        </w:rPr>
        <w:t xml:space="preserve">זה </w:t>
      </w:r>
      <w:bookmarkStart w:id="5568" w:name="_ETM_Q18_306170"/>
      <w:bookmarkEnd w:id="5568"/>
      <w:r>
        <w:rPr>
          <w:rtl/>
        </w:rPr>
        <w:t xml:space="preserve">לא </w:t>
      </w:r>
      <w:bookmarkStart w:id="5569" w:name="_ETM_Q18_306320"/>
      <w:bookmarkEnd w:id="5569"/>
      <w:r>
        <w:rPr>
          <w:rtl/>
        </w:rPr>
        <w:t xml:space="preserve">מספיק </w:t>
      </w:r>
      <w:bookmarkStart w:id="5570" w:name="_ETM_Q18_306829"/>
      <w:bookmarkEnd w:id="5570"/>
      <w:r>
        <w:rPr>
          <w:rtl/>
        </w:rPr>
        <w:t>ש</w:t>
      </w:r>
      <w:r>
        <w:rPr>
          <w:rFonts w:hint="cs"/>
          <w:rtl/>
        </w:rPr>
        <w:t>א</w:t>
      </w:r>
      <w:r>
        <w:rPr>
          <w:rtl/>
        </w:rPr>
        <w:t xml:space="preserve">ת </w:t>
      </w:r>
      <w:bookmarkStart w:id="5571" w:name="_ETM_Q18_307189"/>
      <w:bookmarkEnd w:id="5571"/>
      <w:r>
        <w:rPr>
          <w:rtl/>
        </w:rPr>
        <w:t xml:space="preserve">תגידי </w:t>
      </w:r>
      <w:bookmarkStart w:id="5572" w:name="_ETM_Q18_307609"/>
      <w:bookmarkEnd w:id="5572"/>
      <w:r>
        <w:rPr>
          <w:rFonts w:hint="cs"/>
          <w:rtl/>
        </w:rPr>
        <w:t xml:space="preserve">שאת </w:t>
      </w:r>
      <w:r>
        <w:rPr>
          <w:rtl/>
        </w:rPr>
        <w:t>נגד</w:t>
      </w:r>
      <w:bookmarkStart w:id="5573" w:name="_ETM_Q18_306000"/>
      <w:bookmarkEnd w:id="5573"/>
      <w:r>
        <w:rPr>
          <w:rFonts w:hint="cs"/>
          <w:rtl/>
        </w:rPr>
        <w:t xml:space="preserve">. את הרי לא חברת כנסת. כמה קל. </w:t>
      </w:r>
      <w:bookmarkStart w:id="5574" w:name="_ETM_Q18_308030"/>
      <w:bookmarkStart w:id="5575" w:name="_ETM_Q18_308330"/>
      <w:bookmarkStart w:id="5576" w:name="_ETM_Q18_309360"/>
      <w:bookmarkStart w:id="5577" w:name="_ETM_Q18_309510"/>
      <w:bookmarkStart w:id="5578" w:name="_ETM_Q18_309780"/>
      <w:bookmarkStart w:id="5579" w:name="_ETM_Q18_309959"/>
      <w:bookmarkStart w:id="5580" w:name="_ETM_Q18_310380"/>
      <w:bookmarkStart w:id="5581" w:name="_ETM_Q18_311370"/>
      <w:bookmarkStart w:id="5582" w:name="_ETM_Q18_311730"/>
      <w:bookmarkStart w:id="5583" w:name="_ETM_Q18_312910"/>
      <w:bookmarkEnd w:id="5574"/>
      <w:bookmarkEnd w:id="5575"/>
      <w:bookmarkEnd w:id="5576"/>
      <w:bookmarkEnd w:id="5577"/>
      <w:bookmarkEnd w:id="5578"/>
      <w:bookmarkEnd w:id="5579"/>
      <w:bookmarkEnd w:id="5580"/>
      <w:bookmarkEnd w:id="5581"/>
      <w:bookmarkEnd w:id="5582"/>
      <w:bookmarkEnd w:id="5583"/>
      <w:r>
        <w:rPr>
          <w:rFonts w:hint="cs"/>
          <w:rtl/>
        </w:rPr>
        <w:t>אם</w:t>
      </w:r>
      <w:r>
        <w:rPr>
          <w:rtl/>
        </w:rPr>
        <w:t xml:space="preserve"> </w:t>
      </w:r>
      <w:bookmarkStart w:id="5584" w:name="_ETM_Q18_313120"/>
      <w:bookmarkEnd w:id="5584"/>
      <w:r>
        <w:rPr>
          <w:rtl/>
        </w:rPr>
        <w:t xml:space="preserve">זה </w:t>
      </w:r>
      <w:bookmarkStart w:id="5585" w:name="_ETM_Q18_313300"/>
      <w:bookmarkEnd w:id="5585"/>
      <w:r>
        <w:rPr>
          <w:rtl/>
        </w:rPr>
        <w:t xml:space="preserve">לא </w:t>
      </w:r>
      <w:bookmarkStart w:id="5586" w:name="_ETM_Q18_313480"/>
      <w:bookmarkEnd w:id="5586"/>
      <w:r>
        <w:rPr>
          <w:rtl/>
        </w:rPr>
        <w:t xml:space="preserve">מס </w:t>
      </w:r>
      <w:bookmarkStart w:id="5587" w:name="_ETM_Q18_313750"/>
      <w:bookmarkEnd w:id="5587"/>
      <w:r>
        <w:rPr>
          <w:rtl/>
        </w:rPr>
        <w:t xml:space="preserve">שפתיים </w:t>
      </w:r>
      <w:bookmarkStart w:id="5588" w:name="_ETM_Q18_314260"/>
      <w:bookmarkEnd w:id="5588"/>
      <w:r>
        <w:rPr>
          <w:rtl/>
        </w:rPr>
        <w:t>ורמאות</w:t>
      </w:r>
      <w:r>
        <w:rPr>
          <w:rFonts w:hint="cs"/>
          <w:rtl/>
        </w:rPr>
        <w:t>,</w:t>
      </w:r>
      <w:r>
        <w:rPr>
          <w:rtl/>
        </w:rPr>
        <w:t xml:space="preserve"> </w:t>
      </w:r>
      <w:bookmarkStart w:id="5589" w:name="_ETM_Q18_315280"/>
      <w:bookmarkEnd w:id="5589"/>
      <w:r>
        <w:rPr>
          <w:rtl/>
        </w:rPr>
        <w:t>תצ</w:t>
      </w:r>
      <w:r>
        <w:rPr>
          <w:rFonts w:hint="cs"/>
          <w:rtl/>
        </w:rPr>
        <w:t>הירי</w:t>
      </w:r>
      <w:r>
        <w:rPr>
          <w:rtl/>
        </w:rPr>
        <w:t xml:space="preserve"> </w:t>
      </w:r>
      <w:bookmarkStart w:id="5590" w:name="_ETM_Q18_315760"/>
      <w:bookmarkStart w:id="5591" w:name="_ETM_Q18_315910"/>
      <w:bookmarkStart w:id="5592" w:name="_ETM_Q18_316419"/>
      <w:bookmarkEnd w:id="5590"/>
      <w:bookmarkEnd w:id="5591"/>
      <w:bookmarkEnd w:id="5592"/>
      <w:r>
        <w:rPr>
          <w:rFonts w:hint="cs"/>
          <w:rtl/>
        </w:rPr>
        <w:t>שתטילי</w:t>
      </w:r>
      <w:r>
        <w:rPr>
          <w:rtl/>
        </w:rPr>
        <w:t xml:space="preserve"> </w:t>
      </w:r>
      <w:bookmarkStart w:id="5593" w:name="_ETM_Q18_316600"/>
      <w:bookmarkEnd w:id="5593"/>
      <w:r>
        <w:rPr>
          <w:rtl/>
        </w:rPr>
        <w:t xml:space="preserve">וטו </w:t>
      </w:r>
      <w:bookmarkStart w:id="5594" w:name="_ETM_Q18_317720"/>
      <w:bookmarkEnd w:id="5594"/>
      <w:r>
        <w:rPr>
          <w:rtl/>
        </w:rPr>
        <w:t xml:space="preserve">הצעת </w:t>
      </w:r>
      <w:bookmarkStart w:id="5595" w:name="_ETM_Q18_318169"/>
      <w:bookmarkEnd w:id="5595"/>
      <w:r>
        <w:rPr>
          <w:rtl/>
        </w:rPr>
        <w:t xml:space="preserve">החוק </w:t>
      </w:r>
      <w:bookmarkStart w:id="5596" w:name="_ETM_Q18_318530"/>
      <w:bookmarkEnd w:id="5596"/>
      <w:r>
        <w:rPr>
          <w:rtl/>
        </w:rPr>
        <w:t>הז</w:t>
      </w:r>
      <w:r>
        <w:rPr>
          <w:rFonts w:hint="cs"/>
          <w:rtl/>
        </w:rPr>
        <w:t>את.</w:t>
      </w:r>
      <w:r>
        <w:rPr>
          <w:rtl/>
        </w:rPr>
        <w:t xml:space="preserve"> </w:t>
      </w:r>
      <w:bookmarkStart w:id="5597" w:name="_ETM_Q18_319190"/>
      <w:bookmarkEnd w:id="5597"/>
      <w:r>
        <w:rPr>
          <w:rtl/>
        </w:rPr>
        <w:t>תצהיר</w:t>
      </w:r>
      <w:r>
        <w:rPr>
          <w:rFonts w:hint="cs"/>
          <w:rtl/>
        </w:rPr>
        <w:t>י</w:t>
      </w:r>
      <w:r>
        <w:rPr>
          <w:rtl/>
        </w:rPr>
        <w:t xml:space="preserve"> </w:t>
      </w:r>
      <w:bookmarkStart w:id="5598" w:name="_ETM_Q18_319760"/>
      <w:bookmarkEnd w:id="5598"/>
      <w:r>
        <w:rPr>
          <w:rtl/>
        </w:rPr>
        <w:t xml:space="preserve">שלא </w:t>
      </w:r>
      <w:bookmarkStart w:id="5599" w:name="_ETM_Q18_320060"/>
      <w:bookmarkEnd w:id="5599"/>
      <w:r>
        <w:rPr>
          <w:rtl/>
        </w:rPr>
        <w:t xml:space="preserve">תאפשרי </w:t>
      </w:r>
      <w:bookmarkStart w:id="5600" w:name="_ETM_Q18_320630"/>
      <w:bookmarkEnd w:id="5600"/>
      <w:r>
        <w:rPr>
          <w:rtl/>
        </w:rPr>
        <w:t>ל</w:t>
      </w:r>
      <w:r>
        <w:rPr>
          <w:rFonts w:hint="cs"/>
          <w:rtl/>
        </w:rPr>
        <w:t>ה</w:t>
      </w:r>
      <w:r>
        <w:rPr>
          <w:rtl/>
        </w:rPr>
        <w:t xml:space="preserve"> </w:t>
      </w:r>
      <w:bookmarkStart w:id="5601" w:name="_ETM_Q18_320720"/>
      <w:bookmarkEnd w:id="5601"/>
      <w:r>
        <w:rPr>
          <w:rtl/>
        </w:rPr>
        <w:t xml:space="preserve">לעבור </w:t>
      </w:r>
      <w:bookmarkStart w:id="5602" w:name="_ETM_Q18_321230"/>
      <w:bookmarkEnd w:id="5602"/>
      <w:r>
        <w:rPr>
          <w:rtl/>
        </w:rPr>
        <w:t xml:space="preserve">בממשלה </w:t>
      </w:r>
      <w:bookmarkStart w:id="5603" w:name="_ETM_Q18_321800"/>
      <w:bookmarkEnd w:id="5603"/>
      <w:r>
        <w:rPr>
          <w:rtl/>
        </w:rPr>
        <w:t>כז</w:t>
      </w:r>
      <w:r>
        <w:rPr>
          <w:rFonts w:hint="cs"/>
          <w:rtl/>
        </w:rPr>
        <w:t>את.</w:t>
      </w:r>
      <w:r>
        <w:rPr>
          <w:rtl/>
        </w:rPr>
        <w:t xml:space="preserve"> </w:t>
      </w:r>
      <w:bookmarkStart w:id="5604" w:name="_ETM_Q18_322669"/>
      <w:bookmarkEnd w:id="5604"/>
      <w:r>
        <w:rPr>
          <w:rtl/>
        </w:rPr>
        <w:t xml:space="preserve">את </w:t>
      </w:r>
      <w:bookmarkStart w:id="5605" w:name="_ETM_Q18_322880"/>
      <w:bookmarkEnd w:id="5605"/>
      <w:r>
        <w:rPr>
          <w:rtl/>
        </w:rPr>
        <w:t xml:space="preserve">הרי </w:t>
      </w:r>
      <w:bookmarkStart w:id="5606" w:name="_ETM_Q18_323060"/>
      <w:bookmarkEnd w:id="5606"/>
      <w:r>
        <w:rPr>
          <w:rtl/>
        </w:rPr>
        <w:t xml:space="preserve">יודעת </w:t>
      </w:r>
      <w:bookmarkStart w:id="5607" w:name="_ETM_Q18_324049"/>
      <w:bookmarkEnd w:id="5607"/>
      <w:r>
        <w:rPr>
          <w:rtl/>
        </w:rPr>
        <w:t xml:space="preserve">כמה </w:t>
      </w:r>
      <w:bookmarkStart w:id="5608" w:name="_ETM_Q18_324379"/>
      <w:bookmarkStart w:id="5609" w:name="_ETM_Q18_324590"/>
      <w:bookmarkEnd w:id="5608"/>
      <w:bookmarkEnd w:id="5609"/>
      <w:r>
        <w:rPr>
          <w:rtl/>
        </w:rPr>
        <w:t xml:space="preserve">הצעת </w:t>
      </w:r>
      <w:bookmarkStart w:id="5610" w:name="_ETM_Q18_325040"/>
      <w:bookmarkEnd w:id="5610"/>
      <w:r>
        <w:rPr>
          <w:rFonts w:hint="cs"/>
          <w:rtl/>
        </w:rPr>
        <w:t>ה</w:t>
      </w:r>
      <w:r>
        <w:rPr>
          <w:rtl/>
        </w:rPr>
        <w:t xml:space="preserve">חוק </w:t>
      </w:r>
      <w:bookmarkStart w:id="5611" w:name="_ETM_Q18_325280"/>
      <w:bookmarkEnd w:id="5611"/>
      <w:r>
        <w:rPr>
          <w:rFonts w:hint="cs"/>
          <w:rtl/>
        </w:rPr>
        <w:t>ה</w:t>
      </w:r>
      <w:r>
        <w:rPr>
          <w:rtl/>
        </w:rPr>
        <w:t>ז</w:t>
      </w:r>
      <w:r>
        <w:rPr>
          <w:rFonts w:hint="cs"/>
          <w:rtl/>
        </w:rPr>
        <w:t>את</w:t>
      </w:r>
      <w:r>
        <w:rPr>
          <w:rtl/>
        </w:rPr>
        <w:t xml:space="preserve"> </w:t>
      </w:r>
      <w:bookmarkStart w:id="5612" w:name="_ETM_Q18_325549"/>
      <w:bookmarkEnd w:id="5612"/>
      <w:r>
        <w:rPr>
          <w:rtl/>
        </w:rPr>
        <w:t xml:space="preserve">מסוכנת </w:t>
      </w:r>
      <w:bookmarkStart w:id="5613" w:name="_ETM_Q18_326209"/>
      <w:bookmarkEnd w:id="5613"/>
      <w:r>
        <w:rPr>
          <w:rtl/>
        </w:rPr>
        <w:t>לדמוקרטיה</w:t>
      </w:r>
      <w:r>
        <w:rPr>
          <w:rFonts w:hint="cs"/>
          <w:rtl/>
        </w:rPr>
        <w:t xml:space="preserve">. את </w:t>
      </w:r>
      <w:bookmarkStart w:id="5614" w:name="_ETM_Q18_323000"/>
      <w:bookmarkEnd w:id="5614"/>
      <w:r>
        <w:rPr>
          <w:rFonts w:hint="cs"/>
          <w:rtl/>
        </w:rPr>
        <w:t xml:space="preserve">הרי </w:t>
      </w:r>
      <w:bookmarkStart w:id="5615" w:name="_ETM_Q18_327580"/>
      <w:bookmarkStart w:id="5616" w:name="_ETM_Q18_327760"/>
      <w:bookmarkStart w:id="5617" w:name="_ETM_Q18_328030"/>
      <w:bookmarkEnd w:id="5615"/>
      <w:bookmarkEnd w:id="5616"/>
      <w:bookmarkEnd w:id="5617"/>
      <w:r>
        <w:rPr>
          <w:rtl/>
        </w:rPr>
        <w:t xml:space="preserve">מפלרטטת </w:t>
      </w:r>
      <w:bookmarkStart w:id="5618" w:name="_ETM_Q18_328780"/>
      <w:bookmarkEnd w:id="5618"/>
      <w:r>
        <w:rPr>
          <w:rtl/>
        </w:rPr>
        <w:t xml:space="preserve">עדיין </w:t>
      </w:r>
      <w:bookmarkStart w:id="5619" w:name="_ETM_Q18_329200"/>
      <w:bookmarkEnd w:id="5619"/>
      <w:r>
        <w:rPr>
          <w:rtl/>
        </w:rPr>
        <w:t xml:space="preserve">עם </w:t>
      </w:r>
      <w:bookmarkStart w:id="5620" w:name="_ETM_Q18_329319"/>
      <w:bookmarkEnd w:id="5620"/>
      <w:r>
        <w:rPr>
          <w:rtl/>
        </w:rPr>
        <w:t xml:space="preserve">הימין </w:t>
      </w:r>
      <w:bookmarkStart w:id="5621" w:name="_ETM_Q18_330220"/>
      <w:bookmarkStart w:id="5622" w:name="_ETM_Q18_330489"/>
      <w:bookmarkStart w:id="5623" w:name="_ETM_Q18_330669"/>
      <w:bookmarkStart w:id="5624" w:name="_ETM_Q18_331060"/>
      <w:bookmarkStart w:id="5625" w:name="_ETM_Q18_331180"/>
      <w:bookmarkEnd w:id="5621"/>
      <w:bookmarkEnd w:id="5622"/>
      <w:bookmarkEnd w:id="5623"/>
      <w:bookmarkEnd w:id="5624"/>
      <w:bookmarkEnd w:id="5625"/>
      <w:r>
        <w:rPr>
          <w:rFonts w:hint="cs"/>
          <w:rtl/>
        </w:rPr>
        <w:t>ואת מנסה אולי לח</w:t>
      </w:r>
      <w:r>
        <w:rPr>
          <w:rtl/>
        </w:rPr>
        <w:t xml:space="preserve">זור </w:t>
      </w:r>
      <w:bookmarkStart w:id="5626" w:name="_ETM_Q18_331660"/>
      <w:bookmarkEnd w:id="5626"/>
      <w:r>
        <w:rPr>
          <w:rtl/>
        </w:rPr>
        <w:t>בהמשך</w:t>
      </w:r>
      <w:r>
        <w:rPr>
          <w:rFonts w:hint="cs"/>
          <w:rtl/>
        </w:rPr>
        <w:t>.</w:t>
      </w:r>
      <w:r>
        <w:rPr>
          <w:rtl/>
        </w:rPr>
        <w:t xml:space="preserve"> </w:t>
      </w:r>
      <w:bookmarkStart w:id="5627" w:name="_ETM_Q18_332680"/>
      <w:bookmarkEnd w:id="5627"/>
      <w:r>
        <w:rPr>
          <w:rtl/>
        </w:rPr>
        <w:t xml:space="preserve">את </w:t>
      </w:r>
      <w:bookmarkStart w:id="5628" w:name="_ETM_Q18_332889"/>
      <w:bookmarkEnd w:id="5628"/>
      <w:r>
        <w:rPr>
          <w:rtl/>
        </w:rPr>
        <w:t xml:space="preserve">יודעת </w:t>
      </w:r>
      <w:bookmarkStart w:id="5629" w:name="_ETM_Q18_333459"/>
      <w:bookmarkEnd w:id="5629"/>
      <w:r>
        <w:rPr>
          <w:rtl/>
        </w:rPr>
        <w:t xml:space="preserve">שזה </w:t>
      </w:r>
      <w:bookmarkStart w:id="5630" w:name="_ETM_Q18_333760"/>
      <w:bookmarkEnd w:id="5630"/>
      <w:r>
        <w:rPr>
          <w:rtl/>
        </w:rPr>
        <w:t xml:space="preserve">יתהפך </w:t>
      </w:r>
      <w:bookmarkStart w:id="5631" w:name="_ETM_Q18_334419"/>
      <w:bookmarkEnd w:id="5631"/>
      <w:r>
        <w:rPr>
          <w:rtl/>
        </w:rPr>
        <w:t xml:space="preserve">וישמש </w:t>
      </w:r>
      <w:bookmarkStart w:id="5632" w:name="_ETM_Q18_335590"/>
      <w:bookmarkEnd w:id="5632"/>
      <w:r>
        <w:rPr>
          <w:rtl/>
        </w:rPr>
        <w:t xml:space="preserve">רק </w:t>
      </w:r>
      <w:bookmarkStart w:id="5633" w:name="_ETM_Q18_335860"/>
      <w:bookmarkEnd w:id="5633"/>
      <w:r>
        <w:rPr>
          <w:rtl/>
        </w:rPr>
        <w:t xml:space="preserve">כלי </w:t>
      </w:r>
      <w:bookmarkStart w:id="5634" w:name="_ETM_Q18_336220"/>
      <w:bookmarkEnd w:id="5634"/>
      <w:r>
        <w:rPr>
          <w:rtl/>
        </w:rPr>
        <w:t xml:space="preserve">ניגוח </w:t>
      </w:r>
      <w:bookmarkStart w:id="5635" w:name="_ETM_Q18_336849"/>
      <w:bookmarkEnd w:id="5635"/>
      <w:r>
        <w:rPr>
          <w:rtl/>
        </w:rPr>
        <w:t xml:space="preserve">של </w:t>
      </w:r>
      <w:bookmarkStart w:id="5636" w:name="_ETM_Q18_337060"/>
      <w:bookmarkEnd w:id="5636"/>
      <w:r>
        <w:rPr>
          <w:rtl/>
        </w:rPr>
        <w:t>ה</w:t>
      </w:r>
      <w:bookmarkStart w:id="5637" w:name="_ETM_Q18_338669"/>
      <w:bookmarkStart w:id="5638" w:name="_ETM_Q18_339030"/>
      <w:bookmarkStart w:id="5639" w:name="_ETM_Q18_339240"/>
      <w:bookmarkEnd w:id="5637"/>
      <w:bookmarkEnd w:id="5638"/>
      <w:bookmarkEnd w:id="5639"/>
      <w:r>
        <w:rPr>
          <w:rFonts w:hint="cs"/>
          <w:rtl/>
        </w:rPr>
        <w:t>ימין</w:t>
      </w:r>
      <w:r>
        <w:rPr>
          <w:rtl/>
        </w:rPr>
        <w:t xml:space="preserve"> </w:t>
      </w:r>
      <w:bookmarkStart w:id="5640" w:name="_ETM_Q18_339660"/>
      <w:bookmarkEnd w:id="5640"/>
      <w:r>
        <w:rPr>
          <w:rtl/>
        </w:rPr>
        <w:t xml:space="preserve">בידי </w:t>
      </w:r>
      <w:bookmarkStart w:id="5641" w:name="_ETM_Q18_339960"/>
      <w:bookmarkEnd w:id="5641"/>
      <w:r>
        <w:rPr>
          <w:rtl/>
        </w:rPr>
        <w:t>השמאל</w:t>
      </w:r>
      <w:r>
        <w:rPr>
          <w:rFonts w:hint="cs"/>
          <w:rtl/>
        </w:rPr>
        <w:t>.</w:t>
      </w:r>
      <w:r>
        <w:rPr>
          <w:rtl/>
        </w:rPr>
        <w:t xml:space="preserve"> </w:t>
      </w:r>
      <w:bookmarkStart w:id="5642" w:name="_ETM_Q18_343690"/>
      <w:bookmarkEnd w:id="5642"/>
    </w:p>
    <w:p w:rsidR="00763A16" w:rsidRDefault="00763A16" w:rsidP="00303CF5">
      <w:pPr>
        <w:rPr>
          <w:rtl/>
        </w:rPr>
      </w:pPr>
    </w:p>
    <w:p w:rsidR="00763A16" w:rsidRDefault="00763A16" w:rsidP="00303CF5">
      <w:pPr>
        <w:pStyle w:val="af6"/>
        <w:rPr>
          <w:rtl/>
        </w:rPr>
      </w:pPr>
      <w:bookmarkStart w:id="5643" w:name="ET_interruption_קר_אה_16"/>
      <w:r w:rsidRPr="00233E0B">
        <w:rPr>
          <w:rStyle w:val="TagStyle"/>
          <w:rtl/>
        </w:rPr>
        <w:t xml:space="preserve"> &lt;&lt; קריאה &gt;&gt; </w:t>
      </w:r>
      <w:r>
        <w:rPr>
          <w:rtl/>
        </w:rPr>
        <w:t>קריאה:</w:t>
      </w:r>
      <w:r w:rsidRPr="00233E0B">
        <w:rPr>
          <w:rStyle w:val="TagStyle"/>
          <w:rtl/>
        </w:rPr>
        <w:t xml:space="preserve"> &lt;&lt; קריאה &gt;&gt;</w:t>
      </w:r>
      <w:bookmarkEnd w:id="5643"/>
      <w:r>
        <w:rPr>
          <w:rtl/>
        </w:rPr>
        <w:t xml:space="preserve">  </w:t>
      </w:r>
    </w:p>
    <w:p w:rsidR="00763A16" w:rsidRDefault="00763A16" w:rsidP="00303CF5">
      <w:pPr>
        <w:rPr>
          <w:rtl/>
        </w:rPr>
      </w:pPr>
    </w:p>
    <w:p w:rsidR="00763A16" w:rsidRDefault="00BA17C9" w:rsidP="00BA17C9">
      <w:pPr>
        <w:rPr>
          <w:rtl/>
        </w:rPr>
      </w:pPr>
      <w:r>
        <w:rPr>
          <w:rFonts w:hint="cs"/>
          <w:rtl/>
        </w:rPr>
        <w:t>– – –</w:t>
      </w:r>
    </w:p>
    <w:p w:rsidR="00763A16" w:rsidRDefault="00763A16" w:rsidP="00303CF5">
      <w:pPr>
        <w:rPr>
          <w:rtl/>
        </w:rPr>
      </w:pPr>
      <w:r>
        <w:rPr>
          <w:rtl/>
        </w:rPr>
        <w:t xml:space="preserve"> </w:t>
      </w:r>
    </w:p>
    <w:p w:rsidR="00763A16" w:rsidRDefault="00763A16" w:rsidP="00303CF5">
      <w:pPr>
        <w:pStyle w:val="-"/>
        <w:keepNext/>
        <w:rPr>
          <w:rtl/>
        </w:rPr>
      </w:pPr>
      <w:r w:rsidRPr="00646F26">
        <w:rPr>
          <w:rStyle w:val="TagStyle"/>
          <w:rtl/>
        </w:rPr>
        <w:t xml:space="preserve">&lt;&lt; דובר_המשך &gt;&gt; </w:t>
      </w:r>
      <w:r>
        <w:rPr>
          <w:rtl/>
        </w:rPr>
        <w:t>שלמה קרעי (הליכוד):</w:t>
      </w:r>
      <w:r w:rsidRPr="00646F26">
        <w:rPr>
          <w:rStyle w:val="TagStyle"/>
          <w:rtl/>
        </w:rPr>
        <w:t xml:space="preserve"> &lt;&lt; דובר_המשך &gt;&gt;</w:t>
      </w:r>
      <w:r>
        <w:rPr>
          <w:rtl/>
        </w:rPr>
        <w:t xml:space="preserve">   </w:t>
      </w:r>
    </w:p>
    <w:p w:rsidR="00763A16" w:rsidRDefault="00763A16" w:rsidP="00303CF5">
      <w:pPr>
        <w:rPr>
          <w:rtl/>
        </w:rPr>
      </w:pPr>
    </w:p>
    <w:p w:rsidR="00763A16" w:rsidRDefault="00763A16" w:rsidP="00303CF5">
      <w:pPr>
        <w:rPr>
          <w:rtl/>
        </w:rPr>
      </w:pPr>
      <w:bookmarkStart w:id="5644" w:name="_ETM_Q18_340000"/>
      <w:bookmarkEnd w:id="5644"/>
      <w:r>
        <w:rPr>
          <w:rtl/>
        </w:rPr>
        <w:t xml:space="preserve">אילת </w:t>
      </w:r>
      <w:bookmarkStart w:id="5645" w:name="_ETM_Q18_344080"/>
      <w:bookmarkEnd w:id="5645"/>
      <w:r>
        <w:rPr>
          <w:rtl/>
        </w:rPr>
        <w:t>שקד</w:t>
      </w:r>
      <w:r>
        <w:rPr>
          <w:rFonts w:hint="cs"/>
          <w:rtl/>
        </w:rPr>
        <w:t>,</w:t>
      </w:r>
      <w:r>
        <w:rPr>
          <w:rtl/>
        </w:rPr>
        <w:t xml:space="preserve"> </w:t>
      </w:r>
      <w:bookmarkStart w:id="5646" w:name="_ETM_Q18_344500"/>
      <w:bookmarkEnd w:id="5646"/>
      <w:r>
        <w:rPr>
          <w:rtl/>
        </w:rPr>
        <w:t xml:space="preserve">שרת </w:t>
      </w:r>
      <w:bookmarkStart w:id="5647" w:name="_ETM_Q18_344889"/>
      <w:bookmarkEnd w:id="5647"/>
      <w:r>
        <w:rPr>
          <w:rtl/>
        </w:rPr>
        <w:t>הפנים</w:t>
      </w:r>
      <w:r>
        <w:rPr>
          <w:rFonts w:hint="cs"/>
          <w:rtl/>
        </w:rPr>
        <w:t>.</w:t>
      </w:r>
      <w:r>
        <w:rPr>
          <w:rtl/>
        </w:rPr>
        <w:t xml:space="preserve"> </w:t>
      </w:r>
      <w:bookmarkStart w:id="5648" w:name="_ETM_Q18_346340"/>
      <w:bookmarkEnd w:id="5648"/>
    </w:p>
    <w:p w:rsidR="00763A16" w:rsidRDefault="00763A16" w:rsidP="00303CF5">
      <w:pPr>
        <w:rPr>
          <w:rtl/>
        </w:rPr>
      </w:pPr>
    </w:p>
    <w:p w:rsidR="00763A16" w:rsidRDefault="00763A16" w:rsidP="00303CF5">
      <w:pPr>
        <w:rPr>
          <w:rtl/>
        </w:rPr>
      </w:pPr>
      <w:r>
        <w:rPr>
          <w:rtl/>
        </w:rPr>
        <w:t xml:space="preserve">השלישית </w:t>
      </w:r>
      <w:bookmarkStart w:id="5649" w:name="_ETM_Q18_347989"/>
      <w:bookmarkEnd w:id="5649"/>
      <w:r>
        <w:rPr>
          <w:rFonts w:hint="cs"/>
          <w:rtl/>
        </w:rPr>
        <w:t xml:space="preserve">– </w:t>
      </w:r>
      <w:proofErr w:type="spellStart"/>
      <w:r>
        <w:rPr>
          <w:rtl/>
        </w:rPr>
        <w:t>קומיס</w:t>
      </w:r>
      <w:r w:rsidR="006B060E">
        <w:rPr>
          <w:rFonts w:hint="cs"/>
          <w:rtl/>
        </w:rPr>
        <w:t>ע</w:t>
      </w:r>
      <w:r>
        <w:rPr>
          <w:rtl/>
        </w:rPr>
        <w:t>ר</w:t>
      </w:r>
      <w:proofErr w:type="spellEnd"/>
      <w:r>
        <w:rPr>
          <w:rtl/>
        </w:rPr>
        <w:t xml:space="preserve"> </w:t>
      </w:r>
      <w:bookmarkStart w:id="5650" w:name="_ETM_Q18_348769"/>
      <w:bookmarkEnd w:id="5650"/>
      <w:r>
        <w:rPr>
          <w:rtl/>
        </w:rPr>
        <w:t xml:space="preserve">מעביר </w:t>
      </w:r>
      <w:bookmarkStart w:id="5651" w:name="_ETM_Q18_349280"/>
      <w:bookmarkEnd w:id="5651"/>
      <w:r>
        <w:rPr>
          <w:rtl/>
        </w:rPr>
        <w:t xml:space="preserve">חוק </w:t>
      </w:r>
      <w:bookmarkStart w:id="5652" w:name="_ETM_Q18_349609"/>
      <w:bookmarkEnd w:id="5652"/>
      <w:r>
        <w:rPr>
          <w:rtl/>
        </w:rPr>
        <w:t xml:space="preserve">דרקוני </w:t>
      </w:r>
      <w:bookmarkStart w:id="5653" w:name="_ETM_Q18_350719"/>
      <w:bookmarkEnd w:id="5653"/>
      <w:r>
        <w:rPr>
          <w:rtl/>
        </w:rPr>
        <w:t xml:space="preserve">ומפחיד </w:t>
      </w:r>
      <w:bookmarkStart w:id="5654" w:name="_ETM_Q18_351829"/>
      <w:bookmarkEnd w:id="5654"/>
      <w:r>
        <w:rPr>
          <w:rtl/>
        </w:rPr>
        <w:t xml:space="preserve">להרחבת </w:t>
      </w:r>
      <w:bookmarkStart w:id="5655" w:name="_ETM_Q18_352489"/>
      <w:bookmarkEnd w:id="5655"/>
      <w:r>
        <w:rPr>
          <w:rtl/>
        </w:rPr>
        <w:t xml:space="preserve">סמכויות </w:t>
      </w:r>
      <w:bookmarkStart w:id="5656" w:name="_ETM_Q18_353030"/>
      <w:bookmarkEnd w:id="5656"/>
      <w:r>
        <w:rPr>
          <w:rtl/>
        </w:rPr>
        <w:t xml:space="preserve">המשטרה </w:t>
      </w:r>
      <w:bookmarkStart w:id="5657" w:name="_ETM_Q18_353659"/>
      <w:bookmarkEnd w:id="5657"/>
      <w:r>
        <w:rPr>
          <w:rtl/>
        </w:rPr>
        <w:t xml:space="preserve">כי </w:t>
      </w:r>
      <w:bookmarkStart w:id="5658" w:name="_ETM_Q18_353840"/>
      <w:bookmarkEnd w:id="5658"/>
      <w:r>
        <w:rPr>
          <w:rtl/>
        </w:rPr>
        <w:t xml:space="preserve">אין </w:t>
      </w:r>
      <w:bookmarkStart w:id="5659" w:name="_ETM_Q18_354019"/>
      <w:bookmarkEnd w:id="5659"/>
      <w:r>
        <w:rPr>
          <w:rtl/>
        </w:rPr>
        <w:t xml:space="preserve">לו </w:t>
      </w:r>
      <w:bookmarkStart w:id="5660" w:name="_ETM_Q18_354169"/>
      <w:bookmarkEnd w:id="5660"/>
      <w:r>
        <w:rPr>
          <w:rtl/>
        </w:rPr>
        <w:t>אומץ</w:t>
      </w:r>
      <w:r>
        <w:rPr>
          <w:rFonts w:hint="cs"/>
          <w:rtl/>
        </w:rPr>
        <w:t>,</w:t>
      </w:r>
      <w:r>
        <w:rPr>
          <w:rtl/>
        </w:rPr>
        <w:t xml:space="preserve"> </w:t>
      </w:r>
      <w:bookmarkStart w:id="5661" w:name="_ETM_Q18_355099"/>
      <w:bookmarkEnd w:id="5661"/>
      <w:r>
        <w:rPr>
          <w:rtl/>
        </w:rPr>
        <w:t xml:space="preserve">יכולת </w:t>
      </w:r>
      <w:bookmarkStart w:id="5662" w:name="_ETM_Q18_355669"/>
      <w:bookmarkEnd w:id="5662"/>
      <w:r>
        <w:rPr>
          <w:rtl/>
        </w:rPr>
        <w:t xml:space="preserve">או </w:t>
      </w:r>
      <w:bookmarkStart w:id="5663" w:name="_ETM_Q18_355760"/>
      <w:bookmarkEnd w:id="5663"/>
      <w:r>
        <w:rPr>
          <w:rtl/>
        </w:rPr>
        <w:t xml:space="preserve">רצון </w:t>
      </w:r>
      <w:bookmarkStart w:id="5664" w:name="_ETM_Q18_356150"/>
      <w:bookmarkEnd w:id="5664"/>
      <w:r>
        <w:rPr>
          <w:rtl/>
        </w:rPr>
        <w:t xml:space="preserve">להתמודד </w:t>
      </w:r>
      <w:bookmarkStart w:id="5665" w:name="_ETM_Q18_356780"/>
      <w:bookmarkEnd w:id="5665"/>
      <w:r>
        <w:rPr>
          <w:rtl/>
        </w:rPr>
        <w:t xml:space="preserve">מול </w:t>
      </w:r>
      <w:bookmarkStart w:id="5666" w:name="_ETM_Q18_356959"/>
      <w:bookmarkEnd w:id="5666"/>
      <w:r>
        <w:rPr>
          <w:rtl/>
        </w:rPr>
        <w:t xml:space="preserve">המערכת </w:t>
      </w:r>
      <w:bookmarkStart w:id="5667" w:name="_ETM_Q18_357530"/>
      <w:bookmarkEnd w:id="5667"/>
      <w:r>
        <w:rPr>
          <w:rtl/>
        </w:rPr>
        <w:t xml:space="preserve">המשפטית </w:t>
      </w:r>
      <w:bookmarkStart w:id="5668" w:name="_ETM_Q18_358129"/>
      <w:bookmarkEnd w:id="5668"/>
      <w:r>
        <w:rPr>
          <w:rtl/>
        </w:rPr>
        <w:t xml:space="preserve">שהוא </w:t>
      </w:r>
      <w:bookmarkStart w:id="5669" w:name="_ETM_Q18_358370"/>
      <w:bookmarkEnd w:id="5669"/>
      <w:r>
        <w:rPr>
          <w:rtl/>
        </w:rPr>
        <w:t xml:space="preserve">אמון </w:t>
      </w:r>
      <w:bookmarkStart w:id="5670" w:name="_ETM_Q18_358700"/>
      <w:bookmarkEnd w:id="5670"/>
      <w:r>
        <w:rPr>
          <w:rtl/>
        </w:rPr>
        <w:t>עליה</w:t>
      </w:r>
      <w:r>
        <w:rPr>
          <w:rFonts w:hint="cs"/>
          <w:rtl/>
        </w:rPr>
        <w:t xml:space="preserve"> ושתפקודה המביש ממש בנושא </w:t>
      </w:r>
      <w:bookmarkStart w:id="5671" w:name="_ETM_Q18_359630"/>
      <w:bookmarkStart w:id="5672" w:name="_ETM_Q18_359930"/>
      <w:bookmarkStart w:id="5673" w:name="_ETM_Q18_360500"/>
      <w:bookmarkStart w:id="5674" w:name="_ETM_Q18_360889"/>
      <w:bookmarkStart w:id="5675" w:name="_ETM_Q18_361010"/>
      <w:bookmarkStart w:id="5676" w:name="_ETM_Q18_361430"/>
      <w:bookmarkStart w:id="5677" w:name="_ETM_Q18_361880"/>
      <w:bookmarkEnd w:id="5671"/>
      <w:bookmarkEnd w:id="5672"/>
      <w:bookmarkEnd w:id="5673"/>
      <w:bookmarkEnd w:id="5674"/>
      <w:bookmarkEnd w:id="5675"/>
      <w:bookmarkEnd w:id="5676"/>
      <w:bookmarkEnd w:id="5677"/>
      <w:r>
        <w:rPr>
          <w:rtl/>
        </w:rPr>
        <w:t xml:space="preserve">הפשיעה </w:t>
      </w:r>
      <w:bookmarkStart w:id="5678" w:name="_ETM_Q18_362900"/>
      <w:bookmarkStart w:id="5679" w:name="_ETM_Q18_363079"/>
      <w:bookmarkEnd w:id="5678"/>
      <w:bookmarkEnd w:id="5679"/>
      <w:r>
        <w:rPr>
          <w:rFonts w:hint="cs"/>
          <w:rtl/>
        </w:rPr>
        <w:t>הוא</w:t>
      </w:r>
      <w:r>
        <w:rPr>
          <w:rtl/>
        </w:rPr>
        <w:t xml:space="preserve"> </w:t>
      </w:r>
      <w:bookmarkStart w:id="5680" w:name="_ETM_Q18_363439"/>
      <w:bookmarkEnd w:id="5680"/>
      <w:r>
        <w:rPr>
          <w:rtl/>
        </w:rPr>
        <w:t xml:space="preserve">הבעיה </w:t>
      </w:r>
      <w:bookmarkStart w:id="5681" w:name="_ETM_Q18_363980"/>
      <w:bookmarkEnd w:id="5681"/>
      <w:r>
        <w:rPr>
          <w:rtl/>
        </w:rPr>
        <w:t>האמיתית</w:t>
      </w:r>
      <w:r>
        <w:rPr>
          <w:rFonts w:hint="cs"/>
          <w:rtl/>
        </w:rPr>
        <w:t>.</w:t>
      </w:r>
      <w:r>
        <w:rPr>
          <w:rtl/>
        </w:rPr>
        <w:t xml:space="preserve"> </w:t>
      </w:r>
      <w:bookmarkStart w:id="5682" w:name="_ETM_Q18_364489"/>
      <w:bookmarkEnd w:id="5682"/>
      <w:r>
        <w:rPr>
          <w:rtl/>
        </w:rPr>
        <w:t>זה</w:t>
      </w:r>
      <w:r>
        <w:rPr>
          <w:rFonts w:hint="cs"/>
          <w:rtl/>
        </w:rPr>
        <w:t>,</w:t>
      </w:r>
      <w:r>
        <w:rPr>
          <w:rtl/>
        </w:rPr>
        <w:t xml:space="preserve"> </w:t>
      </w:r>
      <w:bookmarkStart w:id="5683" w:name="_ETM_Q18_364819"/>
      <w:bookmarkEnd w:id="5683"/>
      <w:r>
        <w:rPr>
          <w:rtl/>
        </w:rPr>
        <w:t xml:space="preserve">כי </w:t>
      </w:r>
      <w:bookmarkStart w:id="5684" w:name="_ETM_Q18_365000"/>
      <w:bookmarkEnd w:id="5684"/>
      <w:r>
        <w:rPr>
          <w:rtl/>
        </w:rPr>
        <w:t xml:space="preserve">הוא </w:t>
      </w:r>
      <w:bookmarkStart w:id="5685" w:name="_ETM_Q18_365060"/>
      <w:bookmarkEnd w:id="5685"/>
      <w:r>
        <w:rPr>
          <w:rtl/>
        </w:rPr>
        <w:t>מפחד</w:t>
      </w:r>
      <w:r>
        <w:rPr>
          <w:rFonts w:hint="cs"/>
          <w:rtl/>
        </w:rPr>
        <w:t>.</w:t>
      </w:r>
      <w:r>
        <w:rPr>
          <w:rtl/>
        </w:rPr>
        <w:t xml:space="preserve"> </w:t>
      </w:r>
      <w:bookmarkStart w:id="5686" w:name="_ETM_Q18_366349"/>
      <w:bookmarkEnd w:id="5686"/>
      <w:r>
        <w:rPr>
          <w:rFonts w:hint="cs"/>
          <w:rtl/>
        </w:rPr>
        <w:t>סער</w:t>
      </w:r>
      <w:r>
        <w:rPr>
          <w:rtl/>
        </w:rPr>
        <w:t xml:space="preserve"> </w:t>
      </w:r>
      <w:bookmarkStart w:id="5687" w:name="_ETM_Q18_366769"/>
      <w:bookmarkEnd w:id="5687"/>
      <w:r>
        <w:rPr>
          <w:rtl/>
        </w:rPr>
        <w:t xml:space="preserve">מפחד </w:t>
      </w:r>
      <w:bookmarkStart w:id="5688" w:name="_ETM_Q18_367730"/>
      <w:bookmarkEnd w:id="5688"/>
      <w:r>
        <w:rPr>
          <w:rtl/>
        </w:rPr>
        <w:t xml:space="preserve">ומעביר </w:t>
      </w:r>
      <w:bookmarkStart w:id="5689" w:name="_ETM_Q18_368389"/>
      <w:bookmarkEnd w:id="5689"/>
      <w:r>
        <w:rPr>
          <w:rtl/>
        </w:rPr>
        <w:t>כ</w:t>
      </w:r>
      <w:r>
        <w:rPr>
          <w:rFonts w:hint="cs"/>
          <w:rtl/>
        </w:rPr>
        <w:t>א</w:t>
      </w:r>
      <w:r>
        <w:rPr>
          <w:rtl/>
        </w:rPr>
        <w:t xml:space="preserve">ן </w:t>
      </w:r>
      <w:bookmarkStart w:id="5690" w:name="_ETM_Q18_368599"/>
      <w:bookmarkEnd w:id="5690"/>
      <w:r>
        <w:rPr>
          <w:rtl/>
        </w:rPr>
        <w:t xml:space="preserve">יוזמות </w:t>
      </w:r>
      <w:bookmarkStart w:id="5691" w:name="_ETM_Q18_369139"/>
      <w:bookmarkEnd w:id="5691"/>
      <w:r>
        <w:rPr>
          <w:rtl/>
        </w:rPr>
        <w:t>אנטי</w:t>
      </w:r>
      <w:r>
        <w:rPr>
          <w:rFonts w:hint="cs"/>
          <w:rtl/>
        </w:rPr>
        <w:t>-</w:t>
      </w:r>
      <w:r>
        <w:rPr>
          <w:rtl/>
        </w:rPr>
        <w:t>דמוקרטי</w:t>
      </w:r>
      <w:r>
        <w:rPr>
          <w:rFonts w:hint="cs"/>
          <w:rtl/>
        </w:rPr>
        <w:t>ות.</w:t>
      </w:r>
    </w:p>
    <w:p w:rsidR="00763A16" w:rsidRDefault="00763A16" w:rsidP="00303CF5">
      <w:pPr>
        <w:rPr>
          <w:rtl/>
        </w:rPr>
      </w:pPr>
    </w:p>
    <w:p w:rsidR="00763A16" w:rsidRDefault="00763A16" w:rsidP="00303CF5">
      <w:pPr>
        <w:rPr>
          <w:rtl/>
        </w:rPr>
      </w:pPr>
      <w:bookmarkStart w:id="5692" w:name="_ETM_Q18_370000"/>
      <w:bookmarkStart w:id="5693" w:name="_ETM_Q18_370940"/>
      <w:bookmarkEnd w:id="5692"/>
      <w:bookmarkEnd w:id="5693"/>
      <w:r>
        <w:rPr>
          <w:rtl/>
        </w:rPr>
        <w:t>ועכשיו</w:t>
      </w:r>
      <w:r>
        <w:rPr>
          <w:rFonts w:hint="cs"/>
          <w:rtl/>
        </w:rPr>
        <w:t>,</w:t>
      </w:r>
      <w:r>
        <w:rPr>
          <w:rtl/>
        </w:rPr>
        <w:t xml:space="preserve"> </w:t>
      </w:r>
      <w:bookmarkStart w:id="5694" w:name="_ETM_Q18_371510"/>
      <w:bookmarkEnd w:id="5694"/>
      <w:r>
        <w:rPr>
          <w:rtl/>
        </w:rPr>
        <w:t xml:space="preserve">לעניין </w:t>
      </w:r>
      <w:bookmarkStart w:id="5695" w:name="_ETM_Q18_371870"/>
      <w:bookmarkEnd w:id="5695"/>
      <w:r>
        <w:rPr>
          <w:rtl/>
        </w:rPr>
        <w:t xml:space="preserve">הצעת </w:t>
      </w:r>
      <w:bookmarkStart w:id="5696" w:name="_ETM_Q18_372470"/>
      <w:bookmarkEnd w:id="5696"/>
      <w:r>
        <w:rPr>
          <w:rtl/>
        </w:rPr>
        <w:t xml:space="preserve">החוק </w:t>
      </w:r>
      <w:bookmarkStart w:id="5697" w:name="_ETM_Q18_372769"/>
      <w:bookmarkEnd w:id="5697"/>
      <w:r>
        <w:rPr>
          <w:rtl/>
        </w:rPr>
        <w:t xml:space="preserve">עצמה </w:t>
      </w:r>
      <w:bookmarkStart w:id="5698" w:name="_ETM_Q18_373099"/>
      <w:bookmarkEnd w:id="5698"/>
      <w:r>
        <w:rPr>
          <w:rFonts w:hint="cs"/>
          <w:rtl/>
        </w:rPr>
        <w:t xml:space="preserve">אומר כך: </w:t>
      </w:r>
      <w:bookmarkStart w:id="5699" w:name="_ETM_Q18_374489"/>
      <w:bookmarkEnd w:id="5699"/>
      <w:r>
        <w:rPr>
          <w:rtl/>
        </w:rPr>
        <w:t xml:space="preserve">כל </w:t>
      </w:r>
      <w:bookmarkStart w:id="5700" w:name="_ETM_Q18_374760"/>
      <w:bookmarkEnd w:id="5700"/>
      <w:r>
        <w:rPr>
          <w:rtl/>
        </w:rPr>
        <w:t xml:space="preserve">עוד </w:t>
      </w:r>
      <w:bookmarkStart w:id="5701" w:name="_ETM_Q18_374909"/>
      <w:bookmarkEnd w:id="5701"/>
      <w:r>
        <w:rPr>
          <w:rtl/>
        </w:rPr>
        <w:t xml:space="preserve">מדינת </w:t>
      </w:r>
      <w:bookmarkStart w:id="5702" w:name="_ETM_Q18_375329"/>
      <w:bookmarkEnd w:id="5702"/>
      <w:r>
        <w:rPr>
          <w:rtl/>
        </w:rPr>
        <w:t xml:space="preserve">ישראל </w:t>
      </w:r>
      <w:bookmarkStart w:id="5703" w:name="_ETM_Q18_376409"/>
      <w:bookmarkEnd w:id="5703"/>
      <w:r>
        <w:rPr>
          <w:rtl/>
        </w:rPr>
        <w:t xml:space="preserve">היא </w:t>
      </w:r>
      <w:bookmarkStart w:id="5704" w:name="_ETM_Q18_376529"/>
      <w:bookmarkEnd w:id="5704"/>
      <w:r>
        <w:rPr>
          <w:rtl/>
        </w:rPr>
        <w:t xml:space="preserve">עדיין </w:t>
      </w:r>
      <w:bookmarkStart w:id="5705" w:name="_ETM_Q18_376950"/>
      <w:bookmarkEnd w:id="5705"/>
      <w:r>
        <w:rPr>
          <w:rtl/>
        </w:rPr>
        <w:t xml:space="preserve">מדינה </w:t>
      </w:r>
      <w:bookmarkStart w:id="5706" w:name="_ETM_Q18_377340"/>
      <w:bookmarkEnd w:id="5706"/>
      <w:r>
        <w:rPr>
          <w:rtl/>
        </w:rPr>
        <w:t xml:space="preserve">דמוקרטית </w:t>
      </w:r>
      <w:bookmarkStart w:id="5707" w:name="_ETM_Q18_378620"/>
      <w:bookmarkEnd w:id="5707"/>
      <w:r>
        <w:rPr>
          <w:rFonts w:hint="cs"/>
          <w:rtl/>
        </w:rPr>
        <w:t xml:space="preserve">– </w:t>
      </w:r>
      <w:r>
        <w:rPr>
          <w:rtl/>
        </w:rPr>
        <w:t xml:space="preserve">וגם </w:t>
      </w:r>
      <w:bookmarkStart w:id="5708" w:name="_ETM_Q18_379040"/>
      <w:bookmarkEnd w:id="5708"/>
      <w:r>
        <w:rPr>
          <w:rtl/>
        </w:rPr>
        <w:t xml:space="preserve">זה </w:t>
      </w:r>
      <w:bookmarkStart w:id="5709" w:name="_ETM_Q18_379220"/>
      <w:bookmarkEnd w:id="5709"/>
      <w:r>
        <w:rPr>
          <w:rtl/>
        </w:rPr>
        <w:t xml:space="preserve">כמובן </w:t>
      </w:r>
      <w:bookmarkStart w:id="5710" w:name="_ETM_Q18_379669"/>
      <w:bookmarkEnd w:id="5710"/>
      <w:r>
        <w:rPr>
          <w:rFonts w:hint="cs"/>
          <w:rtl/>
        </w:rPr>
        <w:t xml:space="preserve">כבר </w:t>
      </w:r>
      <w:r>
        <w:rPr>
          <w:rtl/>
        </w:rPr>
        <w:t xml:space="preserve">בסכנה </w:t>
      </w:r>
      <w:bookmarkStart w:id="5711" w:name="_ETM_Q18_381110"/>
      <w:bookmarkEnd w:id="5711"/>
      <w:r>
        <w:rPr>
          <w:rFonts w:hint="cs"/>
          <w:rtl/>
        </w:rPr>
        <w:t xml:space="preserve">– </w:t>
      </w:r>
      <w:r>
        <w:rPr>
          <w:rtl/>
        </w:rPr>
        <w:t xml:space="preserve">אין </w:t>
      </w:r>
      <w:bookmarkStart w:id="5712" w:name="_ETM_Q18_381380"/>
      <w:bookmarkEnd w:id="5712"/>
      <w:r>
        <w:rPr>
          <w:rtl/>
        </w:rPr>
        <w:t xml:space="preserve">שום </w:t>
      </w:r>
      <w:bookmarkStart w:id="5713" w:name="_ETM_Q18_381620"/>
      <w:bookmarkEnd w:id="5713"/>
      <w:r>
        <w:rPr>
          <w:rtl/>
        </w:rPr>
        <w:t xml:space="preserve">הצדקה </w:t>
      </w:r>
      <w:bookmarkStart w:id="5714" w:name="_ETM_Q18_382580"/>
      <w:bookmarkEnd w:id="5714"/>
      <w:r>
        <w:rPr>
          <w:rtl/>
        </w:rPr>
        <w:t xml:space="preserve">שתהיה </w:t>
      </w:r>
      <w:bookmarkStart w:id="5715" w:name="_ETM_Q18_383090"/>
      <w:bookmarkEnd w:id="5715"/>
      <w:r>
        <w:rPr>
          <w:rtl/>
        </w:rPr>
        <w:t>ל</w:t>
      </w:r>
      <w:r>
        <w:rPr>
          <w:rFonts w:hint="cs"/>
          <w:rtl/>
        </w:rPr>
        <w:t xml:space="preserve">ה </w:t>
      </w:r>
      <w:r>
        <w:rPr>
          <w:rtl/>
        </w:rPr>
        <w:t xml:space="preserve">תחנת </w:t>
      </w:r>
      <w:bookmarkStart w:id="5716" w:name="_ETM_Q18_383720"/>
      <w:bookmarkEnd w:id="5716"/>
      <w:r>
        <w:rPr>
          <w:rtl/>
        </w:rPr>
        <w:t xml:space="preserve">רדיו </w:t>
      </w:r>
      <w:bookmarkStart w:id="5717" w:name="_ETM_Q18_384050"/>
      <w:bookmarkEnd w:id="5717"/>
      <w:r>
        <w:rPr>
          <w:rtl/>
        </w:rPr>
        <w:t>צבאית</w:t>
      </w:r>
      <w:r>
        <w:rPr>
          <w:rFonts w:hint="cs"/>
          <w:rtl/>
        </w:rPr>
        <w:t>.</w:t>
      </w:r>
      <w:r>
        <w:rPr>
          <w:rtl/>
        </w:rPr>
        <w:t xml:space="preserve"> </w:t>
      </w:r>
      <w:bookmarkStart w:id="5718" w:name="_ETM_Q18_385340"/>
      <w:bookmarkEnd w:id="5718"/>
      <w:r>
        <w:rPr>
          <w:rtl/>
        </w:rPr>
        <w:t xml:space="preserve">בשנים </w:t>
      </w:r>
      <w:bookmarkStart w:id="5719" w:name="_ETM_Q18_385879"/>
      <w:bookmarkEnd w:id="5719"/>
      <w:r>
        <w:rPr>
          <w:rtl/>
        </w:rPr>
        <w:t xml:space="preserve">האחרונות </w:t>
      </w:r>
      <w:bookmarkStart w:id="5720" w:name="_ETM_Q18_386450"/>
      <w:bookmarkEnd w:id="5720"/>
      <w:r>
        <w:rPr>
          <w:rtl/>
        </w:rPr>
        <w:t xml:space="preserve">שרי </w:t>
      </w:r>
      <w:bookmarkStart w:id="5721" w:name="_ETM_Q18_386750"/>
      <w:bookmarkEnd w:id="5721"/>
      <w:r>
        <w:rPr>
          <w:rtl/>
        </w:rPr>
        <w:t xml:space="preserve">ביטחון </w:t>
      </w:r>
      <w:bookmarkStart w:id="5722" w:name="_ETM_Q18_387260"/>
      <w:bookmarkEnd w:id="5722"/>
      <w:r>
        <w:rPr>
          <w:rtl/>
        </w:rPr>
        <w:t xml:space="preserve">שונים </w:t>
      </w:r>
      <w:bookmarkStart w:id="5723" w:name="_ETM_Q18_388200"/>
      <w:bookmarkEnd w:id="5723"/>
      <w:r>
        <w:rPr>
          <w:rtl/>
        </w:rPr>
        <w:t xml:space="preserve">הביעו </w:t>
      </w:r>
      <w:bookmarkStart w:id="5724" w:name="_ETM_Q18_388709"/>
      <w:bookmarkEnd w:id="5724"/>
      <w:r>
        <w:rPr>
          <w:rtl/>
        </w:rPr>
        <w:t>אי</w:t>
      </w:r>
      <w:bookmarkStart w:id="5725" w:name="_ETM_Q18_388829"/>
      <w:bookmarkEnd w:id="5725"/>
      <w:r>
        <w:rPr>
          <w:rFonts w:hint="cs"/>
          <w:rtl/>
        </w:rPr>
        <w:t>-</w:t>
      </w:r>
      <w:r>
        <w:rPr>
          <w:rtl/>
        </w:rPr>
        <w:t xml:space="preserve">נוחות </w:t>
      </w:r>
      <w:bookmarkStart w:id="5726" w:name="_ETM_Q18_389279"/>
      <w:bookmarkEnd w:id="5726"/>
      <w:r>
        <w:rPr>
          <w:rtl/>
        </w:rPr>
        <w:t xml:space="preserve">מהתחנה </w:t>
      </w:r>
      <w:bookmarkStart w:id="5727" w:name="_ETM_Q18_389849"/>
      <w:bookmarkEnd w:id="5727"/>
      <w:r>
        <w:rPr>
          <w:rtl/>
        </w:rPr>
        <w:t>הצבאית</w:t>
      </w:r>
      <w:r>
        <w:rPr>
          <w:rFonts w:hint="cs"/>
          <w:rtl/>
        </w:rPr>
        <w:t>,</w:t>
      </w:r>
      <w:r>
        <w:rPr>
          <w:rtl/>
        </w:rPr>
        <w:t xml:space="preserve"> </w:t>
      </w:r>
      <w:bookmarkStart w:id="5728" w:name="_ETM_Q18_390840"/>
      <w:bookmarkEnd w:id="5728"/>
      <w:r>
        <w:rPr>
          <w:rtl/>
        </w:rPr>
        <w:t>מאופי</w:t>
      </w:r>
      <w:r>
        <w:rPr>
          <w:rFonts w:hint="cs"/>
          <w:rtl/>
        </w:rPr>
        <w:t>י</w:t>
      </w:r>
      <w:r>
        <w:rPr>
          <w:rtl/>
        </w:rPr>
        <w:t xml:space="preserve">ה </w:t>
      </w:r>
      <w:bookmarkStart w:id="5729" w:name="_ETM_Q18_392010"/>
      <w:bookmarkStart w:id="5730" w:name="_ETM_Q18_392340"/>
      <w:bookmarkEnd w:id="5729"/>
      <w:bookmarkEnd w:id="5730"/>
      <w:r>
        <w:rPr>
          <w:rFonts w:hint="cs"/>
          <w:rtl/>
        </w:rPr>
        <w:t>או מעצם</w:t>
      </w:r>
      <w:r>
        <w:rPr>
          <w:rtl/>
        </w:rPr>
        <w:t xml:space="preserve"> </w:t>
      </w:r>
      <w:bookmarkStart w:id="5731" w:name="_ETM_Q18_392639"/>
      <w:bookmarkEnd w:id="5731"/>
      <w:r>
        <w:rPr>
          <w:rtl/>
        </w:rPr>
        <w:t xml:space="preserve">קיומה </w:t>
      </w:r>
      <w:bookmarkStart w:id="5732" w:name="_ETM_Q18_393090"/>
      <w:bookmarkEnd w:id="5732"/>
      <w:r>
        <w:rPr>
          <w:rtl/>
        </w:rPr>
        <w:t>בצבא</w:t>
      </w:r>
      <w:r>
        <w:rPr>
          <w:rFonts w:hint="cs"/>
          <w:rtl/>
        </w:rPr>
        <w:t>.</w:t>
      </w:r>
      <w:r>
        <w:rPr>
          <w:rtl/>
        </w:rPr>
        <w:t xml:space="preserve"> </w:t>
      </w:r>
      <w:bookmarkStart w:id="5733" w:name="_ETM_Q18_394290"/>
      <w:bookmarkEnd w:id="5733"/>
      <w:r>
        <w:rPr>
          <w:rFonts w:hint="cs"/>
          <w:rtl/>
        </w:rPr>
        <w:t>ב</w:t>
      </w:r>
      <w:r>
        <w:rPr>
          <w:rtl/>
        </w:rPr>
        <w:t xml:space="preserve">מסקנות </w:t>
      </w:r>
      <w:bookmarkStart w:id="5734" w:name="_ETM_Q18_394950"/>
      <w:bookmarkEnd w:id="5734"/>
      <w:r>
        <w:rPr>
          <w:rtl/>
        </w:rPr>
        <w:t xml:space="preserve">הוועדה </w:t>
      </w:r>
      <w:bookmarkStart w:id="5735" w:name="_ETM_Q18_395430"/>
      <w:bookmarkEnd w:id="5735"/>
      <w:r>
        <w:rPr>
          <w:rtl/>
        </w:rPr>
        <w:t>האחרונה</w:t>
      </w:r>
      <w:r>
        <w:rPr>
          <w:rFonts w:hint="cs"/>
          <w:rtl/>
        </w:rPr>
        <w:t>,</w:t>
      </w:r>
      <w:r>
        <w:rPr>
          <w:rtl/>
        </w:rPr>
        <w:t xml:space="preserve"> </w:t>
      </w:r>
      <w:bookmarkStart w:id="5736" w:name="_ETM_Q18_395969"/>
      <w:bookmarkEnd w:id="5736"/>
      <w:r>
        <w:rPr>
          <w:rFonts w:hint="cs"/>
          <w:rtl/>
        </w:rPr>
        <w:t>"</w:t>
      </w:r>
      <w:r>
        <w:rPr>
          <w:rtl/>
        </w:rPr>
        <w:t xml:space="preserve">גלי </w:t>
      </w:r>
      <w:bookmarkStart w:id="5737" w:name="_ETM_Q18_396269"/>
      <w:bookmarkEnd w:id="5737"/>
      <w:r>
        <w:rPr>
          <w:rtl/>
        </w:rPr>
        <w:t xml:space="preserve">צה"ל </w:t>
      </w:r>
      <w:bookmarkStart w:id="5738" w:name="_ETM_Q18_396659"/>
      <w:bookmarkEnd w:id="5738"/>
      <w:r>
        <w:rPr>
          <w:rtl/>
        </w:rPr>
        <w:t>לאן</w:t>
      </w:r>
      <w:r w:rsidR="006B060E">
        <w:rPr>
          <w:rFonts w:hint="cs"/>
          <w:rtl/>
        </w:rPr>
        <w:t>,</w:t>
      </w:r>
      <w:r>
        <w:rPr>
          <w:rtl/>
        </w:rPr>
        <w:t xml:space="preserve"> </w:t>
      </w:r>
      <w:bookmarkStart w:id="5739" w:name="_ETM_Q18_397079"/>
      <w:bookmarkEnd w:id="5739"/>
      <w:r>
        <w:rPr>
          <w:rtl/>
        </w:rPr>
        <w:t>2021</w:t>
      </w:r>
      <w:r>
        <w:rPr>
          <w:rFonts w:hint="cs"/>
          <w:rtl/>
        </w:rPr>
        <w:t>",</w:t>
      </w:r>
      <w:r>
        <w:rPr>
          <w:rtl/>
        </w:rPr>
        <w:t xml:space="preserve"> </w:t>
      </w:r>
      <w:bookmarkStart w:id="5740" w:name="_ETM_Q18_398930"/>
      <w:bookmarkEnd w:id="5740"/>
      <w:r>
        <w:rPr>
          <w:rFonts w:hint="cs"/>
          <w:rtl/>
        </w:rPr>
        <w:t>ה</w:t>
      </w:r>
      <w:r>
        <w:rPr>
          <w:rtl/>
        </w:rPr>
        <w:t>וצעו</w:t>
      </w:r>
      <w:r>
        <w:rPr>
          <w:rFonts w:hint="cs"/>
          <w:rtl/>
        </w:rPr>
        <w:t xml:space="preserve"> ארבע</w:t>
      </w:r>
      <w:bookmarkStart w:id="5741" w:name="_ETM_Q18_399559"/>
      <w:bookmarkEnd w:id="5741"/>
      <w:r>
        <w:rPr>
          <w:rtl/>
        </w:rPr>
        <w:t xml:space="preserve"> </w:t>
      </w:r>
      <w:bookmarkStart w:id="5742" w:name="_ETM_Q18_399919"/>
      <w:bookmarkEnd w:id="5742"/>
      <w:r>
        <w:rPr>
          <w:rtl/>
        </w:rPr>
        <w:t xml:space="preserve">חלופות </w:t>
      </w:r>
      <w:bookmarkStart w:id="5743" w:name="_ETM_Q18_400519"/>
      <w:bookmarkEnd w:id="5743"/>
      <w:r>
        <w:rPr>
          <w:rtl/>
        </w:rPr>
        <w:t xml:space="preserve">מלבד </w:t>
      </w:r>
      <w:bookmarkStart w:id="5744" w:name="_ETM_Q18_400939"/>
      <w:bookmarkEnd w:id="5744"/>
      <w:r>
        <w:rPr>
          <w:rtl/>
        </w:rPr>
        <w:t xml:space="preserve">סגירה </w:t>
      </w:r>
      <w:bookmarkStart w:id="5745" w:name="_ETM_Q18_401329"/>
      <w:bookmarkEnd w:id="5745"/>
      <w:r>
        <w:rPr>
          <w:rtl/>
        </w:rPr>
        <w:t>מוחלט</w:t>
      </w:r>
      <w:r>
        <w:rPr>
          <w:rFonts w:hint="cs"/>
          <w:rtl/>
        </w:rPr>
        <w:t>ת,</w:t>
      </w:r>
      <w:r>
        <w:rPr>
          <w:rtl/>
        </w:rPr>
        <w:t xml:space="preserve"> </w:t>
      </w:r>
      <w:bookmarkStart w:id="5746" w:name="_ETM_Q18_402980"/>
      <w:bookmarkEnd w:id="5746"/>
      <w:r>
        <w:rPr>
          <w:rtl/>
        </w:rPr>
        <w:t xml:space="preserve">אבל </w:t>
      </w:r>
      <w:bookmarkStart w:id="5747" w:name="_ETM_Q18_403280"/>
      <w:bookmarkEnd w:id="5747"/>
      <w:r>
        <w:rPr>
          <w:rtl/>
        </w:rPr>
        <w:t xml:space="preserve">שר </w:t>
      </w:r>
      <w:bookmarkStart w:id="5748" w:name="_ETM_Q18_403520"/>
      <w:bookmarkEnd w:id="5748"/>
      <w:r>
        <w:rPr>
          <w:rtl/>
        </w:rPr>
        <w:t xml:space="preserve">הביטחון </w:t>
      </w:r>
      <w:bookmarkStart w:id="5749" w:name="_ETM_Q18_404120"/>
      <w:bookmarkEnd w:id="5749"/>
      <w:r>
        <w:rPr>
          <w:rtl/>
        </w:rPr>
        <w:t>ג</w:t>
      </w:r>
      <w:r>
        <w:rPr>
          <w:rFonts w:hint="cs"/>
          <w:rtl/>
        </w:rPr>
        <w:t>נץ</w:t>
      </w:r>
      <w:r>
        <w:rPr>
          <w:rtl/>
        </w:rPr>
        <w:t xml:space="preserve"> </w:t>
      </w:r>
      <w:bookmarkStart w:id="5750" w:name="_ETM_Q18_405020"/>
      <w:bookmarkEnd w:id="5750"/>
      <w:r>
        <w:rPr>
          <w:rFonts w:hint="cs"/>
          <w:rtl/>
        </w:rPr>
        <w:t>ה</w:t>
      </w:r>
      <w:r>
        <w:rPr>
          <w:rtl/>
        </w:rPr>
        <w:t xml:space="preserve">חליט </w:t>
      </w:r>
      <w:bookmarkStart w:id="5751" w:name="_ETM_Q18_405470"/>
      <w:bookmarkEnd w:id="5751"/>
      <w:r>
        <w:rPr>
          <w:rtl/>
        </w:rPr>
        <w:t xml:space="preserve">לקדם </w:t>
      </w:r>
      <w:bookmarkStart w:id="5752" w:name="_ETM_Q18_405950"/>
      <w:bookmarkEnd w:id="5752"/>
      <w:r>
        <w:rPr>
          <w:rtl/>
        </w:rPr>
        <w:t xml:space="preserve">חלופה </w:t>
      </w:r>
      <w:bookmarkStart w:id="5753" w:name="_ETM_Q18_406460"/>
      <w:bookmarkEnd w:id="5753"/>
      <w:r>
        <w:rPr>
          <w:rtl/>
        </w:rPr>
        <w:t>שישית</w:t>
      </w:r>
      <w:r>
        <w:rPr>
          <w:rFonts w:hint="cs"/>
          <w:rtl/>
        </w:rPr>
        <w:t>,</w:t>
      </w:r>
      <w:r>
        <w:rPr>
          <w:rtl/>
        </w:rPr>
        <w:t xml:space="preserve"> </w:t>
      </w:r>
      <w:bookmarkStart w:id="5754" w:name="_ETM_Q18_408159"/>
      <w:bookmarkEnd w:id="5754"/>
      <w:r>
        <w:rPr>
          <w:rtl/>
        </w:rPr>
        <w:t xml:space="preserve">והיא </w:t>
      </w:r>
      <w:bookmarkStart w:id="5755" w:name="_ETM_Q18_409029"/>
      <w:bookmarkEnd w:id="5755"/>
      <w:r>
        <w:rPr>
          <w:rtl/>
        </w:rPr>
        <w:t xml:space="preserve">לנקות </w:t>
      </w:r>
      <w:bookmarkStart w:id="5756" w:name="_ETM_Q18_409719"/>
      <w:bookmarkEnd w:id="5756"/>
      <w:r>
        <w:rPr>
          <w:rtl/>
        </w:rPr>
        <w:t xml:space="preserve">את </w:t>
      </w:r>
      <w:bookmarkStart w:id="5757" w:name="_ETM_Q18_409839"/>
      <w:bookmarkEnd w:id="5757"/>
      <w:r>
        <w:rPr>
          <w:rtl/>
        </w:rPr>
        <w:t xml:space="preserve">גלי </w:t>
      </w:r>
      <w:bookmarkStart w:id="5758" w:name="_ETM_Q18_410169"/>
      <w:bookmarkEnd w:id="5758"/>
      <w:r>
        <w:rPr>
          <w:rtl/>
        </w:rPr>
        <w:t xml:space="preserve">צה"ל </w:t>
      </w:r>
      <w:bookmarkStart w:id="5759" w:name="_ETM_Q18_410620"/>
      <w:bookmarkEnd w:id="5759"/>
      <w:r>
        <w:rPr>
          <w:rtl/>
        </w:rPr>
        <w:t xml:space="preserve">מכל </w:t>
      </w:r>
      <w:bookmarkStart w:id="5760" w:name="_ETM_Q18_411279"/>
      <w:bookmarkStart w:id="5761" w:name="_ETM_Q18_411639"/>
      <w:bookmarkEnd w:id="5760"/>
      <w:bookmarkEnd w:id="5761"/>
      <w:r>
        <w:rPr>
          <w:rtl/>
        </w:rPr>
        <w:t xml:space="preserve">סממן </w:t>
      </w:r>
      <w:bookmarkStart w:id="5762" w:name="_ETM_Q18_412150"/>
      <w:bookmarkEnd w:id="5762"/>
      <w:r>
        <w:rPr>
          <w:rtl/>
        </w:rPr>
        <w:t>ימני</w:t>
      </w:r>
      <w:r>
        <w:rPr>
          <w:rFonts w:hint="cs"/>
          <w:rtl/>
        </w:rPr>
        <w:t>,</w:t>
      </w:r>
      <w:r>
        <w:rPr>
          <w:rtl/>
        </w:rPr>
        <w:t xml:space="preserve"> </w:t>
      </w:r>
      <w:bookmarkStart w:id="5763" w:name="_ETM_Q18_413190"/>
      <w:bookmarkEnd w:id="5763"/>
      <w:r>
        <w:rPr>
          <w:rtl/>
        </w:rPr>
        <w:t xml:space="preserve">למנות </w:t>
      </w:r>
      <w:bookmarkStart w:id="5764" w:name="_ETM_Q18_413730"/>
      <w:bookmarkEnd w:id="5764"/>
      <w:r>
        <w:rPr>
          <w:rtl/>
        </w:rPr>
        <w:t xml:space="preserve">מפקדת </w:t>
      </w:r>
      <w:bookmarkStart w:id="5765" w:name="_ETM_Q18_414360"/>
      <w:bookmarkEnd w:id="5765"/>
      <w:r>
        <w:rPr>
          <w:rtl/>
        </w:rPr>
        <w:t xml:space="preserve">גל"צ </w:t>
      </w:r>
      <w:bookmarkStart w:id="5766" w:name="_ETM_Q18_414840"/>
      <w:bookmarkEnd w:id="5766"/>
      <w:r>
        <w:rPr>
          <w:rtl/>
        </w:rPr>
        <w:t xml:space="preserve">שאפילו </w:t>
      </w:r>
      <w:bookmarkStart w:id="5767" w:name="_ETM_Q18_415319"/>
      <w:bookmarkEnd w:id="5767"/>
      <w:r>
        <w:rPr>
          <w:rtl/>
        </w:rPr>
        <w:t xml:space="preserve">לא </w:t>
      </w:r>
      <w:bookmarkStart w:id="5768" w:name="_ETM_Q18_415440"/>
      <w:bookmarkEnd w:id="5768"/>
      <w:r>
        <w:rPr>
          <w:rtl/>
        </w:rPr>
        <w:t xml:space="preserve">שירתה </w:t>
      </w:r>
      <w:bookmarkStart w:id="5769" w:name="_ETM_Q18_415920"/>
      <w:bookmarkEnd w:id="5769"/>
      <w:r>
        <w:rPr>
          <w:rtl/>
        </w:rPr>
        <w:t xml:space="preserve">בצה"ל </w:t>
      </w:r>
      <w:bookmarkStart w:id="5770" w:name="_ETM_Q18_416930"/>
      <w:bookmarkEnd w:id="5770"/>
      <w:r>
        <w:rPr>
          <w:rtl/>
        </w:rPr>
        <w:t xml:space="preserve">ולהתחיל </w:t>
      </w:r>
      <w:bookmarkStart w:id="5771" w:name="_ETM_Q18_417650"/>
      <w:bookmarkEnd w:id="5771"/>
      <w:r>
        <w:rPr>
          <w:rtl/>
        </w:rPr>
        <w:t xml:space="preserve">בתהליך </w:t>
      </w:r>
      <w:bookmarkStart w:id="5772" w:name="_ETM_Q18_418279"/>
      <w:bookmarkEnd w:id="5772"/>
      <w:r>
        <w:rPr>
          <w:rtl/>
        </w:rPr>
        <w:t xml:space="preserve">ניקוי </w:t>
      </w:r>
      <w:bookmarkStart w:id="5773" w:name="_ETM_Q18_418760"/>
      <w:bookmarkEnd w:id="5773"/>
      <w:r>
        <w:rPr>
          <w:rtl/>
        </w:rPr>
        <w:t>ו</w:t>
      </w:r>
      <w:r>
        <w:rPr>
          <w:rFonts w:hint="cs"/>
          <w:rtl/>
        </w:rPr>
        <w:t>טיהו</w:t>
      </w:r>
      <w:r>
        <w:rPr>
          <w:rtl/>
        </w:rPr>
        <w:t xml:space="preserve">ר </w:t>
      </w:r>
      <w:bookmarkStart w:id="5774" w:name="_ETM_Q18_419689"/>
      <w:bookmarkEnd w:id="5774"/>
      <w:r>
        <w:rPr>
          <w:rtl/>
        </w:rPr>
        <w:t xml:space="preserve">למען </w:t>
      </w:r>
      <w:bookmarkStart w:id="5775" w:name="_ETM_Q18_420290"/>
      <w:bookmarkEnd w:id="5775"/>
      <w:r>
        <w:rPr>
          <w:rtl/>
        </w:rPr>
        <w:t>הב</w:t>
      </w:r>
      <w:r>
        <w:rPr>
          <w:rFonts w:hint="cs"/>
          <w:rtl/>
        </w:rPr>
        <w:t>ייס</w:t>
      </w:r>
      <w:r>
        <w:rPr>
          <w:rtl/>
        </w:rPr>
        <w:t xml:space="preserve"> </w:t>
      </w:r>
      <w:bookmarkStart w:id="5776" w:name="_ETM_Q18_420650"/>
      <w:bookmarkEnd w:id="5776"/>
      <w:r>
        <w:rPr>
          <w:rtl/>
        </w:rPr>
        <w:t xml:space="preserve">השמאלני </w:t>
      </w:r>
      <w:bookmarkStart w:id="5777" w:name="_ETM_Q18_421219"/>
      <w:bookmarkEnd w:id="5777"/>
      <w:r>
        <w:rPr>
          <w:rtl/>
        </w:rPr>
        <w:t>שלו</w:t>
      </w:r>
      <w:r>
        <w:rPr>
          <w:rFonts w:hint="cs"/>
          <w:rtl/>
        </w:rPr>
        <w:t>.</w:t>
      </w:r>
    </w:p>
    <w:p w:rsidR="00763A16" w:rsidRDefault="00763A16" w:rsidP="00303CF5">
      <w:pPr>
        <w:rPr>
          <w:rtl/>
        </w:rPr>
      </w:pPr>
    </w:p>
    <w:p w:rsidR="00763A16" w:rsidRDefault="00763A16" w:rsidP="00BA17C9">
      <w:pPr>
        <w:rPr>
          <w:rtl/>
        </w:rPr>
      </w:pPr>
      <w:bookmarkStart w:id="5778" w:name="_ETM_Q18_421000"/>
      <w:bookmarkStart w:id="5779" w:name="_ETM_Q18_422059"/>
      <w:bookmarkEnd w:id="5778"/>
      <w:bookmarkEnd w:id="5779"/>
      <w:r>
        <w:rPr>
          <w:rtl/>
        </w:rPr>
        <w:t xml:space="preserve">הגיע </w:t>
      </w:r>
      <w:bookmarkStart w:id="5780" w:name="_ETM_Q18_422479"/>
      <w:bookmarkEnd w:id="5780"/>
      <w:r>
        <w:rPr>
          <w:rtl/>
        </w:rPr>
        <w:t xml:space="preserve">הזמן </w:t>
      </w:r>
      <w:bookmarkStart w:id="5781" w:name="_ETM_Q18_422839"/>
      <w:bookmarkEnd w:id="5781"/>
      <w:r>
        <w:rPr>
          <w:rtl/>
        </w:rPr>
        <w:t xml:space="preserve">לפתוח </w:t>
      </w:r>
      <w:bookmarkStart w:id="5782" w:name="_ETM_Q18_423319"/>
      <w:bookmarkEnd w:id="5782"/>
      <w:r>
        <w:rPr>
          <w:rtl/>
        </w:rPr>
        <w:t xml:space="preserve">את </w:t>
      </w:r>
      <w:bookmarkStart w:id="5783" w:name="_ETM_Q18_423499"/>
      <w:bookmarkEnd w:id="5783"/>
      <w:r>
        <w:rPr>
          <w:rtl/>
        </w:rPr>
        <w:t>השוק</w:t>
      </w:r>
      <w:r>
        <w:rPr>
          <w:rFonts w:hint="cs"/>
          <w:rtl/>
        </w:rPr>
        <w:t>.</w:t>
      </w:r>
      <w:r>
        <w:rPr>
          <w:rtl/>
        </w:rPr>
        <w:t xml:space="preserve"> </w:t>
      </w:r>
      <w:bookmarkStart w:id="5784" w:name="_ETM_Q18_424369"/>
      <w:bookmarkEnd w:id="5784"/>
      <w:r>
        <w:rPr>
          <w:rtl/>
        </w:rPr>
        <w:t xml:space="preserve">אין </w:t>
      </w:r>
      <w:bookmarkStart w:id="5785" w:name="_ETM_Q18_424579"/>
      <w:bookmarkEnd w:id="5785"/>
      <w:r>
        <w:rPr>
          <w:rtl/>
        </w:rPr>
        <w:t xml:space="preserve">שום </w:t>
      </w:r>
      <w:bookmarkStart w:id="5786" w:name="_ETM_Q18_424849"/>
      <w:bookmarkEnd w:id="5786"/>
      <w:r>
        <w:rPr>
          <w:rtl/>
        </w:rPr>
        <w:t>הצדקה</w:t>
      </w:r>
      <w:r>
        <w:rPr>
          <w:rFonts w:hint="cs"/>
          <w:rtl/>
        </w:rPr>
        <w:t>,</w:t>
      </w:r>
      <w:r>
        <w:rPr>
          <w:rtl/>
        </w:rPr>
        <w:t xml:space="preserve"> </w:t>
      </w:r>
      <w:bookmarkStart w:id="5787" w:name="_ETM_Q18_425299"/>
      <w:bookmarkEnd w:id="5787"/>
      <w:r>
        <w:rPr>
          <w:rtl/>
        </w:rPr>
        <w:t>רבותיי</w:t>
      </w:r>
      <w:r>
        <w:rPr>
          <w:rFonts w:hint="cs"/>
          <w:rtl/>
        </w:rPr>
        <w:t>,</w:t>
      </w:r>
      <w:r>
        <w:rPr>
          <w:rtl/>
        </w:rPr>
        <w:t xml:space="preserve"> </w:t>
      </w:r>
      <w:bookmarkStart w:id="5788" w:name="_ETM_Q18_425779"/>
      <w:bookmarkEnd w:id="5788"/>
      <w:r>
        <w:rPr>
          <w:rtl/>
        </w:rPr>
        <w:t xml:space="preserve">לתחנה </w:t>
      </w:r>
      <w:bookmarkStart w:id="5789" w:name="_ETM_Q18_426290"/>
      <w:bookmarkEnd w:id="5789"/>
      <w:r>
        <w:rPr>
          <w:rtl/>
        </w:rPr>
        <w:t>צבאית</w:t>
      </w:r>
      <w:r>
        <w:rPr>
          <w:rFonts w:hint="cs"/>
          <w:rtl/>
        </w:rPr>
        <w:t>,</w:t>
      </w:r>
      <w:r>
        <w:rPr>
          <w:rtl/>
        </w:rPr>
        <w:t xml:space="preserve"> </w:t>
      </w:r>
      <w:bookmarkStart w:id="5790" w:name="_ETM_Q18_427360"/>
      <w:bookmarkEnd w:id="5790"/>
      <w:r>
        <w:rPr>
          <w:rtl/>
        </w:rPr>
        <w:t xml:space="preserve">אין </w:t>
      </w:r>
      <w:bookmarkStart w:id="5791" w:name="_ETM_Q18_427540"/>
      <w:bookmarkEnd w:id="5791"/>
      <w:r>
        <w:rPr>
          <w:rtl/>
        </w:rPr>
        <w:t xml:space="preserve">שום </w:t>
      </w:r>
      <w:bookmarkStart w:id="5792" w:name="_ETM_Q18_427810"/>
      <w:bookmarkEnd w:id="5792"/>
      <w:r>
        <w:rPr>
          <w:rtl/>
        </w:rPr>
        <w:t xml:space="preserve">הצדקה </w:t>
      </w:r>
      <w:bookmarkStart w:id="5793" w:name="_ETM_Q18_428290"/>
      <w:bookmarkEnd w:id="5793"/>
      <w:r>
        <w:rPr>
          <w:rtl/>
        </w:rPr>
        <w:t>לש</w:t>
      </w:r>
      <w:r>
        <w:rPr>
          <w:rFonts w:hint="cs"/>
          <w:rtl/>
        </w:rPr>
        <w:t>תי</w:t>
      </w:r>
      <w:r>
        <w:rPr>
          <w:rtl/>
        </w:rPr>
        <w:t xml:space="preserve"> </w:t>
      </w:r>
      <w:bookmarkStart w:id="5794" w:name="_ETM_Q18_428650"/>
      <w:bookmarkEnd w:id="5794"/>
      <w:r>
        <w:rPr>
          <w:rtl/>
        </w:rPr>
        <w:t xml:space="preserve">תחנות </w:t>
      </w:r>
      <w:bookmarkStart w:id="5795" w:name="_ETM_Q18_429129"/>
      <w:bookmarkEnd w:id="5795"/>
      <w:r>
        <w:rPr>
          <w:rtl/>
        </w:rPr>
        <w:t xml:space="preserve">במימון </w:t>
      </w:r>
      <w:bookmarkStart w:id="5796" w:name="_ETM_Q18_429580"/>
      <w:bookmarkEnd w:id="5796"/>
      <w:r>
        <w:rPr>
          <w:rtl/>
        </w:rPr>
        <w:t xml:space="preserve">המדינה </w:t>
      </w:r>
      <w:bookmarkStart w:id="5797" w:name="_ETM_Q18_430650"/>
      <w:bookmarkEnd w:id="5797"/>
      <w:r>
        <w:rPr>
          <w:rtl/>
        </w:rPr>
        <w:t xml:space="preserve">ואין </w:t>
      </w:r>
      <w:bookmarkStart w:id="5798" w:name="_ETM_Q18_430950"/>
      <w:bookmarkEnd w:id="5798"/>
      <w:r>
        <w:rPr>
          <w:rtl/>
        </w:rPr>
        <w:t xml:space="preserve">שום </w:t>
      </w:r>
      <w:bookmarkStart w:id="5799" w:name="_ETM_Q18_431219"/>
      <w:bookmarkEnd w:id="5799"/>
      <w:r>
        <w:rPr>
          <w:rtl/>
        </w:rPr>
        <w:t xml:space="preserve">הצדקה </w:t>
      </w:r>
      <w:bookmarkStart w:id="5800" w:name="_ETM_Q18_431730"/>
      <w:bookmarkEnd w:id="5800"/>
      <w:r>
        <w:rPr>
          <w:rtl/>
        </w:rPr>
        <w:t xml:space="preserve">לכך </w:t>
      </w:r>
      <w:bookmarkStart w:id="5801" w:name="_ETM_Q18_432540"/>
      <w:bookmarkEnd w:id="5801"/>
      <w:r>
        <w:rPr>
          <w:rtl/>
        </w:rPr>
        <w:t xml:space="preserve">שאין </w:t>
      </w:r>
      <w:bookmarkStart w:id="5802" w:name="_ETM_Q18_432989"/>
      <w:bookmarkEnd w:id="5802"/>
      <w:r>
        <w:rPr>
          <w:rtl/>
        </w:rPr>
        <w:t xml:space="preserve">בישראל </w:t>
      </w:r>
      <w:bookmarkStart w:id="5803" w:name="_ETM_Q18_433620"/>
      <w:bookmarkEnd w:id="5803"/>
      <w:r>
        <w:rPr>
          <w:rtl/>
        </w:rPr>
        <w:t xml:space="preserve">היום </w:t>
      </w:r>
      <w:bookmarkStart w:id="5804" w:name="_ETM_Q18_433859"/>
      <w:bookmarkEnd w:id="5804"/>
      <w:r>
        <w:rPr>
          <w:rtl/>
        </w:rPr>
        <w:t xml:space="preserve">תחנת </w:t>
      </w:r>
      <w:bookmarkStart w:id="5805" w:name="_ETM_Q18_434459"/>
      <w:bookmarkEnd w:id="5805"/>
      <w:r>
        <w:rPr>
          <w:rtl/>
        </w:rPr>
        <w:t xml:space="preserve">רדיו </w:t>
      </w:r>
      <w:bookmarkStart w:id="5806" w:name="_ETM_Q18_434819"/>
      <w:bookmarkEnd w:id="5806"/>
      <w:r>
        <w:rPr>
          <w:rtl/>
        </w:rPr>
        <w:t xml:space="preserve">פרטית </w:t>
      </w:r>
      <w:bookmarkStart w:id="5807" w:name="_ETM_Q18_435329"/>
      <w:bookmarkEnd w:id="5807"/>
      <w:r>
        <w:rPr>
          <w:rtl/>
        </w:rPr>
        <w:t>ארצית</w:t>
      </w:r>
      <w:r>
        <w:rPr>
          <w:rFonts w:hint="cs"/>
          <w:rtl/>
        </w:rPr>
        <w:t>.</w:t>
      </w:r>
      <w:r>
        <w:rPr>
          <w:rtl/>
        </w:rPr>
        <w:t xml:space="preserve"> </w:t>
      </w:r>
      <w:bookmarkStart w:id="5808" w:name="_ETM_Q18_436640"/>
      <w:bookmarkEnd w:id="5808"/>
      <w:r>
        <w:rPr>
          <w:rtl/>
        </w:rPr>
        <w:t xml:space="preserve">לא </w:t>
      </w:r>
      <w:bookmarkStart w:id="5809" w:name="_ETM_Q18_436880"/>
      <w:bookmarkEnd w:id="5809"/>
      <w:r>
        <w:rPr>
          <w:rFonts w:hint="cs"/>
          <w:rtl/>
        </w:rPr>
        <w:t>מעט</w:t>
      </w:r>
      <w:r>
        <w:rPr>
          <w:rtl/>
        </w:rPr>
        <w:t xml:space="preserve"> </w:t>
      </w:r>
      <w:bookmarkStart w:id="5810" w:name="_ETM_Q18_437240"/>
      <w:bookmarkEnd w:id="5810"/>
      <w:r>
        <w:rPr>
          <w:rtl/>
        </w:rPr>
        <w:t xml:space="preserve">מחברי </w:t>
      </w:r>
      <w:bookmarkStart w:id="5811" w:name="_ETM_Q18_437720"/>
      <w:bookmarkEnd w:id="5811"/>
      <w:r>
        <w:rPr>
          <w:rtl/>
        </w:rPr>
        <w:t xml:space="preserve">הקואליציה </w:t>
      </w:r>
      <w:bookmarkStart w:id="5812" w:name="_ETM_Q18_438410"/>
      <w:bookmarkEnd w:id="5812"/>
      <w:r>
        <w:rPr>
          <w:rtl/>
        </w:rPr>
        <w:t>הז</w:t>
      </w:r>
      <w:r>
        <w:rPr>
          <w:rFonts w:hint="cs"/>
          <w:rtl/>
        </w:rPr>
        <w:t>ו</w:t>
      </w:r>
      <w:r>
        <w:rPr>
          <w:rtl/>
        </w:rPr>
        <w:t xml:space="preserve"> </w:t>
      </w:r>
      <w:bookmarkStart w:id="5813" w:name="_ETM_Q18_439150"/>
      <w:bookmarkEnd w:id="5813"/>
      <w:r>
        <w:rPr>
          <w:rtl/>
        </w:rPr>
        <w:t xml:space="preserve">תמכו </w:t>
      </w:r>
      <w:bookmarkStart w:id="5814" w:name="_ETM_Q18_439660"/>
      <w:bookmarkEnd w:id="5814"/>
      <w:r>
        <w:rPr>
          <w:rtl/>
        </w:rPr>
        <w:t>בהפרטה</w:t>
      </w:r>
      <w:r>
        <w:rPr>
          <w:rFonts w:hint="cs"/>
          <w:rtl/>
        </w:rPr>
        <w:t>,</w:t>
      </w:r>
      <w:r>
        <w:rPr>
          <w:rtl/>
        </w:rPr>
        <w:t xml:space="preserve"> </w:t>
      </w:r>
      <w:bookmarkStart w:id="5815" w:name="_ETM_Q18_440740"/>
      <w:bookmarkEnd w:id="5815"/>
      <w:r>
        <w:rPr>
          <w:rtl/>
        </w:rPr>
        <w:t xml:space="preserve">וחלקם </w:t>
      </w:r>
      <w:bookmarkStart w:id="5816" w:name="_ETM_Q18_441370"/>
      <w:bookmarkEnd w:id="5816"/>
      <w:r>
        <w:rPr>
          <w:rtl/>
        </w:rPr>
        <w:t xml:space="preserve">אף </w:t>
      </w:r>
      <w:bookmarkStart w:id="5817" w:name="_ETM_Q18_441520"/>
      <w:bookmarkEnd w:id="5817"/>
      <w:r>
        <w:rPr>
          <w:rtl/>
        </w:rPr>
        <w:t xml:space="preserve">הגישו </w:t>
      </w:r>
      <w:bookmarkStart w:id="5818" w:name="_ETM_Q18_441940"/>
      <w:bookmarkEnd w:id="5818"/>
      <w:r>
        <w:rPr>
          <w:rtl/>
        </w:rPr>
        <w:t xml:space="preserve">את </w:t>
      </w:r>
      <w:bookmarkStart w:id="5819" w:name="_ETM_Q18_442060"/>
      <w:bookmarkEnd w:id="5819"/>
      <w:r>
        <w:rPr>
          <w:rtl/>
        </w:rPr>
        <w:t xml:space="preserve">הצעת </w:t>
      </w:r>
      <w:bookmarkStart w:id="5820" w:name="_ETM_Q18_442449"/>
      <w:bookmarkEnd w:id="5820"/>
      <w:r>
        <w:rPr>
          <w:rtl/>
        </w:rPr>
        <w:t xml:space="preserve">החוק </w:t>
      </w:r>
      <w:bookmarkStart w:id="5821" w:name="_ETM_Q18_442779"/>
      <w:bookmarkEnd w:id="5821"/>
      <w:r>
        <w:rPr>
          <w:rtl/>
        </w:rPr>
        <w:t xml:space="preserve">שלי </w:t>
      </w:r>
      <w:bookmarkStart w:id="5822" w:name="_ETM_Q18_443050"/>
      <w:bookmarkEnd w:id="5822"/>
      <w:r>
        <w:rPr>
          <w:rtl/>
        </w:rPr>
        <w:t xml:space="preserve">מילה </w:t>
      </w:r>
      <w:bookmarkStart w:id="5823" w:name="_ETM_Q18_443350"/>
      <w:bookmarkEnd w:id="5823"/>
      <w:r>
        <w:rPr>
          <w:rtl/>
        </w:rPr>
        <w:t>במילה</w:t>
      </w:r>
      <w:r>
        <w:rPr>
          <w:rFonts w:hint="cs"/>
          <w:rtl/>
        </w:rPr>
        <w:t>.</w:t>
      </w:r>
      <w:r>
        <w:rPr>
          <w:rtl/>
        </w:rPr>
        <w:t xml:space="preserve"> </w:t>
      </w:r>
      <w:bookmarkStart w:id="5824" w:name="_ETM_Q18_444750"/>
      <w:bookmarkStart w:id="5825" w:name="_ETM_Q18_445080"/>
      <w:bookmarkStart w:id="5826" w:name="_ETM_Q18_445410"/>
      <w:bookmarkEnd w:id="5824"/>
      <w:bookmarkEnd w:id="5825"/>
      <w:bookmarkEnd w:id="5826"/>
      <w:r>
        <w:rPr>
          <w:rFonts w:hint="cs"/>
          <w:rtl/>
        </w:rPr>
        <w:t xml:space="preserve">השר </w:t>
      </w:r>
      <w:r>
        <w:rPr>
          <w:rtl/>
        </w:rPr>
        <w:t xml:space="preserve">מתן </w:t>
      </w:r>
      <w:bookmarkStart w:id="5827" w:name="_ETM_Q18_445770"/>
      <w:bookmarkEnd w:id="5827"/>
      <w:r>
        <w:rPr>
          <w:rtl/>
        </w:rPr>
        <w:t xml:space="preserve">כהנא </w:t>
      </w:r>
      <w:bookmarkStart w:id="5828" w:name="_ETM_Q18_446220"/>
      <w:bookmarkEnd w:id="5828"/>
      <w:r w:rsidR="006B060E">
        <w:rPr>
          <w:rFonts w:hint="cs"/>
          <w:rtl/>
        </w:rPr>
        <w:t xml:space="preserve">גם </w:t>
      </w:r>
      <w:r>
        <w:rPr>
          <w:rtl/>
        </w:rPr>
        <w:t>אמר</w:t>
      </w:r>
      <w:bookmarkStart w:id="5829" w:name="_ETM_Q18_446730"/>
      <w:bookmarkEnd w:id="5829"/>
      <w:r>
        <w:rPr>
          <w:rFonts w:hint="cs"/>
          <w:rtl/>
        </w:rPr>
        <w:t>:</w:t>
      </w:r>
      <w:r>
        <w:rPr>
          <w:rtl/>
        </w:rPr>
        <w:t xml:space="preserve"> </w:t>
      </w:r>
      <w:bookmarkStart w:id="5830" w:name="_ETM_Q18_447520"/>
      <w:bookmarkEnd w:id="5830"/>
      <w:r>
        <w:rPr>
          <w:rFonts w:hint="cs"/>
          <w:rtl/>
        </w:rPr>
        <w:t>"</w:t>
      </w:r>
      <w:r>
        <w:rPr>
          <w:rtl/>
        </w:rPr>
        <w:t xml:space="preserve">את </w:t>
      </w:r>
      <w:bookmarkStart w:id="5831" w:name="_ETM_Q18_447729"/>
      <w:bookmarkEnd w:id="5831"/>
      <w:r>
        <w:rPr>
          <w:rtl/>
        </w:rPr>
        <w:t xml:space="preserve">גל"צ </w:t>
      </w:r>
      <w:bookmarkStart w:id="5832" w:name="_ETM_Q18_448639"/>
      <w:bookmarkEnd w:id="5832"/>
      <w:r>
        <w:rPr>
          <w:rtl/>
        </w:rPr>
        <w:t xml:space="preserve">נכון </w:t>
      </w:r>
      <w:bookmarkStart w:id="5833" w:name="_ETM_Q18_449120"/>
      <w:bookmarkEnd w:id="5833"/>
      <w:r>
        <w:rPr>
          <w:rtl/>
        </w:rPr>
        <w:t xml:space="preserve">לסגור </w:t>
      </w:r>
      <w:bookmarkStart w:id="5834" w:name="_ETM_Q18_449660"/>
      <w:bookmarkEnd w:id="5834"/>
      <w:r>
        <w:rPr>
          <w:rtl/>
        </w:rPr>
        <w:t>נקודה</w:t>
      </w:r>
      <w:r>
        <w:rPr>
          <w:rFonts w:hint="cs"/>
          <w:rtl/>
        </w:rPr>
        <w:t>.</w:t>
      </w:r>
      <w:r>
        <w:rPr>
          <w:rtl/>
        </w:rPr>
        <w:t xml:space="preserve"> </w:t>
      </w:r>
      <w:bookmarkStart w:id="5835" w:name="_ETM_Q18_450540"/>
      <w:bookmarkEnd w:id="5835"/>
      <w:r>
        <w:rPr>
          <w:rtl/>
        </w:rPr>
        <w:t xml:space="preserve">לא </w:t>
      </w:r>
      <w:bookmarkStart w:id="5836" w:name="_ETM_Q18_450990"/>
      <w:bookmarkEnd w:id="5836"/>
      <w:r>
        <w:rPr>
          <w:rFonts w:hint="cs"/>
          <w:rtl/>
        </w:rPr>
        <w:t xml:space="preserve">כי </w:t>
      </w:r>
      <w:r>
        <w:rPr>
          <w:rtl/>
        </w:rPr>
        <w:t xml:space="preserve">ימין </w:t>
      </w:r>
      <w:bookmarkStart w:id="5837" w:name="_ETM_Q18_451500"/>
      <w:bookmarkEnd w:id="5837"/>
      <w:r>
        <w:rPr>
          <w:rtl/>
        </w:rPr>
        <w:t xml:space="preserve">ולא </w:t>
      </w:r>
      <w:bookmarkStart w:id="5838" w:name="_ETM_Q18_451740"/>
      <w:bookmarkStart w:id="5839" w:name="_ETM_Q18_451990"/>
      <w:bookmarkEnd w:id="5838"/>
      <w:bookmarkEnd w:id="5839"/>
      <w:r>
        <w:rPr>
          <w:rFonts w:hint="cs"/>
          <w:rtl/>
        </w:rPr>
        <w:t>כי שמאל.</w:t>
      </w:r>
      <w:r>
        <w:rPr>
          <w:rFonts w:hint="eastAsia"/>
          <w:rtl/>
        </w:rPr>
        <w:t xml:space="preserve"> </w:t>
      </w:r>
      <w:r>
        <w:rPr>
          <w:rFonts w:hint="cs"/>
          <w:rtl/>
        </w:rPr>
        <w:t>כי במדינה</w:t>
      </w:r>
      <w:r w:rsidR="00BA17C9">
        <w:rPr>
          <w:rFonts w:hint="cs"/>
          <w:rtl/>
        </w:rPr>
        <w:t xml:space="preserve"> </w:t>
      </w:r>
      <w:bookmarkStart w:id="5840" w:name="_ETM_Q18_453339"/>
      <w:bookmarkEnd w:id="5840"/>
      <w:r>
        <w:rPr>
          <w:rtl/>
        </w:rPr>
        <w:t xml:space="preserve">דמוקרטית </w:t>
      </w:r>
      <w:bookmarkStart w:id="5841" w:name="_ETM_Q18_454599"/>
      <w:bookmarkEnd w:id="5841"/>
      <w:r>
        <w:rPr>
          <w:rtl/>
        </w:rPr>
        <w:t xml:space="preserve">אין </w:t>
      </w:r>
      <w:bookmarkStart w:id="5842" w:name="_ETM_Q18_454839"/>
      <w:bookmarkEnd w:id="5842"/>
      <w:r>
        <w:rPr>
          <w:rtl/>
        </w:rPr>
        <w:t xml:space="preserve">סיבה </w:t>
      </w:r>
      <w:bookmarkStart w:id="5843" w:name="_ETM_Q18_455259"/>
      <w:bookmarkEnd w:id="5843"/>
      <w:r>
        <w:rPr>
          <w:rtl/>
        </w:rPr>
        <w:t xml:space="preserve">שצבא </w:t>
      </w:r>
      <w:bookmarkStart w:id="5844" w:name="_ETM_Q18_455740"/>
      <w:bookmarkEnd w:id="5844"/>
      <w:r>
        <w:rPr>
          <w:rtl/>
        </w:rPr>
        <w:t xml:space="preserve">יחזיק </w:t>
      </w:r>
      <w:bookmarkStart w:id="5845" w:name="_ETM_Q18_456160"/>
      <w:bookmarkEnd w:id="5845"/>
      <w:r>
        <w:rPr>
          <w:rtl/>
        </w:rPr>
        <w:t>תחנ</w:t>
      </w:r>
      <w:r>
        <w:rPr>
          <w:rFonts w:hint="cs"/>
          <w:rtl/>
        </w:rPr>
        <w:t>ו</w:t>
      </w:r>
      <w:r>
        <w:rPr>
          <w:rtl/>
        </w:rPr>
        <w:t xml:space="preserve">ת </w:t>
      </w:r>
      <w:bookmarkStart w:id="5846" w:name="_ETM_Q18_456669"/>
      <w:bookmarkEnd w:id="5846"/>
      <w:r>
        <w:rPr>
          <w:rtl/>
        </w:rPr>
        <w:t>רדיו</w:t>
      </w:r>
      <w:r>
        <w:rPr>
          <w:rFonts w:hint="cs"/>
          <w:rtl/>
        </w:rPr>
        <w:t>".</w:t>
      </w:r>
      <w:r>
        <w:rPr>
          <w:rtl/>
        </w:rPr>
        <w:t xml:space="preserve"> </w:t>
      </w:r>
      <w:bookmarkStart w:id="5847" w:name="_ETM_Q18_457630"/>
      <w:bookmarkEnd w:id="5847"/>
      <w:r>
        <w:rPr>
          <w:rtl/>
        </w:rPr>
        <w:t xml:space="preserve">יועז </w:t>
      </w:r>
      <w:bookmarkStart w:id="5848" w:name="_ETM_Q18_458050"/>
      <w:bookmarkEnd w:id="5848"/>
      <w:r>
        <w:rPr>
          <w:rtl/>
        </w:rPr>
        <w:t>הנדל</w:t>
      </w:r>
      <w:r>
        <w:rPr>
          <w:rFonts w:hint="cs"/>
          <w:rtl/>
        </w:rPr>
        <w:t>,</w:t>
      </w:r>
      <w:r>
        <w:rPr>
          <w:rtl/>
        </w:rPr>
        <w:t xml:space="preserve"> </w:t>
      </w:r>
      <w:bookmarkStart w:id="5849" w:name="_ETM_Q18_458380"/>
      <w:bookmarkEnd w:id="5849"/>
      <w:r>
        <w:rPr>
          <w:rtl/>
        </w:rPr>
        <w:t xml:space="preserve">שתכף </w:t>
      </w:r>
      <w:bookmarkStart w:id="5850" w:name="_ETM_Q18_458889"/>
      <w:bookmarkEnd w:id="5850"/>
      <w:r>
        <w:rPr>
          <w:rtl/>
        </w:rPr>
        <w:t xml:space="preserve">יעלה </w:t>
      </w:r>
      <w:bookmarkStart w:id="5851" w:name="_ETM_Q18_459220"/>
      <w:bookmarkEnd w:id="5851"/>
      <w:r>
        <w:rPr>
          <w:rtl/>
        </w:rPr>
        <w:t xml:space="preserve">להתנשא </w:t>
      </w:r>
      <w:bookmarkStart w:id="5852" w:name="_ETM_Q18_459789"/>
      <w:bookmarkEnd w:id="5852"/>
      <w:r>
        <w:rPr>
          <w:rtl/>
        </w:rPr>
        <w:t xml:space="preserve">עלינו </w:t>
      </w:r>
      <w:bookmarkStart w:id="5853" w:name="_ETM_Q18_460180"/>
      <w:bookmarkEnd w:id="5853"/>
      <w:r>
        <w:rPr>
          <w:rtl/>
        </w:rPr>
        <w:t xml:space="preserve">כאן </w:t>
      </w:r>
      <w:bookmarkStart w:id="5854" w:name="_ETM_Q18_460870"/>
      <w:bookmarkEnd w:id="5854"/>
      <w:r>
        <w:rPr>
          <w:rFonts w:hint="cs"/>
          <w:rtl/>
        </w:rPr>
        <w:t>וי</w:t>
      </w:r>
      <w:r>
        <w:rPr>
          <w:rtl/>
        </w:rPr>
        <w:t xml:space="preserve">בלבל </w:t>
      </w:r>
      <w:bookmarkStart w:id="5855" w:name="_ETM_Q18_461470"/>
      <w:bookmarkEnd w:id="5855"/>
      <w:r>
        <w:rPr>
          <w:rtl/>
        </w:rPr>
        <w:t xml:space="preserve">את </w:t>
      </w:r>
      <w:bookmarkStart w:id="5856" w:name="_ETM_Q18_461589"/>
      <w:bookmarkEnd w:id="5856"/>
      <w:r>
        <w:rPr>
          <w:rtl/>
        </w:rPr>
        <w:t>המוח</w:t>
      </w:r>
      <w:r>
        <w:rPr>
          <w:rFonts w:hint="cs"/>
          <w:rtl/>
        </w:rPr>
        <w:t>,</w:t>
      </w:r>
      <w:r>
        <w:rPr>
          <w:rtl/>
        </w:rPr>
        <w:t xml:space="preserve"> </w:t>
      </w:r>
      <w:bookmarkStart w:id="5857" w:name="_ETM_Q18_462130"/>
      <w:bookmarkStart w:id="5858" w:name="_ETM_Q18_463029"/>
      <w:bookmarkStart w:id="5859" w:name="_ETM_Q18_463599"/>
      <w:bookmarkEnd w:id="5857"/>
      <w:bookmarkEnd w:id="5858"/>
      <w:bookmarkEnd w:id="5859"/>
      <w:r>
        <w:rPr>
          <w:rFonts w:hint="cs"/>
          <w:rtl/>
        </w:rPr>
        <w:t>א</w:t>
      </w:r>
      <w:r>
        <w:rPr>
          <w:rtl/>
        </w:rPr>
        <w:t xml:space="preserve">מר </w:t>
      </w:r>
      <w:bookmarkStart w:id="5860" w:name="_ETM_Q18_463930"/>
      <w:bookmarkEnd w:id="5860"/>
      <w:r>
        <w:rPr>
          <w:rtl/>
        </w:rPr>
        <w:t>בזמנו</w:t>
      </w:r>
      <w:r>
        <w:rPr>
          <w:rFonts w:hint="cs"/>
          <w:rtl/>
        </w:rPr>
        <w:t>:</w:t>
      </w:r>
      <w:r>
        <w:rPr>
          <w:rtl/>
        </w:rPr>
        <w:t xml:space="preserve"> </w:t>
      </w:r>
      <w:bookmarkStart w:id="5861" w:name="_ETM_Q18_464860"/>
      <w:bookmarkEnd w:id="5861"/>
      <w:r>
        <w:rPr>
          <w:rtl/>
        </w:rPr>
        <w:t>ל</w:t>
      </w:r>
      <w:r>
        <w:rPr>
          <w:rFonts w:hint="cs"/>
          <w:rtl/>
        </w:rPr>
        <w:t>היערך</w:t>
      </w:r>
      <w:r>
        <w:rPr>
          <w:rtl/>
        </w:rPr>
        <w:t xml:space="preserve"> </w:t>
      </w:r>
      <w:bookmarkStart w:id="5862" w:name="_ETM_Q18_465520"/>
      <w:bookmarkEnd w:id="5862"/>
      <w:r>
        <w:rPr>
          <w:rtl/>
        </w:rPr>
        <w:t xml:space="preserve">לסגירת </w:t>
      </w:r>
      <w:bookmarkStart w:id="5863" w:name="_ETM_Q18_466089"/>
      <w:bookmarkEnd w:id="5863"/>
      <w:r>
        <w:rPr>
          <w:rtl/>
        </w:rPr>
        <w:t xml:space="preserve">גלי </w:t>
      </w:r>
      <w:bookmarkStart w:id="5864" w:name="_ETM_Q18_466389"/>
      <w:bookmarkEnd w:id="5864"/>
      <w:r>
        <w:rPr>
          <w:rtl/>
        </w:rPr>
        <w:t>צה"ל</w:t>
      </w:r>
      <w:r>
        <w:rPr>
          <w:rFonts w:hint="cs"/>
          <w:rtl/>
        </w:rPr>
        <w:t xml:space="preserve">. נבחן אם להפוך את גלי צה"ל לתחנה מסחרית. </w:t>
      </w:r>
    </w:p>
    <w:p w:rsidR="00763A16" w:rsidRDefault="00763A16" w:rsidP="00303CF5">
      <w:pPr>
        <w:rPr>
          <w:rtl/>
        </w:rPr>
      </w:pPr>
    </w:p>
    <w:p w:rsidR="00763A16" w:rsidRDefault="00763A16" w:rsidP="00303CF5">
      <w:pPr>
        <w:pStyle w:val="af7"/>
        <w:keepNext/>
        <w:rPr>
          <w:rtl/>
        </w:rPr>
      </w:pPr>
      <w:r w:rsidRPr="008D3B93">
        <w:rPr>
          <w:rStyle w:val="TagStyle"/>
          <w:rtl/>
        </w:rPr>
        <w:t xml:space="preserve"> &lt;&lt; יור &gt;&gt; </w:t>
      </w:r>
      <w:r>
        <w:rPr>
          <w:rtl/>
        </w:rPr>
        <w:t>היו"ר איתן גינזבורג:</w:t>
      </w:r>
      <w:r w:rsidRPr="008D3B93">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p>
    <w:p w:rsidR="00763A16" w:rsidRDefault="00763A16" w:rsidP="00303CF5">
      <w:pPr>
        <w:rPr>
          <w:rtl/>
          <w:lang w:eastAsia="he-IL"/>
        </w:rPr>
      </w:pPr>
    </w:p>
    <w:p w:rsidR="00763A16" w:rsidRDefault="00763A16" w:rsidP="00303CF5">
      <w:pPr>
        <w:pStyle w:val="-"/>
        <w:keepNext/>
        <w:rPr>
          <w:rtl/>
        </w:rPr>
      </w:pPr>
      <w:r w:rsidRPr="00646F26">
        <w:rPr>
          <w:rStyle w:val="TagStyle"/>
          <w:rtl/>
        </w:rPr>
        <w:t xml:space="preserve">&lt;&lt; דובר_המשך &gt;&gt; </w:t>
      </w:r>
      <w:r>
        <w:rPr>
          <w:rtl/>
        </w:rPr>
        <w:t>שלמה קרעי (הליכוד):</w:t>
      </w:r>
      <w:r w:rsidRPr="00646F26">
        <w:rPr>
          <w:rStyle w:val="TagStyle"/>
          <w:rtl/>
        </w:rPr>
        <w:t xml:space="preserve"> &lt;&lt; דובר_המשך &gt;&gt;</w:t>
      </w:r>
      <w:r>
        <w:rPr>
          <w:rtl/>
        </w:rPr>
        <w:t xml:space="preserve">   </w:t>
      </w:r>
    </w:p>
    <w:p w:rsidR="00763A16" w:rsidRPr="008D3B93" w:rsidRDefault="00763A16" w:rsidP="00303CF5">
      <w:pPr>
        <w:rPr>
          <w:rtl/>
          <w:lang w:eastAsia="he-IL"/>
        </w:rPr>
      </w:pPr>
    </w:p>
    <w:p w:rsidR="00763A16" w:rsidRDefault="00763A16" w:rsidP="008359B7">
      <w:pPr>
        <w:rPr>
          <w:rtl/>
        </w:rPr>
      </w:pPr>
      <w:bookmarkStart w:id="5865" w:name="_ETM_Q18_467199"/>
      <w:bookmarkStart w:id="5866" w:name="_ETM_Q18_467889"/>
      <w:bookmarkStart w:id="5867" w:name="_ETM_Q18_468310"/>
      <w:bookmarkStart w:id="5868" w:name="_ETM_Q18_468430"/>
      <w:bookmarkStart w:id="5869" w:name="_ETM_Q18_468699"/>
      <w:bookmarkStart w:id="5870" w:name="_ETM_Q18_469000"/>
      <w:bookmarkStart w:id="5871" w:name="_ETM_Q18_469479"/>
      <w:bookmarkStart w:id="5872" w:name="_ETM_Q18_470169"/>
      <w:bookmarkStart w:id="5873" w:name="_ETM_Q18_470470"/>
      <w:bookmarkEnd w:id="5865"/>
      <w:bookmarkEnd w:id="5866"/>
      <w:bookmarkEnd w:id="5867"/>
      <w:bookmarkEnd w:id="5868"/>
      <w:bookmarkEnd w:id="5869"/>
      <w:bookmarkEnd w:id="5870"/>
      <w:bookmarkEnd w:id="5871"/>
      <w:bookmarkEnd w:id="5872"/>
      <w:bookmarkEnd w:id="5873"/>
      <w:r>
        <w:rPr>
          <w:rtl/>
        </w:rPr>
        <w:t>כנ"ל</w:t>
      </w:r>
      <w:r>
        <w:rPr>
          <w:rFonts w:hint="cs"/>
          <w:rtl/>
        </w:rPr>
        <w:t xml:space="preserve"> ניר אורבך, עידית סילמן, </w:t>
      </w:r>
      <w:bookmarkStart w:id="5874" w:name="_ETM_Q18_471110"/>
      <w:bookmarkStart w:id="5875" w:name="_ETM_Q18_471740"/>
      <w:bookmarkStart w:id="5876" w:name="_ETM_Q18_472339"/>
      <w:bookmarkStart w:id="5877" w:name="_ETM_Q18_472699"/>
      <w:bookmarkStart w:id="5878" w:name="_ETM_Q18_473539"/>
      <w:bookmarkEnd w:id="5874"/>
      <w:bookmarkEnd w:id="5875"/>
      <w:bookmarkEnd w:id="5876"/>
      <w:bookmarkEnd w:id="5877"/>
      <w:bookmarkEnd w:id="5878"/>
      <w:r>
        <w:rPr>
          <w:rFonts w:hint="cs"/>
          <w:rtl/>
        </w:rPr>
        <w:t>אביר ק</w:t>
      </w:r>
      <w:r w:rsidR="008359B7">
        <w:rPr>
          <w:rFonts w:hint="cs"/>
          <w:rtl/>
        </w:rPr>
        <w:t>א</w:t>
      </w:r>
      <w:r>
        <w:rPr>
          <w:rFonts w:hint="cs"/>
          <w:rtl/>
        </w:rPr>
        <w:t>ר</w:t>
      </w:r>
      <w:r w:rsidR="008359B7">
        <w:rPr>
          <w:rFonts w:hint="cs"/>
          <w:rtl/>
        </w:rPr>
        <w:t>ה</w:t>
      </w:r>
      <w:r>
        <w:rPr>
          <w:rFonts w:hint="cs"/>
          <w:rtl/>
        </w:rPr>
        <w:t xml:space="preserve"> </w:t>
      </w:r>
      <w:bookmarkStart w:id="5879" w:name="_ETM_Q18_474259"/>
      <w:bookmarkStart w:id="5880" w:name="_ETM_Q18_474439"/>
      <w:bookmarkEnd w:id="5879"/>
      <w:bookmarkEnd w:id="5880"/>
      <w:r>
        <w:rPr>
          <w:rFonts w:hint="eastAsia"/>
          <w:rtl/>
        </w:rPr>
        <w:t xml:space="preserve">– </w:t>
      </w:r>
      <w:r>
        <w:rPr>
          <w:rFonts w:hint="cs"/>
          <w:rtl/>
        </w:rPr>
        <w:t>כ</w:t>
      </w:r>
      <w:r>
        <w:rPr>
          <w:rtl/>
        </w:rPr>
        <w:t xml:space="preserve">ולם </w:t>
      </w:r>
      <w:bookmarkStart w:id="5881" w:name="_ETM_Q18_474800"/>
      <w:bookmarkEnd w:id="5881"/>
      <w:r>
        <w:rPr>
          <w:rtl/>
        </w:rPr>
        <w:t xml:space="preserve">חתמו </w:t>
      </w:r>
      <w:bookmarkStart w:id="5882" w:name="_ETM_Q18_475189"/>
      <w:bookmarkEnd w:id="5882"/>
      <w:r>
        <w:rPr>
          <w:rtl/>
        </w:rPr>
        <w:t xml:space="preserve">על </w:t>
      </w:r>
      <w:bookmarkStart w:id="5883" w:name="_ETM_Q18_475279"/>
      <w:bookmarkEnd w:id="5883"/>
      <w:r>
        <w:rPr>
          <w:rtl/>
        </w:rPr>
        <w:t xml:space="preserve">הצעת </w:t>
      </w:r>
      <w:bookmarkStart w:id="5884" w:name="_ETM_Q18_475669"/>
      <w:bookmarkEnd w:id="5884"/>
      <w:r>
        <w:rPr>
          <w:rtl/>
        </w:rPr>
        <w:t xml:space="preserve">החוק </w:t>
      </w:r>
      <w:bookmarkStart w:id="5885" w:name="_ETM_Q18_476000"/>
      <w:bookmarkEnd w:id="5885"/>
      <w:r>
        <w:rPr>
          <w:rtl/>
        </w:rPr>
        <w:t xml:space="preserve">הזו </w:t>
      </w:r>
      <w:bookmarkStart w:id="5886" w:name="_ETM_Q18_476270"/>
      <w:bookmarkEnd w:id="5886"/>
      <w:r>
        <w:rPr>
          <w:rtl/>
        </w:rPr>
        <w:t xml:space="preserve">מילה </w:t>
      </w:r>
      <w:bookmarkStart w:id="5887" w:name="_ETM_Q18_476599"/>
      <w:bookmarkEnd w:id="5887"/>
      <w:r>
        <w:rPr>
          <w:rtl/>
        </w:rPr>
        <w:t>במילה</w:t>
      </w:r>
      <w:r>
        <w:rPr>
          <w:rFonts w:hint="cs"/>
          <w:rtl/>
        </w:rPr>
        <w:t>,</w:t>
      </w:r>
      <w:bookmarkStart w:id="5888" w:name="_ETM_Q18_477490"/>
      <w:bookmarkEnd w:id="5888"/>
      <w:r>
        <w:rPr>
          <w:rFonts w:hint="cs"/>
          <w:rtl/>
        </w:rPr>
        <w:t xml:space="preserve"> </w:t>
      </w:r>
      <w:r>
        <w:rPr>
          <w:rtl/>
        </w:rPr>
        <w:t xml:space="preserve">ועכשיו </w:t>
      </w:r>
      <w:bookmarkStart w:id="5889" w:name="_ETM_Q18_478150"/>
      <w:bookmarkEnd w:id="5889"/>
      <w:r>
        <w:rPr>
          <w:rtl/>
        </w:rPr>
        <w:t xml:space="preserve">הם </w:t>
      </w:r>
      <w:bookmarkStart w:id="5890" w:name="_ETM_Q18_478270"/>
      <w:bookmarkEnd w:id="5890"/>
      <w:r>
        <w:rPr>
          <w:rtl/>
        </w:rPr>
        <w:t xml:space="preserve">ממשיכים </w:t>
      </w:r>
      <w:bookmarkStart w:id="5891" w:name="_ETM_Q18_478870"/>
      <w:bookmarkEnd w:id="5891"/>
      <w:r>
        <w:rPr>
          <w:rtl/>
        </w:rPr>
        <w:t xml:space="preserve">להפר </w:t>
      </w:r>
      <w:bookmarkStart w:id="5892" w:name="_ETM_Q18_479770"/>
      <w:bookmarkEnd w:id="5892"/>
      <w:r>
        <w:rPr>
          <w:rtl/>
        </w:rPr>
        <w:t xml:space="preserve">את </w:t>
      </w:r>
      <w:bookmarkStart w:id="5893" w:name="_ETM_Q18_479919"/>
      <w:bookmarkEnd w:id="5893"/>
      <w:r>
        <w:rPr>
          <w:rtl/>
        </w:rPr>
        <w:t xml:space="preserve">הבטחותיהם </w:t>
      </w:r>
      <w:bookmarkStart w:id="5894" w:name="_ETM_Q18_480639"/>
      <w:bookmarkEnd w:id="5894"/>
      <w:r>
        <w:rPr>
          <w:rtl/>
        </w:rPr>
        <w:t>לבוחר</w:t>
      </w:r>
      <w:r>
        <w:rPr>
          <w:rFonts w:hint="cs"/>
          <w:rtl/>
        </w:rPr>
        <w:t xml:space="preserve"> ולהצביע </w:t>
      </w:r>
      <w:bookmarkStart w:id="5895" w:name="_ETM_Q18_484000"/>
      <w:bookmarkEnd w:id="5895"/>
      <w:r>
        <w:rPr>
          <w:rFonts w:hint="cs"/>
          <w:rtl/>
        </w:rPr>
        <w:t xml:space="preserve">נגד כל אותם ערכים שהם האמינו בהם. </w:t>
      </w:r>
    </w:p>
    <w:p w:rsidR="00763A16" w:rsidRDefault="00763A16" w:rsidP="00303CF5">
      <w:pPr>
        <w:rPr>
          <w:rtl/>
        </w:rPr>
      </w:pPr>
    </w:p>
    <w:p w:rsidR="00763A16" w:rsidRDefault="00763A16" w:rsidP="00303CF5">
      <w:pPr>
        <w:pStyle w:val="af7"/>
        <w:keepNext/>
        <w:rPr>
          <w:rtl/>
        </w:rPr>
      </w:pPr>
      <w:r w:rsidRPr="008D3B93">
        <w:rPr>
          <w:rStyle w:val="TagStyle"/>
          <w:rtl/>
        </w:rPr>
        <w:t xml:space="preserve"> &lt;&lt; יור &gt;&gt; </w:t>
      </w:r>
      <w:r>
        <w:rPr>
          <w:rtl/>
        </w:rPr>
        <w:t>היו"ר איתן גינזבורג:</w:t>
      </w:r>
      <w:r w:rsidRPr="008D3B93">
        <w:rPr>
          <w:rStyle w:val="TagStyle"/>
          <w:rtl/>
        </w:rPr>
        <w:t xml:space="preserve"> &lt;&lt; יור &gt;&gt;</w:t>
      </w:r>
      <w:r>
        <w:rPr>
          <w:rtl/>
        </w:rPr>
        <w:t xml:space="preserve">   </w:t>
      </w:r>
    </w:p>
    <w:p w:rsidR="00763A16" w:rsidRDefault="00763A16" w:rsidP="00BA17C9">
      <w:pPr>
        <w:rPr>
          <w:rtl/>
          <w:lang w:eastAsia="he-IL"/>
        </w:rPr>
      </w:pPr>
    </w:p>
    <w:p w:rsidR="00763A16" w:rsidRDefault="00763A16" w:rsidP="006B060E">
      <w:pPr>
        <w:rPr>
          <w:rtl/>
          <w:lang w:eastAsia="he-IL"/>
        </w:rPr>
      </w:pPr>
      <w:r>
        <w:rPr>
          <w:rFonts w:hint="cs"/>
          <w:rtl/>
          <w:lang w:eastAsia="he-IL"/>
        </w:rPr>
        <w:t xml:space="preserve">תודה רבה, </w:t>
      </w:r>
      <w:bookmarkStart w:id="5896" w:name="_ETM_Q18_489000"/>
      <w:bookmarkEnd w:id="5896"/>
      <w:r>
        <w:rPr>
          <w:rFonts w:hint="cs"/>
          <w:rtl/>
          <w:lang w:eastAsia="he-IL"/>
        </w:rPr>
        <w:t xml:space="preserve">אדוני חבר הכנסת שלמה קרעי. </w:t>
      </w:r>
      <w:bookmarkStart w:id="5897" w:name="_ETM_Q18_487000"/>
      <w:bookmarkEnd w:id="5897"/>
      <w:r>
        <w:rPr>
          <w:rFonts w:hint="cs"/>
          <w:rtl/>
          <w:lang w:eastAsia="he-IL"/>
        </w:rPr>
        <w:t xml:space="preserve">ישיב בשם הממשלה סגן שר הביטחון </w:t>
      </w:r>
      <w:bookmarkStart w:id="5898" w:name="_ETM_Q18_494000"/>
      <w:bookmarkEnd w:id="5898"/>
      <w:r>
        <w:rPr>
          <w:rFonts w:hint="cs"/>
          <w:rtl/>
          <w:lang w:eastAsia="he-IL"/>
        </w:rPr>
        <w:t xml:space="preserve">חבר הכנסת אלון שוסטר. בבקשה, אדוני, עד עשר דקות. </w:t>
      </w:r>
    </w:p>
    <w:p w:rsidR="00763A16" w:rsidRDefault="00763A16" w:rsidP="00303CF5">
      <w:pPr>
        <w:rPr>
          <w:rtl/>
          <w:lang w:eastAsia="he-IL"/>
        </w:rPr>
      </w:pPr>
      <w:bookmarkStart w:id="5899" w:name="_ETM_Q18_479000"/>
      <w:bookmarkEnd w:id="5899"/>
    </w:p>
    <w:p w:rsidR="00763A16" w:rsidRDefault="00763A16" w:rsidP="00303CF5">
      <w:pPr>
        <w:pStyle w:val="a4"/>
        <w:rPr>
          <w:rtl/>
        </w:rPr>
      </w:pPr>
      <w:bookmarkStart w:id="5900" w:name="ET_speaker_6243_483"/>
      <w:r w:rsidRPr="00B8583A">
        <w:rPr>
          <w:rStyle w:val="TagStyle"/>
          <w:rtl/>
        </w:rPr>
        <w:t xml:space="preserve"> &lt;&lt; דובר &gt;&gt;</w:t>
      </w:r>
      <w:r w:rsidRPr="00A76956">
        <w:rPr>
          <w:rStyle w:val="TagStyle"/>
          <w:rtl/>
        </w:rPr>
        <w:t xml:space="preserve"> </w:t>
      </w:r>
      <w:bookmarkStart w:id="5901" w:name="_Toc85650093"/>
      <w:bookmarkStart w:id="5902" w:name="_Toc85650258"/>
      <w:bookmarkStart w:id="5903" w:name="_Toc85661020"/>
      <w:bookmarkStart w:id="5904" w:name="_Toc85663393"/>
      <w:r>
        <w:rPr>
          <w:rtl/>
        </w:rPr>
        <w:t>סגן שר הביטחון אלון שוסטר:</w:t>
      </w:r>
      <w:bookmarkEnd w:id="5901"/>
      <w:bookmarkEnd w:id="5902"/>
      <w:bookmarkEnd w:id="5903"/>
      <w:bookmarkEnd w:id="5904"/>
      <w:r w:rsidRPr="00A76956">
        <w:rPr>
          <w:rStyle w:val="TagStyle"/>
          <w:rtl/>
        </w:rPr>
        <w:t xml:space="preserve"> </w:t>
      </w:r>
      <w:r w:rsidRPr="00B8583A">
        <w:rPr>
          <w:rStyle w:val="TagStyle"/>
          <w:rtl/>
        </w:rPr>
        <w:t>&lt;&lt; דובר &gt;&gt;</w:t>
      </w:r>
      <w:bookmarkEnd w:id="5900"/>
      <w:r w:rsidRPr="00B8583A">
        <w:rPr>
          <w:rStyle w:val="TagStyle"/>
          <w:rtl/>
        </w:rPr>
        <w:t xml:space="preserve"> </w:t>
      </w:r>
      <w:r w:rsidRPr="00A76956">
        <w:rPr>
          <w:rStyle w:val="TagStyle"/>
          <w:rtl/>
        </w:rPr>
        <w:t xml:space="preserve"> </w:t>
      </w:r>
      <w:r>
        <w:rPr>
          <w:rtl/>
        </w:rPr>
        <w:t xml:space="preserve">   </w:t>
      </w:r>
    </w:p>
    <w:p w:rsidR="00763A16" w:rsidRDefault="00763A16" w:rsidP="00BA17C9">
      <w:pPr>
        <w:rPr>
          <w:rtl/>
          <w:lang w:eastAsia="he-IL"/>
        </w:rPr>
      </w:pPr>
    </w:p>
    <w:p w:rsidR="00763A16" w:rsidRDefault="00763A16" w:rsidP="00303CF5">
      <w:pPr>
        <w:rPr>
          <w:rtl/>
        </w:rPr>
      </w:pPr>
      <w:bookmarkStart w:id="5905" w:name="_ETM_Q18_508000"/>
      <w:bookmarkStart w:id="5906" w:name="_ETM_Q18_480000"/>
      <w:bookmarkStart w:id="5907" w:name="_ETM_Q18_480470"/>
      <w:bookmarkStart w:id="5908" w:name="_ETM_Q18_480740"/>
      <w:bookmarkStart w:id="5909" w:name="_ETM_Q18_481100"/>
      <w:bookmarkStart w:id="5910" w:name="_ETM_Q18_481370"/>
      <w:bookmarkStart w:id="5911" w:name="_ETM_Q18_482210"/>
      <w:bookmarkStart w:id="5912" w:name="_ETM_Q18_482929"/>
      <w:bookmarkStart w:id="5913" w:name="_ETM_Q18_483679"/>
      <w:bookmarkStart w:id="5914" w:name="_ETM_Q18_483980"/>
      <w:bookmarkStart w:id="5915" w:name="_ETM_Q18_484400"/>
      <w:bookmarkStart w:id="5916" w:name="_ETM_Q18_484850"/>
      <w:bookmarkStart w:id="5917" w:name="_ETM_Q18_485829"/>
      <w:bookmarkStart w:id="5918" w:name="_ETM_Q18_486099"/>
      <w:bookmarkStart w:id="5919" w:name="_ETM_Q18_487069"/>
      <w:bookmarkStart w:id="5920" w:name="_ETM_Q18_487759"/>
      <w:bookmarkStart w:id="5921" w:name="_ETM_Q18_488209"/>
      <w:bookmarkStart w:id="5922" w:name="_ETM_Q18_488629"/>
      <w:bookmarkStart w:id="5923" w:name="_ETM_Q18_488990"/>
      <w:bookmarkStart w:id="5924" w:name="_ETM_Q18_490579"/>
      <w:bookmarkStart w:id="5925" w:name="_ETM_Q18_491299"/>
      <w:bookmarkStart w:id="5926" w:name="_ETM_Q18_491690"/>
      <w:bookmarkStart w:id="5927" w:name="_ETM_Q18_492910"/>
      <w:bookmarkStart w:id="5928" w:name="_ETM_Q18_493299"/>
      <w:bookmarkStart w:id="5929" w:name="_ETM_Q18_493539"/>
      <w:bookmarkStart w:id="5930" w:name="_ETM_Q18_494440"/>
      <w:bookmarkStart w:id="5931" w:name="_ETM_Q18_494889"/>
      <w:bookmarkStart w:id="5932" w:name="_ETM_Q18_495459"/>
      <w:bookmarkStart w:id="5933" w:name="_ETM_Q18_495990"/>
      <w:bookmarkStart w:id="5934" w:name="_ETM_Q18_499500"/>
      <w:bookmarkStart w:id="5935" w:name="_ETM_Q18_500620"/>
      <w:bookmarkStart w:id="5936" w:name="_ETM_Q18_500710"/>
      <w:bookmarkStart w:id="5937" w:name="_ETM_Q18_500950"/>
      <w:bookmarkStart w:id="5938" w:name="_ETM_Q18_501190"/>
      <w:bookmarkStart w:id="5939" w:name="_ETM_Q18_523360"/>
      <w:bookmarkStart w:id="5940" w:name="_ETM_Q18_536390"/>
      <w:bookmarkStart w:id="5941" w:name="_ETM_Q18_536870"/>
      <w:bookmarkStart w:id="5942" w:name="_ETM_Q18_537260"/>
      <w:bookmarkStart w:id="5943" w:name="_ETM_Q18_537440"/>
      <w:bookmarkStart w:id="5944" w:name="_ETM_Q18_537600"/>
      <w:bookmarkStart w:id="5945" w:name="_ETM_Q18_539250"/>
      <w:bookmarkStart w:id="5946" w:name="_ETM_Q18_540269"/>
      <w:bookmarkStart w:id="5947" w:name="_ETM_Q18_540989"/>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r>
        <w:rPr>
          <w:rFonts w:hint="cs"/>
          <w:rtl/>
        </w:rPr>
        <w:t xml:space="preserve">אדוני יושב-ראש הישיבה, </w:t>
      </w:r>
      <w:bookmarkStart w:id="5948" w:name="_ETM_Q18_542529"/>
      <w:bookmarkEnd w:id="5948"/>
      <w:r>
        <w:rPr>
          <w:rtl/>
        </w:rPr>
        <w:t xml:space="preserve">חברי </w:t>
      </w:r>
      <w:bookmarkStart w:id="5949" w:name="_ETM_Q18_542949"/>
      <w:bookmarkEnd w:id="5949"/>
      <w:r>
        <w:rPr>
          <w:rtl/>
        </w:rPr>
        <w:t xml:space="preserve">הכנסת </w:t>
      </w:r>
      <w:bookmarkStart w:id="5950" w:name="_ETM_Q18_544529"/>
      <w:bookmarkEnd w:id="5950"/>
      <w:r>
        <w:rPr>
          <w:rtl/>
        </w:rPr>
        <w:t xml:space="preserve">וחברות </w:t>
      </w:r>
      <w:bookmarkStart w:id="5951" w:name="_ETM_Q18_545160"/>
      <w:bookmarkEnd w:id="5951"/>
      <w:r>
        <w:rPr>
          <w:rtl/>
        </w:rPr>
        <w:t xml:space="preserve">הכנסת </w:t>
      </w:r>
      <w:bookmarkStart w:id="5952" w:name="_ETM_Q18_545730"/>
      <w:bookmarkEnd w:id="5952"/>
      <w:r>
        <w:rPr>
          <w:rtl/>
        </w:rPr>
        <w:t>הנכבד</w:t>
      </w:r>
      <w:r>
        <w:rPr>
          <w:rFonts w:hint="cs"/>
          <w:rtl/>
        </w:rPr>
        <w:t xml:space="preserve">ות, </w:t>
      </w:r>
      <w:bookmarkStart w:id="5953" w:name="_ETM_Q18_547899"/>
      <w:bookmarkStart w:id="5954" w:name="_ETM_Q18_548930"/>
      <w:bookmarkEnd w:id="5953"/>
      <w:bookmarkEnd w:id="5954"/>
      <w:r>
        <w:rPr>
          <w:rtl/>
        </w:rPr>
        <w:t xml:space="preserve">חברי </w:t>
      </w:r>
      <w:bookmarkStart w:id="5955" w:name="_ETM_Q18_549200"/>
      <w:bookmarkEnd w:id="5955"/>
      <w:r>
        <w:rPr>
          <w:rtl/>
        </w:rPr>
        <w:t xml:space="preserve">הכנסת </w:t>
      </w:r>
      <w:bookmarkStart w:id="5956" w:name="_ETM_Q18_549859"/>
      <w:bookmarkEnd w:id="5956"/>
      <w:r>
        <w:rPr>
          <w:rtl/>
        </w:rPr>
        <w:t>קר</w:t>
      </w:r>
      <w:r>
        <w:rPr>
          <w:rFonts w:hint="cs"/>
          <w:rtl/>
        </w:rPr>
        <w:t>ע</w:t>
      </w:r>
      <w:r>
        <w:rPr>
          <w:rtl/>
        </w:rPr>
        <w:t xml:space="preserve">י </w:t>
      </w:r>
      <w:bookmarkStart w:id="5957" w:name="_ETM_Q18_550189"/>
      <w:bookmarkEnd w:id="5957"/>
      <w:proofErr w:type="spellStart"/>
      <w:r>
        <w:rPr>
          <w:rtl/>
        </w:rPr>
        <w:t>ואייכלר</w:t>
      </w:r>
      <w:proofErr w:type="spellEnd"/>
      <w:r>
        <w:rPr>
          <w:rtl/>
        </w:rPr>
        <w:t xml:space="preserve"> </w:t>
      </w:r>
      <w:bookmarkStart w:id="5958" w:name="_ETM_Q18_550670"/>
      <w:bookmarkEnd w:id="5958"/>
      <w:r>
        <w:rPr>
          <w:rtl/>
        </w:rPr>
        <w:t>מציעים</w:t>
      </w:r>
      <w:r>
        <w:rPr>
          <w:rFonts w:hint="cs"/>
          <w:rtl/>
        </w:rPr>
        <w:t>,</w:t>
      </w:r>
      <w:r>
        <w:rPr>
          <w:rtl/>
        </w:rPr>
        <w:t xml:space="preserve"> </w:t>
      </w:r>
      <w:bookmarkStart w:id="5959" w:name="_ETM_Q18_551839"/>
      <w:bookmarkEnd w:id="5959"/>
      <w:r>
        <w:rPr>
          <w:rtl/>
        </w:rPr>
        <w:t xml:space="preserve">כפי </w:t>
      </w:r>
      <w:bookmarkStart w:id="5960" w:name="_ETM_Q18_552049"/>
      <w:bookmarkEnd w:id="5960"/>
      <w:r>
        <w:rPr>
          <w:rtl/>
        </w:rPr>
        <w:t>ששמענו</w:t>
      </w:r>
      <w:r>
        <w:rPr>
          <w:rFonts w:hint="cs"/>
          <w:rtl/>
        </w:rPr>
        <w:t>,</w:t>
      </w:r>
      <w:r>
        <w:rPr>
          <w:rtl/>
        </w:rPr>
        <w:t xml:space="preserve"> </w:t>
      </w:r>
      <w:bookmarkStart w:id="5961" w:name="_ETM_Q18_552589"/>
      <w:bookmarkEnd w:id="5961"/>
      <w:r>
        <w:rPr>
          <w:rtl/>
        </w:rPr>
        <w:t>להפרי</w:t>
      </w:r>
      <w:r>
        <w:rPr>
          <w:rFonts w:hint="cs"/>
          <w:rtl/>
        </w:rPr>
        <w:t>ט</w:t>
      </w:r>
      <w:r>
        <w:rPr>
          <w:rtl/>
        </w:rPr>
        <w:t xml:space="preserve"> </w:t>
      </w:r>
      <w:bookmarkStart w:id="5962" w:name="_ETM_Q18_552979"/>
      <w:bookmarkEnd w:id="5962"/>
      <w:r>
        <w:rPr>
          <w:rtl/>
        </w:rPr>
        <w:t xml:space="preserve">את </w:t>
      </w:r>
      <w:bookmarkStart w:id="5963" w:name="_ETM_Q18_553100"/>
      <w:bookmarkEnd w:id="5963"/>
      <w:r>
        <w:rPr>
          <w:rtl/>
        </w:rPr>
        <w:t xml:space="preserve">תחנת </w:t>
      </w:r>
      <w:bookmarkStart w:id="5964" w:name="_ETM_Q18_553429"/>
      <w:bookmarkEnd w:id="5964"/>
      <w:r>
        <w:rPr>
          <w:rtl/>
        </w:rPr>
        <w:t xml:space="preserve">גלי </w:t>
      </w:r>
      <w:bookmarkStart w:id="5965" w:name="_ETM_Q18_553700"/>
      <w:bookmarkEnd w:id="5965"/>
      <w:r>
        <w:rPr>
          <w:rtl/>
        </w:rPr>
        <w:t xml:space="preserve">צה"ל </w:t>
      </w:r>
      <w:bookmarkStart w:id="5966" w:name="_ETM_Q18_554479"/>
      <w:bookmarkEnd w:id="5966"/>
      <w:r>
        <w:rPr>
          <w:rFonts w:hint="cs"/>
          <w:rtl/>
        </w:rPr>
        <w:t xml:space="preserve">על ידי </w:t>
      </w:r>
      <w:bookmarkStart w:id="5967" w:name="_ETM_Q18_555020"/>
      <w:bookmarkEnd w:id="5967"/>
      <w:r>
        <w:rPr>
          <w:rtl/>
        </w:rPr>
        <w:t xml:space="preserve">סגירתה </w:t>
      </w:r>
      <w:bookmarkStart w:id="5968" w:name="_ETM_Q18_555950"/>
      <w:bookmarkEnd w:id="5968"/>
      <w:r>
        <w:rPr>
          <w:rtl/>
        </w:rPr>
        <w:t xml:space="preserve">במתכונתה </w:t>
      </w:r>
      <w:bookmarkStart w:id="5969" w:name="_ETM_Q18_556610"/>
      <w:bookmarkEnd w:id="5969"/>
      <w:r>
        <w:rPr>
          <w:rtl/>
        </w:rPr>
        <w:t xml:space="preserve">כיחידה </w:t>
      </w:r>
      <w:bookmarkStart w:id="5970" w:name="_ETM_Q18_557029"/>
      <w:bookmarkEnd w:id="5970"/>
      <w:r>
        <w:rPr>
          <w:rFonts w:hint="cs"/>
          <w:rtl/>
        </w:rPr>
        <w:t>צבאית</w:t>
      </w:r>
      <w:r>
        <w:rPr>
          <w:rtl/>
        </w:rPr>
        <w:t xml:space="preserve"> </w:t>
      </w:r>
      <w:bookmarkStart w:id="5971" w:name="_ETM_Q18_558160"/>
      <w:bookmarkEnd w:id="5971"/>
      <w:r>
        <w:rPr>
          <w:rtl/>
        </w:rPr>
        <w:t xml:space="preserve">בתוך </w:t>
      </w:r>
      <w:bookmarkStart w:id="5972" w:name="_ETM_Q18_558520"/>
      <w:bookmarkEnd w:id="5972"/>
      <w:r>
        <w:rPr>
          <w:rtl/>
        </w:rPr>
        <w:t xml:space="preserve">כשנתיים </w:t>
      </w:r>
      <w:bookmarkStart w:id="5973" w:name="_ETM_Q18_559300"/>
      <w:bookmarkEnd w:id="5973"/>
      <w:r>
        <w:rPr>
          <w:rtl/>
        </w:rPr>
        <w:t xml:space="preserve">ולמכור </w:t>
      </w:r>
      <w:bookmarkStart w:id="5974" w:name="_ETM_Q18_560170"/>
      <w:bookmarkEnd w:id="5974"/>
      <w:r>
        <w:rPr>
          <w:rtl/>
        </w:rPr>
        <w:t xml:space="preserve">את </w:t>
      </w:r>
      <w:bookmarkStart w:id="5975" w:name="_ETM_Q18_560260"/>
      <w:bookmarkEnd w:id="5975"/>
      <w:r>
        <w:rPr>
          <w:rtl/>
        </w:rPr>
        <w:t>נכסי</w:t>
      </w:r>
      <w:r>
        <w:rPr>
          <w:rFonts w:hint="cs"/>
          <w:rtl/>
        </w:rPr>
        <w:t>ה</w:t>
      </w:r>
      <w:r>
        <w:rPr>
          <w:rtl/>
        </w:rPr>
        <w:t xml:space="preserve"> </w:t>
      </w:r>
      <w:bookmarkStart w:id="5976" w:name="_ETM_Q18_560740"/>
      <w:bookmarkEnd w:id="5976"/>
      <w:r>
        <w:rPr>
          <w:rtl/>
        </w:rPr>
        <w:t xml:space="preserve">במכרז </w:t>
      </w:r>
      <w:bookmarkStart w:id="5977" w:name="_ETM_Q18_561820"/>
      <w:bookmarkEnd w:id="5977"/>
      <w:r>
        <w:rPr>
          <w:rtl/>
        </w:rPr>
        <w:t>ע</w:t>
      </w:r>
      <w:r>
        <w:rPr>
          <w:rFonts w:hint="cs"/>
          <w:rtl/>
        </w:rPr>
        <w:t>ל ידי</w:t>
      </w:r>
      <w:r>
        <w:rPr>
          <w:rtl/>
        </w:rPr>
        <w:t xml:space="preserve"> </w:t>
      </w:r>
      <w:bookmarkStart w:id="5978" w:name="_ETM_Q18_562120"/>
      <w:bookmarkEnd w:id="5978"/>
      <w:r>
        <w:rPr>
          <w:rtl/>
        </w:rPr>
        <w:t xml:space="preserve">הרשות </w:t>
      </w:r>
      <w:bookmarkStart w:id="5979" w:name="_ETM_Q18_562390"/>
      <w:bookmarkEnd w:id="5979"/>
      <w:r>
        <w:rPr>
          <w:rtl/>
        </w:rPr>
        <w:t xml:space="preserve">השנייה </w:t>
      </w:r>
      <w:bookmarkStart w:id="5980" w:name="_ETM_Q18_562810"/>
      <w:bookmarkEnd w:id="5980"/>
      <w:r>
        <w:rPr>
          <w:rtl/>
        </w:rPr>
        <w:t xml:space="preserve">לטלוויזיה </w:t>
      </w:r>
      <w:bookmarkStart w:id="5981" w:name="_ETM_Q18_563980"/>
      <w:bookmarkEnd w:id="5981"/>
      <w:r>
        <w:rPr>
          <w:rtl/>
        </w:rPr>
        <w:t>ולרדיו</w:t>
      </w:r>
      <w:r>
        <w:rPr>
          <w:rFonts w:hint="cs"/>
          <w:rtl/>
        </w:rPr>
        <w:t>.</w:t>
      </w:r>
    </w:p>
    <w:p w:rsidR="00763A16" w:rsidRDefault="00763A16" w:rsidP="00303CF5">
      <w:pPr>
        <w:rPr>
          <w:rtl/>
        </w:rPr>
      </w:pPr>
    </w:p>
    <w:p w:rsidR="00763A16" w:rsidRDefault="00763A16" w:rsidP="00303CF5">
      <w:pPr>
        <w:rPr>
          <w:rtl/>
        </w:rPr>
      </w:pPr>
      <w:bookmarkStart w:id="5982" w:name="_ETM_Q18_564000"/>
      <w:bookmarkStart w:id="5983" w:name="_ETM_Q18_566090"/>
      <w:bookmarkEnd w:id="5982"/>
      <w:bookmarkEnd w:id="5983"/>
      <w:r>
        <w:rPr>
          <w:rtl/>
        </w:rPr>
        <w:t>לצערי</w:t>
      </w:r>
      <w:r>
        <w:rPr>
          <w:rFonts w:hint="cs"/>
          <w:rtl/>
        </w:rPr>
        <w:t>,</w:t>
      </w:r>
      <w:r>
        <w:rPr>
          <w:rtl/>
        </w:rPr>
        <w:t xml:space="preserve"> </w:t>
      </w:r>
      <w:bookmarkStart w:id="5984" w:name="_ETM_Q18_567409"/>
      <w:bookmarkEnd w:id="5984"/>
      <w:r>
        <w:rPr>
          <w:rtl/>
        </w:rPr>
        <w:t xml:space="preserve">קל </w:t>
      </w:r>
      <w:bookmarkStart w:id="5985" w:name="_ETM_Q18_567799"/>
      <w:bookmarkEnd w:id="5985"/>
      <w:r>
        <w:rPr>
          <w:rtl/>
        </w:rPr>
        <w:t xml:space="preserve">להעלות </w:t>
      </w:r>
      <w:bookmarkStart w:id="5986" w:name="_ETM_Q18_568130"/>
      <w:bookmarkEnd w:id="5986"/>
      <w:r>
        <w:rPr>
          <w:rtl/>
        </w:rPr>
        <w:t xml:space="preserve">הצעות </w:t>
      </w:r>
      <w:bookmarkStart w:id="5987" w:name="_ETM_Q18_568490"/>
      <w:bookmarkEnd w:id="5987"/>
      <w:r>
        <w:rPr>
          <w:rtl/>
        </w:rPr>
        <w:t xml:space="preserve">על </w:t>
      </w:r>
      <w:bookmarkStart w:id="5988" w:name="_ETM_Q18_568609"/>
      <w:bookmarkEnd w:id="5988"/>
      <w:r>
        <w:rPr>
          <w:rtl/>
        </w:rPr>
        <w:t>הכתב</w:t>
      </w:r>
      <w:r>
        <w:rPr>
          <w:rFonts w:hint="cs"/>
          <w:rtl/>
        </w:rPr>
        <w:t>,</w:t>
      </w:r>
      <w:r>
        <w:rPr>
          <w:rtl/>
        </w:rPr>
        <w:t xml:space="preserve"> </w:t>
      </w:r>
      <w:bookmarkStart w:id="5989" w:name="_ETM_Q18_569179"/>
      <w:bookmarkEnd w:id="5989"/>
      <w:r>
        <w:rPr>
          <w:rtl/>
        </w:rPr>
        <w:t xml:space="preserve">אך </w:t>
      </w:r>
      <w:bookmarkStart w:id="5990" w:name="_ETM_Q18_569359"/>
      <w:bookmarkEnd w:id="5990"/>
      <w:r>
        <w:rPr>
          <w:rtl/>
        </w:rPr>
        <w:t xml:space="preserve">המציאות </w:t>
      </w:r>
      <w:bookmarkStart w:id="5991" w:name="_ETM_Q18_569749"/>
      <w:bookmarkEnd w:id="5991"/>
      <w:r>
        <w:rPr>
          <w:rtl/>
        </w:rPr>
        <w:t xml:space="preserve">מורכבת </w:t>
      </w:r>
      <w:bookmarkStart w:id="5992" w:name="_ETM_Q18_570229"/>
      <w:bookmarkEnd w:id="5992"/>
      <w:r>
        <w:rPr>
          <w:rtl/>
        </w:rPr>
        <w:t>יותר</w:t>
      </w:r>
      <w:r>
        <w:rPr>
          <w:rFonts w:hint="cs"/>
          <w:rtl/>
        </w:rPr>
        <w:t>,</w:t>
      </w:r>
      <w:r>
        <w:rPr>
          <w:rtl/>
        </w:rPr>
        <w:t xml:space="preserve"> </w:t>
      </w:r>
      <w:bookmarkStart w:id="5993" w:name="_ETM_Q18_570560"/>
      <w:bookmarkEnd w:id="5993"/>
      <w:r>
        <w:rPr>
          <w:rtl/>
        </w:rPr>
        <w:t xml:space="preserve">והצעה </w:t>
      </w:r>
      <w:bookmarkStart w:id="5994" w:name="_ETM_Q18_570889"/>
      <w:bookmarkEnd w:id="5994"/>
      <w:r>
        <w:rPr>
          <w:rFonts w:hint="cs"/>
          <w:rtl/>
        </w:rPr>
        <w:t>ה</w:t>
      </w:r>
      <w:r>
        <w:rPr>
          <w:rtl/>
        </w:rPr>
        <w:t xml:space="preserve">מדוברת </w:t>
      </w:r>
      <w:bookmarkStart w:id="5995" w:name="_ETM_Q18_571759"/>
      <w:bookmarkEnd w:id="5995"/>
      <w:r>
        <w:rPr>
          <w:rtl/>
        </w:rPr>
        <w:t xml:space="preserve">אינה </w:t>
      </w:r>
      <w:bookmarkStart w:id="5996" w:name="_ETM_Q18_572060"/>
      <w:bookmarkEnd w:id="5996"/>
      <w:r>
        <w:rPr>
          <w:rtl/>
        </w:rPr>
        <w:t xml:space="preserve">ריאלית </w:t>
      </w:r>
      <w:bookmarkStart w:id="5997" w:name="_ETM_Q18_572659"/>
      <w:bookmarkEnd w:id="5997"/>
      <w:r>
        <w:rPr>
          <w:rtl/>
        </w:rPr>
        <w:t xml:space="preserve">ואינה </w:t>
      </w:r>
      <w:bookmarkStart w:id="5998" w:name="_ETM_Q18_573139"/>
      <w:bookmarkEnd w:id="5998"/>
      <w:r>
        <w:rPr>
          <w:rtl/>
        </w:rPr>
        <w:t>ישימה</w:t>
      </w:r>
      <w:r>
        <w:rPr>
          <w:rFonts w:hint="cs"/>
          <w:rtl/>
        </w:rPr>
        <w:t>.</w:t>
      </w:r>
      <w:r>
        <w:rPr>
          <w:rtl/>
        </w:rPr>
        <w:t xml:space="preserve"> </w:t>
      </w:r>
      <w:bookmarkStart w:id="5999" w:name="_ETM_Q18_574630"/>
      <w:bookmarkEnd w:id="5999"/>
      <w:r>
        <w:rPr>
          <w:rtl/>
        </w:rPr>
        <w:t xml:space="preserve">אני </w:t>
      </w:r>
      <w:bookmarkStart w:id="6000" w:name="_ETM_Q18_575049"/>
      <w:bookmarkEnd w:id="6000"/>
      <w:r>
        <w:rPr>
          <w:rtl/>
        </w:rPr>
        <w:t xml:space="preserve">אנסה </w:t>
      </w:r>
      <w:bookmarkStart w:id="6001" w:name="_ETM_Q18_575440"/>
      <w:bookmarkEnd w:id="6001"/>
      <w:r>
        <w:rPr>
          <w:rtl/>
        </w:rPr>
        <w:t>להסביר</w:t>
      </w:r>
      <w:r>
        <w:rPr>
          <w:rFonts w:hint="cs"/>
          <w:rtl/>
        </w:rPr>
        <w:t>.</w:t>
      </w:r>
      <w:r>
        <w:rPr>
          <w:rtl/>
        </w:rPr>
        <w:t xml:space="preserve"> </w:t>
      </w:r>
      <w:bookmarkStart w:id="6002" w:name="_ETM_Q18_577000"/>
      <w:bookmarkEnd w:id="6002"/>
      <w:r>
        <w:rPr>
          <w:rtl/>
        </w:rPr>
        <w:t xml:space="preserve">שר </w:t>
      </w:r>
      <w:bookmarkStart w:id="6003" w:name="_ETM_Q18_577390"/>
      <w:bookmarkEnd w:id="6003"/>
      <w:r>
        <w:rPr>
          <w:rtl/>
        </w:rPr>
        <w:t xml:space="preserve">הביטחון </w:t>
      </w:r>
      <w:bookmarkStart w:id="6004" w:name="_ETM_Q18_578939"/>
      <w:bookmarkEnd w:id="6004"/>
      <w:r>
        <w:rPr>
          <w:rtl/>
        </w:rPr>
        <w:t xml:space="preserve">עסק </w:t>
      </w:r>
      <w:bookmarkStart w:id="6005" w:name="_ETM_Q18_579270"/>
      <w:bookmarkEnd w:id="6005"/>
      <w:r>
        <w:rPr>
          <w:rtl/>
        </w:rPr>
        <w:t xml:space="preserve">בנושא </w:t>
      </w:r>
      <w:bookmarkStart w:id="6006" w:name="_ETM_Q18_581029"/>
      <w:bookmarkEnd w:id="6006"/>
      <w:r>
        <w:rPr>
          <w:rtl/>
        </w:rPr>
        <w:t xml:space="preserve">וקבע </w:t>
      </w:r>
      <w:bookmarkStart w:id="6007" w:name="_ETM_Q18_581690"/>
      <w:bookmarkEnd w:id="6007"/>
      <w:r>
        <w:rPr>
          <w:rtl/>
        </w:rPr>
        <w:t xml:space="preserve">כי </w:t>
      </w:r>
      <w:bookmarkStart w:id="6008" w:name="_ETM_Q18_581930"/>
      <w:bookmarkEnd w:id="6008"/>
      <w:r>
        <w:rPr>
          <w:rtl/>
        </w:rPr>
        <w:t xml:space="preserve">יש </w:t>
      </w:r>
      <w:bookmarkStart w:id="6009" w:name="_ETM_Q18_582440"/>
      <w:bookmarkEnd w:id="6009"/>
      <w:r>
        <w:rPr>
          <w:rtl/>
        </w:rPr>
        <w:t xml:space="preserve">להוציא </w:t>
      </w:r>
      <w:bookmarkStart w:id="6010" w:name="_ETM_Q18_582890"/>
      <w:bookmarkEnd w:id="6010"/>
      <w:r>
        <w:rPr>
          <w:rtl/>
        </w:rPr>
        <w:t xml:space="preserve">את </w:t>
      </w:r>
      <w:bookmarkStart w:id="6011" w:name="_ETM_Q18_583010"/>
      <w:bookmarkEnd w:id="6011"/>
      <w:r>
        <w:rPr>
          <w:rtl/>
        </w:rPr>
        <w:t xml:space="preserve">תחנת </w:t>
      </w:r>
      <w:bookmarkStart w:id="6012" w:name="_ETM_Q18_583370"/>
      <w:bookmarkEnd w:id="6012"/>
      <w:r>
        <w:rPr>
          <w:rtl/>
        </w:rPr>
        <w:t xml:space="preserve">גלי </w:t>
      </w:r>
      <w:bookmarkStart w:id="6013" w:name="_ETM_Q18_583670"/>
      <w:bookmarkEnd w:id="6013"/>
      <w:r>
        <w:rPr>
          <w:rtl/>
        </w:rPr>
        <w:t xml:space="preserve">צה"ל </w:t>
      </w:r>
      <w:bookmarkStart w:id="6014" w:name="_ETM_Q18_584630"/>
      <w:bookmarkEnd w:id="6014"/>
      <w:r>
        <w:rPr>
          <w:rtl/>
        </w:rPr>
        <w:t>מג</w:t>
      </w:r>
      <w:r>
        <w:rPr>
          <w:rFonts w:hint="cs"/>
          <w:rtl/>
        </w:rPr>
        <w:t>ד</w:t>
      </w:r>
      <w:r>
        <w:rPr>
          <w:rtl/>
        </w:rPr>
        <w:t xml:space="preserve">רי </w:t>
      </w:r>
      <w:bookmarkStart w:id="6015" w:name="_ETM_Q18_585350"/>
      <w:bookmarkEnd w:id="6015"/>
      <w:r>
        <w:rPr>
          <w:rtl/>
        </w:rPr>
        <w:t xml:space="preserve">מערכת </w:t>
      </w:r>
      <w:bookmarkStart w:id="6016" w:name="_ETM_Q18_585890"/>
      <w:bookmarkEnd w:id="6016"/>
      <w:r>
        <w:rPr>
          <w:rtl/>
        </w:rPr>
        <w:t>הביטחון</w:t>
      </w:r>
      <w:r>
        <w:rPr>
          <w:rFonts w:hint="cs"/>
          <w:rtl/>
        </w:rPr>
        <w:t>,</w:t>
      </w:r>
      <w:r>
        <w:rPr>
          <w:rtl/>
        </w:rPr>
        <w:t xml:space="preserve"> </w:t>
      </w:r>
      <w:bookmarkStart w:id="6017" w:name="_ETM_Q18_587100"/>
      <w:bookmarkEnd w:id="6017"/>
      <w:r>
        <w:rPr>
          <w:rtl/>
        </w:rPr>
        <w:t xml:space="preserve">וזאת </w:t>
      </w:r>
      <w:bookmarkStart w:id="6018" w:name="_ETM_Q18_587700"/>
      <w:bookmarkEnd w:id="6018"/>
      <w:r>
        <w:rPr>
          <w:rtl/>
        </w:rPr>
        <w:t>ל</w:t>
      </w:r>
      <w:r>
        <w:rPr>
          <w:rFonts w:hint="cs"/>
          <w:rtl/>
        </w:rPr>
        <w:t>נוכח</w:t>
      </w:r>
      <w:r>
        <w:rPr>
          <w:rtl/>
        </w:rPr>
        <w:t xml:space="preserve"> </w:t>
      </w:r>
      <w:bookmarkStart w:id="6019" w:name="_ETM_Q18_588119"/>
      <w:bookmarkEnd w:id="6019"/>
      <w:r>
        <w:rPr>
          <w:rtl/>
        </w:rPr>
        <w:t xml:space="preserve">האנומליה </w:t>
      </w:r>
      <w:bookmarkStart w:id="6020" w:name="_ETM_Q18_588779"/>
      <w:bookmarkEnd w:id="6020"/>
      <w:r>
        <w:rPr>
          <w:rtl/>
        </w:rPr>
        <w:t xml:space="preserve">שבהפעלת </w:t>
      </w:r>
      <w:bookmarkStart w:id="6021" w:name="_ETM_Q18_590390"/>
      <w:bookmarkEnd w:id="6021"/>
      <w:r>
        <w:rPr>
          <w:rtl/>
        </w:rPr>
        <w:t xml:space="preserve">תחנות </w:t>
      </w:r>
      <w:bookmarkStart w:id="6022" w:name="_ETM_Q18_590810"/>
      <w:bookmarkEnd w:id="6022"/>
      <w:r>
        <w:rPr>
          <w:rtl/>
        </w:rPr>
        <w:t xml:space="preserve">שידור </w:t>
      </w:r>
      <w:bookmarkStart w:id="6023" w:name="_ETM_Q18_591230"/>
      <w:bookmarkEnd w:id="6023"/>
      <w:r>
        <w:rPr>
          <w:rtl/>
        </w:rPr>
        <w:t>ציבורי</w:t>
      </w:r>
      <w:r>
        <w:rPr>
          <w:rFonts w:hint="cs"/>
          <w:rtl/>
        </w:rPr>
        <w:t>ת</w:t>
      </w:r>
      <w:r>
        <w:rPr>
          <w:rtl/>
        </w:rPr>
        <w:t xml:space="preserve"> </w:t>
      </w:r>
      <w:bookmarkStart w:id="6024" w:name="_ETM_Q18_591960"/>
      <w:bookmarkEnd w:id="6024"/>
      <w:r>
        <w:rPr>
          <w:rtl/>
        </w:rPr>
        <w:t xml:space="preserve">שעוסקת </w:t>
      </w:r>
      <w:bookmarkStart w:id="6025" w:name="_ETM_Q18_593470"/>
      <w:bookmarkEnd w:id="6025"/>
      <w:r>
        <w:rPr>
          <w:rtl/>
        </w:rPr>
        <w:t xml:space="preserve">בנושאים </w:t>
      </w:r>
      <w:bookmarkStart w:id="6026" w:name="_ETM_Q18_594009"/>
      <w:bookmarkEnd w:id="6026"/>
      <w:r>
        <w:rPr>
          <w:rtl/>
        </w:rPr>
        <w:t>פוליטיים</w:t>
      </w:r>
      <w:r>
        <w:rPr>
          <w:rFonts w:hint="cs"/>
          <w:rtl/>
        </w:rPr>
        <w:t>,</w:t>
      </w:r>
      <w:r>
        <w:rPr>
          <w:rtl/>
        </w:rPr>
        <w:t xml:space="preserve"> </w:t>
      </w:r>
      <w:bookmarkStart w:id="6027" w:name="_ETM_Q18_595569"/>
      <w:bookmarkEnd w:id="6027"/>
      <w:r>
        <w:rPr>
          <w:rtl/>
        </w:rPr>
        <w:t xml:space="preserve">כפי </w:t>
      </w:r>
      <w:bookmarkStart w:id="6028" w:name="_ETM_Q18_595839"/>
      <w:bookmarkEnd w:id="6028"/>
      <w:r>
        <w:rPr>
          <w:rtl/>
        </w:rPr>
        <w:t xml:space="preserve">שציין </w:t>
      </w:r>
      <w:bookmarkStart w:id="6029" w:name="_ETM_Q18_596890"/>
      <w:bookmarkEnd w:id="6029"/>
      <w:r>
        <w:rPr>
          <w:rtl/>
        </w:rPr>
        <w:t xml:space="preserve">חבר </w:t>
      </w:r>
      <w:bookmarkStart w:id="6030" w:name="_ETM_Q18_597159"/>
      <w:bookmarkEnd w:id="6030"/>
      <w:r>
        <w:rPr>
          <w:rtl/>
        </w:rPr>
        <w:t xml:space="preserve">הכנסת </w:t>
      </w:r>
      <w:bookmarkStart w:id="6031" w:name="_ETM_Q18_597609"/>
      <w:bookmarkEnd w:id="6031"/>
      <w:r>
        <w:rPr>
          <w:rtl/>
        </w:rPr>
        <w:t>אייכלר</w:t>
      </w:r>
      <w:r>
        <w:rPr>
          <w:rFonts w:hint="cs"/>
          <w:rtl/>
        </w:rPr>
        <w:t>,</w:t>
      </w:r>
      <w:r>
        <w:rPr>
          <w:rtl/>
        </w:rPr>
        <w:t xml:space="preserve"> </w:t>
      </w:r>
      <w:bookmarkStart w:id="6032" w:name="_ETM_Q18_599190"/>
      <w:bookmarkEnd w:id="6032"/>
      <w:r>
        <w:rPr>
          <w:rtl/>
        </w:rPr>
        <w:t>ע</w:t>
      </w:r>
      <w:r>
        <w:rPr>
          <w:rFonts w:hint="cs"/>
          <w:rtl/>
        </w:rPr>
        <w:t>ל ידי</w:t>
      </w:r>
      <w:r>
        <w:rPr>
          <w:rtl/>
        </w:rPr>
        <w:t xml:space="preserve"> </w:t>
      </w:r>
      <w:bookmarkStart w:id="6033" w:name="_ETM_Q18_600029"/>
      <w:bookmarkEnd w:id="6033"/>
      <w:r>
        <w:rPr>
          <w:rtl/>
        </w:rPr>
        <w:t>צה"ל</w:t>
      </w:r>
      <w:r>
        <w:rPr>
          <w:rFonts w:hint="cs"/>
          <w:rtl/>
        </w:rPr>
        <w:t>.</w:t>
      </w:r>
      <w:r>
        <w:rPr>
          <w:rtl/>
        </w:rPr>
        <w:t xml:space="preserve"> </w:t>
      </w:r>
      <w:bookmarkStart w:id="6034" w:name="_ETM_Q18_602329"/>
      <w:bookmarkEnd w:id="6034"/>
      <w:r>
        <w:rPr>
          <w:rtl/>
        </w:rPr>
        <w:t xml:space="preserve">עוד </w:t>
      </w:r>
      <w:bookmarkStart w:id="6035" w:name="_ETM_Q18_602539"/>
      <w:bookmarkEnd w:id="6035"/>
      <w:r>
        <w:rPr>
          <w:rtl/>
        </w:rPr>
        <w:t xml:space="preserve">קבע </w:t>
      </w:r>
      <w:bookmarkStart w:id="6036" w:name="_ETM_Q18_602839"/>
      <w:bookmarkEnd w:id="6036"/>
      <w:r>
        <w:rPr>
          <w:rtl/>
        </w:rPr>
        <w:t xml:space="preserve">שר </w:t>
      </w:r>
      <w:bookmarkStart w:id="6037" w:name="_ETM_Q18_603079"/>
      <w:bookmarkEnd w:id="6037"/>
      <w:r>
        <w:rPr>
          <w:rtl/>
        </w:rPr>
        <w:t xml:space="preserve">הביטחון </w:t>
      </w:r>
      <w:bookmarkStart w:id="6038" w:name="_ETM_Q18_604300"/>
      <w:bookmarkEnd w:id="6038"/>
      <w:r>
        <w:rPr>
          <w:rtl/>
        </w:rPr>
        <w:t xml:space="preserve">כי </w:t>
      </w:r>
      <w:bookmarkStart w:id="6039" w:name="_ETM_Q18_604540"/>
      <w:bookmarkEnd w:id="6039"/>
      <w:r>
        <w:rPr>
          <w:rtl/>
        </w:rPr>
        <w:t xml:space="preserve">אסור </w:t>
      </w:r>
      <w:bookmarkStart w:id="6040" w:name="_ETM_Q18_604900"/>
      <w:bookmarkEnd w:id="6040"/>
      <w:r>
        <w:rPr>
          <w:rtl/>
        </w:rPr>
        <w:t xml:space="preserve">להגיע </w:t>
      </w:r>
      <w:bookmarkStart w:id="6041" w:name="_ETM_Q18_605290"/>
      <w:bookmarkEnd w:id="6041"/>
      <w:r>
        <w:rPr>
          <w:rtl/>
        </w:rPr>
        <w:t xml:space="preserve">למצב </w:t>
      </w:r>
      <w:bookmarkStart w:id="6042" w:name="_ETM_Q18_605740"/>
      <w:bookmarkEnd w:id="6042"/>
      <w:r>
        <w:rPr>
          <w:rtl/>
        </w:rPr>
        <w:t xml:space="preserve">שבו </w:t>
      </w:r>
      <w:bookmarkStart w:id="6043" w:name="_ETM_Q18_606040"/>
      <w:bookmarkEnd w:id="6043"/>
      <w:r>
        <w:rPr>
          <w:rtl/>
        </w:rPr>
        <w:t xml:space="preserve">חיילים </w:t>
      </w:r>
      <w:bookmarkStart w:id="6044" w:name="_ETM_Q18_606730"/>
      <w:bookmarkEnd w:id="6044"/>
      <w:r>
        <w:rPr>
          <w:rtl/>
        </w:rPr>
        <w:t xml:space="preserve">עוסקים </w:t>
      </w:r>
      <w:bookmarkStart w:id="6045" w:name="_ETM_Q18_607539"/>
      <w:bookmarkEnd w:id="6045"/>
      <w:r>
        <w:rPr>
          <w:rtl/>
        </w:rPr>
        <w:t xml:space="preserve">בתכנים </w:t>
      </w:r>
      <w:bookmarkStart w:id="6046" w:name="_ETM_Q18_608379"/>
      <w:bookmarkEnd w:id="6046"/>
      <w:r>
        <w:rPr>
          <w:rtl/>
        </w:rPr>
        <w:t xml:space="preserve">פוליטיים </w:t>
      </w:r>
      <w:bookmarkStart w:id="6047" w:name="_ETM_Q18_609640"/>
      <w:bookmarkEnd w:id="6047"/>
      <w:r>
        <w:rPr>
          <w:rFonts w:hint="cs"/>
          <w:rtl/>
        </w:rPr>
        <w:t xml:space="preserve">– </w:t>
      </w:r>
      <w:r>
        <w:rPr>
          <w:rtl/>
        </w:rPr>
        <w:t>חיילים</w:t>
      </w:r>
      <w:r>
        <w:rPr>
          <w:rFonts w:hint="cs"/>
          <w:rtl/>
        </w:rPr>
        <w:t xml:space="preserve">, לא אזרחים. </w:t>
      </w:r>
      <w:bookmarkStart w:id="6048" w:name="_ETM_Q18_610180"/>
      <w:bookmarkStart w:id="6049" w:name="_ETM_Q18_610930"/>
      <w:bookmarkEnd w:id="6048"/>
      <w:bookmarkEnd w:id="6049"/>
      <w:r>
        <w:rPr>
          <w:rtl/>
        </w:rPr>
        <w:t>חיילים</w:t>
      </w:r>
      <w:r>
        <w:rPr>
          <w:rFonts w:hint="cs"/>
          <w:rtl/>
        </w:rPr>
        <w:t>,</w:t>
      </w:r>
      <w:r>
        <w:rPr>
          <w:rtl/>
        </w:rPr>
        <w:t xml:space="preserve"> </w:t>
      </w:r>
      <w:bookmarkStart w:id="6050" w:name="_ETM_Q18_612650"/>
      <w:bookmarkEnd w:id="6050"/>
      <w:r>
        <w:rPr>
          <w:rtl/>
        </w:rPr>
        <w:t xml:space="preserve">לא </w:t>
      </w:r>
      <w:bookmarkStart w:id="6051" w:name="_ETM_Q18_612890"/>
      <w:bookmarkEnd w:id="6051"/>
      <w:r>
        <w:rPr>
          <w:rtl/>
        </w:rPr>
        <w:t xml:space="preserve">ראוי </w:t>
      </w:r>
      <w:bookmarkStart w:id="6052" w:name="_ETM_Q18_613400"/>
      <w:bookmarkEnd w:id="6052"/>
      <w:r>
        <w:rPr>
          <w:rtl/>
        </w:rPr>
        <w:t xml:space="preserve">שיעסקו </w:t>
      </w:r>
      <w:bookmarkStart w:id="6053" w:name="_ETM_Q18_614409"/>
      <w:bookmarkEnd w:id="6053"/>
      <w:r>
        <w:rPr>
          <w:rtl/>
        </w:rPr>
        <w:t xml:space="preserve">בתכנים </w:t>
      </w:r>
      <w:bookmarkStart w:id="6054" w:name="_ETM_Q18_615129"/>
      <w:bookmarkEnd w:id="6054"/>
      <w:r>
        <w:rPr>
          <w:rtl/>
        </w:rPr>
        <w:t xml:space="preserve">פוליטיים </w:t>
      </w:r>
      <w:bookmarkStart w:id="6055" w:name="_ETM_Q18_616140"/>
      <w:bookmarkEnd w:id="6055"/>
      <w:r>
        <w:rPr>
          <w:rtl/>
        </w:rPr>
        <w:t xml:space="preserve">בתחנת </w:t>
      </w:r>
      <w:bookmarkStart w:id="6056" w:name="_ETM_Q18_617159"/>
      <w:bookmarkEnd w:id="6056"/>
      <w:r>
        <w:rPr>
          <w:rtl/>
        </w:rPr>
        <w:t xml:space="preserve">שידור </w:t>
      </w:r>
      <w:bookmarkStart w:id="6057" w:name="_ETM_Q18_618329"/>
      <w:bookmarkEnd w:id="6057"/>
      <w:r>
        <w:rPr>
          <w:rtl/>
        </w:rPr>
        <w:t>ציבורית</w:t>
      </w:r>
      <w:r>
        <w:rPr>
          <w:rFonts w:hint="cs"/>
          <w:rtl/>
        </w:rPr>
        <w:t>.</w:t>
      </w:r>
      <w:r>
        <w:rPr>
          <w:rtl/>
        </w:rPr>
        <w:t xml:space="preserve"> </w:t>
      </w:r>
      <w:bookmarkStart w:id="6058" w:name="_ETM_Q18_619430"/>
      <w:bookmarkEnd w:id="6058"/>
      <w:r>
        <w:rPr>
          <w:rtl/>
        </w:rPr>
        <w:t>בבית</w:t>
      </w:r>
      <w:r>
        <w:rPr>
          <w:rFonts w:hint="cs"/>
          <w:rtl/>
        </w:rPr>
        <w:t>,</w:t>
      </w:r>
      <w:r>
        <w:rPr>
          <w:rtl/>
        </w:rPr>
        <w:t xml:space="preserve"> </w:t>
      </w:r>
      <w:bookmarkStart w:id="6059" w:name="_ETM_Q18_620670"/>
      <w:bookmarkEnd w:id="6059"/>
      <w:r>
        <w:rPr>
          <w:rtl/>
        </w:rPr>
        <w:t xml:space="preserve">בקרב </w:t>
      </w:r>
      <w:bookmarkStart w:id="6060" w:name="_ETM_Q18_620970"/>
      <w:bookmarkEnd w:id="6060"/>
      <w:r>
        <w:rPr>
          <w:rtl/>
        </w:rPr>
        <w:t>המשפחה</w:t>
      </w:r>
      <w:r>
        <w:rPr>
          <w:rFonts w:hint="cs"/>
          <w:rtl/>
        </w:rPr>
        <w:t>, עם</w:t>
      </w:r>
      <w:bookmarkStart w:id="6061" w:name="_ETM_Q18_622130"/>
      <w:bookmarkEnd w:id="6061"/>
      <w:r>
        <w:rPr>
          <w:rtl/>
        </w:rPr>
        <w:t xml:space="preserve"> </w:t>
      </w:r>
      <w:bookmarkStart w:id="6062" w:name="_ETM_Q18_622220"/>
      <w:bookmarkEnd w:id="6062"/>
      <w:r>
        <w:rPr>
          <w:rtl/>
        </w:rPr>
        <w:t>חברים</w:t>
      </w:r>
      <w:r>
        <w:rPr>
          <w:rFonts w:hint="cs"/>
          <w:rtl/>
        </w:rPr>
        <w:t>,</w:t>
      </w:r>
      <w:r>
        <w:rPr>
          <w:rtl/>
        </w:rPr>
        <w:t xml:space="preserve"> </w:t>
      </w:r>
      <w:bookmarkStart w:id="6063" w:name="_ETM_Q18_623300"/>
      <w:bookmarkEnd w:id="6063"/>
      <w:r>
        <w:rPr>
          <w:rFonts w:hint="cs"/>
          <w:rtl/>
        </w:rPr>
        <w:t xml:space="preserve">הם </w:t>
      </w:r>
      <w:r>
        <w:rPr>
          <w:rtl/>
        </w:rPr>
        <w:t xml:space="preserve">יכולים </w:t>
      </w:r>
      <w:bookmarkStart w:id="6064" w:name="_ETM_Q18_624409"/>
      <w:bookmarkEnd w:id="6064"/>
      <w:r>
        <w:rPr>
          <w:rtl/>
        </w:rPr>
        <w:t xml:space="preserve">להביע </w:t>
      </w:r>
      <w:bookmarkStart w:id="6065" w:name="_ETM_Q18_624739"/>
      <w:bookmarkEnd w:id="6065"/>
      <w:r>
        <w:rPr>
          <w:rtl/>
        </w:rPr>
        <w:t xml:space="preserve">את </w:t>
      </w:r>
      <w:bookmarkStart w:id="6066" w:name="_ETM_Q18_624829"/>
      <w:bookmarkEnd w:id="6066"/>
      <w:r>
        <w:rPr>
          <w:rtl/>
        </w:rPr>
        <w:t>דעתם</w:t>
      </w:r>
      <w:r>
        <w:rPr>
          <w:rFonts w:hint="cs"/>
          <w:rtl/>
        </w:rPr>
        <w:t>,</w:t>
      </w:r>
      <w:r>
        <w:rPr>
          <w:rtl/>
        </w:rPr>
        <w:t xml:space="preserve"> </w:t>
      </w:r>
      <w:bookmarkStart w:id="6067" w:name="_ETM_Q18_625610"/>
      <w:bookmarkEnd w:id="6067"/>
      <w:r>
        <w:rPr>
          <w:rtl/>
        </w:rPr>
        <w:t xml:space="preserve">יכולים </w:t>
      </w:r>
      <w:bookmarkStart w:id="6068" w:name="_ETM_Q18_625939"/>
      <w:bookmarkEnd w:id="6068"/>
      <w:r>
        <w:rPr>
          <w:rtl/>
        </w:rPr>
        <w:t>לדבר</w:t>
      </w:r>
      <w:r>
        <w:rPr>
          <w:rFonts w:hint="cs"/>
          <w:rtl/>
        </w:rPr>
        <w:t>,</w:t>
      </w:r>
      <w:r>
        <w:rPr>
          <w:rtl/>
        </w:rPr>
        <w:t xml:space="preserve"> </w:t>
      </w:r>
      <w:bookmarkStart w:id="6069" w:name="_ETM_Q18_628200"/>
      <w:bookmarkStart w:id="6070" w:name="_ETM_Q18_628670"/>
      <w:bookmarkEnd w:id="6069"/>
      <w:bookmarkEnd w:id="6070"/>
      <w:r>
        <w:rPr>
          <w:rtl/>
        </w:rPr>
        <w:t>ו</w:t>
      </w:r>
      <w:bookmarkStart w:id="6071" w:name="_ETM_Q18_629889"/>
      <w:bookmarkEnd w:id="6071"/>
      <w:r>
        <w:rPr>
          <w:rtl/>
        </w:rPr>
        <w:t xml:space="preserve">לא </w:t>
      </w:r>
      <w:bookmarkStart w:id="6072" w:name="_ETM_Q18_630279"/>
      <w:bookmarkEnd w:id="6072"/>
      <w:r>
        <w:rPr>
          <w:rtl/>
        </w:rPr>
        <w:t xml:space="preserve">במסגרת </w:t>
      </w:r>
      <w:bookmarkStart w:id="6073" w:name="_ETM_Q18_630790"/>
      <w:bookmarkEnd w:id="6073"/>
      <w:r>
        <w:rPr>
          <w:rtl/>
        </w:rPr>
        <w:t xml:space="preserve">תחנת </w:t>
      </w:r>
      <w:bookmarkStart w:id="6074" w:name="_ETM_Q18_631569"/>
      <w:bookmarkEnd w:id="6074"/>
      <w:r>
        <w:rPr>
          <w:rtl/>
        </w:rPr>
        <w:t>שידור</w:t>
      </w:r>
      <w:r>
        <w:rPr>
          <w:rFonts w:hint="cs"/>
          <w:rtl/>
        </w:rPr>
        <w:t>.</w:t>
      </w:r>
    </w:p>
    <w:p w:rsidR="00763A16" w:rsidRDefault="00763A16" w:rsidP="00303CF5">
      <w:pPr>
        <w:rPr>
          <w:rtl/>
        </w:rPr>
      </w:pPr>
    </w:p>
    <w:p w:rsidR="00763A16" w:rsidRDefault="00763A16" w:rsidP="00303CF5">
      <w:pPr>
        <w:rPr>
          <w:rtl/>
        </w:rPr>
      </w:pPr>
      <w:bookmarkStart w:id="6075" w:name="_ETM_Q18_629000"/>
      <w:bookmarkStart w:id="6076" w:name="_ETM_Q18_632600"/>
      <w:bookmarkEnd w:id="6075"/>
      <w:bookmarkEnd w:id="6076"/>
      <w:r>
        <w:rPr>
          <w:rtl/>
        </w:rPr>
        <w:t xml:space="preserve">לאחרונה </w:t>
      </w:r>
      <w:bookmarkStart w:id="6077" w:name="_ETM_Q18_633350"/>
      <w:bookmarkEnd w:id="6077"/>
      <w:r>
        <w:rPr>
          <w:rtl/>
        </w:rPr>
        <w:t xml:space="preserve">מונתה </w:t>
      </w:r>
      <w:bookmarkStart w:id="6078" w:name="_ETM_Q18_633740"/>
      <w:bookmarkEnd w:id="6078"/>
      <w:r>
        <w:rPr>
          <w:rtl/>
        </w:rPr>
        <w:t xml:space="preserve">מפקדת </w:t>
      </w:r>
      <w:bookmarkStart w:id="6079" w:name="_ETM_Q18_634310"/>
      <w:bookmarkEnd w:id="6079"/>
      <w:r>
        <w:rPr>
          <w:rtl/>
        </w:rPr>
        <w:t xml:space="preserve">חדשה </w:t>
      </w:r>
      <w:bookmarkStart w:id="6080" w:name="_ETM_Q18_634730"/>
      <w:bookmarkEnd w:id="6080"/>
      <w:r>
        <w:rPr>
          <w:rtl/>
        </w:rPr>
        <w:t xml:space="preserve">לגלי </w:t>
      </w:r>
      <w:bookmarkStart w:id="6081" w:name="_ETM_Q18_635090"/>
      <w:bookmarkEnd w:id="6081"/>
      <w:r>
        <w:rPr>
          <w:rtl/>
        </w:rPr>
        <w:t>צה"ל</w:t>
      </w:r>
      <w:r>
        <w:rPr>
          <w:rFonts w:hint="cs"/>
          <w:rtl/>
        </w:rPr>
        <w:t>,</w:t>
      </w:r>
      <w:r>
        <w:rPr>
          <w:rtl/>
        </w:rPr>
        <w:t xml:space="preserve"> </w:t>
      </w:r>
      <w:bookmarkStart w:id="6082" w:name="_ETM_Q18_636400"/>
      <w:bookmarkEnd w:id="6082"/>
      <w:r>
        <w:rPr>
          <w:rtl/>
        </w:rPr>
        <w:t xml:space="preserve">ואני </w:t>
      </w:r>
      <w:bookmarkStart w:id="6083" w:name="_ETM_Q18_636670"/>
      <w:bookmarkEnd w:id="6083"/>
      <w:r>
        <w:rPr>
          <w:rtl/>
        </w:rPr>
        <w:t xml:space="preserve">מקווה </w:t>
      </w:r>
      <w:bookmarkStart w:id="6084" w:name="_ETM_Q18_637000"/>
      <w:bookmarkEnd w:id="6084"/>
      <w:r>
        <w:rPr>
          <w:rtl/>
        </w:rPr>
        <w:t xml:space="preserve">כי </w:t>
      </w:r>
      <w:bookmarkStart w:id="6085" w:name="_ETM_Q18_637269"/>
      <w:bookmarkEnd w:id="6085"/>
      <w:r>
        <w:rPr>
          <w:rtl/>
        </w:rPr>
        <w:t xml:space="preserve">בתקופה </w:t>
      </w:r>
      <w:bookmarkStart w:id="6086" w:name="_ETM_Q18_638349"/>
      <w:bookmarkEnd w:id="6086"/>
      <w:r>
        <w:rPr>
          <w:rtl/>
        </w:rPr>
        <w:t xml:space="preserve">הקרובה </w:t>
      </w:r>
      <w:bookmarkStart w:id="6087" w:name="_ETM_Q18_638799"/>
      <w:bookmarkEnd w:id="6087"/>
      <w:r>
        <w:rPr>
          <w:rtl/>
        </w:rPr>
        <w:t>הי</w:t>
      </w:r>
      <w:bookmarkStart w:id="6088" w:name="_ETM_Q18_639040"/>
      <w:bookmarkEnd w:id="6088"/>
      <w:r>
        <w:rPr>
          <w:rFonts w:hint="cs"/>
          <w:rtl/>
        </w:rPr>
        <w:t>א תיישם</w:t>
      </w:r>
      <w:r>
        <w:rPr>
          <w:rtl/>
        </w:rPr>
        <w:t xml:space="preserve"> </w:t>
      </w:r>
      <w:bookmarkStart w:id="6089" w:name="_ETM_Q18_639340"/>
      <w:bookmarkEnd w:id="6089"/>
      <w:r>
        <w:rPr>
          <w:rtl/>
        </w:rPr>
        <w:t xml:space="preserve">לכל </w:t>
      </w:r>
      <w:bookmarkStart w:id="6090" w:name="_ETM_Q18_639700"/>
      <w:bookmarkEnd w:id="6090"/>
      <w:r>
        <w:rPr>
          <w:rtl/>
        </w:rPr>
        <w:t xml:space="preserve">הפחות </w:t>
      </w:r>
      <w:bookmarkStart w:id="6091" w:name="_ETM_Q18_640700"/>
      <w:bookmarkEnd w:id="6091"/>
      <w:r>
        <w:rPr>
          <w:rtl/>
        </w:rPr>
        <w:t xml:space="preserve">את </w:t>
      </w:r>
      <w:bookmarkStart w:id="6092" w:name="_ETM_Q18_641030"/>
      <w:bookmarkEnd w:id="6092"/>
      <w:r>
        <w:rPr>
          <w:rtl/>
        </w:rPr>
        <w:t xml:space="preserve">העיקרון </w:t>
      </w:r>
      <w:bookmarkStart w:id="6093" w:name="_ETM_Q18_641870"/>
      <w:bookmarkEnd w:id="6093"/>
      <w:r>
        <w:rPr>
          <w:rtl/>
        </w:rPr>
        <w:t xml:space="preserve">שעליו </w:t>
      </w:r>
      <w:bookmarkStart w:id="6094" w:name="_ETM_Q18_642290"/>
      <w:bookmarkEnd w:id="6094"/>
      <w:r>
        <w:rPr>
          <w:rtl/>
        </w:rPr>
        <w:t xml:space="preserve">אנחנו </w:t>
      </w:r>
      <w:bookmarkStart w:id="6095" w:name="_ETM_Q18_642620"/>
      <w:bookmarkEnd w:id="6095"/>
      <w:r>
        <w:rPr>
          <w:rtl/>
        </w:rPr>
        <w:t xml:space="preserve">מדברים </w:t>
      </w:r>
      <w:bookmarkStart w:id="6096" w:name="_ETM_Q18_643550"/>
      <w:bookmarkEnd w:id="6096"/>
      <w:r>
        <w:rPr>
          <w:rtl/>
        </w:rPr>
        <w:t>ו</w:t>
      </w:r>
      <w:r>
        <w:rPr>
          <w:rFonts w:hint="cs"/>
          <w:rtl/>
        </w:rPr>
        <w:t>ש</w:t>
      </w:r>
      <w:r>
        <w:rPr>
          <w:rtl/>
        </w:rPr>
        <w:t xml:space="preserve">נדמה </w:t>
      </w:r>
      <w:bookmarkStart w:id="6097" w:name="_ETM_Q18_643940"/>
      <w:bookmarkEnd w:id="6097"/>
      <w:r>
        <w:rPr>
          <w:rtl/>
        </w:rPr>
        <w:t xml:space="preserve">לי </w:t>
      </w:r>
      <w:bookmarkStart w:id="6098" w:name="_ETM_Q18_644060"/>
      <w:bookmarkEnd w:id="6098"/>
      <w:r>
        <w:rPr>
          <w:rtl/>
        </w:rPr>
        <w:t xml:space="preserve">שאנחנו </w:t>
      </w:r>
      <w:bookmarkStart w:id="6099" w:name="_ETM_Q18_644420"/>
      <w:bookmarkEnd w:id="6099"/>
      <w:r>
        <w:rPr>
          <w:rtl/>
        </w:rPr>
        <w:t xml:space="preserve">צריכים </w:t>
      </w:r>
      <w:bookmarkStart w:id="6100" w:name="_ETM_Q18_645170"/>
      <w:bookmarkEnd w:id="6100"/>
      <w:r>
        <w:rPr>
          <w:rtl/>
        </w:rPr>
        <w:t xml:space="preserve">להסכים </w:t>
      </w:r>
      <w:bookmarkStart w:id="6101" w:name="_ETM_Q18_645680"/>
      <w:bookmarkEnd w:id="6101"/>
      <w:r>
        <w:rPr>
          <w:rtl/>
        </w:rPr>
        <w:t xml:space="preserve">עליו </w:t>
      </w:r>
      <w:bookmarkStart w:id="6102" w:name="_ETM_Q18_646670"/>
      <w:bookmarkEnd w:id="6102"/>
      <w:r>
        <w:rPr>
          <w:rtl/>
        </w:rPr>
        <w:t>כולנו</w:t>
      </w:r>
      <w:r>
        <w:rPr>
          <w:rFonts w:hint="cs"/>
          <w:rtl/>
        </w:rPr>
        <w:t>.</w:t>
      </w:r>
      <w:r>
        <w:rPr>
          <w:rtl/>
        </w:rPr>
        <w:t xml:space="preserve"> </w:t>
      </w:r>
      <w:bookmarkStart w:id="6103" w:name="_ETM_Q18_648310"/>
      <w:bookmarkEnd w:id="6103"/>
      <w:r>
        <w:rPr>
          <w:rtl/>
        </w:rPr>
        <w:t xml:space="preserve">צבא </w:t>
      </w:r>
      <w:bookmarkStart w:id="6104" w:name="_ETM_Q18_648700"/>
      <w:bookmarkEnd w:id="6104"/>
      <w:r>
        <w:rPr>
          <w:rtl/>
        </w:rPr>
        <w:t xml:space="preserve">העם </w:t>
      </w:r>
      <w:bookmarkStart w:id="6105" w:name="_ETM_Q18_649390"/>
      <w:bookmarkEnd w:id="6105"/>
      <w:r>
        <w:rPr>
          <w:rtl/>
        </w:rPr>
        <w:t xml:space="preserve">מורכב </w:t>
      </w:r>
      <w:bookmarkStart w:id="6106" w:name="_ETM_Q18_649900"/>
      <w:bookmarkEnd w:id="6106"/>
      <w:r>
        <w:rPr>
          <w:rtl/>
        </w:rPr>
        <w:t>מ</w:t>
      </w:r>
      <w:bookmarkStart w:id="6107" w:name="_ETM_Q18_650080"/>
      <w:bookmarkEnd w:id="6107"/>
      <w:r>
        <w:rPr>
          <w:rtl/>
        </w:rPr>
        <w:t xml:space="preserve">חיילות </w:t>
      </w:r>
      <w:bookmarkStart w:id="6108" w:name="_ETM_Q18_650560"/>
      <w:bookmarkEnd w:id="6108"/>
      <w:r>
        <w:rPr>
          <w:rtl/>
        </w:rPr>
        <w:t xml:space="preserve">וחיילים </w:t>
      </w:r>
      <w:bookmarkStart w:id="6109" w:name="_ETM_Q18_652180"/>
      <w:bookmarkEnd w:id="6109"/>
      <w:r>
        <w:rPr>
          <w:rtl/>
        </w:rPr>
        <w:t>ש</w:t>
      </w:r>
      <w:r>
        <w:rPr>
          <w:rFonts w:hint="cs"/>
          <w:rtl/>
        </w:rPr>
        <w:t>צריכים</w:t>
      </w:r>
      <w:r>
        <w:rPr>
          <w:rtl/>
        </w:rPr>
        <w:t xml:space="preserve"> </w:t>
      </w:r>
      <w:bookmarkStart w:id="6110" w:name="_ETM_Q18_652919"/>
      <w:bookmarkEnd w:id="6110"/>
      <w:r>
        <w:rPr>
          <w:rtl/>
        </w:rPr>
        <w:t xml:space="preserve">להגן </w:t>
      </w:r>
      <w:bookmarkStart w:id="6111" w:name="_ETM_Q18_653309"/>
      <w:bookmarkEnd w:id="6111"/>
      <w:r>
        <w:rPr>
          <w:rtl/>
        </w:rPr>
        <w:t>עלינו</w:t>
      </w:r>
      <w:r>
        <w:rPr>
          <w:rFonts w:hint="cs"/>
          <w:rtl/>
        </w:rPr>
        <w:t xml:space="preserve">, </w:t>
      </w:r>
      <w:bookmarkStart w:id="6112" w:name="_ETM_Q18_654029"/>
      <w:bookmarkEnd w:id="6112"/>
      <w:r>
        <w:rPr>
          <w:rFonts w:hint="cs"/>
          <w:rtl/>
        </w:rPr>
        <w:t>ש</w:t>
      </w:r>
      <w:r>
        <w:rPr>
          <w:rtl/>
        </w:rPr>
        <w:t xml:space="preserve">משתפים </w:t>
      </w:r>
      <w:bookmarkStart w:id="6113" w:name="_ETM_Q18_654540"/>
      <w:bookmarkEnd w:id="6113"/>
      <w:r>
        <w:rPr>
          <w:rtl/>
        </w:rPr>
        <w:t xml:space="preserve">פעולה </w:t>
      </w:r>
      <w:bookmarkStart w:id="6114" w:name="_ETM_Q18_656030"/>
      <w:bookmarkEnd w:id="6114"/>
      <w:r>
        <w:rPr>
          <w:rtl/>
        </w:rPr>
        <w:t xml:space="preserve">בתוך </w:t>
      </w:r>
      <w:bookmarkStart w:id="6115" w:name="_ETM_Q18_656450"/>
      <w:bookmarkEnd w:id="6115"/>
      <w:r>
        <w:rPr>
          <w:rtl/>
        </w:rPr>
        <w:t>הנגמ"ש</w:t>
      </w:r>
      <w:r>
        <w:rPr>
          <w:rFonts w:hint="cs"/>
          <w:rtl/>
        </w:rPr>
        <w:t>,</w:t>
      </w:r>
      <w:r>
        <w:rPr>
          <w:rtl/>
        </w:rPr>
        <w:t xml:space="preserve"> </w:t>
      </w:r>
      <w:bookmarkStart w:id="6116" w:name="_ETM_Q18_657560"/>
      <w:bookmarkEnd w:id="6116"/>
      <w:r>
        <w:rPr>
          <w:rtl/>
        </w:rPr>
        <w:t xml:space="preserve">ולא </w:t>
      </w:r>
      <w:bookmarkStart w:id="6117" w:name="_ETM_Q18_658640"/>
      <w:bookmarkEnd w:id="6117"/>
      <w:r>
        <w:rPr>
          <w:rtl/>
        </w:rPr>
        <w:t xml:space="preserve">ראוי </w:t>
      </w:r>
      <w:bookmarkStart w:id="6118" w:name="_ETM_Q18_658970"/>
      <w:bookmarkEnd w:id="6118"/>
      <w:r>
        <w:rPr>
          <w:rtl/>
        </w:rPr>
        <w:t xml:space="preserve">שיעסקו </w:t>
      </w:r>
      <w:bookmarkStart w:id="6119" w:name="_ETM_Q18_659450"/>
      <w:bookmarkEnd w:id="6119"/>
      <w:r>
        <w:rPr>
          <w:rtl/>
        </w:rPr>
        <w:t xml:space="preserve">בנושאים </w:t>
      </w:r>
      <w:bookmarkStart w:id="6120" w:name="_ETM_Q18_659900"/>
      <w:bookmarkEnd w:id="6120"/>
      <w:r>
        <w:rPr>
          <w:rtl/>
        </w:rPr>
        <w:t>כל</w:t>
      </w:r>
      <w:bookmarkStart w:id="6121" w:name="_ETM_Q18_660140"/>
      <w:bookmarkEnd w:id="6121"/>
      <w:r>
        <w:rPr>
          <w:rFonts w:hint="cs"/>
          <w:rtl/>
        </w:rPr>
        <w:t xml:space="preserve"> </w:t>
      </w:r>
      <w:r>
        <w:rPr>
          <w:rtl/>
        </w:rPr>
        <w:t xml:space="preserve">כך </w:t>
      </w:r>
      <w:bookmarkStart w:id="6122" w:name="_ETM_Q18_660530"/>
      <w:bookmarkEnd w:id="6122"/>
      <w:r>
        <w:rPr>
          <w:rtl/>
        </w:rPr>
        <w:t xml:space="preserve">שנויים </w:t>
      </w:r>
      <w:bookmarkStart w:id="6123" w:name="_ETM_Q18_660920"/>
      <w:bookmarkEnd w:id="6123"/>
      <w:r>
        <w:rPr>
          <w:rtl/>
        </w:rPr>
        <w:t xml:space="preserve">במחלוקת </w:t>
      </w:r>
      <w:bookmarkStart w:id="6124" w:name="_ETM_Q18_662069"/>
      <w:bookmarkEnd w:id="6124"/>
      <w:r>
        <w:rPr>
          <w:rtl/>
        </w:rPr>
        <w:t xml:space="preserve">כמו </w:t>
      </w:r>
      <w:bookmarkStart w:id="6125" w:name="_ETM_Q18_662370"/>
      <w:bookmarkEnd w:id="6125"/>
      <w:r>
        <w:rPr>
          <w:rtl/>
        </w:rPr>
        <w:t xml:space="preserve">הנושאים </w:t>
      </w:r>
      <w:bookmarkStart w:id="6126" w:name="_ETM_Q18_662880"/>
      <w:bookmarkEnd w:id="6126"/>
      <w:r>
        <w:rPr>
          <w:rtl/>
        </w:rPr>
        <w:t>הפוליטיים</w:t>
      </w:r>
      <w:r>
        <w:rPr>
          <w:rFonts w:hint="cs"/>
          <w:rtl/>
        </w:rPr>
        <w:t>.</w:t>
      </w:r>
    </w:p>
    <w:p w:rsidR="00763A16" w:rsidRDefault="00763A16" w:rsidP="00303CF5">
      <w:pPr>
        <w:rPr>
          <w:rtl/>
        </w:rPr>
      </w:pPr>
    </w:p>
    <w:p w:rsidR="00763A16" w:rsidRDefault="00763A16" w:rsidP="00BA17C9">
      <w:pPr>
        <w:rPr>
          <w:rtl/>
        </w:rPr>
      </w:pPr>
      <w:bookmarkStart w:id="6127" w:name="_ETM_Q18_665000"/>
      <w:bookmarkStart w:id="6128" w:name="_ETM_Q18_664959"/>
      <w:bookmarkEnd w:id="6127"/>
      <w:bookmarkEnd w:id="6128"/>
      <w:r>
        <w:rPr>
          <w:rtl/>
        </w:rPr>
        <w:t xml:space="preserve">לצורך </w:t>
      </w:r>
      <w:bookmarkStart w:id="6129" w:name="_ETM_Q18_665650"/>
      <w:bookmarkEnd w:id="6129"/>
      <w:r>
        <w:rPr>
          <w:rtl/>
        </w:rPr>
        <w:t xml:space="preserve">קידום </w:t>
      </w:r>
      <w:bookmarkStart w:id="6130" w:name="_ETM_Q18_666099"/>
      <w:bookmarkEnd w:id="6130"/>
      <w:r>
        <w:rPr>
          <w:rtl/>
        </w:rPr>
        <w:t xml:space="preserve">הוצאת </w:t>
      </w:r>
      <w:bookmarkStart w:id="6131" w:name="_ETM_Q18_666519"/>
      <w:bookmarkEnd w:id="6131"/>
      <w:r>
        <w:rPr>
          <w:rtl/>
        </w:rPr>
        <w:t xml:space="preserve">גלי </w:t>
      </w:r>
      <w:bookmarkStart w:id="6132" w:name="_ETM_Q18_666819"/>
      <w:bookmarkEnd w:id="6132"/>
      <w:r>
        <w:rPr>
          <w:rtl/>
        </w:rPr>
        <w:t xml:space="preserve">צה"ל </w:t>
      </w:r>
      <w:bookmarkStart w:id="6133" w:name="_ETM_Q18_667400"/>
      <w:bookmarkEnd w:id="6133"/>
      <w:r>
        <w:rPr>
          <w:rtl/>
        </w:rPr>
        <w:t>מ</w:t>
      </w:r>
      <w:bookmarkStart w:id="6134" w:name="_ETM_Q18_667670"/>
      <w:bookmarkEnd w:id="6134"/>
      <w:r>
        <w:rPr>
          <w:rtl/>
        </w:rPr>
        <w:t xml:space="preserve">מערכת </w:t>
      </w:r>
      <w:bookmarkStart w:id="6135" w:name="_ETM_Q18_668150"/>
      <w:bookmarkEnd w:id="6135"/>
      <w:r>
        <w:rPr>
          <w:rtl/>
        </w:rPr>
        <w:t xml:space="preserve">הביטחון </w:t>
      </w:r>
      <w:bookmarkStart w:id="6136" w:name="_ETM_Q18_669350"/>
      <w:bookmarkEnd w:id="6136"/>
      <w:r>
        <w:rPr>
          <w:rtl/>
        </w:rPr>
        <w:t xml:space="preserve">הוקמה </w:t>
      </w:r>
      <w:bookmarkStart w:id="6137" w:name="_ETM_Q18_669770"/>
      <w:bookmarkEnd w:id="6137"/>
      <w:r>
        <w:rPr>
          <w:rtl/>
        </w:rPr>
        <w:t xml:space="preserve">ועדה </w:t>
      </w:r>
      <w:bookmarkStart w:id="6138" w:name="_ETM_Q18_670580"/>
      <w:bookmarkEnd w:id="6138"/>
      <w:r>
        <w:rPr>
          <w:rtl/>
        </w:rPr>
        <w:t>בין</w:t>
      </w:r>
      <w:r>
        <w:rPr>
          <w:rFonts w:hint="cs"/>
          <w:rtl/>
        </w:rPr>
        <w:t>-</w:t>
      </w:r>
      <w:bookmarkStart w:id="6139" w:name="_ETM_Q18_670850"/>
      <w:bookmarkEnd w:id="6139"/>
      <w:r>
        <w:rPr>
          <w:rtl/>
        </w:rPr>
        <w:t>משרדית</w:t>
      </w:r>
      <w:r>
        <w:rPr>
          <w:rFonts w:hint="cs"/>
          <w:rtl/>
        </w:rPr>
        <w:t xml:space="preserve"> </w:t>
      </w:r>
      <w:bookmarkStart w:id="6140" w:name="_ETM_Q18_684535"/>
      <w:bookmarkStart w:id="6141" w:name="_ETM_Q18_671909"/>
      <w:bookmarkEnd w:id="6140"/>
      <w:bookmarkEnd w:id="6141"/>
      <w:r>
        <w:rPr>
          <w:rtl/>
        </w:rPr>
        <w:t xml:space="preserve">בראשות </w:t>
      </w:r>
      <w:bookmarkStart w:id="6142" w:name="_ETM_Q18_672510"/>
      <w:bookmarkEnd w:id="6142"/>
      <w:r>
        <w:rPr>
          <w:rtl/>
        </w:rPr>
        <w:t xml:space="preserve">מנכ"ל </w:t>
      </w:r>
      <w:bookmarkStart w:id="6143" w:name="_ETM_Q18_672959"/>
      <w:bookmarkEnd w:id="6143"/>
      <w:r>
        <w:rPr>
          <w:rtl/>
        </w:rPr>
        <w:t xml:space="preserve">משרד </w:t>
      </w:r>
      <w:bookmarkStart w:id="6144" w:name="_ETM_Q18_673349"/>
      <w:bookmarkEnd w:id="6144"/>
      <w:r>
        <w:rPr>
          <w:rtl/>
        </w:rPr>
        <w:t xml:space="preserve">הביטחון </w:t>
      </w:r>
      <w:bookmarkStart w:id="6145" w:name="_ETM_Q18_674430"/>
      <w:bookmarkEnd w:id="6145"/>
      <w:r>
        <w:rPr>
          <w:rtl/>
        </w:rPr>
        <w:t xml:space="preserve">ובהשתתפות </w:t>
      </w:r>
      <w:bookmarkStart w:id="6146" w:name="_ETM_Q18_675599"/>
      <w:bookmarkEnd w:id="6146"/>
      <w:r>
        <w:rPr>
          <w:rtl/>
        </w:rPr>
        <w:t xml:space="preserve">נציגים </w:t>
      </w:r>
      <w:bookmarkStart w:id="6147" w:name="_ETM_Q18_676709"/>
      <w:bookmarkEnd w:id="6147"/>
      <w:r>
        <w:rPr>
          <w:rtl/>
        </w:rPr>
        <w:t>ממשרד</w:t>
      </w:r>
      <w:r>
        <w:rPr>
          <w:rFonts w:hint="cs"/>
          <w:rtl/>
        </w:rPr>
        <w:t>י</w:t>
      </w:r>
      <w:r>
        <w:rPr>
          <w:rtl/>
        </w:rPr>
        <w:t xml:space="preserve"> </w:t>
      </w:r>
      <w:bookmarkStart w:id="6148" w:name="_ETM_Q18_677340"/>
      <w:bookmarkEnd w:id="6148"/>
      <w:r>
        <w:rPr>
          <w:rtl/>
        </w:rPr>
        <w:t>הביטחון</w:t>
      </w:r>
      <w:r>
        <w:rPr>
          <w:rFonts w:hint="cs"/>
          <w:rtl/>
        </w:rPr>
        <w:t>,</w:t>
      </w:r>
      <w:r>
        <w:rPr>
          <w:rtl/>
        </w:rPr>
        <w:t xml:space="preserve"> </w:t>
      </w:r>
      <w:bookmarkStart w:id="6149" w:name="_ETM_Q18_678670"/>
      <w:bookmarkEnd w:id="6149"/>
      <w:r>
        <w:rPr>
          <w:rtl/>
        </w:rPr>
        <w:t>המשפטים</w:t>
      </w:r>
      <w:r>
        <w:rPr>
          <w:rFonts w:hint="cs"/>
          <w:rtl/>
        </w:rPr>
        <w:t xml:space="preserve"> ו</w:t>
      </w:r>
      <w:bookmarkStart w:id="6150" w:name="_ETM_Q18_679900"/>
      <w:bookmarkEnd w:id="6150"/>
      <w:r>
        <w:rPr>
          <w:rtl/>
        </w:rPr>
        <w:t xml:space="preserve">התקשורת </w:t>
      </w:r>
      <w:bookmarkStart w:id="6151" w:name="_ETM_Q18_681010"/>
      <w:bookmarkEnd w:id="6151"/>
      <w:r>
        <w:rPr>
          <w:rtl/>
        </w:rPr>
        <w:t>וצה"ל</w:t>
      </w:r>
      <w:r>
        <w:rPr>
          <w:rFonts w:hint="cs"/>
          <w:rtl/>
        </w:rPr>
        <w:t>,</w:t>
      </w:r>
      <w:r>
        <w:rPr>
          <w:rtl/>
        </w:rPr>
        <w:t xml:space="preserve"> </w:t>
      </w:r>
      <w:bookmarkStart w:id="6152" w:name="_ETM_Q18_681610"/>
      <w:bookmarkEnd w:id="6152"/>
      <w:r>
        <w:rPr>
          <w:rtl/>
        </w:rPr>
        <w:t xml:space="preserve">שתפקידה </w:t>
      </w:r>
      <w:bookmarkStart w:id="6153" w:name="_ETM_Q18_682870"/>
      <w:bookmarkEnd w:id="6153"/>
      <w:r>
        <w:rPr>
          <w:rtl/>
        </w:rPr>
        <w:t xml:space="preserve">להמליץ </w:t>
      </w:r>
      <w:bookmarkStart w:id="6154" w:name="_ETM_Q18_683439"/>
      <w:bookmarkEnd w:id="6154"/>
      <w:r>
        <w:rPr>
          <w:rtl/>
        </w:rPr>
        <w:t xml:space="preserve">על </w:t>
      </w:r>
      <w:bookmarkStart w:id="6155" w:name="_ETM_Q18_683529"/>
      <w:bookmarkEnd w:id="6155"/>
      <w:r>
        <w:rPr>
          <w:rtl/>
        </w:rPr>
        <w:t xml:space="preserve">הדרכים </w:t>
      </w:r>
      <w:bookmarkStart w:id="6156" w:name="_ETM_Q18_684010"/>
      <w:bookmarkEnd w:id="6156"/>
      <w:r>
        <w:rPr>
          <w:rtl/>
        </w:rPr>
        <w:t xml:space="preserve">ליישום </w:t>
      </w:r>
      <w:bookmarkStart w:id="6157" w:name="_ETM_Q18_684459"/>
      <w:bookmarkEnd w:id="6157"/>
      <w:r>
        <w:rPr>
          <w:rFonts w:hint="cs"/>
          <w:rtl/>
        </w:rPr>
        <w:t xml:space="preserve">המהלך. </w:t>
      </w:r>
      <w:bookmarkStart w:id="6158" w:name="_ETM_Q18_684699"/>
      <w:bookmarkStart w:id="6159" w:name="_ETM_Q18_685779"/>
      <w:bookmarkEnd w:id="6158"/>
      <w:bookmarkEnd w:id="6159"/>
      <w:r>
        <w:rPr>
          <w:rFonts w:hint="cs"/>
          <w:rtl/>
        </w:rPr>
        <w:t>ה</w:t>
      </w:r>
      <w:r>
        <w:rPr>
          <w:rtl/>
        </w:rPr>
        <w:t xml:space="preserve">וועדה </w:t>
      </w:r>
      <w:bookmarkStart w:id="6160" w:name="_ETM_Q18_686319"/>
      <w:bookmarkEnd w:id="6160"/>
      <w:r>
        <w:rPr>
          <w:rFonts w:hint="cs"/>
          <w:rtl/>
        </w:rPr>
        <w:t>ראיינה</w:t>
      </w:r>
      <w:r>
        <w:rPr>
          <w:rtl/>
        </w:rPr>
        <w:t xml:space="preserve"> </w:t>
      </w:r>
      <w:bookmarkStart w:id="6161" w:name="_ETM_Q18_686739"/>
      <w:bookmarkEnd w:id="6161"/>
      <w:r>
        <w:rPr>
          <w:rtl/>
        </w:rPr>
        <w:t xml:space="preserve">מומחים </w:t>
      </w:r>
      <w:bookmarkStart w:id="6162" w:name="_ETM_Q18_687680"/>
      <w:bookmarkEnd w:id="6162"/>
      <w:r>
        <w:rPr>
          <w:rtl/>
        </w:rPr>
        <w:t xml:space="preserve">בעניין </w:t>
      </w:r>
      <w:bookmarkStart w:id="6163" w:name="_ETM_Q18_688580"/>
      <w:bookmarkEnd w:id="6163"/>
      <w:r>
        <w:rPr>
          <w:rtl/>
        </w:rPr>
        <w:t xml:space="preserve">הזה </w:t>
      </w:r>
      <w:bookmarkStart w:id="6164" w:name="_ETM_Q18_688820"/>
      <w:bookmarkEnd w:id="6164"/>
      <w:r>
        <w:rPr>
          <w:rtl/>
        </w:rPr>
        <w:t xml:space="preserve">וקיימה </w:t>
      </w:r>
      <w:bookmarkStart w:id="6165" w:name="_ETM_Q18_689240"/>
      <w:bookmarkEnd w:id="6165"/>
      <w:r>
        <w:rPr>
          <w:rFonts w:hint="cs"/>
          <w:rtl/>
        </w:rPr>
        <w:t>כמה</w:t>
      </w:r>
      <w:r>
        <w:rPr>
          <w:rtl/>
        </w:rPr>
        <w:t xml:space="preserve"> </w:t>
      </w:r>
      <w:bookmarkStart w:id="6166" w:name="_ETM_Q18_689540"/>
      <w:bookmarkEnd w:id="6166"/>
      <w:r>
        <w:rPr>
          <w:rtl/>
        </w:rPr>
        <w:t>מפגשים</w:t>
      </w:r>
      <w:r>
        <w:rPr>
          <w:rFonts w:hint="cs"/>
          <w:rtl/>
        </w:rPr>
        <w:t>, ו</w:t>
      </w:r>
      <w:bookmarkStart w:id="6167" w:name="_ETM_Q18_690470"/>
      <w:bookmarkEnd w:id="6167"/>
      <w:r>
        <w:rPr>
          <w:rtl/>
        </w:rPr>
        <w:t xml:space="preserve">בשלב </w:t>
      </w:r>
      <w:bookmarkStart w:id="6168" w:name="_ETM_Q18_690980"/>
      <w:bookmarkEnd w:id="6168"/>
      <w:r>
        <w:rPr>
          <w:rtl/>
        </w:rPr>
        <w:t xml:space="preserve">זה </w:t>
      </w:r>
      <w:bookmarkStart w:id="6169" w:name="_ETM_Q18_691100"/>
      <w:bookmarkEnd w:id="6169"/>
      <w:r>
        <w:rPr>
          <w:rtl/>
        </w:rPr>
        <w:t xml:space="preserve">מתמקדת </w:t>
      </w:r>
      <w:bookmarkStart w:id="6170" w:name="_ETM_Q18_692210"/>
      <w:bookmarkEnd w:id="6170"/>
      <w:r>
        <w:rPr>
          <w:rtl/>
        </w:rPr>
        <w:t xml:space="preserve">עבודת </w:t>
      </w:r>
      <w:bookmarkStart w:id="6171" w:name="_ETM_Q18_692720"/>
      <w:bookmarkEnd w:id="6171"/>
      <w:r>
        <w:rPr>
          <w:rtl/>
        </w:rPr>
        <w:t xml:space="preserve">המטה </w:t>
      </w:r>
      <w:bookmarkStart w:id="6172" w:name="_ETM_Q18_693559"/>
      <w:bookmarkEnd w:id="6172"/>
      <w:r>
        <w:rPr>
          <w:rtl/>
        </w:rPr>
        <w:t xml:space="preserve">בקביעת </w:t>
      </w:r>
      <w:bookmarkStart w:id="6173" w:name="_ETM_Q18_694220"/>
      <w:bookmarkEnd w:id="6173"/>
      <w:r>
        <w:rPr>
          <w:rtl/>
        </w:rPr>
        <w:t xml:space="preserve">המהלכים </w:t>
      </w:r>
      <w:bookmarkStart w:id="6174" w:name="_ETM_Q18_694850"/>
      <w:bookmarkEnd w:id="6174"/>
      <w:r>
        <w:rPr>
          <w:rtl/>
        </w:rPr>
        <w:t xml:space="preserve">הנדרשים </w:t>
      </w:r>
      <w:bookmarkStart w:id="6175" w:name="_ETM_Q18_695780"/>
      <w:bookmarkEnd w:id="6175"/>
      <w:r>
        <w:rPr>
          <w:rtl/>
        </w:rPr>
        <w:t xml:space="preserve">לקידום </w:t>
      </w:r>
      <w:bookmarkStart w:id="6176" w:name="_ETM_Q18_696440"/>
      <w:bookmarkEnd w:id="6176"/>
      <w:r>
        <w:rPr>
          <w:rtl/>
        </w:rPr>
        <w:t xml:space="preserve">הוצאת </w:t>
      </w:r>
      <w:bookmarkStart w:id="6177" w:name="_ETM_Q18_696890"/>
      <w:bookmarkEnd w:id="6177"/>
      <w:r>
        <w:rPr>
          <w:rtl/>
        </w:rPr>
        <w:t xml:space="preserve">התחנה </w:t>
      </w:r>
      <w:bookmarkStart w:id="6178" w:name="_ETM_Q18_697799"/>
      <w:bookmarkEnd w:id="6178"/>
      <w:r>
        <w:rPr>
          <w:rtl/>
        </w:rPr>
        <w:t>מ</w:t>
      </w:r>
      <w:bookmarkStart w:id="6179" w:name="_ETM_Q18_698189"/>
      <w:bookmarkEnd w:id="6179"/>
      <w:r>
        <w:rPr>
          <w:rtl/>
        </w:rPr>
        <w:t xml:space="preserve">מערכת </w:t>
      </w:r>
      <w:bookmarkStart w:id="6180" w:name="_ETM_Q18_698999"/>
      <w:bookmarkEnd w:id="6180"/>
      <w:r>
        <w:rPr>
          <w:rtl/>
        </w:rPr>
        <w:t>הביטחון</w:t>
      </w:r>
      <w:r>
        <w:rPr>
          <w:rFonts w:hint="cs"/>
          <w:rtl/>
        </w:rPr>
        <w:t xml:space="preserve">. ולכן </w:t>
      </w:r>
      <w:r w:rsidR="00BA17C9">
        <w:rPr>
          <w:rFonts w:hint="cs"/>
          <w:rtl/>
        </w:rPr>
        <w:t>– – –</w:t>
      </w:r>
    </w:p>
    <w:p w:rsidR="00763A16" w:rsidRDefault="00763A16" w:rsidP="00303CF5">
      <w:pPr>
        <w:rPr>
          <w:rtl/>
        </w:rPr>
      </w:pPr>
    </w:p>
    <w:p w:rsidR="00763A16" w:rsidRDefault="00763A16" w:rsidP="00303CF5">
      <w:pPr>
        <w:pStyle w:val="af7"/>
        <w:keepNext/>
        <w:rPr>
          <w:rtl/>
        </w:rPr>
      </w:pPr>
      <w:r w:rsidRPr="000D7EF6">
        <w:rPr>
          <w:rStyle w:val="TagStyle"/>
          <w:rtl/>
        </w:rPr>
        <w:t xml:space="preserve"> &lt;&lt; יור &gt;&gt; </w:t>
      </w:r>
      <w:r>
        <w:rPr>
          <w:rtl/>
        </w:rPr>
        <w:t>היו"ר איתן גינזבורג:</w:t>
      </w:r>
      <w:r w:rsidRPr="000D7EF6">
        <w:rPr>
          <w:rStyle w:val="TagStyle"/>
          <w:rtl/>
        </w:rPr>
        <w:t xml:space="preserve"> &lt;&lt; יור &gt;&gt;</w:t>
      </w:r>
      <w:r>
        <w:rPr>
          <w:rtl/>
        </w:rPr>
        <w:t xml:space="preserve">   </w:t>
      </w:r>
    </w:p>
    <w:p w:rsidR="00763A16" w:rsidRDefault="00763A16" w:rsidP="00BA17C9">
      <w:pPr>
        <w:rPr>
          <w:rtl/>
        </w:rPr>
      </w:pPr>
    </w:p>
    <w:p w:rsidR="00763A16" w:rsidRDefault="00763A16" w:rsidP="00303CF5">
      <w:pPr>
        <w:rPr>
          <w:rtl/>
        </w:rPr>
      </w:pPr>
      <w:bookmarkStart w:id="6181" w:name="_ETM_Q18_702749"/>
      <w:bookmarkStart w:id="6182" w:name="_ETM_Q18_702835"/>
      <w:bookmarkEnd w:id="6181"/>
      <w:bookmarkEnd w:id="6182"/>
      <w:r>
        <w:rPr>
          <w:rFonts w:hint="cs"/>
          <w:rtl/>
        </w:rPr>
        <w:t>תמשיך, תמשיך. מבקשים שתמשיך.</w:t>
      </w:r>
      <w:r>
        <w:rPr>
          <w:rtl/>
        </w:rPr>
        <w:t xml:space="preserve"> </w:t>
      </w:r>
      <w:bookmarkStart w:id="6183" w:name="_ETM_Q18_700920"/>
      <w:bookmarkEnd w:id="6183"/>
    </w:p>
    <w:p w:rsidR="00763A16" w:rsidRDefault="00763A16" w:rsidP="00303CF5">
      <w:pPr>
        <w:rPr>
          <w:rtl/>
        </w:rPr>
      </w:pPr>
    </w:p>
    <w:p w:rsidR="00763A16" w:rsidRDefault="00763A16" w:rsidP="00303CF5">
      <w:pPr>
        <w:pStyle w:val="-"/>
        <w:rPr>
          <w:rtl/>
        </w:rPr>
      </w:pPr>
      <w:bookmarkStart w:id="6184" w:name="TOR_Q19"/>
      <w:bookmarkEnd w:id="6184"/>
      <w:r w:rsidRPr="00A76956">
        <w:rPr>
          <w:rStyle w:val="TagStyle"/>
          <w:rtl/>
        </w:rPr>
        <w:t xml:space="preserve">&lt;&lt; דובר_המשך &gt;&gt; </w:t>
      </w:r>
      <w:r>
        <w:rPr>
          <w:rtl/>
        </w:rPr>
        <w:t>סגן שר הביטחון אלון שוסטר:</w:t>
      </w:r>
      <w:r w:rsidRPr="00A76956">
        <w:rPr>
          <w:rStyle w:val="TagStyle"/>
          <w:rtl/>
        </w:rPr>
        <w:t xml:space="preserve"> &lt;&lt; דובר_המשך &gt;&gt; </w:t>
      </w:r>
      <w:r>
        <w:rPr>
          <w:rtl/>
        </w:rPr>
        <w:t xml:space="preserve">   </w:t>
      </w:r>
    </w:p>
    <w:p w:rsidR="00763A16" w:rsidRDefault="00763A16" w:rsidP="00303CF5">
      <w:pPr>
        <w:rPr>
          <w:rtl/>
        </w:rPr>
      </w:pPr>
    </w:p>
    <w:p w:rsidR="00763A16" w:rsidRDefault="00763A16" w:rsidP="00303CF5">
      <w:pPr>
        <w:rPr>
          <w:rtl/>
        </w:rPr>
      </w:pPr>
      <w:r>
        <w:rPr>
          <w:rFonts w:hint="cs"/>
          <w:rtl/>
        </w:rPr>
        <w:t xml:space="preserve">ולכן, לעמדתנו, יש לאפשר לגופי הממשלה, באמצעות הוועדה הבין-משרדית, להשלים את עבודת המטה הנדרשת, </w:t>
      </w:r>
      <w:bookmarkStart w:id="6185" w:name="_ETM_Q19_116811"/>
      <w:bookmarkEnd w:id="6185"/>
      <w:r>
        <w:rPr>
          <w:rFonts w:hint="cs"/>
          <w:rtl/>
        </w:rPr>
        <w:t>עד לקבלת הכרעה מושכלת, ישימה, בתוך כוונה לשמור על שוק</w:t>
      </w:r>
      <w:bookmarkStart w:id="6186" w:name="_ETM_Q19_123406"/>
      <w:bookmarkEnd w:id="6186"/>
      <w:r>
        <w:rPr>
          <w:rFonts w:hint="cs"/>
          <w:rtl/>
        </w:rPr>
        <w:t xml:space="preserve"> התקשורת, אך להפריד בין צה"ל וחייליו לבין תוכן פוליטי. </w:t>
      </w:r>
    </w:p>
    <w:p w:rsidR="00763A16" w:rsidRDefault="00763A16" w:rsidP="00303CF5">
      <w:pPr>
        <w:rPr>
          <w:rtl/>
        </w:rPr>
      </w:pPr>
      <w:bookmarkStart w:id="6187" w:name="_ETM_Q19_129037"/>
      <w:bookmarkEnd w:id="6187"/>
    </w:p>
    <w:p w:rsidR="00763A16" w:rsidRDefault="00763A16" w:rsidP="006B060E">
      <w:pPr>
        <w:rPr>
          <w:rtl/>
        </w:rPr>
      </w:pPr>
      <w:bookmarkStart w:id="6188" w:name="_ETM_Q19_129315"/>
      <w:bookmarkStart w:id="6189" w:name="_ETM_Q19_129343"/>
      <w:bookmarkStart w:id="6190" w:name="_ETM_Q19_129408"/>
      <w:bookmarkEnd w:id="6188"/>
      <w:bookmarkEnd w:id="6189"/>
      <w:bookmarkEnd w:id="6190"/>
      <w:r>
        <w:rPr>
          <w:rFonts w:hint="cs"/>
          <w:rtl/>
        </w:rPr>
        <w:t xml:space="preserve">אני </w:t>
      </w:r>
      <w:bookmarkStart w:id="6191" w:name="_ETM_Q19_130794"/>
      <w:bookmarkEnd w:id="6191"/>
      <w:r>
        <w:rPr>
          <w:rFonts w:hint="cs"/>
          <w:rtl/>
        </w:rPr>
        <w:t xml:space="preserve">מרשה לעצמי לומר לכם, חברותיי וחבריי חברות הכנסת, אדוני </w:t>
      </w:r>
      <w:bookmarkStart w:id="6192" w:name="_ETM_Q19_135015"/>
      <w:bookmarkEnd w:id="6192"/>
      <w:r>
        <w:rPr>
          <w:rFonts w:hint="cs"/>
          <w:rtl/>
        </w:rPr>
        <w:t>יושב-ראש הישיבה, תחנת השידור גלי צה"ל ותיקה, משדרת זה עשרו</w:t>
      </w:r>
      <w:bookmarkStart w:id="6193" w:name="_ETM_Q19_144349"/>
      <w:bookmarkEnd w:id="6193"/>
      <w:r>
        <w:rPr>
          <w:rFonts w:hint="cs"/>
          <w:rtl/>
        </w:rPr>
        <w:t xml:space="preserve">ת שנים. אני חושב שחברות וחברי הבית הזה, לא מעטים </w:t>
      </w:r>
      <w:bookmarkStart w:id="6194" w:name="_ETM_Q19_146146"/>
      <w:bookmarkEnd w:id="6194"/>
      <w:r>
        <w:rPr>
          <w:rFonts w:hint="cs"/>
          <w:rtl/>
        </w:rPr>
        <w:t xml:space="preserve">מהם במהלך השנים </w:t>
      </w:r>
      <w:r>
        <w:rPr>
          <w:rFonts w:hint="eastAsia"/>
          <w:rtl/>
        </w:rPr>
        <w:t>–</w:t>
      </w:r>
      <w:r>
        <w:rPr>
          <w:rFonts w:hint="cs"/>
          <w:rtl/>
        </w:rPr>
        <w:t xml:space="preserve"> צמחו, גדלו, קיבלו את הכשרתם האזרחית, המקצועית,</w:t>
      </w:r>
      <w:bookmarkStart w:id="6195" w:name="_ETM_Q19_156177"/>
      <w:bookmarkEnd w:id="6195"/>
      <w:r>
        <w:rPr>
          <w:rFonts w:hint="cs"/>
          <w:rtl/>
        </w:rPr>
        <w:t xml:space="preserve"> הפוליטית בגלי צה"ל; תחנה מפוארת שמוסיפה צבע, עומק ונופך</w:t>
      </w:r>
      <w:bookmarkStart w:id="6196" w:name="_ETM_Q19_173103"/>
      <w:bookmarkEnd w:id="6196"/>
      <w:r>
        <w:rPr>
          <w:rFonts w:hint="cs"/>
          <w:rtl/>
        </w:rPr>
        <w:t xml:space="preserve"> ראוי למגוון התרבותי של מדינת ישראל. </w:t>
      </w:r>
      <w:bookmarkStart w:id="6197" w:name="_ETM_Q19_181218"/>
      <w:bookmarkStart w:id="6198" w:name="_ETM_Q19_181370"/>
      <w:bookmarkStart w:id="6199" w:name="_ETM_Q19_181427"/>
      <w:bookmarkStart w:id="6200" w:name="_ETM_Q19_181494"/>
      <w:bookmarkEnd w:id="6197"/>
      <w:bookmarkEnd w:id="6198"/>
      <w:bookmarkEnd w:id="6199"/>
      <w:bookmarkEnd w:id="6200"/>
      <w:r w:rsidRPr="0071126C">
        <w:rPr>
          <w:rtl/>
        </w:rPr>
        <w:t xml:space="preserve">יחד </w:t>
      </w:r>
      <w:bookmarkStart w:id="6201" w:name="_ETM_Q19_180859"/>
      <w:bookmarkEnd w:id="6201"/>
      <w:r w:rsidRPr="0071126C">
        <w:rPr>
          <w:rtl/>
        </w:rPr>
        <w:t xml:space="preserve">עם </w:t>
      </w:r>
      <w:bookmarkStart w:id="6202" w:name="_ETM_Q19_180979"/>
      <w:bookmarkEnd w:id="6202"/>
      <w:r w:rsidRPr="0071126C">
        <w:rPr>
          <w:rtl/>
        </w:rPr>
        <w:t>זה</w:t>
      </w:r>
      <w:r>
        <w:rPr>
          <w:rFonts w:hint="cs"/>
          <w:rtl/>
        </w:rPr>
        <w:t>,</w:t>
      </w:r>
      <w:r w:rsidRPr="0071126C">
        <w:rPr>
          <w:rtl/>
        </w:rPr>
        <w:t xml:space="preserve"> </w:t>
      </w:r>
      <w:bookmarkStart w:id="6203" w:name="_ETM_Q19_182230"/>
      <w:bookmarkEnd w:id="6203"/>
      <w:r w:rsidRPr="0071126C">
        <w:rPr>
          <w:rtl/>
        </w:rPr>
        <w:t xml:space="preserve">אני </w:t>
      </w:r>
      <w:bookmarkStart w:id="6204" w:name="_ETM_Q19_182529"/>
      <w:bookmarkEnd w:id="6204"/>
      <w:r w:rsidRPr="0071126C">
        <w:rPr>
          <w:rtl/>
        </w:rPr>
        <w:t xml:space="preserve">חושב </w:t>
      </w:r>
      <w:bookmarkStart w:id="6205" w:name="_ETM_Q19_182710"/>
      <w:bookmarkEnd w:id="6205"/>
      <w:r>
        <w:rPr>
          <w:rtl/>
        </w:rPr>
        <w:t>שמ</w:t>
      </w:r>
      <w:r w:rsidRPr="0071126C">
        <w:rPr>
          <w:rtl/>
        </w:rPr>
        <w:t xml:space="preserve">ה </w:t>
      </w:r>
      <w:bookmarkStart w:id="6206" w:name="_ETM_Q19_183819"/>
      <w:bookmarkEnd w:id="6206"/>
      <w:r>
        <w:rPr>
          <w:rFonts w:hint="cs"/>
          <w:rtl/>
        </w:rPr>
        <w:t xml:space="preserve">שמעלים </w:t>
      </w:r>
      <w:bookmarkStart w:id="6207" w:name="_ETM_Q19_184420"/>
      <w:bookmarkEnd w:id="6207"/>
      <w:r w:rsidRPr="0071126C">
        <w:rPr>
          <w:rtl/>
        </w:rPr>
        <w:t xml:space="preserve">כאן </w:t>
      </w:r>
      <w:bookmarkStart w:id="6208" w:name="_ETM_Q19_184660"/>
      <w:bookmarkEnd w:id="6208"/>
      <w:r w:rsidRPr="0071126C">
        <w:rPr>
          <w:rtl/>
        </w:rPr>
        <w:t>חב</w:t>
      </w:r>
      <w:r>
        <w:rPr>
          <w:rFonts w:hint="cs"/>
          <w:rtl/>
        </w:rPr>
        <w:t xml:space="preserve">ריי </w:t>
      </w:r>
      <w:bookmarkStart w:id="6209" w:name="_ETM_Q19_184335"/>
      <w:bookmarkEnd w:id="6209"/>
      <w:r>
        <w:rPr>
          <w:rFonts w:hint="cs"/>
          <w:rtl/>
        </w:rPr>
        <w:t xml:space="preserve">הכנסת, </w:t>
      </w:r>
      <w:bookmarkStart w:id="6210" w:name="_ETM_Q19_184960"/>
      <w:bookmarkStart w:id="6211" w:name="_ETM_Q19_186380"/>
      <w:bookmarkEnd w:id="6210"/>
      <w:bookmarkEnd w:id="6211"/>
      <w:r w:rsidRPr="0071126C">
        <w:rPr>
          <w:rtl/>
        </w:rPr>
        <w:t xml:space="preserve">והתשובה </w:t>
      </w:r>
      <w:bookmarkStart w:id="6212" w:name="_ETM_Q19_187070"/>
      <w:bookmarkEnd w:id="6212"/>
      <w:r w:rsidRPr="0071126C">
        <w:rPr>
          <w:rtl/>
        </w:rPr>
        <w:t xml:space="preserve">שלי </w:t>
      </w:r>
      <w:bookmarkStart w:id="6213" w:name="_ETM_Q19_187550"/>
      <w:bookmarkEnd w:id="6213"/>
      <w:r w:rsidRPr="0071126C">
        <w:rPr>
          <w:rtl/>
        </w:rPr>
        <w:t>עו</w:t>
      </w:r>
      <w:r>
        <w:rPr>
          <w:rFonts w:hint="cs"/>
          <w:rtl/>
        </w:rPr>
        <w:t xml:space="preserve">סקת </w:t>
      </w:r>
      <w:r>
        <w:rPr>
          <w:rFonts w:hint="eastAsia"/>
          <w:rtl/>
        </w:rPr>
        <w:t>–</w:t>
      </w:r>
      <w:r>
        <w:rPr>
          <w:rFonts w:hint="cs"/>
          <w:rtl/>
        </w:rPr>
        <w:t xml:space="preserve"> או </w:t>
      </w:r>
      <w:r w:rsidR="006B060E">
        <w:rPr>
          <w:rFonts w:hint="cs"/>
          <w:rtl/>
        </w:rPr>
        <w:t xml:space="preserve">אנו </w:t>
      </w:r>
      <w:r>
        <w:rPr>
          <w:rFonts w:hint="cs"/>
          <w:rtl/>
        </w:rPr>
        <w:t xml:space="preserve">עוסקים </w:t>
      </w:r>
      <w:r>
        <w:rPr>
          <w:rFonts w:hint="eastAsia"/>
          <w:rtl/>
        </w:rPr>
        <w:t>–</w:t>
      </w:r>
      <w:r>
        <w:rPr>
          <w:rFonts w:hint="cs"/>
          <w:rtl/>
        </w:rPr>
        <w:t xml:space="preserve"> בסוגיה שנדמה לי שיש ב</w:t>
      </w:r>
      <w:bookmarkStart w:id="6214" w:name="_ETM_Q19_189102"/>
      <w:bookmarkEnd w:id="6214"/>
      <w:r>
        <w:rPr>
          <w:rFonts w:hint="cs"/>
          <w:rtl/>
        </w:rPr>
        <w:t xml:space="preserve">עוד הצעת חוק נוספת </w:t>
      </w:r>
      <w:bookmarkStart w:id="6215" w:name="_ETM_Q19_188450"/>
      <w:bookmarkStart w:id="6216" w:name="_ETM_Q19_189570"/>
      <w:bookmarkStart w:id="6217" w:name="_ETM_Q19_190869"/>
      <w:bookmarkStart w:id="6218" w:name="_ETM_Q19_191230"/>
      <w:bookmarkStart w:id="6219" w:name="_ETM_Q19_191349"/>
      <w:bookmarkStart w:id="6220" w:name="_ETM_Q19_191619"/>
      <w:bookmarkStart w:id="6221" w:name="_ETM_Q19_192580"/>
      <w:bookmarkStart w:id="6222" w:name="_ETM_Q19_193000"/>
      <w:bookmarkStart w:id="6223" w:name="_ETM_Q19_194110"/>
      <w:bookmarkStart w:id="6224" w:name="_ETM_Q19_195009"/>
      <w:bookmarkEnd w:id="6215"/>
      <w:bookmarkEnd w:id="6216"/>
      <w:bookmarkEnd w:id="6217"/>
      <w:bookmarkEnd w:id="6218"/>
      <w:bookmarkEnd w:id="6219"/>
      <w:bookmarkEnd w:id="6220"/>
      <w:bookmarkEnd w:id="6221"/>
      <w:bookmarkEnd w:id="6222"/>
      <w:bookmarkEnd w:id="6223"/>
      <w:bookmarkEnd w:id="6224"/>
      <w:r w:rsidRPr="0071126C">
        <w:rPr>
          <w:rtl/>
        </w:rPr>
        <w:t xml:space="preserve">שנדון </w:t>
      </w:r>
      <w:bookmarkStart w:id="6225" w:name="_ETM_Q19_195490"/>
      <w:bookmarkEnd w:id="6225"/>
      <w:r w:rsidRPr="0071126C">
        <w:rPr>
          <w:rtl/>
        </w:rPr>
        <w:t xml:space="preserve">בה </w:t>
      </w:r>
      <w:bookmarkStart w:id="6226" w:name="_ETM_Q19_195929"/>
      <w:bookmarkEnd w:id="6226"/>
      <w:r w:rsidRPr="0071126C">
        <w:rPr>
          <w:rtl/>
        </w:rPr>
        <w:t>בהמשך</w:t>
      </w:r>
      <w:r w:rsidR="006B060E">
        <w:rPr>
          <w:rFonts w:hint="cs"/>
          <w:rtl/>
        </w:rPr>
        <w:t>,</w:t>
      </w:r>
      <w:r w:rsidRPr="0071126C">
        <w:rPr>
          <w:rtl/>
        </w:rPr>
        <w:t xml:space="preserve"> </w:t>
      </w:r>
      <w:bookmarkStart w:id="6227" w:name="_ETM_Q19_197120"/>
      <w:bookmarkEnd w:id="6227"/>
      <w:r w:rsidR="006B060E">
        <w:rPr>
          <w:rFonts w:hint="cs"/>
          <w:rtl/>
        </w:rPr>
        <w:t>ה</w:t>
      </w:r>
      <w:r w:rsidRPr="0071126C">
        <w:rPr>
          <w:rtl/>
        </w:rPr>
        <w:t xml:space="preserve">סוגיה </w:t>
      </w:r>
      <w:bookmarkStart w:id="6228" w:name="_ETM_Q19_197750"/>
      <w:bookmarkEnd w:id="6228"/>
      <w:r w:rsidRPr="0071126C">
        <w:rPr>
          <w:rtl/>
        </w:rPr>
        <w:t xml:space="preserve">של </w:t>
      </w:r>
      <w:bookmarkStart w:id="6229" w:name="_ETM_Q19_198050"/>
      <w:bookmarkEnd w:id="6229"/>
      <w:r w:rsidRPr="0071126C">
        <w:rPr>
          <w:rtl/>
        </w:rPr>
        <w:t xml:space="preserve">כיצד </w:t>
      </w:r>
      <w:bookmarkStart w:id="6230" w:name="_ETM_Q19_199140"/>
      <w:bookmarkEnd w:id="6230"/>
      <w:r w:rsidRPr="0071126C">
        <w:rPr>
          <w:rtl/>
        </w:rPr>
        <w:t xml:space="preserve">חיים </w:t>
      </w:r>
      <w:bookmarkStart w:id="6231" w:name="_ETM_Q19_199529"/>
      <w:bookmarkEnd w:id="6231"/>
      <w:r w:rsidRPr="0071126C">
        <w:rPr>
          <w:rtl/>
        </w:rPr>
        <w:t>ביחד</w:t>
      </w:r>
      <w:r>
        <w:rPr>
          <w:rFonts w:hint="cs"/>
          <w:rtl/>
        </w:rPr>
        <w:t>;</w:t>
      </w:r>
      <w:r w:rsidRPr="0071126C">
        <w:rPr>
          <w:rtl/>
        </w:rPr>
        <w:t xml:space="preserve"> </w:t>
      </w:r>
      <w:bookmarkStart w:id="6232" w:name="_ETM_Q19_200529"/>
      <w:bookmarkEnd w:id="6232"/>
      <w:r w:rsidRPr="0071126C">
        <w:rPr>
          <w:rtl/>
        </w:rPr>
        <w:t xml:space="preserve">כיצד </w:t>
      </w:r>
      <w:bookmarkStart w:id="6233" w:name="_ETM_Q19_200980"/>
      <w:bookmarkEnd w:id="6233"/>
      <w:r w:rsidRPr="0071126C">
        <w:rPr>
          <w:rtl/>
        </w:rPr>
        <w:t xml:space="preserve">מנהלים </w:t>
      </w:r>
      <w:bookmarkStart w:id="6234" w:name="_ETM_Q19_202060"/>
      <w:bookmarkEnd w:id="6234"/>
      <w:r w:rsidRPr="0071126C">
        <w:rPr>
          <w:rtl/>
        </w:rPr>
        <w:t xml:space="preserve">את </w:t>
      </w:r>
      <w:bookmarkStart w:id="6235" w:name="_ETM_Q19_202269"/>
      <w:bookmarkEnd w:id="6235"/>
      <w:r w:rsidRPr="0071126C">
        <w:rPr>
          <w:rtl/>
        </w:rPr>
        <w:t xml:space="preserve">החיים </w:t>
      </w:r>
      <w:bookmarkStart w:id="6236" w:name="_ETM_Q19_202720"/>
      <w:bookmarkEnd w:id="6236"/>
      <w:r w:rsidRPr="0071126C">
        <w:rPr>
          <w:rtl/>
        </w:rPr>
        <w:t xml:space="preserve">הממלכתיים </w:t>
      </w:r>
      <w:bookmarkStart w:id="6237" w:name="_ETM_Q19_203650"/>
      <w:bookmarkEnd w:id="6237"/>
      <w:r w:rsidRPr="0071126C">
        <w:rPr>
          <w:rtl/>
        </w:rPr>
        <w:t>שלנו</w:t>
      </w:r>
      <w:r>
        <w:rPr>
          <w:rFonts w:hint="cs"/>
          <w:rtl/>
        </w:rPr>
        <w:t>,</w:t>
      </w:r>
      <w:r w:rsidRPr="0071126C">
        <w:rPr>
          <w:rtl/>
        </w:rPr>
        <w:t xml:space="preserve"> </w:t>
      </w:r>
      <w:bookmarkStart w:id="6238" w:name="_ETM_Q19_205329"/>
      <w:bookmarkEnd w:id="6238"/>
      <w:r w:rsidRPr="0071126C">
        <w:rPr>
          <w:rtl/>
        </w:rPr>
        <w:t xml:space="preserve">את </w:t>
      </w:r>
      <w:bookmarkStart w:id="6239" w:name="_ETM_Q19_205509"/>
      <w:bookmarkEnd w:id="6239"/>
      <w:r w:rsidRPr="0071126C">
        <w:rPr>
          <w:rtl/>
        </w:rPr>
        <w:t xml:space="preserve">אותם </w:t>
      </w:r>
      <w:bookmarkStart w:id="6240" w:name="_ETM_Q19_206109"/>
      <w:bookmarkEnd w:id="6240"/>
      <w:r w:rsidRPr="0071126C">
        <w:rPr>
          <w:rtl/>
        </w:rPr>
        <w:t xml:space="preserve">מוסדות </w:t>
      </w:r>
      <w:bookmarkStart w:id="6241" w:name="_ETM_Q19_207399"/>
      <w:bookmarkEnd w:id="6241"/>
      <w:r w:rsidRPr="0071126C">
        <w:rPr>
          <w:rtl/>
        </w:rPr>
        <w:t xml:space="preserve">שבהם </w:t>
      </w:r>
      <w:bookmarkStart w:id="6242" w:name="_ETM_Q19_207849"/>
      <w:bookmarkEnd w:id="6242"/>
      <w:r w:rsidRPr="0071126C">
        <w:rPr>
          <w:rtl/>
        </w:rPr>
        <w:t xml:space="preserve">אנחנו </w:t>
      </w:r>
      <w:bookmarkStart w:id="6243" w:name="_ETM_Q19_208210"/>
      <w:bookmarkEnd w:id="6243"/>
      <w:r w:rsidRPr="0071126C">
        <w:rPr>
          <w:rtl/>
        </w:rPr>
        <w:t xml:space="preserve">נפגשים </w:t>
      </w:r>
      <w:bookmarkStart w:id="6244" w:name="_ETM_Q19_208869"/>
      <w:bookmarkEnd w:id="6244"/>
      <w:r w:rsidRPr="0071126C">
        <w:rPr>
          <w:rtl/>
        </w:rPr>
        <w:t>כולנו</w:t>
      </w:r>
      <w:r>
        <w:rPr>
          <w:rFonts w:hint="cs"/>
          <w:rtl/>
        </w:rPr>
        <w:t>,</w:t>
      </w:r>
      <w:r w:rsidRPr="0071126C">
        <w:rPr>
          <w:rtl/>
        </w:rPr>
        <w:t xml:space="preserve"> </w:t>
      </w:r>
      <w:bookmarkStart w:id="6245" w:name="_ETM_Q19_209679"/>
      <w:bookmarkEnd w:id="6245"/>
      <w:r w:rsidRPr="0071126C">
        <w:rPr>
          <w:rtl/>
        </w:rPr>
        <w:t xml:space="preserve">בלי </w:t>
      </w:r>
      <w:bookmarkStart w:id="6246" w:name="_ETM_Q19_209890"/>
      <w:bookmarkEnd w:id="6246"/>
      <w:r w:rsidRPr="0071126C">
        <w:rPr>
          <w:rtl/>
        </w:rPr>
        <w:t xml:space="preserve">יוצא </w:t>
      </w:r>
      <w:bookmarkStart w:id="6247" w:name="_ETM_Q19_210160"/>
      <w:bookmarkEnd w:id="6247"/>
      <w:r w:rsidRPr="0071126C">
        <w:rPr>
          <w:rtl/>
        </w:rPr>
        <w:t xml:space="preserve">מן </w:t>
      </w:r>
      <w:bookmarkStart w:id="6248" w:name="_ETM_Q19_210309"/>
      <w:bookmarkEnd w:id="6248"/>
      <w:r w:rsidRPr="0071126C">
        <w:rPr>
          <w:rtl/>
        </w:rPr>
        <w:t>הכלל</w:t>
      </w:r>
      <w:r>
        <w:rPr>
          <w:rFonts w:hint="cs"/>
          <w:rtl/>
        </w:rPr>
        <w:t>,</w:t>
      </w:r>
      <w:r w:rsidRPr="0071126C">
        <w:rPr>
          <w:rtl/>
        </w:rPr>
        <w:t xml:space="preserve"> </w:t>
      </w:r>
      <w:bookmarkStart w:id="6249" w:name="_ETM_Q19_211490"/>
      <w:bookmarkEnd w:id="6249"/>
      <w:r w:rsidRPr="0071126C">
        <w:rPr>
          <w:rtl/>
        </w:rPr>
        <w:t>גברים</w:t>
      </w:r>
      <w:r>
        <w:rPr>
          <w:rFonts w:hint="cs"/>
          <w:rtl/>
        </w:rPr>
        <w:t>,</w:t>
      </w:r>
      <w:r w:rsidRPr="0071126C">
        <w:rPr>
          <w:rtl/>
        </w:rPr>
        <w:t xml:space="preserve"> </w:t>
      </w:r>
      <w:bookmarkStart w:id="6250" w:name="_ETM_Q19_211880"/>
      <w:bookmarkEnd w:id="6250"/>
      <w:r w:rsidRPr="0071126C">
        <w:rPr>
          <w:rtl/>
        </w:rPr>
        <w:t>נשים</w:t>
      </w:r>
      <w:r>
        <w:rPr>
          <w:rFonts w:hint="cs"/>
          <w:rtl/>
        </w:rPr>
        <w:t>,</w:t>
      </w:r>
      <w:r w:rsidRPr="0071126C">
        <w:rPr>
          <w:rtl/>
        </w:rPr>
        <w:t xml:space="preserve"> </w:t>
      </w:r>
      <w:bookmarkStart w:id="6251" w:name="_ETM_Q19_212420"/>
      <w:bookmarkEnd w:id="6251"/>
      <w:r w:rsidRPr="0071126C">
        <w:rPr>
          <w:rtl/>
        </w:rPr>
        <w:t>ערבים</w:t>
      </w:r>
      <w:r>
        <w:rPr>
          <w:rFonts w:hint="cs"/>
          <w:rtl/>
        </w:rPr>
        <w:t>,</w:t>
      </w:r>
      <w:r w:rsidRPr="0071126C">
        <w:rPr>
          <w:rtl/>
        </w:rPr>
        <w:t xml:space="preserve"> </w:t>
      </w:r>
      <w:bookmarkStart w:id="6252" w:name="_ETM_Q19_212989"/>
      <w:bookmarkEnd w:id="6252"/>
      <w:r w:rsidRPr="0071126C">
        <w:rPr>
          <w:rtl/>
        </w:rPr>
        <w:t xml:space="preserve">דרוזים </w:t>
      </w:r>
      <w:bookmarkStart w:id="6253" w:name="_ETM_Q19_213469"/>
      <w:bookmarkEnd w:id="6253"/>
      <w:proofErr w:type="spellStart"/>
      <w:r w:rsidRPr="0071126C">
        <w:rPr>
          <w:rtl/>
        </w:rPr>
        <w:t>וצ'רקסים</w:t>
      </w:r>
      <w:proofErr w:type="spellEnd"/>
      <w:r>
        <w:rPr>
          <w:rFonts w:hint="cs"/>
          <w:rtl/>
        </w:rPr>
        <w:t>,</w:t>
      </w:r>
      <w:r w:rsidRPr="0071126C">
        <w:rPr>
          <w:rtl/>
        </w:rPr>
        <w:t xml:space="preserve"> </w:t>
      </w:r>
      <w:bookmarkStart w:id="6254" w:name="_ETM_Q19_214520"/>
      <w:bookmarkEnd w:id="6254"/>
      <w:r w:rsidRPr="0071126C">
        <w:rPr>
          <w:rtl/>
        </w:rPr>
        <w:t xml:space="preserve">וגם </w:t>
      </w:r>
      <w:bookmarkStart w:id="6255" w:name="_ETM_Q19_214879"/>
      <w:bookmarkEnd w:id="6255"/>
      <w:r w:rsidRPr="0071126C">
        <w:rPr>
          <w:rtl/>
        </w:rPr>
        <w:t xml:space="preserve">יהודים </w:t>
      </w:r>
      <w:bookmarkStart w:id="6256" w:name="_ETM_Q19_215780"/>
      <w:bookmarkStart w:id="6257" w:name="_ETM_Q19_215930"/>
      <w:bookmarkEnd w:id="6256"/>
      <w:bookmarkEnd w:id="6257"/>
      <w:r w:rsidRPr="0071126C">
        <w:rPr>
          <w:rtl/>
        </w:rPr>
        <w:t xml:space="preserve">בעלי </w:t>
      </w:r>
      <w:bookmarkStart w:id="6258" w:name="_ETM_Q19_216199"/>
      <w:bookmarkEnd w:id="6258"/>
      <w:r w:rsidRPr="0071126C">
        <w:rPr>
          <w:rtl/>
        </w:rPr>
        <w:t xml:space="preserve">דעות </w:t>
      </w:r>
      <w:bookmarkStart w:id="6259" w:name="_ETM_Q19_216559"/>
      <w:bookmarkEnd w:id="6259"/>
      <w:r w:rsidRPr="0071126C">
        <w:rPr>
          <w:rtl/>
        </w:rPr>
        <w:t xml:space="preserve">שונות </w:t>
      </w:r>
      <w:bookmarkStart w:id="6260" w:name="_ETM_Q19_217520"/>
      <w:bookmarkEnd w:id="6260"/>
      <w:r w:rsidRPr="0071126C">
        <w:rPr>
          <w:rtl/>
        </w:rPr>
        <w:t xml:space="preserve">מימין </w:t>
      </w:r>
      <w:bookmarkStart w:id="6261" w:name="_ETM_Q19_218090"/>
      <w:bookmarkEnd w:id="6261"/>
      <w:r w:rsidRPr="0071126C">
        <w:rPr>
          <w:rtl/>
        </w:rPr>
        <w:t xml:space="preserve">ומשמאל </w:t>
      </w:r>
      <w:bookmarkStart w:id="6262" w:name="_ETM_Q19_218809"/>
      <w:bookmarkEnd w:id="6262"/>
      <w:r w:rsidRPr="0071126C">
        <w:rPr>
          <w:rtl/>
        </w:rPr>
        <w:t>ב</w:t>
      </w:r>
      <w:r>
        <w:rPr>
          <w:rFonts w:hint="cs"/>
          <w:rtl/>
        </w:rPr>
        <w:t xml:space="preserve">היבטי מדיניות, </w:t>
      </w:r>
      <w:bookmarkStart w:id="6263" w:name="_ETM_Q19_219530"/>
      <w:bookmarkStart w:id="6264" w:name="_ETM_Q19_220129"/>
      <w:bookmarkEnd w:id="6263"/>
      <w:bookmarkEnd w:id="6264"/>
      <w:r w:rsidRPr="0071126C">
        <w:rPr>
          <w:rtl/>
        </w:rPr>
        <w:t>ביטחון</w:t>
      </w:r>
      <w:r>
        <w:rPr>
          <w:rFonts w:hint="cs"/>
          <w:rtl/>
        </w:rPr>
        <w:t xml:space="preserve">, דת ומדינה וכלכלה. </w:t>
      </w:r>
      <w:bookmarkStart w:id="6265" w:name="_ETM_Q19_222632"/>
      <w:bookmarkStart w:id="6266" w:name="_ETM_Q19_220850"/>
      <w:bookmarkStart w:id="6267" w:name="_ETM_Q19_221149"/>
      <w:bookmarkStart w:id="6268" w:name="_ETM_Q19_222809"/>
      <w:bookmarkStart w:id="6269" w:name="_ETM_Q19_224039"/>
      <w:bookmarkEnd w:id="6265"/>
      <w:bookmarkEnd w:id="6266"/>
      <w:bookmarkEnd w:id="6267"/>
      <w:bookmarkEnd w:id="6268"/>
      <w:bookmarkEnd w:id="6269"/>
      <w:r w:rsidRPr="0071126C">
        <w:rPr>
          <w:rtl/>
        </w:rPr>
        <w:t xml:space="preserve">ואנחנו </w:t>
      </w:r>
      <w:bookmarkStart w:id="6270" w:name="_ETM_Q19_224309"/>
      <w:bookmarkEnd w:id="6270"/>
      <w:r w:rsidRPr="0071126C">
        <w:rPr>
          <w:rtl/>
        </w:rPr>
        <w:t>נפגשים</w:t>
      </w:r>
      <w:r>
        <w:rPr>
          <w:rFonts w:hint="cs"/>
          <w:rtl/>
        </w:rPr>
        <w:t>.</w:t>
      </w:r>
      <w:r w:rsidRPr="0071126C">
        <w:rPr>
          <w:rtl/>
        </w:rPr>
        <w:t xml:space="preserve"> </w:t>
      </w:r>
      <w:bookmarkStart w:id="6271" w:name="_ETM_Q19_224850"/>
      <w:bookmarkEnd w:id="6271"/>
      <w:r w:rsidRPr="0071126C">
        <w:rPr>
          <w:rtl/>
        </w:rPr>
        <w:t xml:space="preserve">נפגשים </w:t>
      </w:r>
      <w:bookmarkStart w:id="6272" w:name="_ETM_Q19_225329"/>
      <w:bookmarkEnd w:id="6272"/>
      <w:r w:rsidRPr="0071126C">
        <w:rPr>
          <w:rtl/>
        </w:rPr>
        <w:t>בבתי</w:t>
      </w:r>
      <w:bookmarkStart w:id="6273" w:name="_ETM_Q19_225750"/>
      <w:bookmarkEnd w:id="6273"/>
      <w:r>
        <w:rPr>
          <w:rFonts w:hint="cs"/>
          <w:rtl/>
        </w:rPr>
        <w:t xml:space="preserve"> </w:t>
      </w:r>
      <w:r w:rsidRPr="0071126C">
        <w:rPr>
          <w:rtl/>
        </w:rPr>
        <w:t>חולים</w:t>
      </w:r>
      <w:r>
        <w:rPr>
          <w:rFonts w:hint="cs"/>
          <w:rtl/>
        </w:rPr>
        <w:t>,</w:t>
      </w:r>
      <w:r w:rsidRPr="0071126C">
        <w:rPr>
          <w:rtl/>
        </w:rPr>
        <w:t xml:space="preserve"> </w:t>
      </w:r>
      <w:bookmarkStart w:id="6274" w:name="_ETM_Q19_226170"/>
      <w:bookmarkEnd w:id="6274"/>
      <w:r w:rsidRPr="0071126C">
        <w:rPr>
          <w:rtl/>
        </w:rPr>
        <w:t xml:space="preserve">וצריכים </w:t>
      </w:r>
      <w:bookmarkStart w:id="6275" w:name="_ETM_Q19_226530"/>
      <w:bookmarkEnd w:id="6275"/>
      <w:r w:rsidRPr="0071126C">
        <w:rPr>
          <w:rtl/>
        </w:rPr>
        <w:t xml:space="preserve">להגיע </w:t>
      </w:r>
      <w:bookmarkStart w:id="6276" w:name="_ETM_Q19_226829"/>
      <w:bookmarkEnd w:id="6276"/>
      <w:r w:rsidRPr="0071126C">
        <w:rPr>
          <w:rtl/>
        </w:rPr>
        <w:t>להסכמות</w:t>
      </w:r>
      <w:r w:rsidR="006B060E">
        <w:rPr>
          <w:rFonts w:hint="cs"/>
          <w:rtl/>
        </w:rPr>
        <w:t>,</w:t>
      </w:r>
      <w:r w:rsidRPr="0071126C">
        <w:rPr>
          <w:rtl/>
        </w:rPr>
        <w:t xml:space="preserve"> </w:t>
      </w:r>
      <w:bookmarkStart w:id="6277" w:name="_ETM_Q19_227929"/>
      <w:bookmarkEnd w:id="6277"/>
      <w:r w:rsidRPr="0071126C">
        <w:rPr>
          <w:rtl/>
        </w:rPr>
        <w:t xml:space="preserve">אנחנו </w:t>
      </w:r>
      <w:bookmarkStart w:id="6278" w:name="_ETM_Q19_228229"/>
      <w:bookmarkEnd w:id="6278"/>
      <w:r w:rsidRPr="0071126C">
        <w:rPr>
          <w:rtl/>
        </w:rPr>
        <w:t xml:space="preserve">נפגשים </w:t>
      </w:r>
      <w:bookmarkStart w:id="6279" w:name="_ETM_Q19_228649"/>
      <w:bookmarkEnd w:id="6279"/>
      <w:r w:rsidRPr="0071126C">
        <w:rPr>
          <w:rtl/>
        </w:rPr>
        <w:t xml:space="preserve">במקומות </w:t>
      </w:r>
      <w:bookmarkStart w:id="6280" w:name="_ETM_Q19_229159"/>
      <w:bookmarkEnd w:id="6280"/>
      <w:r w:rsidRPr="0071126C">
        <w:rPr>
          <w:rtl/>
        </w:rPr>
        <w:t>עבודה</w:t>
      </w:r>
      <w:r>
        <w:rPr>
          <w:rFonts w:hint="cs"/>
          <w:rtl/>
        </w:rPr>
        <w:t>,</w:t>
      </w:r>
      <w:r w:rsidRPr="0071126C">
        <w:rPr>
          <w:rtl/>
        </w:rPr>
        <w:t xml:space="preserve"> </w:t>
      </w:r>
      <w:bookmarkStart w:id="6281" w:name="_ETM_Q19_229519"/>
      <w:bookmarkEnd w:id="6281"/>
      <w:r w:rsidRPr="0071126C">
        <w:rPr>
          <w:rtl/>
        </w:rPr>
        <w:t xml:space="preserve">וצריכים </w:t>
      </w:r>
      <w:bookmarkStart w:id="6282" w:name="_ETM_Q19_229909"/>
      <w:bookmarkEnd w:id="6282"/>
      <w:r w:rsidRPr="0071126C">
        <w:rPr>
          <w:rtl/>
        </w:rPr>
        <w:t xml:space="preserve">להגיע </w:t>
      </w:r>
      <w:bookmarkStart w:id="6283" w:name="_ETM_Q19_230269"/>
      <w:bookmarkEnd w:id="6283"/>
      <w:r w:rsidRPr="0071126C">
        <w:rPr>
          <w:rtl/>
        </w:rPr>
        <w:t>להסכמות</w:t>
      </w:r>
      <w:r>
        <w:rPr>
          <w:rFonts w:hint="cs"/>
          <w:rtl/>
        </w:rPr>
        <w:t>.</w:t>
      </w:r>
      <w:r w:rsidRPr="0071126C">
        <w:rPr>
          <w:rtl/>
        </w:rPr>
        <w:t xml:space="preserve"> </w:t>
      </w:r>
      <w:bookmarkStart w:id="6284" w:name="_ETM_Q19_231670"/>
      <w:bookmarkEnd w:id="6284"/>
      <w:r w:rsidRPr="0071126C">
        <w:rPr>
          <w:rtl/>
        </w:rPr>
        <w:t xml:space="preserve">אתם </w:t>
      </w:r>
      <w:bookmarkStart w:id="6285" w:name="_ETM_Q19_231880"/>
      <w:bookmarkEnd w:id="6285"/>
      <w:r w:rsidRPr="0071126C">
        <w:rPr>
          <w:rtl/>
        </w:rPr>
        <w:t xml:space="preserve">יודעים </w:t>
      </w:r>
      <w:bookmarkStart w:id="6286" w:name="_ETM_Q19_232120"/>
      <w:bookmarkEnd w:id="6286"/>
      <w:r w:rsidRPr="0071126C">
        <w:rPr>
          <w:rtl/>
        </w:rPr>
        <w:t>מה</w:t>
      </w:r>
      <w:r>
        <w:rPr>
          <w:rFonts w:hint="cs"/>
          <w:rtl/>
        </w:rPr>
        <w:t>,</w:t>
      </w:r>
      <w:r w:rsidRPr="0071126C">
        <w:rPr>
          <w:rtl/>
        </w:rPr>
        <w:t xml:space="preserve"> </w:t>
      </w:r>
      <w:bookmarkStart w:id="6287" w:name="_ETM_Q19_232240"/>
      <w:bookmarkEnd w:id="6287"/>
      <w:r w:rsidRPr="0071126C">
        <w:rPr>
          <w:rtl/>
        </w:rPr>
        <w:t xml:space="preserve">אנחנו </w:t>
      </w:r>
      <w:bookmarkStart w:id="6288" w:name="_ETM_Q19_232450"/>
      <w:bookmarkEnd w:id="6288"/>
      <w:r w:rsidRPr="0071126C">
        <w:rPr>
          <w:rtl/>
        </w:rPr>
        <w:t xml:space="preserve">נפגשים </w:t>
      </w:r>
      <w:bookmarkStart w:id="6289" w:name="_ETM_Q19_232870"/>
      <w:bookmarkEnd w:id="6289"/>
      <w:r w:rsidRPr="0071126C">
        <w:rPr>
          <w:rtl/>
        </w:rPr>
        <w:t xml:space="preserve">גם </w:t>
      </w:r>
      <w:bookmarkStart w:id="6290" w:name="_ETM_Q19_233110"/>
      <w:bookmarkEnd w:id="6290"/>
      <w:r w:rsidRPr="0071126C">
        <w:rPr>
          <w:rtl/>
        </w:rPr>
        <w:t>במשפחות</w:t>
      </w:r>
      <w:r>
        <w:rPr>
          <w:rFonts w:hint="cs"/>
          <w:rtl/>
        </w:rPr>
        <w:t>,</w:t>
      </w:r>
      <w:r w:rsidRPr="0071126C">
        <w:rPr>
          <w:rtl/>
        </w:rPr>
        <w:t xml:space="preserve"> </w:t>
      </w:r>
      <w:bookmarkStart w:id="6291" w:name="_ETM_Q19_235260"/>
      <w:bookmarkEnd w:id="6291"/>
      <w:r w:rsidRPr="0071126C">
        <w:rPr>
          <w:rtl/>
        </w:rPr>
        <w:t xml:space="preserve">וצריכים </w:t>
      </w:r>
      <w:bookmarkStart w:id="6292" w:name="_ETM_Q19_236400"/>
      <w:bookmarkEnd w:id="6292"/>
      <w:r w:rsidRPr="0071126C">
        <w:rPr>
          <w:rtl/>
        </w:rPr>
        <w:t xml:space="preserve">להגיע </w:t>
      </w:r>
      <w:bookmarkStart w:id="6293" w:name="_ETM_Q19_236940"/>
      <w:bookmarkEnd w:id="6293"/>
      <w:r w:rsidRPr="0071126C">
        <w:rPr>
          <w:rtl/>
        </w:rPr>
        <w:t xml:space="preserve">לידי </w:t>
      </w:r>
      <w:bookmarkStart w:id="6294" w:name="_ETM_Q19_238760"/>
      <w:bookmarkEnd w:id="6294"/>
      <w:r w:rsidRPr="0071126C">
        <w:rPr>
          <w:rtl/>
        </w:rPr>
        <w:t>י</w:t>
      </w:r>
      <w:r>
        <w:rPr>
          <w:rFonts w:hint="cs"/>
          <w:rtl/>
        </w:rPr>
        <w:t>י</w:t>
      </w:r>
      <w:r w:rsidRPr="0071126C">
        <w:rPr>
          <w:rtl/>
        </w:rPr>
        <w:t xml:space="preserve">שוב </w:t>
      </w:r>
      <w:bookmarkStart w:id="6295" w:name="_ETM_Q19_239360"/>
      <w:bookmarkEnd w:id="6295"/>
      <w:r w:rsidRPr="0071126C">
        <w:rPr>
          <w:rtl/>
        </w:rPr>
        <w:t xml:space="preserve">המחלוקות </w:t>
      </w:r>
      <w:bookmarkStart w:id="6296" w:name="_ETM_Q19_240110"/>
      <w:bookmarkEnd w:id="6296"/>
      <w:r w:rsidRPr="0071126C">
        <w:rPr>
          <w:rtl/>
        </w:rPr>
        <w:t>הגדולות</w:t>
      </w:r>
      <w:r>
        <w:rPr>
          <w:rFonts w:hint="cs"/>
          <w:rtl/>
        </w:rPr>
        <w:t>,</w:t>
      </w:r>
      <w:r w:rsidRPr="0071126C">
        <w:rPr>
          <w:rtl/>
        </w:rPr>
        <w:t xml:space="preserve"> </w:t>
      </w:r>
      <w:bookmarkStart w:id="6297" w:name="_ETM_Q19_240989"/>
      <w:bookmarkEnd w:id="6297"/>
      <w:r w:rsidRPr="0071126C">
        <w:rPr>
          <w:rtl/>
        </w:rPr>
        <w:t xml:space="preserve">כי </w:t>
      </w:r>
      <w:bookmarkStart w:id="6298" w:name="_ETM_Q19_241260"/>
      <w:bookmarkEnd w:id="6298"/>
      <w:r w:rsidRPr="0071126C">
        <w:rPr>
          <w:rtl/>
        </w:rPr>
        <w:t xml:space="preserve">הפרקטיקה </w:t>
      </w:r>
      <w:bookmarkStart w:id="6299" w:name="_ETM_Q19_241979"/>
      <w:bookmarkEnd w:id="6299"/>
      <w:r w:rsidRPr="0071126C">
        <w:rPr>
          <w:rtl/>
        </w:rPr>
        <w:t xml:space="preserve">צריכה </w:t>
      </w:r>
      <w:bookmarkStart w:id="6300" w:name="_ETM_Q19_242339"/>
      <w:bookmarkEnd w:id="6300"/>
      <w:r w:rsidRPr="0071126C">
        <w:rPr>
          <w:rtl/>
        </w:rPr>
        <w:t xml:space="preserve">להיות </w:t>
      </w:r>
      <w:bookmarkStart w:id="6301" w:name="_ETM_Q19_243539"/>
      <w:bookmarkEnd w:id="6301"/>
      <w:r w:rsidRPr="0071126C">
        <w:rPr>
          <w:rtl/>
        </w:rPr>
        <w:t>ראויה</w:t>
      </w:r>
      <w:r>
        <w:rPr>
          <w:rFonts w:hint="cs"/>
          <w:rtl/>
        </w:rPr>
        <w:t>.</w:t>
      </w:r>
    </w:p>
    <w:p w:rsidR="00763A16" w:rsidRDefault="00763A16" w:rsidP="00303CF5">
      <w:pPr>
        <w:rPr>
          <w:rtl/>
        </w:rPr>
      </w:pPr>
      <w:bookmarkStart w:id="6302" w:name="_ETM_Q19_246579"/>
      <w:bookmarkStart w:id="6303" w:name="_ETM_Q19_246710"/>
      <w:bookmarkStart w:id="6304" w:name="_ETM_Q19_246766"/>
      <w:bookmarkEnd w:id="6302"/>
      <w:bookmarkEnd w:id="6303"/>
      <w:bookmarkEnd w:id="6304"/>
    </w:p>
    <w:p w:rsidR="00763A16" w:rsidRDefault="00763A16" w:rsidP="00BA17C9">
      <w:pPr>
        <w:rPr>
          <w:rtl/>
        </w:rPr>
      </w:pPr>
      <w:bookmarkStart w:id="6305" w:name="_ETM_Q19_246893"/>
      <w:bookmarkStart w:id="6306" w:name="_ETM_Q19_244200"/>
      <w:bookmarkStart w:id="6307" w:name="_ETM_Q19_244980"/>
      <w:bookmarkEnd w:id="6305"/>
      <w:bookmarkEnd w:id="6306"/>
      <w:bookmarkEnd w:id="6307"/>
      <w:r w:rsidRPr="0071126C">
        <w:rPr>
          <w:rtl/>
        </w:rPr>
        <w:t xml:space="preserve">גלי </w:t>
      </w:r>
      <w:bookmarkStart w:id="6308" w:name="_ETM_Q19_245370"/>
      <w:bookmarkEnd w:id="6308"/>
      <w:r w:rsidRPr="0071126C">
        <w:rPr>
          <w:rtl/>
        </w:rPr>
        <w:t>צה"ל</w:t>
      </w:r>
      <w:r>
        <w:rPr>
          <w:rFonts w:hint="cs"/>
          <w:rtl/>
        </w:rPr>
        <w:t xml:space="preserve"> זאת </w:t>
      </w:r>
      <w:bookmarkStart w:id="6309" w:name="_ETM_Q19_246090"/>
      <w:bookmarkStart w:id="6310" w:name="_ETM_Q19_246240"/>
      <w:bookmarkEnd w:id="6309"/>
      <w:bookmarkEnd w:id="6310"/>
      <w:r w:rsidRPr="0071126C">
        <w:rPr>
          <w:rtl/>
        </w:rPr>
        <w:t>דוג</w:t>
      </w:r>
      <w:r w:rsidR="006B060E">
        <w:rPr>
          <w:rFonts w:hint="cs"/>
          <w:rtl/>
        </w:rPr>
        <w:t>מה</w:t>
      </w:r>
      <w:r w:rsidRPr="0071126C">
        <w:rPr>
          <w:rtl/>
        </w:rPr>
        <w:t xml:space="preserve"> </w:t>
      </w:r>
      <w:bookmarkStart w:id="6311" w:name="_ETM_Q19_246660"/>
      <w:bookmarkEnd w:id="6311"/>
      <w:r w:rsidRPr="0071126C">
        <w:rPr>
          <w:rtl/>
        </w:rPr>
        <w:t xml:space="preserve">קלאסית </w:t>
      </w:r>
      <w:bookmarkStart w:id="6312" w:name="_ETM_Q19_247700"/>
      <w:bookmarkEnd w:id="6312"/>
      <w:r w:rsidRPr="0071126C">
        <w:rPr>
          <w:rtl/>
        </w:rPr>
        <w:t>שב</w:t>
      </w:r>
      <w:r>
        <w:rPr>
          <w:rFonts w:hint="cs"/>
          <w:rtl/>
        </w:rPr>
        <w:t>ה</w:t>
      </w:r>
      <w:r w:rsidRPr="0071126C">
        <w:rPr>
          <w:rtl/>
        </w:rPr>
        <w:t xml:space="preserve"> </w:t>
      </w:r>
      <w:bookmarkStart w:id="6313" w:name="_ETM_Q19_249229"/>
      <w:bookmarkEnd w:id="6313"/>
      <w:r w:rsidRPr="0071126C">
        <w:rPr>
          <w:rtl/>
        </w:rPr>
        <w:t>אנשים</w:t>
      </w:r>
      <w:r>
        <w:rPr>
          <w:rFonts w:hint="cs"/>
          <w:rtl/>
        </w:rPr>
        <w:t>,</w:t>
      </w:r>
      <w:r w:rsidRPr="0071126C">
        <w:rPr>
          <w:rtl/>
        </w:rPr>
        <w:t xml:space="preserve"> </w:t>
      </w:r>
      <w:bookmarkStart w:id="6314" w:name="_ETM_Q19_249859"/>
      <w:bookmarkEnd w:id="6314"/>
      <w:r w:rsidRPr="0071126C">
        <w:rPr>
          <w:rtl/>
        </w:rPr>
        <w:t xml:space="preserve">אזרחים </w:t>
      </w:r>
      <w:bookmarkStart w:id="6315" w:name="_ETM_Q19_253120"/>
      <w:bookmarkEnd w:id="6315"/>
      <w:r w:rsidRPr="0071126C">
        <w:rPr>
          <w:rtl/>
        </w:rPr>
        <w:t>צעירים</w:t>
      </w:r>
      <w:r>
        <w:rPr>
          <w:rFonts w:hint="cs"/>
          <w:rtl/>
        </w:rPr>
        <w:t>,</w:t>
      </w:r>
      <w:r w:rsidRPr="0071126C">
        <w:rPr>
          <w:rtl/>
        </w:rPr>
        <w:t xml:space="preserve"> </w:t>
      </w:r>
      <w:bookmarkStart w:id="6316" w:name="_ETM_Q19_254299"/>
      <w:bookmarkEnd w:id="6316"/>
      <w:r w:rsidRPr="0071126C">
        <w:rPr>
          <w:rtl/>
        </w:rPr>
        <w:t xml:space="preserve">חלקם </w:t>
      </w:r>
      <w:bookmarkStart w:id="6317" w:name="_ETM_Q19_254720"/>
      <w:bookmarkEnd w:id="6317"/>
      <w:r>
        <w:rPr>
          <w:rFonts w:hint="cs"/>
          <w:rtl/>
        </w:rPr>
        <w:t xml:space="preserve">מנוסים יותר, חלקם מנוסים פחות, </w:t>
      </w:r>
      <w:bookmarkStart w:id="6318" w:name="_ETM_Q19_255080"/>
      <w:bookmarkStart w:id="6319" w:name="_ETM_Q19_255380"/>
      <w:bookmarkStart w:id="6320" w:name="_ETM_Q19_255740"/>
      <w:bookmarkStart w:id="6321" w:name="_ETM_Q19_256250"/>
      <w:bookmarkStart w:id="6322" w:name="_ETM_Q19_257409"/>
      <w:bookmarkEnd w:id="6318"/>
      <w:bookmarkEnd w:id="6319"/>
      <w:bookmarkEnd w:id="6320"/>
      <w:bookmarkEnd w:id="6321"/>
      <w:bookmarkEnd w:id="6322"/>
      <w:r w:rsidRPr="0071126C">
        <w:rPr>
          <w:rtl/>
        </w:rPr>
        <w:t xml:space="preserve">נפגשים </w:t>
      </w:r>
      <w:bookmarkStart w:id="6323" w:name="_ETM_Q19_258009"/>
      <w:bookmarkEnd w:id="6323"/>
      <w:r w:rsidRPr="0071126C">
        <w:rPr>
          <w:rtl/>
        </w:rPr>
        <w:t xml:space="preserve">עם </w:t>
      </w:r>
      <w:bookmarkStart w:id="6324" w:name="_ETM_Q19_258789"/>
      <w:bookmarkStart w:id="6325" w:name="_ETM_Q19_258939"/>
      <w:bookmarkEnd w:id="6324"/>
      <w:bookmarkEnd w:id="6325"/>
      <w:r w:rsidRPr="0071126C">
        <w:rPr>
          <w:rtl/>
        </w:rPr>
        <w:t>העולם</w:t>
      </w:r>
      <w:r>
        <w:rPr>
          <w:rFonts w:hint="cs"/>
          <w:rtl/>
        </w:rPr>
        <w:t>,</w:t>
      </w:r>
      <w:r w:rsidRPr="0071126C">
        <w:rPr>
          <w:rtl/>
        </w:rPr>
        <w:t xml:space="preserve"> </w:t>
      </w:r>
      <w:bookmarkStart w:id="6326" w:name="_ETM_Q19_259630"/>
      <w:bookmarkEnd w:id="6326"/>
      <w:r w:rsidRPr="0071126C">
        <w:rPr>
          <w:rtl/>
        </w:rPr>
        <w:t>נפגשים</w:t>
      </w:r>
      <w:r>
        <w:rPr>
          <w:rFonts w:hint="cs"/>
          <w:rtl/>
        </w:rPr>
        <w:t xml:space="preserve"> אחד עם </w:t>
      </w:r>
      <w:bookmarkStart w:id="6327" w:name="_ETM_Q19_260758"/>
      <w:bookmarkEnd w:id="6327"/>
      <w:r>
        <w:rPr>
          <w:rFonts w:hint="cs"/>
          <w:rtl/>
        </w:rPr>
        <w:t xml:space="preserve">השני, </w:t>
      </w:r>
      <w:bookmarkStart w:id="6328" w:name="_ETM_Q19_260109"/>
      <w:bookmarkStart w:id="6329" w:name="_ETM_Q19_260350"/>
      <w:bookmarkStart w:id="6330" w:name="_ETM_Q19_260469"/>
      <w:bookmarkStart w:id="6331" w:name="_ETM_Q19_261869"/>
      <w:bookmarkEnd w:id="6328"/>
      <w:bookmarkEnd w:id="6329"/>
      <w:bookmarkEnd w:id="6330"/>
      <w:bookmarkEnd w:id="6331"/>
      <w:r w:rsidRPr="0071126C">
        <w:rPr>
          <w:rtl/>
        </w:rPr>
        <w:t xml:space="preserve">מקבלים </w:t>
      </w:r>
      <w:bookmarkStart w:id="6332" w:name="_ETM_Q19_263370"/>
      <w:bookmarkEnd w:id="6332"/>
      <w:r w:rsidRPr="0071126C">
        <w:rPr>
          <w:rtl/>
        </w:rPr>
        <w:t xml:space="preserve">על </w:t>
      </w:r>
      <w:bookmarkStart w:id="6333" w:name="_ETM_Q19_263520"/>
      <w:bookmarkEnd w:id="6333"/>
      <w:r w:rsidRPr="0071126C">
        <w:rPr>
          <w:rtl/>
        </w:rPr>
        <w:t xml:space="preserve">עצמם </w:t>
      </w:r>
      <w:bookmarkStart w:id="6334" w:name="_ETM_Q19_264720"/>
      <w:bookmarkEnd w:id="6334"/>
      <w:r w:rsidRPr="0071126C">
        <w:rPr>
          <w:rtl/>
        </w:rPr>
        <w:t xml:space="preserve">עקרונות </w:t>
      </w:r>
      <w:bookmarkStart w:id="6335" w:name="_ETM_Q19_265770"/>
      <w:bookmarkEnd w:id="6335"/>
      <w:r w:rsidRPr="0071126C">
        <w:rPr>
          <w:rtl/>
        </w:rPr>
        <w:t xml:space="preserve">של </w:t>
      </w:r>
      <w:bookmarkStart w:id="6336" w:name="_ETM_Q19_266069"/>
      <w:bookmarkEnd w:id="6336"/>
      <w:r w:rsidRPr="0071126C">
        <w:rPr>
          <w:rtl/>
        </w:rPr>
        <w:t xml:space="preserve">מקצוע </w:t>
      </w:r>
      <w:bookmarkStart w:id="6337" w:name="_ETM_Q19_267240"/>
      <w:bookmarkEnd w:id="6337"/>
      <w:r w:rsidRPr="0071126C">
        <w:rPr>
          <w:rtl/>
        </w:rPr>
        <w:t xml:space="preserve">שדורש </w:t>
      </w:r>
      <w:bookmarkStart w:id="6338" w:name="_ETM_Q19_268080"/>
      <w:bookmarkEnd w:id="6338"/>
      <w:r w:rsidRPr="0071126C">
        <w:rPr>
          <w:rtl/>
        </w:rPr>
        <w:t xml:space="preserve">את </w:t>
      </w:r>
      <w:bookmarkStart w:id="6339" w:name="_ETM_Q19_268260"/>
      <w:bookmarkEnd w:id="6339"/>
      <w:r w:rsidRPr="0071126C">
        <w:rPr>
          <w:rtl/>
        </w:rPr>
        <w:t>העניין</w:t>
      </w:r>
      <w:r>
        <w:rPr>
          <w:rFonts w:hint="cs"/>
          <w:rtl/>
        </w:rPr>
        <w:t>,</w:t>
      </w:r>
      <w:r w:rsidRPr="0071126C">
        <w:rPr>
          <w:rtl/>
        </w:rPr>
        <w:t xml:space="preserve"> </w:t>
      </w:r>
      <w:bookmarkStart w:id="6340" w:name="_ETM_Q19_269430"/>
      <w:bookmarkEnd w:id="6340"/>
      <w:r w:rsidRPr="0071126C">
        <w:rPr>
          <w:rtl/>
        </w:rPr>
        <w:t xml:space="preserve">דורש </w:t>
      </w:r>
      <w:bookmarkStart w:id="6341" w:name="_ETM_Q19_271140"/>
      <w:bookmarkEnd w:id="6341"/>
      <w:r>
        <w:rPr>
          <w:rFonts w:hint="cs"/>
          <w:rtl/>
        </w:rPr>
        <w:t xml:space="preserve">את </w:t>
      </w:r>
      <w:r w:rsidRPr="0071126C">
        <w:rPr>
          <w:rtl/>
        </w:rPr>
        <w:t>ה</w:t>
      </w:r>
      <w:r>
        <w:rPr>
          <w:rFonts w:hint="cs"/>
          <w:rtl/>
        </w:rPr>
        <w:t>ה</w:t>
      </w:r>
      <w:r w:rsidRPr="0071126C">
        <w:rPr>
          <w:rtl/>
        </w:rPr>
        <w:t>תלהבות</w:t>
      </w:r>
      <w:r>
        <w:rPr>
          <w:rFonts w:hint="cs"/>
          <w:rtl/>
        </w:rPr>
        <w:t>,</w:t>
      </w:r>
      <w:r w:rsidRPr="0071126C">
        <w:rPr>
          <w:rtl/>
        </w:rPr>
        <w:t xml:space="preserve"> </w:t>
      </w:r>
      <w:bookmarkStart w:id="6342" w:name="_ETM_Q19_271830"/>
      <w:bookmarkEnd w:id="6342"/>
      <w:r w:rsidRPr="0071126C">
        <w:rPr>
          <w:rtl/>
        </w:rPr>
        <w:t xml:space="preserve">דורש </w:t>
      </w:r>
      <w:bookmarkStart w:id="6343" w:name="_ETM_Q19_273060"/>
      <w:bookmarkEnd w:id="6343"/>
      <w:r>
        <w:rPr>
          <w:rFonts w:hint="cs"/>
          <w:rtl/>
        </w:rPr>
        <w:t>את ה</w:t>
      </w:r>
      <w:r w:rsidRPr="0071126C">
        <w:rPr>
          <w:rtl/>
        </w:rPr>
        <w:t>ניגודיות</w:t>
      </w:r>
      <w:r>
        <w:rPr>
          <w:rFonts w:hint="cs"/>
          <w:rtl/>
        </w:rPr>
        <w:t>,</w:t>
      </w:r>
      <w:r w:rsidRPr="0071126C">
        <w:rPr>
          <w:rtl/>
        </w:rPr>
        <w:t xml:space="preserve"> </w:t>
      </w:r>
      <w:bookmarkStart w:id="6344" w:name="_ETM_Q19_273840"/>
      <w:bookmarkEnd w:id="6344"/>
      <w:r w:rsidRPr="0071126C">
        <w:rPr>
          <w:rtl/>
        </w:rPr>
        <w:t xml:space="preserve">את </w:t>
      </w:r>
      <w:bookmarkStart w:id="6345" w:name="_ETM_Q19_273959"/>
      <w:bookmarkEnd w:id="6345"/>
      <w:proofErr w:type="spellStart"/>
      <w:r w:rsidRPr="0071126C">
        <w:rPr>
          <w:rtl/>
        </w:rPr>
        <w:t>הקונפליקט</w:t>
      </w:r>
      <w:r>
        <w:rPr>
          <w:rFonts w:hint="cs"/>
          <w:rtl/>
        </w:rPr>
        <w:t>יות</w:t>
      </w:r>
      <w:proofErr w:type="spellEnd"/>
      <w:r>
        <w:rPr>
          <w:rFonts w:hint="cs"/>
          <w:rtl/>
        </w:rPr>
        <w:t>. וזה</w:t>
      </w:r>
      <w:r w:rsidR="00BA17C9">
        <w:rPr>
          <w:rFonts w:hint="cs"/>
          <w:rtl/>
        </w:rPr>
        <w:t xml:space="preserve"> </w:t>
      </w:r>
      <w:bookmarkStart w:id="6346" w:name="_ETM_Q19_275520"/>
      <w:bookmarkEnd w:id="6346"/>
      <w:r w:rsidRPr="0071126C">
        <w:rPr>
          <w:rtl/>
        </w:rPr>
        <w:t xml:space="preserve">נחמד </w:t>
      </w:r>
      <w:bookmarkStart w:id="6347" w:name="_ETM_Q19_276090"/>
      <w:bookmarkEnd w:id="6347"/>
      <w:r w:rsidRPr="0071126C">
        <w:rPr>
          <w:rtl/>
        </w:rPr>
        <w:t xml:space="preserve">וטוב </w:t>
      </w:r>
      <w:bookmarkStart w:id="6348" w:name="_ETM_Q19_276930"/>
      <w:bookmarkEnd w:id="6348"/>
      <w:r w:rsidRPr="0071126C">
        <w:rPr>
          <w:rtl/>
        </w:rPr>
        <w:t xml:space="preserve">אם </w:t>
      </w:r>
      <w:bookmarkStart w:id="6349" w:name="_ETM_Q19_277110"/>
      <w:bookmarkEnd w:id="6349"/>
      <w:r w:rsidRPr="0071126C">
        <w:rPr>
          <w:rtl/>
        </w:rPr>
        <w:t xml:space="preserve">זה </w:t>
      </w:r>
      <w:bookmarkStart w:id="6350" w:name="_ETM_Q19_277260"/>
      <w:bookmarkEnd w:id="6350"/>
      <w:r w:rsidRPr="0071126C">
        <w:rPr>
          <w:rtl/>
        </w:rPr>
        <w:t xml:space="preserve">בתוכנית </w:t>
      </w:r>
      <w:bookmarkStart w:id="6351" w:name="_ETM_Q19_277890"/>
      <w:bookmarkEnd w:id="6351"/>
      <w:r>
        <w:rPr>
          <w:rtl/>
        </w:rPr>
        <w:t>ה</w:t>
      </w:r>
      <w:r w:rsidRPr="0071126C">
        <w:rPr>
          <w:rtl/>
        </w:rPr>
        <w:t>ומור</w:t>
      </w:r>
      <w:r>
        <w:rPr>
          <w:rFonts w:hint="cs"/>
          <w:rtl/>
        </w:rPr>
        <w:t>,</w:t>
      </w:r>
      <w:r w:rsidRPr="0071126C">
        <w:rPr>
          <w:rtl/>
        </w:rPr>
        <w:t xml:space="preserve"> </w:t>
      </w:r>
      <w:bookmarkStart w:id="6352" w:name="_ETM_Q19_278970"/>
      <w:bookmarkEnd w:id="6352"/>
      <w:r w:rsidRPr="0071126C">
        <w:rPr>
          <w:rtl/>
        </w:rPr>
        <w:t xml:space="preserve">או </w:t>
      </w:r>
      <w:bookmarkStart w:id="6353" w:name="_ETM_Q19_279180"/>
      <w:bookmarkEnd w:id="6353"/>
      <w:r w:rsidRPr="0071126C">
        <w:rPr>
          <w:rtl/>
        </w:rPr>
        <w:t xml:space="preserve">אולי </w:t>
      </w:r>
      <w:bookmarkStart w:id="6354" w:name="_ETM_Q19_280319"/>
      <w:bookmarkEnd w:id="6354"/>
      <w:r w:rsidRPr="0071126C">
        <w:rPr>
          <w:rtl/>
        </w:rPr>
        <w:t xml:space="preserve">בסוגיות </w:t>
      </w:r>
      <w:bookmarkStart w:id="6355" w:name="_ETM_Q19_281729"/>
      <w:bookmarkEnd w:id="6355"/>
      <w:r w:rsidRPr="0071126C">
        <w:rPr>
          <w:rtl/>
        </w:rPr>
        <w:t xml:space="preserve">של </w:t>
      </w:r>
      <w:bookmarkStart w:id="6356" w:name="_ETM_Q19_282240"/>
      <w:bookmarkEnd w:id="6356"/>
      <w:r w:rsidRPr="0071126C">
        <w:rPr>
          <w:rtl/>
        </w:rPr>
        <w:t xml:space="preserve">הגנת </w:t>
      </w:r>
      <w:bookmarkStart w:id="6357" w:name="_ETM_Q19_282720"/>
      <w:bookmarkEnd w:id="6357"/>
      <w:r w:rsidRPr="0071126C">
        <w:rPr>
          <w:rtl/>
        </w:rPr>
        <w:t>סביבה</w:t>
      </w:r>
      <w:r>
        <w:rPr>
          <w:rFonts w:hint="cs"/>
          <w:rtl/>
        </w:rPr>
        <w:t>.</w:t>
      </w:r>
      <w:r w:rsidRPr="0071126C">
        <w:rPr>
          <w:rtl/>
        </w:rPr>
        <w:t xml:space="preserve"> </w:t>
      </w:r>
      <w:bookmarkStart w:id="6358" w:name="_ETM_Q19_283790"/>
      <w:bookmarkEnd w:id="6358"/>
      <w:r w:rsidRPr="0071126C">
        <w:rPr>
          <w:rtl/>
        </w:rPr>
        <w:t xml:space="preserve">אבל </w:t>
      </w:r>
      <w:bookmarkStart w:id="6359" w:name="_ETM_Q19_283970"/>
      <w:bookmarkEnd w:id="6359"/>
      <w:r w:rsidRPr="0071126C">
        <w:rPr>
          <w:rtl/>
        </w:rPr>
        <w:t xml:space="preserve">כאשר </w:t>
      </w:r>
      <w:bookmarkStart w:id="6360" w:name="_ETM_Q19_284330"/>
      <w:bookmarkEnd w:id="6360"/>
      <w:r w:rsidRPr="0071126C">
        <w:rPr>
          <w:rtl/>
        </w:rPr>
        <w:t xml:space="preserve">הולכים </w:t>
      </w:r>
      <w:bookmarkStart w:id="6361" w:name="_ETM_Q19_284900"/>
      <w:bookmarkEnd w:id="6361"/>
      <w:r w:rsidRPr="0071126C">
        <w:rPr>
          <w:rtl/>
        </w:rPr>
        <w:t xml:space="preserve">ועוסקים </w:t>
      </w:r>
      <w:bookmarkStart w:id="6362" w:name="_ETM_Q19_285590"/>
      <w:bookmarkEnd w:id="6362"/>
      <w:r w:rsidRPr="0071126C">
        <w:rPr>
          <w:rtl/>
        </w:rPr>
        <w:t xml:space="preserve">בסוגיות </w:t>
      </w:r>
      <w:bookmarkStart w:id="6363" w:name="_ETM_Q19_286310"/>
      <w:bookmarkEnd w:id="6363"/>
      <w:r w:rsidRPr="0071126C">
        <w:rPr>
          <w:rtl/>
        </w:rPr>
        <w:t>פרסונליות</w:t>
      </w:r>
      <w:r>
        <w:rPr>
          <w:rFonts w:hint="cs"/>
          <w:rtl/>
        </w:rPr>
        <w:t>,</w:t>
      </w:r>
      <w:r w:rsidRPr="0071126C">
        <w:rPr>
          <w:rtl/>
        </w:rPr>
        <w:t xml:space="preserve"> </w:t>
      </w:r>
      <w:bookmarkStart w:id="6364" w:name="_ETM_Q19_287420"/>
      <w:bookmarkEnd w:id="6364"/>
      <w:r w:rsidRPr="0071126C">
        <w:rPr>
          <w:rtl/>
        </w:rPr>
        <w:t xml:space="preserve">סוגיות </w:t>
      </w:r>
      <w:bookmarkStart w:id="6365" w:name="_ETM_Q19_287840"/>
      <w:bookmarkEnd w:id="6365"/>
      <w:r w:rsidRPr="0071126C">
        <w:rPr>
          <w:rtl/>
        </w:rPr>
        <w:t>פוליטיות</w:t>
      </w:r>
      <w:r>
        <w:rPr>
          <w:rFonts w:hint="cs"/>
          <w:rtl/>
        </w:rPr>
        <w:t>,</w:t>
      </w:r>
      <w:r w:rsidRPr="0071126C">
        <w:rPr>
          <w:rtl/>
        </w:rPr>
        <w:t xml:space="preserve"> </w:t>
      </w:r>
      <w:bookmarkStart w:id="6366" w:name="_ETM_Q19_288469"/>
      <w:bookmarkEnd w:id="6366"/>
      <w:r w:rsidRPr="0071126C">
        <w:rPr>
          <w:rtl/>
        </w:rPr>
        <w:t xml:space="preserve">סוגיות </w:t>
      </w:r>
      <w:bookmarkStart w:id="6367" w:name="_ETM_Q19_288920"/>
      <w:bookmarkEnd w:id="6367"/>
      <w:r w:rsidRPr="0071126C">
        <w:rPr>
          <w:rtl/>
        </w:rPr>
        <w:t>מפלגתיות</w:t>
      </w:r>
      <w:r>
        <w:rPr>
          <w:rFonts w:hint="cs"/>
          <w:rtl/>
        </w:rPr>
        <w:t xml:space="preserve"> </w:t>
      </w:r>
      <w:r>
        <w:rPr>
          <w:rtl/>
        </w:rPr>
        <w:t>–</w:t>
      </w:r>
      <w:r w:rsidRPr="0071126C">
        <w:rPr>
          <w:rtl/>
        </w:rPr>
        <w:t xml:space="preserve"> </w:t>
      </w:r>
      <w:bookmarkStart w:id="6368" w:name="_ETM_Q19_290689"/>
      <w:bookmarkStart w:id="6369" w:name="_ETM_Q19_290869"/>
      <w:bookmarkStart w:id="6370" w:name="_ETM_Q19_291380"/>
      <w:bookmarkEnd w:id="6368"/>
      <w:bookmarkEnd w:id="6369"/>
      <w:bookmarkEnd w:id="6370"/>
      <w:r>
        <w:rPr>
          <w:rFonts w:hint="cs"/>
          <w:rtl/>
        </w:rPr>
        <w:t xml:space="preserve">לי </w:t>
      </w:r>
      <w:r w:rsidRPr="0071126C">
        <w:rPr>
          <w:rtl/>
        </w:rPr>
        <w:t xml:space="preserve">אין </w:t>
      </w:r>
      <w:bookmarkStart w:id="6371" w:name="_ETM_Q19_291530"/>
      <w:bookmarkEnd w:id="6371"/>
      <w:r w:rsidRPr="0071126C">
        <w:rPr>
          <w:rtl/>
        </w:rPr>
        <w:t xml:space="preserve">לי </w:t>
      </w:r>
      <w:bookmarkStart w:id="6372" w:name="_ETM_Q19_291799"/>
      <w:bookmarkEnd w:id="6372"/>
      <w:r w:rsidRPr="0071126C">
        <w:rPr>
          <w:rtl/>
        </w:rPr>
        <w:t xml:space="preserve">שום </w:t>
      </w:r>
      <w:bookmarkStart w:id="6373" w:name="_ETM_Q19_292039"/>
      <w:bookmarkEnd w:id="6373"/>
      <w:r w:rsidRPr="0071126C">
        <w:rPr>
          <w:rtl/>
        </w:rPr>
        <w:t xml:space="preserve">ספק </w:t>
      </w:r>
      <w:bookmarkStart w:id="6374" w:name="_ETM_Q19_293030"/>
      <w:bookmarkEnd w:id="6374"/>
      <w:r w:rsidRPr="0071126C">
        <w:rPr>
          <w:rtl/>
        </w:rPr>
        <w:t xml:space="preserve">שלא </w:t>
      </w:r>
      <w:bookmarkStart w:id="6375" w:name="_ETM_Q19_293359"/>
      <w:bookmarkEnd w:id="6375"/>
      <w:r w:rsidRPr="0071126C">
        <w:rPr>
          <w:rtl/>
        </w:rPr>
        <w:t xml:space="preserve">ראוי </w:t>
      </w:r>
      <w:bookmarkStart w:id="6376" w:name="_ETM_Q19_294289"/>
      <w:bookmarkEnd w:id="6376"/>
      <w:r w:rsidRPr="0071126C">
        <w:rPr>
          <w:rtl/>
        </w:rPr>
        <w:t xml:space="preserve">שלובשות </w:t>
      </w:r>
      <w:bookmarkStart w:id="6377" w:name="_ETM_Q19_295729"/>
      <w:bookmarkEnd w:id="6377"/>
      <w:r w:rsidRPr="0071126C">
        <w:rPr>
          <w:rtl/>
        </w:rPr>
        <w:t>מדים</w:t>
      </w:r>
      <w:r>
        <w:rPr>
          <w:rFonts w:hint="cs"/>
          <w:rtl/>
        </w:rPr>
        <w:t>,</w:t>
      </w:r>
      <w:r w:rsidRPr="0071126C">
        <w:rPr>
          <w:rtl/>
        </w:rPr>
        <w:t xml:space="preserve"> </w:t>
      </w:r>
      <w:bookmarkStart w:id="6378" w:name="_ETM_Q19_296299"/>
      <w:bookmarkEnd w:id="6378"/>
      <w:proofErr w:type="spellStart"/>
      <w:r w:rsidRPr="0071126C">
        <w:rPr>
          <w:rtl/>
        </w:rPr>
        <w:t>לובשי</w:t>
      </w:r>
      <w:proofErr w:type="spellEnd"/>
      <w:r w:rsidRPr="0071126C">
        <w:rPr>
          <w:rtl/>
        </w:rPr>
        <w:t xml:space="preserve"> </w:t>
      </w:r>
      <w:bookmarkStart w:id="6379" w:name="_ETM_Q19_296719"/>
      <w:bookmarkEnd w:id="6379"/>
      <w:r w:rsidRPr="0071126C">
        <w:rPr>
          <w:rtl/>
        </w:rPr>
        <w:t>מדים</w:t>
      </w:r>
      <w:r>
        <w:rPr>
          <w:rFonts w:hint="cs"/>
          <w:rtl/>
        </w:rPr>
        <w:t>,</w:t>
      </w:r>
      <w:r w:rsidRPr="0071126C">
        <w:rPr>
          <w:rtl/>
        </w:rPr>
        <w:t xml:space="preserve"> </w:t>
      </w:r>
      <w:bookmarkStart w:id="6380" w:name="_ETM_Q19_298610"/>
      <w:bookmarkEnd w:id="6380"/>
      <w:r w:rsidRPr="0071126C">
        <w:rPr>
          <w:rtl/>
        </w:rPr>
        <w:t xml:space="preserve">ייפגשו </w:t>
      </w:r>
      <w:bookmarkStart w:id="6381" w:name="_ETM_Q19_299299"/>
      <w:bookmarkEnd w:id="6381"/>
      <w:r>
        <w:rPr>
          <w:rFonts w:hint="cs"/>
          <w:rtl/>
        </w:rPr>
        <w:t xml:space="preserve">ויסוכסכו אחד </w:t>
      </w:r>
      <w:bookmarkStart w:id="6382" w:name="_ETM_Q19_300412"/>
      <w:bookmarkEnd w:id="6382"/>
      <w:r>
        <w:rPr>
          <w:rFonts w:hint="cs"/>
          <w:rtl/>
        </w:rPr>
        <w:t>עם השני, וי</w:t>
      </w:r>
      <w:r w:rsidR="006B060E">
        <w:rPr>
          <w:rFonts w:hint="cs"/>
          <w:rtl/>
        </w:rPr>
        <w:t>י</w:t>
      </w:r>
      <w:r>
        <w:rPr>
          <w:rFonts w:hint="cs"/>
          <w:rtl/>
        </w:rPr>
        <w:t xml:space="preserve">צרו מצג שאף אחד מאיתנו לא היה רוצה </w:t>
      </w:r>
      <w:bookmarkStart w:id="6383" w:name="_ETM_Q19_309005"/>
      <w:bookmarkEnd w:id="6383"/>
      <w:r>
        <w:rPr>
          <w:rFonts w:hint="cs"/>
          <w:rtl/>
        </w:rPr>
        <w:t xml:space="preserve">שיקרה, שבו לובש מדים </w:t>
      </w:r>
      <w:bookmarkStart w:id="6384" w:name="_ETM_Q19_299840"/>
      <w:bookmarkStart w:id="6385" w:name="_ETM_Q19_300259"/>
      <w:bookmarkStart w:id="6386" w:name="_ETM_Q19_300530"/>
      <w:bookmarkStart w:id="6387" w:name="_ETM_Q19_300649"/>
      <w:bookmarkStart w:id="6388" w:name="_ETM_Q19_302430"/>
      <w:bookmarkStart w:id="6389" w:name="_ETM_Q19_302970"/>
      <w:bookmarkStart w:id="6390" w:name="_ETM_Q19_304050"/>
      <w:bookmarkStart w:id="6391" w:name="_ETM_Q19_304530"/>
      <w:bookmarkStart w:id="6392" w:name="_ETM_Q19_305220"/>
      <w:bookmarkStart w:id="6393" w:name="_ETM_Q19_305400"/>
      <w:bookmarkStart w:id="6394" w:name="_ETM_Q19_306210"/>
      <w:bookmarkStart w:id="6395" w:name="_ETM_Q19_306420"/>
      <w:bookmarkStart w:id="6396" w:name="_ETM_Q19_306570"/>
      <w:bookmarkStart w:id="6397" w:name="_ETM_Q19_306930"/>
      <w:bookmarkStart w:id="6398" w:name="_ETM_Q19_307950"/>
      <w:bookmarkStart w:id="6399" w:name="_ETM_Q19_308610"/>
      <w:bookmarkStart w:id="6400" w:name="_ETM_Q19_309750"/>
      <w:bookmarkStart w:id="6401" w:name="_ETM_Q19_311550"/>
      <w:bookmarkStart w:id="6402" w:name="_ETM_Q19_311970"/>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r>
        <w:rPr>
          <w:rFonts w:hint="cs"/>
          <w:rtl/>
        </w:rPr>
        <w:t xml:space="preserve">יעסוק </w:t>
      </w:r>
      <w:r w:rsidRPr="0071126C">
        <w:rPr>
          <w:rtl/>
        </w:rPr>
        <w:t xml:space="preserve">בנושאים </w:t>
      </w:r>
      <w:bookmarkStart w:id="6403" w:name="_ETM_Q19_312389"/>
      <w:bookmarkEnd w:id="6403"/>
      <w:r w:rsidRPr="0071126C">
        <w:rPr>
          <w:rtl/>
        </w:rPr>
        <w:t>פוליטיים</w:t>
      </w:r>
      <w:r>
        <w:rPr>
          <w:rFonts w:hint="cs"/>
          <w:rtl/>
        </w:rPr>
        <w:t>.</w:t>
      </w:r>
    </w:p>
    <w:p w:rsidR="00763A16" w:rsidRDefault="00763A16" w:rsidP="00303CF5">
      <w:pPr>
        <w:rPr>
          <w:rtl/>
        </w:rPr>
      </w:pPr>
      <w:bookmarkStart w:id="6404" w:name="_ETM_Q19_311128"/>
      <w:bookmarkStart w:id="6405" w:name="_ETM_Q19_311278"/>
      <w:bookmarkEnd w:id="6404"/>
      <w:bookmarkEnd w:id="6405"/>
    </w:p>
    <w:p w:rsidR="00763A16" w:rsidRDefault="00763A16" w:rsidP="00303CF5">
      <w:pPr>
        <w:rPr>
          <w:rtl/>
        </w:rPr>
      </w:pPr>
      <w:bookmarkStart w:id="6406" w:name="_ETM_Q19_311320"/>
      <w:bookmarkStart w:id="6407" w:name="_ETM_Q19_311440"/>
      <w:bookmarkStart w:id="6408" w:name="_ETM_Q19_312810"/>
      <w:bookmarkEnd w:id="6406"/>
      <w:bookmarkEnd w:id="6407"/>
      <w:bookmarkEnd w:id="6408"/>
      <w:r w:rsidRPr="0071126C">
        <w:rPr>
          <w:rtl/>
        </w:rPr>
        <w:t xml:space="preserve">אני </w:t>
      </w:r>
      <w:bookmarkStart w:id="6409" w:name="_ETM_Q19_312900"/>
      <w:bookmarkEnd w:id="6409"/>
      <w:r w:rsidRPr="0071126C">
        <w:rPr>
          <w:rtl/>
        </w:rPr>
        <w:t xml:space="preserve">יכול </w:t>
      </w:r>
      <w:bookmarkStart w:id="6410" w:name="_ETM_Q19_313050"/>
      <w:bookmarkEnd w:id="6410"/>
      <w:r w:rsidRPr="0071126C">
        <w:rPr>
          <w:rtl/>
        </w:rPr>
        <w:t xml:space="preserve">לספר </w:t>
      </w:r>
      <w:bookmarkStart w:id="6411" w:name="_ETM_Q19_313380"/>
      <w:bookmarkEnd w:id="6411"/>
      <w:r w:rsidRPr="0071126C">
        <w:rPr>
          <w:rtl/>
        </w:rPr>
        <w:t xml:space="preserve">לכם </w:t>
      </w:r>
      <w:bookmarkStart w:id="6412" w:name="_ETM_Q19_314220"/>
      <w:bookmarkEnd w:id="6412"/>
      <w:r w:rsidRPr="0071126C">
        <w:rPr>
          <w:rtl/>
        </w:rPr>
        <w:t>על</w:t>
      </w:r>
      <w:r>
        <w:rPr>
          <w:rFonts w:hint="cs"/>
          <w:rtl/>
        </w:rPr>
        <w:t xml:space="preserve"> אחד</w:t>
      </w:r>
      <w:bookmarkStart w:id="6413" w:name="_ETM_Q19_314819"/>
      <w:bookmarkEnd w:id="6413"/>
      <w:r w:rsidRPr="0071126C">
        <w:rPr>
          <w:rtl/>
        </w:rPr>
        <w:t xml:space="preserve"> </w:t>
      </w:r>
      <w:bookmarkStart w:id="6414" w:name="_ETM_Q19_315090"/>
      <w:bookmarkEnd w:id="6414"/>
      <w:r w:rsidRPr="0071126C">
        <w:rPr>
          <w:rtl/>
        </w:rPr>
        <w:t xml:space="preserve">המפגשים </w:t>
      </w:r>
      <w:bookmarkStart w:id="6415" w:name="_ETM_Q19_316680"/>
      <w:bookmarkEnd w:id="6415"/>
      <w:r w:rsidRPr="0071126C">
        <w:rPr>
          <w:rtl/>
        </w:rPr>
        <w:t xml:space="preserve">היחידים </w:t>
      </w:r>
      <w:bookmarkStart w:id="6416" w:name="_ETM_Q19_317220"/>
      <w:bookmarkEnd w:id="6416"/>
      <w:r w:rsidRPr="0071126C">
        <w:rPr>
          <w:rtl/>
        </w:rPr>
        <w:t xml:space="preserve">שהיו </w:t>
      </w:r>
      <w:bookmarkStart w:id="6417" w:name="_ETM_Q19_317520"/>
      <w:bookmarkEnd w:id="6417"/>
      <w:r w:rsidRPr="0071126C">
        <w:rPr>
          <w:rtl/>
        </w:rPr>
        <w:t xml:space="preserve">לי </w:t>
      </w:r>
      <w:bookmarkStart w:id="6418" w:name="_ETM_Q19_318180"/>
      <w:bookmarkEnd w:id="6418"/>
      <w:r w:rsidRPr="0071126C">
        <w:rPr>
          <w:rtl/>
        </w:rPr>
        <w:t xml:space="preserve">עם </w:t>
      </w:r>
      <w:bookmarkStart w:id="6419" w:name="_ETM_Q19_318930"/>
      <w:bookmarkEnd w:id="6419"/>
      <w:r w:rsidRPr="0071126C">
        <w:rPr>
          <w:rtl/>
        </w:rPr>
        <w:t xml:space="preserve">יצחק </w:t>
      </w:r>
      <w:bookmarkStart w:id="6420" w:name="_ETM_Q19_319380"/>
      <w:bookmarkEnd w:id="6420"/>
      <w:r w:rsidRPr="0071126C">
        <w:rPr>
          <w:rtl/>
        </w:rPr>
        <w:t>רבין</w:t>
      </w:r>
      <w:r>
        <w:rPr>
          <w:rFonts w:hint="cs"/>
          <w:rtl/>
        </w:rPr>
        <w:t>.</w:t>
      </w:r>
      <w:bookmarkStart w:id="6421" w:name="_ETM_Q19_320910"/>
      <w:bookmarkStart w:id="6422" w:name="_ETM_Q19_321239"/>
      <w:bookmarkStart w:id="6423" w:name="_ETM_Q19_330487"/>
      <w:bookmarkEnd w:id="6421"/>
      <w:bookmarkEnd w:id="6422"/>
      <w:bookmarkEnd w:id="6423"/>
    </w:p>
    <w:p w:rsidR="00763A16" w:rsidRDefault="00763A16" w:rsidP="00303CF5">
      <w:pPr>
        <w:rPr>
          <w:rtl/>
        </w:rPr>
      </w:pPr>
      <w:bookmarkStart w:id="6424" w:name="_ETM_Q19_330603"/>
      <w:bookmarkStart w:id="6425" w:name="_ETM_Q19_330660"/>
      <w:bookmarkEnd w:id="6424"/>
      <w:bookmarkEnd w:id="6425"/>
    </w:p>
    <w:p w:rsidR="00763A16" w:rsidRDefault="00763A16" w:rsidP="00303CF5">
      <w:pPr>
        <w:pStyle w:val="af6"/>
        <w:rPr>
          <w:rtl/>
        </w:rPr>
      </w:pPr>
      <w:bookmarkStart w:id="6426" w:name="_ETM_Q19_330786"/>
      <w:bookmarkStart w:id="6427" w:name="ET_interruption_5466_7"/>
      <w:bookmarkEnd w:id="6426"/>
      <w:r w:rsidRPr="00F412B6">
        <w:rPr>
          <w:rStyle w:val="TagStyle"/>
          <w:rtl/>
        </w:rPr>
        <w:t xml:space="preserve"> &lt;&lt; קריאה &gt;&gt;</w:t>
      </w:r>
      <w:r w:rsidRPr="00E06087">
        <w:rPr>
          <w:rStyle w:val="TagStyle"/>
          <w:rtl/>
        </w:rPr>
        <w:t xml:space="preserve"> </w:t>
      </w:r>
      <w:r>
        <w:rPr>
          <w:rtl/>
        </w:rPr>
        <w:t>אמיר אוחנה (הליכוד):</w:t>
      </w:r>
      <w:r w:rsidRPr="00E06087">
        <w:rPr>
          <w:rStyle w:val="TagStyle"/>
          <w:rtl/>
        </w:rPr>
        <w:t xml:space="preserve"> </w:t>
      </w:r>
      <w:r w:rsidRPr="00F412B6">
        <w:rPr>
          <w:rStyle w:val="TagStyle"/>
          <w:rtl/>
        </w:rPr>
        <w:t>&lt;&lt; קריאה &gt;&gt;</w:t>
      </w:r>
      <w:r>
        <w:rPr>
          <w:rtl/>
        </w:rPr>
        <w:t xml:space="preserve">   </w:t>
      </w:r>
      <w:bookmarkEnd w:id="642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סליחה </w:t>
      </w:r>
      <w:bookmarkStart w:id="6428" w:name="_ETM_Q19_323272"/>
      <w:bookmarkEnd w:id="6428"/>
      <w:r>
        <w:rPr>
          <w:rFonts w:hint="cs"/>
          <w:rtl/>
          <w:lang w:eastAsia="he-IL"/>
        </w:rPr>
        <w:t xml:space="preserve">שאני סוטה מהנושא. באיזה </w:t>
      </w:r>
      <w:bookmarkStart w:id="6429" w:name="_ETM_Q19_326108"/>
      <w:bookmarkEnd w:id="6429"/>
      <w:r>
        <w:rPr>
          <w:rFonts w:hint="cs"/>
          <w:rtl/>
          <w:lang w:eastAsia="he-IL"/>
        </w:rPr>
        <w:t xml:space="preserve">מדינות בעולם יש לצבא </w:t>
      </w:r>
      <w:r w:rsidR="00BA17C9">
        <w:rPr>
          <w:rFonts w:hint="cs"/>
          <w:rtl/>
          <w:lang w:eastAsia="he-IL"/>
        </w:rPr>
        <w:t>– – –</w:t>
      </w:r>
      <w:r>
        <w:rPr>
          <w:rFonts w:hint="cs"/>
          <w:rtl/>
          <w:lang w:eastAsia="he-IL"/>
        </w:rPr>
        <w:t xml:space="preserve"> רדיו ציבורי?</w:t>
      </w:r>
    </w:p>
    <w:p w:rsidR="00763A16" w:rsidRDefault="00763A16" w:rsidP="00303CF5">
      <w:pPr>
        <w:rPr>
          <w:rtl/>
          <w:lang w:eastAsia="he-IL"/>
        </w:rPr>
      </w:pPr>
      <w:bookmarkStart w:id="6430" w:name="_ETM_Q19_326344"/>
      <w:bookmarkEnd w:id="6430"/>
    </w:p>
    <w:p w:rsidR="00763A16" w:rsidRDefault="00763A16" w:rsidP="00303CF5">
      <w:pPr>
        <w:pStyle w:val="-"/>
        <w:rPr>
          <w:rtl/>
        </w:rPr>
      </w:pPr>
      <w:bookmarkStart w:id="6431" w:name="_ETM_Q19_327097"/>
      <w:bookmarkStart w:id="6432" w:name="_ETM_Q19_327166"/>
      <w:bookmarkEnd w:id="6431"/>
      <w:bookmarkEnd w:id="6432"/>
      <w:r w:rsidRPr="00A76956">
        <w:rPr>
          <w:rStyle w:val="TagStyle"/>
          <w:rtl/>
        </w:rPr>
        <w:t xml:space="preserve">&lt;&lt; דובר_המשך &gt;&gt; </w:t>
      </w:r>
      <w:r>
        <w:rPr>
          <w:rtl/>
        </w:rPr>
        <w:t>סגן שר הביטחון אלון שוסטר:</w:t>
      </w:r>
      <w:r w:rsidRPr="00A76956">
        <w:rPr>
          <w:rStyle w:val="TagStyle"/>
          <w:rtl/>
        </w:rPr>
        <w:t xml:space="preserve"> &lt;&lt; דובר_המשך &gt;&gt; </w:t>
      </w:r>
      <w:r>
        <w:rPr>
          <w:rtl/>
        </w:rPr>
        <w:t xml:space="preserve">   </w:t>
      </w:r>
    </w:p>
    <w:p w:rsidR="00763A16" w:rsidRDefault="00763A16" w:rsidP="00BA17C9">
      <w:pPr>
        <w:rPr>
          <w:rtl/>
          <w:lang w:eastAsia="he-IL"/>
        </w:rPr>
      </w:pPr>
    </w:p>
    <w:p w:rsidR="00763A16" w:rsidRDefault="00763A16" w:rsidP="00303CF5">
      <w:pPr>
        <w:rPr>
          <w:rtl/>
        </w:rPr>
      </w:pPr>
      <w:bookmarkStart w:id="6433" w:name="_ETM_Q19_323640"/>
      <w:bookmarkEnd w:id="6433"/>
      <w:proofErr w:type="spellStart"/>
      <w:r>
        <w:rPr>
          <w:rFonts w:hint="cs"/>
          <w:rtl/>
          <w:lang w:eastAsia="he-IL"/>
        </w:rPr>
        <w:t>אוה</w:t>
      </w:r>
      <w:proofErr w:type="spellEnd"/>
      <w:r>
        <w:rPr>
          <w:rFonts w:hint="cs"/>
          <w:rtl/>
          <w:lang w:eastAsia="he-IL"/>
        </w:rPr>
        <w:t xml:space="preserve">. זה בדיוק העניין. אין לי מושג. </w:t>
      </w:r>
      <w:bookmarkStart w:id="6434" w:name="_ETM_Q19_333391"/>
      <w:bookmarkStart w:id="6435" w:name="_ETM_Q19_330837"/>
      <w:bookmarkStart w:id="6436" w:name="_ETM_Q19_330947"/>
      <w:bookmarkStart w:id="6437" w:name="_ETM_Q19_331018"/>
      <w:bookmarkStart w:id="6438" w:name="_ETM_Q19_331143"/>
      <w:bookmarkStart w:id="6439" w:name="_ETM_Q19_331193"/>
      <w:bookmarkStart w:id="6440" w:name="_ETM_Q19_331311"/>
      <w:bookmarkStart w:id="6441" w:name="_ETM_Q19_329700"/>
      <w:bookmarkStart w:id="6442" w:name="_ETM_Q19_329909"/>
      <w:bookmarkStart w:id="6443" w:name="_ETM_Q19_330329"/>
      <w:bookmarkStart w:id="6444" w:name="_ETM_Q19_330480"/>
      <w:bookmarkStart w:id="6445" w:name="_ETM_Q19_330629"/>
      <w:bookmarkStart w:id="6446" w:name="_ETM_Q19_330989"/>
      <w:bookmarkStart w:id="6447" w:name="_ETM_Q19_331319"/>
      <w:bookmarkStart w:id="6448" w:name="_ETM_Q19_331409"/>
      <w:bookmarkStart w:id="6449" w:name="_ETM_Q19_331469"/>
      <w:bookmarkStart w:id="6450" w:name="_ETM_Q19_331859"/>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r w:rsidRPr="0071126C">
        <w:rPr>
          <w:rtl/>
        </w:rPr>
        <w:t xml:space="preserve">אני </w:t>
      </w:r>
      <w:bookmarkStart w:id="6451" w:name="_ETM_Q19_331980"/>
      <w:bookmarkEnd w:id="6451"/>
      <w:r w:rsidRPr="0071126C">
        <w:rPr>
          <w:rtl/>
        </w:rPr>
        <w:t xml:space="preserve">מניח </w:t>
      </w:r>
      <w:bookmarkStart w:id="6452" w:name="_ETM_Q19_332609"/>
      <w:bookmarkStart w:id="6453" w:name="_ETM_Q19_332790"/>
      <w:bookmarkStart w:id="6454" w:name="_ETM_Q19_333030"/>
      <w:bookmarkEnd w:id="6452"/>
      <w:bookmarkEnd w:id="6453"/>
      <w:bookmarkEnd w:id="6454"/>
      <w:r w:rsidRPr="0071126C">
        <w:rPr>
          <w:rtl/>
        </w:rPr>
        <w:t xml:space="preserve">שיש </w:t>
      </w:r>
      <w:bookmarkStart w:id="6455" w:name="_ETM_Q19_333239"/>
      <w:bookmarkEnd w:id="6455"/>
      <w:r w:rsidRPr="0071126C">
        <w:rPr>
          <w:rtl/>
        </w:rPr>
        <w:t xml:space="preserve">תחנות </w:t>
      </w:r>
      <w:bookmarkStart w:id="6456" w:name="_ETM_Q19_333750"/>
      <w:bookmarkEnd w:id="6456"/>
      <w:r w:rsidRPr="0071126C">
        <w:rPr>
          <w:rtl/>
        </w:rPr>
        <w:t xml:space="preserve">רדיו </w:t>
      </w:r>
      <w:bookmarkStart w:id="6457" w:name="_ETM_Q19_335030"/>
      <w:bookmarkEnd w:id="6457"/>
      <w:r w:rsidRPr="0071126C">
        <w:rPr>
          <w:rtl/>
        </w:rPr>
        <w:t xml:space="preserve">צבאיות </w:t>
      </w:r>
      <w:bookmarkStart w:id="6458" w:name="_ETM_Q19_336139"/>
      <w:bookmarkEnd w:id="6458"/>
      <w:r w:rsidRPr="0071126C">
        <w:rPr>
          <w:rtl/>
        </w:rPr>
        <w:t>נוספות</w:t>
      </w:r>
      <w:r>
        <w:rPr>
          <w:rFonts w:hint="cs"/>
          <w:rtl/>
        </w:rPr>
        <w:t>.</w:t>
      </w:r>
    </w:p>
    <w:p w:rsidR="00763A16" w:rsidRDefault="00763A16" w:rsidP="00303CF5">
      <w:pPr>
        <w:rPr>
          <w:rtl/>
        </w:rPr>
      </w:pPr>
      <w:bookmarkStart w:id="6459" w:name="_ETM_Q19_337778"/>
      <w:bookmarkStart w:id="6460" w:name="_ETM_Q19_337916"/>
      <w:bookmarkStart w:id="6461" w:name="_ETM_Q19_337957"/>
      <w:bookmarkEnd w:id="6459"/>
      <w:bookmarkEnd w:id="6460"/>
      <w:bookmarkEnd w:id="6461"/>
    </w:p>
    <w:p w:rsidR="00763A16" w:rsidRDefault="00763A16" w:rsidP="00303CF5">
      <w:pPr>
        <w:pStyle w:val="af6"/>
        <w:rPr>
          <w:rtl/>
        </w:rPr>
      </w:pPr>
      <w:bookmarkStart w:id="6462" w:name="_ETM_Q19_334396"/>
      <w:bookmarkStart w:id="6463" w:name="_ETM_Q19_334503"/>
      <w:bookmarkStart w:id="6464" w:name="ET_interruption_5466_26"/>
      <w:bookmarkEnd w:id="6462"/>
      <w:bookmarkEnd w:id="6463"/>
      <w:r w:rsidRPr="00F412B6">
        <w:rPr>
          <w:rStyle w:val="TagStyle"/>
          <w:rtl/>
        </w:rPr>
        <w:t>&lt;&lt; קריאה &gt;&gt;</w:t>
      </w:r>
      <w:r w:rsidRPr="00E06087">
        <w:rPr>
          <w:rStyle w:val="TagStyle"/>
          <w:rtl/>
        </w:rPr>
        <w:t xml:space="preserve"> </w:t>
      </w:r>
      <w:r>
        <w:rPr>
          <w:rtl/>
        </w:rPr>
        <w:t>אמיר אוחנה (הליכוד):</w:t>
      </w:r>
      <w:r w:rsidRPr="00E06087">
        <w:rPr>
          <w:rStyle w:val="TagStyle"/>
          <w:rtl/>
        </w:rPr>
        <w:t xml:space="preserve"> </w:t>
      </w:r>
      <w:r w:rsidRPr="00F412B6">
        <w:rPr>
          <w:rStyle w:val="TagStyle"/>
          <w:rtl/>
        </w:rPr>
        <w:t>&lt;&lt; קריאה &gt;&gt;</w:t>
      </w:r>
      <w:bookmarkEnd w:id="6464"/>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 קול קורא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r w:rsidRPr="00A76956">
        <w:rPr>
          <w:rStyle w:val="TagStyle"/>
          <w:rtl/>
        </w:rPr>
        <w:t xml:space="preserve">&lt;&lt; דובר_המשך &gt;&gt; </w:t>
      </w:r>
      <w:r>
        <w:rPr>
          <w:rtl/>
        </w:rPr>
        <w:t>סגן שר הביטחון אלון שוסטר:</w:t>
      </w:r>
      <w:r w:rsidRPr="00A76956">
        <w:rPr>
          <w:rStyle w:val="TagStyle"/>
          <w:rtl/>
        </w:rPr>
        <w:t xml:space="preserve"> &lt;&lt; דובר_המשך &gt;&gt; </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יפה, יפה. אז אם כך, אתה קולע לדעתם של גדולים </w:t>
      </w:r>
      <w:bookmarkStart w:id="6465" w:name="_ETM_Q19_343617"/>
      <w:bookmarkEnd w:id="6465"/>
      <w:r>
        <w:rPr>
          <w:rFonts w:hint="cs"/>
          <w:rtl/>
          <w:lang w:eastAsia="he-IL"/>
        </w:rPr>
        <w:t xml:space="preserve">וגבוהים, כן </w:t>
      </w:r>
      <w:r>
        <w:rPr>
          <w:rtl/>
          <w:lang w:eastAsia="he-IL"/>
        </w:rPr>
        <w:t>–</w:t>
      </w:r>
      <w:r>
        <w:rPr>
          <w:rFonts w:hint="cs"/>
          <w:rtl/>
          <w:lang w:eastAsia="he-IL"/>
        </w:rPr>
        <w:t xml:space="preserve"> של שר הביטחון, ושר הביטחון</w:t>
      </w:r>
      <w:bookmarkStart w:id="6466" w:name="_ETM_Q19_343410"/>
      <w:bookmarkEnd w:id="6466"/>
      <w:r>
        <w:rPr>
          <w:rFonts w:hint="cs"/>
          <w:rtl/>
          <w:lang w:eastAsia="he-IL"/>
        </w:rPr>
        <w:t xml:space="preserve"> באמת חושב שצריך לבצע הפרדה ברורה, לכל הפחות, ובאופן מהיר</w:t>
      </w:r>
      <w:bookmarkStart w:id="6467" w:name="_ETM_Q19_348713"/>
      <w:bookmarkEnd w:id="6467"/>
      <w:r>
        <w:rPr>
          <w:rFonts w:hint="cs"/>
          <w:rtl/>
          <w:lang w:eastAsia="he-IL"/>
        </w:rPr>
        <w:t xml:space="preserve"> הפרדת החיילים מהפוליטיקה. </w:t>
      </w:r>
      <w:bookmarkStart w:id="6468" w:name="_ETM_Q19_357466"/>
      <w:bookmarkEnd w:id="6468"/>
    </w:p>
    <w:p w:rsidR="00763A16" w:rsidRDefault="00763A16" w:rsidP="00303CF5">
      <w:pPr>
        <w:rPr>
          <w:rtl/>
          <w:lang w:eastAsia="he-IL"/>
        </w:rPr>
      </w:pPr>
      <w:bookmarkStart w:id="6469" w:name="_ETM_Q19_357584"/>
      <w:bookmarkStart w:id="6470" w:name="_ETM_Q19_357626"/>
      <w:bookmarkEnd w:id="6469"/>
      <w:bookmarkEnd w:id="6470"/>
    </w:p>
    <w:p w:rsidR="00763A16" w:rsidRDefault="00763A16" w:rsidP="00BA17C9">
      <w:pPr>
        <w:rPr>
          <w:rtl/>
        </w:rPr>
      </w:pPr>
      <w:bookmarkStart w:id="6471" w:name="_ETM_Q19_357749"/>
      <w:bookmarkStart w:id="6472" w:name="_ETM_Q19_355200"/>
      <w:bookmarkEnd w:id="6471"/>
      <w:bookmarkEnd w:id="6472"/>
      <w:r w:rsidRPr="0071126C">
        <w:rPr>
          <w:rtl/>
        </w:rPr>
        <w:t xml:space="preserve">מה </w:t>
      </w:r>
      <w:bookmarkStart w:id="6473" w:name="_ETM_Q19_355319"/>
      <w:bookmarkEnd w:id="6473"/>
      <w:r w:rsidRPr="0071126C">
        <w:rPr>
          <w:rtl/>
        </w:rPr>
        <w:t xml:space="preserve">שרציתי </w:t>
      </w:r>
      <w:bookmarkStart w:id="6474" w:name="_ETM_Q19_355709"/>
      <w:bookmarkEnd w:id="6474"/>
      <w:r w:rsidRPr="0071126C">
        <w:rPr>
          <w:rtl/>
        </w:rPr>
        <w:t xml:space="preserve">לספר </w:t>
      </w:r>
      <w:bookmarkStart w:id="6475" w:name="_ETM_Q19_356610"/>
      <w:bookmarkEnd w:id="6475"/>
      <w:r w:rsidRPr="0071126C">
        <w:rPr>
          <w:rtl/>
        </w:rPr>
        <w:t xml:space="preserve">זה </w:t>
      </w:r>
      <w:bookmarkStart w:id="6476" w:name="_ETM_Q19_357269"/>
      <w:bookmarkEnd w:id="6476"/>
      <w:r w:rsidRPr="0071126C">
        <w:rPr>
          <w:rtl/>
        </w:rPr>
        <w:t xml:space="preserve">אירוע </w:t>
      </w:r>
      <w:bookmarkStart w:id="6477" w:name="_ETM_Q19_357750"/>
      <w:bookmarkEnd w:id="6477"/>
      <w:r w:rsidRPr="0071126C">
        <w:rPr>
          <w:rtl/>
        </w:rPr>
        <w:t xml:space="preserve">עם </w:t>
      </w:r>
      <w:bookmarkStart w:id="6478" w:name="_ETM_Q19_358230"/>
      <w:bookmarkStart w:id="6479" w:name="_ETM_Q19_358620"/>
      <w:bookmarkEnd w:id="6478"/>
      <w:bookmarkEnd w:id="6479"/>
      <w:r w:rsidRPr="0071126C">
        <w:rPr>
          <w:rtl/>
        </w:rPr>
        <w:t xml:space="preserve">יצחק </w:t>
      </w:r>
      <w:bookmarkStart w:id="6480" w:name="_ETM_Q19_358919"/>
      <w:bookmarkEnd w:id="6480"/>
      <w:r w:rsidRPr="0071126C">
        <w:rPr>
          <w:rtl/>
        </w:rPr>
        <w:t>רבין</w:t>
      </w:r>
      <w:r>
        <w:rPr>
          <w:rFonts w:hint="cs"/>
          <w:rtl/>
        </w:rPr>
        <w:t>,</w:t>
      </w:r>
      <w:r w:rsidRPr="0071126C">
        <w:rPr>
          <w:rtl/>
        </w:rPr>
        <w:t xml:space="preserve"> </w:t>
      </w:r>
      <w:bookmarkStart w:id="6481" w:name="_ETM_Q19_359250"/>
      <w:bookmarkEnd w:id="6481"/>
      <w:r w:rsidRPr="0071126C">
        <w:rPr>
          <w:rtl/>
        </w:rPr>
        <w:t>שציינ</w:t>
      </w:r>
      <w:r>
        <w:rPr>
          <w:rFonts w:hint="cs"/>
          <w:rtl/>
        </w:rPr>
        <w:t xml:space="preserve">ו </w:t>
      </w:r>
      <w:bookmarkStart w:id="6482" w:name="_ETM_Q19_359849"/>
      <w:bookmarkEnd w:id="6482"/>
      <w:r>
        <w:rPr>
          <w:rFonts w:hint="cs"/>
          <w:rtl/>
        </w:rPr>
        <w:t>את</w:t>
      </w:r>
      <w:r w:rsidRPr="0071126C">
        <w:rPr>
          <w:rtl/>
        </w:rPr>
        <w:t xml:space="preserve"> </w:t>
      </w:r>
      <w:bookmarkStart w:id="6483" w:name="_ETM_Q19_360540"/>
      <w:bookmarkStart w:id="6484" w:name="_ETM_Q19_360930"/>
      <w:bookmarkEnd w:id="6483"/>
      <w:bookmarkEnd w:id="6484"/>
      <w:r>
        <w:rPr>
          <w:rFonts w:hint="cs"/>
          <w:rtl/>
        </w:rPr>
        <w:t>הי</w:t>
      </w:r>
      <w:r w:rsidRPr="0071126C">
        <w:rPr>
          <w:rtl/>
        </w:rPr>
        <w:t xml:space="preserve">רצחו </w:t>
      </w:r>
      <w:bookmarkStart w:id="6485" w:name="_ETM_Q19_361799"/>
      <w:bookmarkEnd w:id="6485"/>
      <w:r w:rsidRPr="0071126C">
        <w:rPr>
          <w:rtl/>
        </w:rPr>
        <w:t xml:space="preserve">לפני </w:t>
      </w:r>
      <w:bookmarkStart w:id="6486" w:name="_ETM_Q19_362280"/>
      <w:bookmarkEnd w:id="6486"/>
      <w:r>
        <w:rPr>
          <w:rFonts w:hint="cs"/>
          <w:rtl/>
        </w:rPr>
        <w:t>כמה</w:t>
      </w:r>
      <w:r w:rsidRPr="0071126C">
        <w:rPr>
          <w:rtl/>
        </w:rPr>
        <w:t xml:space="preserve"> </w:t>
      </w:r>
      <w:bookmarkStart w:id="6487" w:name="_ETM_Q19_362669"/>
      <w:bookmarkEnd w:id="6487"/>
      <w:r w:rsidRPr="0071126C">
        <w:rPr>
          <w:rtl/>
        </w:rPr>
        <w:t>ימים</w:t>
      </w:r>
      <w:r>
        <w:rPr>
          <w:rFonts w:hint="cs"/>
          <w:rtl/>
        </w:rPr>
        <w:t>.</w:t>
      </w:r>
      <w:r w:rsidRPr="0071126C">
        <w:rPr>
          <w:rtl/>
        </w:rPr>
        <w:t xml:space="preserve"> </w:t>
      </w:r>
      <w:bookmarkStart w:id="6488" w:name="_ETM_Q19_363569"/>
      <w:bookmarkEnd w:id="6488"/>
      <w:r w:rsidRPr="0071126C">
        <w:rPr>
          <w:rtl/>
        </w:rPr>
        <w:t xml:space="preserve">הייתי </w:t>
      </w:r>
      <w:bookmarkStart w:id="6489" w:name="_ETM_Q19_364019"/>
      <w:bookmarkEnd w:id="6489"/>
      <w:r w:rsidRPr="0071126C">
        <w:rPr>
          <w:rtl/>
        </w:rPr>
        <w:t>חייל</w:t>
      </w:r>
      <w:r>
        <w:rPr>
          <w:rFonts w:hint="cs"/>
          <w:rtl/>
        </w:rPr>
        <w:t>,</w:t>
      </w:r>
      <w:r w:rsidRPr="0071126C">
        <w:rPr>
          <w:rtl/>
        </w:rPr>
        <w:t xml:space="preserve"> </w:t>
      </w:r>
      <w:bookmarkStart w:id="6490" w:name="_ETM_Q19_364530"/>
      <w:bookmarkEnd w:id="6490"/>
      <w:r w:rsidRPr="0071126C">
        <w:rPr>
          <w:rtl/>
        </w:rPr>
        <w:t xml:space="preserve">הייתי </w:t>
      </w:r>
      <w:bookmarkStart w:id="6491" w:name="_ETM_Q19_364769"/>
      <w:bookmarkEnd w:id="6491"/>
      <w:r w:rsidRPr="0071126C">
        <w:rPr>
          <w:rtl/>
        </w:rPr>
        <w:t xml:space="preserve">קצין </w:t>
      </w:r>
      <w:bookmarkStart w:id="6492" w:name="_ETM_Q19_366129"/>
      <w:bookmarkEnd w:id="6492"/>
      <w:r w:rsidRPr="0071126C">
        <w:rPr>
          <w:rtl/>
        </w:rPr>
        <w:t xml:space="preserve">לפני </w:t>
      </w:r>
      <w:bookmarkStart w:id="6493" w:name="_ETM_Q19_366999"/>
      <w:bookmarkEnd w:id="6493"/>
      <w:r w:rsidRPr="0071126C">
        <w:rPr>
          <w:rtl/>
        </w:rPr>
        <w:t xml:space="preserve">כמה </w:t>
      </w:r>
      <w:bookmarkStart w:id="6494" w:name="_ETM_Q19_367329"/>
      <w:bookmarkEnd w:id="6494"/>
      <w:r w:rsidRPr="0071126C">
        <w:rPr>
          <w:rtl/>
        </w:rPr>
        <w:t xml:space="preserve">עשרות </w:t>
      </w:r>
      <w:bookmarkStart w:id="6495" w:name="_ETM_Q19_367659"/>
      <w:bookmarkEnd w:id="6495"/>
      <w:r w:rsidRPr="0071126C">
        <w:rPr>
          <w:rtl/>
        </w:rPr>
        <w:t xml:space="preserve">שנים </w:t>
      </w:r>
      <w:bookmarkStart w:id="6496" w:name="_ETM_Q19_368199"/>
      <w:bookmarkEnd w:id="6496"/>
      <w:r w:rsidRPr="0071126C">
        <w:rPr>
          <w:rtl/>
        </w:rPr>
        <w:t>בשירות</w:t>
      </w:r>
      <w:bookmarkStart w:id="6497" w:name="_ETM_Q19_369339"/>
      <w:bookmarkEnd w:id="6497"/>
      <w:r w:rsidRPr="0071126C">
        <w:rPr>
          <w:rtl/>
        </w:rPr>
        <w:t xml:space="preserve"> </w:t>
      </w:r>
      <w:bookmarkStart w:id="6498" w:name="_ETM_Q19_370089"/>
      <w:bookmarkEnd w:id="6498"/>
      <w:r w:rsidRPr="0071126C">
        <w:rPr>
          <w:rtl/>
        </w:rPr>
        <w:t>קבע</w:t>
      </w:r>
      <w:r>
        <w:rPr>
          <w:rFonts w:hint="cs"/>
          <w:rtl/>
        </w:rPr>
        <w:t>,</w:t>
      </w:r>
      <w:r w:rsidRPr="0071126C">
        <w:rPr>
          <w:rtl/>
        </w:rPr>
        <w:t xml:space="preserve"> </w:t>
      </w:r>
      <w:bookmarkStart w:id="6499" w:name="_ETM_Q19_371109"/>
      <w:bookmarkEnd w:id="6499"/>
      <w:r w:rsidRPr="0071126C">
        <w:rPr>
          <w:rtl/>
        </w:rPr>
        <w:t xml:space="preserve">שירות </w:t>
      </w:r>
      <w:bookmarkStart w:id="6500" w:name="_ETM_Q19_371859"/>
      <w:bookmarkEnd w:id="6500"/>
      <w:r w:rsidRPr="0071126C">
        <w:rPr>
          <w:rtl/>
        </w:rPr>
        <w:t>סדיר</w:t>
      </w:r>
      <w:r>
        <w:rPr>
          <w:rFonts w:hint="cs"/>
          <w:rtl/>
        </w:rPr>
        <w:t>,</w:t>
      </w:r>
      <w:r w:rsidRPr="0071126C">
        <w:rPr>
          <w:rtl/>
        </w:rPr>
        <w:t xml:space="preserve"> </w:t>
      </w:r>
      <w:bookmarkStart w:id="6501" w:name="_ETM_Q19_372699"/>
      <w:bookmarkEnd w:id="6501"/>
      <w:r w:rsidRPr="0071126C">
        <w:rPr>
          <w:rtl/>
        </w:rPr>
        <w:t xml:space="preserve">והגעתי </w:t>
      </w:r>
      <w:bookmarkStart w:id="6502" w:name="_ETM_Q19_373180"/>
      <w:bookmarkEnd w:id="6502"/>
      <w:r w:rsidRPr="0071126C">
        <w:rPr>
          <w:rtl/>
        </w:rPr>
        <w:t xml:space="preserve">למשרד </w:t>
      </w:r>
      <w:bookmarkStart w:id="6503" w:name="_ETM_Q19_374109"/>
      <w:bookmarkEnd w:id="6503"/>
      <w:r w:rsidRPr="0071126C">
        <w:rPr>
          <w:rtl/>
        </w:rPr>
        <w:t>שלו</w:t>
      </w:r>
      <w:r>
        <w:rPr>
          <w:rFonts w:hint="cs"/>
          <w:rtl/>
        </w:rPr>
        <w:t xml:space="preserve"> </w:t>
      </w:r>
      <w:bookmarkStart w:id="6504" w:name="_ETM_Q19_374439"/>
      <w:bookmarkStart w:id="6505" w:name="_ETM_Q19_374859"/>
      <w:bookmarkStart w:id="6506" w:name="_ETM_Q19_375639"/>
      <w:bookmarkEnd w:id="6504"/>
      <w:bookmarkEnd w:id="6505"/>
      <w:bookmarkEnd w:id="6506"/>
      <w:r w:rsidRPr="0071126C">
        <w:rPr>
          <w:rtl/>
        </w:rPr>
        <w:t xml:space="preserve">בקריה </w:t>
      </w:r>
      <w:bookmarkStart w:id="6507" w:name="_ETM_Q19_376479"/>
      <w:bookmarkEnd w:id="6507"/>
      <w:r w:rsidRPr="0071126C">
        <w:rPr>
          <w:rtl/>
        </w:rPr>
        <w:t xml:space="preserve">אחרי </w:t>
      </w:r>
      <w:bookmarkStart w:id="6508" w:name="_ETM_Q19_376749"/>
      <w:bookmarkEnd w:id="6508"/>
      <w:r w:rsidRPr="0071126C">
        <w:rPr>
          <w:rtl/>
        </w:rPr>
        <w:t xml:space="preserve">שהוא </w:t>
      </w:r>
      <w:bookmarkStart w:id="6509" w:name="_ETM_Q19_376870"/>
      <w:bookmarkEnd w:id="6509"/>
      <w:r w:rsidRPr="0071126C">
        <w:rPr>
          <w:rtl/>
        </w:rPr>
        <w:t xml:space="preserve">היה </w:t>
      </w:r>
      <w:bookmarkStart w:id="6510" w:name="_ETM_Q19_377049"/>
      <w:bookmarkEnd w:id="6510"/>
      <w:r w:rsidRPr="0071126C">
        <w:rPr>
          <w:rtl/>
        </w:rPr>
        <w:t xml:space="preserve">ראש </w:t>
      </w:r>
      <w:bookmarkStart w:id="6511" w:name="_ETM_Q19_377349"/>
      <w:bookmarkEnd w:id="6511"/>
      <w:r w:rsidRPr="0071126C">
        <w:rPr>
          <w:rtl/>
        </w:rPr>
        <w:t>ממשלה</w:t>
      </w:r>
      <w:r w:rsidR="006B060E">
        <w:rPr>
          <w:rFonts w:hint="cs"/>
          <w:rtl/>
        </w:rPr>
        <w:t>,</w:t>
      </w:r>
      <w:r w:rsidRPr="0071126C">
        <w:rPr>
          <w:rtl/>
        </w:rPr>
        <w:t xml:space="preserve"> </w:t>
      </w:r>
      <w:bookmarkStart w:id="6512" w:name="_ETM_Q19_377949"/>
      <w:bookmarkEnd w:id="6512"/>
      <w:r w:rsidRPr="0071126C">
        <w:rPr>
          <w:rtl/>
        </w:rPr>
        <w:t xml:space="preserve">בסוף </w:t>
      </w:r>
      <w:bookmarkStart w:id="6513" w:name="_ETM_Q19_378219"/>
      <w:bookmarkEnd w:id="6513"/>
      <w:r w:rsidRPr="0071126C">
        <w:rPr>
          <w:rtl/>
        </w:rPr>
        <w:t xml:space="preserve">שנות </w:t>
      </w:r>
      <w:bookmarkStart w:id="6514" w:name="_ETM_Q19_378459"/>
      <w:bookmarkEnd w:id="6514"/>
      <w:r w:rsidRPr="0071126C">
        <w:rPr>
          <w:rtl/>
        </w:rPr>
        <w:t>ה</w:t>
      </w:r>
      <w:r>
        <w:rPr>
          <w:rFonts w:hint="cs"/>
          <w:rtl/>
        </w:rPr>
        <w:t>שבעים,</w:t>
      </w:r>
      <w:r w:rsidRPr="0071126C">
        <w:rPr>
          <w:rtl/>
        </w:rPr>
        <w:t xml:space="preserve"> </w:t>
      </w:r>
      <w:bookmarkStart w:id="6515" w:name="_ETM_Q19_379419"/>
      <w:bookmarkEnd w:id="6515"/>
      <w:r w:rsidRPr="0071126C">
        <w:rPr>
          <w:rtl/>
        </w:rPr>
        <w:t xml:space="preserve">ונכנסתי </w:t>
      </w:r>
      <w:bookmarkStart w:id="6516" w:name="_ETM_Q19_380169"/>
      <w:bookmarkEnd w:id="6516"/>
      <w:r>
        <w:rPr>
          <w:rFonts w:hint="cs"/>
          <w:rtl/>
        </w:rPr>
        <w:t xml:space="preserve">עם </w:t>
      </w:r>
      <w:r w:rsidRPr="0071126C">
        <w:rPr>
          <w:rtl/>
        </w:rPr>
        <w:t>מדים</w:t>
      </w:r>
      <w:r w:rsidR="006B060E">
        <w:rPr>
          <w:rFonts w:hint="cs"/>
          <w:rtl/>
        </w:rPr>
        <w:t>;</w:t>
      </w:r>
      <w:r w:rsidRPr="0071126C">
        <w:rPr>
          <w:rtl/>
        </w:rPr>
        <w:t xml:space="preserve"> </w:t>
      </w:r>
      <w:bookmarkStart w:id="6517" w:name="_ETM_Q19_381010"/>
      <w:bookmarkEnd w:id="6517"/>
      <w:r w:rsidRPr="0071126C">
        <w:rPr>
          <w:rtl/>
        </w:rPr>
        <w:t xml:space="preserve">אבא </w:t>
      </w:r>
      <w:bookmarkStart w:id="6518" w:name="_ETM_Q19_381279"/>
      <w:bookmarkEnd w:id="6518"/>
      <w:r w:rsidRPr="0071126C">
        <w:rPr>
          <w:rtl/>
        </w:rPr>
        <w:t>שלי</w:t>
      </w:r>
      <w:r>
        <w:rPr>
          <w:rFonts w:hint="cs"/>
          <w:rtl/>
        </w:rPr>
        <w:t>,</w:t>
      </w:r>
      <w:r w:rsidRPr="0071126C">
        <w:rPr>
          <w:rtl/>
        </w:rPr>
        <w:t xml:space="preserve"> </w:t>
      </w:r>
      <w:bookmarkStart w:id="6519" w:name="_ETM_Q19_381549"/>
      <w:bookmarkEnd w:id="6519"/>
      <w:r w:rsidRPr="0071126C">
        <w:rPr>
          <w:rtl/>
        </w:rPr>
        <w:t xml:space="preserve">שעסק </w:t>
      </w:r>
      <w:bookmarkStart w:id="6520" w:name="_ETM_Q19_381969"/>
      <w:bookmarkEnd w:id="6520"/>
      <w:r w:rsidRPr="0071126C">
        <w:rPr>
          <w:rtl/>
        </w:rPr>
        <w:t>בפוליטיקה</w:t>
      </w:r>
      <w:r>
        <w:rPr>
          <w:rFonts w:hint="cs"/>
          <w:rtl/>
        </w:rPr>
        <w:t>,</w:t>
      </w:r>
      <w:r w:rsidRPr="0071126C">
        <w:rPr>
          <w:rtl/>
        </w:rPr>
        <w:t xml:space="preserve"> </w:t>
      </w:r>
      <w:bookmarkStart w:id="6521" w:name="_ETM_Q19_383260"/>
      <w:bookmarkEnd w:id="6521"/>
      <w:r w:rsidRPr="0071126C">
        <w:rPr>
          <w:rtl/>
        </w:rPr>
        <w:t xml:space="preserve">בא </w:t>
      </w:r>
      <w:bookmarkStart w:id="6522" w:name="_ETM_Q19_383469"/>
      <w:bookmarkEnd w:id="6522"/>
      <w:r w:rsidRPr="0071126C">
        <w:rPr>
          <w:rtl/>
        </w:rPr>
        <w:t xml:space="preserve">לישיבה </w:t>
      </w:r>
      <w:bookmarkStart w:id="6523" w:name="_ETM_Q19_383919"/>
      <w:bookmarkEnd w:id="6523"/>
      <w:r w:rsidRPr="0071126C">
        <w:rPr>
          <w:rtl/>
        </w:rPr>
        <w:t>איתו</w:t>
      </w:r>
      <w:r>
        <w:rPr>
          <w:rFonts w:hint="cs"/>
          <w:rtl/>
        </w:rPr>
        <w:t>.</w:t>
      </w:r>
      <w:r w:rsidRPr="0071126C">
        <w:rPr>
          <w:rtl/>
        </w:rPr>
        <w:t xml:space="preserve"> </w:t>
      </w:r>
      <w:bookmarkStart w:id="6524" w:name="_ETM_Q19_384450"/>
      <w:bookmarkEnd w:id="6524"/>
      <w:r w:rsidRPr="0071126C">
        <w:rPr>
          <w:rtl/>
        </w:rPr>
        <w:t>נכנס</w:t>
      </w:r>
      <w:r>
        <w:rPr>
          <w:rFonts w:hint="cs"/>
          <w:rtl/>
        </w:rPr>
        <w:t xml:space="preserve">תי </w:t>
      </w:r>
      <w:bookmarkStart w:id="6525" w:name="_ETM_Q19_385139"/>
      <w:bookmarkEnd w:id="6525"/>
      <w:r w:rsidRPr="0071126C">
        <w:rPr>
          <w:rtl/>
        </w:rPr>
        <w:t>פנימה</w:t>
      </w:r>
      <w:r>
        <w:rPr>
          <w:rFonts w:hint="cs"/>
          <w:rtl/>
        </w:rPr>
        <w:t>,</w:t>
      </w:r>
      <w:r w:rsidRPr="0071126C">
        <w:rPr>
          <w:rtl/>
        </w:rPr>
        <w:t xml:space="preserve"> </w:t>
      </w:r>
      <w:bookmarkStart w:id="6526" w:name="_ETM_Q19_386120"/>
      <w:bookmarkEnd w:id="6526"/>
      <w:r w:rsidRPr="0071126C">
        <w:rPr>
          <w:rtl/>
        </w:rPr>
        <w:t xml:space="preserve">והוא </w:t>
      </w:r>
      <w:bookmarkStart w:id="6527" w:name="_ETM_Q19_387470"/>
      <w:bookmarkEnd w:id="6527"/>
      <w:r w:rsidRPr="0071126C">
        <w:rPr>
          <w:rtl/>
        </w:rPr>
        <w:t xml:space="preserve">אמר </w:t>
      </w:r>
      <w:bookmarkStart w:id="6528" w:name="_ETM_Q19_387770"/>
      <w:bookmarkEnd w:id="6528"/>
      <w:r w:rsidRPr="0071126C">
        <w:rPr>
          <w:rtl/>
        </w:rPr>
        <w:t xml:space="preserve">לי </w:t>
      </w:r>
      <w:bookmarkStart w:id="6529" w:name="_ETM_Q19_387980"/>
      <w:bookmarkEnd w:id="6529"/>
      <w:r w:rsidRPr="0071126C">
        <w:rPr>
          <w:rtl/>
        </w:rPr>
        <w:t xml:space="preserve">בקולו </w:t>
      </w:r>
      <w:bookmarkStart w:id="6530" w:name="_ETM_Q19_388639"/>
      <w:bookmarkStart w:id="6531" w:name="_ETM_Q19_389210"/>
      <w:bookmarkEnd w:id="6530"/>
      <w:bookmarkEnd w:id="6531"/>
      <w:r>
        <w:rPr>
          <w:rFonts w:hint="cs"/>
          <w:rtl/>
        </w:rPr>
        <w:t>ה</w:t>
      </w:r>
      <w:r w:rsidRPr="0071126C">
        <w:rPr>
          <w:rtl/>
        </w:rPr>
        <w:t>ידוע</w:t>
      </w:r>
      <w:bookmarkStart w:id="6532" w:name="_ETM_Q19_390519"/>
      <w:bookmarkEnd w:id="6532"/>
      <w:r>
        <w:rPr>
          <w:rFonts w:hint="cs"/>
          <w:rtl/>
        </w:rPr>
        <w:t xml:space="preserve">: </w:t>
      </w:r>
      <w:r w:rsidRPr="0071126C">
        <w:rPr>
          <w:rtl/>
        </w:rPr>
        <w:t>אדוני</w:t>
      </w:r>
      <w:r>
        <w:rPr>
          <w:rFonts w:hint="cs"/>
          <w:rtl/>
        </w:rPr>
        <w:t>,</w:t>
      </w:r>
      <w:r w:rsidRPr="0071126C">
        <w:rPr>
          <w:rtl/>
        </w:rPr>
        <w:t xml:space="preserve"> </w:t>
      </w:r>
      <w:bookmarkStart w:id="6533" w:name="_ETM_Q19_391599"/>
      <w:bookmarkEnd w:id="6533"/>
      <w:r w:rsidRPr="0071126C">
        <w:rPr>
          <w:rtl/>
        </w:rPr>
        <w:t xml:space="preserve">אני </w:t>
      </w:r>
      <w:bookmarkStart w:id="6534" w:name="_ETM_Q19_391930"/>
      <w:bookmarkEnd w:id="6534"/>
      <w:r w:rsidRPr="0071126C">
        <w:rPr>
          <w:rtl/>
        </w:rPr>
        <w:t xml:space="preserve">מבקש </w:t>
      </w:r>
      <w:bookmarkStart w:id="6535" w:name="_ETM_Q19_393099"/>
      <w:bookmarkEnd w:id="6535"/>
      <w:r w:rsidRPr="0071126C">
        <w:rPr>
          <w:rtl/>
        </w:rPr>
        <w:t xml:space="preserve">שלא </w:t>
      </w:r>
      <w:bookmarkStart w:id="6536" w:name="_ETM_Q19_393519"/>
      <w:bookmarkEnd w:id="6536"/>
      <w:r w:rsidRPr="0071126C">
        <w:rPr>
          <w:rtl/>
        </w:rPr>
        <w:t xml:space="preserve">תיכנס </w:t>
      </w:r>
      <w:bookmarkStart w:id="6537" w:name="_ETM_Q19_394029"/>
      <w:bookmarkEnd w:id="6537"/>
      <w:r w:rsidRPr="0071126C">
        <w:rPr>
          <w:rtl/>
        </w:rPr>
        <w:t xml:space="preserve">לכאן </w:t>
      </w:r>
      <w:bookmarkStart w:id="6538" w:name="_ETM_Q19_394689"/>
      <w:bookmarkEnd w:id="6538"/>
      <w:r w:rsidRPr="0071126C">
        <w:rPr>
          <w:rtl/>
        </w:rPr>
        <w:t xml:space="preserve">עם </w:t>
      </w:r>
      <w:bookmarkStart w:id="6539" w:name="_ETM_Q19_395019"/>
      <w:bookmarkEnd w:id="6539"/>
      <w:r w:rsidRPr="0071126C">
        <w:rPr>
          <w:rtl/>
        </w:rPr>
        <w:t>מדים</w:t>
      </w:r>
      <w:r w:rsidR="006B060E">
        <w:rPr>
          <w:rFonts w:hint="cs"/>
          <w:rtl/>
        </w:rPr>
        <w:t>,</w:t>
      </w:r>
      <w:r w:rsidR="00BA17C9">
        <w:rPr>
          <w:rFonts w:hint="cs"/>
          <w:rtl/>
        </w:rPr>
        <w:t xml:space="preserve"> </w:t>
      </w:r>
      <w:bookmarkStart w:id="6540" w:name="_ETM_Q19_396060"/>
      <w:bookmarkEnd w:id="6540"/>
      <w:r w:rsidRPr="0071126C">
        <w:rPr>
          <w:rtl/>
        </w:rPr>
        <w:t xml:space="preserve">זוהי </w:t>
      </w:r>
      <w:bookmarkStart w:id="6541" w:name="_ETM_Q19_396420"/>
      <w:bookmarkEnd w:id="6541"/>
      <w:r w:rsidRPr="0071126C">
        <w:rPr>
          <w:rtl/>
        </w:rPr>
        <w:t xml:space="preserve">פגישה </w:t>
      </w:r>
      <w:bookmarkStart w:id="6542" w:name="_ETM_Q19_396870"/>
      <w:bookmarkEnd w:id="6542"/>
      <w:r w:rsidRPr="0071126C">
        <w:rPr>
          <w:rtl/>
        </w:rPr>
        <w:t>פוליטית</w:t>
      </w:r>
      <w:r>
        <w:rPr>
          <w:rFonts w:hint="cs"/>
          <w:rtl/>
        </w:rPr>
        <w:t>,</w:t>
      </w:r>
      <w:r w:rsidRPr="0071126C">
        <w:rPr>
          <w:rtl/>
        </w:rPr>
        <w:t xml:space="preserve"> </w:t>
      </w:r>
      <w:bookmarkStart w:id="6543" w:name="_ETM_Q19_398170"/>
      <w:bookmarkEnd w:id="6543"/>
      <w:r w:rsidRPr="0071126C">
        <w:rPr>
          <w:rtl/>
        </w:rPr>
        <w:t xml:space="preserve">תחכה </w:t>
      </w:r>
      <w:bookmarkStart w:id="6544" w:name="_ETM_Q19_398560"/>
      <w:bookmarkEnd w:id="6544"/>
      <w:r w:rsidRPr="0071126C">
        <w:rPr>
          <w:rtl/>
        </w:rPr>
        <w:t xml:space="preserve">לנו </w:t>
      </w:r>
      <w:bookmarkStart w:id="6545" w:name="_ETM_Q19_398769"/>
      <w:bookmarkEnd w:id="6545"/>
      <w:r w:rsidRPr="0071126C">
        <w:rPr>
          <w:rtl/>
        </w:rPr>
        <w:t>בחוץ</w:t>
      </w:r>
      <w:r>
        <w:rPr>
          <w:rFonts w:hint="cs"/>
          <w:rtl/>
        </w:rPr>
        <w:t>.</w:t>
      </w:r>
      <w:r w:rsidRPr="0071126C">
        <w:rPr>
          <w:rtl/>
        </w:rPr>
        <w:t xml:space="preserve"> </w:t>
      </w:r>
      <w:bookmarkStart w:id="6546" w:name="_ETM_Q19_399730"/>
      <w:bookmarkEnd w:id="6546"/>
      <w:r w:rsidRPr="0071126C">
        <w:rPr>
          <w:rtl/>
        </w:rPr>
        <w:t>כ</w:t>
      </w:r>
      <w:r>
        <w:rPr>
          <w:rFonts w:hint="cs"/>
          <w:rtl/>
        </w:rPr>
        <w:t xml:space="preserve">ך </w:t>
      </w:r>
      <w:bookmarkStart w:id="6547" w:name="_ETM_Q19_401914"/>
      <w:bookmarkStart w:id="6548" w:name="_ETM_Q19_399999"/>
      <w:bookmarkEnd w:id="6547"/>
      <w:bookmarkEnd w:id="6548"/>
      <w:r w:rsidRPr="0071126C">
        <w:rPr>
          <w:rtl/>
        </w:rPr>
        <w:t xml:space="preserve">אמר </w:t>
      </w:r>
      <w:bookmarkStart w:id="6549" w:name="_ETM_Q19_400480"/>
      <w:bookmarkEnd w:id="6549"/>
      <w:r w:rsidRPr="0071126C">
        <w:rPr>
          <w:rtl/>
        </w:rPr>
        <w:t xml:space="preserve">יצחק </w:t>
      </w:r>
      <w:bookmarkStart w:id="6550" w:name="_ETM_Q19_400779"/>
      <w:bookmarkEnd w:id="6550"/>
      <w:r w:rsidRPr="0071126C">
        <w:rPr>
          <w:rtl/>
        </w:rPr>
        <w:t xml:space="preserve">רבין </w:t>
      </w:r>
      <w:bookmarkStart w:id="6551" w:name="_ETM_Q19_401439"/>
      <w:bookmarkEnd w:id="6551"/>
      <w:r w:rsidRPr="0071126C">
        <w:rPr>
          <w:rtl/>
        </w:rPr>
        <w:t xml:space="preserve">בצורה </w:t>
      </w:r>
      <w:bookmarkStart w:id="6552" w:name="_ETM_Q19_401889"/>
      <w:bookmarkEnd w:id="6552"/>
      <w:r w:rsidRPr="0071126C">
        <w:rPr>
          <w:rtl/>
        </w:rPr>
        <w:t>טבעית</w:t>
      </w:r>
      <w:r>
        <w:rPr>
          <w:rFonts w:hint="cs"/>
          <w:rtl/>
        </w:rPr>
        <w:t>.</w:t>
      </w:r>
      <w:r w:rsidRPr="0071126C">
        <w:rPr>
          <w:rtl/>
        </w:rPr>
        <w:t xml:space="preserve"> </w:t>
      </w:r>
      <w:bookmarkStart w:id="6553" w:name="_ETM_Q19_402309"/>
      <w:bookmarkEnd w:id="6553"/>
      <w:r w:rsidRPr="0071126C">
        <w:rPr>
          <w:rtl/>
        </w:rPr>
        <w:t>אני</w:t>
      </w:r>
      <w:r>
        <w:rPr>
          <w:rFonts w:hint="cs"/>
          <w:rtl/>
        </w:rPr>
        <w:t>,</w:t>
      </w:r>
      <w:r w:rsidRPr="0071126C">
        <w:rPr>
          <w:rtl/>
        </w:rPr>
        <w:t xml:space="preserve"> </w:t>
      </w:r>
      <w:bookmarkStart w:id="6554" w:name="_ETM_Q19_402459"/>
      <w:bookmarkEnd w:id="6554"/>
      <w:r w:rsidRPr="0071126C">
        <w:rPr>
          <w:rtl/>
        </w:rPr>
        <w:t>כמובן</w:t>
      </w:r>
      <w:r>
        <w:rPr>
          <w:rFonts w:hint="cs"/>
          <w:rtl/>
        </w:rPr>
        <w:t>,</w:t>
      </w:r>
      <w:r w:rsidRPr="0071126C">
        <w:rPr>
          <w:rtl/>
        </w:rPr>
        <w:t xml:space="preserve"> </w:t>
      </w:r>
      <w:bookmarkStart w:id="6555" w:name="_ETM_Q19_403879"/>
      <w:bookmarkEnd w:id="6555"/>
      <w:r w:rsidRPr="0071126C">
        <w:rPr>
          <w:rtl/>
        </w:rPr>
        <w:t xml:space="preserve">קיבלתי </w:t>
      </w:r>
      <w:bookmarkStart w:id="6556" w:name="_ETM_Q19_404779"/>
      <w:bookmarkStart w:id="6557" w:name="_ETM_Q19_405319"/>
      <w:bookmarkEnd w:id="6556"/>
      <w:bookmarkEnd w:id="6557"/>
      <w:r w:rsidRPr="0071126C">
        <w:rPr>
          <w:rtl/>
        </w:rPr>
        <w:t>א</w:t>
      </w:r>
      <w:bookmarkStart w:id="6558" w:name="_ETM_Q19_406159"/>
      <w:bookmarkEnd w:id="6558"/>
      <w:r w:rsidRPr="0071126C">
        <w:rPr>
          <w:rtl/>
        </w:rPr>
        <w:t xml:space="preserve">ת </w:t>
      </w:r>
      <w:bookmarkStart w:id="6559" w:name="_ETM_Q19_406340"/>
      <w:bookmarkEnd w:id="6559"/>
      <w:r w:rsidRPr="0071126C">
        <w:rPr>
          <w:rtl/>
        </w:rPr>
        <w:t xml:space="preserve">הדברים </w:t>
      </w:r>
      <w:bookmarkStart w:id="6560" w:name="_ETM_Q19_406730"/>
      <w:bookmarkEnd w:id="6560"/>
      <w:r w:rsidRPr="0071126C">
        <w:rPr>
          <w:rtl/>
        </w:rPr>
        <w:t>כד</w:t>
      </w:r>
      <w:bookmarkStart w:id="6561" w:name="_ETM_Q19_407580"/>
      <w:bookmarkEnd w:id="6561"/>
      <w:r>
        <w:rPr>
          <w:rFonts w:hint="cs"/>
          <w:rtl/>
        </w:rPr>
        <w:t xml:space="preserve">בר </w:t>
      </w:r>
      <w:bookmarkStart w:id="6562" w:name="_ETM_Q19_408000"/>
      <w:bookmarkEnd w:id="6562"/>
      <w:r>
        <w:rPr>
          <w:rFonts w:hint="cs"/>
          <w:rtl/>
        </w:rPr>
        <w:t>מ</w:t>
      </w:r>
      <w:r w:rsidRPr="0071126C">
        <w:rPr>
          <w:rtl/>
        </w:rPr>
        <w:t xml:space="preserve">ובן </w:t>
      </w:r>
      <w:bookmarkStart w:id="6563" w:name="_ETM_Q19_408390"/>
      <w:bookmarkEnd w:id="6563"/>
      <w:r w:rsidRPr="0071126C">
        <w:rPr>
          <w:rtl/>
        </w:rPr>
        <w:t>מאליו</w:t>
      </w:r>
      <w:r>
        <w:rPr>
          <w:rFonts w:hint="cs"/>
          <w:rtl/>
        </w:rPr>
        <w:t>.</w:t>
      </w:r>
    </w:p>
    <w:p w:rsidR="00763A16" w:rsidRDefault="00763A16" w:rsidP="00303CF5">
      <w:pPr>
        <w:rPr>
          <w:rtl/>
        </w:rPr>
      </w:pPr>
      <w:bookmarkStart w:id="6564" w:name="_ETM_Q19_409230"/>
      <w:bookmarkStart w:id="6565" w:name="_ETM_Q19_409381"/>
      <w:bookmarkStart w:id="6566" w:name="_ETM_Q19_409423"/>
      <w:bookmarkEnd w:id="6564"/>
      <w:bookmarkEnd w:id="6565"/>
      <w:bookmarkEnd w:id="6566"/>
    </w:p>
    <w:p w:rsidR="00763A16" w:rsidRDefault="00763A16" w:rsidP="00303CF5">
      <w:pPr>
        <w:rPr>
          <w:rtl/>
        </w:rPr>
      </w:pPr>
      <w:bookmarkStart w:id="6567" w:name="_ETM_Q19_409535"/>
      <w:bookmarkStart w:id="6568" w:name="_ETM_Q19_409490"/>
      <w:bookmarkEnd w:id="6567"/>
      <w:bookmarkEnd w:id="6568"/>
      <w:r w:rsidRPr="0071126C">
        <w:rPr>
          <w:rtl/>
        </w:rPr>
        <w:t xml:space="preserve">אנחנו </w:t>
      </w:r>
      <w:bookmarkStart w:id="6569" w:name="_ETM_Q19_410000"/>
      <w:bookmarkStart w:id="6570" w:name="_ETM_Q19_410569"/>
      <w:bookmarkEnd w:id="6569"/>
      <w:bookmarkEnd w:id="6570"/>
      <w:r w:rsidRPr="0071126C">
        <w:rPr>
          <w:rtl/>
        </w:rPr>
        <w:t>מוכרחים</w:t>
      </w:r>
      <w:r>
        <w:rPr>
          <w:rFonts w:hint="cs"/>
          <w:rtl/>
        </w:rPr>
        <w:t>,</w:t>
      </w:r>
      <w:r w:rsidRPr="0071126C">
        <w:rPr>
          <w:rtl/>
        </w:rPr>
        <w:t xml:space="preserve"> </w:t>
      </w:r>
      <w:bookmarkStart w:id="6571" w:name="_ETM_Q19_411200"/>
      <w:bookmarkEnd w:id="6571"/>
      <w:r w:rsidRPr="0071126C">
        <w:rPr>
          <w:rtl/>
        </w:rPr>
        <w:t xml:space="preserve">חברות </w:t>
      </w:r>
      <w:bookmarkStart w:id="6572" w:name="_ETM_Q19_411830"/>
      <w:bookmarkEnd w:id="6572"/>
      <w:r w:rsidRPr="0071126C">
        <w:rPr>
          <w:rtl/>
        </w:rPr>
        <w:t>וחברים</w:t>
      </w:r>
      <w:r>
        <w:rPr>
          <w:rFonts w:hint="cs"/>
          <w:rtl/>
        </w:rPr>
        <w:t>,</w:t>
      </w:r>
      <w:r w:rsidRPr="0071126C">
        <w:rPr>
          <w:rtl/>
        </w:rPr>
        <w:t xml:space="preserve"> </w:t>
      </w:r>
      <w:bookmarkStart w:id="6573" w:name="_ETM_Q19_413460"/>
      <w:bookmarkEnd w:id="6573"/>
      <w:r w:rsidRPr="0071126C">
        <w:rPr>
          <w:rtl/>
        </w:rPr>
        <w:t xml:space="preserve">להוציא </w:t>
      </w:r>
      <w:bookmarkStart w:id="6574" w:name="_ETM_Q19_414609"/>
      <w:bookmarkEnd w:id="6574"/>
      <w:r w:rsidRPr="0071126C">
        <w:rPr>
          <w:rtl/>
        </w:rPr>
        <w:t xml:space="preserve">את </w:t>
      </w:r>
      <w:bookmarkStart w:id="6575" w:name="_ETM_Q19_414939"/>
      <w:bookmarkEnd w:id="6575"/>
      <w:r w:rsidRPr="0071126C">
        <w:rPr>
          <w:rtl/>
        </w:rPr>
        <w:t xml:space="preserve">הבנים </w:t>
      </w:r>
      <w:bookmarkStart w:id="6576" w:name="_ETM_Q19_415540"/>
      <w:bookmarkEnd w:id="6576"/>
      <w:r w:rsidRPr="0071126C">
        <w:rPr>
          <w:rtl/>
        </w:rPr>
        <w:t xml:space="preserve">והבנות </w:t>
      </w:r>
      <w:bookmarkStart w:id="6577" w:name="_ETM_Q19_416019"/>
      <w:bookmarkEnd w:id="6577"/>
      <w:r w:rsidRPr="0071126C">
        <w:rPr>
          <w:rtl/>
        </w:rPr>
        <w:t xml:space="preserve">שלנו </w:t>
      </w:r>
      <w:bookmarkStart w:id="6578" w:name="_ETM_Q19_417150"/>
      <w:bookmarkEnd w:id="6578"/>
      <w:r>
        <w:rPr>
          <w:rtl/>
        </w:rPr>
        <w:t>–</w:t>
      </w:r>
      <w:r>
        <w:rPr>
          <w:rFonts w:hint="cs"/>
          <w:rtl/>
        </w:rPr>
        <w:t xml:space="preserve"> למה יש כל כך הרבה רעש? כל </w:t>
      </w:r>
      <w:bookmarkStart w:id="6579" w:name="_ETM_Q19_419102"/>
      <w:bookmarkEnd w:id="6579"/>
      <w:r>
        <w:rPr>
          <w:rFonts w:hint="cs"/>
          <w:rtl/>
        </w:rPr>
        <w:t xml:space="preserve">כך הרבה דברי טעם נאמרים כאן, והם </w:t>
      </w:r>
      <w:bookmarkStart w:id="6580" w:name="_ETM_Q19_418879"/>
      <w:bookmarkStart w:id="6581" w:name="_ETM_Q19_419209"/>
      <w:bookmarkStart w:id="6582" w:name="_ETM_Q19_419450"/>
      <w:bookmarkStart w:id="6583" w:name="_ETM_Q19_419540"/>
      <w:bookmarkStart w:id="6584" w:name="_ETM_Q19_419659"/>
      <w:bookmarkStart w:id="6585" w:name="_ETM_Q19_419750"/>
      <w:bookmarkStart w:id="6586" w:name="_ETM_Q19_419930"/>
      <w:bookmarkStart w:id="6587" w:name="_ETM_Q19_421099"/>
      <w:bookmarkStart w:id="6588" w:name="_ETM_Q19_421370"/>
      <w:bookmarkStart w:id="6589" w:name="_ETM_Q19_421579"/>
      <w:bookmarkStart w:id="6590" w:name="_ETM_Q19_421790"/>
      <w:bookmarkStart w:id="6591" w:name="_ETM_Q19_422089"/>
      <w:bookmarkStart w:id="6592" w:name="_ETM_Q19_422449"/>
      <w:bookmarkStart w:id="6593" w:name="_ETM_Q19_422900"/>
      <w:bookmarkStart w:id="6594" w:name="_ETM_Q19_423260"/>
      <w:bookmarkStart w:id="6595" w:name="_ETM_Q19_423589"/>
      <w:bookmarkStart w:id="6596" w:name="_ETM_Q19_423680"/>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r>
        <w:rPr>
          <w:rFonts w:hint="cs"/>
          <w:rtl/>
        </w:rPr>
        <w:t xml:space="preserve">לא </w:t>
      </w:r>
      <w:r w:rsidRPr="0071126C">
        <w:rPr>
          <w:rtl/>
        </w:rPr>
        <w:t xml:space="preserve">זוכים </w:t>
      </w:r>
      <w:bookmarkStart w:id="6597" w:name="_ETM_Q19_424099"/>
      <w:bookmarkEnd w:id="6597"/>
      <w:r w:rsidRPr="0071126C">
        <w:rPr>
          <w:rtl/>
        </w:rPr>
        <w:t>לקש</w:t>
      </w:r>
      <w:r>
        <w:rPr>
          <w:rFonts w:hint="cs"/>
          <w:rtl/>
        </w:rPr>
        <w:t>ב.</w:t>
      </w:r>
      <w:bookmarkStart w:id="6598" w:name="_ETM_Q19_431479"/>
      <w:bookmarkEnd w:id="6598"/>
    </w:p>
    <w:p w:rsidR="00763A16" w:rsidRDefault="00763A16" w:rsidP="00303CF5">
      <w:pPr>
        <w:ind w:firstLine="0"/>
        <w:rPr>
          <w:rtl/>
        </w:rPr>
      </w:pPr>
      <w:bookmarkStart w:id="6599" w:name="_ETM_Q19_431610"/>
      <w:bookmarkStart w:id="6600" w:name="_ETM_Q19_431656"/>
      <w:bookmarkStart w:id="6601" w:name="_ETM_Q19_431770"/>
      <w:bookmarkEnd w:id="6599"/>
      <w:bookmarkEnd w:id="6600"/>
      <w:bookmarkEnd w:id="6601"/>
    </w:p>
    <w:p w:rsidR="00763A16" w:rsidRDefault="00763A16" w:rsidP="00303CF5">
      <w:pPr>
        <w:pStyle w:val="af6"/>
        <w:rPr>
          <w:rtl/>
        </w:rPr>
      </w:pPr>
      <w:bookmarkStart w:id="6602" w:name="ET_interruption_4643_10"/>
      <w:r w:rsidRPr="00F412B6">
        <w:rPr>
          <w:rStyle w:val="TagStyle"/>
          <w:rtl/>
        </w:rPr>
        <w:t xml:space="preserve"> &lt;&lt; קריאה &gt;&gt;</w:t>
      </w:r>
      <w:r w:rsidRPr="006E7B5B">
        <w:rPr>
          <w:rStyle w:val="TagStyle"/>
          <w:rtl/>
        </w:rPr>
        <w:t xml:space="preserve"> </w:t>
      </w:r>
      <w:r>
        <w:rPr>
          <w:rtl/>
        </w:rPr>
        <w:t>חיים כץ (הליכוד):</w:t>
      </w:r>
      <w:r w:rsidRPr="006E7B5B">
        <w:rPr>
          <w:rStyle w:val="TagStyle"/>
          <w:rtl/>
        </w:rPr>
        <w:t xml:space="preserve"> </w:t>
      </w:r>
      <w:r w:rsidRPr="00F412B6">
        <w:rPr>
          <w:rStyle w:val="TagStyle"/>
          <w:rtl/>
        </w:rPr>
        <w:t>&lt;&lt; קריאה &gt;&gt;</w:t>
      </w:r>
      <w:r>
        <w:rPr>
          <w:rtl/>
        </w:rPr>
        <w:t xml:space="preserve">   </w:t>
      </w:r>
      <w:bookmarkEnd w:id="6602"/>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לא צריך לסבול </w:t>
      </w:r>
      <w:r>
        <w:rPr>
          <w:rFonts w:hint="cs"/>
          <w:rtl/>
          <w:lang w:eastAsia="he-IL"/>
        </w:rPr>
        <w:t>– – –</w:t>
      </w:r>
    </w:p>
    <w:p w:rsidR="00763A16" w:rsidRDefault="00763A16" w:rsidP="00303CF5">
      <w:pPr>
        <w:rPr>
          <w:rtl/>
          <w:lang w:eastAsia="he-IL"/>
        </w:rPr>
      </w:pPr>
      <w:bookmarkStart w:id="6603" w:name="_ETM_Q19_428653"/>
      <w:bookmarkStart w:id="6604" w:name="_ETM_Q19_428776"/>
      <w:bookmarkStart w:id="6605" w:name="_ETM_Q19_428836"/>
      <w:bookmarkStart w:id="6606" w:name="_ETM_Q19_428901"/>
      <w:bookmarkEnd w:id="6603"/>
      <w:bookmarkEnd w:id="6604"/>
      <w:bookmarkEnd w:id="6605"/>
      <w:bookmarkEnd w:id="6606"/>
    </w:p>
    <w:p w:rsidR="00763A16" w:rsidRDefault="00763A16" w:rsidP="00303CF5">
      <w:pPr>
        <w:pStyle w:val="-"/>
        <w:rPr>
          <w:rtl/>
        </w:rPr>
      </w:pPr>
      <w:r w:rsidRPr="00A76956">
        <w:rPr>
          <w:rStyle w:val="TagStyle"/>
          <w:rtl/>
        </w:rPr>
        <w:t xml:space="preserve">&lt;&lt; דובר_המשך &gt;&gt; </w:t>
      </w:r>
      <w:r>
        <w:rPr>
          <w:rtl/>
        </w:rPr>
        <w:t>סגן שר הביטחון אלון שוסטר:</w:t>
      </w:r>
      <w:r w:rsidRPr="00A76956">
        <w:rPr>
          <w:rStyle w:val="TagStyle"/>
          <w:rtl/>
        </w:rPr>
        <w:t xml:space="preserve"> &lt;&lt; דובר_המשך &gt;&gt; </w:t>
      </w:r>
      <w:r>
        <w:rPr>
          <w:rtl/>
        </w:rPr>
        <w:t xml:space="preserve">   </w:t>
      </w:r>
    </w:p>
    <w:p w:rsidR="00763A16" w:rsidRDefault="00763A16" w:rsidP="00BA17C9">
      <w:pPr>
        <w:rPr>
          <w:rtl/>
          <w:lang w:eastAsia="he-IL"/>
        </w:rPr>
      </w:pPr>
    </w:p>
    <w:p w:rsidR="006B060E" w:rsidRDefault="00763A16" w:rsidP="006B060E">
      <w:pPr>
        <w:rPr>
          <w:rtl/>
          <w:lang w:eastAsia="he-IL"/>
        </w:rPr>
      </w:pPr>
      <w:bookmarkStart w:id="6607" w:name="_ETM_Q19_430045"/>
      <w:bookmarkEnd w:id="6607"/>
      <w:r>
        <w:rPr>
          <w:rFonts w:hint="cs"/>
          <w:rtl/>
          <w:lang w:eastAsia="he-IL"/>
        </w:rPr>
        <w:t xml:space="preserve">תשמע, סיפורים </w:t>
      </w:r>
      <w:r w:rsidR="006B060E">
        <w:rPr>
          <w:rFonts w:hint="cs"/>
          <w:rtl/>
          <w:lang w:eastAsia="he-IL"/>
        </w:rPr>
        <w:t>ב</w:t>
      </w:r>
      <w:r>
        <w:rPr>
          <w:rFonts w:hint="cs"/>
          <w:rtl/>
          <w:lang w:eastAsia="he-IL"/>
        </w:rPr>
        <w:t xml:space="preserve">אוב. ראית? </w:t>
      </w:r>
    </w:p>
    <w:p w:rsidR="006B060E" w:rsidRDefault="006B060E" w:rsidP="006B060E">
      <w:pPr>
        <w:rPr>
          <w:rtl/>
          <w:lang w:eastAsia="he-IL"/>
        </w:rPr>
      </w:pPr>
    </w:p>
    <w:p w:rsidR="006B060E" w:rsidRDefault="006B060E" w:rsidP="006B060E">
      <w:pPr>
        <w:pStyle w:val="af6"/>
        <w:rPr>
          <w:rtl/>
        </w:rPr>
      </w:pPr>
      <w:r w:rsidRPr="00F412B6">
        <w:rPr>
          <w:rStyle w:val="TagStyle"/>
          <w:rtl/>
        </w:rPr>
        <w:t>&lt;&lt; קריאה &gt;&gt;</w:t>
      </w:r>
      <w:r w:rsidRPr="006E7B5B">
        <w:rPr>
          <w:rStyle w:val="TagStyle"/>
          <w:rtl/>
        </w:rPr>
        <w:t xml:space="preserve"> </w:t>
      </w:r>
      <w:r>
        <w:rPr>
          <w:rtl/>
        </w:rPr>
        <w:t>חיים כץ (הליכוד):</w:t>
      </w:r>
      <w:r w:rsidRPr="006E7B5B">
        <w:rPr>
          <w:rStyle w:val="TagStyle"/>
          <w:rtl/>
        </w:rPr>
        <w:t xml:space="preserve"> </w:t>
      </w:r>
      <w:r w:rsidRPr="00F412B6">
        <w:rPr>
          <w:rStyle w:val="TagStyle"/>
          <w:rtl/>
        </w:rPr>
        <w:t>&lt;&lt; קריאה &gt;&gt;</w:t>
      </w:r>
      <w:r>
        <w:rPr>
          <w:rtl/>
        </w:rPr>
        <w:t xml:space="preserve">   </w:t>
      </w:r>
    </w:p>
    <w:p w:rsidR="006B060E" w:rsidRDefault="006B060E" w:rsidP="00BA17C9">
      <w:pPr>
        <w:rPr>
          <w:rtl/>
          <w:lang w:eastAsia="he-IL"/>
        </w:rPr>
      </w:pPr>
    </w:p>
    <w:p w:rsidR="006B060E" w:rsidRDefault="00BA17C9" w:rsidP="00BA17C9">
      <w:pPr>
        <w:rPr>
          <w:rtl/>
          <w:lang w:eastAsia="he-IL"/>
        </w:rPr>
      </w:pPr>
      <w:r>
        <w:rPr>
          <w:rFonts w:hint="cs"/>
          <w:rtl/>
          <w:lang w:eastAsia="he-IL"/>
        </w:rPr>
        <w:t>– – –</w:t>
      </w:r>
      <w:r w:rsidR="006B060E">
        <w:rPr>
          <w:rFonts w:hint="cs"/>
          <w:rtl/>
          <w:lang w:eastAsia="he-IL"/>
        </w:rPr>
        <w:t xml:space="preserve"> </w:t>
      </w:r>
    </w:p>
    <w:p w:rsidR="006B060E" w:rsidRDefault="006B060E" w:rsidP="006B060E">
      <w:pPr>
        <w:rPr>
          <w:rtl/>
          <w:lang w:eastAsia="he-IL"/>
        </w:rPr>
      </w:pPr>
    </w:p>
    <w:p w:rsidR="006B060E" w:rsidRDefault="006B060E" w:rsidP="006B060E">
      <w:pPr>
        <w:pStyle w:val="-"/>
        <w:rPr>
          <w:rtl/>
        </w:rPr>
      </w:pPr>
      <w:r w:rsidRPr="00A76956">
        <w:rPr>
          <w:rStyle w:val="TagStyle"/>
          <w:rtl/>
        </w:rPr>
        <w:t xml:space="preserve">&lt;&lt; דובר_המשך &gt;&gt; </w:t>
      </w:r>
      <w:r>
        <w:rPr>
          <w:rtl/>
        </w:rPr>
        <w:t>סגן שר הביטחון אלון שוסטר:</w:t>
      </w:r>
      <w:r w:rsidRPr="00A76956">
        <w:rPr>
          <w:rStyle w:val="TagStyle"/>
          <w:rtl/>
        </w:rPr>
        <w:t xml:space="preserve"> &lt;&lt; דובר_המשך &gt;&gt; </w:t>
      </w:r>
      <w:r>
        <w:rPr>
          <w:rtl/>
        </w:rPr>
        <w:t xml:space="preserve">   </w:t>
      </w:r>
    </w:p>
    <w:p w:rsidR="006B060E" w:rsidRDefault="006B060E" w:rsidP="006B060E">
      <w:pPr>
        <w:rPr>
          <w:rtl/>
          <w:lang w:eastAsia="he-IL"/>
        </w:rPr>
      </w:pPr>
    </w:p>
    <w:p w:rsidR="00763A16" w:rsidRDefault="00763A16" w:rsidP="006B060E">
      <w:pPr>
        <w:rPr>
          <w:rtl/>
          <w:lang w:eastAsia="he-IL"/>
        </w:rPr>
      </w:pPr>
      <w:r>
        <w:rPr>
          <w:rFonts w:hint="cs"/>
          <w:rtl/>
          <w:lang w:eastAsia="he-IL"/>
        </w:rPr>
        <w:t xml:space="preserve">חבל. אין איזה </w:t>
      </w:r>
      <w:r>
        <w:rPr>
          <w:lang w:eastAsia="he-IL"/>
        </w:rPr>
        <w:t>forward</w:t>
      </w:r>
      <w:r>
        <w:rPr>
          <w:rFonts w:hint="cs"/>
          <w:rtl/>
          <w:lang w:eastAsia="he-IL"/>
        </w:rPr>
        <w:t xml:space="preserve"> או משהו? </w:t>
      </w:r>
    </w:p>
    <w:p w:rsidR="00763A16" w:rsidRDefault="00763A16" w:rsidP="00303CF5">
      <w:pPr>
        <w:rPr>
          <w:rtl/>
          <w:lang w:eastAsia="he-IL"/>
        </w:rPr>
      </w:pPr>
      <w:bookmarkStart w:id="6608" w:name="_ETM_Q19_435618"/>
      <w:bookmarkStart w:id="6609" w:name="_ETM_Q19_435722"/>
      <w:bookmarkStart w:id="6610" w:name="_ETM_Q19_435794"/>
      <w:bookmarkStart w:id="6611" w:name="_ETM_Q19_435906"/>
      <w:bookmarkEnd w:id="6608"/>
      <w:bookmarkEnd w:id="6609"/>
      <w:bookmarkEnd w:id="6610"/>
      <w:bookmarkEnd w:id="6611"/>
    </w:p>
    <w:p w:rsidR="00763A16" w:rsidRDefault="00763A16" w:rsidP="00303CF5">
      <w:pPr>
        <w:pStyle w:val="af7"/>
        <w:rPr>
          <w:rtl/>
        </w:rPr>
      </w:pPr>
      <w:r w:rsidRPr="00F412B6">
        <w:rPr>
          <w:rStyle w:val="TagStyle"/>
          <w:rtl/>
        </w:rPr>
        <w:t xml:space="preserve"> &lt;&lt; יור &gt;&gt;</w:t>
      </w:r>
      <w:r w:rsidRPr="006E7B5B">
        <w:rPr>
          <w:rStyle w:val="TagStyle"/>
          <w:rtl/>
        </w:rPr>
        <w:t xml:space="preserve"> </w:t>
      </w:r>
      <w:r>
        <w:rPr>
          <w:rtl/>
        </w:rPr>
        <w:t>היו"ר איתן גינזבורג:</w:t>
      </w:r>
      <w:r w:rsidRPr="006E7B5B">
        <w:rPr>
          <w:rStyle w:val="TagStyle"/>
          <w:rtl/>
        </w:rPr>
        <w:t xml:space="preserve"> </w:t>
      </w:r>
      <w:r w:rsidRPr="00F412B6">
        <w:rPr>
          <w:rStyle w:val="TagStyle"/>
          <w:rtl/>
        </w:rPr>
        <w:t>&lt;&lt; יור &gt;&gt;</w:t>
      </w:r>
      <w:r>
        <w:rPr>
          <w:rtl/>
        </w:rPr>
        <w:t xml:space="preserve">   </w:t>
      </w:r>
    </w:p>
    <w:p w:rsidR="00763A16" w:rsidRDefault="00763A16" w:rsidP="00BA17C9">
      <w:pPr>
        <w:rPr>
          <w:rtl/>
          <w:lang w:eastAsia="he-IL"/>
        </w:rPr>
      </w:pPr>
    </w:p>
    <w:p w:rsidR="00763A16" w:rsidRPr="006E7B5B" w:rsidRDefault="00763A16" w:rsidP="00303CF5">
      <w:pPr>
        <w:rPr>
          <w:rtl/>
          <w:lang w:eastAsia="he-IL"/>
        </w:rPr>
      </w:pPr>
      <w:bookmarkStart w:id="6612" w:name="_ETM_Q19_436850"/>
      <w:bookmarkEnd w:id="6612"/>
      <w:r>
        <w:rPr>
          <w:rFonts w:hint="cs"/>
          <w:rtl/>
          <w:lang w:eastAsia="he-IL"/>
        </w:rPr>
        <w:t xml:space="preserve">אפילו ליושב-ראש </w:t>
      </w:r>
      <w:bookmarkStart w:id="6613" w:name="_ETM_Q19_432615"/>
      <w:bookmarkEnd w:id="6613"/>
      <w:r>
        <w:rPr>
          <w:rFonts w:hint="cs"/>
          <w:rtl/>
          <w:lang w:eastAsia="he-IL"/>
        </w:rPr>
        <w:t>הישיבה אין אפשרות לשחק עם השעון, ובטח לא להריץ קדימה.</w:t>
      </w:r>
      <w:bookmarkStart w:id="6614" w:name="_ETM_Q19_438087"/>
      <w:bookmarkEnd w:id="6614"/>
      <w:r>
        <w:rPr>
          <w:rFonts w:hint="cs"/>
          <w:rtl/>
          <w:lang w:eastAsia="he-IL"/>
        </w:rPr>
        <w:t xml:space="preserve"> אולי להוסיף לו דקות אני יכול. להוריד לו אני לא </w:t>
      </w:r>
      <w:bookmarkStart w:id="6615" w:name="_ETM_Q19_438413"/>
      <w:bookmarkEnd w:id="6615"/>
      <w:r>
        <w:rPr>
          <w:rFonts w:hint="cs"/>
          <w:rtl/>
          <w:lang w:eastAsia="he-IL"/>
        </w:rPr>
        <w:t xml:space="preserve">יכול. </w:t>
      </w:r>
    </w:p>
    <w:p w:rsidR="00763A16" w:rsidRDefault="00763A16" w:rsidP="00303CF5">
      <w:pPr>
        <w:rPr>
          <w:rtl/>
        </w:rPr>
      </w:pPr>
      <w:bookmarkStart w:id="6616" w:name="_ETM_Q19_431832"/>
      <w:bookmarkStart w:id="6617" w:name="_ETM_Q19_431957"/>
      <w:bookmarkStart w:id="6618" w:name="_ETM_Q19_446179"/>
      <w:bookmarkStart w:id="6619" w:name="_ETM_Q19_446298"/>
      <w:bookmarkEnd w:id="6616"/>
      <w:bookmarkEnd w:id="6617"/>
      <w:bookmarkEnd w:id="6618"/>
      <w:bookmarkEnd w:id="6619"/>
    </w:p>
    <w:p w:rsidR="00763A16" w:rsidRDefault="00763A16" w:rsidP="00303CF5">
      <w:pPr>
        <w:pStyle w:val="-"/>
        <w:rPr>
          <w:rtl/>
        </w:rPr>
      </w:pPr>
      <w:bookmarkStart w:id="6620" w:name="ET_speakercontinue_6243_19"/>
      <w:r w:rsidRPr="00A76956">
        <w:rPr>
          <w:rStyle w:val="TagStyle"/>
          <w:rtl/>
        </w:rPr>
        <w:t xml:space="preserve"> &lt;&lt; דובר_המשך &gt;&gt; </w:t>
      </w:r>
      <w:r>
        <w:rPr>
          <w:rtl/>
        </w:rPr>
        <w:t>סגן שר הביטחון אלון שוסטר:</w:t>
      </w:r>
      <w:r w:rsidRPr="00A76956">
        <w:rPr>
          <w:rStyle w:val="TagStyle"/>
          <w:rtl/>
        </w:rPr>
        <w:t xml:space="preserve"> &lt;&lt; דובר_המשך &gt;&gt; </w:t>
      </w:r>
      <w:r>
        <w:rPr>
          <w:rtl/>
        </w:rPr>
        <w:t xml:space="preserve">   </w:t>
      </w:r>
      <w:bookmarkEnd w:id="6620"/>
    </w:p>
    <w:p w:rsidR="00763A16" w:rsidRPr="00A76956" w:rsidRDefault="00763A16" w:rsidP="00303CF5">
      <w:pPr>
        <w:rPr>
          <w:rtl/>
          <w:lang w:eastAsia="he-IL"/>
        </w:rPr>
      </w:pPr>
    </w:p>
    <w:p w:rsidR="00763A16" w:rsidRDefault="00763A16" w:rsidP="006B060E">
      <w:pPr>
        <w:rPr>
          <w:rtl/>
          <w:lang w:eastAsia="he-IL"/>
        </w:rPr>
      </w:pPr>
      <w:bookmarkStart w:id="6621" w:name="_ETM_Q19_447485"/>
      <w:bookmarkEnd w:id="6621"/>
      <w:r>
        <w:rPr>
          <w:rFonts w:hint="cs"/>
          <w:rtl/>
          <w:lang w:eastAsia="he-IL"/>
        </w:rPr>
        <w:t>יפה. חברים, אנחנו נמצאים לקראת החלטה שהיא</w:t>
      </w:r>
      <w:bookmarkStart w:id="6622" w:name="_ETM_Q19_450585"/>
      <w:bookmarkEnd w:id="6622"/>
      <w:r>
        <w:rPr>
          <w:rFonts w:hint="cs"/>
          <w:rtl/>
          <w:lang w:eastAsia="he-IL"/>
        </w:rPr>
        <w:t xml:space="preserve"> פשוטה בעיניי. אני אבקש מכם לאפשר למערכת הביטחון לקבל את</w:t>
      </w:r>
      <w:bookmarkStart w:id="6623" w:name="_ETM_Q19_458281"/>
      <w:bookmarkEnd w:id="6623"/>
      <w:r>
        <w:rPr>
          <w:rFonts w:hint="cs"/>
          <w:rtl/>
          <w:lang w:eastAsia="he-IL"/>
        </w:rPr>
        <w:t xml:space="preserve"> ההחלטות הראויות</w:t>
      </w:r>
      <w:r w:rsidR="006B060E">
        <w:rPr>
          <w:rFonts w:hint="cs"/>
          <w:rtl/>
          <w:lang w:eastAsia="he-IL"/>
        </w:rPr>
        <w:t>,</w:t>
      </w:r>
      <w:r>
        <w:rPr>
          <w:rFonts w:hint="cs"/>
          <w:rtl/>
          <w:lang w:eastAsia="he-IL"/>
        </w:rPr>
        <w:t xml:space="preserve"> לתת למנכ"ל להוביל את הוועדה. לאור האמור, אני</w:t>
      </w:r>
      <w:bookmarkStart w:id="6624" w:name="_ETM_Q19_458984"/>
      <w:bookmarkEnd w:id="6624"/>
      <w:r>
        <w:rPr>
          <w:rFonts w:hint="cs"/>
          <w:rtl/>
          <w:lang w:eastAsia="he-IL"/>
        </w:rPr>
        <w:t xml:space="preserve"> מציע כי מליאת הכנסת תדחה את הצעת החוק, ותוריד אותה </w:t>
      </w:r>
      <w:bookmarkStart w:id="6625" w:name="_ETM_Q19_466678"/>
      <w:bookmarkEnd w:id="6625"/>
      <w:r>
        <w:rPr>
          <w:rFonts w:hint="cs"/>
          <w:rtl/>
          <w:lang w:eastAsia="he-IL"/>
        </w:rPr>
        <w:t xml:space="preserve">מסדר-היום. תודה. </w:t>
      </w:r>
      <w:bookmarkStart w:id="6626" w:name="_ETM_Q19_469672"/>
      <w:bookmarkEnd w:id="6626"/>
    </w:p>
    <w:p w:rsidR="00763A16" w:rsidRDefault="00763A16" w:rsidP="00303CF5">
      <w:pPr>
        <w:rPr>
          <w:rtl/>
          <w:lang w:eastAsia="he-IL"/>
        </w:rPr>
      </w:pPr>
      <w:bookmarkStart w:id="6627" w:name="_ETM_Q19_469772"/>
      <w:bookmarkStart w:id="6628" w:name="_ETM_Q19_469832"/>
      <w:bookmarkEnd w:id="6627"/>
      <w:bookmarkEnd w:id="6628"/>
    </w:p>
    <w:p w:rsidR="00763A16" w:rsidRDefault="00763A16" w:rsidP="00303CF5">
      <w:pPr>
        <w:pStyle w:val="af7"/>
        <w:rPr>
          <w:rtl/>
        </w:rPr>
      </w:pPr>
      <w:bookmarkStart w:id="6629" w:name="_ETM_Q19_469925"/>
      <w:bookmarkStart w:id="6630" w:name="ET_yor_6244_14"/>
      <w:bookmarkEnd w:id="6629"/>
      <w:r w:rsidRPr="00F412B6">
        <w:rPr>
          <w:rStyle w:val="TagStyle"/>
          <w:rtl/>
        </w:rPr>
        <w:t xml:space="preserve"> &lt;&lt; יור &gt;&gt;</w:t>
      </w:r>
      <w:r w:rsidRPr="006E7B5B">
        <w:rPr>
          <w:rStyle w:val="TagStyle"/>
          <w:rtl/>
        </w:rPr>
        <w:t xml:space="preserve"> </w:t>
      </w:r>
      <w:r>
        <w:rPr>
          <w:rtl/>
        </w:rPr>
        <w:t>היו"ר איתן גינזבורג:</w:t>
      </w:r>
      <w:r w:rsidRPr="006E7B5B">
        <w:rPr>
          <w:rStyle w:val="TagStyle"/>
          <w:rtl/>
        </w:rPr>
        <w:t xml:space="preserve"> </w:t>
      </w:r>
      <w:r w:rsidRPr="00F412B6">
        <w:rPr>
          <w:rStyle w:val="TagStyle"/>
          <w:rtl/>
        </w:rPr>
        <w:t>&lt;&lt; יור &gt;&gt;</w:t>
      </w:r>
      <w:r>
        <w:rPr>
          <w:rtl/>
        </w:rPr>
        <w:t xml:space="preserve">   </w:t>
      </w:r>
      <w:bookmarkEnd w:id="6630"/>
    </w:p>
    <w:p w:rsidR="00763A16" w:rsidRDefault="00763A16" w:rsidP="00BA17C9">
      <w:pPr>
        <w:rPr>
          <w:rtl/>
          <w:lang w:eastAsia="he-IL"/>
        </w:rPr>
      </w:pPr>
    </w:p>
    <w:p w:rsidR="00763A16" w:rsidRDefault="00763A16" w:rsidP="00303CF5">
      <w:pPr>
        <w:rPr>
          <w:rtl/>
          <w:lang w:eastAsia="he-IL"/>
        </w:rPr>
      </w:pPr>
      <w:bookmarkStart w:id="6631" w:name="_ETM_Q19_470907"/>
      <w:bookmarkEnd w:id="6631"/>
      <w:r>
        <w:rPr>
          <w:rFonts w:hint="cs"/>
          <w:rtl/>
          <w:lang w:eastAsia="he-IL"/>
        </w:rPr>
        <w:t xml:space="preserve">תודה רבה לסגן השר שוסטר. </w:t>
      </w:r>
      <w:bookmarkStart w:id="6632" w:name="_ETM_Q19_470802"/>
      <w:bookmarkStart w:id="6633" w:name="_ETM_Q19_470908"/>
      <w:bookmarkStart w:id="6634" w:name="_ETM_Q19_470964"/>
      <w:bookmarkStart w:id="6635" w:name="_ETM_Q19_475152"/>
      <w:bookmarkStart w:id="6636" w:name="_ETM_Q19_475260"/>
      <w:bookmarkEnd w:id="6632"/>
      <w:bookmarkEnd w:id="6633"/>
      <w:bookmarkEnd w:id="6634"/>
      <w:bookmarkEnd w:id="6635"/>
      <w:bookmarkEnd w:id="6636"/>
      <w:r>
        <w:rPr>
          <w:rFonts w:hint="cs"/>
          <w:rtl/>
          <w:lang w:eastAsia="he-IL"/>
        </w:rPr>
        <w:t xml:space="preserve">חבר הכנסת קרעי, </w:t>
      </w:r>
      <w:bookmarkStart w:id="6637" w:name="_ETM_Q19_477791"/>
      <w:bookmarkEnd w:id="6637"/>
      <w:r>
        <w:rPr>
          <w:rFonts w:hint="cs"/>
          <w:rtl/>
          <w:lang w:eastAsia="he-IL"/>
        </w:rPr>
        <w:t xml:space="preserve">בבקשה, ביקשת להשיב. </w:t>
      </w:r>
      <w:bookmarkStart w:id="6638" w:name="_ETM_Q19_481712"/>
      <w:bookmarkEnd w:id="6638"/>
      <w:r>
        <w:rPr>
          <w:rFonts w:hint="cs"/>
          <w:rtl/>
          <w:lang w:eastAsia="he-IL"/>
        </w:rPr>
        <w:t xml:space="preserve">בבקשה, אדוני, עד שלוש דקות. </w:t>
      </w:r>
    </w:p>
    <w:p w:rsidR="00763A16" w:rsidRDefault="00763A16" w:rsidP="00303CF5">
      <w:pPr>
        <w:rPr>
          <w:rtl/>
          <w:lang w:eastAsia="he-IL"/>
        </w:rPr>
      </w:pPr>
      <w:bookmarkStart w:id="6639" w:name="_ETM_Q19_481810"/>
      <w:bookmarkStart w:id="6640" w:name="_ETM_Q19_481871"/>
      <w:bookmarkEnd w:id="6639"/>
      <w:bookmarkEnd w:id="6640"/>
    </w:p>
    <w:p w:rsidR="00763A16" w:rsidRDefault="00763A16" w:rsidP="00303CF5">
      <w:pPr>
        <w:pStyle w:val="a4"/>
        <w:rPr>
          <w:rtl/>
        </w:rPr>
      </w:pPr>
      <w:bookmarkStart w:id="6641" w:name="_ETM_Q19_490652"/>
      <w:bookmarkStart w:id="6642" w:name="_ETM_Q19_490790"/>
      <w:bookmarkStart w:id="6643" w:name="_ETM_Q19_481978"/>
      <w:bookmarkStart w:id="6644" w:name="ET_speaker_5802_15"/>
      <w:bookmarkEnd w:id="6641"/>
      <w:bookmarkEnd w:id="6642"/>
      <w:bookmarkEnd w:id="6643"/>
      <w:r w:rsidRPr="00F412B6">
        <w:rPr>
          <w:rStyle w:val="TagStyle"/>
          <w:rtl/>
        </w:rPr>
        <w:t xml:space="preserve"> &lt;&lt; דובר &gt;&gt;</w:t>
      </w:r>
      <w:r w:rsidRPr="006E7B5B">
        <w:rPr>
          <w:rStyle w:val="TagStyle"/>
          <w:rtl/>
        </w:rPr>
        <w:t xml:space="preserve"> </w:t>
      </w:r>
      <w:bookmarkStart w:id="6645" w:name="_Toc85650094"/>
      <w:bookmarkStart w:id="6646" w:name="_Toc85650259"/>
      <w:bookmarkStart w:id="6647" w:name="_Toc85661021"/>
      <w:bookmarkStart w:id="6648" w:name="_Toc85663394"/>
      <w:r>
        <w:rPr>
          <w:rtl/>
        </w:rPr>
        <w:t>שלמה קרעי (הליכוד):</w:t>
      </w:r>
      <w:bookmarkEnd w:id="6645"/>
      <w:bookmarkEnd w:id="6646"/>
      <w:bookmarkEnd w:id="6647"/>
      <w:bookmarkEnd w:id="6648"/>
      <w:r w:rsidRPr="006E7B5B">
        <w:rPr>
          <w:rStyle w:val="TagStyle"/>
          <w:rtl/>
        </w:rPr>
        <w:t xml:space="preserve"> </w:t>
      </w:r>
      <w:r w:rsidRPr="00F412B6">
        <w:rPr>
          <w:rStyle w:val="TagStyle"/>
          <w:rtl/>
        </w:rPr>
        <w:t>&lt;&lt; דובר &gt;&gt;</w:t>
      </w:r>
      <w:r>
        <w:rPr>
          <w:rtl/>
        </w:rPr>
        <w:t xml:space="preserve">   </w:t>
      </w:r>
      <w:bookmarkEnd w:id="6644"/>
    </w:p>
    <w:p w:rsidR="00763A16" w:rsidRDefault="00763A16" w:rsidP="00BA17C9">
      <w:pPr>
        <w:rPr>
          <w:rtl/>
          <w:lang w:eastAsia="he-IL"/>
        </w:rPr>
      </w:pPr>
    </w:p>
    <w:p w:rsidR="00763A16" w:rsidRDefault="00763A16" w:rsidP="00BA17C9">
      <w:pPr>
        <w:rPr>
          <w:rtl/>
        </w:rPr>
      </w:pPr>
      <w:bookmarkStart w:id="6649" w:name="_ETM_Q19_471063"/>
      <w:bookmarkStart w:id="6650" w:name="_ETM_Q19_432007"/>
      <w:bookmarkStart w:id="6651" w:name="_ETM_Q19_432124"/>
      <w:bookmarkStart w:id="6652" w:name="_ETM_Q19_427609"/>
      <w:bookmarkStart w:id="6653" w:name="_ETM_Q19_427999"/>
      <w:bookmarkStart w:id="6654" w:name="_ETM_Q19_428510"/>
      <w:bookmarkStart w:id="6655" w:name="_ETM_Q19_428629"/>
      <w:bookmarkStart w:id="6656" w:name="_ETM_Q19_428930"/>
      <w:bookmarkStart w:id="6657" w:name="_ETM_Q19_489700"/>
      <w:bookmarkStart w:id="6658" w:name="_ETM_Q19_489969"/>
      <w:bookmarkStart w:id="6659" w:name="_ETM_Q19_490059"/>
      <w:bookmarkStart w:id="6660" w:name="_ETM_Q19_490269"/>
      <w:bookmarkStart w:id="6661" w:name="_ETM_Q19_490990"/>
      <w:bookmarkEnd w:id="6649"/>
      <w:bookmarkEnd w:id="6650"/>
      <w:bookmarkEnd w:id="6651"/>
      <w:bookmarkEnd w:id="6652"/>
      <w:bookmarkEnd w:id="6653"/>
      <w:bookmarkEnd w:id="6654"/>
      <w:bookmarkEnd w:id="6655"/>
      <w:bookmarkEnd w:id="6656"/>
      <w:bookmarkEnd w:id="6657"/>
      <w:bookmarkEnd w:id="6658"/>
      <w:bookmarkEnd w:id="6659"/>
      <w:bookmarkEnd w:id="6660"/>
      <w:bookmarkEnd w:id="6661"/>
      <w:r w:rsidRPr="0071126C">
        <w:rPr>
          <w:rtl/>
        </w:rPr>
        <w:t xml:space="preserve">אדוני </w:t>
      </w:r>
      <w:bookmarkStart w:id="6662" w:name="_ETM_Q19_491349"/>
      <w:bookmarkEnd w:id="6662"/>
      <w:r>
        <w:rPr>
          <w:rFonts w:hint="cs"/>
          <w:rtl/>
        </w:rPr>
        <w:t>ה</w:t>
      </w:r>
      <w:r w:rsidRPr="0071126C">
        <w:rPr>
          <w:rtl/>
        </w:rPr>
        <w:t>יושב</w:t>
      </w:r>
      <w:bookmarkStart w:id="6663" w:name="_ETM_Q19_491679"/>
      <w:bookmarkEnd w:id="6663"/>
      <w:r>
        <w:rPr>
          <w:rFonts w:hint="cs"/>
          <w:rtl/>
        </w:rPr>
        <w:t>-</w:t>
      </w:r>
      <w:r w:rsidRPr="0071126C">
        <w:rPr>
          <w:rtl/>
        </w:rPr>
        <w:t>ראש</w:t>
      </w:r>
      <w:r>
        <w:rPr>
          <w:rFonts w:hint="cs"/>
          <w:rtl/>
        </w:rPr>
        <w:t>,</w:t>
      </w:r>
      <w:r w:rsidRPr="0071126C">
        <w:rPr>
          <w:rtl/>
        </w:rPr>
        <w:t xml:space="preserve"> </w:t>
      </w:r>
      <w:bookmarkStart w:id="6664" w:name="_ETM_Q19_494059"/>
      <w:bookmarkEnd w:id="6664"/>
      <w:r w:rsidRPr="0071126C">
        <w:rPr>
          <w:rtl/>
        </w:rPr>
        <w:t xml:space="preserve">כנסת </w:t>
      </w:r>
      <w:bookmarkStart w:id="6665" w:name="_ETM_Q19_494539"/>
      <w:bookmarkEnd w:id="6665"/>
      <w:r w:rsidRPr="0071126C">
        <w:rPr>
          <w:rtl/>
        </w:rPr>
        <w:t>נכבדה</w:t>
      </w:r>
      <w:r>
        <w:rPr>
          <w:rFonts w:hint="cs"/>
          <w:rtl/>
        </w:rPr>
        <w:t>,</w:t>
      </w:r>
      <w:r w:rsidRPr="0071126C">
        <w:rPr>
          <w:rtl/>
        </w:rPr>
        <w:t xml:space="preserve"> </w:t>
      </w:r>
      <w:bookmarkStart w:id="6666" w:name="_ETM_Q19_495700"/>
      <w:bookmarkEnd w:id="6666"/>
      <w:r w:rsidRPr="0071126C">
        <w:rPr>
          <w:rtl/>
        </w:rPr>
        <w:t xml:space="preserve">השר </w:t>
      </w:r>
      <w:bookmarkStart w:id="6667" w:name="_ETM_Q19_496119"/>
      <w:bookmarkEnd w:id="6667"/>
      <w:r w:rsidRPr="0071126C">
        <w:rPr>
          <w:rtl/>
        </w:rPr>
        <w:t>שוסטר</w:t>
      </w:r>
      <w:r>
        <w:rPr>
          <w:rFonts w:hint="cs"/>
          <w:rtl/>
        </w:rPr>
        <w:t>,</w:t>
      </w:r>
      <w:r w:rsidRPr="0071126C">
        <w:rPr>
          <w:rtl/>
        </w:rPr>
        <w:t xml:space="preserve"> </w:t>
      </w:r>
      <w:bookmarkStart w:id="6668" w:name="_ETM_Q19_497520"/>
      <w:bookmarkEnd w:id="6668"/>
      <w:r w:rsidRPr="0071126C">
        <w:rPr>
          <w:rtl/>
        </w:rPr>
        <w:t xml:space="preserve">אתה </w:t>
      </w:r>
      <w:bookmarkStart w:id="6669" w:name="_ETM_Q19_497910"/>
      <w:bookmarkEnd w:id="6669"/>
      <w:r w:rsidRPr="0071126C">
        <w:rPr>
          <w:rtl/>
        </w:rPr>
        <w:t xml:space="preserve">עולה </w:t>
      </w:r>
      <w:bookmarkStart w:id="6670" w:name="_ETM_Q19_498210"/>
      <w:bookmarkEnd w:id="6670"/>
      <w:r w:rsidRPr="0071126C">
        <w:rPr>
          <w:rtl/>
        </w:rPr>
        <w:t xml:space="preserve">ואומר </w:t>
      </w:r>
      <w:bookmarkStart w:id="6671" w:name="_ETM_Q19_500910"/>
      <w:bookmarkEnd w:id="6671"/>
      <w:r w:rsidRPr="0071126C">
        <w:rPr>
          <w:rtl/>
        </w:rPr>
        <w:t xml:space="preserve">שכל </w:t>
      </w:r>
      <w:bookmarkStart w:id="6672" w:name="_ETM_Q19_501420"/>
      <w:bookmarkEnd w:id="6672"/>
      <w:r w:rsidRPr="0071126C">
        <w:rPr>
          <w:rtl/>
        </w:rPr>
        <w:t xml:space="preserve">מה </w:t>
      </w:r>
      <w:bookmarkStart w:id="6673" w:name="_ETM_Q19_501570"/>
      <w:bookmarkEnd w:id="6673"/>
      <w:r w:rsidRPr="0071126C">
        <w:rPr>
          <w:rtl/>
        </w:rPr>
        <w:t xml:space="preserve">שמעניין </w:t>
      </w:r>
      <w:bookmarkStart w:id="6674" w:name="_ETM_Q19_502200"/>
      <w:bookmarkEnd w:id="6674"/>
      <w:r w:rsidRPr="0071126C">
        <w:rPr>
          <w:rtl/>
        </w:rPr>
        <w:t xml:space="preserve">אתכם </w:t>
      </w:r>
      <w:bookmarkStart w:id="6675" w:name="_ETM_Q19_502710"/>
      <w:bookmarkEnd w:id="6675"/>
      <w:r w:rsidRPr="0071126C">
        <w:rPr>
          <w:rtl/>
        </w:rPr>
        <w:t xml:space="preserve">זה </w:t>
      </w:r>
      <w:bookmarkStart w:id="6676" w:name="_ETM_Q19_502890"/>
      <w:bookmarkEnd w:id="6676"/>
      <w:r w:rsidRPr="0071126C">
        <w:rPr>
          <w:rtl/>
        </w:rPr>
        <w:t xml:space="preserve">רק </w:t>
      </w:r>
      <w:bookmarkStart w:id="6677" w:name="_ETM_Q19_503100"/>
      <w:bookmarkEnd w:id="6677"/>
      <w:r w:rsidRPr="0071126C">
        <w:rPr>
          <w:rtl/>
        </w:rPr>
        <w:t xml:space="preserve">להפריד </w:t>
      </w:r>
      <w:bookmarkStart w:id="6678" w:name="_ETM_Q19_504480"/>
      <w:bookmarkEnd w:id="6678"/>
      <w:r w:rsidRPr="0071126C">
        <w:rPr>
          <w:rtl/>
        </w:rPr>
        <w:t xml:space="preserve">בין </w:t>
      </w:r>
      <w:bookmarkStart w:id="6679" w:name="_ETM_Q19_504960"/>
      <w:bookmarkEnd w:id="6679"/>
      <w:r w:rsidRPr="0071126C">
        <w:rPr>
          <w:rtl/>
        </w:rPr>
        <w:t>הצבא</w:t>
      </w:r>
      <w:r>
        <w:rPr>
          <w:rFonts w:hint="cs"/>
          <w:rtl/>
        </w:rPr>
        <w:t xml:space="preserve"> –</w:t>
      </w:r>
      <w:r w:rsidRPr="0071126C">
        <w:rPr>
          <w:rtl/>
        </w:rPr>
        <w:t xml:space="preserve"> </w:t>
      </w:r>
      <w:bookmarkStart w:id="6680" w:name="_ETM_Q19_506310"/>
      <w:bookmarkEnd w:id="6680"/>
      <w:r w:rsidRPr="0071126C">
        <w:rPr>
          <w:rtl/>
        </w:rPr>
        <w:t xml:space="preserve">אבל </w:t>
      </w:r>
      <w:bookmarkStart w:id="6681" w:name="_ETM_Q19_506640"/>
      <w:bookmarkEnd w:id="6681"/>
      <w:r w:rsidRPr="0071126C">
        <w:rPr>
          <w:rtl/>
        </w:rPr>
        <w:t xml:space="preserve">להשאיר </w:t>
      </w:r>
      <w:bookmarkStart w:id="6682" w:name="_ETM_Q19_507119"/>
      <w:bookmarkEnd w:id="6682"/>
      <w:r w:rsidRPr="0071126C">
        <w:rPr>
          <w:rtl/>
        </w:rPr>
        <w:t xml:space="preserve">את </w:t>
      </w:r>
      <w:bookmarkStart w:id="6683" w:name="_ETM_Q19_507210"/>
      <w:bookmarkEnd w:id="6683"/>
      <w:r w:rsidRPr="0071126C">
        <w:rPr>
          <w:rtl/>
        </w:rPr>
        <w:t>התח</w:t>
      </w:r>
      <w:r>
        <w:rPr>
          <w:rFonts w:hint="cs"/>
          <w:rtl/>
        </w:rPr>
        <w:t xml:space="preserve">נה כתחנה צבאית. </w:t>
      </w:r>
      <w:bookmarkStart w:id="6684" w:name="_ETM_Q19_507750"/>
      <w:bookmarkStart w:id="6685" w:name="_ETM_Q19_508170"/>
      <w:bookmarkStart w:id="6686" w:name="_ETM_Q19_508770"/>
      <w:bookmarkEnd w:id="6684"/>
      <w:bookmarkEnd w:id="6685"/>
      <w:bookmarkEnd w:id="6686"/>
      <w:r w:rsidRPr="0071126C">
        <w:rPr>
          <w:rtl/>
        </w:rPr>
        <w:t xml:space="preserve">אז </w:t>
      </w:r>
      <w:bookmarkStart w:id="6687" w:name="_ETM_Q19_508890"/>
      <w:bookmarkEnd w:id="6687"/>
      <w:r w:rsidRPr="0071126C">
        <w:rPr>
          <w:rtl/>
        </w:rPr>
        <w:t xml:space="preserve">אני </w:t>
      </w:r>
      <w:bookmarkStart w:id="6688" w:name="_ETM_Q19_509039"/>
      <w:bookmarkEnd w:id="6688"/>
      <w:r w:rsidRPr="0071126C">
        <w:rPr>
          <w:rtl/>
        </w:rPr>
        <w:t xml:space="preserve">אגיד </w:t>
      </w:r>
      <w:bookmarkStart w:id="6689" w:name="_ETM_Q19_509310"/>
      <w:bookmarkEnd w:id="6689"/>
      <w:r w:rsidRPr="0071126C">
        <w:rPr>
          <w:rtl/>
        </w:rPr>
        <w:t xml:space="preserve">לך </w:t>
      </w:r>
      <w:bookmarkStart w:id="6690" w:name="_ETM_Q19_509520"/>
      <w:bookmarkEnd w:id="6690"/>
      <w:r w:rsidRPr="0071126C">
        <w:rPr>
          <w:rtl/>
        </w:rPr>
        <w:t xml:space="preserve">מה </w:t>
      </w:r>
      <w:bookmarkStart w:id="6691" w:name="_ETM_Q19_509699"/>
      <w:bookmarkEnd w:id="6691"/>
      <w:r w:rsidRPr="0071126C">
        <w:rPr>
          <w:rtl/>
        </w:rPr>
        <w:t xml:space="preserve">אתם </w:t>
      </w:r>
      <w:bookmarkStart w:id="6692" w:name="_ETM_Q19_509910"/>
      <w:bookmarkEnd w:id="6692"/>
      <w:r w:rsidRPr="0071126C">
        <w:rPr>
          <w:rtl/>
        </w:rPr>
        <w:t xml:space="preserve">רוצים </w:t>
      </w:r>
      <w:bookmarkStart w:id="6693" w:name="_ETM_Q19_510240"/>
      <w:bookmarkEnd w:id="6693"/>
      <w:r w:rsidRPr="0071126C">
        <w:rPr>
          <w:rtl/>
        </w:rPr>
        <w:t>להפריד</w:t>
      </w:r>
      <w:r>
        <w:rPr>
          <w:rFonts w:hint="cs"/>
          <w:rtl/>
        </w:rPr>
        <w:t>,</w:t>
      </w:r>
      <w:r w:rsidRPr="0071126C">
        <w:rPr>
          <w:rtl/>
        </w:rPr>
        <w:t xml:space="preserve"> </w:t>
      </w:r>
      <w:bookmarkStart w:id="6694" w:name="_ETM_Q19_511310"/>
      <w:bookmarkEnd w:id="6694"/>
      <w:r w:rsidRPr="0071126C">
        <w:rPr>
          <w:rtl/>
        </w:rPr>
        <w:t xml:space="preserve">מה </w:t>
      </w:r>
      <w:bookmarkStart w:id="6695" w:name="_ETM_Q19_511550"/>
      <w:bookmarkEnd w:id="6695"/>
      <w:r w:rsidRPr="0071126C">
        <w:rPr>
          <w:rtl/>
        </w:rPr>
        <w:t>ג</w:t>
      </w:r>
      <w:r>
        <w:rPr>
          <w:rFonts w:hint="cs"/>
          <w:rtl/>
        </w:rPr>
        <w:t xml:space="preserve">נץ רוצה לעשות. </w:t>
      </w:r>
      <w:bookmarkStart w:id="6696" w:name="_ETM_Q19_511849"/>
      <w:bookmarkStart w:id="6697" w:name="_ETM_Q19_511910"/>
      <w:bookmarkStart w:id="6698" w:name="_ETM_Q19_512210"/>
      <w:bookmarkStart w:id="6699" w:name="_ETM_Q19_512719"/>
      <w:bookmarkStart w:id="6700" w:name="_ETM_Q19_512809"/>
      <w:bookmarkEnd w:id="6696"/>
      <w:bookmarkEnd w:id="6697"/>
      <w:bookmarkEnd w:id="6698"/>
      <w:bookmarkEnd w:id="6699"/>
      <w:bookmarkEnd w:id="6700"/>
      <w:r w:rsidRPr="0071126C">
        <w:rPr>
          <w:rtl/>
        </w:rPr>
        <w:t xml:space="preserve">ההפרדה </w:t>
      </w:r>
      <w:bookmarkStart w:id="6701" w:name="_ETM_Q19_513379"/>
      <w:bookmarkEnd w:id="6701"/>
      <w:r w:rsidRPr="0071126C">
        <w:rPr>
          <w:rtl/>
        </w:rPr>
        <w:t xml:space="preserve">היחידה </w:t>
      </w:r>
      <w:bookmarkStart w:id="6702" w:name="_ETM_Q19_514740"/>
      <w:bookmarkEnd w:id="6702"/>
      <w:r w:rsidRPr="0071126C">
        <w:rPr>
          <w:rtl/>
        </w:rPr>
        <w:t xml:space="preserve">שהוא </w:t>
      </w:r>
      <w:bookmarkStart w:id="6703" w:name="_ETM_Q19_515010"/>
      <w:bookmarkEnd w:id="6703"/>
      <w:r w:rsidRPr="0071126C">
        <w:rPr>
          <w:rtl/>
        </w:rPr>
        <w:t xml:space="preserve">מנסה </w:t>
      </w:r>
      <w:bookmarkStart w:id="6704" w:name="_ETM_Q19_515460"/>
      <w:bookmarkEnd w:id="6704"/>
      <w:r w:rsidRPr="0071126C">
        <w:rPr>
          <w:rtl/>
        </w:rPr>
        <w:t xml:space="preserve">לעשות </w:t>
      </w:r>
      <w:bookmarkStart w:id="6705" w:name="_ETM_Q19_516000"/>
      <w:bookmarkEnd w:id="6705"/>
      <w:r w:rsidRPr="0071126C">
        <w:rPr>
          <w:rtl/>
        </w:rPr>
        <w:t>כ</w:t>
      </w:r>
      <w:r>
        <w:rPr>
          <w:rFonts w:hint="cs"/>
          <w:rtl/>
        </w:rPr>
        <w:t>א</w:t>
      </w:r>
      <w:r w:rsidRPr="0071126C">
        <w:rPr>
          <w:rtl/>
        </w:rPr>
        <w:t xml:space="preserve">ן </w:t>
      </w:r>
      <w:bookmarkStart w:id="6706" w:name="_ETM_Q19_517409"/>
      <w:bookmarkEnd w:id="6706"/>
      <w:r w:rsidR="00BA17C9">
        <w:rPr>
          <w:rFonts w:hint="cs"/>
          <w:rtl/>
        </w:rPr>
        <w:t>– – –</w:t>
      </w:r>
    </w:p>
    <w:p w:rsidR="00763A16" w:rsidRDefault="00763A16" w:rsidP="00303CF5">
      <w:pPr>
        <w:ind w:firstLine="0"/>
        <w:rPr>
          <w:rtl/>
        </w:rPr>
      </w:pPr>
      <w:bookmarkStart w:id="6707" w:name="_ETM_Q19_515627"/>
      <w:bookmarkStart w:id="6708" w:name="_ETM_Q19_515735"/>
      <w:bookmarkStart w:id="6709" w:name="_ETM_Q19_515806"/>
      <w:bookmarkStart w:id="6710" w:name="_ETM_Q19_515898"/>
      <w:bookmarkStart w:id="6711" w:name="_ETM_Q19_515987"/>
      <w:bookmarkEnd w:id="6707"/>
      <w:bookmarkEnd w:id="6708"/>
      <w:bookmarkEnd w:id="6709"/>
      <w:bookmarkEnd w:id="6710"/>
      <w:bookmarkEnd w:id="6711"/>
    </w:p>
    <w:p w:rsidR="00763A16" w:rsidRDefault="00763A16" w:rsidP="00303CF5">
      <w:pPr>
        <w:pStyle w:val="af6"/>
        <w:rPr>
          <w:rtl/>
        </w:rPr>
      </w:pPr>
      <w:bookmarkStart w:id="6712" w:name="ET_interruption_5466_16"/>
      <w:r w:rsidRPr="00F412B6">
        <w:rPr>
          <w:rStyle w:val="TagStyle"/>
          <w:rtl/>
        </w:rPr>
        <w:t xml:space="preserve"> &lt;&lt; קריאה &gt;&gt;</w:t>
      </w:r>
      <w:r w:rsidRPr="000D09D7">
        <w:rPr>
          <w:rStyle w:val="TagStyle"/>
          <w:rtl/>
        </w:rPr>
        <w:t xml:space="preserve"> </w:t>
      </w:r>
      <w:r>
        <w:rPr>
          <w:rtl/>
        </w:rPr>
        <w:t>אמיר אוחנה (הליכוד):</w:t>
      </w:r>
      <w:r w:rsidRPr="000D09D7">
        <w:rPr>
          <w:rStyle w:val="TagStyle"/>
          <w:rtl/>
        </w:rPr>
        <w:t xml:space="preserve"> </w:t>
      </w:r>
      <w:r w:rsidRPr="00F412B6">
        <w:rPr>
          <w:rStyle w:val="TagStyle"/>
          <w:rtl/>
        </w:rPr>
        <w:t>&lt;&lt; קריאה &gt;&gt;</w:t>
      </w:r>
      <w:r>
        <w:rPr>
          <w:rtl/>
        </w:rPr>
        <w:t xml:space="preserve">   </w:t>
      </w:r>
      <w:bookmarkEnd w:id="6712"/>
    </w:p>
    <w:p w:rsidR="00763A16" w:rsidRDefault="00763A16" w:rsidP="00BA17C9">
      <w:pPr>
        <w:rPr>
          <w:rtl/>
          <w:lang w:eastAsia="he-IL"/>
        </w:rPr>
      </w:pPr>
    </w:p>
    <w:p w:rsidR="00763A16" w:rsidRDefault="00763A16" w:rsidP="00BA17C9">
      <w:pPr>
        <w:rPr>
          <w:rtl/>
          <w:lang w:eastAsia="he-IL"/>
        </w:rPr>
      </w:pPr>
      <w:bookmarkStart w:id="6713" w:name="_ETM_Q19_513896"/>
      <w:bookmarkEnd w:id="6713"/>
      <w:r>
        <w:rPr>
          <w:rFonts w:hint="cs"/>
          <w:rtl/>
          <w:lang w:eastAsia="he-IL"/>
        </w:rPr>
        <w:t>זה בין ברדוגו</w:t>
      </w:r>
      <w:bookmarkStart w:id="6714" w:name="_ETM_Q19_519819"/>
      <w:bookmarkEnd w:id="6714"/>
      <w:r>
        <w:rPr>
          <w:rFonts w:hint="cs"/>
          <w:rtl/>
          <w:lang w:eastAsia="he-IL"/>
        </w:rPr>
        <w:t xml:space="preserve">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6715" w:name="_ETM_Q19_519919"/>
      <w:bookmarkStart w:id="6716" w:name="_ETM_Q19_519977"/>
      <w:bookmarkStart w:id="6717" w:name="_ETM_Q19_520075"/>
      <w:bookmarkEnd w:id="6715"/>
      <w:bookmarkEnd w:id="6716"/>
      <w:bookmarkEnd w:id="6717"/>
    </w:p>
    <w:p w:rsidR="00763A16" w:rsidRDefault="00763A16" w:rsidP="00303CF5">
      <w:pPr>
        <w:pStyle w:val="-"/>
        <w:rPr>
          <w:rtl/>
        </w:rPr>
      </w:pPr>
      <w:bookmarkStart w:id="6718" w:name="ET_speakercontinue_5802_17"/>
      <w:r w:rsidRPr="00F412B6">
        <w:rPr>
          <w:rStyle w:val="TagStyle"/>
          <w:rtl/>
        </w:rPr>
        <w:t xml:space="preserve"> &lt;&lt; דובר_המשך &gt;&gt;</w:t>
      </w:r>
      <w:r w:rsidRPr="000D09D7">
        <w:rPr>
          <w:rStyle w:val="TagStyle"/>
          <w:rtl/>
        </w:rPr>
        <w:t xml:space="preserve"> </w:t>
      </w:r>
      <w:r>
        <w:rPr>
          <w:rtl/>
        </w:rPr>
        <w:t>שלמה קרעי (הליכוד):</w:t>
      </w:r>
      <w:r w:rsidRPr="000D09D7">
        <w:rPr>
          <w:rStyle w:val="TagStyle"/>
          <w:rtl/>
        </w:rPr>
        <w:t xml:space="preserve"> </w:t>
      </w:r>
      <w:r w:rsidRPr="00F412B6">
        <w:rPr>
          <w:rStyle w:val="TagStyle"/>
          <w:rtl/>
        </w:rPr>
        <w:t>&lt;&lt; דובר_המשך &gt;&gt;</w:t>
      </w:r>
      <w:r>
        <w:rPr>
          <w:rtl/>
        </w:rPr>
        <w:t xml:space="preserve">   </w:t>
      </w:r>
      <w:bookmarkEnd w:id="6718"/>
    </w:p>
    <w:p w:rsidR="00763A16" w:rsidRDefault="00763A16" w:rsidP="00BA17C9">
      <w:pPr>
        <w:rPr>
          <w:rtl/>
          <w:lang w:eastAsia="he-IL"/>
        </w:rPr>
      </w:pPr>
    </w:p>
    <w:p w:rsidR="00763A16" w:rsidRDefault="00763A16" w:rsidP="006B060E">
      <w:pPr>
        <w:rPr>
          <w:rtl/>
        </w:rPr>
      </w:pPr>
      <w:bookmarkStart w:id="6719" w:name="_ETM_Q19_521195"/>
      <w:bookmarkEnd w:id="6719"/>
      <w:r>
        <w:rPr>
          <w:rFonts w:hint="cs"/>
          <w:rtl/>
          <w:lang w:eastAsia="he-IL"/>
        </w:rPr>
        <w:t>בדיוק</w:t>
      </w:r>
      <w:bookmarkStart w:id="6720" w:name="_ETM_Q19_514169"/>
      <w:bookmarkEnd w:id="6720"/>
      <w:r>
        <w:rPr>
          <w:rFonts w:hint="cs"/>
          <w:rtl/>
          <w:lang w:eastAsia="he-IL"/>
        </w:rPr>
        <w:t>. בין ברדוגו ואמיר איבגי לבין המיקרופונים בתחנה. זאת</w:t>
      </w:r>
      <w:bookmarkStart w:id="6721" w:name="_ETM_Q19_522663"/>
      <w:bookmarkEnd w:id="6721"/>
      <w:r>
        <w:rPr>
          <w:rFonts w:hint="cs"/>
          <w:rtl/>
          <w:lang w:eastAsia="he-IL"/>
        </w:rPr>
        <w:t xml:space="preserve"> ההפרדה היחידה שאתם מנסים לעשות</w:t>
      </w:r>
      <w:r w:rsidR="006B060E">
        <w:rPr>
          <w:rFonts w:hint="cs"/>
          <w:rtl/>
          <w:lang w:eastAsia="he-IL"/>
        </w:rPr>
        <w:t>.</w:t>
      </w:r>
      <w:r>
        <w:rPr>
          <w:rFonts w:hint="cs"/>
          <w:rtl/>
          <w:lang w:eastAsia="he-IL"/>
        </w:rPr>
        <w:t xml:space="preserve"> את </w:t>
      </w:r>
      <w:bookmarkStart w:id="6722" w:name="_ETM_Q19_516076"/>
      <w:bookmarkStart w:id="6723" w:name="_ETM_Q19_516192"/>
      <w:bookmarkStart w:id="6724" w:name="_ETM_Q19_516291"/>
      <w:bookmarkStart w:id="6725" w:name="_ETM_Q19_517800"/>
      <w:bookmarkStart w:id="6726" w:name="_ETM_Q19_518010"/>
      <w:bookmarkStart w:id="6727" w:name="_ETM_Q19_519059"/>
      <w:bookmarkStart w:id="6728" w:name="_ETM_Q19_519329"/>
      <w:bookmarkStart w:id="6729" w:name="_ETM_Q19_519929"/>
      <w:bookmarkStart w:id="6730" w:name="_ETM_Q19_520529"/>
      <w:bookmarkStart w:id="6731" w:name="_ETM_Q19_521219"/>
      <w:bookmarkStart w:id="6732" w:name="_ETM_Q19_521609"/>
      <w:bookmarkStart w:id="6733" w:name="_ETM_Q19_522359"/>
      <w:bookmarkStart w:id="6734" w:name="_ETM_Q19_523379"/>
      <w:bookmarkStart w:id="6735" w:name="_ETM_Q19_523769"/>
      <w:bookmarkStart w:id="6736" w:name="_ETM_Q19_524190"/>
      <w:bookmarkStart w:id="6737" w:name="_ETM_Q19_524699"/>
      <w:bookmarkStart w:id="6738" w:name="_ETM_Q19_525299"/>
      <w:bookmarkStart w:id="6739" w:name="_ETM_Q19_525719"/>
      <w:bookmarkStart w:id="6740" w:name="_ETM_Q19_526170"/>
      <w:bookmarkStart w:id="6741" w:name="_ETM_Q19_527350"/>
      <w:bookmarkStart w:id="6742" w:name="_ETM_Q19_527649"/>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r w:rsidRPr="0071126C">
        <w:rPr>
          <w:rtl/>
        </w:rPr>
        <w:t>ה</w:t>
      </w:r>
      <w:r>
        <w:rPr>
          <w:rFonts w:hint="cs"/>
          <w:rtl/>
        </w:rPr>
        <w:t>ה</w:t>
      </w:r>
      <w:r w:rsidRPr="0071126C">
        <w:rPr>
          <w:rtl/>
        </w:rPr>
        <w:t xml:space="preserve">תנחלות </w:t>
      </w:r>
      <w:bookmarkStart w:id="6743" w:name="_ETM_Q19_528339"/>
      <w:bookmarkEnd w:id="6743"/>
      <w:r w:rsidRPr="0071126C">
        <w:rPr>
          <w:rtl/>
        </w:rPr>
        <w:t xml:space="preserve">הקטנה </w:t>
      </w:r>
      <w:bookmarkStart w:id="6744" w:name="_ETM_Q19_528850"/>
      <w:bookmarkEnd w:id="6744"/>
      <w:r w:rsidRPr="0071126C">
        <w:rPr>
          <w:rtl/>
        </w:rPr>
        <w:t xml:space="preserve">הזאת </w:t>
      </w:r>
      <w:bookmarkStart w:id="6745" w:name="_ETM_Q19_529629"/>
      <w:bookmarkEnd w:id="6745"/>
      <w:r w:rsidR="006B060E">
        <w:rPr>
          <w:rFonts w:hint="cs"/>
          <w:rtl/>
        </w:rPr>
        <w:t xml:space="preserve">– </w:t>
      </w:r>
      <w:r w:rsidRPr="0071126C">
        <w:rPr>
          <w:rtl/>
        </w:rPr>
        <w:t xml:space="preserve">לא </w:t>
      </w:r>
      <w:bookmarkStart w:id="6746" w:name="_ETM_Q19_529809"/>
      <w:bookmarkEnd w:id="6746"/>
      <w:r w:rsidRPr="0071126C">
        <w:rPr>
          <w:rtl/>
        </w:rPr>
        <w:t xml:space="preserve">מספיקים </w:t>
      </w:r>
      <w:bookmarkStart w:id="6747" w:name="_ETM_Q19_530350"/>
      <w:bookmarkEnd w:id="6747"/>
      <w:r w:rsidRPr="0071126C">
        <w:rPr>
          <w:rtl/>
        </w:rPr>
        <w:t xml:space="preserve">לכם </w:t>
      </w:r>
      <w:bookmarkStart w:id="6748" w:name="_ETM_Q19_530620"/>
      <w:bookmarkEnd w:id="6748"/>
      <w:r w:rsidRPr="0071126C">
        <w:rPr>
          <w:rtl/>
        </w:rPr>
        <w:t xml:space="preserve">כל </w:t>
      </w:r>
      <w:bookmarkStart w:id="6749" w:name="_ETM_Q19_530829"/>
      <w:bookmarkEnd w:id="6749"/>
      <w:r w:rsidRPr="0071126C">
        <w:rPr>
          <w:rtl/>
        </w:rPr>
        <w:t xml:space="preserve">ערוצי </w:t>
      </w:r>
      <w:bookmarkStart w:id="6750" w:name="_ETM_Q19_531279"/>
      <w:bookmarkEnd w:id="6750"/>
      <w:r w:rsidRPr="0071126C">
        <w:rPr>
          <w:rtl/>
        </w:rPr>
        <w:t xml:space="preserve">התעמולה </w:t>
      </w:r>
      <w:bookmarkStart w:id="6751" w:name="_ETM_Q19_531910"/>
      <w:bookmarkEnd w:id="6751"/>
      <w:r w:rsidRPr="0071126C">
        <w:rPr>
          <w:rtl/>
        </w:rPr>
        <w:t xml:space="preserve">שמגויסים </w:t>
      </w:r>
      <w:bookmarkStart w:id="6752" w:name="_ETM_Q19_533110"/>
      <w:bookmarkStart w:id="6753" w:name="_ETM_Q19_533800"/>
      <w:bookmarkEnd w:id="6752"/>
      <w:bookmarkEnd w:id="6753"/>
      <w:r w:rsidRPr="0071126C">
        <w:rPr>
          <w:rtl/>
        </w:rPr>
        <w:t>לשורותיכם</w:t>
      </w:r>
      <w:r w:rsidR="006B060E">
        <w:rPr>
          <w:rFonts w:hint="cs"/>
          <w:rtl/>
        </w:rPr>
        <w:t>,</w:t>
      </w:r>
      <w:r w:rsidRPr="0071126C">
        <w:rPr>
          <w:rtl/>
        </w:rPr>
        <w:t xml:space="preserve"> </w:t>
      </w:r>
      <w:bookmarkStart w:id="6754" w:name="_ETM_Q19_535120"/>
      <w:bookmarkEnd w:id="6754"/>
      <w:r w:rsidRPr="0071126C">
        <w:rPr>
          <w:rtl/>
        </w:rPr>
        <w:t xml:space="preserve">גם </w:t>
      </w:r>
      <w:bookmarkStart w:id="6755" w:name="_ETM_Q19_535420"/>
      <w:bookmarkEnd w:id="6755"/>
      <w:r>
        <w:rPr>
          <w:rFonts w:hint="cs"/>
          <w:rtl/>
        </w:rPr>
        <w:t xml:space="preserve">את </w:t>
      </w:r>
      <w:bookmarkStart w:id="6756" w:name="_ETM_Q19_535629"/>
      <w:bookmarkEnd w:id="6756"/>
      <w:r w:rsidRPr="0071126C">
        <w:rPr>
          <w:rtl/>
        </w:rPr>
        <w:t xml:space="preserve">ההתנחלות </w:t>
      </w:r>
      <w:bookmarkStart w:id="6757" w:name="_ETM_Q19_536290"/>
      <w:bookmarkEnd w:id="6757"/>
      <w:r w:rsidRPr="0071126C">
        <w:rPr>
          <w:rtl/>
        </w:rPr>
        <w:t xml:space="preserve">הקטנה </w:t>
      </w:r>
      <w:bookmarkStart w:id="6758" w:name="_ETM_Q19_537370"/>
      <w:bookmarkEnd w:id="6758"/>
      <w:r w:rsidRPr="0071126C">
        <w:rPr>
          <w:rtl/>
        </w:rPr>
        <w:t xml:space="preserve">של </w:t>
      </w:r>
      <w:bookmarkStart w:id="6759" w:name="_ETM_Q19_537640"/>
      <w:bookmarkEnd w:id="6759"/>
      <w:r>
        <w:rPr>
          <w:rFonts w:hint="cs"/>
          <w:rtl/>
        </w:rPr>
        <w:t xml:space="preserve">שדרנים </w:t>
      </w:r>
      <w:bookmarkStart w:id="6760" w:name="_ETM_Q19_538239"/>
      <w:bookmarkEnd w:id="6760"/>
      <w:r>
        <w:rPr>
          <w:rtl/>
        </w:rPr>
        <w:t>ימני</w:t>
      </w:r>
      <w:r w:rsidRPr="0071126C">
        <w:rPr>
          <w:rtl/>
        </w:rPr>
        <w:t xml:space="preserve">ם </w:t>
      </w:r>
      <w:bookmarkStart w:id="6761" w:name="_ETM_Q19_538960"/>
      <w:bookmarkEnd w:id="6761"/>
      <w:r w:rsidRPr="0071126C">
        <w:rPr>
          <w:rtl/>
        </w:rPr>
        <w:t xml:space="preserve">בתחנת </w:t>
      </w:r>
      <w:bookmarkStart w:id="6762" w:name="_ETM_Q19_539710"/>
      <w:bookmarkEnd w:id="6762"/>
      <w:r w:rsidRPr="0071126C">
        <w:rPr>
          <w:rtl/>
        </w:rPr>
        <w:t xml:space="preserve">רדיו </w:t>
      </w:r>
      <w:bookmarkStart w:id="6763" w:name="_ETM_Q19_540070"/>
      <w:bookmarkEnd w:id="6763"/>
      <w:r w:rsidRPr="0071126C">
        <w:rPr>
          <w:rtl/>
        </w:rPr>
        <w:t>ציבורית</w:t>
      </w:r>
      <w:r>
        <w:rPr>
          <w:rFonts w:hint="cs"/>
          <w:rtl/>
        </w:rPr>
        <w:t>,</w:t>
      </w:r>
      <w:r w:rsidRPr="0071126C">
        <w:rPr>
          <w:rtl/>
        </w:rPr>
        <w:t xml:space="preserve"> </w:t>
      </w:r>
      <w:bookmarkStart w:id="6764" w:name="_ETM_Q19_541180"/>
      <w:bookmarkStart w:id="6765" w:name="_ETM_Q19_541360"/>
      <w:bookmarkEnd w:id="6764"/>
      <w:bookmarkEnd w:id="6765"/>
      <w:r w:rsidR="006B060E">
        <w:rPr>
          <w:rFonts w:hint="cs"/>
          <w:rtl/>
        </w:rPr>
        <w:t>ו</w:t>
      </w:r>
      <w:r w:rsidRPr="0071126C">
        <w:rPr>
          <w:rtl/>
        </w:rPr>
        <w:t xml:space="preserve">אנחנו </w:t>
      </w:r>
      <w:bookmarkStart w:id="6766" w:name="_ETM_Q19_541570"/>
      <w:bookmarkEnd w:id="6766"/>
      <w:r>
        <w:rPr>
          <w:rFonts w:hint="cs"/>
          <w:rtl/>
        </w:rPr>
        <w:t xml:space="preserve">נגד </w:t>
      </w:r>
      <w:bookmarkStart w:id="6767" w:name="_ETM_Q19_541960"/>
      <w:bookmarkEnd w:id="6767"/>
      <w:r w:rsidRPr="0071126C">
        <w:rPr>
          <w:rtl/>
        </w:rPr>
        <w:t xml:space="preserve">תחנה </w:t>
      </w:r>
      <w:bookmarkStart w:id="6768" w:name="_ETM_Q19_542290"/>
      <w:bookmarkEnd w:id="6768"/>
      <w:r w:rsidRPr="0071126C">
        <w:rPr>
          <w:rtl/>
        </w:rPr>
        <w:t>ציבורית</w:t>
      </w:r>
      <w:r>
        <w:rPr>
          <w:rFonts w:hint="cs"/>
          <w:rtl/>
        </w:rPr>
        <w:t>,</w:t>
      </w:r>
      <w:r w:rsidRPr="0071126C">
        <w:rPr>
          <w:rtl/>
        </w:rPr>
        <w:t xml:space="preserve"> </w:t>
      </w:r>
      <w:bookmarkStart w:id="6769" w:name="_ETM_Q19_543219"/>
      <w:bookmarkEnd w:id="6769"/>
      <w:r w:rsidRPr="0071126C">
        <w:rPr>
          <w:rtl/>
        </w:rPr>
        <w:t xml:space="preserve">אבל </w:t>
      </w:r>
      <w:bookmarkStart w:id="6770" w:name="_ETM_Q19_543489"/>
      <w:bookmarkEnd w:id="6770"/>
      <w:r w:rsidRPr="0071126C">
        <w:rPr>
          <w:rtl/>
        </w:rPr>
        <w:t xml:space="preserve">גם </w:t>
      </w:r>
      <w:bookmarkStart w:id="6771" w:name="_ETM_Q19_543700"/>
      <w:bookmarkEnd w:id="6771"/>
      <w:r w:rsidRPr="0071126C">
        <w:rPr>
          <w:rtl/>
        </w:rPr>
        <w:t xml:space="preserve">את </w:t>
      </w:r>
      <w:bookmarkStart w:id="6772" w:name="_ETM_Q19_543850"/>
      <w:bookmarkEnd w:id="6772"/>
      <w:r w:rsidRPr="0071126C">
        <w:rPr>
          <w:rtl/>
        </w:rPr>
        <w:t xml:space="preserve">ההתנחלות </w:t>
      </w:r>
      <w:bookmarkStart w:id="6773" w:name="_ETM_Q19_544479"/>
      <w:bookmarkEnd w:id="6773"/>
      <w:r w:rsidRPr="0071126C">
        <w:rPr>
          <w:rtl/>
        </w:rPr>
        <w:t xml:space="preserve">הקטנה </w:t>
      </w:r>
      <w:bookmarkStart w:id="6774" w:name="_ETM_Q19_544930"/>
      <w:bookmarkEnd w:id="6774"/>
      <w:r w:rsidRPr="0071126C">
        <w:rPr>
          <w:rtl/>
        </w:rPr>
        <w:t xml:space="preserve">הזו </w:t>
      </w:r>
      <w:bookmarkStart w:id="6775" w:name="_ETM_Q19_545110"/>
      <w:bookmarkEnd w:id="6775"/>
      <w:r w:rsidRPr="0071126C">
        <w:rPr>
          <w:rtl/>
        </w:rPr>
        <w:t xml:space="preserve">אתם </w:t>
      </w:r>
      <w:bookmarkStart w:id="6776" w:name="_ETM_Q19_545320"/>
      <w:bookmarkEnd w:id="6776"/>
      <w:r w:rsidRPr="0071126C">
        <w:rPr>
          <w:rtl/>
        </w:rPr>
        <w:t xml:space="preserve">מנסים </w:t>
      </w:r>
      <w:bookmarkStart w:id="6777" w:name="_ETM_Q19_545740"/>
      <w:bookmarkEnd w:id="6777"/>
      <w:r w:rsidRPr="0071126C">
        <w:rPr>
          <w:rtl/>
        </w:rPr>
        <w:t>ל</w:t>
      </w:r>
      <w:r>
        <w:rPr>
          <w:rFonts w:hint="cs"/>
          <w:rtl/>
        </w:rPr>
        <w:t xml:space="preserve">טהר. </w:t>
      </w:r>
      <w:bookmarkStart w:id="6778" w:name="_ETM_Q19_542554"/>
      <w:bookmarkStart w:id="6779" w:name="_ETM_Q19_548712"/>
      <w:bookmarkStart w:id="6780" w:name="_ETM_Q19_548843"/>
      <w:bookmarkStart w:id="6781" w:name="_ETM_Q19_548923"/>
      <w:bookmarkStart w:id="6782" w:name="_ETM_Q19_550525"/>
      <w:bookmarkStart w:id="6783" w:name="_ETM_Q19_550606"/>
      <w:bookmarkEnd w:id="6778"/>
      <w:bookmarkEnd w:id="6779"/>
      <w:bookmarkEnd w:id="6780"/>
      <w:bookmarkEnd w:id="6781"/>
      <w:bookmarkEnd w:id="6782"/>
      <w:bookmarkEnd w:id="6783"/>
      <w:r>
        <w:rPr>
          <w:rFonts w:hint="cs"/>
          <w:rtl/>
        </w:rPr>
        <w:t xml:space="preserve">אמיר איבגי כבר פוטר ממנהל מחלקת החדשות. </w:t>
      </w:r>
      <w:bookmarkStart w:id="6784" w:name="_ETM_Q19_549030"/>
      <w:bookmarkStart w:id="6785" w:name="_ETM_Q19_547570"/>
      <w:bookmarkStart w:id="6786" w:name="_ETM_Q19_548080"/>
      <w:bookmarkStart w:id="6787" w:name="_ETM_Q19_548230"/>
      <w:bookmarkStart w:id="6788" w:name="_ETM_Q19_548529"/>
      <w:bookmarkStart w:id="6789" w:name="_ETM_Q19_548680"/>
      <w:bookmarkStart w:id="6790" w:name="_ETM_Q19_548890"/>
      <w:bookmarkStart w:id="6791" w:name="_ETM_Q19_549400"/>
      <w:bookmarkStart w:id="6792" w:name="_ETM_Q19_549940"/>
      <w:bookmarkStart w:id="6793" w:name="_ETM_Q19_550450"/>
      <w:bookmarkStart w:id="6794" w:name="_ETM_Q19_551560"/>
      <w:bookmarkEnd w:id="6784"/>
      <w:bookmarkEnd w:id="6785"/>
      <w:bookmarkEnd w:id="6786"/>
      <w:bookmarkEnd w:id="6787"/>
      <w:bookmarkEnd w:id="6788"/>
      <w:bookmarkEnd w:id="6789"/>
      <w:bookmarkEnd w:id="6790"/>
      <w:bookmarkEnd w:id="6791"/>
      <w:bookmarkEnd w:id="6792"/>
      <w:bookmarkEnd w:id="6793"/>
      <w:bookmarkEnd w:id="6794"/>
      <w:r>
        <w:rPr>
          <w:rFonts w:hint="cs"/>
          <w:rtl/>
        </w:rPr>
        <w:t>נ</w:t>
      </w:r>
      <w:r w:rsidRPr="0071126C">
        <w:rPr>
          <w:rtl/>
        </w:rPr>
        <w:t xml:space="preserve">שאר </w:t>
      </w:r>
      <w:bookmarkStart w:id="6795" w:name="_ETM_Q19_551920"/>
      <w:bookmarkEnd w:id="6795"/>
      <w:r w:rsidRPr="0071126C">
        <w:rPr>
          <w:rtl/>
        </w:rPr>
        <w:t xml:space="preserve">לכם </w:t>
      </w:r>
      <w:bookmarkStart w:id="6796" w:name="_ETM_Q19_552220"/>
      <w:bookmarkEnd w:id="6796"/>
      <w:r w:rsidRPr="0071126C">
        <w:rPr>
          <w:rtl/>
        </w:rPr>
        <w:t xml:space="preserve">רק </w:t>
      </w:r>
      <w:bookmarkStart w:id="6797" w:name="_ETM_Q19_552430"/>
      <w:bookmarkEnd w:id="6797"/>
      <w:r w:rsidRPr="0071126C">
        <w:rPr>
          <w:rtl/>
        </w:rPr>
        <w:t xml:space="preserve">להזיז </w:t>
      </w:r>
      <w:bookmarkStart w:id="6798" w:name="_ETM_Q19_552910"/>
      <w:bookmarkEnd w:id="6798"/>
      <w:r w:rsidRPr="0071126C">
        <w:rPr>
          <w:rtl/>
        </w:rPr>
        <w:t xml:space="preserve">את </w:t>
      </w:r>
      <w:bookmarkStart w:id="6799" w:name="_ETM_Q19_553000"/>
      <w:bookmarkEnd w:id="6799"/>
      <w:r w:rsidRPr="0071126C">
        <w:rPr>
          <w:rtl/>
        </w:rPr>
        <w:t>ברדוגו</w:t>
      </w:r>
      <w:r>
        <w:rPr>
          <w:rFonts w:hint="cs"/>
          <w:rtl/>
        </w:rPr>
        <w:t>,</w:t>
      </w:r>
      <w:r w:rsidRPr="0071126C">
        <w:rPr>
          <w:rtl/>
        </w:rPr>
        <w:t xml:space="preserve"> </w:t>
      </w:r>
      <w:bookmarkStart w:id="6800" w:name="_ETM_Q19_553979"/>
      <w:bookmarkEnd w:id="6800"/>
      <w:r w:rsidRPr="0071126C">
        <w:rPr>
          <w:rtl/>
        </w:rPr>
        <w:t xml:space="preserve">ואולי </w:t>
      </w:r>
      <w:bookmarkStart w:id="6801" w:name="_ETM_Q19_554399"/>
      <w:bookmarkEnd w:id="6801"/>
      <w:r w:rsidRPr="0071126C">
        <w:rPr>
          <w:rtl/>
        </w:rPr>
        <w:t xml:space="preserve">עוד </w:t>
      </w:r>
      <w:bookmarkStart w:id="6802" w:name="_ETM_Q19_554579"/>
      <w:bookmarkEnd w:id="6802"/>
      <w:r w:rsidRPr="0071126C">
        <w:rPr>
          <w:rtl/>
        </w:rPr>
        <w:t xml:space="preserve">כמה </w:t>
      </w:r>
      <w:bookmarkStart w:id="6803" w:name="_ETM_Q19_554880"/>
      <w:bookmarkEnd w:id="6803"/>
      <w:r w:rsidRPr="0071126C">
        <w:rPr>
          <w:rtl/>
        </w:rPr>
        <w:t xml:space="preserve">רעשי </w:t>
      </w:r>
      <w:bookmarkStart w:id="6804" w:name="_ETM_Q19_555359"/>
      <w:bookmarkEnd w:id="6804"/>
      <w:r w:rsidRPr="0071126C">
        <w:rPr>
          <w:rtl/>
        </w:rPr>
        <w:t xml:space="preserve">רקע </w:t>
      </w:r>
      <w:bookmarkStart w:id="6805" w:name="_ETM_Q19_555750"/>
      <w:bookmarkEnd w:id="6805"/>
      <w:r w:rsidRPr="0071126C">
        <w:rPr>
          <w:rtl/>
        </w:rPr>
        <w:t xml:space="preserve">שפוגעים </w:t>
      </w:r>
      <w:bookmarkStart w:id="6806" w:name="_ETM_Q19_556750"/>
      <w:bookmarkEnd w:id="6806"/>
      <w:r w:rsidRPr="0071126C">
        <w:rPr>
          <w:rtl/>
        </w:rPr>
        <w:t xml:space="preserve">וקצת </w:t>
      </w:r>
      <w:bookmarkStart w:id="6807" w:name="_ETM_Q19_557110"/>
      <w:bookmarkEnd w:id="6807"/>
      <w:r w:rsidRPr="0071126C">
        <w:rPr>
          <w:rtl/>
        </w:rPr>
        <w:t xml:space="preserve">יורדים </w:t>
      </w:r>
      <w:bookmarkStart w:id="6808" w:name="_ETM_Q19_557560"/>
      <w:bookmarkEnd w:id="6808"/>
      <w:r w:rsidRPr="0071126C">
        <w:rPr>
          <w:rtl/>
        </w:rPr>
        <w:t>עליכם</w:t>
      </w:r>
      <w:r>
        <w:rPr>
          <w:rFonts w:hint="cs"/>
          <w:rtl/>
        </w:rPr>
        <w:t>,</w:t>
      </w:r>
      <w:r w:rsidRPr="0071126C">
        <w:rPr>
          <w:rtl/>
        </w:rPr>
        <w:t xml:space="preserve"> </w:t>
      </w:r>
      <w:bookmarkStart w:id="6809" w:name="_ETM_Q19_558550"/>
      <w:bookmarkEnd w:id="6809"/>
      <w:r w:rsidRPr="0071126C">
        <w:rPr>
          <w:rtl/>
        </w:rPr>
        <w:t xml:space="preserve">ותשאירו </w:t>
      </w:r>
      <w:bookmarkStart w:id="6810" w:name="_ETM_Q19_559210"/>
      <w:bookmarkEnd w:id="6810"/>
      <w:r w:rsidRPr="0071126C">
        <w:rPr>
          <w:rtl/>
        </w:rPr>
        <w:t xml:space="preserve">את </w:t>
      </w:r>
      <w:bookmarkStart w:id="6811" w:name="_ETM_Q19_559360"/>
      <w:bookmarkEnd w:id="6811"/>
      <w:r w:rsidRPr="0071126C">
        <w:rPr>
          <w:rtl/>
        </w:rPr>
        <w:t xml:space="preserve">התחנה </w:t>
      </w:r>
      <w:bookmarkStart w:id="6812" w:name="_ETM_Q19_559930"/>
      <w:bookmarkEnd w:id="6812"/>
      <w:r w:rsidRPr="0071126C">
        <w:rPr>
          <w:rtl/>
        </w:rPr>
        <w:t xml:space="preserve">במימון </w:t>
      </w:r>
      <w:bookmarkStart w:id="6813" w:name="_ETM_Q19_560440"/>
      <w:bookmarkEnd w:id="6813"/>
      <w:r w:rsidRPr="0071126C">
        <w:rPr>
          <w:rtl/>
        </w:rPr>
        <w:t xml:space="preserve">של </w:t>
      </w:r>
      <w:bookmarkStart w:id="6814" w:name="_ETM_Q19_560589"/>
      <w:bookmarkEnd w:id="6814"/>
      <w:r w:rsidRPr="0071126C">
        <w:rPr>
          <w:rtl/>
        </w:rPr>
        <w:t xml:space="preserve">הציבור </w:t>
      </w:r>
      <w:bookmarkStart w:id="6815" w:name="_ETM_Q19_561100"/>
      <w:bookmarkEnd w:id="6815"/>
      <w:r w:rsidRPr="0071126C">
        <w:rPr>
          <w:rtl/>
        </w:rPr>
        <w:t>כולו</w:t>
      </w:r>
      <w:r>
        <w:rPr>
          <w:rFonts w:hint="cs"/>
          <w:rtl/>
        </w:rPr>
        <w:t>.</w:t>
      </w:r>
      <w:r w:rsidRPr="0071126C">
        <w:rPr>
          <w:rtl/>
        </w:rPr>
        <w:t xml:space="preserve"> </w:t>
      </w:r>
      <w:bookmarkStart w:id="6816" w:name="_ETM_Q19_561890"/>
      <w:bookmarkEnd w:id="6816"/>
      <w:r w:rsidRPr="0071126C">
        <w:rPr>
          <w:rtl/>
        </w:rPr>
        <w:t xml:space="preserve">בדיוק </w:t>
      </w:r>
      <w:bookmarkStart w:id="6817" w:name="_ETM_Q19_562370"/>
      <w:bookmarkEnd w:id="6817"/>
      <w:r w:rsidRPr="0071126C">
        <w:rPr>
          <w:rtl/>
        </w:rPr>
        <w:t xml:space="preserve">כמו </w:t>
      </w:r>
      <w:bookmarkStart w:id="6818" w:name="_ETM_Q19_562550"/>
      <w:bookmarkEnd w:id="6818"/>
      <w:r w:rsidRPr="0071126C">
        <w:rPr>
          <w:rtl/>
        </w:rPr>
        <w:t>התאגיד</w:t>
      </w:r>
      <w:r w:rsidR="006B060E">
        <w:rPr>
          <w:rFonts w:hint="cs"/>
          <w:rtl/>
        </w:rPr>
        <w:t>,</w:t>
      </w:r>
      <w:r w:rsidRPr="0071126C">
        <w:rPr>
          <w:rtl/>
        </w:rPr>
        <w:t xml:space="preserve"> </w:t>
      </w:r>
      <w:bookmarkStart w:id="6819" w:name="_ETM_Q19_563200"/>
      <w:bookmarkEnd w:id="6819"/>
      <w:r>
        <w:rPr>
          <w:rFonts w:hint="cs"/>
          <w:rtl/>
        </w:rPr>
        <w:t xml:space="preserve">שאשת </w:t>
      </w:r>
      <w:bookmarkStart w:id="6820" w:name="_ETM_Q19_563740"/>
      <w:bookmarkStart w:id="6821" w:name="_ETM_Q19_564279"/>
      <w:bookmarkStart w:id="6822" w:name="_ETM_Q19_564369"/>
      <w:bookmarkEnd w:id="6820"/>
      <w:bookmarkEnd w:id="6821"/>
      <w:bookmarkEnd w:id="6822"/>
      <w:r w:rsidRPr="0071126C">
        <w:rPr>
          <w:rtl/>
        </w:rPr>
        <w:t xml:space="preserve">שר </w:t>
      </w:r>
      <w:bookmarkStart w:id="6823" w:name="_ETM_Q19_564640"/>
      <w:bookmarkEnd w:id="6823"/>
      <w:r w:rsidRPr="0071126C">
        <w:rPr>
          <w:rtl/>
        </w:rPr>
        <w:t xml:space="preserve">המשפטים </w:t>
      </w:r>
      <w:bookmarkStart w:id="6824" w:name="_ETM_Q19_565210"/>
      <w:bookmarkEnd w:id="6824"/>
      <w:r w:rsidRPr="0071126C">
        <w:rPr>
          <w:rtl/>
        </w:rPr>
        <w:t xml:space="preserve">עובדת </w:t>
      </w:r>
      <w:bookmarkStart w:id="6825" w:name="_ETM_Q19_565689"/>
      <w:bookmarkEnd w:id="6825"/>
      <w:r w:rsidRPr="0071126C">
        <w:rPr>
          <w:rtl/>
        </w:rPr>
        <w:t>שם</w:t>
      </w:r>
      <w:r>
        <w:rPr>
          <w:rFonts w:hint="cs"/>
          <w:rtl/>
        </w:rPr>
        <w:t xml:space="preserve">, מגישת חדשות, </w:t>
      </w:r>
      <w:bookmarkStart w:id="6826" w:name="_ETM_Q19_566289"/>
      <w:bookmarkStart w:id="6827" w:name="_ETM_Q19_566829"/>
      <w:bookmarkStart w:id="6828" w:name="_ETM_Q19_567759"/>
      <w:bookmarkEnd w:id="6826"/>
      <w:bookmarkEnd w:id="6827"/>
      <w:bookmarkEnd w:id="6828"/>
      <w:r w:rsidRPr="0071126C">
        <w:rPr>
          <w:rtl/>
        </w:rPr>
        <w:t xml:space="preserve">ומשמיצה </w:t>
      </w:r>
      <w:bookmarkStart w:id="6829" w:name="_ETM_Q19_568509"/>
      <w:bookmarkEnd w:id="6829"/>
      <w:r w:rsidRPr="0071126C">
        <w:rPr>
          <w:rtl/>
        </w:rPr>
        <w:t xml:space="preserve">את </w:t>
      </w:r>
      <w:bookmarkStart w:id="6830" w:name="_ETM_Q19_568659"/>
      <w:bookmarkEnd w:id="6830"/>
      <w:r>
        <w:rPr>
          <w:rtl/>
        </w:rPr>
        <w:t>הימי</w:t>
      </w:r>
      <w:r w:rsidR="006B060E">
        <w:rPr>
          <w:rFonts w:hint="cs"/>
          <w:rtl/>
        </w:rPr>
        <w:t>ן</w:t>
      </w:r>
      <w:r w:rsidRPr="0071126C">
        <w:rPr>
          <w:rtl/>
        </w:rPr>
        <w:t xml:space="preserve"> </w:t>
      </w:r>
      <w:bookmarkStart w:id="6831" w:name="_ETM_Q19_569439"/>
      <w:bookmarkEnd w:id="6831"/>
      <w:r w:rsidRPr="0071126C">
        <w:rPr>
          <w:rtl/>
        </w:rPr>
        <w:t xml:space="preserve">תוך </w:t>
      </w:r>
      <w:bookmarkStart w:id="6832" w:name="_ETM_Q19_569710"/>
      <w:bookmarkEnd w:id="6832"/>
      <w:r w:rsidRPr="0071126C">
        <w:rPr>
          <w:rtl/>
        </w:rPr>
        <w:t xml:space="preserve">כדי </w:t>
      </w:r>
      <w:bookmarkStart w:id="6833" w:name="_ETM_Q19_570490"/>
      <w:bookmarkEnd w:id="6833"/>
      <w:r w:rsidRPr="0071126C">
        <w:rPr>
          <w:rtl/>
        </w:rPr>
        <w:t xml:space="preserve">שהיא </w:t>
      </w:r>
      <w:bookmarkStart w:id="6834" w:name="_ETM_Q19_571180"/>
      <w:bookmarkEnd w:id="6834"/>
      <w:r w:rsidRPr="0071126C">
        <w:rPr>
          <w:rtl/>
        </w:rPr>
        <w:t xml:space="preserve">ממומנת </w:t>
      </w:r>
      <w:bookmarkStart w:id="6835" w:name="_ETM_Q19_571869"/>
      <w:bookmarkEnd w:id="6835"/>
      <w:r>
        <w:rPr>
          <w:rFonts w:hint="cs"/>
          <w:rtl/>
        </w:rPr>
        <w:t xml:space="preserve">על ידי הציבור כולו. </w:t>
      </w:r>
      <w:bookmarkStart w:id="6836" w:name="_ETM_Q19_572289"/>
      <w:bookmarkStart w:id="6837" w:name="_ETM_Q19_572710"/>
      <w:bookmarkStart w:id="6838" w:name="_ETM_Q19_574409"/>
      <w:bookmarkEnd w:id="6836"/>
      <w:bookmarkEnd w:id="6837"/>
      <w:bookmarkEnd w:id="6838"/>
      <w:r w:rsidRPr="0071126C">
        <w:rPr>
          <w:rtl/>
        </w:rPr>
        <w:t xml:space="preserve">אז </w:t>
      </w:r>
      <w:bookmarkStart w:id="6839" w:name="_ETM_Q19_574740"/>
      <w:bookmarkEnd w:id="6839"/>
      <w:r w:rsidRPr="0071126C">
        <w:rPr>
          <w:rtl/>
        </w:rPr>
        <w:t xml:space="preserve">אל </w:t>
      </w:r>
      <w:bookmarkStart w:id="6840" w:name="_ETM_Q19_574859"/>
      <w:bookmarkEnd w:id="6840"/>
      <w:r w:rsidRPr="0071126C">
        <w:rPr>
          <w:rtl/>
        </w:rPr>
        <w:t xml:space="preserve">תספרו </w:t>
      </w:r>
      <w:bookmarkStart w:id="6841" w:name="_ETM_Q19_575310"/>
      <w:bookmarkEnd w:id="6841"/>
      <w:r w:rsidRPr="0071126C">
        <w:rPr>
          <w:rtl/>
        </w:rPr>
        <w:t xml:space="preserve">לנו </w:t>
      </w:r>
      <w:bookmarkStart w:id="6842" w:name="_ETM_Q19_575520"/>
      <w:bookmarkEnd w:id="6842"/>
      <w:r w:rsidRPr="0071126C">
        <w:rPr>
          <w:rtl/>
        </w:rPr>
        <w:t xml:space="preserve">כאן </w:t>
      </w:r>
      <w:bookmarkStart w:id="6843" w:name="_ETM_Q19_575700"/>
      <w:bookmarkEnd w:id="6843"/>
      <w:r w:rsidRPr="0071126C">
        <w:rPr>
          <w:rtl/>
        </w:rPr>
        <w:t xml:space="preserve">סיפורים </w:t>
      </w:r>
      <w:bookmarkStart w:id="6844" w:name="_ETM_Q19_578110"/>
      <w:bookmarkEnd w:id="6844"/>
      <w:r w:rsidRPr="0071126C">
        <w:rPr>
          <w:rtl/>
        </w:rPr>
        <w:t xml:space="preserve">שהמטרה </w:t>
      </w:r>
      <w:bookmarkStart w:id="6845" w:name="_ETM_Q19_578830"/>
      <w:bookmarkEnd w:id="6845"/>
      <w:r w:rsidRPr="0071126C">
        <w:rPr>
          <w:rtl/>
        </w:rPr>
        <w:t xml:space="preserve">שלכם </w:t>
      </w:r>
      <w:bookmarkStart w:id="6846" w:name="_ETM_Q19_580060"/>
      <w:bookmarkEnd w:id="6846"/>
      <w:r w:rsidRPr="0071126C">
        <w:rPr>
          <w:rtl/>
        </w:rPr>
        <w:t xml:space="preserve">היא </w:t>
      </w:r>
      <w:bookmarkStart w:id="6847" w:name="_ETM_Q19_580930"/>
      <w:bookmarkEnd w:id="6847"/>
      <w:r w:rsidRPr="0071126C">
        <w:rPr>
          <w:rtl/>
        </w:rPr>
        <w:t xml:space="preserve">לנסות </w:t>
      </w:r>
      <w:bookmarkStart w:id="6848" w:name="_ETM_Q19_581680"/>
      <w:bookmarkEnd w:id="6848"/>
      <w:r w:rsidRPr="0071126C">
        <w:rPr>
          <w:rtl/>
        </w:rPr>
        <w:t xml:space="preserve">למצוא </w:t>
      </w:r>
      <w:bookmarkStart w:id="6849" w:name="_ETM_Q19_582100"/>
      <w:bookmarkEnd w:id="6849"/>
      <w:r w:rsidRPr="0071126C">
        <w:rPr>
          <w:rtl/>
        </w:rPr>
        <w:t xml:space="preserve">איזושהי </w:t>
      </w:r>
      <w:bookmarkStart w:id="6850" w:name="_ETM_Q19_582640"/>
      <w:bookmarkEnd w:id="6850"/>
      <w:r w:rsidRPr="0071126C">
        <w:rPr>
          <w:rtl/>
        </w:rPr>
        <w:t>דרך</w:t>
      </w:r>
      <w:r>
        <w:rPr>
          <w:rFonts w:hint="cs"/>
          <w:rtl/>
        </w:rPr>
        <w:t>,</w:t>
      </w:r>
      <w:r w:rsidRPr="0071126C">
        <w:rPr>
          <w:rtl/>
        </w:rPr>
        <w:t xml:space="preserve"> </w:t>
      </w:r>
      <w:bookmarkStart w:id="6851" w:name="_ETM_Q19_583120"/>
      <w:bookmarkEnd w:id="6851"/>
      <w:r w:rsidRPr="0071126C">
        <w:rPr>
          <w:rtl/>
        </w:rPr>
        <w:t xml:space="preserve">ורק </w:t>
      </w:r>
      <w:bookmarkStart w:id="6852" w:name="_ETM_Q19_583480"/>
      <w:bookmarkEnd w:id="6852"/>
      <w:r w:rsidRPr="0071126C">
        <w:rPr>
          <w:rtl/>
        </w:rPr>
        <w:t xml:space="preserve">להפריד </w:t>
      </w:r>
      <w:bookmarkStart w:id="6853" w:name="_ETM_Q19_584110"/>
      <w:bookmarkEnd w:id="6853"/>
      <w:r w:rsidRPr="0071126C">
        <w:rPr>
          <w:rtl/>
        </w:rPr>
        <w:t xml:space="preserve">קצת </w:t>
      </w:r>
      <w:bookmarkStart w:id="6854" w:name="_ETM_Q19_584560"/>
      <w:bookmarkEnd w:id="6854"/>
      <w:r w:rsidRPr="0071126C">
        <w:rPr>
          <w:rtl/>
        </w:rPr>
        <w:t xml:space="preserve">בין </w:t>
      </w:r>
      <w:bookmarkStart w:id="6855" w:name="_ETM_Q19_584800"/>
      <w:bookmarkEnd w:id="6855"/>
      <w:r w:rsidRPr="0071126C">
        <w:rPr>
          <w:rtl/>
        </w:rPr>
        <w:t xml:space="preserve">החיילים </w:t>
      </w:r>
      <w:bookmarkStart w:id="6856" w:name="_ETM_Q19_585430"/>
      <w:bookmarkEnd w:id="6856"/>
      <w:r w:rsidRPr="0071126C">
        <w:rPr>
          <w:rtl/>
        </w:rPr>
        <w:t xml:space="preserve">לבין </w:t>
      </w:r>
      <w:bookmarkStart w:id="6857" w:name="_ETM_Q19_585700"/>
      <w:bookmarkEnd w:id="6857"/>
      <w:r w:rsidRPr="0071126C">
        <w:rPr>
          <w:rtl/>
        </w:rPr>
        <w:t>התחנה</w:t>
      </w:r>
      <w:r>
        <w:rPr>
          <w:rFonts w:hint="cs"/>
          <w:rtl/>
        </w:rPr>
        <w:t>.</w:t>
      </w:r>
      <w:r w:rsidRPr="0071126C">
        <w:rPr>
          <w:rtl/>
        </w:rPr>
        <w:t xml:space="preserve"> </w:t>
      </w:r>
      <w:bookmarkStart w:id="6858" w:name="_ETM_Q19_586810"/>
      <w:bookmarkEnd w:id="6858"/>
      <w:r w:rsidRPr="0071126C">
        <w:rPr>
          <w:rtl/>
        </w:rPr>
        <w:t xml:space="preserve">אתם </w:t>
      </w:r>
      <w:bookmarkStart w:id="6859" w:name="_ETM_Q19_587170"/>
      <w:bookmarkEnd w:id="6859"/>
      <w:r w:rsidRPr="0071126C">
        <w:rPr>
          <w:rtl/>
        </w:rPr>
        <w:t xml:space="preserve">רוצים </w:t>
      </w:r>
      <w:bookmarkStart w:id="6860" w:name="_ETM_Q19_587589"/>
      <w:bookmarkEnd w:id="6860"/>
      <w:r w:rsidRPr="0071126C">
        <w:rPr>
          <w:rtl/>
        </w:rPr>
        <w:t xml:space="preserve">להפריד </w:t>
      </w:r>
      <w:bookmarkStart w:id="6861" w:name="_ETM_Q19_588670"/>
      <w:bookmarkEnd w:id="6861"/>
      <w:r w:rsidRPr="0071126C">
        <w:rPr>
          <w:rtl/>
        </w:rPr>
        <w:t xml:space="preserve">בין </w:t>
      </w:r>
      <w:bookmarkStart w:id="6862" w:name="_ETM_Q19_588910"/>
      <w:bookmarkEnd w:id="6862"/>
      <w:r>
        <w:rPr>
          <w:rtl/>
        </w:rPr>
        <w:t>הימי</w:t>
      </w:r>
      <w:r>
        <w:rPr>
          <w:rFonts w:hint="cs"/>
          <w:rtl/>
        </w:rPr>
        <w:t>ן,</w:t>
      </w:r>
      <w:r w:rsidRPr="0071126C">
        <w:rPr>
          <w:rtl/>
        </w:rPr>
        <w:t xml:space="preserve"> </w:t>
      </w:r>
      <w:bookmarkStart w:id="6863" w:name="_ETM_Q19_589839"/>
      <w:bookmarkEnd w:id="6863"/>
      <w:r w:rsidRPr="0071126C">
        <w:rPr>
          <w:rtl/>
        </w:rPr>
        <w:t xml:space="preserve">בין </w:t>
      </w:r>
      <w:bookmarkStart w:id="6864" w:name="_ETM_Q19_590110"/>
      <w:bookmarkEnd w:id="6864"/>
      <w:r w:rsidRPr="0071126C">
        <w:rPr>
          <w:rtl/>
        </w:rPr>
        <w:t xml:space="preserve">ברדוגו </w:t>
      </w:r>
      <w:bookmarkStart w:id="6865" w:name="_ETM_Q19_590680"/>
      <w:bookmarkEnd w:id="6865"/>
      <w:r w:rsidRPr="0071126C">
        <w:rPr>
          <w:rtl/>
        </w:rPr>
        <w:t>ואיבגי</w:t>
      </w:r>
      <w:r>
        <w:rPr>
          <w:rFonts w:hint="cs"/>
          <w:rtl/>
        </w:rPr>
        <w:t>,</w:t>
      </w:r>
      <w:r w:rsidRPr="0071126C">
        <w:rPr>
          <w:rtl/>
        </w:rPr>
        <w:t xml:space="preserve"> </w:t>
      </w:r>
      <w:bookmarkStart w:id="6866" w:name="_ETM_Q19_591700"/>
      <w:bookmarkEnd w:id="6866"/>
      <w:r w:rsidRPr="0071126C">
        <w:rPr>
          <w:rtl/>
        </w:rPr>
        <w:t xml:space="preserve">לבין </w:t>
      </w:r>
      <w:bookmarkStart w:id="6867" w:name="_ETM_Q19_592060"/>
      <w:bookmarkEnd w:id="6867"/>
      <w:r w:rsidRPr="0071126C">
        <w:rPr>
          <w:rtl/>
        </w:rPr>
        <w:t xml:space="preserve">המיקרופונים </w:t>
      </w:r>
      <w:bookmarkStart w:id="6868" w:name="_ETM_Q19_592839"/>
      <w:bookmarkEnd w:id="6868"/>
      <w:r w:rsidRPr="0071126C">
        <w:rPr>
          <w:rtl/>
        </w:rPr>
        <w:t>שלהם</w:t>
      </w:r>
      <w:r>
        <w:rPr>
          <w:rFonts w:hint="cs"/>
          <w:rtl/>
        </w:rPr>
        <w:t>.</w:t>
      </w:r>
      <w:r w:rsidRPr="0071126C">
        <w:rPr>
          <w:rtl/>
        </w:rPr>
        <w:t xml:space="preserve"> </w:t>
      </w:r>
      <w:bookmarkStart w:id="6869" w:name="_ETM_Q19_593740"/>
      <w:bookmarkEnd w:id="6869"/>
      <w:r w:rsidRPr="0071126C">
        <w:rPr>
          <w:rtl/>
        </w:rPr>
        <w:t xml:space="preserve">כואב </w:t>
      </w:r>
      <w:bookmarkStart w:id="6870" w:name="_ETM_Q19_594279"/>
      <w:bookmarkEnd w:id="6870"/>
      <w:r w:rsidRPr="0071126C">
        <w:rPr>
          <w:rtl/>
        </w:rPr>
        <w:t>לכם</w:t>
      </w:r>
      <w:r>
        <w:rPr>
          <w:rFonts w:hint="cs"/>
          <w:rtl/>
        </w:rPr>
        <w:t>.</w:t>
      </w:r>
      <w:r w:rsidRPr="0071126C">
        <w:rPr>
          <w:rtl/>
        </w:rPr>
        <w:t xml:space="preserve"> </w:t>
      </w:r>
      <w:bookmarkStart w:id="6871" w:name="_ETM_Q19_595229"/>
      <w:bookmarkEnd w:id="6871"/>
      <w:r w:rsidRPr="0071126C">
        <w:rPr>
          <w:rtl/>
        </w:rPr>
        <w:t xml:space="preserve">קשה </w:t>
      </w:r>
      <w:bookmarkStart w:id="6872" w:name="_ETM_Q19_595589"/>
      <w:bookmarkEnd w:id="6872"/>
      <w:r w:rsidRPr="0071126C">
        <w:rPr>
          <w:rtl/>
        </w:rPr>
        <w:t xml:space="preserve">לכם </w:t>
      </w:r>
      <w:bookmarkStart w:id="6873" w:name="_ETM_Q19_595920"/>
      <w:bookmarkEnd w:id="6873"/>
      <w:r w:rsidRPr="0071126C">
        <w:rPr>
          <w:rtl/>
        </w:rPr>
        <w:t xml:space="preserve">לשמוע </w:t>
      </w:r>
      <w:bookmarkStart w:id="6874" w:name="_ETM_Q19_596400"/>
      <w:bookmarkEnd w:id="6874"/>
      <w:r w:rsidRPr="0071126C">
        <w:rPr>
          <w:rtl/>
        </w:rPr>
        <w:t>ביקורת</w:t>
      </w:r>
      <w:r>
        <w:rPr>
          <w:rFonts w:hint="cs"/>
          <w:rtl/>
        </w:rPr>
        <w:t>.</w:t>
      </w:r>
      <w:r w:rsidRPr="0071126C">
        <w:rPr>
          <w:rtl/>
        </w:rPr>
        <w:t xml:space="preserve"> </w:t>
      </w:r>
      <w:bookmarkStart w:id="6875" w:name="_ETM_Q19_597560"/>
      <w:bookmarkEnd w:id="6875"/>
      <w:r w:rsidRPr="0071126C">
        <w:rPr>
          <w:rtl/>
        </w:rPr>
        <w:t xml:space="preserve">אתם </w:t>
      </w:r>
      <w:bookmarkStart w:id="6876" w:name="_ETM_Q19_598010"/>
      <w:bookmarkEnd w:id="6876"/>
      <w:r w:rsidRPr="0071126C">
        <w:rPr>
          <w:rtl/>
        </w:rPr>
        <w:t xml:space="preserve">יודעים </w:t>
      </w:r>
      <w:bookmarkStart w:id="6877" w:name="_ETM_Q19_598880"/>
      <w:bookmarkEnd w:id="6877"/>
      <w:r w:rsidRPr="0071126C">
        <w:rPr>
          <w:rtl/>
        </w:rPr>
        <w:t xml:space="preserve">שהביקורת </w:t>
      </w:r>
      <w:bookmarkStart w:id="6878" w:name="_ETM_Q19_599779"/>
      <w:bookmarkEnd w:id="6878"/>
      <w:r w:rsidRPr="0071126C">
        <w:rPr>
          <w:rtl/>
        </w:rPr>
        <w:t xml:space="preserve">היא </w:t>
      </w:r>
      <w:bookmarkStart w:id="6879" w:name="_ETM_Q19_599900"/>
      <w:bookmarkEnd w:id="6879"/>
      <w:r w:rsidRPr="0071126C">
        <w:rPr>
          <w:rtl/>
        </w:rPr>
        <w:t>נוקבת</w:t>
      </w:r>
      <w:r>
        <w:rPr>
          <w:rFonts w:hint="cs"/>
          <w:rtl/>
        </w:rPr>
        <w:t>,</w:t>
      </w:r>
      <w:r w:rsidRPr="0071126C">
        <w:rPr>
          <w:rtl/>
        </w:rPr>
        <w:t xml:space="preserve"> </w:t>
      </w:r>
      <w:bookmarkStart w:id="6880" w:name="_ETM_Q19_600950"/>
      <w:bookmarkEnd w:id="6880"/>
      <w:r w:rsidRPr="0071126C">
        <w:rPr>
          <w:rtl/>
        </w:rPr>
        <w:t xml:space="preserve">הביקורת </w:t>
      </w:r>
      <w:bookmarkStart w:id="6881" w:name="_ETM_Q19_601550"/>
      <w:bookmarkEnd w:id="6881"/>
      <w:r w:rsidRPr="0071126C">
        <w:rPr>
          <w:rtl/>
        </w:rPr>
        <w:t xml:space="preserve">היא </w:t>
      </w:r>
      <w:bookmarkStart w:id="6882" w:name="_ETM_Q19_601670"/>
      <w:bookmarkEnd w:id="6882"/>
      <w:r w:rsidRPr="0071126C">
        <w:rPr>
          <w:rtl/>
        </w:rPr>
        <w:t>קשה</w:t>
      </w:r>
      <w:r>
        <w:rPr>
          <w:rFonts w:hint="cs"/>
          <w:rtl/>
        </w:rPr>
        <w:t xml:space="preserve">. והינה, </w:t>
      </w:r>
      <w:bookmarkStart w:id="6883" w:name="_ETM_Q19_602540"/>
      <w:bookmarkStart w:id="6884" w:name="_ETM_Q19_602840"/>
      <w:bookmarkEnd w:id="6883"/>
      <w:bookmarkEnd w:id="6884"/>
      <w:r w:rsidRPr="0071126C">
        <w:rPr>
          <w:rtl/>
        </w:rPr>
        <w:t xml:space="preserve">יושב </w:t>
      </w:r>
      <w:bookmarkStart w:id="6885" w:name="_ETM_Q19_603260"/>
      <w:bookmarkEnd w:id="6885"/>
      <w:r w:rsidRPr="0071126C">
        <w:rPr>
          <w:rtl/>
        </w:rPr>
        <w:t xml:space="preserve">כאן </w:t>
      </w:r>
      <w:bookmarkStart w:id="6886" w:name="_ETM_Q19_603920"/>
      <w:bookmarkEnd w:id="6886"/>
      <w:r>
        <w:rPr>
          <w:rFonts w:hint="cs"/>
          <w:rtl/>
        </w:rPr>
        <w:t>ראש הממשלה החלופי,</w:t>
      </w:r>
      <w:bookmarkStart w:id="6887" w:name="_ETM_Q19_604243"/>
      <w:bookmarkEnd w:id="6887"/>
      <w:r>
        <w:rPr>
          <w:rFonts w:hint="cs"/>
          <w:rtl/>
        </w:rPr>
        <w:t xml:space="preserve"> </w:t>
      </w:r>
      <w:bookmarkStart w:id="6888" w:name="_ETM_Q19_604880"/>
      <w:bookmarkEnd w:id="6888"/>
      <w:r>
        <w:rPr>
          <w:rFonts w:hint="cs"/>
          <w:rtl/>
        </w:rPr>
        <w:t xml:space="preserve">ראש </w:t>
      </w:r>
      <w:bookmarkStart w:id="6889" w:name="_ETM_Q19_606270"/>
      <w:bookmarkStart w:id="6890" w:name="_ETM_Q19_606599"/>
      <w:bookmarkEnd w:id="6889"/>
      <w:bookmarkEnd w:id="6890"/>
      <w:r w:rsidRPr="0071126C">
        <w:rPr>
          <w:rtl/>
        </w:rPr>
        <w:t xml:space="preserve">ממשלת </w:t>
      </w:r>
      <w:bookmarkStart w:id="6891" w:name="_ETM_Q19_607229"/>
      <w:bookmarkEnd w:id="6891"/>
      <w:r w:rsidRPr="0071126C">
        <w:rPr>
          <w:rtl/>
        </w:rPr>
        <w:t xml:space="preserve">הג'ובים </w:t>
      </w:r>
      <w:bookmarkStart w:id="6892" w:name="_ETM_Q19_607739"/>
      <w:bookmarkEnd w:id="6892"/>
      <w:r w:rsidRPr="0071126C">
        <w:rPr>
          <w:rtl/>
        </w:rPr>
        <w:t>המנופחת</w:t>
      </w:r>
      <w:r w:rsidR="006B060E">
        <w:rPr>
          <w:rFonts w:hint="cs"/>
          <w:rtl/>
        </w:rPr>
        <w:t>,</w:t>
      </w:r>
      <w:r w:rsidRPr="0071126C">
        <w:rPr>
          <w:rtl/>
        </w:rPr>
        <w:t xml:space="preserve"> </w:t>
      </w:r>
      <w:bookmarkStart w:id="6893" w:name="_ETM_Q19_609290"/>
      <w:bookmarkEnd w:id="6893"/>
      <w:r w:rsidRPr="0071126C">
        <w:rPr>
          <w:rtl/>
        </w:rPr>
        <w:t xml:space="preserve">שנותן </w:t>
      </w:r>
      <w:bookmarkStart w:id="6894" w:name="_ETM_Q19_609890"/>
      <w:bookmarkEnd w:id="6894"/>
      <w:r w:rsidRPr="0071126C">
        <w:rPr>
          <w:rtl/>
        </w:rPr>
        <w:t xml:space="preserve">יד </w:t>
      </w:r>
      <w:bookmarkStart w:id="6895" w:name="_ETM_Q19_611040"/>
      <w:bookmarkEnd w:id="6895"/>
      <w:r>
        <w:rPr>
          <w:rFonts w:hint="cs"/>
          <w:rtl/>
        </w:rPr>
        <w:t xml:space="preserve">להצעת חוק </w:t>
      </w:r>
      <w:proofErr w:type="spellStart"/>
      <w:r>
        <w:rPr>
          <w:rFonts w:hint="cs"/>
          <w:rtl/>
        </w:rPr>
        <w:t>ארדואנית</w:t>
      </w:r>
      <w:proofErr w:type="spellEnd"/>
      <w:r>
        <w:rPr>
          <w:rFonts w:hint="cs"/>
          <w:rtl/>
        </w:rPr>
        <w:t xml:space="preserve">, לנסות להסיר </w:t>
      </w:r>
      <w:r>
        <w:rPr>
          <w:rtl/>
        </w:rPr>
        <w:t>–</w:t>
      </w:r>
      <w:r>
        <w:rPr>
          <w:rFonts w:hint="cs"/>
          <w:rtl/>
        </w:rPr>
        <w:t xml:space="preserve"> מה </w:t>
      </w:r>
      <w:bookmarkStart w:id="6896" w:name="_ETM_Q19_613323"/>
      <w:bookmarkEnd w:id="6896"/>
      <w:r>
        <w:rPr>
          <w:rFonts w:hint="cs"/>
          <w:rtl/>
        </w:rPr>
        <w:t xml:space="preserve">זה </w:t>
      </w:r>
      <w:r w:rsidR="006B060E">
        <w:rPr>
          <w:rFonts w:hint="cs"/>
          <w:rtl/>
        </w:rPr>
        <w:t>"</w:t>
      </w:r>
      <w:r>
        <w:rPr>
          <w:rFonts w:hint="cs"/>
          <w:rtl/>
        </w:rPr>
        <w:t>נותן יד</w:t>
      </w:r>
      <w:r w:rsidR="006B060E">
        <w:rPr>
          <w:rFonts w:hint="cs"/>
          <w:rtl/>
        </w:rPr>
        <w:t>"</w:t>
      </w:r>
      <w:r>
        <w:rPr>
          <w:rFonts w:hint="cs"/>
          <w:rtl/>
        </w:rPr>
        <w:t xml:space="preserve">? זה בטח ביוזמתו, להסיר מהמפה הפוליטית את </w:t>
      </w:r>
      <w:bookmarkStart w:id="6897" w:name="_ETM_Q19_618050"/>
      <w:bookmarkEnd w:id="6897"/>
      <w:r>
        <w:rPr>
          <w:rFonts w:hint="cs"/>
          <w:rtl/>
        </w:rPr>
        <w:t>היריב היחיד שיכול לכם, שאתם יודעים שהוא מחכה לכם בפינה.</w:t>
      </w:r>
      <w:bookmarkStart w:id="6898" w:name="_ETM_Q19_623065"/>
      <w:bookmarkEnd w:id="6898"/>
      <w:r>
        <w:rPr>
          <w:rFonts w:hint="cs"/>
          <w:rtl/>
        </w:rPr>
        <w:t xml:space="preserve"> </w:t>
      </w:r>
      <w:bookmarkStart w:id="6899" w:name="_ETM_Q19_623751"/>
      <w:bookmarkStart w:id="6900" w:name="_ETM_Q19_623848"/>
      <w:bookmarkStart w:id="6901" w:name="_ETM_Q19_624966"/>
      <w:bookmarkStart w:id="6902" w:name="_ETM_Q19_625040"/>
      <w:bookmarkStart w:id="6903" w:name="_ETM_Q19_611279"/>
      <w:bookmarkStart w:id="6904" w:name="_ETM_Q19_611819"/>
      <w:bookmarkStart w:id="6905" w:name="_ETM_Q19_612329"/>
      <w:bookmarkStart w:id="6906" w:name="_ETM_Q19_613660"/>
      <w:bookmarkStart w:id="6907" w:name="_ETM_Q19_614260"/>
      <w:bookmarkStart w:id="6908" w:name="_ETM_Q19_615040"/>
      <w:bookmarkStart w:id="6909" w:name="_ETM_Q19_615160"/>
      <w:bookmarkStart w:id="6910" w:name="_ETM_Q19_615280"/>
      <w:bookmarkStart w:id="6911" w:name="_ETM_Q19_615580"/>
      <w:bookmarkStart w:id="6912" w:name="_ETM_Q19_615700"/>
      <w:bookmarkStart w:id="6913" w:name="_ETM_Q19_615880"/>
      <w:bookmarkStart w:id="6914" w:name="_ETM_Q19_616000"/>
      <w:bookmarkStart w:id="6915" w:name="_ETM_Q19_616270"/>
      <w:bookmarkStart w:id="6916" w:name="_ETM_Q19_618049"/>
      <w:bookmarkStart w:id="6917" w:name="_ETM_Q19_618650"/>
      <w:bookmarkStart w:id="6918" w:name="_ETM_Q19_619219"/>
      <w:bookmarkStart w:id="6919" w:name="_ETM_Q19_619969"/>
      <w:bookmarkStart w:id="6920" w:name="_ETM_Q19_620150"/>
      <w:bookmarkStart w:id="6921" w:name="_ETM_Q19_620510"/>
      <w:bookmarkStart w:id="6922" w:name="_ETM_Q19_620959"/>
      <w:bookmarkStart w:id="6923" w:name="_ETM_Q19_621469"/>
      <w:bookmarkStart w:id="6924" w:name="_ETM_Q19_622340"/>
      <w:bookmarkStart w:id="6925" w:name="_ETM_Q19_622700"/>
      <w:bookmarkStart w:id="6926" w:name="_ETM_Q19_623030"/>
      <w:bookmarkStart w:id="6927" w:name="_ETM_Q19_623209"/>
      <w:bookmarkStart w:id="6928" w:name="_ETM_Q19_623599"/>
      <w:bookmarkStart w:id="6929" w:name="_ETM_Q19_623900"/>
      <w:bookmarkStart w:id="6930" w:name="_ETM_Q19_625010"/>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r w:rsidRPr="0071126C">
        <w:rPr>
          <w:rtl/>
        </w:rPr>
        <w:t xml:space="preserve">אתה </w:t>
      </w:r>
      <w:bookmarkStart w:id="6931" w:name="_ETM_Q19_625400"/>
      <w:bookmarkEnd w:id="6931"/>
      <w:r w:rsidRPr="0071126C">
        <w:rPr>
          <w:rtl/>
        </w:rPr>
        <w:t xml:space="preserve">יודע </w:t>
      </w:r>
      <w:bookmarkStart w:id="6932" w:name="_ETM_Q19_625760"/>
      <w:bookmarkEnd w:id="6932"/>
      <w:r w:rsidRPr="0071126C">
        <w:rPr>
          <w:rtl/>
        </w:rPr>
        <w:t xml:space="preserve">מה </w:t>
      </w:r>
      <w:bookmarkStart w:id="6933" w:name="_ETM_Q19_625970"/>
      <w:bookmarkEnd w:id="6933"/>
      <w:r w:rsidRPr="0071126C">
        <w:rPr>
          <w:rtl/>
        </w:rPr>
        <w:t xml:space="preserve">אבא </w:t>
      </w:r>
      <w:bookmarkStart w:id="6934" w:name="_ETM_Q19_626120"/>
      <w:bookmarkEnd w:id="6934"/>
      <w:r w:rsidRPr="0071126C">
        <w:rPr>
          <w:rtl/>
        </w:rPr>
        <w:t>שלך</w:t>
      </w:r>
      <w:r>
        <w:rPr>
          <w:rFonts w:hint="cs"/>
          <w:rtl/>
        </w:rPr>
        <w:t>,</w:t>
      </w:r>
      <w:r w:rsidRPr="0071126C">
        <w:rPr>
          <w:rtl/>
        </w:rPr>
        <w:t xml:space="preserve"> </w:t>
      </w:r>
      <w:bookmarkStart w:id="6935" w:name="_ETM_Q19_626510"/>
      <w:bookmarkEnd w:id="6935"/>
      <w:r w:rsidRPr="0071126C">
        <w:rPr>
          <w:rtl/>
        </w:rPr>
        <w:t>ז</w:t>
      </w:r>
      <w:r>
        <w:rPr>
          <w:rFonts w:hint="cs"/>
          <w:rtl/>
        </w:rPr>
        <w:t>י</w:t>
      </w:r>
      <w:r w:rsidRPr="0071126C">
        <w:rPr>
          <w:rtl/>
        </w:rPr>
        <w:t xml:space="preserve">כרונו </w:t>
      </w:r>
      <w:bookmarkStart w:id="6936" w:name="_ETM_Q19_626930"/>
      <w:bookmarkEnd w:id="6936"/>
      <w:r w:rsidRPr="0071126C">
        <w:rPr>
          <w:rtl/>
        </w:rPr>
        <w:t>לברכה</w:t>
      </w:r>
      <w:bookmarkStart w:id="6937" w:name="_ETM_Q19_627410"/>
      <w:bookmarkEnd w:id="6937"/>
      <w:r>
        <w:rPr>
          <w:rFonts w:hint="cs"/>
          <w:rtl/>
        </w:rPr>
        <w:t xml:space="preserve">, </w:t>
      </w:r>
      <w:r w:rsidRPr="0071126C">
        <w:rPr>
          <w:rtl/>
        </w:rPr>
        <w:t xml:space="preserve">אמר </w:t>
      </w:r>
      <w:bookmarkStart w:id="6938" w:name="_ETM_Q19_627650"/>
      <w:bookmarkEnd w:id="6938"/>
      <w:r w:rsidRPr="0071126C">
        <w:rPr>
          <w:rtl/>
        </w:rPr>
        <w:t xml:space="preserve">על </w:t>
      </w:r>
      <w:bookmarkStart w:id="6939" w:name="_ETM_Q19_627740"/>
      <w:bookmarkEnd w:id="6939"/>
      <w:r w:rsidRPr="0071126C">
        <w:rPr>
          <w:rtl/>
        </w:rPr>
        <w:t xml:space="preserve">הדבר </w:t>
      </w:r>
      <w:bookmarkStart w:id="6940" w:name="_ETM_Q19_628130"/>
      <w:bookmarkEnd w:id="6940"/>
      <w:r w:rsidRPr="0071126C">
        <w:rPr>
          <w:rtl/>
        </w:rPr>
        <w:t>הזה</w:t>
      </w:r>
      <w:r>
        <w:rPr>
          <w:rFonts w:hint="cs"/>
          <w:rtl/>
        </w:rPr>
        <w:t>,</w:t>
      </w:r>
      <w:r w:rsidRPr="0071126C">
        <w:rPr>
          <w:rtl/>
        </w:rPr>
        <w:t xml:space="preserve"> </w:t>
      </w:r>
      <w:bookmarkStart w:id="6941" w:name="_ETM_Q19_629000"/>
      <w:bookmarkEnd w:id="6941"/>
      <w:r w:rsidRPr="0071126C">
        <w:rPr>
          <w:rtl/>
        </w:rPr>
        <w:t xml:space="preserve">ומה </w:t>
      </w:r>
      <w:bookmarkStart w:id="6942" w:name="_ETM_Q19_629330"/>
      <w:bookmarkEnd w:id="6942"/>
      <w:r w:rsidRPr="0071126C">
        <w:rPr>
          <w:rtl/>
        </w:rPr>
        <w:t xml:space="preserve">אתה </w:t>
      </w:r>
      <w:bookmarkStart w:id="6943" w:name="_ETM_Q19_629510"/>
      <w:bookmarkEnd w:id="6943"/>
      <w:r w:rsidRPr="0071126C">
        <w:rPr>
          <w:rtl/>
        </w:rPr>
        <w:t xml:space="preserve">כתבת </w:t>
      </w:r>
      <w:bookmarkStart w:id="6944" w:name="_ETM_Q19_630050"/>
      <w:bookmarkEnd w:id="6944"/>
      <w:r w:rsidRPr="0071126C">
        <w:rPr>
          <w:rtl/>
        </w:rPr>
        <w:t xml:space="preserve">במאמר </w:t>
      </w:r>
      <w:bookmarkStart w:id="6945" w:name="_ETM_Q19_631070"/>
      <w:bookmarkEnd w:id="6945"/>
      <w:proofErr w:type="spellStart"/>
      <w:r>
        <w:rPr>
          <w:rFonts w:hint="cs"/>
          <w:rtl/>
        </w:rPr>
        <w:t>חקירוקרטיה</w:t>
      </w:r>
      <w:proofErr w:type="spellEnd"/>
      <w:r>
        <w:rPr>
          <w:rFonts w:hint="cs"/>
          <w:rtl/>
        </w:rPr>
        <w:t xml:space="preserve"> על העניין הזה. </w:t>
      </w:r>
    </w:p>
    <w:p w:rsidR="00763A16" w:rsidRDefault="00763A16" w:rsidP="00303CF5">
      <w:pPr>
        <w:keepNext/>
        <w:rPr>
          <w:rtl/>
        </w:rPr>
      </w:pPr>
      <w:bookmarkStart w:id="6946" w:name="_ETM_Q19_634253"/>
      <w:bookmarkStart w:id="6947" w:name="_ETM_Q19_634376"/>
      <w:bookmarkStart w:id="6948" w:name="_ETM_Q19_634429"/>
      <w:bookmarkStart w:id="6949" w:name="_ETM_Q19_631690"/>
      <w:bookmarkStart w:id="6950" w:name="_ETM_Q19_631801"/>
      <w:bookmarkStart w:id="6951" w:name="ET_interruption_6151_19"/>
      <w:bookmarkEnd w:id="6946"/>
      <w:bookmarkEnd w:id="6947"/>
      <w:bookmarkEnd w:id="6948"/>
      <w:bookmarkEnd w:id="6949"/>
      <w:bookmarkEnd w:id="6950"/>
    </w:p>
    <w:p w:rsidR="00763A16" w:rsidRDefault="00763A16" w:rsidP="00303CF5">
      <w:pPr>
        <w:pStyle w:val="af6"/>
        <w:rPr>
          <w:rtl/>
        </w:rPr>
      </w:pPr>
      <w:r w:rsidRPr="00F412B6">
        <w:rPr>
          <w:rStyle w:val="TagStyle"/>
          <w:rtl/>
        </w:rPr>
        <w:t xml:space="preserve"> &lt;&lt; קריאה &gt;&gt;</w:t>
      </w:r>
      <w:r w:rsidRPr="000D09D7">
        <w:rPr>
          <w:rStyle w:val="TagStyle"/>
          <w:rtl/>
        </w:rPr>
        <w:t xml:space="preserve"> </w:t>
      </w:r>
      <w:r>
        <w:rPr>
          <w:rtl/>
        </w:rPr>
        <w:t>רון כץ (יש עתיד):</w:t>
      </w:r>
      <w:r w:rsidRPr="000D09D7">
        <w:rPr>
          <w:rStyle w:val="TagStyle"/>
          <w:rtl/>
        </w:rPr>
        <w:t xml:space="preserve"> </w:t>
      </w:r>
      <w:r w:rsidRPr="00F412B6">
        <w:rPr>
          <w:rStyle w:val="TagStyle"/>
          <w:rtl/>
        </w:rPr>
        <w:t>&lt;&lt; קריאה &gt;&gt;</w:t>
      </w:r>
      <w:r>
        <w:rPr>
          <w:rtl/>
        </w:rPr>
        <w:t xml:space="preserve">   </w:t>
      </w:r>
      <w:bookmarkEnd w:id="695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זה לא מכובד. זה לא מתאים לך ולא מתאים לנו. </w:t>
      </w:r>
    </w:p>
    <w:p w:rsidR="00763A16" w:rsidRDefault="00763A16" w:rsidP="00303CF5">
      <w:pPr>
        <w:rPr>
          <w:rtl/>
          <w:lang w:eastAsia="he-IL"/>
        </w:rPr>
      </w:pPr>
      <w:bookmarkStart w:id="6952" w:name="_ETM_Q19_627266"/>
      <w:bookmarkStart w:id="6953" w:name="_ETM_Q19_627383"/>
      <w:bookmarkStart w:id="6954" w:name="_ETM_Q19_627422"/>
      <w:bookmarkEnd w:id="6952"/>
      <w:bookmarkEnd w:id="6953"/>
      <w:bookmarkEnd w:id="6954"/>
    </w:p>
    <w:p w:rsidR="00763A16" w:rsidRDefault="00763A16" w:rsidP="00303CF5">
      <w:pPr>
        <w:pStyle w:val="-"/>
        <w:rPr>
          <w:rtl/>
        </w:rPr>
      </w:pPr>
      <w:bookmarkStart w:id="6955" w:name="_ETM_Q19_627531"/>
      <w:bookmarkEnd w:id="6955"/>
      <w:r w:rsidRPr="00F412B6">
        <w:rPr>
          <w:rStyle w:val="TagStyle"/>
          <w:rtl/>
        </w:rPr>
        <w:t xml:space="preserve"> &lt;&lt; דובר_המשך &gt;&gt;</w:t>
      </w:r>
      <w:r w:rsidRPr="000D09D7">
        <w:rPr>
          <w:rStyle w:val="TagStyle"/>
          <w:rtl/>
        </w:rPr>
        <w:t xml:space="preserve"> </w:t>
      </w:r>
      <w:r>
        <w:rPr>
          <w:rtl/>
        </w:rPr>
        <w:t>שלמה קרעי (הליכוד):</w:t>
      </w:r>
      <w:r w:rsidRPr="000D09D7">
        <w:rPr>
          <w:rStyle w:val="TagStyle"/>
          <w:rtl/>
        </w:rPr>
        <w:t xml:space="preserve"> </w:t>
      </w:r>
      <w:r w:rsidRPr="00F412B6">
        <w:rPr>
          <w:rStyle w:val="TagStyle"/>
          <w:rtl/>
        </w:rPr>
        <w:t>&lt;&lt; דובר_המשך &gt;&gt;</w:t>
      </w:r>
      <w:r>
        <w:rPr>
          <w:rtl/>
        </w:rPr>
        <w:t xml:space="preserve">   </w:t>
      </w:r>
    </w:p>
    <w:p w:rsidR="00763A16" w:rsidRDefault="00763A16" w:rsidP="00BA17C9">
      <w:pPr>
        <w:rPr>
          <w:rtl/>
          <w:lang w:eastAsia="he-IL"/>
        </w:rPr>
      </w:pPr>
      <w:bookmarkStart w:id="6956" w:name="_ETM_Q19_634963"/>
      <w:bookmarkEnd w:id="6956"/>
    </w:p>
    <w:p w:rsidR="00763A16" w:rsidRDefault="00763A16" w:rsidP="006B060E">
      <w:pPr>
        <w:rPr>
          <w:rtl/>
        </w:rPr>
      </w:pPr>
      <w:bookmarkStart w:id="6957" w:name="_ETM_Q19_635112"/>
      <w:bookmarkStart w:id="6958" w:name="_ETM_Q19_628585"/>
      <w:bookmarkStart w:id="6959" w:name="_ETM_Q19_634517"/>
      <w:bookmarkStart w:id="6960" w:name="_ETM_Q19_632000"/>
      <w:bookmarkStart w:id="6961" w:name="_ETM_Q19_632120"/>
      <w:bookmarkStart w:id="6962" w:name="_ETM_Q19_632570"/>
      <w:bookmarkStart w:id="6963" w:name="_ETM_Q19_633569"/>
      <w:bookmarkEnd w:id="6957"/>
      <w:bookmarkEnd w:id="6958"/>
      <w:bookmarkEnd w:id="6959"/>
      <w:bookmarkEnd w:id="6960"/>
      <w:bookmarkEnd w:id="6961"/>
      <w:bookmarkEnd w:id="6962"/>
      <w:bookmarkEnd w:id="6963"/>
      <w:r w:rsidRPr="0071126C">
        <w:rPr>
          <w:rtl/>
        </w:rPr>
        <w:t xml:space="preserve">אין </w:t>
      </w:r>
      <w:bookmarkStart w:id="6964" w:name="_ETM_Q19_633810"/>
      <w:bookmarkEnd w:id="6964"/>
      <w:r w:rsidRPr="0071126C">
        <w:rPr>
          <w:rtl/>
        </w:rPr>
        <w:t xml:space="preserve">לכם </w:t>
      </w:r>
      <w:bookmarkStart w:id="6965" w:name="_ETM_Q19_634109"/>
      <w:bookmarkEnd w:id="6965"/>
      <w:r w:rsidRPr="0071126C">
        <w:rPr>
          <w:rtl/>
        </w:rPr>
        <w:t>בושה</w:t>
      </w:r>
      <w:r>
        <w:rPr>
          <w:rFonts w:hint="cs"/>
          <w:rtl/>
        </w:rPr>
        <w:t>.</w:t>
      </w:r>
      <w:r w:rsidRPr="0071126C">
        <w:rPr>
          <w:rtl/>
        </w:rPr>
        <w:t xml:space="preserve"> </w:t>
      </w:r>
      <w:bookmarkStart w:id="6966" w:name="_ETM_Q19_635270"/>
      <w:bookmarkEnd w:id="6966"/>
      <w:r w:rsidRPr="0071126C">
        <w:rPr>
          <w:rtl/>
        </w:rPr>
        <w:t xml:space="preserve">אין </w:t>
      </w:r>
      <w:bookmarkStart w:id="6967" w:name="_ETM_Q19_635540"/>
      <w:bookmarkEnd w:id="6967"/>
      <w:r w:rsidRPr="0071126C">
        <w:rPr>
          <w:rtl/>
        </w:rPr>
        <w:t xml:space="preserve">לכם </w:t>
      </w:r>
      <w:bookmarkStart w:id="6968" w:name="_ETM_Q19_635960"/>
      <w:bookmarkEnd w:id="6968"/>
      <w:r w:rsidRPr="0071126C">
        <w:rPr>
          <w:rtl/>
        </w:rPr>
        <w:t>בושה</w:t>
      </w:r>
      <w:r>
        <w:rPr>
          <w:rFonts w:hint="cs"/>
          <w:rtl/>
        </w:rPr>
        <w:t xml:space="preserve">. אין לכם בושה. לא מכובד </w:t>
      </w:r>
      <w:r w:rsidR="006B060E">
        <w:rPr>
          <w:rFonts w:hint="eastAsia"/>
          <w:rtl/>
        </w:rPr>
        <w:t>–</w:t>
      </w:r>
      <w:r w:rsidR="006B060E">
        <w:rPr>
          <w:rFonts w:hint="cs"/>
          <w:rtl/>
        </w:rPr>
        <w:t xml:space="preserve"> </w:t>
      </w:r>
      <w:r>
        <w:rPr>
          <w:rFonts w:hint="cs"/>
          <w:rtl/>
        </w:rPr>
        <w:t>זו הבגידה שלכם בערכים</w:t>
      </w:r>
      <w:r w:rsidR="006B060E">
        <w:rPr>
          <w:rFonts w:hint="cs"/>
          <w:rtl/>
        </w:rPr>
        <w:t>,</w:t>
      </w:r>
      <w:r>
        <w:rPr>
          <w:rFonts w:hint="cs"/>
          <w:rtl/>
        </w:rPr>
        <w:t xml:space="preserve"> זה</w:t>
      </w:r>
      <w:bookmarkStart w:id="6969" w:name="_ETM_Q19_642713"/>
      <w:bookmarkEnd w:id="6969"/>
      <w:r>
        <w:rPr>
          <w:rFonts w:hint="cs"/>
          <w:rtl/>
        </w:rPr>
        <w:t xml:space="preserve"> הניסיון שלכם להפוך את מדינת ישראל למדינה אנטי-דמוקרטית. </w:t>
      </w:r>
    </w:p>
    <w:p w:rsidR="00763A16" w:rsidRDefault="00763A16" w:rsidP="00303CF5">
      <w:pPr>
        <w:rPr>
          <w:rtl/>
        </w:rPr>
      </w:pPr>
      <w:bookmarkStart w:id="6970" w:name="_ETM_Q19_643801"/>
      <w:bookmarkStart w:id="6971" w:name="_ETM_Q19_643934"/>
      <w:bookmarkStart w:id="6972" w:name="_ETM_Q19_643964"/>
      <w:bookmarkEnd w:id="6970"/>
      <w:bookmarkEnd w:id="6971"/>
      <w:bookmarkEnd w:id="6972"/>
    </w:p>
    <w:p w:rsidR="00763A16" w:rsidRDefault="00763A16" w:rsidP="00303CF5">
      <w:pPr>
        <w:pStyle w:val="af6"/>
        <w:rPr>
          <w:rtl/>
        </w:rPr>
      </w:pPr>
      <w:bookmarkStart w:id="6973" w:name="_ETM_Q19_644084"/>
      <w:bookmarkStart w:id="6974" w:name="ET_interruption_6151_21"/>
      <w:bookmarkEnd w:id="6973"/>
      <w:r w:rsidRPr="00F412B6">
        <w:rPr>
          <w:rStyle w:val="TagStyle"/>
          <w:rtl/>
        </w:rPr>
        <w:t xml:space="preserve"> &lt;&lt; קריאה &gt;&gt;</w:t>
      </w:r>
      <w:r w:rsidRPr="0034071F">
        <w:rPr>
          <w:rStyle w:val="TagStyle"/>
          <w:rtl/>
        </w:rPr>
        <w:t xml:space="preserve"> </w:t>
      </w:r>
      <w:r>
        <w:rPr>
          <w:rtl/>
        </w:rPr>
        <w:t>רון כץ (יש עתיד):</w:t>
      </w:r>
      <w:r w:rsidRPr="0034071F">
        <w:rPr>
          <w:rStyle w:val="TagStyle"/>
          <w:rtl/>
        </w:rPr>
        <w:t xml:space="preserve"> </w:t>
      </w:r>
      <w:r w:rsidRPr="00F412B6">
        <w:rPr>
          <w:rStyle w:val="TagStyle"/>
          <w:rtl/>
        </w:rPr>
        <w:t>&lt;&lt; קריאה &gt;&gt;</w:t>
      </w:r>
      <w:r>
        <w:rPr>
          <w:rtl/>
        </w:rPr>
        <w:t xml:space="preserve">   </w:t>
      </w:r>
      <w:bookmarkEnd w:id="6974"/>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אתה יכול </w:t>
      </w:r>
      <w:bookmarkStart w:id="6975" w:name="_ETM_Q19_645627"/>
      <w:bookmarkEnd w:id="6975"/>
      <w:r>
        <w:rPr>
          <w:rFonts w:hint="cs"/>
          <w:rtl/>
          <w:lang w:eastAsia="he-IL"/>
        </w:rPr>
        <w:t xml:space="preserve">להגיד הכול </w:t>
      </w:r>
      <w:r>
        <w:rPr>
          <w:rtl/>
          <w:lang w:eastAsia="he-IL"/>
        </w:rPr>
        <w:t>–</w:t>
      </w:r>
      <w:r>
        <w:rPr>
          <w:rFonts w:hint="cs"/>
          <w:rtl/>
          <w:lang w:eastAsia="he-IL"/>
        </w:rPr>
        <w:t xml:space="preserve"> אבל זה לא. זה לא. </w:t>
      </w:r>
    </w:p>
    <w:p w:rsidR="00763A16" w:rsidRDefault="00763A16" w:rsidP="00303CF5">
      <w:pPr>
        <w:rPr>
          <w:rtl/>
          <w:lang w:eastAsia="he-IL"/>
        </w:rPr>
      </w:pPr>
    </w:p>
    <w:p w:rsidR="00763A16" w:rsidRDefault="00763A16" w:rsidP="00303CF5">
      <w:pPr>
        <w:pStyle w:val="-"/>
        <w:rPr>
          <w:rtl/>
        </w:rPr>
      </w:pPr>
      <w:bookmarkStart w:id="6976" w:name="ET_speakercontinue_5802_22"/>
      <w:r w:rsidRPr="00F412B6">
        <w:rPr>
          <w:rStyle w:val="TagStyle"/>
          <w:rtl/>
        </w:rPr>
        <w:t xml:space="preserve"> &lt;&lt; דובר_המשך &gt;&gt;</w:t>
      </w:r>
      <w:r w:rsidRPr="0034071F">
        <w:rPr>
          <w:rStyle w:val="TagStyle"/>
          <w:rtl/>
        </w:rPr>
        <w:t xml:space="preserve"> </w:t>
      </w:r>
      <w:r>
        <w:rPr>
          <w:rtl/>
        </w:rPr>
        <w:t>שלמה קרעי (הליכוד):</w:t>
      </w:r>
      <w:r w:rsidRPr="0034071F">
        <w:rPr>
          <w:rStyle w:val="TagStyle"/>
          <w:rtl/>
        </w:rPr>
        <w:t xml:space="preserve"> </w:t>
      </w:r>
      <w:r w:rsidRPr="00F412B6">
        <w:rPr>
          <w:rStyle w:val="TagStyle"/>
          <w:rtl/>
        </w:rPr>
        <w:t>&lt;&lt; דובר_המשך &gt;&gt;</w:t>
      </w:r>
      <w:r>
        <w:rPr>
          <w:rtl/>
        </w:rPr>
        <w:t xml:space="preserve">   </w:t>
      </w:r>
      <w:bookmarkEnd w:id="697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לתת ביד פקיד אחד </w:t>
      </w:r>
      <w:bookmarkStart w:id="6977" w:name="_ETM_Q19_647497"/>
      <w:bookmarkEnd w:id="6977"/>
      <w:r>
        <w:rPr>
          <w:rFonts w:hint="cs"/>
          <w:rtl/>
          <w:lang w:eastAsia="he-IL"/>
        </w:rPr>
        <w:t xml:space="preserve">את היכולת להחליף כאן שלטון. הרי מה מתכננים לפיד ובנט? </w:t>
      </w:r>
      <w:bookmarkStart w:id="6978" w:name="_ETM_Q19_651247"/>
      <w:bookmarkEnd w:id="6978"/>
      <w:r>
        <w:rPr>
          <w:rFonts w:hint="cs"/>
          <w:rtl/>
          <w:lang w:eastAsia="he-IL"/>
        </w:rPr>
        <w:t>למנות כאן תכף יועץ משפטי לממשלה, לתפוס אותו בשלשלת, וכשנת</w:t>
      </w:r>
      <w:bookmarkStart w:id="6979" w:name="_ETM_Q19_659163"/>
      <w:bookmarkEnd w:id="6979"/>
      <w:r>
        <w:rPr>
          <w:rFonts w:hint="cs"/>
          <w:rtl/>
          <w:lang w:eastAsia="he-IL"/>
        </w:rPr>
        <w:t xml:space="preserve">ניהו יחזור לשלטון </w:t>
      </w:r>
      <w:r>
        <w:rPr>
          <w:rtl/>
          <w:lang w:eastAsia="he-IL"/>
        </w:rPr>
        <w:t>–</w:t>
      </w:r>
      <w:r>
        <w:rPr>
          <w:rFonts w:hint="cs"/>
          <w:rtl/>
          <w:lang w:eastAsia="he-IL"/>
        </w:rPr>
        <w:t xml:space="preserve"> בעזרת השם, בקרוב </w:t>
      </w:r>
      <w:bookmarkStart w:id="6980" w:name="_ETM_Q19_668015"/>
      <w:bookmarkEnd w:id="6980"/>
      <w:r>
        <w:rPr>
          <w:rFonts w:hint="eastAsia"/>
          <w:rtl/>
          <w:lang w:eastAsia="he-IL"/>
        </w:rPr>
        <w:t>–</w:t>
      </w:r>
      <w:r>
        <w:rPr>
          <w:rFonts w:hint="cs"/>
          <w:rtl/>
          <w:lang w:eastAsia="he-IL"/>
        </w:rPr>
        <w:t xml:space="preserve"> הוא יסיט אותו</w:t>
      </w:r>
      <w:bookmarkStart w:id="6981" w:name="_ETM_Q19_665182"/>
      <w:bookmarkEnd w:id="6981"/>
      <w:r>
        <w:rPr>
          <w:rFonts w:hint="cs"/>
          <w:rtl/>
          <w:lang w:eastAsia="he-IL"/>
        </w:rPr>
        <w:t xml:space="preserve"> ויסיט את כל היריבים הפוליטיים שלכם, כי הוא יישאר</w:t>
      </w:r>
      <w:bookmarkStart w:id="6982" w:name="_ETM_Q19_669652"/>
      <w:bookmarkEnd w:id="6982"/>
      <w:r>
        <w:rPr>
          <w:rFonts w:hint="cs"/>
          <w:rtl/>
          <w:lang w:eastAsia="he-IL"/>
        </w:rPr>
        <w:t xml:space="preserve"> מינוי שמאל מובהק, כזה שיכול להחליף כאן שלטון ולסכל את</w:t>
      </w:r>
      <w:bookmarkStart w:id="6983" w:name="_ETM_Q19_674400"/>
      <w:bookmarkEnd w:id="6983"/>
      <w:r>
        <w:rPr>
          <w:rFonts w:hint="cs"/>
          <w:rtl/>
          <w:lang w:eastAsia="he-IL"/>
        </w:rPr>
        <w:t xml:space="preserve"> בחירת העם. </w:t>
      </w:r>
      <w:bookmarkStart w:id="6984" w:name="_ETM_Q19_672938"/>
      <w:bookmarkStart w:id="6985" w:name="_ETM_Q19_673046"/>
      <w:bookmarkStart w:id="6986" w:name="_ETM_Q19_673082"/>
      <w:bookmarkStart w:id="6987" w:name="_ETM_Q19_673206"/>
      <w:bookmarkEnd w:id="6984"/>
      <w:bookmarkEnd w:id="6985"/>
      <w:bookmarkEnd w:id="6986"/>
      <w:bookmarkEnd w:id="6987"/>
      <w:r>
        <w:rPr>
          <w:rFonts w:hint="cs"/>
          <w:rtl/>
          <w:lang w:eastAsia="he-IL"/>
        </w:rPr>
        <w:t>תתביישו לכם עם היוזמות האנטי-דמוקרטיות שלכם. זמנכם</w:t>
      </w:r>
      <w:bookmarkStart w:id="6988" w:name="_ETM_Q19_676056"/>
      <w:bookmarkEnd w:id="6988"/>
      <w:r>
        <w:rPr>
          <w:rFonts w:hint="cs"/>
          <w:rtl/>
          <w:lang w:eastAsia="he-IL"/>
        </w:rPr>
        <w:t xml:space="preserve"> קצר. זמנכם יעבור בקרוב, ואנחנו נחזיר את השפיות למדינת ישראל. </w:t>
      </w:r>
      <w:bookmarkStart w:id="6989" w:name="_ETM_Q19_687349"/>
      <w:bookmarkEnd w:id="6989"/>
    </w:p>
    <w:p w:rsidR="00763A16" w:rsidRPr="0034071F" w:rsidRDefault="00763A16" w:rsidP="00303CF5">
      <w:pPr>
        <w:rPr>
          <w:rtl/>
          <w:lang w:eastAsia="he-IL"/>
        </w:rPr>
      </w:pPr>
    </w:p>
    <w:p w:rsidR="00763A16" w:rsidRDefault="00763A16" w:rsidP="00303CF5">
      <w:pPr>
        <w:pStyle w:val="af7"/>
        <w:rPr>
          <w:rtl/>
        </w:rPr>
      </w:pPr>
      <w:bookmarkStart w:id="6990" w:name="_ETM_Q19_644140"/>
      <w:bookmarkStart w:id="6991" w:name="_ETM_Q19_644261"/>
      <w:bookmarkStart w:id="6992" w:name="_ETM_Q19_644315"/>
      <w:bookmarkStart w:id="6993" w:name="ET_yor_6244_28"/>
      <w:bookmarkEnd w:id="6990"/>
      <w:bookmarkEnd w:id="6991"/>
      <w:bookmarkEnd w:id="6992"/>
      <w:r w:rsidRPr="00F412B6">
        <w:rPr>
          <w:rStyle w:val="TagStyle"/>
          <w:rtl/>
        </w:rPr>
        <w:t>&lt;&lt; יור &gt;&gt;</w:t>
      </w:r>
      <w:r w:rsidRPr="00D730F2">
        <w:rPr>
          <w:rStyle w:val="TagStyle"/>
          <w:rtl/>
        </w:rPr>
        <w:t xml:space="preserve"> </w:t>
      </w:r>
      <w:r>
        <w:rPr>
          <w:rtl/>
        </w:rPr>
        <w:t>היו"ר איתן גינזבורג:</w:t>
      </w:r>
      <w:r w:rsidRPr="00D730F2">
        <w:rPr>
          <w:rStyle w:val="TagStyle"/>
          <w:rtl/>
        </w:rPr>
        <w:t xml:space="preserve"> </w:t>
      </w:r>
      <w:r w:rsidRPr="00F412B6">
        <w:rPr>
          <w:rStyle w:val="TagStyle"/>
          <w:rtl/>
        </w:rPr>
        <w:t>&lt;&lt; יור &gt;&gt;</w:t>
      </w:r>
      <w:bookmarkEnd w:id="6993"/>
      <w:r>
        <w:rPr>
          <w:rtl/>
        </w:rPr>
        <w:t xml:space="preserve">   </w:t>
      </w:r>
    </w:p>
    <w:p w:rsidR="00763A16" w:rsidRDefault="00763A16" w:rsidP="00BA17C9">
      <w:pPr>
        <w:rPr>
          <w:rtl/>
          <w:lang w:eastAsia="he-IL"/>
        </w:rPr>
      </w:pPr>
    </w:p>
    <w:p w:rsidR="006B060E" w:rsidRDefault="00763A16" w:rsidP="006B060E">
      <w:pPr>
        <w:rPr>
          <w:rtl/>
          <w:lang w:eastAsia="he-IL"/>
        </w:rPr>
      </w:pPr>
      <w:r>
        <w:rPr>
          <w:rFonts w:hint="cs"/>
          <w:rtl/>
          <w:lang w:eastAsia="he-IL"/>
        </w:rPr>
        <w:t xml:space="preserve">תודה רבה לחבר הכנסת שלמה קרעי. חברי הכנסת, נא לשבת. </w:t>
      </w:r>
    </w:p>
    <w:p w:rsidR="006B060E" w:rsidRDefault="006B060E" w:rsidP="006B060E">
      <w:pPr>
        <w:rPr>
          <w:rtl/>
          <w:lang w:eastAsia="he-IL"/>
        </w:rPr>
      </w:pPr>
    </w:p>
    <w:p w:rsidR="00763A16" w:rsidRDefault="00763A16" w:rsidP="006B060E">
      <w:pPr>
        <w:rPr>
          <w:rtl/>
          <w:lang w:eastAsia="he-IL"/>
        </w:rPr>
      </w:pPr>
      <w:r>
        <w:rPr>
          <w:rFonts w:hint="cs"/>
          <w:rtl/>
          <w:lang w:eastAsia="he-IL"/>
        </w:rPr>
        <w:t xml:space="preserve">אנחנו עוברים להצבעה על הצעת </w:t>
      </w:r>
      <w:bookmarkStart w:id="6994" w:name="_ETM_Q19_686909"/>
      <w:bookmarkEnd w:id="6994"/>
      <w:r>
        <w:rPr>
          <w:rFonts w:hint="cs"/>
          <w:rtl/>
          <w:lang w:eastAsia="he-IL"/>
        </w:rPr>
        <w:t>חוק הפרטת גלי צה"ל, של חברי הכנסת שלמה קרעי</w:t>
      </w:r>
      <w:bookmarkStart w:id="6995" w:name="_ETM_Q19_690733"/>
      <w:bookmarkEnd w:id="6995"/>
      <w:r>
        <w:rPr>
          <w:rFonts w:hint="cs"/>
          <w:rtl/>
          <w:lang w:eastAsia="he-IL"/>
        </w:rPr>
        <w:t xml:space="preserve"> וישראל אייכלר. בבקשה. מי בעד? מי נגד? הצבעה. </w:t>
      </w:r>
      <w:bookmarkStart w:id="6996" w:name="_ETM_Q19_701790"/>
      <w:bookmarkEnd w:id="6996"/>
    </w:p>
    <w:p w:rsidR="00763A16" w:rsidRDefault="00763A16" w:rsidP="00303CF5">
      <w:pPr>
        <w:rPr>
          <w:rtl/>
          <w:lang w:eastAsia="he-IL"/>
        </w:rPr>
      </w:pPr>
      <w:bookmarkStart w:id="6997" w:name="_ETM_Q19_701940"/>
      <w:bookmarkEnd w:id="6997"/>
    </w:p>
    <w:p w:rsidR="00763A16" w:rsidRDefault="00763A16" w:rsidP="00303CF5">
      <w:pPr>
        <w:pStyle w:val="af2"/>
        <w:keepNext/>
        <w:rPr>
          <w:rtl/>
          <w:lang w:eastAsia="he-IL"/>
        </w:rPr>
      </w:pPr>
      <w:bookmarkStart w:id="6998" w:name="_ETM_Q19_701967"/>
      <w:bookmarkStart w:id="6999" w:name="_ETM_Q19_702090"/>
      <w:bookmarkEnd w:id="6998"/>
      <w:bookmarkEnd w:id="6999"/>
      <w:r>
        <w:rPr>
          <w:rtl/>
          <w:lang w:eastAsia="he-IL"/>
        </w:rPr>
        <w:t>הצבעה מס'</w:t>
      </w:r>
      <w:r>
        <w:rPr>
          <w:rFonts w:hint="cs"/>
          <w:rtl/>
          <w:lang w:eastAsia="he-IL"/>
        </w:rPr>
        <w:t xml:space="preserve"> 7</w:t>
      </w:r>
    </w:p>
    <w:p w:rsidR="00763A16" w:rsidRDefault="00763A16" w:rsidP="00303CF5">
      <w:pPr>
        <w:pStyle w:val="--"/>
        <w:keepNext/>
        <w:rPr>
          <w:rtl/>
          <w:lang w:eastAsia="he-IL"/>
        </w:rPr>
      </w:pPr>
    </w:p>
    <w:p w:rsidR="00763A16" w:rsidRDefault="00763A16" w:rsidP="00303CF5">
      <w:pPr>
        <w:pStyle w:val="--"/>
        <w:keepNext/>
        <w:rPr>
          <w:rtl/>
          <w:lang w:eastAsia="he-IL"/>
        </w:rPr>
      </w:pPr>
      <w:r>
        <w:rPr>
          <w:rtl/>
          <w:lang w:eastAsia="he-IL"/>
        </w:rPr>
        <w:t>בעד ההצעה להעביר את הצעת החוק לוועדה –</w:t>
      </w:r>
      <w:r>
        <w:rPr>
          <w:rFonts w:hint="cs"/>
          <w:rtl/>
          <w:lang w:eastAsia="he-IL"/>
        </w:rPr>
        <w:t xml:space="preserve"> 45</w:t>
      </w:r>
    </w:p>
    <w:p w:rsidR="00763A16" w:rsidRDefault="00763A16" w:rsidP="0085585A">
      <w:pPr>
        <w:pStyle w:val="--"/>
        <w:keepNext/>
        <w:rPr>
          <w:rtl/>
          <w:lang w:eastAsia="he-IL"/>
        </w:rPr>
      </w:pPr>
      <w:r>
        <w:rPr>
          <w:rFonts w:hint="cs"/>
          <w:rtl/>
          <w:lang w:eastAsia="he-IL"/>
        </w:rPr>
        <w:t xml:space="preserve">בעד ההצעה להסיר </w:t>
      </w:r>
      <w:r w:rsidR="0085585A">
        <w:rPr>
          <w:rFonts w:hint="cs"/>
          <w:rtl/>
          <w:lang w:eastAsia="he-IL"/>
        </w:rPr>
        <w:t xml:space="preserve">מסדר-היום </w:t>
      </w:r>
      <w:r>
        <w:rPr>
          <w:rFonts w:hint="cs"/>
          <w:rtl/>
          <w:lang w:eastAsia="he-IL"/>
        </w:rPr>
        <w:t xml:space="preserve">את הצעת החוק </w:t>
      </w:r>
      <w:r>
        <w:rPr>
          <w:rtl/>
          <w:lang w:eastAsia="he-IL"/>
        </w:rPr>
        <w:t xml:space="preserve">– </w:t>
      </w:r>
      <w:r>
        <w:rPr>
          <w:rFonts w:hint="cs"/>
          <w:rtl/>
          <w:lang w:eastAsia="he-IL"/>
        </w:rPr>
        <w:t>51</w:t>
      </w:r>
    </w:p>
    <w:p w:rsidR="00763A16" w:rsidRDefault="00763A16" w:rsidP="00303CF5">
      <w:pPr>
        <w:pStyle w:val="--"/>
        <w:keepNext/>
        <w:rPr>
          <w:rtl/>
          <w:lang w:eastAsia="he-IL"/>
        </w:rPr>
      </w:pPr>
      <w:r>
        <w:rPr>
          <w:rtl/>
          <w:lang w:eastAsia="he-IL"/>
        </w:rPr>
        <w:t xml:space="preserve">נמנעים – </w:t>
      </w:r>
      <w:r>
        <w:rPr>
          <w:rFonts w:hint="cs"/>
          <w:rtl/>
          <w:lang w:eastAsia="he-IL"/>
        </w:rPr>
        <w:t>אין</w:t>
      </w:r>
    </w:p>
    <w:p w:rsidR="00763A16" w:rsidRPr="0034071F" w:rsidRDefault="00763A16" w:rsidP="00303CF5">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bookmarkStart w:id="7000" w:name="_ETM_Q19_720572"/>
      <w:bookmarkEnd w:id="7000"/>
      <w:r>
        <w:rPr>
          <w:rtl/>
        </w:rPr>
        <w:t>הפרטת גלי צה"ל, התשפ"א</w:t>
      </w:r>
      <w:r>
        <w:rPr>
          <w:rFonts w:hint="cs"/>
          <w:rtl/>
        </w:rPr>
        <w:t>–</w:t>
      </w:r>
      <w:r>
        <w:rPr>
          <w:rtl/>
        </w:rPr>
        <w:t>2021</w:t>
      </w:r>
      <w:r>
        <w:rPr>
          <w:rFonts w:hint="cs"/>
          <w:rtl/>
        </w:rPr>
        <w:t>, לא נתקבלה.</w:t>
      </w:r>
    </w:p>
    <w:p w:rsidR="00763A16" w:rsidRDefault="00763A16" w:rsidP="00303CF5">
      <w:pPr>
        <w:rPr>
          <w:rtl/>
          <w:lang w:eastAsia="he-IL"/>
        </w:rPr>
      </w:pPr>
    </w:p>
    <w:p w:rsidR="00763A16" w:rsidRDefault="00763A16" w:rsidP="00303CF5">
      <w:pPr>
        <w:pStyle w:val="af7"/>
        <w:rPr>
          <w:rtl/>
        </w:rPr>
      </w:pPr>
      <w:bookmarkStart w:id="7001" w:name="_ETM_Q19_707216"/>
      <w:bookmarkStart w:id="7002" w:name="_ETM_Q19_707356"/>
      <w:bookmarkStart w:id="7003" w:name="ET_yor_6244_23"/>
      <w:bookmarkEnd w:id="7001"/>
      <w:bookmarkEnd w:id="7002"/>
      <w:r w:rsidRPr="00F412B6">
        <w:rPr>
          <w:rStyle w:val="TagStyle"/>
          <w:rtl/>
        </w:rPr>
        <w:t xml:space="preserve"> &lt;&lt; יור &gt;&gt;</w:t>
      </w:r>
      <w:r w:rsidRPr="0034071F">
        <w:rPr>
          <w:rStyle w:val="TagStyle"/>
          <w:rtl/>
        </w:rPr>
        <w:t xml:space="preserve"> </w:t>
      </w:r>
      <w:r>
        <w:rPr>
          <w:rtl/>
        </w:rPr>
        <w:t>היו"ר איתן גינזבורג:</w:t>
      </w:r>
      <w:r w:rsidRPr="0034071F">
        <w:rPr>
          <w:rStyle w:val="TagStyle"/>
          <w:rtl/>
        </w:rPr>
        <w:t xml:space="preserve"> </w:t>
      </w:r>
      <w:r w:rsidRPr="00F412B6">
        <w:rPr>
          <w:rStyle w:val="TagStyle"/>
          <w:rtl/>
        </w:rPr>
        <w:t>&lt;&lt; יור &gt;&gt;</w:t>
      </w:r>
      <w:r>
        <w:rPr>
          <w:rtl/>
        </w:rPr>
        <w:t xml:space="preserve">   </w:t>
      </w:r>
      <w:bookmarkEnd w:id="7003"/>
    </w:p>
    <w:p w:rsidR="00763A16" w:rsidRDefault="00763A16" w:rsidP="00BA17C9">
      <w:pPr>
        <w:rPr>
          <w:rtl/>
          <w:lang w:eastAsia="he-IL"/>
        </w:rPr>
      </w:pPr>
    </w:p>
    <w:p w:rsidR="00763A16" w:rsidRPr="00D730F2" w:rsidRDefault="00763A16" w:rsidP="00303CF5">
      <w:pPr>
        <w:rPr>
          <w:rtl/>
          <w:lang w:eastAsia="he-IL"/>
        </w:rPr>
      </w:pPr>
      <w:bookmarkStart w:id="7004" w:name="_ETM_Q19_708510"/>
      <w:bookmarkEnd w:id="7004"/>
      <w:r>
        <w:rPr>
          <w:rFonts w:hint="cs"/>
          <w:rtl/>
          <w:lang w:eastAsia="he-IL"/>
        </w:rPr>
        <w:t xml:space="preserve">בעד </w:t>
      </w:r>
      <w:r>
        <w:rPr>
          <w:rFonts w:hint="eastAsia"/>
          <w:rtl/>
          <w:lang w:eastAsia="he-IL"/>
        </w:rPr>
        <w:t>–</w:t>
      </w:r>
      <w:r>
        <w:rPr>
          <w:rFonts w:hint="cs"/>
          <w:rtl/>
          <w:lang w:eastAsia="he-IL"/>
        </w:rPr>
        <w:t xml:space="preserve"> 45, </w:t>
      </w:r>
      <w:bookmarkStart w:id="7005" w:name="_ETM_Q19_717954"/>
      <w:bookmarkEnd w:id="7005"/>
      <w:r>
        <w:rPr>
          <w:rFonts w:hint="cs"/>
          <w:rtl/>
          <w:lang w:eastAsia="he-IL"/>
        </w:rPr>
        <w:t xml:space="preserve">נגד </w:t>
      </w:r>
      <w:r>
        <w:rPr>
          <w:rFonts w:hint="eastAsia"/>
          <w:rtl/>
          <w:lang w:eastAsia="he-IL"/>
        </w:rPr>
        <w:t>–</w:t>
      </w:r>
      <w:r>
        <w:rPr>
          <w:rFonts w:hint="cs"/>
          <w:rtl/>
          <w:lang w:eastAsia="he-IL"/>
        </w:rPr>
        <w:t xml:space="preserve"> 51, אין נמנעים. אני קובע כי הצעת החוק לא התקבלה. </w:t>
      </w:r>
    </w:p>
    <w:p w:rsidR="00763A16" w:rsidRDefault="00763A16" w:rsidP="009635F5">
      <w:pPr>
        <w:rPr>
          <w:rtl/>
        </w:rPr>
      </w:pPr>
    </w:p>
    <w:p w:rsidR="00763A16" w:rsidRDefault="00763A16" w:rsidP="00303CF5">
      <w:pPr>
        <w:rPr>
          <w:color w:val="9BBB59" w:themeColor="accent3"/>
        </w:rPr>
      </w:pPr>
      <w:bookmarkStart w:id="7006" w:name="TOR_Q20"/>
      <w:bookmarkEnd w:id="7006"/>
    </w:p>
    <w:p w:rsidR="00763A16" w:rsidRDefault="00763A16" w:rsidP="00303CF5">
      <w:pPr>
        <w:pStyle w:val="a7"/>
        <w:rPr>
          <w:rtl/>
        </w:rPr>
      </w:pPr>
      <w:bookmarkStart w:id="7007" w:name="ET_hatsach_625007_2"/>
      <w:r w:rsidRPr="000071AD">
        <w:rPr>
          <w:rStyle w:val="TagStyle"/>
          <w:rtl/>
        </w:rPr>
        <w:t xml:space="preserve"> &lt;&lt; הצח &gt;&gt;</w:t>
      </w:r>
      <w:r w:rsidRPr="00E1753E">
        <w:rPr>
          <w:rStyle w:val="TagStyle"/>
          <w:rtl/>
        </w:rPr>
        <w:t xml:space="preserve"> </w:t>
      </w:r>
      <w:bookmarkStart w:id="7008" w:name="_Toc85650095"/>
      <w:bookmarkStart w:id="7009" w:name="_Toc85650260"/>
      <w:bookmarkStart w:id="7010" w:name="_Toc85661022"/>
      <w:bookmarkStart w:id="7011" w:name="_Toc85663395"/>
      <w:r>
        <w:rPr>
          <w:rtl/>
        </w:rPr>
        <w:t>הצעת חוק שירות ביטחון (תיקון – פטור לנשים משירות ביטחון), התשפ"א</w:t>
      </w:r>
      <w:r>
        <w:rPr>
          <w:rFonts w:hint="cs"/>
          <w:rtl/>
        </w:rPr>
        <w:t>–</w:t>
      </w:r>
      <w:r>
        <w:rPr>
          <w:rtl/>
        </w:rPr>
        <w:t>2021</w:t>
      </w:r>
      <w:bookmarkEnd w:id="7008"/>
      <w:bookmarkEnd w:id="7009"/>
      <w:bookmarkEnd w:id="7010"/>
      <w:bookmarkEnd w:id="7011"/>
      <w:r w:rsidRPr="00E1753E">
        <w:rPr>
          <w:rStyle w:val="TagStyle"/>
          <w:rtl/>
        </w:rPr>
        <w:t xml:space="preserve"> </w:t>
      </w:r>
      <w:r w:rsidRPr="000071AD">
        <w:rPr>
          <w:rStyle w:val="TagStyle"/>
          <w:rtl/>
        </w:rPr>
        <w:t>&lt;&lt; הצח &gt;&gt;</w:t>
      </w:r>
      <w:r>
        <w:rPr>
          <w:rtl/>
        </w:rPr>
        <w:t xml:space="preserve">   </w:t>
      </w:r>
      <w:bookmarkEnd w:id="7007"/>
    </w:p>
    <w:p w:rsidR="00763A16" w:rsidRDefault="00763A16" w:rsidP="00303CF5">
      <w:pPr>
        <w:rPr>
          <w:rtl/>
        </w:rPr>
      </w:pPr>
      <w:r>
        <w:rPr>
          <w:rtl/>
        </w:rPr>
        <w:t>[הצעת חוק פ/1898/</w:t>
      </w:r>
      <w:r>
        <w:rPr>
          <w:rFonts w:hint="cs"/>
          <w:rtl/>
        </w:rPr>
        <w:t>24; נספחות.</w:t>
      </w:r>
      <w:r>
        <w:rPr>
          <w:rtl/>
        </w:rPr>
        <w:t>]</w:t>
      </w:r>
    </w:p>
    <w:p w:rsidR="00763A16" w:rsidRDefault="00763A16" w:rsidP="00303CF5">
      <w:pPr>
        <w:pStyle w:val="-0"/>
        <w:rPr>
          <w:rtl/>
        </w:rPr>
      </w:pPr>
      <w:r>
        <w:rPr>
          <w:rtl/>
        </w:rPr>
        <w:t>(הצעת חבר הכנסת</w:t>
      </w:r>
      <w:r>
        <w:rPr>
          <w:rFonts w:hint="cs"/>
          <w:rtl/>
        </w:rPr>
        <w:t xml:space="preserve"> יעקב ליצמן</w:t>
      </w:r>
      <w:r>
        <w:rPr>
          <w:rtl/>
        </w:rPr>
        <w:t>)</w:t>
      </w:r>
    </w:p>
    <w:p w:rsidR="00763A16" w:rsidRPr="00E1753E" w:rsidRDefault="00763A16" w:rsidP="00303CF5">
      <w:bookmarkStart w:id="7012" w:name="_ETM_Q20_119172"/>
      <w:bookmarkEnd w:id="7012"/>
    </w:p>
    <w:p w:rsidR="00763A16" w:rsidRDefault="00763A16" w:rsidP="00303CF5">
      <w:pPr>
        <w:pStyle w:val="af7"/>
        <w:rPr>
          <w:rtl/>
        </w:rPr>
      </w:pPr>
      <w:r w:rsidRPr="000071AD">
        <w:rPr>
          <w:rStyle w:val="TagStyle"/>
          <w:rtl/>
        </w:rPr>
        <w:t xml:space="preserve"> &lt;&lt; יור &gt;&gt;</w:t>
      </w:r>
      <w:r w:rsidRPr="00E1753E">
        <w:rPr>
          <w:rStyle w:val="TagStyle"/>
          <w:rtl/>
        </w:rPr>
        <w:t xml:space="preserve"> </w:t>
      </w:r>
      <w:r>
        <w:rPr>
          <w:rtl/>
        </w:rPr>
        <w:t>היו"ר איתן גינזבורג:</w:t>
      </w:r>
      <w:r w:rsidRPr="00E1753E">
        <w:rPr>
          <w:rStyle w:val="TagStyle"/>
          <w:rtl/>
        </w:rPr>
        <w:t xml:space="preserve"> </w:t>
      </w:r>
      <w:r w:rsidRPr="000071AD">
        <w:rPr>
          <w:rStyle w:val="TagStyle"/>
          <w:rtl/>
        </w:rPr>
        <w:t>&lt;&lt; יור &gt;&gt;</w:t>
      </w:r>
      <w:r>
        <w:rPr>
          <w:rtl/>
        </w:rPr>
        <w:t xml:space="preserve">   </w:t>
      </w:r>
    </w:p>
    <w:p w:rsidR="00763A16" w:rsidRDefault="00763A16" w:rsidP="00BA17C9">
      <w:pPr>
        <w:rPr>
          <w:rtl/>
          <w:lang w:eastAsia="he-IL"/>
        </w:rPr>
      </w:pPr>
    </w:p>
    <w:p w:rsidR="00763A16" w:rsidRDefault="00763A16" w:rsidP="008359B7">
      <w:pPr>
        <w:rPr>
          <w:rtl/>
        </w:rPr>
      </w:pPr>
      <w:r>
        <w:rPr>
          <w:rFonts w:hint="cs"/>
          <w:rtl/>
          <w:lang w:eastAsia="he-IL"/>
        </w:rPr>
        <w:t xml:space="preserve">אנחנו עוברים לנושא הבא על </w:t>
      </w:r>
      <w:bookmarkStart w:id="7013" w:name="_ETM_Q20_120032"/>
      <w:bookmarkEnd w:id="7013"/>
      <w:r>
        <w:rPr>
          <w:rFonts w:hint="cs"/>
          <w:rtl/>
          <w:lang w:eastAsia="he-IL"/>
        </w:rPr>
        <w:t xml:space="preserve">סדר-היום </w:t>
      </w:r>
      <w:bookmarkStart w:id="7014" w:name="_ETM_Q20_120672"/>
      <w:bookmarkStart w:id="7015" w:name="_ETM_Q20_127701"/>
      <w:bookmarkStart w:id="7016" w:name="_ETM_Q20_122991"/>
      <w:bookmarkStart w:id="7017" w:name="_ETM_Q20_118381"/>
      <w:bookmarkEnd w:id="7014"/>
      <w:bookmarkEnd w:id="7015"/>
      <w:bookmarkEnd w:id="7016"/>
      <w:bookmarkEnd w:id="7017"/>
      <w:r w:rsidR="008359B7">
        <w:rPr>
          <w:rFonts w:hint="eastAsia"/>
          <w:rtl/>
          <w:lang w:eastAsia="he-IL"/>
        </w:rPr>
        <w:t xml:space="preserve">– </w:t>
      </w:r>
      <w:r>
        <w:rPr>
          <w:rFonts w:hint="cs"/>
          <w:rtl/>
          <w:lang w:eastAsia="he-IL"/>
        </w:rPr>
        <w:t xml:space="preserve">הצעת </w:t>
      </w:r>
      <w:bookmarkStart w:id="7018" w:name="_ETM_Q20_123037"/>
      <w:bookmarkEnd w:id="7018"/>
      <w:r>
        <w:rPr>
          <w:rFonts w:hint="cs"/>
          <w:rtl/>
          <w:lang w:eastAsia="he-IL"/>
        </w:rPr>
        <w:t xml:space="preserve">חוק להרחבת הייצוג ההולם של בני האוכלוסייה החרדית </w:t>
      </w:r>
      <w:bookmarkStart w:id="7019" w:name="_ETM_Q20_120941"/>
      <w:bookmarkStart w:id="7020" w:name="_ETM_Q20_117450"/>
      <w:bookmarkEnd w:id="7019"/>
      <w:bookmarkEnd w:id="7020"/>
      <w:r>
        <w:rPr>
          <w:rFonts w:hint="cs"/>
          <w:rtl/>
          <w:lang w:eastAsia="he-IL"/>
        </w:rPr>
        <w:t>ברשויות ובתא</w:t>
      </w:r>
      <w:bookmarkStart w:id="7021" w:name="_ETM_Q20_128958"/>
      <w:bookmarkStart w:id="7022" w:name="_ETM_Q20_124612"/>
      <w:bookmarkEnd w:id="7021"/>
      <w:bookmarkEnd w:id="7022"/>
      <w:r>
        <w:rPr>
          <w:rFonts w:hint="cs"/>
          <w:rtl/>
          <w:lang w:eastAsia="he-IL"/>
        </w:rPr>
        <w:t xml:space="preserve">גידים ציבוריים </w:t>
      </w:r>
      <w:r>
        <w:rPr>
          <w:rtl/>
          <w:lang w:eastAsia="he-IL"/>
        </w:rPr>
        <w:t>–</w:t>
      </w:r>
      <w:r>
        <w:rPr>
          <w:rFonts w:hint="cs"/>
          <w:rtl/>
          <w:lang w:eastAsia="he-IL"/>
        </w:rPr>
        <w:t xml:space="preserve"> אה, סליחה. סליחה, סליחה.</w:t>
      </w:r>
      <w:bookmarkStart w:id="7023" w:name="_ETM_Q20_129432"/>
      <w:bookmarkEnd w:id="7023"/>
      <w:r>
        <w:rPr>
          <w:rFonts w:hint="cs"/>
          <w:rtl/>
          <w:lang w:eastAsia="he-IL"/>
        </w:rPr>
        <w:t xml:space="preserve"> הצעת חוק שירות </w:t>
      </w:r>
      <w:bookmarkStart w:id="7024" w:name="_ETM_Q20_133074"/>
      <w:bookmarkEnd w:id="7024"/>
      <w:r>
        <w:rPr>
          <w:rFonts w:hint="cs"/>
          <w:rtl/>
          <w:lang w:eastAsia="he-IL"/>
        </w:rPr>
        <w:t xml:space="preserve">ביטחון (תיקון </w:t>
      </w:r>
      <w:r>
        <w:rPr>
          <w:rtl/>
          <w:lang w:eastAsia="he-IL"/>
        </w:rPr>
        <w:t>–</w:t>
      </w:r>
      <w:r>
        <w:rPr>
          <w:rFonts w:hint="cs"/>
          <w:rtl/>
          <w:lang w:eastAsia="he-IL"/>
        </w:rPr>
        <w:t xml:space="preserve"> פטור לנשים משירות ביטחון), </w:t>
      </w:r>
      <w:bookmarkStart w:id="7025" w:name="_ETM_Q20_130892"/>
      <w:bookmarkStart w:id="7026" w:name="_ETM_Q20_134621"/>
      <w:bookmarkEnd w:id="7025"/>
      <w:bookmarkEnd w:id="7026"/>
      <w:r>
        <w:rPr>
          <w:rFonts w:hint="cs"/>
          <w:rtl/>
          <w:lang w:eastAsia="he-IL"/>
        </w:rPr>
        <w:t xml:space="preserve">של חבר הכנסת </w:t>
      </w:r>
      <w:bookmarkStart w:id="7027" w:name="_ETM_Q20_140361"/>
      <w:bookmarkEnd w:id="7027"/>
      <w:r w:rsidR="006B060E">
        <w:rPr>
          <w:rFonts w:hint="cs"/>
          <w:rtl/>
          <w:lang w:eastAsia="he-IL"/>
        </w:rPr>
        <w:t>יעקב ליצמן. יעלה ויבוא, אדוני.</w:t>
      </w:r>
      <w:r>
        <w:rPr>
          <w:rFonts w:hint="cs"/>
          <w:rtl/>
          <w:lang w:eastAsia="he-IL"/>
        </w:rPr>
        <w:t xml:space="preserve"> חבר הכנסת ליצמן, בבקשה, </w:t>
      </w:r>
      <w:bookmarkStart w:id="7028" w:name="_ETM_Q20_152569"/>
      <w:bookmarkEnd w:id="7028"/>
      <w:r>
        <w:rPr>
          <w:rtl/>
        </w:rPr>
        <w:t xml:space="preserve">עד </w:t>
      </w:r>
      <w:bookmarkStart w:id="7029" w:name="_ETM_Q20_180359"/>
      <w:bookmarkEnd w:id="7029"/>
      <w:r>
        <w:rPr>
          <w:rFonts w:hint="cs"/>
          <w:rtl/>
        </w:rPr>
        <w:t>עשר</w:t>
      </w:r>
      <w:r>
        <w:rPr>
          <w:rtl/>
        </w:rPr>
        <w:t xml:space="preserve"> </w:t>
      </w:r>
      <w:bookmarkStart w:id="7030" w:name="_ETM_Q20_180630"/>
      <w:bookmarkEnd w:id="7030"/>
      <w:r>
        <w:rPr>
          <w:rtl/>
        </w:rPr>
        <w:t>דקות</w:t>
      </w:r>
      <w:r>
        <w:rPr>
          <w:rFonts w:hint="cs"/>
          <w:rtl/>
        </w:rPr>
        <w:t>.</w:t>
      </w:r>
      <w:bookmarkStart w:id="7031" w:name="_ETM_Q20_172057"/>
      <w:bookmarkEnd w:id="7031"/>
    </w:p>
    <w:p w:rsidR="00763A16" w:rsidRDefault="00763A16" w:rsidP="00303CF5">
      <w:pPr>
        <w:rPr>
          <w:rtl/>
        </w:rPr>
      </w:pPr>
      <w:bookmarkStart w:id="7032" w:name="_ETM_Q20_172162"/>
      <w:bookmarkStart w:id="7033" w:name="_ETM_Q20_172218"/>
      <w:bookmarkEnd w:id="7032"/>
      <w:bookmarkEnd w:id="7033"/>
    </w:p>
    <w:p w:rsidR="00763A16" w:rsidRDefault="00763A16" w:rsidP="00303CF5">
      <w:pPr>
        <w:pStyle w:val="a4"/>
        <w:rPr>
          <w:rtl/>
        </w:rPr>
      </w:pPr>
      <w:bookmarkStart w:id="7034" w:name="ET_speaker_4649_3"/>
      <w:r w:rsidRPr="000071AD">
        <w:rPr>
          <w:rStyle w:val="TagStyle"/>
          <w:rtl/>
        </w:rPr>
        <w:t xml:space="preserve"> &lt;&lt; דובר &gt;&gt;</w:t>
      </w:r>
      <w:r w:rsidRPr="00593FB1">
        <w:rPr>
          <w:rStyle w:val="TagStyle"/>
          <w:rtl/>
        </w:rPr>
        <w:t xml:space="preserve"> </w:t>
      </w:r>
      <w:bookmarkStart w:id="7035" w:name="_Toc85650096"/>
      <w:bookmarkStart w:id="7036" w:name="_Toc85650261"/>
      <w:bookmarkStart w:id="7037" w:name="_Toc85661023"/>
      <w:bookmarkStart w:id="7038" w:name="_Toc85663396"/>
      <w:r>
        <w:rPr>
          <w:rtl/>
        </w:rPr>
        <w:t>יעקב ליצמן (יהדות התורה):</w:t>
      </w:r>
      <w:bookmarkEnd w:id="7035"/>
      <w:bookmarkEnd w:id="7036"/>
      <w:bookmarkEnd w:id="7037"/>
      <w:bookmarkEnd w:id="7038"/>
      <w:r w:rsidRPr="00593FB1">
        <w:rPr>
          <w:rStyle w:val="TagStyle"/>
          <w:rtl/>
        </w:rPr>
        <w:t xml:space="preserve"> </w:t>
      </w:r>
      <w:r w:rsidRPr="000071AD">
        <w:rPr>
          <w:rStyle w:val="TagStyle"/>
          <w:rtl/>
        </w:rPr>
        <w:t>&lt;&lt; דובר &gt;&gt;</w:t>
      </w:r>
      <w:r>
        <w:rPr>
          <w:rtl/>
        </w:rPr>
        <w:t xml:space="preserve">   </w:t>
      </w:r>
      <w:bookmarkEnd w:id="7034"/>
    </w:p>
    <w:p w:rsidR="00763A16" w:rsidRDefault="00763A16" w:rsidP="00BA17C9">
      <w:pPr>
        <w:rPr>
          <w:rtl/>
          <w:lang w:eastAsia="he-IL"/>
        </w:rPr>
      </w:pPr>
    </w:p>
    <w:p w:rsidR="00763A16" w:rsidRDefault="00763A16" w:rsidP="00303CF5">
      <w:pPr>
        <w:rPr>
          <w:rtl/>
          <w:lang w:eastAsia="he-IL"/>
        </w:rPr>
      </w:pPr>
      <w:r>
        <w:rPr>
          <w:rFonts w:hint="cs"/>
          <w:rtl/>
          <w:lang w:eastAsia="he-IL"/>
        </w:rPr>
        <w:t>יש פקקים.</w:t>
      </w:r>
    </w:p>
    <w:p w:rsidR="00763A16" w:rsidRDefault="00763A16" w:rsidP="00303CF5">
      <w:pPr>
        <w:rPr>
          <w:rtl/>
          <w:lang w:eastAsia="he-IL"/>
        </w:rPr>
      </w:pPr>
    </w:p>
    <w:p w:rsidR="00763A16" w:rsidRDefault="00763A16" w:rsidP="00303CF5">
      <w:pPr>
        <w:pStyle w:val="af7"/>
        <w:rPr>
          <w:rtl/>
        </w:rPr>
      </w:pPr>
      <w:bookmarkStart w:id="7039" w:name="ET_yor_6244_4"/>
      <w:r w:rsidRPr="000071AD">
        <w:rPr>
          <w:rStyle w:val="TagStyle"/>
          <w:rtl/>
        </w:rPr>
        <w:t xml:space="preserve"> &lt;&lt; יור &gt;&gt;</w:t>
      </w:r>
      <w:r w:rsidRPr="00593FB1">
        <w:rPr>
          <w:rStyle w:val="TagStyle"/>
          <w:rtl/>
        </w:rPr>
        <w:t xml:space="preserve"> </w:t>
      </w:r>
      <w:r>
        <w:rPr>
          <w:rtl/>
        </w:rPr>
        <w:t>היו"ר איתן גינזבורג:</w:t>
      </w:r>
      <w:r w:rsidRPr="00593FB1">
        <w:rPr>
          <w:rStyle w:val="TagStyle"/>
          <w:rtl/>
        </w:rPr>
        <w:t xml:space="preserve"> </w:t>
      </w:r>
      <w:r w:rsidRPr="000071AD">
        <w:rPr>
          <w:rStyle w:val="TagStyle"/>
          <w:rtl/>
        </w:rPr>
        <w:t>&lt;&lt; יור &gt;&gt;</w:t>
      </w:r>
      <w:r>
        <w:rPr>
          <w:rtl/>
        </w:rPr>
        <w:t xml:space="preserve">   </w:t>
      </w:r>
      <w:bookmarkEnd w:id="7039"/>
    </w:p>
    <w:p w:rsidR="00763A16" w:rsidRDefault="00763A16" w:rsidP="00BA17C9">
      <w:pPr>
        <w:rPr>
          <w:rtl/>
          <w:lang w:eastAsia="he-IL"/>
        </w:rPr>
      </w:pPr>
    </w:p>
    <w:p w:rsidR="00763A16" w:rsidRDefault="00763A16" w:rsidP="0084549B">
      <w:pPr>
        <w:rPr>
          <w:rtl/>
          <w:lang w:eastAsia="he-IL"/>
        </w:rPr>
      </w:pPr>
      <w:bookmarkStart w:id="7040" w:name="_ETM_Q20_168031"/>
      <w:bookmarkEnd w:id="7040"/>
      <w:r>
        <w:rPr>
          <w:rFonts w:hint="cs"/>
          <w:rtl/>
          <w:lang w:eastAsia="he-IL"/>
        </w:rPr>
        <w:t>יש פקקים, כן. נ</w:t>
      </w:r>
      <w:bookmarkStart w:id="7041" w:name="_ETM_Q20_168851"/>
      <w:bookmarkEnd w:id="7041"/>
      <w:r>
        <w:rPr>
          <w:rFonts w:hint="cs"/>
          <w:rtl/>
          <w:lang w:eastAsia="he-IL"/>
        </w:rPr>
        <w:t>ו, יש ביקוש פה להיות במליאה.</w:t>
      </w:r>
      <w:bookmarkStart w:id="7042" w:name="_ETM_Q20_171620"/>
      <w:bookmarkEnd w:id="7042"/>
      <w:r>
        <w:rPr>
          <w:rFonts w:hint="cs"/>
          <w:rtl/>
          <w:lang w:eastAsia="he-IL"/>
        </w:rPr>
        <w:t xml:space="preserve"> </w:t>
      </w:r>
      <w:bookmarkStart w:id="7043" w:name="_ETM_Q20_172098"/>
      <w:bookmarkEnd w:id="7043"/>
      <w:r>
        <w:rPr>
          <w:rFonts w:hint="cs"/>
          <w:rtl/>
          <w:lang w:eastAsia="he-IL"/>
        </w:rPr>
        <w:t>בבקשה, אדוני.</w:t>
      </w:r>
      <w:bookmarkStart w:id="7044" w:name="_ETM_Q20_173990"/>
      <w:bookmarkEnd w:id="7044"/>
      <w:r>
        <w:rPr>
          <w:rFonts w:hint="cs"/>
          <w:rtl/>
          <w:lang w:eastAsia="he-IL"/>
        </w:rPr>
        <w:t xml:space="preserve"> עד עשר דקות.</w:t>
      </w:r>
    </w:p>
    <w:p w:rsidR="00763A16" w:rsidRDefault="00763A16" w:rsidP="00303CF5">
      <w:pPr>
        <w:rPr>
          <w:rtl/>
          <w:lang w:eastAsia="he-IL"/>
        </w:rPr>
      </w:pPr>
      <w:bookmarkStart w:id="7045" w:name="_ETM_Q20_175543"/>
      <w:bookmarkStart w:id="7046" w:name="_ETM_Q20_175620"/>
      <w:bookmarkStart w:id="7047" w:name="_ETM_Q20_175240"/>
      <w:bookmarkEnd w:id="7045"/>
      <w:bookmarkEnd w:id="7046"/>
      <w:bookmarkEnd w:id="7047"/>
    </w:p>
    <w:p w:rsidR="00763A16" w:rsidRDefault="00763A16" w:rsidP="00303CF5">
      <w:pPr>
        <w:pStyle w:val="-"/>
        <w:rPr>
          <w:rtl/>
        </w:rPr>
      </w:pPr>
      <w:bookmarkStart w:id="7048" w:name="ET_speakercontinue_4649_5"/>
      <w:r w:rsidRPr="000071AD">
        <w:rPr>
          <w:rStyle w:val="TagStyle"/>
          <w:rtl/>
        </w:rPr>
        <w:t xml:space="preserve"> &lt;&lt; דובר_המשך &gt;&gt;</w:t>
      </w:r>
      <w:r w:rsidRPr="00593FB1">
        <w:rPr>
          <w:rStyle w:val="TagStyle"/>
          <w:rtl/>
        </w:rPr>
        <w:t xml:space="preserve"> </w:t>
      </w:r>
      <w:r>
        <w:rPr>
          <w:rtl/>
        </w:rPr>
        <w:t>יעקב ליצמן (יהדות התורה):</w:t>
      </w:r>
      <w:r w:rsidRPr="00593FB1">
        <w:rPr>
          <w:rStyle w:val="TagStyle"/>
          <w:rtl/>
        </w:rPr>
        <w:t xml:space="preserve"> </w:t>
      </w:r>
      <w:r w:rsidRPr="000071AD">
        <w:rPr>
          <w:rStyle w:val="TagStyle"/>
          <w:rtl/>
        </w:rPr>
        <w:t>&lt;&lt; דובר_המשך &gt;&gt;</w:t>
      </w:r>
      <w:r>
        <w:rPr>
          <w:rtl/>
        </w:rPr>
        <w:t xml:space="preserve">   </w:t>
      </w:r>
      <w:bookmarkEnd w:id="7048"/>
    </w:p>
    <w:p w:rsidR="00763A16" w:rsidRDefault="00763A16" w:rsidP="00BA17C9">
      <w:pPr>
        <w:rPr>
          <w:rtl/>
          <w:lang w:eastAsia="he-IL"/>
        </w:rPr>
      </w:pPr>
    </w:p>
    <w:p w:rsidR="00763A16" w:rsidRDefault="00763A16" w:rsidP="00303CF5">
      <w:pPr>
        <w:rPr>
          <w:rtl/>
        </w:rPr>
      </w:pPr>
      <w:bookmarkStart w:id="7049" w:name="_ETM_Q20_176507"/>
      <w:bookmarkStart w:id="7050" w:name="_ETM_Q20_172425"/>
      <w:bookmarkStart w:id="7051" w:name="_ETM_Q20_172941"/>
      <w:bookmarkStart w:id="7052" w:name="_ETM_Q20_168431"/>
      <w:bookmarkStart w:id="7053" w:name="_ETM_Q20_175641"/>
      <w:bookmarkStart w:id="7054" w:name="_ETM_Q20_181469"/>
      <w:bookmarkStart w:id="7055" w:name="_ETM_Q20_181770"/>
      <w:bookmarkStart w:id="7056" w:name="_ETM_Q20_182279"/>
      <w:bookmarkEnd w:id="7049"/>
      <w:bookmarkEnd w:id="7050"/>
      <w:bookmarkEnd w:id="7051"/>
      <w:bookmarkEnd w:id="7052"/>
      <w:bookmarkEnd w:id="7053"/>
      <w:bookmarkEnd w:id="7054"/>
      <w:bookmarkEnd w:id="7055"/>
      <w:bookmarkEnd w:id="7056"/>
      <w:r>
        <w:rPr>
          <w:rtl/>
        </w:rPr>
        <w:t xml:space="preserve">אני </w:t>
      </w:r>
      <w:bookmarkStart w:id="7057" w:name="_ETM_Q20_182429"/>
      <w:bookmarkEnd w:id="7057"/>
      <w:r>
        <w:rPr>
          <w:rtl/>
        </w:rPr>
        <w:t xml:space="preserve">מניח </w:t>
      </w:r>
      <w:bookmarkStart w:id="7058" w:name="_ETM_Q20_182730"/>
      <w:bookmarkEnd w:id="7058"/>
      <w:r>
        <w:rPr>
          <w:rtl/>
        </w:rPr>
        <w:t xml:space="preserve">שאני </w:t>
      </w:r>
      <w:bookmarkStart w:id="7059" w:name="_ETM_Q20_182970"/>
      <w:bookmarkEnd w:id="7059"/>
      <w:r>
        <w:rPr>
          <w:rtl/>
        </w:rPr>
        <w:t xml:space="preserve">אחזיר </w:t>
      </w:r>
      <w:bookmarkStart w:id="7060" w:name="_ETM_Q20_183240"/>
      <w:bookmarkEnd w:id="7060"/>
      <w:r>
        <w:rPr>
          <w:rtl/>
        </w:rPr>
        <w:t>לך</w:t>
      </w:r>
      <w:r>
        <w:rPr>
          <w:rFonts w:hint="cs"/>
          <w:rtl/>
        </w:rPr>
        <w:t>.</w:t>
      </w:r>
      <w:bookmarkStart w:id="7061" w:name="_ETM_Q20_184259"/>
      <w:bookmarkEnd w:id="7061"/>
    </w:p>
    <w:p w:rsidR="00763A16" w:rsidRDefault="00763A16" w:rsidP="00303CF5">
      <w:pPr>
        <w:rPr>
          <w:rtl/>
        </w:rPr>
      </w:pPr>
    </w:p>
    <w:p w:rsidR="00763A16" w:rsidRDefault="00763A16" w:rsidP="00303CF5">
      <w:pPr>
        <w:pStyle w:val="af7"/>
        <w:rPr>
          <w:rtl/>
        </w:rPr>
      </w:pPr>
      <w:r w:rsidRPr="000071AD">
        <w:rPr>
          <w:rStyle w:val="TagStyle"/>
          <w:rtl/>
        </w:rPr>
        <w:t xml:space="preserve"> &lt;&lt; יור &gt;&gt;</w:t>
      </w:r>
      <w:r w:rsidRPr="00593FB1">
        <w:rPr>
          <w:rStyle w:val="TagStyle"/>
          <w:rtl/>
        </w:rPr>
        <w:t xml:space="preserve"> </w:t>
      </w:r>
      <w:r>
        <w:rPr>
          <w:rtl/>
        </w:rPr>
        <w:t>היו"ר איתן גינזבורג:</w:t>
      </w:r>
      <w:r w:rsidRPr="00593FB1">
        <w:rPr>
          <w:rStyle w:val="TagStyle"/>
          <w:rtl/>
        </w:rPr>
        <w:t xml:space="preserve"> </w:t>
      </w:r>
      <w:r w:rsidRPr="000071AD">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7062" w:name="_ETM_Q20_179840"/>
      <w:bookmarkEnd w:id="7062"/>
      <w:r>
        <w:rPr>
          <w:rFonts w:hint="cs"/>
          <w:rtl/>
          <w:lang w:eastAsia="he-IL"/>
        </w:rPr>
        <w:t>מאה אחוז.</w:t>
      </w:r>
      <w:bookmarkStart w:id="7063" w:name="_ETM_Q20_182431"/>
      <w:bookmarkEnd w:id="7063"/>
      <w:r>
        <w:rPr>
          <w:rFonts w:hint="cs"/>
          <w:rtl/>
          <w:lang w:eastAsia="he-IL"/>
        </w:rPr>
        <w:t xml:space="preserve"> כל המחזיר הרי זה </w:t>
      </w:r>
      <w:bookmarkStart w:id="7064" w:name="_ETM_Q20_185424"/>
      <w:bookmarkEnd w:id="7064"/>
      <w:r>
        <w:rPr>
          <w:rFonts w:hint="cs"/>
          <w:rtl/>
          <w:lang w:eastAsia="he-IL"/>
        </w:rPr>
        <w:t>משובח.</w:t>
      </w:r>
      <w:bookmarkStart w:id="7065" w:name="_ETM_Q20_186960"/>
      <w:bookmarkEnd w:id="7065"/>
    </w:p>
    <w:p w:rsidR="00763A16" w:rsidRDefault="00763A16" w:rsidP="00303CF5">
      <w:pPr>
        <w:rPr>
          <w:rtl/>
          <w:lang w:eastAsia="he-IL"/>
        </w:rPr>
      </w:pPr>
      <w:bookmarkStart w:id="7066" w:name="_ETM_Q20_187026"/>
      <w:bookmarkEnd w:id="7066"/>
    </w:p>
    <w:p w:rsidR="00763A16" w:rsidRDefault="00763A16" w:rsidP="00303CF5">
      <w:pPr>
        <w:pStyle w:val="-"/>
        <w:rPr>
          <w:rtl/>
        </w:rPr>
      </w:pPr>
      <w:bookmarkStart w:id="7067" w:name="ET_speakercontinue_4649_8"/>
      <w:r w:rsidRPr="000071AD">
        <w:rPr>
          <w:rStyle w:val="TagStyle"/>
          <w:rtl/>
        </w:rPr>
        <w:t xml:space="preserve"> &lt;&lt; דובר_המשך &gt;&gt;</w:t>
      </w:r>
      <w:r w:rsidRPr="00593FB1">
        <w:rPr>
          <w:rStyle w:val="TagStyle"/>
          <w:rtl/>
        </w:rPr>
        <w:t xml:space="preserve"> </w:t>
      </w:r>
      <w:r>
        <w:rPr>
          <w:rtl/>
        </w:rPr>
        <w:t>יעקב ליצמן (יהדות התורה):</w:t>
      </w:r>
      <w:r w:rsidRPr="00593FB1">
        <w:rPr>
          <w:rStyle w:val="TagStyle"/>
          <w:rtl/>
        </w:rPr>
        <w:t xml:space="preserve"> </w:t>
      </w:r>
      <w:r w:rsidRPr="000071AD">
        <w:rPr>
          <w:rStyle w:val="TagStyle"/>
          <w:rtl/>
        </w:rPr>
        <w:t>&lt;&lt; דובר_המשך &gt;&gt;</w:t>
      </w:r>
      <w:r>
        <w:rPr>
          <w:rtl/>
        </w:rPr>
        <w:t xml:space="preserve">   </w:t>
      </w:r>
      <w:bookmarkEnd w:id="7067"/>
    </w:p>
    <w:p w:rsidR="00763A16" w:rsidRDefault="00763A16" w:rsidP="00BA17C9">
      <w:pPr>
        <w:rPr>
          <w:rtl/>
          <w:lang w:eastAsia="he-IL"/>
        </w:rPr>
      </w:pPr>
    </w:p>
    <w:p w:rsidR="00763A16" w:rsidRDefault="00763A16" w:rsidP="0085585A">
      <w:pPr>
        <w:rPr>
          <w:rtl/>
        </w:rPr>
      </w:pPr>
      <w:bookmarkStart w:id="7068" w:name="_ETM_Q20_188118"/>
      <w:bookmarkStart w:id="7069" w:name="_ETM_Q20_186821"/>
      <w:bookmarkStart w:id="7070" w:name="_ETM_Q20_186888"/>
      <w:bookmarkStart w:id="7071" w:name="_ETM_Q20_186130"/>
      <w:bookmarkStart w:id="7072" w:name="_ETM_Q20_186970"/>
      <w:bookmarkStart w:id="7073" w:name="_ETM_Q20_185982"/>
      <w:bookmarkEnd w:id="7068"/>
      <w:bookmarkEnd w:id="7069"/>
      <w:bookmarkEnd w:id="7070"/>
      <w:bookmarkEnd w:id="7071"/>
      <w:bookmarkEnd w:id="7072"/>
      <w:bookmarkEnd w:id="7073"/>
      <w:r>
        <w:rPr>
          <w:rtl/>
        </w:rPr>
        <w:t xml:space="preserve">כבוד </w:t>
      </w:r>
      <w:bookmarkStart w:id="7074" w:name="_ETM_Q20_187240"/>
      <w:bookmarkEnd w:id="7074"/>
      <w:r>
        <w:rPr>
          <w:rtl/>
        </w:rPr>
        <w:t>היושב-ראש</w:t>
      </w:r>
      <w:r>
        <w:rPr>
          <w:rFonts w:hint="cs"/>
          <w:rtl/>
        </w:rPr>
        <w:t>,</w:t>
      </w:r>
      <w:r>
        <w:rPr>
          <w:rtl/>
        </w:rPr>
        <w:t xml:space="preserve"> </w:t>
      </w:r>
      <w:bookmarkStart w:id="7075" w:name="_ETM_Q20_187930"/>
      <w:bookmarkEnd w:id="7075"/>
      <w:r>
        <w:rPr>
          <w:rtl/>
        </w:rPr>
        <w:t xml:space="preserve">חבריי </w:t>
      </w:r>
      <w:bookmarkStart w:id="7076" w:name="_ETM_Q20_188710"/>
      <w:bookmarkEnd w:id="7076"/>
      <w:r>
        <w:rPr>
          <w:rtl/>
        </w:rPr>
        <w:t xml:space="preserve">חברי </w:t>
      </w:r>
      <w:bookmarkStart w:id="7077" w:name="_ETM_Q20_189100"/>
      <w:bookmarkEnd w:id="7077"/>
      <w:r>
        <w:rPr>
          <w:rtl/>
        </w:rPr>
        <w:t>הכנסת</w:t>
      </w:r>
      <w:r>
        <w:rPr>
          <w:rFonts w:hint="cs"/>
          <w:rtl/>
        </w:rPr>
        <w:t>,</w:t>
      </w:r>
      <w:r>
        <w:rPr>
          <w:rtl/>
        </w:rPr>
        <w:t xml:space="preserve"> </w:t>
      </w:r>
      <w:bookmarkStart w:id="7078" w:name="_ETM_Q20_190379"/>
      <w:bookmarkEnd w:id="7078"/>
      <w:r>
        <w:rPr>
          <w:rtl/>
        </w:rPr>
        <w:t xml:space="preserve">הצעת </w:t>
      </w:r>
      <w:bookmarkStart w:id="7079" w:name="_ETM_Q20_190860"/>
      <w:bookmarkEnd w:id="7079"/>
      <w:r>
        <w:rPr>
          <w:rtl/>
        </w:rPr>
        <w:t xml:space="preserve">החוק </w:t>
      </w:r>
      <w:bookmarkStart w:id="7080" w:name="_ETM_Q20_191249"/>
      <w:bookmarkEnd w:id="7080"/>
      <w:r>
        <w:rPr>
          <w:rtl/>
        </w:rPr>
        <w:t xml:space="preserve">המוגשת </w:t>
      </w:r>
      <w:bookmarkStart w:id="7081" w:name="_ETM_Q20_191759"/>
      <w:bookmarkEnd w:id="7081"/>
      <w:r>
        <w:rPr>
          <w:rtl/>
        </w:rPr>
        <w:t>לפניכ</w:t>
      </w:r>
      <w:bookmarkStart w:id="7082" w:name="_ETM_Q20_198023"/>
      <w:bookmarkStart w:id="7083" w:name="_ETM_Q20_193483"/>
      <w:bookmarkStart w:id="7084" w:name="_ETM_Q20_189103"/>
      <w:bookmarkEnd w:id="7082"/>
      <w:bookmarkEnd w:id="7083"/>
      <w:bookmarkEnd w:id="7084"/>
      <w:r>
        <w:rPr>
          <w:rtl/>
        </w:rPr>
        <w:t>ם</w:t>
      </w:r>
      <w:r>
        <w:rPr>
          <w:rFonts w:hint="cs"/>
          <w:rtl/>
        </w:rPr>
        <w:t>,</w:t>
      </w:r>
      <w:r>
        <w:rPr>
          <w:rtl/>
        </w:rPr>
        <w:t xml:space="preserve"> </w:t>
      </w:r>
      <w:bookmarkStart w:id="7085" w:name="_ETM_Q20_192960"/>
      <w:bookmarkEnd w:id="7085"/>
      <w:r>
        <w:rPr>
          <w:rtl/>
        </w:rPr>
        <w:t>ה</w:t>
      </w:r>
      <w:bookmarkStart w:id="7086" w:name="_ETM_Q20_189862"/>
      <w:bookmarkEnd w:id="7086"/>
      <w:r>
        <w:rPr>
          <w:rtl/>
        </w:rPr>
        <w:t xml:space="preserve">צעת </w:t>
      </w:r>
      <w:bookmarkStart w:id="7087" w:name="_ETM_Q20_193380"/>
      <w:bookmarkEnd w:id="7087"/>
      <w:r>
        <w:rPr>
          <w:rtl/>
        </w:rPr>
        <w:t xml:space="preserve">חוק </w:t>
      </w:r>
      <w:bookmarkStart w:id="7088" w:name="_ETM_Q20_193620"/>
      <w:bookmarkEnd w:id="7088"/>
      <w:r>
        <w:rPr>
          <w:rtl/>
        </w:rPr>
        <w:t xml:space="preserve">שירות </w:t>
      </w:r>
      <w:bookmarkStart w:id="7089" w:name="_ETM_Q20_194670"/>
      <w:bookmarkEnd w:id="7089"/>
      <w:r>
        <w:rPr>
          <w:rtl/>
        </w:rPr>
        <w:t xml:space="preserve">ביטחון </w:t>
      </w:r>
      <w:bookmarkStart w:id="7090" w:name="_ETM_Q20_195360"/>
      <w:bookmarkEnd w:id="7090"/>
      <w:r>
        <w:rPr>
          <w:rFonts w:hint="cs"/>
          <w:rtl/>
        </w:rPr>
        <w:t>(</w:t>
      </w:r>
      <w:r>
        <w:rPr>
          <w:rtl/>
        </w:rPr>
        <w:t xml:space="preserve">פטור </w:t>
      </w:r>
      <w:bookmarkStart w:id="7091" w:name="_ETM_Q20_195750"/>
      <w:bookmarkEnd w:id="7091"/>
      <w:r>
        <w:rPr>
          <w:rtl/>
        </w:rPr>
        <w:t xml:space="preserve">לנשים </w:t>
      </w:r>
      <w:bookmarkStart w:id="7092" w:name="_ETM_Q20_196380"/>
      <w:bookmarkEnd w:id="7092"/>
      <w:r>
        <w:rPr>
          <w:rtl/>
        </w:rPr>
        <w:t xml:space="preserve">משירות </w:t>
      </w:r>
      <w:bookmarkStart w:id="7093" w:name="_ETM_Q20_196860"/>
      <w:bookmarkEnd w:id="7093"/>
      <w:r>
        <w:rPr>
          <w:rtl/>
        </w:rPr>
        <w:t>ביטחון</w:t>
      </w:r>
      <w:r>
        <w:rPr>
          <w:rFonts w:hint="cs"/>
          <w:rtl/>
        </w:rPr>
        <w:t>)</w:t>
      </w:r>
      <w:bookmarkStart w:id="7094" w:name="_ETM_Q20_190942"/>
      <w:bookmarkEnd w:id="7094"/>
      <w:r>
        <w:rPr>
          <w:rFonts w:hint="cs"/>
          <w:rtl/>
        </w:rPr>
        <w:t xml:space="preserve">, התשפ"א, </w:t>
      </w:r>
      <w:bookmarkStart w:id="7095" w:name="_ETM_Q20_196711"/>
      <w:bookmarkStart w:id="7096" w:name="_ETM_Q20_198070"/>
      <w:bookmarkStart w:id="7097" w:name="_ETM_Q20_198550"/>
      <w:bookmarkStart w:id="7098" w:name="_ETM_Q20_199940"/>
      <w:bookmarkStart w:id="7099" w:name="_ETM_Q20_196911"/>
      <w:bookmarkEnd w:id="7095"/>
      <w:bookmarkEnd w:id="7096"/>
      <w:bookmarkEnd w:id="7097"/>
      <w:bookmarkEnd w:id="7098"/>
      <w:bookmarkEnd w:id="7099"/>
      <w:r>
        <w:rPr>
          <w:rtl/>
        </w:rPr>
        <w:t xml:space="preserve">באה </w:t>
      </w:r>
      <w:bookmarkStart w:id="7100" w:name="_ETM_Q20_200180"/>
      <w:bookmarkEnd w:id="7100"/>
      <w:r>
        <w:rPr>
          <w:rtl/>
        </w:rPr>
        <w:t xml:space="preserve">לתקן </w:t>
      </w:r>
      <w:bookmarkStart w:id="7101" w:name="_ETM_Q20_200840"/>
      <w:bookmarkEnd w:id="7101"/>
      <w:r>
        <w:rPr>
          <w:rFonts w:hint="cs"/>
          <w:rtl/>
        </w:rPr>
        <w:t>דבר</w:t>
      </w:r>
      <w:r>
        <w:rPr>
          <w:rtl/>
        </w:rPr>
        <w:t xml:space="preserve"> </w:t>
      </w:r>
      <w:bookmarkStart w:id="7102" w:name="_ETM_Q20_201050"/>
      <w:bookmarkEnd w:id="7102"/>
      <w:r>
        <w:rPr>
          <w:rtl/>
        </w:rPr>
        <w:t xml:space="preserve">מהותי </w:t>
      </w:r>
      <w:bookmarkStart w:id="7103" w:name="_ETM_Q20_201590"/>
      <w:bookmarkEnd w:id="7103"/>
      <w:r>
        <w:rPr>
          <w:rtl/>
        </w:rPr>
        <w:t xml:space="preserve">מאוד </w:t>
      </w:r>
      <w:bookmarkStart w:id="7104" w:name="_ETM_Q20_202449"/>
      <w:bookmarkEnd w:id="7104"/>
      <w:r>
        <w:rPr>
          <w:rtl/>
        </w:rPr>
        <w:t xml:space="preserve">שכולל </w:t>
      </w:r>
      <w:bookmarkStart w:id="7105" w:name="_ETM_Q20_203050"/>
      <w:bookmarkEnd w:id="7105"/>
      <w:r>
        <w:rPr>
          <w:rtl/>
        </w:rPr>
        <w:t xml:space="preserve">גם </w:t>
      </w:r>
      <w:bookmarkStart w:id="7106" w:name="_ETM_Q20_203529"/>
      <w:bookmarkEnd w:id="7106"/>
      <w:r>
        <w:rPr>
          <w:rtl/>
        </w:rPr>
        <w:t>י</w:t>
      </w:r>
      <w:r>
        <w:rPr>
          <w:rFonts w:hint="cs"/>
          <w:rtl/>
        </w:rPr>
        <w:t>יע</w:t>
      </w:r>
      <w:r>
        <w:rPr>
          <w:rtl/>
        </w:rPr>
        <w:t xml:space="preserve">ול </w:t>
      </w:r>
      <w:bookmarkStart w:id="7107" w:name="_ETM_Q20_204009"/>
      <w:bookmarkEnd w:id="7107"/>
      <w:r>
        <w:rPr>
          <w:rFonts w:hint="cs"/>
          <w:rtl/>
        </w:rPr>
        <w:t>ה</w:t>
      </w:r>
      <w:r>
        <w:rPr>
          <w:rtl/>
        </w:rPr>
        <w:t xml:space="preserve">צבא </w:t>
      </w:r>
      <w:bookmarkStart w:id="7108" w:name="_ETM_Q20_204880"/>
      <w:bookmarkEnd w:id="7108"/>
      <w:r>
        <w:rPr>
          <w:rtl/>
        </w:rPr>
        <w:t>ב</w:t>
      </w:r>
      <w:bookmarkStart w:id="7109" w:name="_ETM_Q20_201681"/>
      <w:bookmarkEnd w:id="7109"/>
      <w:r>
        <w:rPr>
          <w:rtl/>
        </w:rPr>
        <w:t>ישראל</w:t>
      </w:r>
      <w:r>
        <w:rPr>
          <w:rFonts w:hint="cs"/>
          <w:rtl/>
        </w:rPr>
        <w:t>.</w:t>
      </w:r>
      <w:bookmarkStart w:id="7110" w:name="_ETM_Q20_206699"/>
      <w:bookmarkStart w:id="7111" w:name="_ETM_Q20_203821"/>
      <w:bookmarkEnd w:id="7110"/>
      <w:bookmarkEnd w:id="7111"/>
      <w:r w:rsidR="0085585A">
        <w:rPr>
          <w:rFonts w:hint="cs"/>
          <w:rtl/>
        </w:rPr>
        <w:t xml:space="preserve"> </w:t>
      </w:r>
      <w:r>
        <w:rPr>
          <w:rtl/>
        </w:rPr>
        <w:t xml:space="preserve">הצעתי </w:t>
      </w:r>
      <w:bookmarkStart w:id="7112" w:name="_ETM_Q20_207329"/>
      <w:bookmarkEnd w:id="7112"/>
      <w:r>
        <w:rPr>
          <w:rtl/>
        </w:rPr>
        <w:t xml:space="preserve">באה </w:t>
      </w:r>
      <w:bookmarkStart w:id="7113" w:name="_ETM_Q20_207569"/>
      <w:bookmarkEnd w:id="7113"/>
      <w:r>
        <w:rPr>
          <w:rtl/>
        </w:rPr>
        <w:t xml:space="preserve">לקבוע </w:t>
      </w:r>
      <w:bookmarkStart w:id="7114" w:name="_ETM_Q20_208019"/>
      <w:bookmarkEnd w:id="7114"/>
      <w:r>
        <w:rPr>
          <w:rtl/>
        </w:rPr>
        <w:t xml:space="preserve">ביטול </w:t>
      </w:r>
      <w:bookmarkStart w:id="7115" w:name="_ETM_Q20_208469"/>
      <w:bookmarkEnd w:id="7115"/>
      <w:r>
        <w:rPr>
          <w:rtl/>
        </w:rPr>
        <w:t xml:space="preserve">חובת </w:t>
      </w:r>
      <w:bookmarkStart w:id="7116" w:name="_ETM_Q20_208919"/>
      <w:bookmarkEnd w:id="7116"/>
      <w:r>
        <w:rPr>
          <w:rtl/>
        </w:rPr>
        <w:t xml:space="preserve">גיוס </w:t>
      </w:r>
      <w:bookmarkStart w:id="7117" w:name="_ETM_Q20_209489"/>
      <w:bookmarkEnd w:id="7117"/>
      <w:r>
        <w:rPr>
          <w:rtl/>
        </w:rPr>
        <w:t xml:space="preserve">נשים </w:t>
      </w:r>
      <w:bookmarkStart w:id="7118" w:name="_ETM_Q20_209969"/>
      <w:bookmarkEnd w:id="7118"/>
      <w:r>
        <w:rPr>
          <w:rtl/>
        </w:rPr>
        <w:t>בישראל</w:t>
      </w:r>
      <w:r>
        <w:rPr>
          <w:rFonts w:hint="cs"/>
          <w:rtl/>
        </w:rPr>
        <w:t>.</w:t>
      </w:r>
      <w:r>
        <w:rPr>
          <w:rtl/>
        </w:rPr>
        <w:t xml:space="preserve"> </w:t>
      </w:r>
      <w:bookmarkStart w:id="7119" w:name="_ETM_Q20_211369"/>
      <w:bookmarkEnd w:id="7119"/>
      <w:r>
        <w:rPr>
          <w:rtl/>
        </w:rPr>
        <w:t xml:space="preserve">רבים </w:t>
      </w:r>
      <w:bookmarkStart w:id="7120" w:name="_ETM_Q20_211730"/>
      <w:bookmarkEnd w:id="7120"/>
      <w:r>
        <w:rPr>
          <w:rtl/>
        </w:rPr>
        <w:t xml:space="preserve">לא </w:t>
      </w:r>
      <w:bookmarkStart w:id="7121" w:name="_ETM_Q20_211849"/>
      <w:bookmarkEnd w:id="7121"/>
      <w:r>
        <w:rPr>
          <w:rtl/>
        </w:rPr>
        <w:t>יודעים</w:t>
      </w:r>
      <w:r>
        <w:rPr>
          <w:rFonts w:hint="cs"/>
          <w:rtl/>
        </w:rPr>
        <w:t>,</w:t>
      </w:r>
      <w:bookmarkStart w:id="7122" w:name="_ETM_Q20_210721"/>
      <w:bookmarkEnd w:id="7122"/>
      <w:r>
        <w:rPr>
          <w:rtl/>
        </w:rPr>
        <w:t xml:space="preserve"> </w:t>
      </w:r>
      <w:bookmarkStart w:id="7123" w:name="_ETM_Q20_212719"/>
      <w:bookmarkEnd w:id="7123"/>
      <w:r>
        <w:rPr>
          <w:rtl/>
        </w:rPr>
        <w:t xml:space="preserve">אבל </w:t>
      </w:r>
      <w:bookmarkStart w:id="7124" w:name="_ETM_Q20_213020"/>
      <w:bookmarkEnd w:id="7124"/>
      <w:r>
        <w:rPr>
          <w:rtl/>
        </w:rPr>
        <w:t xml:space="preserve">בכל </w:t>
      </w:r>
      <w:bookmarkStart w:id="7125" w:name="_ETM_Q20_213379"/>
      <w:bookmarkEnd w:id="7125"/>
      <w:r>
        <w:rPr>
          <w:rtl/>
        </w:rPr>
        <w:t xml:space="preserve">העולם </w:t>
      </w:r>
      <w:bookmarkStart w:id="7126" w:name="_ETM_Q20_214129"/>
      <w:bookmarkEnd w:id="7126"/>
      <w:r>
        <w:rPr>
          <w:rtl/>
        </w:rPr>
        <w:t xml:space="preserve">קיים </w:t>
      </w:r>
      <w:bookmarkStart w:id="7127" w:name="_ETM_Q20_214610"/>
      <w:bookmarkEnd w:id="7127"/>
      <w:r>
        <w:rPr>
          <w:rtl/>
        </w:rPr>
        <w:t xml:space="preserve">נוהל </w:t>
      </w:r>
      <w:bookmarkStart w:id="7128" w:name="_ETM_Q20_215840"/>
      <w:bookmarkEnd w:id="7128"/>
      <w:r>
        <w:rPr>
          <w:rtl/>
        </w:rPr>
        <w:t xml:space="preserve">של </w:t>
      </w:r>
      <w:bookmarkStart w:id="7129" w:name="_ETM_Q20_216229"/>
      <w:bookmarkEnd w:id="7129"/>
      <w:r>
        <w:rPr>
          <w:rFonts w:hint="cs"/>
          <w:rtl/>
        </w:rPr>
        <w:t>ה</w:t>
      </w:r>
      <w:r>
        <w:rPr>
          <w:rtl/>
        </w:rPr>
        <w:t>ת</w:t>
      </w:r>
      <w:r>
        <w:rPr>
          <w:rFonts w:hint="cs"/>
          <w:rtl/>
        </w:rPr>
        <w:t>נד</w:t>
      </w:r>
      <w:bookmarkStart w:id="7130" w:name="_ETM_Q20_212530"/>
      <w:bookmarkEnd w:id="7130"/>
      <w:r>
        <w:rPr>
          <w:rtl/>
        </w:rPr>
        <w:t xml:space="preserve">בות </w:t>
      </w:r>
      <w:bookmarkStart w:id="7131" w:name="_ETM_Q20_216979"/>
      <w:bookmarkEnd w:id="7131"/>
      <w:r>
        <w:rPr>
          <w:rtl/>
        </w:rPr>
        <w:t xml:space="preserve">לגיוס </w:t>
      </w:r>
      <w:bookmarkStart w:id="7132" w:name="_ETM_Q20_217489"/>
      <w:bookmarkEnd w:id="7132"/>
      <w:r>
        <w:rPr>
          <w:rtl/>
        </w:rPr>
        <w:t xml:space="preserve">נשים </w:t>
      </w:r>
      <w:bookmarkStart w:id="7133" w:name="_ETM_Q20_217879"/>
      <w:bookmarkEnd w:id="7133"/>
      <w:r>
        <w:rPr>
          <w:rtl/>
        </w:rPr>
        <w:t>לצבא</w:t>
      </w:r>
      <w:r>
        <w:rPr>
          <w:rFonts w:hint="cs"/>
          <w:rtl/>
        </w:rPr>
        <w:t>.</w:t>
      </w:r>
      <w:r>
        <w:rPr>
          <w:rtl/>
        </w:rPr>
        <w:t xml:space="preserve"> </w:t>
      </w:r>
      <w:bookmarkStart w:id="7134" w:name="_ETM_Q20_220649"/>
      <w:bookmarkEnd w:id="7134"/>
      <w:r>
        <w:rPr>
          <w:rtl/>
        </w:rPr>
        <w:t>ישראל</w:t>
      </w:r>
      <w:bookmarkStart w:id="7135" w:name="_ETM_Q20_221190"/>
      <w:bookmarkEnd w:id="7135"/>
      <w:r>
        <w:rPr>
          <w:rtl/>
        </w:rPr>
        <w:t xml:space="preserve"> </w:t>
      </w:r>
      <w:bookmarkStart w:id="7136" w:name="_ETM_Q20_221280"/>
      <w:bookmarkEnd w:id="7136"/>
      <w:r>
        <w:rPr>
          <w:rtl/>
        </w:rPr>
        <w:t xml:space="preserve">הייתה </w:t>
      </w:r>
      <w:bookmarkStart w:id="7137" w:name="_ETM_Q20_221670"/>
      <w:bookmarkEnd w:id="7137"/>
      <w:r>
        <w:rPr>
          <w:rtl/>
        </w:rPr>
        <w:t>בשעת</w:t>
      </w:r>
      <w:r>
        <w:rPr>
          <w:rFonts w:hint="cs"/>
          <w:rtl/>
        </w:rPr>
        <w:t>ה,</w:t>
      </w:r>
      <w:r>
        <w:rPr>
          <w:rtl/>
        </w:rPr>
        <w:t xml:space="preserve"> </w:t>
      </w:r>
      <w:bookmarkStart w:id="7138" w:name="_ETM_Q20_222149"/>
      <w:bookmarkEnd w:id="7138"/>
      <w:r>
        <w:rPr>
          <w:rtl/>
        </w:rPr>
        <w:t xml:space="preserve">עם </w:t>
      </w:r>
      <w:bookmarkStart w:id="7139" w:name="_ETM_Q20_222269"/>
      <w:bookmarkEnd w:id="7139"/>
      <w:r>
        <w:rPr>
          <w:rtl/>
        </w:rPr>
        <w:t xml:space="preserve">הקמת </w:t>
      </w:r>
      <w:bookmarkStart w:id="7140" w:name="_ETM_Q20_222719"/>
      <w:bookmarkEnd w:id="7140"/>
      <w:r>
        <w:rPr>
          <w:rtl/>
        </w:rPr>
        <w:t>המדינה</w:t>
      </w:r>
      <w:r>
        <w:rPr>
          <w:rFonts w:hint="cs"/>
          <w:rtl/>
        </w:rPr>
        <w:t>,</w:t>
      </w:r>
      <w:bookmarkStart w:id="7141" w:name="_ETM_Q20_218460"/>
      <w:bookmarkEnd w:id="7141"/>
      <w:r>
        <w:rPr>
          <w:rtl/>
        </w:rPr>
        <w:t xml:space="preserve"> </w:t>
      </w:r>
      <w:bookmarkStart w:id="7142" w:name="_ETM_Q20_223140"/>
      <w:bookmarkEnd w:id="7142"/>
      <w:r>
        <w:rPr>
          <w:rtl/>
        </w:rPr>
        <w:t xml:space="preserve">הראשונה </w:t>
      </w:r>
      <w:bookmarkStart w:id="7143" w:name="_ETM_Q20_224470"/>
      <w:bookmarkEnd w:id="7143"/>
      <w:r>
        <w:rPr>
          <w:rtl/>
        </w:rPr>
        <w:t>ו</w:t>
      </w:r>
      <w:bookmarkStart w:id="7144" w:name="_ETM_Q20_221700"/>
      <w:bookmarkEnd w:id="7144"/>
      <w:r>
        <w:rPr>
          <w:rFonts w:hint="cs"/>
          <w:rtl/>
        </w:rPr>
        <w:t>כמעט</w:t>
      </w:r>
      <w:r>
        <w:rPr>
          <w:rtl/>
        </w:rPr>
        <w:t xml:space="preserve"> </w:t>
      </w:r>
      <w:bookmarkStart w:id="7145" w:name="_ETM_Q20_225100"/>
      <w:bookmarkEnd w:id="7145"/>
      <w:r>
        <w:rPr>
          <w:rtl/>
        </w:rPr>
        <w:t xml:space="preserve">היחידה </w:t>
      </w:r>
      <w:bookmarkStart w:id="7146" w:name="_ETM_Q20_226210"/>
      <w:bookmarkEnd w:id="7146"/>
      <w:r>
        <w:rPr>
          <w:rtl/>
        </w:rPr>
        <w:t>שקבע</w:t>
      </w:r>
      <w:bookmarkStart w:id="7147" w:name="_ETM_Q20_226780"/>
      <w:bookmarkEnd w:id="7147"/>
      <w:r>
        <w:rPr>
          <w:rFonts w:hint="cs"/>
          <w:rtl/>
        </w:rPr>
        <w:t xml:space="preserve">ה </w:t>
      </w:r>
      <w:r>
        <w:rPr>
          <w:rtl/>
        </w:rPr>
        <w:t xml:space="preserve">חובת </w:t>
      </w:r>
      <w:bookmarkStart w:id="7148" w:name="_ETM_Q20_227380"/>
      <w:bookmarkEnd w:id="7148"/>
      <w:r>
        <w:rPr>
          <w:rtl/>
        </w:rPr>
        <w:t xml:space="preserve">גיוס </w:t>
      </w:r>
      <w:bookmarkStart w:id="7149" w:name="_ETM_Q20_227680"/>
      <w:bookmarkEnd w:id="7149"/>
      <w:r>
        <w:rPr>
          <w:rFonts w:hint="cs"/>
          <w:rtl/>
        </w:rPr>
        <w:t>ל</w:t>
      </w:r>
      <w:bookmarkStart w:id="7150" w:name="_ETM_Q20_226701"/>
      <w:bookmarkEnd w:id="7150"/>
      <w:r>
        <w:rPr>
          <w:rtl/>
        </w:rPr>
        <w:t>נשים</w:t>
      </w:r>
      <w:r>
        <w:rPr>
          <w:rFonts w:hint="cs"/>
          <w:rtl/>
        </w:rPr>
        <w:t>.</w:t>
      </w:r>
      <w:r>
        <w:rPr>
          <w:rtl/>
        </w:rPr>
        <w:t xml:space="preserve"> </w:t>
      </w:r>
      <w:bookmarkStart w:id="7151" w:name="_ETM_Q20_230190"/>
      <w:bookmarkEnd w:id="7151"/>
      <w:r>
        <w:rPr>
          <w:rtl/>
        </w:rPr>
        <w:t xml:space="preserve">כיום </w:t>
      </w:r>
      <w:bookmarkStart w:id="7152" w:name="_ETM_Q20_230729"/>
      <w:bookmarkEnd w:id="7152"/>
      <w:r>
        <w:rPr>
          <w:rtl/>
        </w:rPr>
        <w:t xml:space="preserve">אין </w:t>
      </w:r>
      <w:bookmarkStart w:id="7153" w:name="_ETM_Q20_231000"/>
      <w:bookmarkEnd w:id="7153"/>
      <w:r>
        <w:rPr>
          <w:rtl/>
        </w:rPr>
        <w:t xml:space="preserve">שום </w:t>
      </w:r>
      <w:bookmarkStart w:id="7154" w:name="_ETM_Q20_231570"/>
      <w:bookmarkEnd w:id="7154"/>
      <w:r>
        <w:rPr>
          <w:rtl/>
        </w:rPr>
        <w:t xml:space="preserve">היגיון </w:t>
      </w:r>
      <w:bookmarkStart w:id="7155" w:name="_ETM_Q20_232200"/>
      <w:bookmarkEnd w:id="7155"/>
      <w:r>
        <w:rPr>
          <w:rtl/>
        </w:rPr>
        <w:t xml:space="preserve">לקיום </w:t>
      </w:r>
      <w:bookmarkStart w:id="7156" w:name="_ETM_Q20_233310"/>
      <w:bookmarkEnd w:id="7156"/>
      <w:r>
        <w:rPr>
          <w:rtl/>
        </w:rPr>
        <w:t>נו</w:t>
      </w:r>
      <w:bookmarkStart w:id="7157" w:name="_ETM_Q20_229182"/>
      <w:bookmarkEnd w:id="7157"/>
      <w:r>
        <w:rPr>
          <w:rFonts w:hint="cs"/>
          <w:rtl/>
        </w:rPr>
        <w:t>הל</w:t>
      </w:r>
      <w:r>
        <w:rPr>
          <w:rtl/>
        </w:rPr>
        <w:t xml:space="preserve"> </w:t>
      </w:r>
      <w:bookmarkStart w:id="7158" w:name="_ETM_Q20_233730"/>
      <w:bookmarkEnd w:id="7158"/>
      <w:r>
        <w:rPr>
          <w:rtl/>
        </w:rPr>
        <w:t xml:space="preserve">גיוס </w:t>
      </w:r>
      <w:bookmarkStart w:id="7159" w:name="_ETM_Q20_234180"/>
      <w:bookmarkEnd w:id="7159"/>
      <w:r>
        <w:rPr>
          <w:rtl/>
        </w:rPr>
        <w:t xml:space="preserve">נשים </w:t>
      </w:r>
      <w:bookmarkStart w:id="7160" w:name="_ETM_Q20_234510"/>
      <w:bookmarkEnd w:id="7160"/>
      <w:r>
        <w:rPr>
          <w:rtl/>
        </w:rPr>
        <w:t>לצבא</w:t>
      </w:r>
      <w:bookmarkStart w:id="7161" w:name="_ETM_Q20_232171"/>
      <w:bookmarkEnd w:id="7161"/>
      <w:r>
        <w:rPr>
          <w:rFonts w:hint="cs"/>
          <w:rtl/>
        </w:rPr>
        <w:t>.</w:t>
      </w:r>
    </w:p>
    <w:p w:rsidR="00763A16" w:rsidRDefault="00763A16" w:rsidP="00303CF5">
      <w:pPr>
        <w:rPr>
          <w:rtl/>
        </w:rPr>
      </w:pPr>
      <w:bookmarkStart w:id="7162" w:name="_ETM_Q20_235965"/>
      <w:bookmarkStart w:id="7163" w:name="_ETM_Q20_236082"/>
      <w:bookmarkEnd w:id="7162"/>
      <w:bookmarkEnd w:id="7163"/>
    </w:p>
    <w:p w:rsidR="00763A16" w:rsidRDefault="00763A16" w:rsidP="00303CF5">
      <w:pPr>
        <w:pStyle w:val="af6"/>
        <w:rPr>
          <w:rtl/>
        </w:rPr>
      </w:pPr>
      <w:bookmarkStart w:id="7164" w:name="ET_interruption_5300_9"/>
      <w:r w:rsidRPr="000071AD">
        <w:rPr>
          <w:rStyle w:val="TagStyle"/>
          <w:rtl/>
        </w:rPr>
        <w:t xml:space="preserve"> &lt;&lt;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r>
        <w:rPr>
          <w:rtl/>
        </w:rPr>
        <w:t xml:space="preserve">   </w:t>
      </w:r>
      <w:bookmarkEnd w:id="7164"/>
    </w:p>
    <w:p w:rsidR="00763A16" w:rsidRDefault="00763A16" w:rsidP="00BA17C9">
      <w:pPr>
        <w:rPr>
          <w:rtl/>
          <w:lang w:eastAsia="he-IL"/>
        </w:rPr>
      </w:pPr>
    </w:p>
    <w:p w:rsidR="00763A16" w:rsidRDefault="00763A16" w:rsidP="00303CF5">
      <w:pPr>
        <w:rPr>
          <w:rtl/>
          <w:lang w:eastAsia="he-IL"/>
        </w:rPr>
      </w:pPr>
      <w:bookmarkStart w:id="7165" w:name="_ETM_Q20_236709"/>
      <w:bookmarkEnd w:id="7165"/>
      <w:r>
        <w:rPr>
          <w:rFonts w:hint="cs"/>
          <w:rtl/>
          <w:lang w:eastAsia="he-IL"/>
        </w:rPr>
        <w:t>אז מי יתגייס?</w:t>
      </w:r>
    </w:p>
    <w:p w:rsidR="00763A16" w:rsidRDefault="00763A16" w:rsidP="00303CF5">
      <w:pPr>
        <w:rPr>
          <w:rtl/>
          <w:lang w:eastAsia="he-IL"/>
        </w:rPr>
      </w:pPr>
    </w:p>
    <w:p w:rsidR="00763A16" w:rsidRDefault="00763A16" w:rsidP="00303CF5">
      <w:pPr>
        <w:pStyle w:val="-"/>
        <w:rPr>
          <w:rtl/>
        </w:rPr>
      </w:pPr>
      <w:bookmarkStart w:id="7166" w:name="ET_speakercontinue_4649_10"/>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166"/>
    </w:p>
    <w:p w:rsidR="00763A16" w:rsidRDefault="00763A16" w:rsidP="00BA17C9">
      <w:pPr>
        <w:rPr>
          <w:rtl/>
          <w:lang w:eastAsia="he-IL"/>
        </w:rPr>
      </w:pPr>
    </w:p>
    <w:p w:rsidR="00763A16" w:rsidRDefault="00763A16" w:rsidP="00303CF5">
      <w:pPr>
        <w:rPr>
          <w:rtl/>
          <w:lang w:eastAsia="he-IL"/>
        </w:rPr>
      </w:pPr>
      <w:bookmarkStart w:id="7167" w:name="_ETM_Q20_234910"/>
      <w:bookmarkEnd w:id="7167"/>
      <w:r>
        <w:rPr>
          <w:rFonts w:hint="cs"/>
          <w:rtl/>
          <w:lang w:eastAsia="he-IL"/>
        </w:rPr>
        <w:t>תתביישי קצת.</w:t>
      </w:r>
    </w:p>
    <w:p w:rsidR="00763A16" w:rsidRDefault="00763A16" w:rsidP="00303CF5">
      <w:pPr>
        <w:rPr>
          <w:rtl/>
          <w:lang w:eastAsia="he-IL"/>
        </w:rPr>
      </w:pPr>
      <w:bookmarkStart w:id="7168" w:name="_ETM_Q20_237781"/>
      <w:bookmarkStart w:id="7169" w:name="_ETM_Q20_237871"/>
      <w:bookmarkStart w:id="7170" w:name="_ETM_Q20_236222"/>
      <w:bookmarkStart w:id="7171" w:name="_ETM_Q20_233240"/>
      <w:bookmarkEnd w:id="7168"/>
      <w:bookmarkEnd w:id="7169"/>
      <w:bookmarkEnd w:id="7170"/>
      <w:bookmarkEnd w:id="7171"/>
    </w:p>
    <w:p w:rsidR="00763A16" w:rsidRDefault="00763A16" w:rsidP="00303CF5">
      <w:pPr>
        <w:pStyle w:val="af6"/>
        <w:rPr>
          <w:rtl/>
        </w:rPr>
      </w:pPr>
      <w:bookmarkStart w:id="7172" w:name="_ETM_Q20_239988"/>
      <w:bookmarkStart w:id="7173" w:name="_ETM_Q20_240061"/>
      <w:bookmarkStart w:id="7174" w:name="ET_interruption_5300_41"/>
      <w:bookmarkEnd w:id="7172"/>
      <w:bookmarkEnd w:id="7173"/>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174"/>
      <w:r>
        <w:rPr>
          <w:rtl/>
        </w:rPr>
        <w:t xml:space="preserve">   </w:t>
      </w:r>
    </w:p>
    <w:p w:rsidR="00763A16" w:rsidRDefault="00763A16" w:rsidP="00303CF5">
      <w:pPr>
        <w:rPr>
          <w:rtl/>
          <w:lang w:eastAsia="he-IL"/>
        </w:rPr>
      </w:pPr>
    </w:p>
    <w:p w:rsidR="00763A16" w:rsidRDefault="00763A16" w:rsidP="00303CF5">
      <w:pPr>
        <w:rPr>
          <w:rtl/>
          <w:lang w:eastAsia="he-IL"/>
        </w:rPr>
      </w:pPr>
      <w:bookmarkStart w:id="7175" w:name="_ETM_Q20_241202"/>
      <w:bookmarkStart w:id="7176" w:name="_ETM_Q20_241274"/>
      <w:bookmarkEnd w:id="7175"/>
      <w:bookmarkEnd w:id="7176"/>
      <w:r>
        <w:rPr>
          <w:rFonts w:hint="cs"/>
          <w:rtl/>
          <w:lang w:eastAsia="he-IL"/>
        </w:rPr>
        <w:t>מי יתגייס?</w:t>
      </w:r>
      <w:bookmarkStart w:id="7177" w:name="_ETM_Q20_237181"/>
      <w:bookmarkEnd w:id="7177"/>
    </w:p>
    <w:p w:rsidR="00763A16" w:rsidRDefault="00763A16" w:rsidP="00303CF5">
      <w:pPr>
        <w:rPr>
          <w:rtl/>
          <w:lang w:eastAsia="he-IL"/>
        </w:rPr>
      </w:pPr>
      <w:bookmarkStart w:id="7178" w:name="_ETM_Q20_237427"/>
      <w:bookmarkStart w:id="7179" w:name="_ETM_Q20_237498"/>
      <w:bookmarkEnd w:id="7178"/>
      <w:bookmarkEnd w:id="7179"/>
    </w:p>
    <w:p w:rsidR="00763A16" w:rsidRDefault="00763A16" w:rsidP="00303CF5">
      <w:pPr>
        <w:pStyle w:val="-"/>
        <w:rPr>
          <w:rtl/>
        </w:rPr>
      </w:pPr>
      <w:bookmarkStart w:id="7180" w:name="ET_speakercontinue_4649_11"/>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180"/>
    </w:p>
    <w:p w:rsidR="00763A16" w:rsidRDefault="00763A16" w:rsidP="00BA17C9">
      <w:pPr>
        <w:rPr>
          <w:rtl/>
          <w:lang w:eastAsia="he-IL"/>
        </w:rPr>
      </w:pPr>
    </w:p>
    <w:p w:rsidR="00763A16" w:rsidRDefault="00763A16" w:rsidP="00303CF5">
      <w:pPr>
        <w:rPr>
          <w:rtl/>
          <w:lang w:eastAsia="he-IL"/>
        </w:rPr>
      </w:pPr>
      <w:bookmarkStart w:id="7181" w:name="_ETM_Q20_238948"/>
      <w:bookmarkStart w:id="7182" w:name="_ETM_Q20_237348"/>
      <w:bookmarkStart w:id="7183" w:name="_ETM_Q20_238016"/>
      <w:bookmarkEnd w:id="7181"/>
      <w:bookmarkEnd w:id="7182"/>
      <w:bookmarkEnd w:id="7183"/>
      <w:r>
        <w:rPr>
          <w:rFonts w:hint="cs"/>
          <w:rtl/>
          <w:lang w:eastAsia="he-IL"/>
        </w:rPr>
        <w:t>תתביישי קצת.</w:t>
      </w:r>
    </w:p>
    <w:p w:rsidR="00763A16" w:rsidRDefault="00763A16" w:rsidP="00303CF5">
      <w:pPr>
        <w:rPr>
          <w:rtl/>
          <w:lang w:eastAsia="he-IL"/>
        </w:rPr>
      </w:pPr>
      <w:bookmarkStart w:id="7184" w:name="_ETM_Q20_243096"/>
      <w:bookmarkStart w:id="7185" w:name="_ETM_Q20_243165"/>
      <w:bookmarkEnd w:id="7184"/>
      <w:bookmarkEnd w:id="7185"/>
    </w:p>
    <w:p w:rsidR="00763A16" w:rsidRDefault="00763A16" w:rsidP="00303CF5">
      <w:pPr>
        <w:pStyle w:val="af6"/>
        <w:rPr>
          <w:rtl/>
        </w:rPr>
      </w:pPr>
      <w:bookmarkStart w:id="7186" w:name="_ETM_Q20_243400"/>
      <w:bookmarkStart w:id="7187" w:name="_ETM_Q20_243472"/>
      <w:bookmarkStart w:id="7188" w:name="ET_interruption_5300_42"/>
      <w:bookmarkEnd w:id="7186"/>
      <w:bookmarkEnd w:id="7187"/>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188"/>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אני אתבייש?</w:t>
      </w:r>
      <w:bookmarkStart w:id="7189" w:name="_ETM_Q20_239533"/>
      <w:bookmarkEnd w:id="7189"/>
    </w:p>
    <w:p w:rsidR="00763A16" w:rsidRDefault="00763A16" w:rsidP="00303CF5">
      <w:pPr>
        <w:rPr>
          <w:rtl/>
          <w:lang w:eastAsia="he-IL"/>
        </w:rPr>
      </w:pPr>
      <w:bookmarkStart w:id="7190" w:name="_ETM_Q20_240311"/>
      <w:bookmarkStart w:id="7191" w:name="_ETM_Q20_240381"/>
      <w:bookmarkStart w:id="7192" w:name="_ETM_Q20_239486"/>
      <w:bookmarkEnd w:id="7190"/>
      <w:bookmarkEnd w:id="7191"/>
      <w:bookmarkEnd w:id="7192"/>
    </w:p>
    <w:p w:rsidR="00763A16" w:rsidRDefault="00763A16" w:rsidP="00303CF5">
      <w:pPr>
        <w:pStyle w:val="-"/>
        <w:rPr>
          <w:rtl/>
        </w:rPr>
      </w:pPr>
      <w:bookmarkStart w:id="7193" w:name="ET_speakercontinue_4649_12"/>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193"/>
    </w:p>
    <w:p w:rsidR="00763A16" w:rsidRDefault="00763A16" w:rsidP="00BA17C9">
      <w:pPr>
        <w:rPr>
          <w:rtl/>
          <w:lang w:eastAsia="he-IL"/>
        </w:rPr>
      </w:pPr>
    </w:p>
    <w:p w:rsidR="00763A16" w:rsidRDefault="00763A16" w:rsidP="00303CF5">
      <w:pPr>
        <w:rPr>
          <w:rtl/>
          <w:lang w:eastAsia="he-IL"/>
        </w:rPr>
      </w:pPr>
      <w:bookmarkStart w:id="7194" w:name="_ETM_Q20_240859"/>
      <w:bookmarkEnd w:id="7194"/>
      <w:r>
        <w:rPr>
          <w:rFonts w:hint="cs"/>
          <w:rtl/>
          <w:lang w:eastAsia="he-IL"/>
        </w:rPr>
        <w:t xml:space="preserve">תתביישי </w:t>
      </w:r>
      <w:bookmarkStart w:id="7195" w:name="_ETM_Q20_245561"/>
      <w:bookmarkEnd w:id="7195"/>
      <w:r>
        <w:rPr>
          <w:rFonts w:hint="cs"/>
          <w:rtl/>
          <w:lang w:eastAsia="he-IL"/>
        </w:rPr>
        <w:t>קצת.</w:t>
      </w:r>
    </w:p>
    <w:p w:rsidR="00763A16" w:rsidRDefault="00763A16" w:rsidP="00303CF5">
      <w:pPr>
        <w:rPr>
          <w:rtl/>
          <w:lang w:eastAsia="he-IL"/>
        </w:rPr>
      </w:pPr>
    </w:p>
    <w:p w:rsidR="00763A16" w:rsidRDefault="00763A16" w:rsidP="00303CF5">
      <w:pPr>
        <w:pStyle w:val="af6"/>
        <w:rPr>
          <w:rtl/>
        </w:rPr>
      </w:pPr>
      <w:bookmarkStart w:id="7196" w:name="_ETM_Q20_242183"/>
      <w:bookmarkStart w:id="7197" w:name="_ETM_Q20_242244"/>
      <w:bookmarkStart w:id="7198" w:name="ET_interruption_5300_43"/>
      <w:bookmarkEnd w:id="7196"/>
      <w:bookmarkEnd w:id="7197"/>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198"/>
      <w:r>
        <w:rPr>
          <w:rtl/>
        </w:rPr>
        <w:t xml:space="preserve">   </w:t>
      </w:r>
    </w:p>
    <w:p w:rsidR="00763A16" w:rsidRDefault="00763A16" w:rsidP="00303CF5">
      <w:pPr>
        <w:rPr>
          <w:rtl/>
          <w:lang w:eastAsia="he-IL"/>
        </w:rPr>
      </w:pPr>
    </w:p>
    <w:p w:rsidR="00763A16" w:rsidRDefault="00763A16" w:rsidP="00303CF5">
      <w:pPr>
        <w:rPr>
          <w:rtl/>
          <w:lang w:eastAsia="he-IL"/>
        </w:rPr>
      </w:pPr>
      <w:bookmarkStart w:id="7199" w:name="_ETM_Q20_243141"/>
      <w:bookmarkStart w:id="7200" w:name="_ETM_Q20_243206"/>
      <w:bookmarkEnd w:id="7199"/>
      <w:bookmarkEnd w:id="7200"/>
      <w:r>
        <w:rPr>
          <w:rFonts w:hint="cs"/>
          <w:rtl/>
          <w:lang w:eastAsia="he-IL"/>
        </w:rPr>
        <w:t xml:space="preserve">אתה רוצה </w:t>
      </w:r>
      <w:bookmarkStart w:id="7201" w:name="_ETM_Q20_240685"/>
      <w:bookmarkEnd w:id="7201"/>
      <w:r>
        <w:rPr>
          <w:rFonts w:hint="cs"/>
          <w:rtl/>
          <w:lang w:eastAsia="he-IL"/>
        </w:rPr>
        <w:t>למנוע גיוס</w:t>
      </w:r>
      <w:bookmarkStart w:id="7202" w:name="_ETM_Q20_243203"/>
      <w:bookmarkEnd w:id="7202"/>
      <w:r>
        <w:rPr>
          <w:rFonts w:hint="cs"/>
          <w:rtl/>
          <w:lang w:eastAsia="he-IL"/>
        </w:rPr>
        <w:t xml:space="preserve"> של נשים</w:t>
      </w:r>
      <w:r w:rsidR="0085585A">
        <w:rPr>
          <w:rFonts w:hint="cs"/>
          <w:rtl/>
          <w:lang w:eastAsia="he-IL"/>
        </w:rPr>
        <w:t>,</w:t>
      </w:r>
      <w:r>
        <w:rPr>
          <w:rFonts w:hint="cs"/>
          <w:rtl/>
          <w:lang w:eastAsia="he-IL"/>
        </w:rPr>
        <w:t xml:space="preserve"> ואני צריכה להתבייש?</w:t>
      </w:r>
      <w:bookmarkStart w:id="7203" w:name="_ETM_Q20_244634"/>
      <w:bookmarkEnd w:id="7203"/>
    </w:p>
    <w:p w:rsidR="00763A16" w:rsidRDefault="00763A16" w:rsidP="00303CF5">
      <w:pPr>
        <w:rPr>
          <w:rtl/>
          <w:lang w:eastAsia="he-IL"/>
        </w:rPr>
      </w:pPr>
      <w:bookmarkStart w:id="7204" w:name="_ETM_Q20_244768"/>
      <w:bookmarkStart w:id="7205" w:name="_ETM_Q20_244843"/>
      <w:bookmarkEnd w:id="7204"/>
      <w:bookmarkEnd w:id="7205"/>
    </w:p>
    <w:p w:rsidR="00763A16" w:rsidRDefault="00763A16" w:rsidP="00303CF5">
      <w:pPr>
        <w:pStyle w:val="-"/>
        <w:rPr>
          <w:rtl/>
        </w:rPr>
      </w:pPr>
      <w:bookmarkStart w:id="7206" w:name="ET_speakercontinue_4649_13"/>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206"/>
    </w:p>
    <w:p w:rsidR="00763A16" w:rsidRDefault="00763A16" w:rsidP="00BA17C9">
      <w:pPr>
        <w:rPr>
          <w:rtl/>
          <w:lang w:eastAsia="he-IL"/>
        </w:rPr>
      </w:pPr>
    </w:p>
    <w:p w:rsidR="00763A16" w:rsidRDefault="00763A16" w:rsidP="00303CF5">
      <w:pPr>
        <w:rPr>
          <w:rtl/>
          <w:lang w:eastAsia="he-IL"/>
        </w:rPr>
      </w:pPr>
      <w:bookmarkStart w:id="7207" w:name="_ETM_Q20_241163"/>
      <w:bookmarkEnd w:id="7207"/>
      <w:r>
        <w:rPr>
          <w:rFonts w:hint="cs"/>
          <w:rtl/>
          <w:lang w:eastAsia="he-IL"/>
        </w:rPr>
        <w:t>תתביישי</w:t>
      </w:r>
      <w:bookmarkStart w:id="7208" w:name="_ETM_Q20_247265"/>
      <w:bookmarkEnd w:id="7208"/>
      <w:r>
        <w:rPr>
          <w:rFonts w:hint="cs"/>
          <w:rtl/>
          <w:lang w:eastAsia="he-IL"/>
        </w:rPr>
        <w:t xml:space="preserve"> קצת. קצת תתביישי.</w:t>
      </w:r>
      <w:bookmarkStart w:id="7209" w:name="_ETM_Q20_245025"/>
      <w:bookmarkEnd w:id="7209"/>
    </w:p>
    <w:p w:rsidR="00763A16" w:rsidRDefault="00763A16" w:rsidP="00303CF5">
      <w:pPr>
        <w:rPr>
          <w:rtl/>
          <w:lang w:eastAsia="he-IL"/>
        </w:rPr>
      </w:pPr>
      <w:bookmarkStart w:id="7210" w:name="_ETM_Q20_248012"/>
      <w:bookmarkStart w:id="7211" w:name="_ETM_Q20_248076"/>
      <w:bookmarkEnd w:id="7210"/>
      <w:bookmarkEnd w:id="7211"/>
    </w:p>
    <w:p w:rsidR="00763A16" w:rsidRDefault="00763A16" w:rsidP="00303CF5">
      <w:pPr>
        <w:pStyle w:val="af6"/>
        <w:rPr>
          <w:rtl/>
        </w:rPr>
      </w:pPr>
      <w:bookmarkStart w:id="7212" w:name="_ETM_Q20_248507"/>
      <w:bookmarkStart w:id="7213" w:name="_ETM_Q20_248628"/>
      <w:bookmarkStart w:id="7214" w:name="ET_interruption_5300_44"/>
      <w:bookmarkEnd w:id="7212"/>
      <w:bookmarkEnd w:id="7213"/>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214"/>
      <w:r>
        <w:rPr>
          <w:rtl/>
        </w:rPr>
        <w:t xml:space="preserve">   </w:t>
      </w:r>
    </w:p>
    <w:p w:rsidR="00763A16" w:rsidRDefault="00763A16" w:rsidP="00303CF5">
      <w:pPr>
        <w:rPr>
          <w:rtl/>
          <w:lang w:eastAsia="he-IL"/>
        </w:rPr>
      </w:pPr>
    </w:p>
    <w:p w:rsidR="00763A16" w:rsidRDefault="00763A16" w:rsidP="00303CF5">
      <w:pPr>
        <w:rPr>
          <w:rtl/>
          <w:lang w:eastAsia="he-IL"/>
        </w:rPr>
      </w:pPr>
      <w:bookmarkStart w:id="7215" w:name="_ETM_Q20_250029"/>
      <w:bookmarkStart w:id="7216" w:name="_ETM_Q20_250162"/>
      <w:bookmarkEnd w:id="7215"/>
      <w:bookmarkEnd w:id="7216"/>
      <w:r>
        <w:rPr>
          <w:rFonts w:hint="cs"/>
          <w:rtl/>
          <w:lang w:eastAsia="he-IL"/>
        </w:rPr>
        <w:t xml:space="preserve">מה </w:t>
      </w:r>
      <w:bookmarkStart w:id="7217" w:name="_ETM_Q20_248005"/>
      <w:bookmarkEnd w:id="7217"/>
      <w:r>
        <w:rPr>
          <w:rFonts w:hint="cs"/>
          <w:rtl/>
          <w:lang w:eastAsia="he-IL"/>
        </w:rPr>
        <w:t>אתה מעלה את ההצעה הזאת בכלל?</w:t>
      </w:r>
      <w:bookmarkStart w:id="7218" w:name="_ETM_Q20_248364"/>
      <w:bookmarkStart w:id="7219" w:name="_ETM_Q20_247834"/>
      <w:bookmarkEnd w:id="7218"/>
      <w:bookmarkEnd w:id="7219"/>
      <w:r>
        <w:rPr>
          <w:rFonts w:hint="cs"/>
          <w:rtl/>
          <w:lang w:eastAsia="he-IL"/>
        </w:rPr>
        <w:t xml:space="preserve"> </w:t>
      </w:r>
      <w:bookmarkStart w:id="7220" w:name="_ETM_Q20_248270"/>
      <w:bookmarkEnd w:id="7220"/>
      <w:r>
        <w:rPr>
          <w:rFonts w:hint="cs"/>
          <w:rtl/>
          <w:lang w:eastAsia="he-IL"/>
        </w:rPr>
        <w:t>מה זו ההצעה הז</w:t>
      </w:r>
      <w:bookmarkStart w:id="7221" w:name="_ETM_Q20_245894"/>
      <w:bookmarkEnd w:id="7221"/>
      <w:r>
        <w:rPr>
          <w:rFonts w:hint="cs"/>
          <w:rtl/>
          <w:lang w:eastAsia="he-IL"/>
        </w:rPr>
        <w:t>את?</w:t>
      </w:r>
    </w:p>
    <w:p w:rsidR="00763A16" w:rsidRDefault="00763A16" w:rsidP="00303CF5">
      <w:pPr>
        <w:rPr>
          <w:rtl/>
          <w:lang w:eastAsia="he-IL"/>
        </w:rPr>
      </w:pPr>
      <w:bookmarkStart w:id="7222" w:name="_ETM_Q20_253933"/>
      <w:bookmarkStart w:id="7223" w:name="_ETM_Q20_254020"/>
      <w:bookmarkEnd w:id="7222"/>
      <w:bookmarkEnd w:id="7223"/>
    </w:p>
    <w:p w:rsidR="00763A16" w:rsidRDefault="00763A16" w:rsidP="00303CF5">
      <w:pPr>
        <w:pStyle w:val="-"/>
        <w:rPr>
          <w:rtl/>
        </w:rPr>
      </w:pPr>
      <w:bookmarkStart w:id="7224" w:name="ET_speakercontinue_4649_14"/>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224"/>
    </w:p>
    <w:p w:rsidR="00763A16" w:rsidRDefault="00763A16" w:rsidP="00BA17C9">
      <w:pPr>
        <w:rPr>
          <w:rtl/>
          <w:lang w:eastAsia="he-IL"/>
        </w:rPr>
      </w:pPr>
    </w:p>
    <w:p w:rsidR="00763A16" w:rsidRDefault="00763A16" w:rsidP="00303CF5">
      <w:pPr>
        <w:rPr>
          <w:rtl/>
          <w:lang w:eastAsia="he-IL"/>
        </w:rPr>
      </w:pPr>
      <w:bookmarkStart w:id="7225" w:name="_ETM_Q20_255162"/>
      <w:bookmarkEnd w:id="7225"/>
      <w:r>
        <w:rPr>
          <w:rFonts w:hint="cs"/>
          <w:rtl/>
          <w:lang w:eastAsia="he-IL"/>
        </w:rPr>
        <w:t>מ</w:t>
      </w:r>
      <w:bookmarkStart w:id="7226" w:name="_ETM_Q20_250453"/>
      <w:bookmarkEnd w:id="7226"/>
      <w:r>
        <w:rPr>
          <w:rFonts w:hint="cs"/>
          <w:rtl/>
          <w:lang w:eastAsia="he-IL"/>
        </w:rPr>
        <w:t xml:space="preserve">ותר לך להתבייש קצת </w:t>
      </w:r>
      <w:bookmarkStart w:id="7227" w:name="_ETM_Q20_251095"/>
      <w:bookmarkEnd w:id="7227"/>
      <w:r>
        <w:rPr>
          <w:rFonts w:hint="cs"/>
          <w:rtl/>
          <w:lang w:eastAsia="he-IL"/>
        </w:rPr>
        <w:t>פעם.</w:t>
      </w:r>
      <w:bookmarkStart w:id="7228" w:name="_ETM_Q20_251141"/>
      <w:bookmarkEnd w:id="7228"/>
      <w:r>
        <w:rPr>
          <w:rFonts w:hint="cs"/>
          <w:rtl/>
          <w:lang w:eastAsia="he-IL"/>
        </w:rPr>
        <w:t xml:space="preserve"> </w:t>
      </w:r>
      <w:bookmarkStart w:id="7229" w:name="_ETM_Q20_251577"/>
      <w:bookmarkStart w:id="7230" w:name="_ETM_Q20_251713"/>
      <w:bookmarkEnd w:id="7229"/>
      <w:bookmarkEnd w:id="7230"/>
      <w:r>
        <w:rPr>
          <w:rFonts w:hint="cs"/>
          <w:rtl/>
          <w:lang w:eastAsia="he-IL"/>
        </w:rPr>
        <w:t>פעם לדבר בנימוס גם כן.</w:t>
      </w:r>
    </w:p>
    <w:p w:rsidR="00763A16" w:rsidRDefault="00763A16" w:rsidP="00303CF5">
      <w:pPr>
        <w:rPr>
          <w:rtl/>
          <w:lang w:eastAsia="he-IL"/>
        </w:rPr>
      </w:pPr>
      <w:bookmarkStart w:id="7231" w:name="_ETM_Q20_254703"/>
      <w:bookmarkStart w:id="7232" w:name="_ETM_Q20_254797"/>
      <w:bookmarkStart w:id="7233" w:name="_ETM_Q20_252731"/>
      <w:bookmarkEnd w:id="7231"/>
      <w:bookmarkEnd w:id="7232"/>
      <w:bookmarkEnd w:id="7233"/>
    </w:p>
    <w:p w:rsidR="00763A16" w:rsidRDefault="00763A16" w:rsidP="00303CF5">
      <w:pPr>
        <w:pStyle w:val="af6"/>
        <w:rPr>
          <w:rtl/>
        </w:rPr>
      </w:pPr>
      <w:bookmarkStart w:id="7234" w:name="_ETM_Q20_252975"/>
      <w:bookmarkStart w:id="7235" w:name="_ETM_Q20_253062"/>
      <w:bookmarkStart w:id="7236" w:name="ET_interruption_5300_45"/>
      <w:bookmarkEnd w:id="7234"/>
      <w:bookmarkEnd w:id="7235"/>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236"/>
      <w:r>
        <w:rPr>
          <w:rtl/>
        </w:rPr>
        <w:t xml:space="preserve">   </w:t>
      </w:r>
    </w:p>
    <w:p w:rsidR="00763A16" w:rsidRDefault="00763A16" w:rsidP="00303CF5">
      <w:pPr>
        <w:rPr>
          <w:rtl/>
          <w:lang w:eastAsia="he-IL"/>
        </w:rPr>
      </w:pPr>
    </w:p>
    <w:p w:rsidR="00763A16" w:rsidRDefault="00763A16" w:rsidP="00303CF5">
      <w:pPr>
        <w:rPr>
          <w:rtl/>
          <w:lang w:eastAsia="he-IL"/>
        </w:rPr>
      </w:pPr>
      <w:bookmarkStart w:id="7237" w:name="_ETM_Q20_254226"/>
      <w:bookmarkStart w:id="7238" w:name="_ETM_Q20_254302"/>
      <w:bookmarkEnd w:id="7237"/>
      <w:bookmarkEnd w:id="7238"/>
      <w:r>
        <w:rPr>
          <w:rFonts w:hint="cs"/>
          <w:rtl/>
          <w:lang w:eastAsia="he-IL"/>
        </w:rPr>
        <w:t>איך זה הולם את כנסת ישראל</w:t>
      </w:r>
      <w:bookmarkStart w:id="7239" w:name="_ETM_Q20_251012"/>
      <w:bookmarkEnd w:id="7239"/>
      <w:r>
        <w:rPr>
          <w:rFonts w:hint="cs"/>
          <w:rtl/>
          <w:lang w:eastAsia="he-IL"/>
        </w:rPr>
        <w:t>,</w:t>
      </w:r>
      <w:bookmarkStart w:id="7240" w:name="_ETM_Q20_252314"/>
      <w:bookmarkEnd w:id="7240"/>
      <w:r>
        <w:rPr>
          <w:rFonts w:hint="cs"/>
          <w:rtl/>
          <w:lang w:eastAsia="he-IL"/>
        </w:rPr>
        <w:t xml:space="preserve"> הצעה כזאת? איך?</w:t>
      </w:r>
      <w:bookmarkStart w:id="7241" w:name="_ETM_Q20_251998"/>
      <w:bookmarkStart w:id="7242" w:name="_ETM_Q20_251129"/>
      <w:bookmarkEnd w:id="7241"/>
      <w:bookmarkEnd w:id="7242"/>
    </w:p>
    <w:p w:rsidR="00763A16" w:rsidRDefault="00763A16" w:rsidP="00303CF5">
      <w:pPr>
        <w:rPr>
          <w:rtl/>
          <w:lang w:eastAsia="he-IL"/>
        </w:rPr>
      </w:pPr>
      <w:bookmarkStart w:id="7243" w:name="_ETM_Q20_258328"/>
      <w:bookmarkStart w:id="7244" w:name="_ETM_Q20_258414"/>
      <w:bookmarkEnd w:id="7243"/>
      <w:bookmarkEnd w:id="7244"/>
    </w:p>
    <w:p w:rsidR="00763A16" w:rsidRDefault="00763A16" w:rsidP="00303CF5">
      <w:pPr>
        <w:pStyle w:val="-"/>
        <w:rPr>
          <w:rtl/>
        </w:rPr>
      </w:pPr>
      <w:bookmarkStart w:id="7245" w:name="ET_speakercontinue_4649_15"/>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245"/>
    </w:p>
    <w:p w:rsidR="00763A16" w:rsidRDefault="00763A16" w:rsidP="00BA17C9">
      <w:pPr>
        <w:rPr>
          <w:rtl/>
          <w:lang w:eastAsia="he-IL"/>
        </w:rPr>
      </w:pPr>
    </w:p>
    <w:p w:rsidR="00763A16" w:rsidRDefault="00763A16" w:rsidP="00303CF5">
      <w:pPr>
        <w:rPr>
          <w:rtl/>
          <w:lang w:eastAsia="he-IL"/>
        </w:rPr>
      </w:pPr>
      <w:bookmarkStart w:id="7246" w:name="_ETM_Q20_259877"/>
      <w:bookmarkEnd w:id="7246"/>
      <w:r>
        <w:rPr>
          <w:rFonts w:hint="cs"/>
          <w:rtl/>
          <w:lang w:eastAsia="he-IL"/>
        </w:rPr>
        <w:t xml:space="preserve">אנחנו </w:t>
      </w:r>
      <w:bookmarkStart w:id="7247" w:name="_ETM_Q20_255389"/>
      <w:bookmarkEnd w:id="7247"/>
      <w:r>
        <w:rPr>
          <w:rFonts w:hint="cs"/>
          <w:rtl/>
          <w:lang w:eastAsia="he-IL"/>
        </w:rPr>
        <w:t>לא שלכם</w:t>
      </w:r>
      <w:bookmarkStart w:id="7248" w:name="_ETM_Q20_254641"/>
      <w:bookmarkStart w:id="7249" w:name="_ETM_Q20_252369"/>
      <w:bookmarkEnd w:id="7248"/>
      <w:bookmarkEnd w:id="7249"/>
      <w:r>
        <w:rPr>
          <w:rFonts w:hint="cs"/>
          <w:rtl/>
          <w:lang w:eastAsia="he-IL"/>
        </w:rPr>
        <w:t xml:space="preserve"> כאן.</w:t>
      </w:r>
    </w:p>
    <w:p w:rsidR="00763A16" w:rsidRDefault="00763A16" w:rsidP="00303CF5">
      <w:pPr>
        <w:rPr>
          <w:rtl/>
          <w:lang w:eastAsia="he-IL"/>
        </w:rPr>
      </w:pPr>
      <w:bookmarkStart w:id="7250" w:name="_ETM_Q20_255649"/>
      <w:bookmarkEnd w:id="7250"/>
    </w:p>
    <w:p w:rsidR="00763A16" w:rsidRDefault="00763A16" w:rsidP="00303CF5">
      <w:pPr>
        <w:pStyle w:val="af6"/>
        <w:rPr>
          <w:rtl/>
        </w:rPr>
      </w:pPr>
      <w:bookmarkStart w:id="7251" w:name="_ETM_Q20_256496"/>
      <w:bookmarkStart w:id="7252" w:name="_ETM_Q20_256570"/>
      <w:bookmarkStart w:id="7253" w:name="ET_interruption_5300_46"/>
      <w:bookmarkEnd w:id="7251"/>
      <w:bookmarkEnd w:id="7252"/>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253"/>
      <w:r>
        <w:rPr>
          <w:rtl/>
        </w:rPr>
        <w:t xml:space="preserve">   </w:t>
      </w:r>
    </w:p>
    <w:p w:rsidR="00763A16" w:rsidRDefault="00763A16" w:rsidP="00303CF5">
      <w:pPr>
        <w:rPr>
          <w:rtl/>
          <w:lang w:eastAsia="he-IL"/>
        </w:rPr>
      </w:pPr>
    </w:p>
    <w:p w:rsidR="00763A16" w:rsidRDefault="00763A16" w:rsidP="00303CF5">
      <w:pPr>
        <w:rPr>
          <w:rtl/>
          <w:lang w:eastAsia="he-IL"/>
        </w:rPr>
      </w:pPr>
      <w:bookmarkStart w:id="7254" w:name="_ETM_Q20_257952"/>
      <w:bookmarkStart w:id="7255" w:name="_ETM_Q20_258037"/>
      <w:bookmarkEnd w:id="7254"/>
      <w:bookmarkEnd w:id="7255"/>
      <w:r>
        <w:rPr>
          <w:rFonts w:hint="cs"/>
          <w:rtl/>
          <w:lang w:eastAsia="he-IL"/>
        </w:rPr>
        <w:t>מה זה שלכם?</w:t>
      </w:r>
      <w:bookmarkStart w:id="7256" w:name="_ETM_Q20_261251"/>
      <w:bookmarkEnd w:id="7256"/>
      <w:r>
        <w:rPr>
          <w:rFonts w:hint="cs"/>
          <w:rtl/>
          <w:lang w:eastAsia="he-IL"/>
        </w:rPr>
        <w:t xml:space="preserve"> אתה תקבע לי אם להתבייש או ל</w:t>
      </w:r>
      <w:bookmarkStart w:id="7257" w:name="_ETM_Q20_257851"/>
      <w:bookmarkEnd w:id="7257"/>
      <w:r>
        <w:rPr>
          <w:rFonts w:hint="cs"/>
          <w:rtl/>
          <w:lang w:eastAsia="he-IL"/>
        </w:rPr>
        <w:t>א?</w:t>
      </w:r>
      <w:bookmarkStart w:id="7258" w:name="_ETM_Q20_258926"/>
      <w:bookmarkEnd w:id="7258"/>
    </w:p>
    <w:p w:rsidR="00763A16" w:rsidRDefault="00763A16" w:rsidP="00303CF5">
      <w:pPr>
        <w:rPr>
          <w:rtl/>
          <w:lang w:eastAsia="he-IL"/>
        </w:rPr>
      </w:pPr>
      <w:bookmarkStart w:id="7259" w:name="_ETM_Q20_259001"/>
      <w:bookmarkEnd w:id="7259"/>
    </w:p>
    <w:p w:rsidR="00763A16" w:rsidRDefault="00763A16" w:rsidP="00303CF5">
      <w:pPr>
        <w:pStyle w:val="-"/>
        <w:rPr>
          <w:rtl/>
        </w:rPr>
      </w:pPr>
      <w:bookmarkStart w:id="7260" w:name="ET_speakercontinue_4649_16"/>
      <w:r w:rsidRPr="000071AD">
        <w:rPr>
          <w:rStyle w:val="TagStyle"/>
          <w:rtl/>
        </w:rPr>
        <w:t xml:space="preserve"> &lt;&lt; דובר_המשך &gt;&gt;</w:t>
      </w:r>
      <w:r w:rsidRPr="00561418">
        <w:rPr>
          <w:rStyle w:val="TagStyle"/>
          <w:rtl/>
        </w:rPr>
        <w:t xml:space="preserve"> </w:t>
      </w:r>
      <w:r>
        <w:rPr>
          <w:rtl/>
        </w:rPr>
        <w:t>יעקב ליצמן (יהדות התורה):</w:t>
      </w:r>
      <w:r w:rsidRPr="00561418">
        <w:rPr>
          <w:rStyle w:val="TagStyle"/>
          <w:rtl/>
        </w:rPr>
        <w:t xml:space="preserve"> </w:t>
      </w:r>
      <w:r w:rsidRPr="000071AD">
        <w:rPr>
          <w:rStyle w:val="TagStyle"/>
          <w:rtl/>
        </w:rPr>
        <w:t>&lt;&lt; דובר_המשך &gt;&gt;</w:t>
      </w:r>
      <w:r>
        <w:rPr>
          <w:rtl/>
        </w:rPr>
        <w:t xml:space="preserve">   </w:t>
      </w:r>
      <w:bookmarkEnd w:id="7260"/>
    </w:p>
    <w:p w:rsidR="00763A16" w:rsidRDefault="00763A16" w:rsidP="00BA17C9">
      <w:pPr>
        <w:rPr>
          <w:rtl/>
          <w:lang w:eastAsia="he-IL"/>
        </w:rPr>
      </w:pPr>
    </w:p>
    <w:p w:rsidR="00763A16" w:rsidRDefault="00763A16" w:rsidP="00303CF5">
      <w:pPr>
        <w:rPr>
          <w:rtl/>
          <w:lang w:eastAsia="he-IL"/>
        </w:rPr>
      </w:pPr>
      <w:bookmarkStart w:id="7261" w:name="_ETM_Q20_261940"/>
      <w:bookmarkStart w:id="7262" w:name="_ETM_Q20_258858"/>
      <w:bookmarkEnd w:id="7261"/>
      <w:bookmarkEnd w:id="7262"/>
      <w:r>
        <w:rPr>
          <w:rFonts w:hint="cs"/>
          <w:rtl/>
          <w:lang w:eastAsia="he-IL"/>
        </w:rPr>
        <w:t xml:space="preserve">את </w:t>
      </w:r>
      <w:bookmarkStart w:id="7263" w:name="_ETM_Q20_260320"/>
      <w:bookmarkEnd w:id="7263"/>
      <w:r>
        <w:rPr>
          <w:rFonts w:hint="cs"/>
          <w:rtl/>
          <w:lang w:eastAsia="he-IL"/>
        </w:rPr>
        <w:t>פשוט תתביישי.</w:t>
      </w:r>
      <w:bookmarkStart w:id="7264" w:name="_ETM_Q20_261771"/>
      <w:bookmarkStart w:id="7265" w:name="_ETM_Q20_261901"/>
      <w:bookmarkEnd w:id="7264"/>
      <w:bookmarkEnd w:id="7265"/>
    </w:p>
    <w:p w:rsidR="00763A16" w:rsidRDefault="00763A16" w:rsidP="00303CF5">
      <w:pPr>
        <w:rPr>
          <w:rtl/>
          <w:lang w:eastAsia="he-IL"/>
        </w:rPr>
      </w:pPr>
      <w:bookmarkStart w:id="7266" w:name="_ETM_Q20_261983"/>
      <w:bookmarkEnd w:id="7266"/>
    </w:p>
    <w:p w:rsidR="00763A16" w:rsidRDefault="00763A16" w:rsidP="00303CF5">
      <w:pPr>
        <w:pStyle w:val="af6"/>
        <w:rPr>
          <w:rtl/>
        </w:rPr>
      </w:pPr>
      <w:bookmarkStart w:id="7267" w:name="_ETM_Q20_262061"/>
      <w:bookmarkStart w:id="7268" w:name="_ETM_Q20_262123"/>
      <w:bookmarkStart w:id="7269" w:name="ET_interruption_5300_47"/>
      <w:bookmarkEnd w:id="7267"/>
      <w:bookmarkEnd w:id="7268"/>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269"/>
      <w:r>
        <w:rPr>
          <w:rtl/>
        </w:rPr>
        <w:t xml:space="preserve">   </w:t>
      </w:r>
    </w:p>
    <w:p w:rsidR="00763A16" w:rsidRDefault="00763A16" w:rsidP="00303CF5">
      <w:pPr>
        <w:rPr>
          <w:rtl/>
          <w:lang w:eastAsia="he-IL"/>
        </w:rPr>
      </w:pPr>
    </w:p>
    <w:p w:rsidR="00763A16" w:rsidRDefault="00763A16" w:rsidP="00303CF5">
      <w:pPr>
        <w:rPr>
          <w:rtl/>
          <w:lang w:eastAsia="he-IL"/>
        </w:rPr>
      </w:pPr>
      <w:bookmarkStart w:id="7270" w:name="_ETM_Q20_262990"/>
      <w:bookmarkStart w:id="7271" w:name="_ETM_Q20_263049"/>
      <w:bookmarkEnd w:id="7270"/>
      <w:bookmarkEnd w:id="7271"/>
      <w:r>
        <w:rPr>
          <w:rFonts w:hint="cs"/>
          <w:rtl/>
          <w:lang w:eastAsia="he-IL"/>
        </w:rPr>
        <w:t>א</w:t>
      </w:r>
      <w:bookmarkStart w:id="7272" w:name="_ETM_Q20_259168"/>
      <w:bookmarkEnd w:id="7272"/>
      <w:r>
        <w:rPr>
          <w:rFonts w:hint="cs"/>
          <w:rtl/>
          <w:lang w:eastAsia="he-IL"/>
        </w:rPr>
        <w:t>תה</w:t>
      </w:r>
      <w:bookmarkStart w:id="7273" w:name="_ETM_Q20_259863"/>
      <w:bookmarkEnd w:id="7273"/>
      <w:r>
        <w:rPr>
          <w:rFonts w:hint="cs"/>
          <w:rtl/>
          <w:lang w:eastAsia="he-IL"/>
        </w:rPr>
        <w:t xml:space="preserve"> עולה לדבר על זה? מה זה הבושה הזאת</w:t>
      </w:r>
      <w:bookmarkStart w:id="7274" w:name="_ETM_Q20_263740"/>
      <w:bookmarkEnd w:id="7274"/>
      <w:r>
        <w:rPr>
          <w:rFonts w:hint="cs"/>
          <w:rtl/>
          <w:lang w:eastAsia="he-IL"/>
        </w:rPr>
        <w:t>? מה זה?</w:t>
      </w:r>
      <w:bookmarkStart w:id="7275" w:name="_ETM_Q20_265943"/>
      <w:bookmarkEnd w:id="7275"/>
      <w:r>
        <w:rPr>
          <w:rFonts w:hint="cs"/>
          <w:rtl/>
          <w:lang w:eastAsia="he-IL"/>
        </w:rPr>
        <w:t xml:space="preserve"> זה בושה.</w:t>
      </w:r>
    </w:p>
    <w:p w:rsidR="00763A16" w:rsidRDefault="00763A16" w:rsidP="00303CF5">
      <w:pPr>
        <w:rPr>
          <w:rtl/>
          <w:lang w:eastAsia="he-IL"/>
        </w:rPr>
      </w:pPr>
      <w:bookmarkStart w:id="7276" w:name="_ETM_Q20_269512"/>
      <w:bookmarkStart w:id="7277" w:name="_ETM_Q20_269592"/>
      <w:bookmarkEnd w:id="7276"/>
      <w:bookmarkEnd w:id="7277"/>
    </w:p>
    <w:p w:rsidR="00763A16" w:rsidRDefault="00763A16" w:rsidP="00303CF5">
      <w:pPr>
        <w:pStyle w:val="-"/>
        <w:rPr>
          <w:rtl/>
        </w:rPr>
      </w:pPr>
      <w:bookmarkStart w:id="7278" w:name="ET_speakercontinue_4649_17"/>
      <w:r w:rsidRPr="000071AD">
        <w:rPr>
          <w:rStyle w:val="TagStyle"/>
          <w:rtl/>
        </w:rPr>
        <w:t xml:space="preserve"> &lt;&lt; דובר_המשך &gt;&gt;</w:t>
      </w:r>
      <w:r w:rsidRPr="003F5C5A">
        <w:rPr>
          <w:rStyle w:val="TagStyle"/>
          <w:rtl/>
        </w:rPr>
        <w:t xml:space="preserve"> </w:t>
      </w:r>
      <w:r>
        <w:rPr>
          <w:rtl/>
        </w:rPr>
        <w:t>יעקב ליצמן (יהדות התורה):</w:t>
      </w:r>
      <w:r w:rsidRPr="003F5C5A">
        <w:rPr>
          <w:rStyle w:val="TagStyle"/>
          <w:rtl/>
        </w:rPr>
        <w:t xml:space="preserve"> </w:t>
      </w:r>
      <w:r w:rsidRPr="000071AD">
        <w:rPr>
          <w:rStyle w:val="TagStyle"/>
          <w:rtl/>
        </w:rPr>
        <w:t>&lt;&lt; דובר_המשך &gt;&gt;</w:t>
      </w:r>
      <w:r>
        <w:rPr>
          <w:rtl/>
        </w:rPr>
        <w:t xml:space="preserve">   </w:t>
      </w:r>
      <w:bookmarkEnd w:id="7278"/>
    </w:p>
    <w:p w:rsidR="00763A16" w:rsidRDefault="00763A16" w:rsidP="00BA17C9">
      <w:pPr>
        <w:rPr>
          <w:rtl/>
          <w:lang w:eastAsia="he-IL"/>
        </w:rPr>
      </w:pPr>
    </w:p>
    <w:p w:rsidR="00763A16" w:rsidRDefault="00763A16" w:rsidP="00BA17C9">
      <w:pPr>
        <w:rPr>
          <w:rtl/>
          <w:lang w:eastAsia="he-IL"/>
        </w:rPr>
      </w:pPr>
      <w:bookmarkStart w:id="7279" w:name="_ETM_Q20_270692"/>
      <w:bookmarkEnd w:id="7279"/>
      <w:r w:rsidRPr="00E45BB6">
        <w:rPr>
          <w:rFonts w:hint="cs"/>
          <w:rtl/>
          <w:lang w:eastAsia="he-IL"/>
        </w:rPr>
        <w:t xml:space="preserve">אני רוצה </w:t>
      </w:r>
      <w:bookmarkStart w:id="7280" w:name="_ETM_Q20_267916"/>
      <w:bookmarkEnd w:id="7280"/>
      <w:r w:rsidRPr="00E45BB6">
        <w:rPr>
          <w:rFonts w:hint="cs"/>
          <w:rtl/>
          <w:lang w:eastAsia="he-IL"/>
        </w:rPr>
        <w:t xml:space="preserve">לגלות שדעת כל גדולי התורה מן הדור </w:t>
      </w:r>
      <w:bookmarkStart w:id="7281" w:name="_ETM_Q20_277383"/>
      <w:bookmarkEnd w:id="7281"/>
      <w:r w:rsidRPr="00E45BB6">
        <w:rPr>
          <w:rFonts w:hint="cs"/>
          <w:rtl/>
          <w:lang w:eastAsia="he-IL"/>
        </w:rPr>
        <w:t>הקודם, כולל היום</w:t>
      </w:r>
      <w:r>
        <w:rPr>
          <w:rFonts w:hint="cs"/>
          <w:rtl/>
          <w:lang w:eastAsia="he-IL"/>
        </w:rPr>
        <w:t xml:space="preserve"> </w:t>
      </w:r>
      <w:r>
        <w:rPr>
          <w:rFonts w:hint="eastAsia"/>
          <w:rtl/>
          <w:lang w:eastAsia="he-IL"/>
        </w:rPr>
        <w:t>–</w:t>
      </w:r>
      <w:r w:rsidRPr="00E45BB6">
        <w:rPr>
          <w:rFonts w:hint="cs"/>
          <w:rtl/>
          <w:lang w:eastAsia="he-IL"/>
        </w:rPr>
        <w:t xml:space="preserve"> </w:t>
      </w:r>
      <w:bookmarkStart w:id="7282" w:name="_ETM_Q20_276491"/>
      <w:bookmarkEnd w:id="7282"/>
      <w:r w:rsidRPr="00E45BB6">
        <w:rPr>
          <w:rFonts w:hint="cs"/>
          <w:rtl/>
          <w:lang w:eastAsia="he-IL"/>
        </w:rPr>
        <w:t xml:space="preserve">שנושא של גיוס </w:t>
      </w:r>
      <w:bookmarkStart w:id="7283" w:name="_ETM_Q20_277167"/>
      <w:bookmarkEnd w:id="7283"/>
      <w:r w:rsidRPr="00E45BB6">
        <w:rPr>
          <w:rFonts w:hint="cs"/>
          <w:rtl/>
          <w:lang w:eastAsia="he-IL"/>
        </w:rPr>
        <w:t>בנ</w:t>
      </w:r>
      <w:bookmarkStart w:id="7284" w:name="_ETM_Q20_277006"/>
      <w:bookmarkEnd w:id="7284"/>
      <w:r w:rsidRPr="00E45BB6">
        <w:rPr>
          <w:rFonts w:hint="cs"/>
          <w:rtl/>
          <w:lang w:eastAsia="he-IL"/>
        </w:rPr>
        <w:t>ות</w:t>
      </w:r>
      <w:r w:rsidR="00BA17C9">
        <w:rPr>
          <w:rFonts w:hint="cs"/>
          <w:rtl/>
          <w:lang w:eastAsia="he-IL"/>
        </w:rPr>
        <w:t xml:space="preserve"> </w:t>
      </w:r>
      <w:r w:rsidRPr="00E45BB6">
        <w:rPr>
          <w:rFonts w:hint="cs"/>
          <w:rtl/>
          <w:lang w:eastAsia="he-IL"/>
        </w:rPr>
        <w:t>ונשים זה י</w:t>
      </w:r>
      <w:bookmarkStart w:id="7285" w:name="_ETM_Q20_278635"/>
      <w:bookmarkStart w:id="7286" w:name="_ETM_Q20_277574"/>
      <w:bookmarkEnd w:id="7285"/>
      <w:bookmarkEnd w:id="7286"/>
      <w:r w:rsidRPr="00E45BB6">
        <w:rPr>
          <w:rFonts w:hint="cs"/>
          <w:rtl/>
          <w:lang w:eastAsia="he-IL"/>
        </w:rPr>
        <w:t xml:space="preserve">הרוג </w:t>
      </w:r>
      <w:bookmarkStart w:id="7287" w:name="_ETM_Q20_278516"/>
      <w:bookmarkEnd w:id="7287"/>
      <w:r w:rsidRPr="00E45BB6">
        <w:rPr>
          <w:rFonts w:hint="cs"/>
          <w:rtl/>
          <w:lang w:eastAsia="he-IL"/>
        </w:rPr>
        <w:t>ובל יעבור.</w:t>
      </w:r>
    </w:p>
    <w:p w:rsidR="00763A16" w:rsidRDefault="00763A16" w:rsidP="00303CF5">
      <w:pPr>
        <w:rPr>
          <w:rtl/>
          <w:lang w:eastAsia="he-IL"/>
        </w:rPr>
      </w:pPr>
      <w:bookmarkStart w:id="7288" w:name="_ETM_Q20_283076"/>
      <w:bookmarkStart w:id="7289" w:name="_ETM_Q20_283146"/>
      <w:bookmarkEnd w:id="7288"/>
      <w:bookmarkEnd w:id="7289"/>
    </w:p>
    <w:p w:rsidR="00763A16" w:rsidRDefault="00763A16" w:rsidP="00BA17C9">
      <w:pPr>
        <w:rPr>
          <w:rtl/>
          <w:lang w:eastAsia="he-IL"/>
        </w:rPr>
      </w:pPr>
      <w:bookmarkStart w:id="7290" w:name="_ETM_Q20_283268"/>
      <w:bookmarkStart w:id="7291" w:name="_ETM_Q20_283347"/>
      <w:bookmarkEnd w:id="7290"/>
      <w:bookmarkEnd w:id="7291"/>
      <w:r>
        <w:rPr>
          <w:rFonts w:hint="cs"/>
          <w:rtl/>
          <w:lang w:eastAsia="he-IL"/>
        </w:rPr>
        <w:t>אני מבקש, אדוני היושב-ראש</w:t>
      </w:r>
      <w:bookmarkStart w:id="7292" w:name="_ETM_Q20_284275"/>
      <w:bookmarkEnd w:id="7292"/>
      <w:r>
        <w:rPr>
          <w:rFonts w:hint="cs"/>
          <w:rtl/>
          <w:lang w:eastAsia="he-IL"/>
        </w:rPr>
        <w:t xml:space="preserve"> </w:t>
      </w:r>
      <w:r w:rsidR="00BA17C9">
        <w:rPr>
          <w:rFonts w:hint="cs"/>
          <w:rtl/>
          <w:lang w:eastAsia="he-IL"/>
        </w:rPr>
        <w:t>– – –</w:t>
      </w:r>
    </w:p>
    <w:p w:rsidR="00763A16" w:rsidRDefault="00763A16" w:rsidP="00303CF5">
      <w:pPr>
        <w:rPr>
          <w:rtl/>
          <w:lang w:eastAsia="he-IL"/>
        </w:rPr>
      </w:pPr>
      <w:bookmarkStart w:id="7293" w:name="_ETM_Q20_285362"/>
      <w:bookmarkStart w:id="7294" w:name="_ETM_Q20_285415"/>
      <w:bookmarkEnd w:id="7293"/>
      <w:bookmarkEnd w:id="7294"/>
    </w:p>
    <w:p w:rsidR="00763A16" w:rsidRDefault="00763A16" w:rsidP="00303CF5">
      <w:pPr>
        <w:pStyle w:val="af6"/>
        <w:rPr>
          <w:rtl/>
        </w:rPr>
      </w:pPr>
      <w:bookmarkStart w:id="7295" w:name="_ETM_Q20_285615"/>
      <w:bookmarkStart w:id="7296" w:name="_ETM_Q20_285678"/>
      <w:bookmarkStart w:id="7297" w:name="ET_interruption_5300_48"/>
      <w:bookmarkEnd w:id="7295"/>
      <w:bookmarkEnd w:id="7296"/>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297"/>
      <w:r>
        <w:rPr>
          <w:rtl/>
        </w:rPr>
        <w:t xml:space="preserve">   </w:t>
      </w:r>
    </w:p>
    <w:p w:rsidR="00763A16" w:rsidRDefault="00763A16" w:rsidP="00303CF5">
      <w:pPr>
        <w:rPr>
          <w:rtl/>
          <w:lang w:eastAsia="he-IL"/>
        </w:rPr>
      </w:pPr>
    </w:p>
    <w:p w:rsidR="00763A16" w:rsidRDefault="00763A16" w:rsidP="00303CF5">
      <w:pPr>
        <w:rPr>
          <w:rtl/>
          <w:lang w:eastAsia="he-IL"/>
        </w:rPr>
      </w:pPr>
      <w:bookmarkStart w:id="7298" w:name="_ETM_Q20_286963"/>
      <w:bookmarkStart w:id="7299" w:name="_ETM_Q20_287053"/>
      <w:bookmarkEnd w:id="7298"/>
      <w:bookmarkEnd w:id="7299"/>
      <w:r>
        <w:rPr>
          <w:rFonts w:hint="cs"/>
          <w:rtl/>
          <w:lang w:eastAsia="he-IL"/>
        </w:rPr>
        <w:t>מי יתגייס? אתה תתגייס?</w:t>
      </w:r>
      <w:bookmarkStart w:id="7300" w:name="_ETM_Q20_284161"/>
      <w:bookmarkStart w:id="7301" w:name="_ETM_Q20_285371"/>
      <w:bookmarkEnd w:id="7300"/>
      <w:bookmarkEnd w:id="7301"/>
    </w:p>
    <w:p w:rsidR="00763A16" w:rsidRDefault="00763A16" w:rsidP="00303CF5">
      <w:pPr>
        <w:rPr>
          <w:rtl/>
          <w:lang w:eastAsia="he-IL"/>
        </w:rPr>
      </w:pPr>
      <w:bookmarkStart w:id="7302" w:name="_ETM_Q20_285478"/>
      <w:bookmarkEnd w:id="7302"/>
    </w:p>
    <w:p w:rsidR="00763A16" w:rsidRDefault="00763A16" w:rsidP="00303CF5">
      <w:pPr>
        <w:pStyle w:val="-"/>
        <w:rPr>
          <w:rtl/>
        </w:rPr>
      </w:pPr>
      <w:bookmarkStart w:id="7303" w:name="ET_speakercontinue_4649_18"/>
      <w:r w:rsidRPr="000071AD">
        <w:rPr>
          <w:rStyle w:val="TagStyle"/>
          <w:rtl/>
        </w:rPr>
        <w:t xml:space="preserve"> &lt;&lt; דובר_המשך &gt;&gt;</w:t>
      </w:r>
      <w:r w:rsidRPr="003F5C5A">
        <w:rPr>
          <w:rStyle w:val="TagStyle"/>
          <w:rtl/>
        </w:rPr>
        <w:t xml:space="preserve"> </w:t>
      </w:r>
      <w:r>
        <w:rPr>
          <w:rtl/>
        </w:rPr>
        <w:t>יעקב ליצמן (יהדות התורה):</w:t>
      </w:r>
      <w:r w:rsidRPr="003F5C5A">
        <w:rPr>
          <w:rStyle w:val="TagStyle"/>
          <w:rtl/>
        </w:rPr>
        <w:t xml:space="preserve"> </w:t>
      </w:r>
      <w:r w:rsidRPr="000071AD">
        <w:rPr>
          <w:rStyle w:val="TagStyle"/>
          <w:rtl/>
        </w:rPr>
        <w:t>&lt;&lt; דובר_המשך &gt;&gt;</w:t>
      </w:r>
      <w:r>
        <w:rPr>
          <w:rtl/>
        </w:rPr>
        <w:t xml:space="preserve">   </w:t>
      </w:r>
      <w:bookmarkEnd w:id="7303"/>
    </w:p>
    <w:p w:rsidR="00763A16" w:rsidRDefault="00763A16" w:rsidP="00BA17C9">
      <w:pPr>
        <w:rPr>
          <w:rtl/>
          <w:lang w:eastAsia="he-IL"/>
        </w:rPr>
      </w:pPr>
    </w:p>
    <w:p w:rsidR="00763A16" w:rsidRDefault="00763A16" w:rsidP="00303CF5">
      <w:pPr>
        <w:rPr>
          <w:rtl/>
          <w:lang w:eastAsia="he-IL"/>
        </w:rPr>
      </w:pPr>
      <w:bookmarkStart w:id="7304" w:name="_ETM_Q20_287027"/>
      <w:bookmarkEnd w:id="7304"/>
      <w:r>
        <w:rPr>
          <w:rFonts w:hint="cs"/>
          <w:rtl/>
          <w:lang w:eastAsia="he-IL"/>
        </w:rPr>
        <w:t xml:space="preserve">תתביישי </w:t>
      </w:r>
      <w:bookmarkStart w:id="7305" w:name="_ETM_Q20_287875"/>
      <w:bookmarkEnd w:id="7305"/>
      <w:r>
        <w:rPr>
          <w:rFonts w:hint="cs"/>
          <w:rtl/>
          <w:lang w:eastAsia="he-IL"/>
        </w:rPr>
        <w:t>קצת. אמרתי לך 20 פעם.</w:t>
      </w:r>
    </w:p>
    <w:p w:rsidR="00763A16" w:rsidRDefault="00763A16" w:rsidP="00303CF5">
      <w:pPr>
        <w:rPr>
          <w:rtl/>
          <w:lang w:eastAsia="he-IL"/>
        </w:rPr>
      </w:pPr>
    </w:p>
    <w:p w:rsidR="00763A16" w:rsidRDefault="00763A16" w:rsidP="00303CF5">
      <w:pPr>
        <w:pStyle w:val="af6"/>
        <w:rPr>
          <w:rtl/>
        </w:rPr>
      </w:pPr>
      <w:bookmarkStart w:id="7306" w:name="ET_interruption_5300_49"/>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06"/>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על מה</w:t>
      </w:r>
      <w:bookmarkStart w:id="7307" w:name="_ETM_Q20_288153"/>
      <w:bookmarkEnd w:id="7307"/>
      <w:r>
        <w:rPr>
          <w:rFonts w:hint="cs"/>
          <w:rtl/>
          <w:lang w:eastAsia="he-IL"/>
        </w:rPr>
        <w:t xml:space="preserve"> להתבייש?</w:t>
      </w:r>
      <w:bookmarkStart w:id="7308" w:name="_ETM_Q20_290591"/>
      <w:bookmarkEnd w:id="7308"/>
    </w:p>
    <w:p w:rsidR="00763A16" w:rsidRDefault="00763A16" w:rsidP="00303CF5">
      <w:pPr>
        <w:rPr>
          <w:rtl/>
          <w:lang w:eastAsia="he-IL"/>
        </w:rPr>
      </w:pPr>
      <w:bookmarkStart w:id="7309" w:name="_ETM_Q20_290682"/>
      <w:bookmarkEnd w:id="7309"/>
    </w:p>
    <w:p w:rsidR="00763A16" w:rsidRDefault="00763A16" w:rsidP="00303CF5">
      <w:pPr>
        <w:pStyle w:val="-"/>
        <w:rPr>
          <w:rtl/>
        </w:rPr>
      </w:pPr>
      <w:bookmarkStart w:id="7310" w:name="ET_speakercontinue_4649_19"/>
      <w:r w:rsidRPr="000071AD">
        <w:rPr>
          <w:rStyle w:val="TagStyle"/>
          <w:rtl/>
        </w:rPr>
        <w:t xml:space="preserve"> &lt;&lt; דובר_המשך &gt;&gt;</w:t>
      </w:r>
      <w:r w:rsidRPr="003F5C5A">
        <w:rPr>
          <w:rStyle w:val="TagStyle"/>
          <w:rtl/>
        </w:rPr>
        <w:t xml:space="preserve"> </w:t>
      </w:r>
      <w:r>
        <w:rPr>
          <w:rtl/>
        </w:rPr>
        <w:t>יעקב ליצמן (יהדות התורה):</w:t>
      </w:r>
      <w:r w:rsidRPr="003F5C5A">
        <w:rPr>
          <w:rStyle w:val="TagStyle"/>
          <w:rtl/>
        </w:rPr>
        <w:t xml:space="preserve"> </w:t>
      </w:r>
      <w:r w:rsidRPr="000071AD">
        <w:rPr>
          <w:rStyle w:val="TagStyle"/>
          <w:rtl/>
        </w:rPr>
        <w:t>&lt;&lt; דובר_המשך &gt;&gt;</w:t>
      </w:r>
      <w:r>
        <w:rPr>
          <w:rtl/>
        </w:rPr>
        <w:t xml:space="preserve">   </w:t>
      </w:r>
      <w:bookmarkEnd w:id="7310"/>
    </w:p>
    <w:p w:rsidR="00763A16" w:rsidRDefault="00763A16" w:rsidP="00BA17C9">
      <w:pPr>
        <w:rPr>
          <w:rtl/>
          <w:lang w:eastAsia="he-IL"/>
        </w:rPr>
      </w:pPr>
    </w:p>
    <w:p w:rsidR="00763A16" w:rsidRDefault="00763A16" w:rsidP="00303CF5">
      <w:pPr>
        <w:rPr>
          <w:rtl/>
          <w:lang w:eastAsia="he-IL"/>
        </w:rPr>
      </w:pPr>
      <w:bookmarkStart w:id="7311" w:name="_ETM_Q20_292399"/>
      <w:bookmarkEnd w:id="7311"/>
      <w:r>
        <w:rPr>
          <w:rFonts w:hint="cs"/>
          <w:rtl/>
          <w:lang w:eastAsia="he-IL"/>
        </w:rPr>
        <w:t xml:space="preserve">אין לך </w:t>
      </w:r>
      <w:bookmarkStart w:id="7312" w:name="_ETM_Q20_293955"/>
      <w:bookmarkStart w:id="7313" w:name="_ETM_Q20_289226"/>
      <w:bookmarkEnd w:id="7312"/>
      <w:bookmarkEnd w:id="7313"/>
      <w:r>
        <w:rPr>
          <w:rFonts w:hint="cs"/>
          <w:rtl/>
          <w:lang w:eastAsia="he-IL"/>
        </w:rPr>
        <w:t>טיפת בושה כאן בכנסת.</w:t>
      </w:r>
    </w:p>
    <w:p w:rsidR="00763A16" w:rsidRDefault="00763A16" w:rsidP="00303CF5">
      <w:pPr>
        <w:rPr>
          <w:rtl/>
          <w:lang w:eastAsia="he-IL"/>
        </w:rPr>
      </w:pPr>
      <w:bookmarkStart w:id="7314" w:name="_ETM_Q20_293434"/>
      <w:bookmarkStart w:id="7315" w:name="_ETM_Q20_293543"/>
      <w:bookmarkEnd w:id="7314"/>
      <w:bookmarkEnd w:id="7315"/>
    </w:p>
    <w:p w:rsidR="00763A16" w:rsidRDefault="00763A16" w:rsidP="00303CF5">
      <w:pPr>
        <w:pStyle w:val="af6"/>
        <w:rPr>
          <w:rtl/>
        </w:rPr>
      </w:pPr>
      <w:bookmarkStart w:id="7316" w:name="_ETM_Q20_294172"/>
      <w:bookmarkStart w:id="7317" w:name="_ETM_Q20_294272"/>
      <w:bookmarkStart w:id="7318" w:name="ET_interruption_5300_50"/>
      <w:bookmarkEnd w:id="7316"/>
      <w:bookmarkEnd w:id="7317"/>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18"/>
      <w:r>
        <w:rPr>
          <w:rtl/>
        </w:rPr>
        <w:t xml:space="preserve">   </w:t>
      </w:r>
    </w:p>
    <w:p w:rsidR="00763A16" w:rsidRDefault="00763A16" w:rsidP="00303CF5">
      <w:pPr>
        <w:rPr>
          <w:rtl/>
          <w:lang w:eastAsia="he-IL"/>
        </w:rPr>
      </w:pPr>
    </w:p>
    <w:p w:rsidR="00763A16" w:rsidRDefault="00763A16" w:rsidP="00303CF5">
      <w:pPr>
        <w:rPr>
          <w:rtl/>
          <w:lang w:eastAsia="he-IL"/>
        </w:rPr>
      </w:pPr>
      <w:bookmarkStart w:id="7319" w:name="_ETM_Q20_295327"/>
      <w:bookmarkStart w:id="7320" w:name="_ETM_Q20_295401"/>
      <w:bookmarkEnd w:id="7319"/>
      <w:bookmarkEnd w:id="7320"/>
      <w:r>
        <w:rPr>
          <w:rFonts w:hint="cs"/>
          <w:rtl/>
          <w:lang w:eastAsia="he-IL"/>
        </w:rPr>
        <w:t xml:space="preserve">על מה להתבייש? </w:t>
      </w:r>
      <w:bookmarkStart w:id="7321" w:name="_ETM_Q20_293655"/>
      <w:bookmarkEnd w:id="7321"/>
      <w:r>
        <w:rPr>
          <w:rFonts w:hint="cs"/>
          <w:rtl/>
          <w:lang w:eastAsia="he-IL"/>
        </w:rPr>
        <w:t xml:space="preserve">על זה שאני מתגייסת </w:t>
      </w:r>
      <w:bookmarkStart w:id="7322" w:name="_ETM_Q20_298626"/>
      <w:bookmarkEnd w:id="7322"/>
      <w:r>
        <w:rPr>
          <w:rFonts w:hint="cs"/>
          <w:rtl/>
          <w:lang w:eastAsia="he-IL"/>
        </w:rPr>
        <w:t xml:space="preserve">לצבא? שהייתי חמש </w:t>
      </w:r>
      <w:bookmarkStart w:id="7323" w:name="_ETM_Q20_294795"/>
      <w:bookmarkEnd w:id="7323"/>
      <w:r>
        <w:rPr>
          <w:rFonts w:hint="cs"/>
          <w:rtl/>
          <w:lang w:eastAsia="he-IL"/>
        </w:rPr>
        <w:t>שנים בצבא?</w:t>
      </w:r>
      <w:bookmarkStart w:id="7324" w:name="_ETM_Q20_295665"/>
      <w:bookmarkEnd w:id="7324"/>
      <w:r>
        <w:rPr>
          <w:rFonts w:hint="cs"/>
          <w:rtl/>
          <w:lang w:eastAsia="he-IL"/>
        </w:rPr>
        <w:t xml:space="preserve"> על מה אתה </w:t>
      </w:r>
      <w:bookmarkStart w:id="7325" w:name="_ETM_Q20_297034"/>
      <w:bookmarkEnd w:id="7325"/>
      <w:r>
        <w:rPr>
          <w:rFonts w:hint="cs"/>
          <w:rtl/>
          <w:lang w:eastAsia="he-IL"/>
        </w:rPr>
        <w:t>מדבר?</w:t>
      </w:r>
      <w:bookmarkStart w:id="7326" w:name="_ETM_Q20_298969"/>
      <w:bookmarkEnd w:id="7326"/>
    </w:p>
    <w:p w:rsidR="00763A16" w:rsidRDefault="00763A16" w:rsidP="00303CF5">
      <w:pPr>
        <w:rPr>
          <w:rtl/>
          <w:lang w:eastAsia="he-IL"/>
        </w:rPr>
      </w:pPr>
      <w:bookmarkStart w:id="7327" w:name="_ETM_Q20_299057"/>
      <w:bookmarkEnd w:id="7327"/>
    </w:p>
    <w:p w:rsidR="00763A16" w:rsidRDefault="00763A16" w:rsidP="00303CF5">
      <w:pPr>
        <w:pStyle w:val="-"/>
        <w:rPr>
          <w:rtl/>
        </w:rPr>
      </w:pPr>
      <w:bookmarkStart w:id="7328" w:name="ET_speakercontinue_4649_20"/>
      <w:r w:rsidRPr="000071AD">
        <w:rPr>
          <w:rStyle w:val="TagStyle"/>
          <w:rtl/>
        </w:rPr>
        <w:t xml:space="preserve"> &lt;&lt; דובר_המשך &gt;&gt;</w:t>
      </w:r>
      <w:r w:rsidRPr="003F5C5A">
        <w:rPr>
          <w:rStyle w:val="TagStyle"/>
          <w:rtl/>
        </w:rPr>
        <w:t xml:space="preserve"> </w:t>
      </w:r>
      <w:r>
        <w:rPr>
          <w:rtl/>
        </w:rPr>
        <w:t>יעקב ליצמן (יהדות התורה):</w:t>
      </w:r>
      <w:r w:rsidRPr="003F5C5A">
        <w:rPr>
          <w:rStyle w:val="TagStyle"/>
          <w:rtl/>
        </w:rPr>
        <w:t xml:space="preserve"> </w:t>
      </w:r>
      <w:r w:rsidRPr="000071AD">
        <w:rPr>
          <w:rStyle w:val="TagStyle"/>
          <w:rtl/>
        </w:rPr>
        <w:t>&lt;&lt; דובר_המשך &gt;&gt;</w:t>
      </w:r>
      <w:r>
        <w:rPr>
          <w:rtl/>
        </w:rPr>
        <w:t xml:space="preserve">   </w:t>
      </w:r>
      <w:bookmarkEnd w:id="7328"/>
    </w:p>
    <w:p w:rsidR="00763A16" w:rsidRDefault="00763A16" w:rsidP="00BA17C9">
      <w:pPr>
        <w:rPr>
          <w:rtl/>
          <w:lang w:eastAsia="he-IL"/>
        </w:rPr>
      </w:pPr>
    </w:p>
    <w:p w:rsidR="00763A16" w:rsidRDefault="00763A16" w:rsidP="00303CF5">
      <w:pPr>
        <w:rPr>
          <w:rtl/>
          <w:lang w:eastAsia="he-IL"/>
        </w:rPr>
      </w:pPr>
      <w:bookmarkStart w:id="7329" w:name="_ETM_Q20_300786"/>
      <w:bookmarkEnd w:id="7329"/>
      <w:r>
        <w:rPr>
          <w:rFonts w:hint="cs"/>
          <w:rtl/>
          <w:lang w:eastAsia="he-IL"/>
        </w:rPr>
        <w:t xml:space="preserve">תתביישי </w:t>
      </w:r>
      <w:bookmarkStart w:id="7330" w:name="_ETM_Q20_298273"/>
      <w:bookmarkEnd w:id="7330"/>
      <w:r>
        <w:rPr>
          <w:rFonts w:hint="cs"/>
          <w:rtl/>
          <w:lang w:eastAsia="he-IL"/>
        </w:rPr>
        <w:t>שאת צועקת. אין לך שום טיפת נימוס.</w:t>
      </w:r>
      <w:bookmarkStart w:id="7331" w:name="_ETM_Q20_299565"/>
      <w:bookmarkEnd w:id="7331"/>
    </w:p>
    <w:p w:rsidR="00763A16" w:rsidRDefault="00763A16" w:rsidP="00303CF5">
      <w:pPr>
        <w:rPr>
          <w:rtl/>
          <w:lang w:eastAsia="he-IL"/>
        </w:rPr>
      </w:pPr>
      <w:bookmarkStart w:id="7332" w:name="_ETM_Q20_299775"/>
      <w:bookmarkStart w:id="7333" w:name="_ETM_Q20_299837"/>
      <w:bookmarkEnd w:id="7332"/>
      <w:bookmarkEnd w:id="7333"/>
    </w:p>
    <w:p w:rsidR="00763A16" w:rsidRDefault="00763A16" w:rsidP="00303CF5">
      <w:pPr>
        <w:pStyle w:val="af6"/>
        <w:rPr>
          <w:rtl/>
        </w:rPr>
      </w:pPr>
      <w:bookmarkStart w:id="7334" w:name="_ETM_Q20_303680"/>
      <w:bookmarkStart w:id="7335" w:name="_ETM_Q20_303740"/>
      <w:bookmarkStart w:id="7336" w:name="ET_interruption_5300_51"/>
      <w:bookmarkEnd w:id="7334"/>
      <w:bookmarkEnd w:id="7335"/>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36"/>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מה זה נימוס</w:t>
      </w:r>
      <w:bookmarkStart w:id="7337" w:name="_ETM_Q20_300200"/>
      <w:bookmarkEnd w:id="7337"/>
      <w:r>
        <w:rPr>
          <w:rFonts w:hint="cs"/>
          <w:rtl/>
          <w:lang w:eastAsia="he-IL"/>
        </w:rPr>
        <w:t>?</w:t>
      </w:r>
      <w:bookmarkStart w:id="7338" w:name="_ETM_Q20_300781"/>
      <w:bookmarkEnd w:id="7338"/>
    </w:p>
    <w:p w:rsidR="00763A16" w:rsidRDefault="00763A16" w:rsidP="00303CF5">
      <w:pPr>
        <w:rPr>
          <w:rtl/>
          <w:lang w:eastAsia="he-IL"/>
        </w:rPr>
      </w:pPr>
      <w:bookmarkStart w:id="7339" w:name="_ETM_Q20_300848"/>
      <w:bookmarkEnd w:id="7339"/>
    </w:p>
    <w:p w:rsidR="00763A16" w:rsidRDefault="00763A16" w:rsidP="00303CF5">
      <w:pPr>
        <w:pStyle w:val="-"/>
        <w:rPr>
          <w:rtl/>
        </w:rPr>
      </w:pPr>
      <w:bookmarkStart w:id="7340" w:name="ET_speakercontinue_4649_21"/>
      <w:r w:rsidRPr="000071AD">
        <w:rPr>
          <w:rStyle w:val="TagStyle"/>
          <w:rtl/>
        </w:rPr>
        <w:t xml:space="preserve"> &lt;&lt; דובר_המשך &gt;&gt;</w:t>
      </w:r>
      <w:r w:rsidRPr="00E16B1D">
        <w:rPr>
          <w:rStyle w:val="TagStyle"/>
          <w:rtl/>
        </w:rPr>
        <w:t xml:space="preserve"> </w:t>
      </w:r>
      <w:r>
        <w:rPr>
          <w:rtl/>
        </w:rPr>
        <w:t>יעקב ליצמן (יהדות התורה):</w:t>
      </w:r>
      <w:r w:rsidRPr="00E16B1D">
        <w:rPr>
          <w:rStyle w:val="TagStyle"/>
          <w:rtl/>
        </w:rPr>
        <w:t xml:space="preserve"> </w:t>
      </w:r>
      <w:r w:rsidRPr="000071AD">
        <w:rPr>
          <w:rStyle w:val="TagStyle"/>
          <w:rtl/>
        </w:rPr>
        <w:t>&lt;&lt; דובר_המשך &gt;&gt;</w:t>
      </w:r>
      <w:r>
        <w:rPr>
          <w:rtl/>
        </w:rPr>
        <w:t xml:space="preserve">   </w:t>
      </w:r>
      <w:bookmarkEnd w:id="7340"/>
    </w:p>
    <w:p w:rsidR="00763A16" w:rsidRDefault="00763A16" w:rsidP="00BA17C9">
      <w:pPr>
        <w:rPr>
          <w:rtl/>
          <w:lang w:eastAsia="he-IL"/>
        </w:rPr>
      </w:pPr>
    </w:p>
    <w:p w:rsidR="00763A16" w:rsidRDefault="00763A16" w:rsidP="00303CF5">
      <w:pPr>
        <w:rPr>
          <w:rtl/>
          <w:lang w:eastAsia="he-IL"/>
        </w:rPr>
      </w:pPr>
      <w:bookmarkStart w:id="7341" w:name="_ETM_Q20_301633"/>
      <w:bookmarkEnd w:id="7341"/>
      <w:r>
        <w:rPr>
          <w:rFonts w:hint="cs"/>
          <w:rtl/>
          <w:lang w:eastAsia="he-IL"/>
        </w:rPr>
        <w:t>אין לך שום טיפת נימוס</w:t>
      </w:r>
      <w:bookmarkStart w:id="7342" w:name="_ETM_Q20_301424"/>
      <w:bookmarkStart w:id="7343" w:name="_ETM_Q20_301341"/>
      <w:bookmarkEnd w:id="7342"/>
      <w:bookmarkEnd w:id="7343"/>
      <w:r>
        <w:rPr>
          <w:rFonts w:hint="cs"/>
          <w:rtl/>
          <w:lang w:eastAsia="he-IL"/>
        </w:rPr>
        <w:t xml:space="preserve"> כאן.</w:t>
      </w:r>
    </w:p>
    <w:p w:rsidR="00763A16" w:rsidRDefault="00763A16" w:rsidP="00303CF5">
      <w:pPr>
        <w:rPr>
          <w:rtl/>
          <w:lang w:eastAsia="he-IL"/>
        </w:rPr>
      </w:pPr>
      <w:bookmarkStart w:id="7344" w:name="_ETM_Q20_303327"/>
      <w:bookmarkStart w:id="7345" w:name="_ETM_Q20_303398"/>
      <w:bookmarkEnd w:id="7344"/>
      <w:bookmarkEnd w:id="7345"/>
    </w:p>
    <w:p w:rsidR="00763A16" w:rsidRDefault="00763A16" w:rsidP="00303CF5">
      <w:pPr>
        <w:pStyle w:val="af6"/>
        <w:rPr>
          <w:rtl/>
        </w:rPr>
      </w:pPr>
      <w:bookmarkStart w:id="7346" w:name="_ETM_Q20_303454"/>
      <w:bookmarkStart w:id="7347" w:name="_ETM_Q20_303509"/>
      <w:bookmarkStart w:id="7348" w:name="ET_interruption_5300_52"/>
      <w:bookmarkEnd w:id="7346"/>
      <w:bookmarkEnd w:id="7347"/>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48"/>
      <w:r>
        <w:rPr>
          <w:rtl/>
        </w:rPr>
        <w:t xml:space="preserve">   </w:t>
      </w:r>
    </w:p>
    <w:p w:rsidR="00763A16" w:rsidRDefault="00763A16" w:rsidP="00303CF5">
      <w:pPr>
        <w:rPr>
          <w:rtl/>
          <w:lang w:eastAsia="he-IL"/>
        </w:rPr>
      </w:pPr>
    </w:p>
    <w:p w:rsidR="00763A16" w:rsidRDefault="00763A16" w:rsidP="00303CF5">
      <w:pPr>
        <w:rPr>
          <w:rtl/>
          <w:lang w:eastAsia="he-IL"/>
        </w:rPr>
      </w:pPr>
      <w:bookmarkStart w:id="7349" w:name="_ETM_Q20_304927"/>
      <w:bookmarkStart w:id="7350" w:name="_ETM_Q20_304983"/>
      <w:bookmarkEnd w:id="7349"/>
      <w:bookmarkEnd w:id="7350"/>
      <w:r>
        <w:rPr>
          <w:rFonts w:hint="cs"/>
          <w:rtl/>
          <w:lang w:eastAsia="he-IL"/>
        </w:rPr>
        <w:t xml:space="preserve">אני מתביישת </w:t>
      </w:r>
      <w:bookmarkStart w:id="7351" w:name="_ETM_Q20_302792"/>
      <w:bookmarkEnd w:id="7351"/>
      <w:r>
        <w:rPr>
          <w:rFonts w:hint="cs"/>
          <w:rtl/>
          <w:lang w:eastAsia="he-IL"/>
        </w:rPr>
        <w:t xml:space="preserve">שחוק כזה עולה </w:t>
      </w:r>
      <w:bookmarkStart w:id="7352" w:name="_ETM_Q20_304671"/>
      <w:bookmarkEnd w:id="7352"/>
      <w:r>
        <w:rPr>
          <w:rFonts w:hint="cs"/>
          <w:rtl/>
          <w:lang w:eastAsia="he-IL"/>
        </w:rPr>
        <w:t>בכנסת.</w:t>
      </w:r>
    </w:p>
    <w:p w:rsidR="00763A16" w:rsidRDefault="00763A16" w:rsidP="00303CF5">
      <w:pPr>
        <w:rPr>
          <w:rtl/>
          <w:lang w:eastAsia="he-IL"/>
        </w:rPr>
      </w:pPr>
      <w:bookmarkStart w:id="7353" w:name="_ETM_Q20_306001"/>
      <w:bookmarkStart w:id="7354" w:name="_ETM_Q20_306096"/>
      <w:bookmarkEnd w:id="7353"/>
      <w:bookmarkEnd w:id="7354"/>
    </w:p>
    <w:p w:rsidR="00763A16" w:rsidRDefault="00763A16" w:rsidP="00303CF5">
      <w:pPr>
        <w:pStyle w:val="-"/>
        <w:rPr>
          <w:rtl/>
        </w:rPr>
      </w:pPr>
      <w:bookmarkStart w:id="7355" w:name="ET_speakercontinue_4649_22"/>
      <w:r w:rsidRPr="000071AD">
        <w:rPr>
          <w:rStyle w:val="TagStyle"/>
          <w:rtl/>
        </w:rPr>
        <w:t xml:space="preserve"> &lt;&lt; דובר_המשך &gt;&gt;</w:t>
      </w:r>
      <w:r w:rsidRPr="00E16B1D">
        <w:rPr>
          <w:rStyle w:val="TagStyle"/>
          <w:rtl/>
        </w:rPr>
        <w:t xml:space="preserve"> </w:t>
      </w:r>
      <w:r>
        <w:rPr>
          <w:rtl/>
        </w:rPr>
        <w:t>יעקב ליצמן (יהדות התורה):</w:t>
      </w:r>
      <w:r w:rsidRPr="00E16B1D">
        <w:rPr>
          <w:rStyle w:val="TagStyle"/>
          <w:rtl/>
        </w:rPr>
        <w:t xml:space="preserve"> </w:t>
      </w:r>
      <w:r w:rsidRPr="000071AD">
        <w:rPr>
          <w:rStyle w:val="TagStyle"/>
          <w:rtl/>
        </w:rPr>
        <w:t>&lt;&lt; דובר_המשך &gt;&gt;</w:t>
      </w:r>
      <w:r>
        <w:rPr>
          <w:rtl/>
        </w:rPr>
        <w:t xml:space="preserve">   </w:t>
      </w:r>
      <w:bookmarkEnd w:id="7355"/>
    </w:p>
    <w:p w:rsidR="00763A16" w:rsidRDefault="00763A16" w:rsidP="00BA17C9">
      <w:pPr>
        <w:rPr>
          <w:rtl/>
          <w:lang w:eastAsia="he-IL"/>
        </w:rPr>
      </w:pPr>
    </w:p>
    <w:p w:rsidR="00763A16" w:rsidRDefault="00763A16" w:rsidP="00303CF5">
      <w:pPr>
        <w:rPr>
          <w:rtl/>
          <w:lang w:eastAsia="he-IL"/>
        </w:rPr>
      </w:pPr>
      <w:bookmarkStart w:id="7356" w:name="_ETM_Q20_307906"/>
      <w:bookmarkEnd w:id="7356"/>
      <w:r>
        <w:rPr>
          <w:rFonts w:hint="cs"/>
          <w:rtl/>
          <w:lang w:eastAsia="he-IL"/>
        </w:rPr>
        <w:t>אז מה?</w:t>
      </w:r>
      <w:bookmarkStart w:id="7357" w:name="_ETM_Q20_304844"/>
      <w:bookmarkEnd w:id="7357"/>
      <w:r>
        <w:rPr>
          <w:rFonts w:hint="cs"/>
          <w:rtl/>
          <w:lang w:eastAsia="he-IL"/>
        </w:rPr>
        <w:t xml:space="preserve"> לא צריך להתבייש? </w:t>
      </w:r>
      <w:bookmarkStart w:id="7358" w:name="_ETM_Q20_305773"/>
      <w:bookmarkEnd w:id="7358"/>
      <w:r>
        <w:rPr>
          <w:rFonts w:hint="cs"/>
          <w:rtl/>
          <w:lang w:eastAsia="he-IL"/>
        </w:rPr>
        <w:t xml:space="preserve">את מגישה כאן </w:t>
      </w:r>
      <w:bookmarkStart w:id="7359" w:name="_ETM_Q20_310280"/>
      <w:bookmarkEnd w:id="7359"/>
      <w:r>
        <w:rPr>
          <w:rFonts w:hint="cs"/>
          <w:rtl/>
          <w:lang w:eastAsia="he-IL"/>
        </w:rPr>
        <w:t xml:space="preserve">חוקים </w:t>
      </w:r>
      <w:bookmarkStart w:id="7360" w:name="_ETM_Q20_306385"/>
      <w:bookmarkEnd w:id="7360"/>
      <w:r>
        <w:rPr>
          <w:rFonts w:hint="cs"/>
          <w:rtl/>
          <w:lang w:eastAsia="he-IL"/>
        </w:rPr>
        <w:t>ש</w:t>
      </w:r>
      <w:bookmarkStart w:id="7361" w:name="_ETM_Q20_307276"/>
      <w:bookmarkEnd w:id="7361"/>
      <w:r>
        <w:rPr>
          <w:rFonts w:hint="cs"/>
          <w:rtl/>
          <w:lang w:eastAsia="he-IL"/>
        </w:rPr>
        <w:t>חבל על הזמן.</w:t>
      </w:r>
    </w:p>
    <w:p w:rsidR="00763A16" w:rsidRDefault="00763A16" w:rsidP="00303CF5">
      <w:pPr>
        <w:rPr>
          <w:rtl/>
          <w:lang w:eastAsia="he-IL"/>
        </w:rPr>
      </w:pPr>
      <w:bookmarkStart w:id="7362" w:name="_ETM_Q20_309459"/>
      <w:bookmarkStart w:id="7363" w:name="_ETM_Q20_309533"/>
      <w:bookmarkEnd w:id="7362"/>
      <w:bookmarkEnd w:id="7363"/>
    </w:p>
    <w:p w:rsidR="00763A16" w:rsidRDefault="00763A16" w:rsidP="00303CF5">
      <w:pPr>
        <w:pStyle w:val="af7"/>
        <w:rPr>
          <w:rtl/>
        </w:rPr>
      </w:pPr>
      <w:r w:rsidRPr="000071AD">
        <w:rPr>
          <w:rStyle w:val="TagStyle"/>
          <w:rtl/>
        </w:rPr>
        <w:t xml:space="preserve"> &lt;&lt; יור &gt;&gt;</w:t>
      </w:r>
      <w:r w:rsidRPr="00E16B1D">
        <w:rPr>
          <w:rStyle w:val="TagStyle"/>
          <w:rtl/>
        </w:rPr>
        <w:t xml:space="preserve"> </w:t>
      </w:r>
      <w:r>
        <w:rPr>
          <w:rtl/>
        </w:rPr>
        <w:t>היו"ר איתן גינזבורג:</w:t>
      </w:r>
      <w:r w:rsidRPr="00E16B1D">
        <w:rPr>
          <w:rStyle w:val="TagStyle"/>
          <w:rtl/>
        </w:rPr>
        <w:t xml:space="preserve"> </w:t>
      </w:r>
      <w:r w:rsidRPr="000071AD">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חברת הכנסת בן ארי.</w:t>
      </w:r>
    </w:p>
    <w:p w:rsidR="00763A16" w:rsidRPr="00E16B1D" w:rsidRDefault="00763A16" w:rsidP="00303CF5">
      <w:pPr>
        <w:rPr>
          <w:rtl/>
          <w:lang w:eastAsia="he-IL"/>
        </w:rPr>
      </w:pPr>
    </w:p>
    <w:p w:rsidR="00763A16" w:rsidRDefault="00763A16" w:rsidP="00303CF5">
      <w:pPr>
        <w:pStyle w:val="af6"/>
        <w:rPr>
          <w:rtl/>
        </w:rPr>
      </w:pPr>
      <w:bookmarkStart w:id="7364" w:name="_ETM_Q20_309663"/>
      <w:bookmarkStart w:id="7365" w:name="_ETM_Q20_309739"/>
      <w:bookmarkStart w:id="7366" w:name="ET_interruption_5300_53"/>
      <w:bookmarkEnd w:id="7364"/>
      <w:bookmarkEnd w:id="7365"/>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66"/>
      <w:r>
        <w:rPr>
          <w:rtl/>
        </w:rPr>
        <w:t xml:space="preserve">   </w:t>
      </w:r>
    </w:p>
    <w:p w:rsidR="00763A16" w:rsidRPr="00E16B1D" w:rsidRDefault="00763A16" w:rsidP="00303CF5">
      <w:pPr>
        <w:rPr>
          <w:rtl/>
          <w:lang w:eastAsia="he-IL"/>
        </w:rPr>
      </w:pPr>
    </w:p>
    <w:p w:rsidR="00763A16" w:rsidRDefault="00763A16" w:rsidP="00303CF5">
      <w:pPr>
        <w:rPr>
          <w:rtl/>
          <w:lang w:eastAsia="he-IL"/>
        </w:rPr>
      </w:pPr>
      <w:r>
        <w:rPr>
          <w:rFonts w:hint="cs"/>
          <w:rtl/>
          <w:lang w:eastAsia="he-IL"/>
        </w:rPr>
        <w:t>למה גברים כן ונשים לא?</w:t>
      </w:r>
      <w:bookmarkStart w:id="7367" w:name="_ETM_Q20_306694"/>
      <w:bookmarkEnd w:id="7367"/>
    </w:p>
    <w:p w:rsidR="00763A16" w:rsidRDefault="00763A16" w:rsidP="00303CF5">
      <w:pPr>
        <w:rPr>
          <w:rtl/>
          <w:lang w:eastAsia="he-IL"/>
        </w:rPr>
      </w:pPr>
      <w:bookmarkStart w:id="7368" w:name="_ETM_Q20_306881"/>
      <w:bookmarkStart w:id="7369" w:name="_ETM_Q20_306952"/>
      <w:bookmarkEnd w:id="7368"/>
      <w:bookmarkEnd w:id="7369"/>
    </w:p>
    <w:p w:rsidR="00763A16" w:rsidRDefault="00763A16" w:rsidP="00303CF5">
      <w:pPr>
        <w:pStyle w:val="af7"/>
        <w:rPr>
          <w:rtl/>
        </w:rPr>
      </w:pPr>
      <w:bookmarkStart w:id="7370" w:name="ET_yor_6244_25"/>
      <w:r w:rsidRPr="000071AD">
        <w:rPr>
          <w:rStyle w:val="TagStyle"/>
          <w:rtl/>
        </w:rPr>
        <w:t xml:space="preserve"> &lt;&lt; יור &gt;&gt;</w:t>
      </w:r>
      <w:r w:rsidRPr="00E16B1D">
        <w:rPr>
          <w:rStyle w:val="TagStyle"/>
          <w:rtl/>
        </w:rPr>
        <w:t xml:space="preserve"> </w:t>
      </w:r>
      <w:r>
        <w:rPr>
          <w:rtl/>
        </w:rPr>
        <w:t>היו"ר איתן גינזבורג:</w:t>
      </w:r>
      <w:r w:rsidRPr="00E16B1D">
        <w:rPr>
          <w:rStyle w:val="TagStyle"/>
          <w:rtl/>
        </w:rPr>
        <w:t xml:space="preserve"> </w:t>
      </w:r>
      <w:r w:rsidRPr="000071AD">
        <w:rPr>
          <w:rStyle w:val="TagStyle"/>
          <w:rtl/>
        </w:rPr>
        <w:t>&lt;&lt; יור &gt;&gt;</w:t>
      </w:r>
      <w:r>
        <w:rPr>
          <w:rtl/>
        </w:rPr>
        <w:t xml:space="preserve">   </w:t>
      </w:r>
      <w:bookmarkEnd w:id="7370"/>
    </w:p>
    <w:p w:rsidR="00763A16" w:rsidRDefault="00763A16" w:rsidP="00BA17C9">
      <w:pPr>
        <w:rPr>
          <w:rtl/>
          <w:lang w:eastAsia="he-IL"/>
        </w:rPr>
      </w:pPr>
    </w:p>
    <w:p w:rsidR="00763A16" w:rsidRDefault="00763A16" w:rsidP="00303CF5">
      <w:pPr>
        <w:rPr>
          <w:rtl/>
          <w:lang w:eastAsia="he-IL"/>
        </w:rPr>
      </w:pPr>
      <w:bookmarkStart w:id="7371" w:name="_ETM_Q20_313176"/>
      <w:bookmarkEnd w:id="7371"/>
      <w:r>
        <w:rPr>
          <w:rFonts w:hint="cs"/>
          <w:rtl/>
          <w:lang w:eastAsia="he-IL"/>
        </w:rPr>
        <w:t>חברת הכנסת מירב בן ארי, תודה.</w:t>
      </w:r>
      <w:bookmarkStart w:id="7372" w:name="_ETM_Q20_308483"/>
      <w:bookmarkEnd w:id="7372"/>
    </w:p>
    <w:p w:rsidR="00763A16" w:rsidRPr="00E16B1D" w:rsidRDefault="00763A16" w:rsidP="00303CF5">
      <w:pPr>
        <w:rPr>
          <w:rtl/>
          <w:lang w:eastAsia="he-IL"/>
        </w:rPr>
      </w:pPr>
      <w:bookmarkStart w:id="7373" w:name="_ETM_Q20_308678"/>
      <w:bookmarkStart w:id="7374" w:name="_ETM_Q20_308756"/>
      <w:bookmarkEnd w:id="7373"/>
      <w:bookmarkEnd w:id="7374"/>
    </w:p>
    <w:p w:rsidR="00763A16" w:rsidRDefault="00763A16" w:rsidP="00303CF5">
      <w:pPr>
        <w:pStyle w:val="-"/>
        <w:rPr>
          <w:rtl/>
        </w:rPr>
      </w:pPr>
      <w:bookmarkStart w:id="7375" w:name="ET_speakercontinue_4649_24"/>
      <w:r w:rsidRPr="000071AD">
        <w:rPr>
          <w:rStyle w:val="TagStyle"/>
          <w:rtl/>
        </w:rPr>
        <w:t xml:space="preserve"> &lt;&lt; דובר_המשך &gt;&gt;</w:t>
      </w:r>
      <w:r w:rsidRPr="00E16B1D">
        <w:rPr>
          <w:rStyle w:val="TagStyle"/>
          <w:rtl/>
        </w:rPr>
        <w:t xml:space="preserve"> </w:t>
      </w:r>
      <w:r>
        <w:rPr>
          <w:rtl/>
        </w:rPr>
        <w:t>יעקב ליצמן (יהדות התורה):</w:t>
      </w:r>
      <w:r w:rsidRPr="00E16B1D">
        <w:rPr>
          <w:rStyle w:val="TagStyle"/>
          <w:rtl/>
        </w:rPr>
        <w:t xml:space="preserve"> </w:t>
      </w:r>
      <w:r w:rsidRPr="000071AD">
        <w:rPr>
          <w:rStyle w:val="TagStyle"/>
          <w:rtl/>
        </w:rPr>
        <w:t>&lt;&lt; דובר_המשך &gt;&gt;</w:t>
      </w:r>
      <w:r>
        <w:rPr>
          <w:rtl/>
        </w:rPr>
        <w:t xml:space="preserve">   </w:t>
      </w:r>
      <w:bookmarkEnd w:id="7375"/>
    </w:p>
    <w:p w:rsidR="00763A16" w:rsidRDefault="00763A16" w:rsidP="00BA17C9">
      <w:pPr>
        <w:rPr>
          <w:rtl/>
          <w:lang w:eastAsia="he-IL"/>
        </w:rPr>
      </w:pPr>
    </w:p>
    <w:p w:rsidR="00763A16" w:rsidRDefault="00763A16" w:rsidP="00303CF5">
      <w:pPr>
        <w:rPr>
          <w:rtl/>
          <w:lang w:eastAsia="he-IL"/>
        </w:rPr>
      </w:pPr>
      <w:bookmarkStart w:id="7376" w:name="_ETM_Q20_308269"/>
      <w:bookmarkEnd w:id="7376"/>
      <w:r>
        <w:rPr>
          <w:rFonts w:hint="cs"/>
          <w:rtl/>
          <w:lang w:eastAsia="he-IL"/>
        </w:rPr>
        <w:t xml:space="preserve">אז מה, חבל </w:t>
      </w:r>
      <w:bookmarkStart w:id="7377" w:name="_ETM_Q20_309588"/>
      <w:bookmarkEnd w:id="7377"/>
      <w:r>
        <w:rPr>
          <w:rFonts w:hint="cs"/>
          <w:rtl/>
          <w:lang w:eastAsia="he-IL"/>
        </w:rPr>
        <w:t>על הזמן.</w:t>
      </w:r>
    </w:p>
    <w:p w:rsidR="00763A16" w:rsidRDefault="00763A16" w:rsidP="00303CF5">
      <w:pPr>
        <w:rPr>
          <w:rtl/>
          <w:lang w:eastAsia="he-IL"/>
        </w:rPr>
      </w:pPr>
    </w:p>
    <w:p w:rsidR="00763A16" w:rsidRDefault="00763A16" w:rsidP="00303CF5">
      <w:pPr>
        <w:pStyle w:val="af6"/>
        <w:rPr>
          <w:rtl/>
        </w:rPr>
      </w:pPr>
      <w:bookmarkStart w:id="7378" w:name="ET_interruption_5300_54"/>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78"/>
      <w:r>
        <w:rPr>
          <w:rtl/>
        </w:rPr>
        <w:t xml:space="preserve">   </w:t>
      </w:r>
    </w:p>
    <w:p w:rsidR="00763A16" w:rsidRDefault="00763A16" w:rsidP="00303CF5">
      <w:pPr>
        <w:rPr>
          <w:rtl/>
          <w:lang w:eastAsia="he-IL"/>
        </w:rPr>
      </w:pPr>
      <w:bookmarkStart w:id="7379" w:name="_ETM_Q20_309907"/>
      <w:bookmarkEnd w:id="7379"/>
    </w:p>
    <w:p w:rsidR="00763A16" w:rsidRDefault="00763A16" w:rsidP="00303CF5">
      <w:pPr>
        <w:rPr>
          <w:rtl/>
          <w:lang w:eastAsia="he-IL"/>
        </w:rPr>
      </w:pPr>
      <w:bookmarkStart w:id="7380" w:name="_ETM_Q20_310109"/>
      <w:bookmarkStart w:id="7381" w:name="_ETM_Q20_310166"/>
      <w:bookmarkEnd w:id="7380"/>
      <w:bookmarkEnd w:id="7381"/>
      <w:r>
        <w:rPr>
          <w:rFonts w:hint="cs"/>
          <w:rtl/>
          <w:lang w:eastAsia="he-IL"/>
        </w:rPr>
        <w:t xml:space="preserve">מה </w:t>
      </w:r>
      <w:bookmarkStart w:id="7382" w:name="_ETM_Q20_310620"/>
      <w:bookmarkEnd w:id="7382"/>
      <w:r>
        <w:rPr>
          <w:rFonts w:hint="cs"/>
          <w:rtl/>
          <w:lang w:eastAsia="he-IL"/>
        </w:rPr>
        <w:t>זה הבושה הזאת?</w:t>
      </w:r>
    </w:p>
    <w:p w:rsidR="00763A16" w:rsidRDefault="00763A16" w:rsidP="00303CF5">
      <w:pPr>
        <w:rPr>
          <w:rtl/>
          <w:lang w:eastAsia="he-IL"/>
        </w:rPr>
      </w:pPr>
    </w:p>
    <w:p w:rsidR="00763A16" w:rsidRDefault="00763A16" w:rsidP="00303CF5">
      <w:pPr>
        <w:pStyle w:val="af7"/>
        <w:rPr>
          <w:rtl/>
        </w:rPr>
      </w:pPr>
      <w:bookmarkStart w:id="7383" w:name="ET_yor_6244_26"/>
      <w:r w:rsidRPr="000071AD">
        <w:rPr>
          <w:rStyle w:val="TagStyle"/>
          <w:rtl/>
        </w:rPr>
        <w:t xml:space="preserve"> &lt;&lt; יור &gt;&gt;</w:t>
      </w:r>
      <w:r w:rsidRPr="00E16B1D">
        <w:rPr>
          <w:rStyle w:val="TagStyle"/>
          <w:rtl/>
        </w:rPr>
        <w:t xml:space="preserve"> </w:t>
      </w:r>
      <w:r>
        <w:rPr>
          <w:rtl/>
        </w:rPr>
        <w:t>היו"ר איתן גינזבורג:</w:t>
      </w:r>
      <w:r w:rsidRPr="00E16B1D">
        <w:rPr>
          <w:rStyle w:val="TagStyle"/>
          <w:rtl/>
        </w:rPr>
        <w:t xml:space="preserve"> </w:t>
      </w:r>
      <w:r w:rsidRPr="000071AD">
        <w:rPr>
          <w:rStyle w:val="TagStyle"/>
          <w:rtl/>
        </w:rPr>
        <w:t>&lt;&lt; יור &gt;&gt;</w:t>
      </w:r>
      <w:r>
        <w:rPr>
          <w:rtl/>
        </w:rPr>
        <w:t xml:space="preserve">   </w:t>
      </w:r>
      <w:bookmarkEnd w:id="7383"/>
    </w:p>
    <w:p w:rsidR="00763A16" w:rsidRDefault="00763A16" w:rsidP="00BA17C9">
      <w:pPr>
        <w:rPr>
          <w:rtl/>
          <w:lang w:eastAsia="he-IL"/>
        </w:rPr>
      </w:pPr>
    </w:p>
    <w:p w:rsidR="00763A16" w:rsidRDefault="00763A16" w:rsidP="00303CF5">
      <w:pPr>
        <w:rPr>
          <w:rtl/>
          <w:lang w:eastAsia="he-IL"/>
        </w:rPr>
      </w:pPr>
      <w:bookmarkStart w:id="7384" w:name="_ETM_Q20_311538"/>
      <w:bookmarkEnd w:id="7384"/>
      <w:r>
        <w:rPr>
          <w:rFonts w:hint="cs"/>
          <w:rtl/>
          <w:lang w:eastAsia="he-IL"/>
        </w:rPr>
        <w:t>תודה, תודה</w:t>
      </w:r>
      <w:bookmarkStart w:id="7385" w:name="_ETM_Q20_312291"/>
      <w:bookmarkEnd w:id="7385"/>
      <w:r>
        <w:rPr>
          <w:rFonts w:hint="cs"/>
          <w:rtl/>
          <w:lang w:eastAsia="he-IL"/>
        </w:rPr>
        <w:t>, תודה.</w:t>
      </w:r>
    </w:p>
    <w:p w:rsidR="00763A16" w:rsidRDefault="00763A16" w:rsidP="00303CF5">
      <w:pPr>
        <w:rPr>
          <w:rtl/>
          <w:lang w:eastAsia="he-IL"/>
        </w:rPr>
      </w:pPr>
      <w:bookmarkStart w:id="7386" w:name="_ETM_Q20_311628"/>
      <w:bookmarkStart w:id="7387" w:name="_ETM_Q20_314582"/>
      <w:bookmarkEnd w:id="7386"/>
      <w:bookmarkEnd w:id="7387"/>
    </w:p>
    <w:p w:rsidR="00763A16" w:rsidRDefault="00763A16" w:rsidP="00303CF5">
      <w:pPr>
        <w:pStyle w:val="af6"/>
        <w:rPr>
          <w:rtl/>
        </w:rPr>
      </w:pPr>
      <w:bookmarkStart w:id="7388" w:name="_ETM_Q20_314646"/>
      <w:bookmarkStart w:id="7389" w:name="ET_interruption_5300_55"/>
      <w:bookmarkEnd w:id="7388"/>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89"/>
      <w:r>
        <w:rPr>
          <w:rtl/>
        </w:rPr>
        <w:t xml:space="preserve">   </w:t>
      </w:r>
    </w:p>
    <w:p w:rsidR="00763A16" w:rsidRDefault="00763A16" w:rsidP="00303CF5">
      <w:pPr>
        <w:rPr>
          <w:rtl/>
          <w:lang w:eastAsia="he-IL"/>
        </w:rPr>
      </w:pPr>
    </w:p>
    <w:p w:rsidR="00763A16" w:rsidRDefault="00763A16" w:rsidP="00303CF5">
      <w:pPr>
        <w:rPr>
          <w:rtl/>
          <w:lang w:eastAsia="he-IL"/>
        </w:rPr>
      </w:pPr>
      <w:bookmarkStart w:id="7390" w:name="_ETM_Q20_315926"/>
      <w:bookmarkStart w:id="7391" w:name="_ETM_Q20_315980"/>
      <w:bookmarkEnd w:id="7390"/>
      <w:bookmarkEnd w:id="7391"/>
      <w:r>
        <w:rPr>
          <w:rFonts w:hint="cs"/>
          <w:rtl/>
          <w:lang w:eastAsia="he-IL"/>
        </w:rPr>
        <w:t xml:space="preserve">זה בושה שחוק </w:t>
      </w:r>
      <w:bookmarkStart w:id="7392" w:name="_ETM_Q20_313251"/>
      <w:bookmarkEnd w:id="7392"/>
      <w:r>
        <w:rPr>
          <w:rFonts w:hint="cs"/>
          <w:rtl/>
          <w:lang w:eastAsia="he-IL"/>
        </w:rPr>
        <w:t>כזה עולה בכנסת.</w:t>
      </w:r>
    </w:p>
    <w:p w:rsidR="00763A16" w:rsidRDefault="00763A16" w:rsidP="00303CF5">
      <w:pPr>
        <w:rPr>
          <w:rtl/>
          <w:lang w:eastAsia="he-IL"/>
        </w:rPr>
      </w:pPr>
    </w:p>
    <w:p w:rsidR="00763A16" w:rsidRDefault="00763A16" w:rsidP="00303CF5">
      <w:pPr>
        <w:pStyle w:val="af7"/>
        <w:rPr>
          <w:rtl/>
        </w:rPr>
      </w:pPr>
      <w:r w:rsidRPr="000071AD">
        <w:rPr>
          <w:rStyle w:val="TagStyle"/>
          <w:rtl/>
        </w:rPr>
        <w:t xml:space="preserve"> &lt;&lt; יור &gt;&gt;</w:t>
      </w:r>
      <w:r w:rsidRPr="00E16B1D">
        <w:rPr>
          <w:rStyle w:val="TagStyle"/>
          <w:rtl/>
        </w:rPr>
        <w:t xml:space="preserve"> </w:t>
      </w:r>
      <w:r>
        <w:rPr>
          <w:rtl/>
        </w:rPr>
        <w:t>היו"ר איתן גינזבורג:</w:t>
      </w:r>
      <w:r w:rsidRPr="00E16B1D">
        <w:rPr>
          <w:rStyle w:val="TagStyle"/>
          <w:rtl/>
        </w:rPr>
        <w:t xml:space="preserve"> </w:t>
      </w:r>
      <w:r w:rsidRPr="000071AD">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זכותו להעלות. זכותך </w:t>
      </w:r>
      <w:bookmarkStart w:id="7393" w:name="_ETM_Q20_313487"/>
      <w:bookmarkEnd w:id="7393"/>
      <w:r>
        <w:rPr>
          <w:rFonts w:hint="cs"/>
          <w:rtl/>
          <w:lang w:eastAsia="he-IL"/>
        </w:rPr>
        <w:t>להביע את עמדתך, היא הובעה בקול רם. נא לאפשר לדובר לסיים את דבריו.</w:t>
      </w:r>
      <w:bookmarkStart w:id="7394" w:name="_ETM_Q20_318029"/>
      <w:bookmarkEnd w:id="7394"/>
    </w:p>
    <w:p w:rsidR="00763A16" w:rsidRDefault="00763A16" w:rsidP="00303CF5">
      <w:pPr>
        <w:rPr>
          <w:rtl/>
          <w:lang w:eastAsia="he-IL"/>
        </w:rPr>
      </w:pPr>
      <w:bookmarkStart w:id="7395" w:name="_ETM_Q20_318251"/>
      <w:bookmarkStart w:id="7396" w:name="_ETM_Q20_318352"/>
      <w:bookmarkEnd w:id="7395"/>
      <w:bookmarkEnd w:id="7396"/>
    </w:p>
    <w:p w:rsidR="00763A16" w:rsidRDefault="00763A16" w:rsidP="00303CF5">
      <w:pPr>
        <w:pStyle w:val="af6"/>
        <w:rPr>
          <w:rtl/>
        </w:rPr>
      </w:pPr>
      <w:bookmarkStart w:id="7397" w:name="ET_interruption_5300_56"/>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397"/>
      <w:r>
        <w:rPr>
          <w:rtl/>
        </w:rPr>
        <w:t xml:space="preserve">   </w:t>
      </w:r>
    </w:p>
    <w:p w:rsidR="00763A16" w:rsidRDefault="00763A16" w:rsidP="00303CF5">
      <w:pPr>
        <w:rPr>
          <w:rtl/>
          <w:lang w:eastAsia="he-IL"/>
        </w:rPr>
      </w:pPr>
      <w:bookmarkStart w:id="7398" w:name="_ETM_Q20_320140"/>
      <w:bookmarkEnd w:id="7398"/>
    </w:p>
    <w:p w:rsidR="00763A16" w:rsidRDefault="00763A16" w:rsidP="00303CF5">
      <w:pPr>
        <w:rPr>
          <w:rtl/>
          <w:lang w:eastAsia="he-IL"/>
        </w:rPr>
      </w:pPr>
      <w:bookmarkStart w:id="7399" w:name="_ETM_Q20_320351"/>
      <w:bookmarkStart w:id="7400" w:name="_ETM_Q20_320417"/>
      <w:bookmarkEnd w:id="7399"/>
      <w:bookmarkEnd w:id="7400"/>
      <w:r>
        <w:rPr>
          <w:rFonts w:hint="cs"/>
          <w:rtl/>
          <w:lang w:eastAsia="he-IL"/>
        </w:rPr>
        <w:t>אני מתביישת שזה קורה כאן.</w:t>
      </w:r>
    </w:p>
    <w:p w:rsidR="00763A16" w:rsidRPr="00E16B1D" w:rsidRDefault="00763A16" w:rsidP="00303CF5">
      <w:pPr>
        <w:rPr>
          <w:rtl/>
          <w:lang w:eastAsia="he-IL"/>
        </w:rPr>
      </w:pPr>
      <w:bookmarkStart w:id="7401" w:name="_ETM_Q20_325008"/>
      <w:bookmarkStart w:id="7402" w:name="_ETM_Q20_325081"/>
      <w:bookmarkEnd w:id="7401"/>
      <w:bookmarkEnd w:id="7402"/>
    </w:p>
    <w:p w:rsidR="00763A16" w:rsidRDefault="00763A16" w:rsidP="00303CF5">
      <w:pPr>
        <w:pStyle w:val="-"/>
        <w:rPr>
          <w:rtl/>
        </w:rPr>
      </w:pPr>
      <w:bookmarkStart w:id="7403" w:name="ET_speakercontinue_4649_27"/>
      <w:r w:rsidRPr="000071AD">
        <w:rPr>
          <w:rStyle w:val="TagStyle"/>
          <w:rtl/>
        </w:rPr>
        <w:t xml:space="preserve"> &lt;&lt; דובר_המשך &gt;&gt;</w:t>
      </w:r>
      <w:r w:rsidRPr="00E16B1D">
        <w:rPr>
          <w:rStyle w:val="TagStyle"/>
          <w:rtl/>
        </w:rPr>
        <w:t xml:space="preserve"> </w:t>
      </w:r>
      <w:r>
        <w:rPr>
          <w:rtl/>
        </w:rPr>
        <w:t>יעקב ליצמן (יהדות התורה):</w:t>
      </w:r>
      <w:r w:rsidRPr="00E16B1D">
        <w:rPr>
          <w:rStyle w:val="TagStyle"/>
          <w:rtl/>
        </w:rPr>
        <w:t xml:space="preserve"> </w:t>
      </w:r>
      <w:r w:rsidRPr="000071AD">
        <w:rPr>
          <w:rStyle w:val="TagStyle"/>
          <w:rtl/>
        </w:rPr>
        <w:t>&lt;&lt; דובר_המשך &gt;&gt;</w:t>
      </w:r>
      <w:r>
        <w:rPr>
          <w:rtl/>
        </w:rPr>
        <w:t xml:space="preserve">   </w:t>
      </w:r>
      <w:bookmarkEnd w:id="7403"/>
    </w:p>
    <w:p w:rsidR="00763A16" w:rsidRDefault="00763A16" w:rsidP="00BA17C9">
      <w:pPr>
        <w:rPr>
          <w:rtl/>
          <w:lang w:eastAsia="he-IL"/>
        </w:rPr>
      </w:pPr>
    </w:p>
    <w:p w:rsidR="00763A16" w:rsidRDefault="00763A16" w:rsidP="00BA17C9">
      <w:pPr>
        <w:rPr>
          <w:rtl/>
        </w:rPr>
      </w:pPr>
      <w:bookmarkStart w:id="7404" w:name="_ETM_Q20_312821"/>
      <w:bookmarkEnd w:id="7404"/>
      <w:r>
        <w:rPr>
          <w:rFonts w:hint="cs"/>
          <w:rtl/>
          <w:lang w:eastAsia="he-IL"/>
        </w:rPr>
        <w:t xml:space="preserve">אני רוצה </w:t>
      </w:r>
      <w:bookmarkStart w:id="7405" w:name="_ETM_Q20_327436"/>
      <w:bookmarkEnd w:id="7405"/>
      <w:r>
        <w:rPr>
          <w:rFonts w:hint="cs"/>
          <w:rtl/>
          <w:lang w:eastAsia="he-IL"/>
        </w:rPr>
        <w:t>לגלות,</w:t>
      </w:r>
      <w:bookmarkStart w:id="7406" w:name="_ETM_Q20_323447"/>
      <w:bookmarkEnd w:id="7406"/>
      <w:r>
        <w:rPr>
          <w:rFonts w:hint="cs"/>
          <w:rtl/>
          <w:lang w:eastAsia="he-IL"/>
        </w:rPr>
        <w:t xml:space="preserve"> </w:t>
      </w:r>
      <w:bookmarkStart w:id="7407" w:name="_ETM_Q20_251756"/>
      <w:bookmarkStart w:id="7408" w:name="_ETM_Q20_251843"/>
      <w:bookmarkStart w:id="7409" w:name="_ETM_Q20_248271"/>
      <w:bookmarkStart w:id="7410" w:name="_ETM_Q20_248353"/>
      <w:bookmarkStart w:id="7411" w:name="_ETM_Q20_324730"/>
      <w:bookmarkEnd w:id="7407"/>
      <w:bookmarkEnd w:id="7408"/>
      <w:bookmarkEnd w:id="7409"/>
      <w:bookmarkEnd w:id="7410"/>
      <w:bookmarkEnd w:id="7411"/>
      <w:r>
        <w:rPr>
          <w:rtl/>
        </w:rPr>
        <w:t xml:space="preserve">חברי </w:t>
      </w:r>
      <w:bookmarkStart w:id="7412" w:name="_ETM_Q20_325090"/>
      <w:bookmarkEnd w:id="7412"/>
      <w:r>
        <w:rPr>
          <w:rtl/>
        </w:rPr>
        <w:t>הכנסת</w:t>
      </w:r>
      <w:r>
        <w:rPr>
          <w:rFonts w:hint="cs"/>
          <w:rtl/>
        </w:rPr>
        <w:t>,</w:t>
      </w:r>
      <w:r>
        <w:rPr>
          <w:rtl/>
        </w:rPr>
        <w:t xml:space="preserve"> </w:t>
      </w:r>
      <w:bookmarkStart w:id="7413" w:name="_ETM_Q20_325660"/>
      <w:bookmarkEnd w:id="7413"/>
      <w:r>
        <w:rPr>
          <w:rtl/>
        </w:rPr>
        <w:t xml:space="preserve">אדוני </w:t>
      </w:r>
      <w:bookmarkStart w:id="7414" w:name="_ETM_Q20_325990"/>
      <w:bookmarkEnd w:id="7414"/>
      <w:r>
        <w:rPr>
          <w:rtl/>
        </w:rPr>
        <w:t>היושב-ראש</w:t>
      </w:r>
      <w:r>
        <w:rPr>
          <w:rFonts w:hint="cs"/>
          <w:rtl/>
        </w:rPr>
        <w:t>,</w:t>
      </w:r>
      <w:r>
        <w:rPr>
          <w:rtl/>
        </w:rPr>
        <w:t xml:space="preserve"> </w:t>
      </w:r>
      <w:bookmarkStart w:id="7415" w:name="_ETM_Q20_327650"/>
      <w:bookmarkEnd w:id="7415"/>
      <w:r>
        <w:rPr>
          <w:rtl/>
        </w:rPr>
        <w:t>באיז</w:t>
      </w:r>
      <w:r>
        <w:rPr>
          <w:rFonts w:hint="cs"/>
          <w:rtl/>
        </w:rPr>
        <w:t>ו</w:t>
      </w:r>
      <w:r>
        <w:rPr>
          <w:rtl/>
        </w:rPr>
        <w:t xml:space="preserve"> </w:t>
      </w:r>
      <w:bookmarkStart w:id="7416" w:name="_ETM_Q20_328190"/>
      <w:bookmarkEnd w:id="7416"/>
      <w:r>
        <w:rPr>
          <w:rtl/>
        </w:rPr>
        <w:t xml:space="preserve">מדינה </w:t>
      </w:r>
      <w:bookmarkStart w:id="7417" w:name="_ETM_Q20_328610"/>
      <w:bookmarkEnd w:id="7417"/>
      <w:r>
        <w:rPr>
          <w:rtl/>
        </w:rPr>
        <w:t>נוספת</w:t>
      </w:r>
      <w:r>
        <w:rPr>
          <w:rFonts w:hint="cs"/>
          <w:rtl/>
        </w:rPr>
        <w:t>,</w:t>
      </w:r>
      <w:r>
        <w:rPr>
          <w:rtl/>
        </w:rPr>
        <w:t xml:space="preserve"> </w:t>
      </w:r>
      <w:bookmarkStart w:id="7418" w:name="_ETM_Q20_329419"/>
      <w:bookmarkStart w:id="7419" w:name="_ETM_Q20_328246"/>
      <w:bookmarkEnd w:id="7418"/>
      <w:bookmarkEnd w:id="7419"/>
      <w:r>
        <w:rPr>
          <w:rtl/>
        </w:rPr>
        <w:t xml:space="preserve">היחידה </w:t>
      </w:r>
      <w:bookmarkStart w:id="7420" w:name="_ETM_Q20_330050"/>
      <w:bookmarkEnd w:id="7420"/>
      <w:r>
        <w:rPr>
          <w:rtl/>
        </w:rPr>
        <w:t>בעולם</w:t>
      </w:r>
      <w:r>
        <w:rPr>
          <w:rFonts w:hint="cs"/>
          <w:rtl/>
        </w:rPr>
        <w:t>,</w:t>
      </w:r>
      <w:r>
        <w:rPr>
          <w:rtl/>
        </w:rPr>
        <w:t xml:space="preserve"> </w:t>
      </w:r>
      <w:bookmarkStart w:id="7421" w:name="_ETM_Q20_330500"/>
      <w:bookmarkEnd w:id="7421"/>
      <w:r>
        <w:rPr>
          <w:rtl/>
        </w:rPr>
        <w:t xml:space="preserve">יש </w:t>
      </w:r>
      <w:bookmarkStart w:id="7422" w:name="_ETM_Q20_330889"/>
      <w:bookmarkEnd w:id="7422"/>
      <w:r>
        <w:rPr>
          <w:rtl/>
        </w:rPr>
        <w:t xml:space="preserve">חובת </w:t>
      </w:r>
      <w:bookmarkStart w:id="7423" w:name="_ETM_Q20_331280"/>
      <w:bookmarkEnd w:id="7423"/>
      <w:r>
        <w:rPr>
          <w:rtl/>
        </w:rPr>
        <w:t xml:space="preserve">גיוס </w:t>
      </w:r>
      <w:bookmarkStart w:id="7424" w:name="_ETM_Q20_331580"/>
      <w:bookmarkEnd w:id="7424"/>
      <w:r>
        <w:rPr>
          <w:rtl/>
        </w:rPr>
        <w:t>נשים</w:t>
      </w:r>
      <w:bookmarkStart w:id="7425" w:name="_ETM_Q20_331023"/>
      <w:bookmarkEnd w:id="7425"/>
      <w:r w:rsidR="0085585A">
        <w:rPr>
          <w:rFonts w:hint="cs"/>
          <w:rtl/>
        </w:rPr>
        <w:t>.</w:t>
      </w:r>
      <w:r>
        <w:rPr>
          <w:rFonts w:hint="cs"/>
          <w:rtl/>
        </w:rPr>
        <w:t xml:space="preserve"> נורבגיה</w:t>
      </w:r>
      <w:r w:rsidR="0085585A">
        <w:rPr>
          <w:rFonts w:hint="cs"/>
          <w:rtl/>
        </w:rPr>
        <w:t>,</w:t>
      </w:r>
      <w:r>
        <w:rPr>
          <w:rFonts w:hint="cs"/>
          <w:rtl/>
        </w:rPr>
        <w:t xml:space="preserve"> היחידה</w:t>
      </w:r>
      <w:bookmarkStart w:id="7426" w:name="_ETM_Q20_334871"/>
      <w:bookmarkEnd w:id="7426"/>
      <w:r>
        <w:rPr>
          <w:rFonts w:hint="cs"/>
          <w:rtl/>
        </w:rPr>
        <w:t>.</w:t>
      </w:r>
      <w:r>
        <w:rPr>
          <w:rtl/>
        </w:rPr>
        <w:t xml:space="preserve"> </w:t>
      </w:r>
      <w:bookmarkStart w:id="7427" w:name="_ETM_Q20_333720"/>
      <w:bookmarkStart w:id="7428" w:name="_ETM_Q20_334990"/>
      <w:bookmarkStart w:id="7429" w:name="_ETM_Q20_336099"/>
      <w:bookmarkEnd w:id="7427"/>
      <w:bookmarkEnd w:id="7428"/>
      <w:bookmarkEnd w:id="7429"/>
      <w:r>
        <w:rPr>
          <w:rtl/>
        </w:rPr>
        <w:t xml:space="preserve">אין </w:t>
      </w:r>
      <w:bookmarkStart w:id="7430" w:name="_ETM_Q20_336310"/>
      <w:bookmarkEnd w:id="7430"/>
      <w:r>
        <w:rPr>
          <w:rtl/>
        </w:rPr>
        <w:t xml:space="preserve">אף </w:t>
      </w:r>
      <w:bookmarkStart w:id="7431" w:name="_ETM_Q20_336489"/>
      <w:bookmarkEnd w:id="7431"/>
      <w:r>
        <w:rPr>
          <w:rtl/>
        </w:rPr>
        <w:t xml:space="preserve">מדינה </w:t>
      </w:r>
      <w:bookmarkStart w:id="7432" w:name="_ETM_Q20_336999"/>
      <w:bookmarkEnd w:id="7432"/>
      <w:r>
        <w:rPr>
          <w:rtl/>
        </w:rPr>
        <w:t>בעולם</w:t>
      </w:r>
      <w:r>
        <w:rPr>
          <w:rFonts w:hint="cs"/>
          <w:rtl/>
        </w:rPr>
        <w:t xml:space="preserve"> </w:t>
      </w:r>
      <w:r w:rsidR="00BA17C9">
        <w:rPr>
          <w:rFonts w:hint="cs"/>
          <w:rtl/>
        </w:rPr>
        <w:t>– – –</w:t>
      </w:r>
    </w:p>
    <w:p w:rsidR="00763A16" w:rsidRDefault="00763A16" w:rsidP="00303CF5">
      <w:pPr>
        <w:rPr>
          <w:rtl/>
        </w:rPr>
      </w:pPr>
    </w:p>
    <w:p w:rsidR="00763A16" w:rsidRDefault="00763A16" w:rsidP="00303CF5">
      <w:pPr>
        <w:pStyle w:val="af6"/>
        <w:rPr>
          <w:rtl/>
        </w:rPr>
      </w:pPr>
      <w:bookmarkStart w:id="7433" w:name="ET_interruption_5300_57"/>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433"/>
      <w:r>
        <w:rPr>
          <w:rtl/>
        </w:rPr>
        <w:t xml:space="preserve">   </w:t>
      </w:r>
    </w:p>
    <w:p w:rsidR="00763A16" w:rsidRDefault="00763A16" w:rsidP="00303CF5">
      <w:pPr>
        <w:rPr>
          <w:rtl/>
        </w:rPr>
      </w:pPr>
    </w:p>
    <w:p w:rsidR="00763A16" w:rsidRDefault="00763A16" w:rsidP="00303CF5">
      <w:pPr>
        <w:rPr>
          <w:rtl/>
        </w:rPr>
      </w:pPr>
      <w:r>
        <w:rPr>
          <w:rFonts w:hint="cs"/>
          <w:rtl/>
        </w:rPr>
        <w:t>שמה?</w:t>
      </w:r>
      <w:bookmarkStart w:id="7434" w:name="_ETM_Q20_335386"/>
      <w:bookmarkStart w:id="7435" w:name="_ETM_Q20_335547"/>
      <w:bookmarkEnd w:id="7434"/>
      <w:bookmarkEnd w:id="7435"/>
    </w:p>
    <w:p w:rsidR="00763A16" w:rsidRDefault="00763A16" w:rsidP="00303CF5">
      <w:pPr>
        <w:rPr>
          <w:rtl/>
        </w:rPr>
      </w:pPr>
      <w:bookmarkStart w:id="7436" w:name="_ETM_Q20_335607"/>
      <w:bookmarkEnd w:id="7436"/>
    </w:p>
    <w:p w:rsidR="00763A16" w:rsidRDefault="00763A16" w:rsidP="00303CF5">
      <w:pPr>
        <w:pStyle w:val="-"/>
        <w:rPr>
          <w:rtl/>
        </w:rPr>
      </w:pPr>
      <w:bookmarkStart w:id="7437" w:name="ET_speakercontinue_4649_29"/>
      <w:r w:rsidRPr="000071AD">
        <w:rPr>
          <w:rStyle w:val="TagStyle"/>
          <w:rtl/>
        </w:rPr>
        <w:t xml:space="preserve"> &lt;&lt; דובר_המשך &gt;&gt;</w:t>
      </w:r>
      <w:r w:rsidRPr="00670597">
        <w:rPr>
          <w:rStyle w:val="TagStyle"/>
          <w:rtl/>
        </w:rPr>
        <w:t xml:space="preserve"> </w:t>
      </w:r>
      <w:r>
        <w:rPr>
          <w:rtl/>
        </w:rPr>
        <w:t>יעקב ליצמן (יהדות התורה):</w:t>
      </w:r>
      <w:r w:rsidRPr="00670597">
        <w:rPr>
          <w:rStyle w:val="TagStyle"/>
          <w:rtl/>
        </w:rPr>
        <w:t xml:space="preserve"> </w:t>
      </w:r>
      <w:r w:rsidRPr="000071AD">
        <w:rPr>
          <w:rStyle w:val="TagStyle"/>
          <w:rtl/>
        </w:rPr>
        <w:t>&lt;&lt; דובר_המשך &gt;&gt;</w:t>
      </w:r>
      <w:r>
        <w:rPr>
          <w:rtl/>
        </w:rPr>
        <w:t xml:space="preserve">   </w:t>
      </w:r>
      <w:bookmarkEnd w:id="7437"/>
    </w:p>
    <w:p w:rsidR="00763A16" w:rsidRDefault="00763A16" w:rsidP="00BA17C9">
      <w:pPr>
        <w:rPr>
          <w:rtl/>
          <w:lang w:eastAsia="he-IL"/>
        </w:rPr>
      </w:pPr>
    </w:p>
    <w:p w:rsidR="00763A16" w:rsidRDefault="00763A16" w:rsidP="00303CF5">
      <w:pPr>
        <w:rPr>
          <w:rtl/>
        </w:rPr>
      </w:pPr>
      <w:bookmarkStart w:id="7438" w:name="_ETM_Q20_336407"/>
      <w:bookmarkStart w:id="7439" w:name="_ETM_Q20_339219"/>
      <w:bookmarkEnd w:id="7438"/>
      <w:bookmarkEnd w:id="7439"/>
      <w:r>
        <w:rPr>
          <w:rtl/>
        </w:rPr>
        <w:t xml:space="preserve">שיש </w:t>
      </w:r>
      <w:bookmarkStart w:id="7440" w:name="_ETM_Q20_339609"/>
      <w:bookmarkEnd w:id="7440"/>
      <w:r>
        <w:rPr>
          <w:rtl/>
        </w:rPr>
        <w:t xml:space="preserve">חובה </w:t>
      </w:r>
      <w:bookmarkStart w:id="7441" w:name="_ETM_Q20_339939"/>
      <w:bookmarkStart w:id="7442" w:name="_ETM_Q20_338217"/>
      <w:bookmarkEnd w:id="7441"/>
      <w:bookmarkEnd w:id="7442"/>
      <w:r>
        <w:rPr>
          <w:rFonts w:hint="cs"/>
          <w:rtl/>
        </w:rPr>
        <w:t>ל</w:t>
      </w:r>
      <w:r>
        <w:rPr>
          <w:rtl/>
        </w:rPr>
        <w:t xml:space="preserve">גיוס </w:t>
      </w:r>
      <w:bookmarkStart w:id="7443" w:name="_ETM_Q20_340359"/>
      <w:bookmarkEnd w:id="7443"/>
      <w:r>
        <w:rPr>
          <w:rtl/>
        </w:rPr>
        <w:t>נשים</w:t>
      </w:r>
      <w:r>
        <w:rPr>
          <w:rFonts w:hint="cs"/>
          <w:rtl/>
        </w:rPr>
        <w:t>.</w:t>
      </w:r>
      <w:bookmarkStart w:id="7444" w:name="_ETM_Q20_338921"/>
      <w:bookmarkEnd w:id="7444"/>
      <w:r>
        <w:rPr>
          <w:rtl/>
        </w:rPr>
        <w:t xml:space="preserve"> </w:t>
      </w:r>
      <w:bookmarkStart w:id="7445" w:name="_ETM_Q20_341139"/>
      <w:bookmarkEnd w:id="7445"/>
      <w:r>
        <w:rPr>
          <w:rtl/>
        </w:rPr>
        <w:t xml:space="preserve">אף </w:t>
      </w:r>
      <w:bookmarkStart w:id="7446" w:name="_ETM_Q20_341349"/>
      <w:bookmarkEnd w:id="7446"/>
      <w:r>
        <w:rPr>
          <w:rtl/>
        </w:rPr>
        <w:t xml:space="preserve">מדינה </w:t>
      </w:r>
      <w:bookmarkStart w:id="7447" w:name="_ETM_Q20_347800"/>
      <w:bookmarkEnd w:id="7447"/>
      <w:r>
        <w:rPr>
          <w:rFonts w:hint="cs"/>
          <w:rtl/>
        </w:rPr>
        <w:t>לא.</w:t>
      </w:r>
    </w:p>
    <w:p w:rsidR="00763A16" w:rsidRDefault="00763A16" w:rsidP="00303CF5">
      <w:pPr>
        <w:rPr>
          <w:rtl/>
        </w:rPr>
      </w:pPr>
      <w:bookmarkStart w:id="7448" w:name="_ETM_Q20_342314"/>
      <w:bookmarkStart w:id="7449" w:name="_ETM_Q20_342358"/>
      <w:bookmarkEnd w:id="7448"/>
      <w:bookmarkEnd w:id="7449"/>
    </w:p>
    <w:p w:rsidR="00763A16" w:rsidRDefault="00763A16" w:rsidP="00303CF5">
      <w:pPr>
        <w:pStyle w:val="af6"/>
        <w:rPr>
          <w:rtl/>
        </w:rPr>
      </w:pPr>
      <w:bookmarkStart w:id="7450" w:name="_ETM_Q20_344217"/>
      <w:bookmarkStart w:id="7451" w:name="_ETM_Q20_344274"/>
      <w:bookmarkStart w:id="7452" w:name="ET_interruption_5300_58"/>
      <w:bookmarkEnd w:id="7450"/>
      <w:bookmarkEnd w:id="7451"/>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452"/>
      <w:r>
        <w:rPr>
          <w:rtl/>
        </w:rPr>
        <w:t xml:space="preserve">   </w:t>
      </w:r>
    </w:p>
    <w:p w:rsidR="00763A16" w:rsidRDefault="00763A16" w:rsidP="00303CF5">
      <w:pPr>
        <w:rPr>
          <w:rtl/>
        </w:rPr>
      </w:pPr>
      <w:bookmarkStart w:id="7453" w:name="_ETM_Q20_340190"/>
      <w:bookmarkEnd w:id="7453"/>
    </w:p>
    <w:p w:rsidR="00763A16" w:rsidRDefault="00763A16" w:rsidP="00303CF5">
      <w:pPr>
        <w:rPr>
          <w:rtl/>
        </w:rPr>
      </w:pPr>
      <w:bookmarkStart w:id="7454" w:name="_ETM_Q20_345176"/>
      <w:bookmarkStart w:id="7455" w:name="_ETM_Q20_345217"/>
      <w:bookmarkEnd w:id="7454"/>
      <w:bookmarkEnd w:id="7455"/>
      <w:r>
        <w:rPr>
          <w:rFonts w:hint="cs"/>
          <w:rtl/>
        </w:rPr>
        <w:t xml:space="preserve">אבל אתה </w:t>
      </w:r>
      <w:r w:rsidR="0085585A">
        <w:rPr>
          <w:rFonts w:hint="cs"/>
          <w:rtl/>
        </w:rPr>
        <w:t>ב</w:t>
      </w:r>
      <w:r>
        <w:rPr>
          <w:rFonts w:hint="cs"/>
          <w:rtl/>
        </w:rPr>
        <w:t xml:space="preserve">מדינת </w:t>
      </w:r>
      <w:bookmarkStart w:id="7456" w:name="_ETM_Q20_342422"/>
      <w:bookmarkEnd w:id="7456"/>
      <w:r>
        <w:rPr>
          <w:rFonts w:hint="cs"/>
          <w:rtl/>
        </w:rPr>
        <w:t>ישראל.</w:t>
      </w:r>
    </w:p>
    <w:p w:rsidR="00763A16" w:rsidRPr="008359B7" w:rsidRDefault="00763A16" w:rsidP="00303CF5">
      <w:pPr>
        <w:rPr>
          <w:rtl/>
        </w:rPr>
      </w:pPr>
      <w:bookmarkStart w:id="7457" w:name="_ETM_Q20_341405"/>
      <w:bookmarkEnd w:id="7457"/>
    </w:p>
    <w:p w:rsidR="00763A16" w:rsidRDefault="00763A16" w:rsidP="00303CF5">
      <w:pPr>
        <w:pStyle w:val="-"/>
        <w:rPr>
          <w:rtl/>
        </w:rPr>
      </w:pPr>
      <w:bookmarkStart w:id="7458" w:name="ET_speakercontinue_4649_30"/>
      <w:r w:rsidRPr="000071AD">
        <w:rPr>
          <w:rStyle w:val="TagStyle"/>
          <w:rtl/>
        </w:rPr>
        <w:t xml:space="preserve"> &lt;&lt; דובר_המשך &gt;&gt;</w:t>
      </w:r>
      <w:r w:rsidRPr="00670597">
        <w:rPr>
          <w:rStyle w:val="TagStyle"/>
          <w:rtl/>
        </w:rPr>
        <w:t xml:space="preserve"> </w:t>
      </w:r>
      <w:r>
        <w:rPr>
          <w:rtl/>
        </w:rPr>
        <w:t>יעקב ליצמן (יהדות התורה):</w:t>
      </w:r>
      <w:r w:rsidRPr="00670597">
        <w:rPr>
          <w:rStyle w:val="TagStyle"/>
          <w:rtl/>
        </w:rPr>
        <w:t xml:space="preserve"> </w:t>
      </w:r>
      <w:r w:rsidRPr="000071AD">
        <w:rPr>
          <w:rStyle w:val="TagStyle"/>
          <w:rtl/>
        </w:rPr>
        <w:t>&lt;&lt; דובר_המשך &gt;&gt;</w:t>
      </w:r>
      <w:r>
        <w:rPr>
          <w:rtl/>
        </w:rPr>
        <w:t xml:space="preserve">   </w:t>
      </w:r>
      <w:bookmarkEnd w:id="7458"/>
    </w:p>
    <w:p w:rsidR="00763A16" w:rsidRDefault="00763A16" w:rsidP="00BA17C9">
      <w:pPr>
        <w:rPr>
          <w:rtl/>
          <w:lang w:eastAsia="he-IL"/>
        </w:rPr>
      </w:pPr>
    </w:p>
    <w:p w:rsidR="00763A16" w:rsidRDefault="00763A16" w:rsidP="00303CF5">
      <w:pPr>
        <w:rPr>
          <w:rtl/>
        </w:rPr>
      </w:pPr>
      <w:bookmarkStart w:id="7459" w:name="_ETM_Q20_347352"/>
      <w:bookmarkEnd w:id="7459"/>
      <w:r>
        <w:rPr>
          <w:rFonts w:hint="cs"/>
          <w:rtl/>
          <w:lang w:eastAsia="he-IL"/>
        </w:rPr>
        <w:t>אף מדינה</w:t>
      </w:r>
      <w:bookmarkStart w:id="7460" w:name="_ETM_Q20_344466"/>
      <w:bookmarkEnd w:id="7460"/>
      <w:r>
        <w:rPr>
          <w:rFonts w:hint="cs"/>
          <w:rtl/>
          <w:lang w:eastAsia="he-IL"/>
        </w:rPr>
        <w:t xml:space="preserve">. </w:t>
      </w:r>
      <w:bookmarkStart w:id="7461" w:name="_ETM_Q20_344804"/>
      <w:bookmarkStart w:id="7462" w:name="_ETM_Q20_344860"/>
      <w:bookmarkStart w:id="7463" w:name="_ETM_Q20_342472"/>
      <w:bookmarkStart w:id="7464" w:name="_ETM_Q20_342515"/>
      <w:bookmarkEnd w:id="7461"/>
      <w:bookmarkEnd w:id="7462"/>
      <w:bookmarkEnd w:id="7463"/>
      <w:bookmarkEnd w:id="7464"/>
      <w:r>
        <w:rPr>
          <w:rFonts w:hint="cs"/>
          <w:rtl/>
          <w:lang w:eastAsia="he-IL"/>
        </w:rPr>
        <w:t>בר</w:t>
      </w:r>
      <w:bookmarkStart w:id="7465" w:name="_ETM_Q20_347434"/>
      <w:bookmarkEnd w:id="7465"/>
      <w:r>
        <w:rPr>
          <w:rtl/>
        </w:rPr>
        <w:t xml:space="preserve">וב </w:t>
      </w:r>
      <w:bookmarkStart w:id="7466" w:name="_ETM_Q20_348070"/>
      <w:bookmarkEnd w:id="7466"/>
      <w:r>
        <w:rPr>
          <w:rtl/>
        </w:rPr>
        <w:t xml:space="preserve">מוחלט </w:t>
      </w:r>
      <w:bookmarkStart w:id="7467" w:name="_ETM_Q20_348550"/>
      <w:bookmarkEnd w:id="7467"/>
      <w:r>
        <w:rPr>
          <w:rtl/>
        </w:rPr>
        <w:t xml:space="preserve">של </w:t>
      </w:r>
      <w:bookmarkStart w:id="7468" w:name="_ETM_Q20_348700"/>
      <w:bookmarkEnd w:id="7468"/>
      <w:r>
        <w:rPr>
          <w:rtl/>
        </w:rPr>
        <w:t xml:space="preserve">המדינות </w:t>
      </w:r>
      <w:bookmarkStart w:id="7469" w:name="_ETM_Q20_349330"/>
      <w:bookmarkEnd w:id="7469"/>
      <w:r>
        <w:rPr>
          <w:rtl/>
        </w:rPr>
        <w:t xml:space="preserve">אין </w:t>
      </w:r>
      <w:bookmarkStart w:id="7470" w:name="_ETM_Q20_349630"/>
      <w:bookmarkEnd w:id="7470"/>
      <w:r>
        <w:rPr>
          <w:rtl/>
        </w:rPr>
        <w:t xml:space="preserve">חובת </w:t>
      </w:r>
      <w:bookmarkStart w:id="7471" w:name="_ETM_Q20_350110"/>
      <w:bookmarkEnd w:id="7471"/>
      <w:r>
        <w:rPr>
          <w:rtl/>
        </w:rPr>
        <w:t xml:space="preserve">גיוס </w:t>
      </w:r>
      <w:bookmarkStart w:id="7472" w:name="_ETM_Q20_350380"/>
      <w:bookmarkEnd w:id="7472"/>
      <w:r>
        <w:rPr>
          <w:rFonts w:hint="cs"/>
          <w:rtl/>
        </w:rPr>
        <w:t>ל</w:t>
      </w:r>
      <w:r>
        <w:rPr>
          <w:rtl/>
        </w:rPr>
        <w:t>נשים</w:t>
      </w:r>
      <w:r>
        <w:rPr>
          <w:rFonts w:hint="cs"/>
          <w:rtl/>
        </w:rPr>
        <w:t>.</w:t>
      </w:r>
      <w:bookmarkStart w:id="7473" w:name="_ETM_Q20_348587"/>
      <w:bookmarkEnd w:id="7473"/>
      <w:r>
        <w:rPr>
          <w:rtl/>
        </w:rPr>
        <w:t xml:space="preserve"> </w:t>
      </w:r>
      <w:bookmarkStart w:id="7474" w:name="_ETM_Q20_352270"/>
      <w:bookmarkEnd w:id="7474"/>
      <w:r>
        <w:rPr>
          <w:rtl/>
        </w:rPr>
        <w:t>הכ</w:t>
      </w:r>
      <w:r>
        <w:rPr>
          <w:rFonts w:hint="cs"/>
          <w:rtl/>
        </w:rPr>
        <w:t>ו</w:t>
      </w:r>
      <w:r>
        <w:rPr>
          <w:rtl/>
        </w:rPr>
        <w:t xml:space="preserve">ל </w:t>
      </w:r>
      <w:bookmarkStart w:id="7475" w:name="_ETM_Q20_352630"/>
      <w:bookmarkEnd w:id="7475"/>
      <w:r>
        <w:rPr>
          <w:rtl/>
        </w:rPr>
        <w:t xml:space="preserve">פועל </w:t>
      </w:r>
      <w:bookmarkStart w:id="7476" w:name="_ETM_Q20_353230"/>
      <w:bookmarkEnd w:id="7476"/>
      <w:r>
        <w:rPr>
          <w:rtl/>
        </w:rPr>
        <w:t>ע</w:t>
      </w:r>
      <w:bookmarkStart w:id="7477" w:name="_ETM_Q20_352229"/>
      <w:bookmarkEnd w:id="7477"/>
      <w:r>
        <w:rPr>
          <w:rFonts w:hint="cs"/>
          <w:rtl/>
        </w:rPr>
        <w:t>ל</w:t>
      </w:r>
      <w:r>
        <w:rPr>
          <w:rtl/>
        </w:rPr>
        <w:t xml:space="preserve"> </w:t>
      </w:r>
      <w:bookmarkStart w:id="7478" w:name="_ETM_Q20_354050"/>
      <w:bookmarkEnd w:id="7478"/>
      <w:r>
        <w:rPr>
          <w:rtl/>
        </w:rPr>
        <w:t xml:space="preserve">בסיס </w:t>
      </w:r>
      <w:bookmarkStart w:id="7479" w:name="_ETM_Q20_354800"/>
      <w:bookmarkEnd w:id="7479"/>
      <w:r>
        <w:rPr>
          <w:rtl/>
        </w:rPr>
        <w:t>התנ</w:t>
      </w:r>
      <w:r>
        <w:rPr>
          <w:rFonts w:hint="cs"/>
          <w:rtl/>
        </w:rPr>
        <w:t>דב</w:t>
      </w:r>
      <w:bookmarkStart w:id="7480" w:name="_ETM_Q20_355368"/>
      <w:bookmarkEnd w:id="7480"/>
      <w:r>
        <w:rPr>
          <w:rtl/>
        </w:rPr>
        <w:t>ותי</w:t>
      </w:r>
      <w:r>
        <w:rPr>
          <w:rFonts w:hint="cs"/>
          <w:rtl/>
        </w:rPr>
        <w:t>,</w:t>
      </w:r>
      <w:bookmarkStart w:id="7481" w:name="_ETM_Q20_356849"/>
      <w:bookmarkEnd w:id="7481"/>
      <w:r>
        <w:rPr>
          <w:rFonts w:hint="cs"/>
          <w:rtl/>
        </w:rPr>
        <w:t xml:space="preserve"> </w:t>
      </w:r>
      <w:r>
        <w:rPr>
          <w:rtl/>
        </w:rPr>
        <w:t xml:space="preserve">ולכן </w:t>
      </w:r>
      <w:bookmarkStart w:id="7482" w:name="_ETM_Q20_357240"/>
      <w:bookmarkEnd w:id="7482"/>
      <w:r>
        <w:rPr>
          <w:rtl/>
        </w:rPr>
        <w:t xml:space="preserve">יש </w:t>
      </w:r>
      <w:bookmarkStart w:id="7483" w:name="_ETM_Q20_357480"/>
      <w:bookmarkEnd w:id="7483"/>
      <w:r>
        <w:rPr>
          <w:rtl/>
        </w:rPr>
        <w:t xml:space="preserve">להשוות </w:t>
      </w:r>
      <w:bookmarkStart w:id="7484" w:name="_ETM_Q20_357930"/>
      <w:bookmarkEnd w:id="7484"/>
      <w:r>
        <w:rPr>
          <w:rtl/>
        </w:rPr>
        <w:t xml:space="preserve">בנושא </w:t>
      </w:r>
      <w:bookmarkStart w:id="7485" w:name="_ETM_Q20_358380"/>
      <w:bookmarkEnd w:id="7485"/>
      <w:r>
        <w:rPr>
          <w:rtl/>
        </w:rPr>
        <w:t xml:space="preserve">הזה </w:t>
      </w:r>
      <w:bookmarkStart w:id="7486" w:name="_ETM_Q20_358709"/>
      <w:bookmarkEnd w:id="7486"/>
      <w:r>
        <w:rPr>
          <w:rtl/>
        </w:rPr>
        <w:t xml:space="preserve">למדינות </w:t>
      </w:r>
      <w:bookmarkStart w:id="7487" w:name="_ETM_Q20_359400"/>
      <w:bookmarkEnd w:id="7487"/>
      <w:r>
        <w:rPr>
          <w:rtl/>
        </w:rPr>
        <w:t>מערביות</w:t>
      </w:r>
      <w:bookmarkStart w:id="7488" w:name="_ETM_Q20_356330"/>
      <w:bookmarkStart w:id="7489" w:name="_ETM_Q20_356186"/>
      <w:bookmarkEnd w:id="7488"/>
      <w:bookmarkEnd w:id="7489"/>
      <w:r>
        <w:rPr>
          <w:rtl/>
        </w:rPr>
        <w:t xml:space="preserve"> </w:t>
      </w:r>
      <w:bookmarkStart w:id="7490" w:name="_ETM_Q20_360500"/>
      <w:bookmarkEnd w:id="7490"/>
      <w:r>
        <w:rPr>
          <w:rFonts w:hint="cs"/>
          <w:rtl/>
        </w:rPr>
        <w:t>ש</w:t>
      </w:r>
      <w:r>
        <w:rPr>
          <w:rtl/>
        </w:rPr>
        <w:t>ב</w:t>
      </w:r>
      <w:r>
        <w:rPr>
          <w:rFonts w:hint="cs"/>
          <w:rtl/>
        </w:rPr>
        <w:t>ה</w:t>
      </w:r>
      <w:r>
        <w:rPr>
          <w:rtl/>
        </w:rPr>
        <w:t xml:space="preserve">ן </w:t>
      </w:r>
      <w:bookmarkStart w:id="7491" w:name="_ETM_Q20_360919"/>
      <w:bookmarkEnd w:id="7491"/>
      <w:r>
        <w:rPr>
          <w:rtl/>
        </w:rPr>
        <w:t xml:space="preserve">אין </w:t>
      </w:r>
      <w:bookmarkStart w:id="7492" w:name="_ETM_Q20_361190"/>
      <w:bookmarkEnd w:id="7492"/>
      <w:r>
        <w:rPr>
          <w:rtl/>
        </w:rPr>
        <w:t xml:space="preserve">חוק </w:t>
      </w:r>
      <w:bookmarkStart w:id="7493" w:name="_ETM_Q20_361700"/>
      <w:bookmarkEnd w:id="7493"/>
      <w:r>
        <w:rPr>
          <w:rtl/>
        </w:rPr>
        <w:t xml:space="preserve">המחייב </w:t>
      </w:r>
      <w:bookmarkStart w:id="7494" w:name="_ETM_Q20_362599"/>
      <w:bookmarkEnd w:id="7494"/>
      <w:r>
        <w:rPr>
          <w:rtl/>
        </w:rPr>
        <w:t xml:space="preserve">גיוס </w:t>
      </w:r>
      <w:bookmarkStart w:id="7495" w:name="_ETM_Q20_363200"/>
      <w:bookmarkEnd w:id="7495"/>
      <w:r>
        <w:rPr>
          <w:rtl/>
        </w:rPr>
        <w:t xml:space="preserve">נשים </w:t>
      </w:r>
      <w:bookmarkStart w:id="7496" w:name="_ETM_Q20_363650"/>
      <w:bookmarkEnd w:id="7496"/>
      <w:r>
        <w:rPr>
          <w:rtl/>
        </w:rPr>
        <w:t>לצבא</w:t>
      </w:r>
      <w:r>
        <w:rPr>
          <w:rFonts w:hint="cs"/>
          <w:rtl/>
        </w:rPr>
        <w:t>.</w:t>
      </w:r>
      <w:bookmarkStart w:id="7497" w:name="_ETM_Q20_365320"/>
      <w:bookmarkStart w:id="7498" w:name="_ETM_Q20_365950"/>
      <w:bookmarkEnd w:id="7497"/>
      <w:bookmarkEnd w:id="7498"/>
    </w:p>
    <w:p w:rsidR="00763A16" w:rsidRDefault="00763A16" w:rsidP="00303CF5">
      <w:pPr>
        <w:rPr>
          <w:rtl/>
        </w:rPr>
      </w:pPr>
    </w:p>
    <w:p w:rsidR="00763A16" w:rsidRDefault="00763A16" w:rsidP="0085585A">
      <w:pPr>
        <w:rPr>
          <w:rtl/>
        </w:rPr>
      </w:pPr>
      <w:r>
        <w:rPr>
          <w:rFonts w:hint="cs"/>
          <w:rtl/>
        </w:rPr>
        <w:t xml:space="preserve">אדגיש </w:t>
      </w:r>
      <w:bookmarkStart w:id="7499" w:name="_ETM_Q20_363549"/>
      <w:bookmarkEnd w:id="7499"/>
      <w:r>
        <w:rPr>
          <w:rFonts w:hint="cs"/>
          <w:rtl/>
        </w:rPr>
        <w:t xml:space="preserve">עוד </w:t>
      </w:r>
      <w:r>
        <w:rPr>
          <w:rtl/>
        </w:rPr>
        <w:t>משהו</w:t>
      </w:r>
      <w:r>
        <w:rPr>
          <w:rFonts w:hint="cs"/>
          <w:rtl/>
        </w:rPr>
        <w:t>:</w:t>
      </w:r>
      <w:r>
        <w:rPr>
          <w:rtl/>
        </w:rPr>
        <w:t xml:space="preserve"> </w:t>
      </w:r>
      <w:bookmarkStart w:id="7500" w:name="_ETM_Q20_366760"/>
      <w:bookmarkEnd w:id="7500"/>
      <w:r>
        <w:rPr>
          <w:rtl/>
        </w:rPr>
        <w:t>כידוע</w:t>
      </w:r>
      <w:r>
        <w:rPr>
          <w:rFonts w:hint="cs"/>
          <w:rtl/>
        </w:rPr>
        <w:t>, כפי</w:t>
      </w:r>
      <w:r>
        <w:rPr>
          <w:rtl/>
        </w:rPr>
        <w:t xml:space="preserve"> </w:t>
      </w:r>
      <w:bookmarkStart w:id="7501" w:name="_ETM_Q20_367180"/>
      <w:bookmarkEnd w:id="7501"/>
      <w:r>
        <w:rPr>
          <w:rtl/>
        </w:rPr>
        <w:t>ש</w:t>
      </w:r>
      <w:bookmarkStart w:id="7502" w:name="_ETM_Q20_365149"/>
      <w:bookmarkStart w:id="7503" w:name="_ETM_Q20_367930"/>
      <w:bookmarkEnd w:id="7502"/>
      <w:bookmarkEnd w:id="7503"/>
      <w:r>
        <w:rPr>
          <w:rtl/>
        </w:rPr>
        <w:t>אמרתי</w:t>
      </w:r>
      <w:bookmarkStart w:id="7504" w:name="_ETM_Q20_366708"/>
      <w:bookmarkEnd w:id="7504"/>
      <w:r>
        <w:rPr>
          <w:rFonts w:hint="cs"/>
          <w:rtl/>
        </w:rPr>
        <w:t>,</w:t>
      </w:r>
      <w:r>
        <w:rPr>
          <w:rtl/>
        </w:rPr>
        <w:t xml:space="preserve"> </w:t>
      </w:r>
      <w:bookmarkStart w:id="7505" w:name="_ETM_Q20_368470"/>
      <w:bookmarkEnd w:id="7505"/>
      <w:r>
        <w:rPr>
          <w:rtl/>
        </w:rPr>
        <w:t xml:space="preserve">כל </w:t>
      </w:r>
      <w:bookmarkStart w:id="7506" w:name="_ETM_Q20_368860"/>
      <w:bookmarkEnd w:id="7506"/>
      <w:r>
        <w:rPr>
          <w:rtl/>
        </w:rPr>
        <w:t xml:space="preserve">גדולי </w:t>
      </w:r>
      <w:bookmarkStart w:id="7507" w:name="_ETM_Q20_369280"/>
      <w:bookmarkEnd w:id="7507"/>
      <w:r>
        <w:rPr>
          <w:rtl/>
        </w:rPr>
        <w:t xml:space="preserve">הדור </w:t>
      </w:r>
      <w:bookmarkStart w:id="7508" w:name="_ETM_Q20_369850"/>
      <w:bookmarkEnd w:id="7508"/>
      <w:r>
        <w:rPr>
          <w:rtl/>
        </w:rPr>
        <w:t xml:space="preserve">פסקו </w:t>
      </w:r>
      <w:bookmarkStart w:id="7509" w:name="_ETM_Q20_370240"/>
      <w:bookmarkEnd w:id="7509"/>
      <w:r>
        <w:rPr>
          <w:rtl/>
        </w:rPr>
        <w:t xml:space="preserve">בשעתו </w:t>
      </w:r>
      <w:bookmarkStart w:id="7510" w:name="_ETM_Q20_370780"/>
      <w:bookmarkEnd w:id="7510"/>
      <w:r>
        <w:rPr>
          <w:rtl/>
        </w:rPr>
        <w:t xml:space="preserve">שנשים </w:t>
      </w:r>
      <w:bookmarkStart w:id="7511" w:name="_ETM_Q20_372000"/>
      <w:bookmarkEnd w:id="7511"/>
      <w:r>
        <w:rPr>
          <w:rtl/>
        </w:rPr>
        <w:t xml:space="preserve">בצה"ל </w:t>
      </w:r>
      <w:bookmarkStart w:id="7512" w:name="_ETM_Q20_372450"/>
      <w:bookmarkEnd w:id="7512"/>
      <w:r>
        <w:rPr>
          <w:rtl/>
        </w:rPr>
        <w:t xml:space="preserve">זה </w:t>
      </w:r>
      <w:bookmarkStart w:id="7513" w:name="_ETM_Q20_372659"/>
      <w:bookmarkEnd w:id="7513"/>
      <w:r>
        <w:rPr>
          <w:rtl/>
        </w:rPr>
        <w:t>י</w:t>
      </w:r>
      <w:r w:rsidR="0085585A">
        <w:rPr>
          <w:rFonts w:hint="cs"/>
          <w:rtl/>
        </w:rPr>
        <w:t>י</w:t>
      </w:r>
      <w:r>
        <w:rPr>
          <w:rtl/>
        </w:rPr>
        <w:t xml:space="preserve">הרג </w:t>
      </w:r>
      <w:bookmarkStart w:id="7514" w:name="_ETM_Q20_373080"/>
      <w:bookmarkEnd w:id="7514"/>
      <w:r w:rsidRPr="00E45BB6">
        <w:rPr>
          <w:rFonts w:hint="cs"/>
          <w:rtl/>
        </w:rPr>
        <w:t>ו</w:t>
      </w:r>
      <w:bookmarkStart w:id="7515" w:name="_ETM_Q20_370326"/>
      <w:bookmarkEnd w:id="7515"/>
      <w:r w:rsidRPr="00E45BB6">
        <w:rPr>
          <w:rtl/>
        </w:rPr>
        <w:t>ב</w:t>
      </w:r>
      <w:bookmarkStart w:id="7516" w:name="_ETM_Q20_373306"/>
      <w:bookmarkEnd w:id="7516"/>
      <w:r w:rsidRPr="00E45BB6">
        <w:rPr>
          <w:rFonts w:hint="cs"/>
          <w:rtl/>
        </w:rPr>
        <w:t>ל</w:t>
      </w:r>
      <w:r w:rsidRPr="00E45BB6">
        <w:rPr>
          <w:rtl/>
        </w:rPr>
        <w:t xml:space="preserve"> </w:t>
      </w:r>
      <w:bookmarkStart w:id="7517" w:name="_ETM_Q20_373260"/>
      <w:bookmarkEnd w:id="7517"/>
      <w:r w:rsidRPr="00E45BB6">
        <w:rPr>
          <w:rtl/>
        </w:rPr>
        <w:t>י</w:t>
      </w:r>
      <w:r w:rsidRPr="00E45BB6">
        <w:rPr>
          <w:rFonts w:hint="cs"/>
          <w:rtl/>
        </w:rPr>
        <w:t>עבור.</w:t>
      </w:r>
      <w:bookmarkStart w:id="7518" w:name="_ETM_Q20_369387"/>
      <w:bookmarkEnd w:id="7518"/>
      <w:r w:rsidRPr="00E45BB6">
        <w:rPr>
          <w:rtl/>
        </w:rPr>
        <w:t xml:space="preserve"> </w:t>
      </w:r>
      <w:bookmarkStart w:id="7519" w:name="_ETM_Q20_374049"/>
      <w:bookmarkEnd w:id="7519"/>
      <w:r w:rsidRPr="00E45BB6">
        <w:rPr>
          <w:rtl/>
        </w:rPr>
        <w:t xml:space="preserve">אני </w:t>
      </w:r>
      <w:bookmarkStart w:id="7520" w:name="_ETM_Q20_374379"/>
      <w:bookmarkEnd w:id="7520"/>
      <w:r w:rsidRPr="00E45BB6">
        <w:rPr>
          <w:rtl/>
        </w:rPr>
        <w:t xml:space="preserve">רואה </w:t>
      </w:r>
      <w:bookmarkStart w:id="7521" w:name="_ETM_Q20_374620"/>
      <w:bookmarkEnd w:id="7521"/>
      <w:r w:rsidRPr="00E45BB6">
        <w:rPr>
          <w:rFonts w:hint="cs"/>
          <w:rtl/>
        </w:rPr>
        <w:t>כ</w:t>
      </w:r>
      <w:r w:rsidRPr="00E45BB6">
        <w:rPr>
          <w:rtl/>
        </w:rPr>
        <w:t>ד</w:t>
      </w:r>
      <w:bookmarkStart w:id="7522" w:name="_ETM_Q20_373155"/>
      <w:bookmarkStart w:id="7523" w:name="_ETM_Q20_373225"/>
      <w:bookmarkEnd w:id="7522"/>
      <w:bookmarkEnd w:id="7523"/>
      <w:r w:rsidRPr="00E45BB6">
        <w:rPr>
          <w:rtl/>
        </w:rPr>
        <w:t xml:space="preserve">בר </w:t>
      </w:r>
      <w:bookmarkStart w:id="7524" w:name="_ETM_Q20_375219"/>
      <w:bookmarkEnd w:id="7524"/>
      <w:r w:rsidRPr="00E45BB6">
        <w:rPr>
          <w:rtl/>
        </w:rPr>
        <w:t xml:space="preserve">בעייתי </w:t>
      </w:r>
      <w:bookmarkStart w:id="7525" w:name="_ETM_Q20_375730"/>
      <w:bookmarkEnd w:id="7525"/>
      <w:r w:rsidRPr="00E45BB6">
        <w:rPr>
          <w:rtl/>
        </w:rPr>
        <w:t>מאו</w:t>
      </w:r>
      <w:r w:rsidRPr="00E45BB6">
        <w:rPr>
          <w:rFonts w:hint="cs"/>
          <w:rtl/>
        </w:rPr>
        <w:t>ד את</w:t>
      </w:r>
      <w:bookmarkStart w:id="7526" w:name="_ETM_Q20_375712"/>
      <w:bookmarkStart w:id="7527" w:name="_ETM_Q20_375566"/>
      <w:bookmarkStart w:id="7528" w:name="_ETM_Q20_375694"/>
      <w:bookmarkEnd w:id="7526"/>
      <w:bookmarkEnd w:id="7527"/>
      <w:bookmarkEnd w:id="7528"/>
      <w:r w:rsidRPr="00E45BB6">
        <w:rPr>
          <w:rtl/>
        </w:rPr>
        <w:t xml:space="preserve"> </w:t>
      </w:r>
      <w:bookmarkStart w:id="7529" w:name="_ETM_Q20_376269"/>
      <w:bookmarkEnd w:id="7529"/>
      <w:r w:rsidRPr="00E45BB6">
        <w:rPr>
          <w:rtl/>
        </w:rPr>
        <w:t xml:space="preserve">העובדה </w:t>
      </w:r>
      <w:bookmarkStart w:id="7530" w:name="_ETM_Q20_376779"/>
      <w:bookmarkEnd w:id="7530"/>
      <w:r w:rsidRPr="00E45BB6">
        <w:rPr>
          <w:rtl/>
        </w:rPr>
        <w:t xml:space="preserve">שיש </w:t>
      </w:r>
      <w:bookmarkStart w:id="7531" w:name="_ETM_Q20_377139"/>
      <w:bookmarkEnd w:id="7531"/>
      <w:r w:rsidRPr="00E45BB6">
        <w:rPr>
          <w:rtl/>
        </w:rPr>
        <w:t xml:space="preserve">חוק </w:t>
      </w:r>
      <w:bookmarkStart w:id="7532" w:name="_ETM_Q20_377439"/>
      <w:bookmarkEnd w:id="7532"/>
      <w:r w:rsidRPr="00E45BB6">
        <w:rPr>
          <w:rtl/>
        </w:rPr>
        <w:t xml:space="preserve">המחייב </w:t>
      </w:r>
      <w:bookmarkStart w:id="7533" w:name="_ETM_Q20_377980"/>
      <w:bookmarkEnd w:id="7533"/>
      <w:r w:rsidRPr="00E45BB6">
        <w:rPr>
          <w:rtl/>
        </w:rPr>
        <w:t xml:space="preserve">נשים </w:t>
      </w:r>
      <w:bookmarkStart w:id="7534" w:name="_ETM_Q20_378370"/>
      <w:bookmarkEnd w:id="7534"/>
      <w:r w:rsidRPr="00E45BB6">
        <w:rPr>
          <w:rtl/>
        </w:rPr>
        <w:t>ל</w:t>
      </w:r>
      <w:bookmarkStart w:id="7535" w:name="_ETM_Q20_376245"/>
      <w:bookmarkEnd w:id="7535"/>
      <w:r w:rsidRPr="00E45BB6">
        <w:rPr>
          <w:rtl/>
        </w:rPr>
        <w:t xml:space="preserve">שרת </w:t>
      </w:r>
      <w:bookmarkStart w:id="7536" w:name="_ETM_Q20_378730"/>
      <w:bookmarkEnd w:id="7536"/>
      <w:r w:rsidRPr="00E45BB6">
        <w:rPr>
          <w:rtl/>
        </w:rPr>
        <w:t xml:space="preserve">בצבא </w:t>
      </w:r>
      <w:bookmarkStart w:id="7537" w:name="_ETM_Q20_379689"/>
      <w:bookmarkEnd w:id="7537"/>
      <w:r w:rsidRPr="00E45BB6">
        <w:rPr>
          <w:rFonts w:hint="cs"/>
          <w:rtl/>
        </w:rPr>
        <w:t>כ</w:t>
      </w:r>
      <w:r w:rsidRPr="00E45BB6">
        <w:rPr>
          <w:rtl/>
        </w:rPr>
        <w:t>שיש</w:t>
      </w:r>
      <w:r>
        <w:rPr>
          <w:rtl/>
        </w:rPr>
        <w:t xml:space="preserve"> </w:t>
      </w:r>
      <w:bookmarkStart w:id="7538" w:name="_ETM_Q20_380200"/>
      <w:bookmarkEnd w:id="7538"/>
      <w:r w:rsidRPr="00E45BB6">
        <w:rPr>
          <w:rtl/>
        </w:rPr>
        <w:t xml:space="preserve">איסור </w:t>
      </w:r>
      <w:bookmarkStart w:id="7539" w:name="_ETM_Q20_380620"/>
      <w:bookmarkEnd w:id="7539"/>
      <w:r w:rsidRPr="00E45BB6">
        <w:rPr>
          <w:rtl/>
        </w:rPr>
        <w:t xml:space="preserve">חמור </w:t>
      </w:r>
      <w:bookmarkStart w:id="7540" w:name="_ETM_Q20_381040"/>
      <w:bookmarkEnd w:id="7540"/>
      <w:r w:rsidRPr="00E45BB6">
        <w:rPr>
          <w:rtl/>
        </w:rPr>
        <w:t xml:space="preserve">מכל </w:t>
      </w:r>
      <w:bookmarkStart w:id="7541" w:name="_ETM_Q20_381340"/>
      <w:bookmarkEnd w:id="7541"/>
      <w:r w:rsidRPr="00E45BB6">
        <w:rPr>
          <w:rtl/>
        </w:rPr>
        <w:t>גדול</w:t>
      </w:r>
      <w:bookmarkStart w:id="7542" w:name="_ETM_Q20_381669"/>
      <w:bookmarkStart w:id="7543" w:name="_ETM_Q20_382810"/>
      <w:bookmarkStart w:id="7544" w:name="_ETM_Q20_380527"/>
      <w:bookmarkEnd w:id="7542"/>
      <w:bookmarkEnd w:id="7543"/>
      <w:bookmarkEnd w:id="7544"/>
      <w:r w:rsidRPr="00E45BB6">
        <w:rPr>
          <w:rFonts w:hint="cs"/>
          <w:rtl/>
        </w:rPr>
        <w:t>י</w:t>
      </w:r>
      <w:r w:rsidRPr="00E45BB6">
        <w:rPr>
          <w:rtl/>
        </w:rPr>
        <w:t xml:space="preserve"> </w:t>
      </w:r>
      <w:bookmarkStart w:id="7545" w:name="_ETM_Q20_383290"/>
      <w:bookmarkEnd w:id="7545"/>
      <w:r w:rsidRPr="00E45BB6">
        <w:rPr>
          <w:rtl/>
        </w:rPr>
        <w:t>התורה</w:t>
      </w:r>
      <w:bookmarkStart w:id="7546" w:name="_ETM_Q20_383983"/>
      <w:bookmarkEnd w:id="7546"/>
      <w:r w:rsidRPr="00E45BB6">
        <w:rPr>
          <w:rtl/>
        </w:rPr>
        <w:t xml:space="preserve"> </w:t>
      </w:r>
      <w:bookmarkStart w:id="7547" w:name="_ETM_Q20_384040"/>
      <w:bookmarkEnd w:id="7547"/>
      <w:r w:rsidRPr="00E45BB6">
        <w:rPr>
          <w:rtl/>
        </w:rPr>
        <w:t xml:space="preserve">מהדורות </w:t>
      </w:r>
      <w:bookmarkStart w:id="7548" w:name="_ETM_Q20_384579"/>
      <w:bookmarkEnd w:id="7548"/>
      <w:r w:rsidRPr="00E45BB6">
        <w:rPr>
          <w:rtl/>
        </w:rPr>
        <w:t>הקודמים</w:t>
      </w:r>
      <w:r w:rsidRPr="00E45BB6">
        <w:rPr>
          <w:rFonts w:hint="cs"/>
          <w:rtl/>
        </w:rPr>
        <w:t>,</w:t>
      </w:r>
      <w:r w:rsidRPr="00E45BB6">
        <w:rPr>
          <w:rtl/>
        </w:rPr>
        <w:t xml:space="preserve"> </w:t>
      </w:r>
      <w:bookmarkStart w:id="7549" w:name="_ETM_Q20_385150"/>
      <w:bookmarkStart w:id="7550" w:name="_ETM_Q20_384148"/>
      <w:bookmarkStart w:id="7551" w:name="_ETM_Q20_385629"/>
      <w:bookmarkStart w:id="7552" w:name="_ETM_Q20_386650"/>
      <w:bookmarkEnd w:id="7549"/>
      <w:bookmarkEnd w:id="7550"/>
      <w:bookmarkEnd w:id="7551"/>
      <w:bookmarkEnd w:id="7552"/>
      <w:r w:rsidRPr="00E45BB6">
        <w:rPr>
          <w:rFonts w:hint="cs"/>
          <w:rtl/>
        </w:rPr>
        <w:t>ו</w:t>
      </w:r>
      <w:bookmarkStart w:id="7553" w:name="_ETM_Q20_383594"/>
      <w:bookmarkEnd w:id="7553"/>
      <w:r w:rsidRPr="00E45BB6">
        <w:rPr>
          <w:rFonts w:hint="cs"/>
          <w:rtl/>
        </w:rPr>
        <w:t>להבדיל</w:t>
      </w:r>
      <w:bookmarkStart w:id="7554" w:name="_ETM_Q20_386577"/>
      <w:bookmarkEnd w:id="7554"/>
      <w:r w:rsidRPr="00E45BB6">
        <w:rPr>
          <w:rtl/>
        </w:rPr>
        <w:t xml:space="preserve"> </w:t>
      </w:r>
      <w:bookmarkStart w:id="7555" w:name="_ETM_Q20_386950"/>
      <w:bookmarkEnd w:id="7555"/>
      <w:r>
        <w:rPr>
          <w:rFonts w:hint="cs"/>
          <w:rtl/>
        </w:rPr>
        <w:t xml:space="preserve">בין חיים </w:t>
      </w:r>
      <w:r w:rsidRPr="00E45BB6">
        <w:rPr>
          <w:rFonts w:hint="cs"/>
          <w:rtl/>
        </w:rPr>
        <w:t>ל</w:t>
      </w:r>
      <w:bookmarkStart w:id="7556" w:name="_ETM_Q20_383617"/>
      <w:bookmarkEnd w:id="7556"/>
      <w:r w:rsidRPr="00E45BB6">
        <w:rPr>
          <w:rtl/>
        </w:rPr>
        <w:t>חיים</w:t>
      </w:r>
      <w:bookmarkStart w:id="7557" w:name="_ETM_Q20_387424"/>
      <w:bookmarkEnd w:id="7557"/>
      <w:r w:rsidRPr="00E45BB6">
        <w:rPr>
          <w:rFonts w:hint="cs"/>
          <w:rtl/>
        </w:rPr>
        <w:t xml:space="preserve"> </w:t>
      </w:r>
      <w:bookmarkStart w:id="7558" w:name="_ETM_Q20_388187"/>
      <w:bookmarkEnd w:id="7558"/>
      <w:r w:rsidR="0085585A">
        <w:rPr>
          <w:rFonts w:hint="eastAsia"/>
          <w:rtl/>
        </w:rPr>
        <w:t>–</w:t>
      </w:r>
      <w:r w:rsidR="0085585A">
        <w:rPr>
          <w:rFonts w:hint="cs"/>
          <w:rtl/>
        </w:rPr>
        <w:t xml:space="preserve"> </w:t>
      </w:r>
      <w:r w:rsidRPr="00E45BB6">
        <w:rPr>
          <w:rFonts w:hint="cs"/>
          <w:rtl/>
        </w:rPr>
        <w:t xml:space="preserve">גדולי </w:t>
      </w:r>
      <w:bookmarkStart w:id="7559" w:name="_ETM_Q20_389434"/>
      <w:bookmarkEnd w:id="7559"/>
      <w:r w:rsidRPr="00E45BB6">
        <w:rPr>
          <w:rFonts w:hint="cs"/>
          <w:rtl/>
        </w:rPr>
        <w:t>התורה של היום.</w:t>
      </w:r>
      <w:r>
        <w:rPr>
          <w:rtl/>
        </w:rPr>
        <w:t xml:space="preserve"> </w:t>
      </w:r>
      <w:bookmarkStart w:id="7560" w:name="_ETM_Q20_388169"/>
      <w:bookmarkEnd w:id="7560"/>
    </w:p>
    <w:p w:rsidR="00763A16" w:rsidRDefault="00763A16" w:rsidP="00303CF5">
      <w:pPr>
        <w:rPr>
          <w:rtl/>
        </w:rPr>
      </w:pPr>
      <w:bookmarkStart w:id="7561" w:name="_ETM_Q20_392245"/>
      <w:bookmarkStart w:id="7562" w:name="_ETM_Q20_392318"/>
      <w:bookmarkEnd w:id="7561"/>
      <w:bookmarkEnd w:id="7562"/>
    </w:p>
    <w:p w:rsidR="00763A16" w:rsidRDefault="00763A16" w:rsidP="00303CF5">
      <w:pPr>
        <w:rPr>
          <w:rtl/>
        </w:rPr>
      </w:pPr>
      <w:bookmarkStart w:id="7563" w:name="_ETM_Q20_392438"/>
      <w:bookmarkStart w:id="7564" w:name="_ETM_Q20_392523"/>
      <w:bookmarkStart w:id="7565" w:name="_ETM_Q20_389430"/>
      <w:bookmarkStart w:id="7566" w:name="_ETM_Q20_389790"/>
      <w:bookmarkStart w:id="7567" w:name="_ETM_Q20_390239"/>
      <w:bookmarkStart w:id="7568" w:name="_ETM_Q20_390450"/>
      <w:bookmarkStart w:id="7569" w:name="_ETM_Q20_391540"/>
      <w:bookmarkStart w:id="7570" w:name="_ETM_Q20_392110"/>
      <w:bookmarkStart w:id="7571" w:name="_ETM_Q20_392710"/>
      <w:bookmarkStart w:id="7572" w:name="_ETM_Q20_393250"/>
      <w:bookmarkStart w:id="7573" w:name="_ETM_Q20_391145"/>
      <w:bookmarkEnd w:id="7563"/>
      <w:bookmarkEnd w:id="7564"/>
      <w:bookmarkEnd w:id="7565"/>
      <w:bookmarkEnd w:id="7566"/>
      <w:bookmarkEnd w:id="7567"/>
      <w:bookmarkEnd w:id="7568"/>
      <w:bookmarkEnd w:id="7569"/>
      <w:bookmarkEnd w:id="7570"/>
      <w:bookmarkEnd w:id="7571"/>
      <w:bookmarkEnd w:id="7572"/>
      <w:bookmarkEnd w:id="7573"/>
      <w:r>
        <w:rPr>
          <w:rFonts w:hint="cs"/>
          <w:rtl/>
        </w:rPr>
        <w:t xml:space="preserve">על מנת להביא לייעול </w:t>
      </w:r>
      <w:bookmarkStart w:id="7574" w:name="_ETM_Q20_394620"/>
      <w:bookmarkEnd w:id="7574"/>
      <w:r>
        <w:rPr>
          <w:rtl/>
        </w:rPr>
        <w:t xml:space="preserve">כוח </w:t>
      </w:r>
      <w:bookmarkStart w:id="7575" w:name="_ETM_Q20_395280"/>
      <w:bookmarkStart w:id="7576" w:name="_ETM_Q20_391505"/>
      <w:bookmarkStart w:id="7577" w:name="_ETM_Q20_393064"/>
      <w:bookmarkEnd w:id="7575"/>
      <w:bookmarkEnd w:id="7576"/>
      <w:bookmarkEnd w:id="7577"/>
      <w:r>
        <w:rPr>
          <w:rFonts w:hint="cs"/>
          <w:rtl/>
        </w:rPr>
        <w:t>ה</w:t>
      </w:r>
      <w:r>
        <w:rPr>
          <w:rtl/>
        </w:rPr>
        <w:t xml:space="preserve">אדם </w:t>
      </w:r>
      <w:bookmarkStart w:id="7578" w:name="_ETM_Q20_395939"/>
      <w:bookmarkEnd w:id="7578"/>
      <w:r>
        <w:rPr>
          <w:rtl/>
        </w:rPr>
        <w:t>בצה"</w:t>
      </w:r>
      <w:bookmarkStart w:id="7579" w:name="_ETM_Q20_396577"/>
      <w:bookmarkEnd w:id="7579"/>
      <w:r>
        <w:rPr>
          <w:rFonts w:hint="cs"/>
          <w:rtl/>
        </w:rPr>
        <w:t>ל</w:t>
      </w:r>
      <w:r>
        <w:rPr>
          <w:rtl/>
        </w:rPr>
        <w:t xml:space="preserve"> </w:t>
      </w:r>
      <w:bookmarkStart w:id="7580" w:name="_ETM_Q20_396930"/>
      <w:bookmarkEnd w:id="7580"/>
      <w:r>
        <w:rPr>
          <w:rtl/>
        </w:rPr>
        <w:t xml:space="preserve">יש </w:t>
      </w:r>
      <w:bookmarkStart w:id="7581" w:name="_ETM_Q20_397170"/>
      <w:bookmarkEnd w:id="7581"/>
      <w:r>
        <w:rPr>
          <w:rtl/>
        </w:rPr>
        <w:t xml:space="preserve">לבטל </w:t>
      </w:r>
      <w:bookmarkStart w:id="7582" w:name="_ETM_Q20_398010"/>
      <w:bookmarkEnd w:id="7582"/>
      <w:r>
        <w:rPr>
          <w:rtl/>
        </w:rPr>
        <w:t xml:space="preserve">חובת </w:t>
      </w:r>
      <w:bookmarkStart w:id="7583" w:name="_ETM_Q20_398579"/>
      <w:bookmarkEnd w:id="7583"/>
      <w:r>
        <w:rPr>
          <w:rtl/>
        </w:rPr>
        <w:t xml:space="preserve">גיוס </w:t>
      </w:r>
      <w:bookmarkStart w:id="7584" w:name="_ETM_Q20_398970"/>
      <w:bookmarkStart w:id="7585" w:name="_ETM_Q20_397526"/>
      <w:bookmarkEnd w:id="7584"/>
      <w:bookmarkEnd w:id="7585"/>
      <w:r>
        <w:rPr>
          <w:rFonts w:hint="cs"/>
          <w:rtl/>
        </w:rPr>
        <w:t>ל</w:t>
      </w:r>
      <w:r>
        <w:rPr>
          <w:rtl/>
        </w:rPr>
        <w:t xml:space="preserve">נשים </w:t>
      </w:r>
      <w:bookmarkStart w:id="7586" w:name="_ETM_Q20_399480"/>
      <w:bookmarkEnd w:id="7586"/>
      <w:r>
        <w:rPr>
          <w:rtl/>
        </w:rPr>
        <w:t>לצ</w:t>
      </w:r>
      <w:r>
        <w:rPr>
          <w:rFonts w:hint="cs"/>
          <w:rtl/>
        </w:rPr>
        <w:t>ה"ל</w:t>
      </w:r>
      <w:bookmarkStart w:id="7587" w:name="_ETM_Q20_398232"/>
      <w:bookmarkEnd w:id="7587"/>
      <w:r>
        <w:rPr>
          <w:rFonts w:hint="cs"/>
          <w:rtl/>
        </w:rPr>
        <w:t>,</w:t>
      </w:r>
      <w:r>
        <w:rPr>
          <w:rtl/>
        </w:rPr>
        <w:t xml:space="preserve"> </w:t>
      </w:r>
      <w:bookmarkStart w:id="7588" w:name="_ETM_Q20_400260"/>
      <w:bookmarkEnd w:id="7588"/>
      <w:r>
        <w:rPr>
          <w:rtl/>
        </w:rPr>
        <w:t>של</w:t>
      </w:r>
      <w:bookmarkStart w:id="7589" w:name="_ETM_Q20_400470"/>
      <w:bookmarkEnd w:id="7589"/>
      <w:r>
        <w:rPr>
          <w:rtl/>
        </w:rPr>
        <w:t xml:space="preserve">דעת </w:t>
      </w:r>
      <w:bookmarkStart w:id="7590" w:name="_ETM_Q20_400739"/>
      <w:bookmarkEnd w:id="7590"/>
      <w:r>
        <w:rPr>
          <w:rtl/>
        </w:rPr>
        <w:t xml:space="preserve">כולם </w:t>
      </w:r>
      <w:bookmarkStart w:id="7591" w:name="_ETM_Q20_401189"/>
      <w:bookmarkEnd w:id="7591"/>
      <w:r>
        <w:rPr>
          <w:rtl/>
        </w:rPr>
        <w:t xml:space="preserve">כיום </w:t>
      </w:r>
      <w:bookmarkStart w:id="7592" w:name="_ETM_Q20_401939"/>
      <w:bookmarkEnd w:id="7592"/>
      <w:r>
        <w:rPr>
          <w:rFonts w:hint="cs"/>
          <w:rtl/>
        </w:rPr>
        <w:t>ה</w:t>
      </w:r>
      <w:r>
        <w:rPr>
          <w:rtl/>
        </w:rPr>
        <w:t xml:space="preserve">ינו </w:t>
      </w:r>
      <w:bookmarkStart w:id="7593" w:name="_ETM_Q20_402209"/>
      <w:bookmarkEnd w:id="7593"/>
      <w:r>
        <w:rPr>
          <w:rtl/>
        </w:rPr>
        <w:t xml:space="preserve">מיותר </w:t>
      </w:r>
      <w:bookmarkStart w:id="7594" w:name="_ETM_Q20_402959"/>
      <w:bookmarkEnd w:id="7594"/>
      <w:r>
        <w:rPr>
          <w:rtl/>
        </w:rPr>
        <w:t xml:space="preserve">מכל </w:t>
      </w:r>
      <w:bookmarkStart w:id="7595" w:name="_ETM_Q20_403290"/>
      <w:bookmarkEnd w:id="7595"/>
      <w:r>
        <w:rPr>
          <w:rtl/>
        </w:rPr>
        <w:t>הבחינות</w:t>
      </w:r>
      <w:r>
        <w:rPr>
          <w:rFonts w:hint="cs"/>
          <w:rtl/>
        </w:rPr>
        <w:t>,</w:t>
      </w:r>
      <w:r>
        <w:rPr>
          <w:rtl/>
        </w:rPr>
        <w:t xml:space="preserve"> </w:t>
      </w:r>
      <w:bookmarkStart w:id="7596" w:name="_ETM_Q20_404200"/>
      <w:bookmarkStart w:id="7597" w:name="_ETM_Q20_401872"/>
      <w:bookmarkEnd w:id="7596"/>
      <w:bookmarkEnd w:id="7597"/>
      <w:r>
        <w:rPr>
          <w:rtl/>
        </w:rPr>
        <w:t>מ</w:t>
      </w:r>
      <w:r>
        <w:rPr>
          <w:rFonts w:hint="cs"/>
          <w:rtl/>
        </w:rPr>
        <w:t>ק</w:t>
      </w:r>
      <w:r>
        <w:rPr>
          <w:rtl/>
        </w:rPr>
        <w:t>צו</w:t>
      </w:r>
      <w:bookmarkStart w:id="7598" w:name="_ETM_Q20_402775"/>
      <w:bookmarkEnd w:id="7598"/>
      <w:r>
        <w:rPr>
          <w:rFonts w:hint="cs"/>
          <w:rtl/>
        </w:rPr>
        <w:t>עי</w:t>
      </w:r>
      <w:r>
        <w:rPr>
          <w:rtl/>
        </w:rPr>
        <w:t>ת</w:t>
      </w:r>
      <w:bookmarkStart w:id="7599" w:name="_ETM_Q20_402126"/>
      <w:bookmarkEnd w:id="7599"/>
      <w:r>
        <w:rPr>
          <w:rFonts w:hint="cs"/>
          <w:rtl/>
        </w:rPr>
        <w:t>, כלכלית,</w:t>
      </w:r>
      <w:r>
        <w:rPr>
          <w:rtl/>
        </w:rPr>
        <w:t xml:space="preserve"> </w:t>
      </w:r>
      <w:bookmarkStart w:id="7600" w:name="_ETM_Q20_404980"/>
      <w:bookmarkEnd w:id="7600"/>
      <w:r>
        <w:rPr>
          <w:rFonts w:hint="cs"/>
          <w:rtl/>
        </w:rPr>
        <w:t>ערכי</w:t>
      </w:r>
      <w:bookmarkStart w:id="7601" w:name="_ETM_Q20_404198"/>
      <w:bookmarkStart w:id="7602" w:name="_ETM_Q20_404579"/>
      <w:bookmarkEnd w:id="7601"/>
      <w:bookmarkEnd w:id="7602"/>
      <w:r>
        <w:rPr>
          <w:rFonts w:hint="cs"/>
          <w:rtl/>
        </w:rPr>
        <w:t xml:space="preserve">ת, ולכן יש </w:t>
      </w:r>
      <w:bookmarkStart w:id="7603" w:name="_ETM_Q20_406173"/>
      <w:bookmarkStart w:id="7604" w:name="_ETM_Q20_405881"/>
      <w:bookmarkEnd w:id="7603"/>
      <w:bookmarkEnd w:id="7604"/>
      <w:r>
        <w:rPr>
          <w:rFonts w:hint="cs"/>
          <w:rtl/>
        </w:rPr>
        <w:t>לבטלו בחוק לאלתר</w:t>
      </w:r>
      <w:bookmarkStart w:id="7605" w:name="_ETM_Q20_408268"/>
      <w:bookmarkEnd w:id="7605"/>
      <w:r>
        <w:rPr>
          <w:rFonts w:hint="cs"/>
          <w:rtl/>
        </w:rPr>
        <w:t>, ואני מבקש שתצביעו היום בעד הצעת החוק.</w:t>
      </w:r>
    </w:p>
    <w:p w:rsidR="00763A16" w:rsidRDefault="00763A16" w:rsidP="00303CF5">
      <w:pPr>
        <w:rPr>
          <w:rtl/>
        </w:rPr>
      </w:pPr>
    </w:p>
    <w:p w:rsidR="00763A16" w:rsidRDefault="00763A16" w:rsidP="00303CF5">
      <w:pPr>
        <w:pStyle w:val="af7"/>
        <w:rPr>
          <w:rtl/>
        </w:rPr>
      </w:pPr>
      <w:bookmarkStart w:id="7606" w:name="ET_yor_6244_32"/>
      <w:r w:rsidRPr="000071AD">
        <w:rPr>
          <w:rStyle w:val="TagStyle"/>
          <w:rtl/>
        </w:rPr>
        <w:t xml:space="preserve"> &lt;&lt; יור &gt;&gt;</w:t>
      </w:r>
      <w:r w:rsidRPr="00E02600">
        <w:rPr>
          <w:rStyle w:val="TagStyle"/>
          <w:rtl/>
        </w:rPr>
        <w:t xml:space="preserve"> </w:t>
      </w:r>
      <w:r>
        <w:rPr>
          <w:rtl/>
        </w:rPr>
        <w:t>היו"ר איתן גינזבורג:</w:t>
      </w:r>
      <w:r w:rsidRPr="00E02600">
        <w:rPr>
          <w:rStyle w:val="TagStyle"/>
          <w:rtl/>
        </w:rPr>
        <w:t xml:space="preserve"> </w:t>
      </w:r>
      <w:r w:rsidRPr="000071AD">
        <w:rPr>
          <w:rStyle w:val="TagStyle"/>
          <w:rtl/>
        </w:rPr>
        <w:t>&lt;&lt; יור &gt;&gt;</w:t>
      </w:r>
      <w:r>
        <w:rPr>
          <w:rtl/>
        </w:rPr>
        <w:t xml:space="preserve">   </w:t>
      </w:r>
      <w:bookmarkEnd w:id="7606"/>
    </w:p>
    <w:p w:rsidR="00763A16" w:rsidRDefault="00763A16" w:rsidP="00BA17C9">
      <w:pPr>
        <w:rPr>
          <w:rtl/>
          <w:lang w:eastAsia="he-IL"/>
        </w:rPr>
      </w:pPr>
    </w:p>
    <w:p w:rsidR="00763A16" w:rsidRDefault="00763A16" w:rsidP="00303CF5">
      <w:pPr>
        <w:rPr>
          <w:rtl/>
        </w:rPr>
      </w:pPr>
      <w:bookmarkStart w:id="7607" w:name="_ETM_Q20_411719"/>
      <w:bookmarkEnd w:id="7607"/>
      <w:r>
        <w:rPr>
          <w:rFonts w:hint="cs"/>
          <w:rtl/>
          <w:lang w:eastAsia="he-IL"/>
        </w:rPr>
        <w:t xml:space="preserve">תודה </w:t>
      </w:r>
      <w:bookmarkStart w:id="7608" w:name="_ETM_Q20_416407"/>
      <w:bookmarkEnd w:id="7608"/>
      <w:r>
        <w:rPr>
          <w:rFonts w:hint="cs"/>
          <w:rtl/>
          <w:lang w:eastAsia="he-IL"/>
        </w:rPr>
        <w:t xml:space="preserve">רבה לחבר </w:t>
      </w:r>
      <w:bookmarkStart w:id="7609" w:name="_ETM_Q20_406090"/>
      <w:bookmarkStart w:id="7610" w:name="_ETM_Q20_406300"/>
      <w:bookmarkStart w:id="7611" w:name="_ETM_Q20_407050"/>
      <w:bookmarkStart w:id="7612" w:name="_ETM_Q20_407110"/>
      <w:bookmarkStart w:id="7613" w:name="_ETM_Q20_407230"/>
      <w:bookmarkStart w:id="7614" w:name="_ETM_Q20_407379"/>
      <w:bookmarkStart w:id="7615" w:name="_ETM_Q20_407500"/>
      <w:bookmarkStart w:id="7616" w:name="_ETM_Q20_407680"/>
      <w:bookmarkStart w:id="7617" w:name="_ETM_Q20_407800"/>
      <w:bookmarkStart w:id="7618" w:name="_ETM_Q20_414991"/>
      <w:bookmarkStart w:id="7619" w:name="_ETM_Q20_408250"/>
      <w:bookmarkStart w:id="7620" w:name="_ETM_Q20_409330"/>
      <w:bookmarkStart w:id="7621" w:name="_ETM_Q20_409540"/>
      <w:bookmarkStart w:id="7622" w:name="_ETM_Q20_409959"/>
      <w:bookmarkStart w:id="7623" w:name="_ETM_Q20_410560"/>
      <w:bookmarkStart w:id="7624" w:name="_ETM_Q20_410920"/>
      <w:bookmarkStart w:id="7625" w:name="_ETM_Q20_411220"/>
      <w:bookmarkStart w:id="7626" w:name="_ETM_Q20_411610"/>
      <w:bookmarkStart w:id="7627" w:name="_ETM_Q20_413540"/>
      <w:bookmarkStart w:id="7628" w:name="_ETM_Q20_414020"/>
      <w:bookmarkStart w:id="7629" w:name="_ETM_Q20_414470"/>
      <w:bookmarkStart w:id="7630" w:name="_ETM_Q20_413546"/>
      <w:bookmarkStart w:id="7631" w:name="_ETM_Q20_414920"/>
      <w:bookmarkStart w:id="7632" w:name="_ETM_Q20_413616"/>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r>
        <w:rPr>
          <w:rtl/>
        </w:rPr>
        <w:t xml:space="preserve">הכנסת </w:t>
      </w:r>
      <w:bookmarkStart w:id="7633" w:name="_ETM_Q20_415190"/>
      <w:bookmarkEnd w:id="7633"/>
      <w:r>
        <w:rPr>
          <w:rtl/>
        </w:rPr>
        <w:t xml:space="preserve">יעקב </w:t>
      </w:r>
      <w:bookmarkStart w:id="7634" w:name="_ETM_Q20_415550"/>
      <w:bookmarkEnd w:id="7634"/>
      <w:r>
        <w:rPr>
          <w:rtl/>
        </w:rPr>
        <w:t>ליצמן</w:t>
      </w:r>
      <w:r>
        <w:rPr>
          <w:rFonts w:hint="cs"/>
          <w:rtl/>
        </w:rPr>
        <w:t>.</w:t>
      </w:r>
      <w:r>
        <w:rPr>
          <w:rtl/>
        </w:rPr>
        <w:t xml:space="preserve"> </w:t>
      </w:r>
      <w:bookmarkStart w:id="7635" w:name="_ETM_Q20_416120"/>
      <w:bookmarkStart w:id="7636" w:name="_ETM_Q20_402479"/>
      <w:bookmarkStart w:id="7637" w:name="_ETM_Q20_402536"/>
      <w:bookmarkStart w:id="7638" w:name="_ETM_Q20_402620"/>
      <w:bookmarkStart w:id="7639" w:name="_ETM_Q20_402687"/>
      <w:bookmarkEnd w:id="7635"/>
      <w:bookmarkEnd w:id="7636"/>
      <w:bookmarkEnd w:id="7637"/>
      <w:bookmarkEnd w:id="7638"/>
      <w:bookmarkEnd w:id="7639"/>
      <w:r>
        <w:rPr>
          <w:rtl/>
        </w:rPr>
        <w:t xml:space="preserve">ישיב </w:t>
      </w:r>
      <w:bookmarkStart w:id="7640" w:name="_ETM_Q20_416660"/>
      <w:bookmarkEnd w:id="7640"/>
      <w:r>
        <w:rPr>
          <w:rtl/>
        </w:rPr>
        <w:t xml:space="preserve">להצעת </w:t>
      </w:r>
      <w:bookmarkStart w:id="7641" w:name="_ETM_Q20_417050"/>
      <w:bookmarkEnd w:id="7641"/>
      <w:r>
        <w:rPr>
          <w:rtl/>
        </w:rPr>
        <w:t xml:space="preserve">החוק </w:t>
      </w:r>
      <w:bookmarkStart w:id="7642" w:name="_ETM_Q20_417830"/>
      <w:bookmarkEnd w:id="7642"/>
      <w:r>
        <w:rPr>
          <w:rtl/>
        </w:rPr>
        <w:t xml:space="preserve">סגן </w:t>
      </w:r>
      <w:bookmarkStart w:id="7643" w:name="_ETM_Q20_418280"/>
      <w:bookmarkEnd w:id="7643"/>
      <w:r>
        <w:rPr>
          <w:rtl/>
        </w:rPr>
        <w:t xml:space="preserve">שר </w:t>
      </w:r>
      <w:bookmarkStart w:id="7644" w:name="_ETM_Q20_418490"/>
      <w:bookmarkEnd w:id="7644"/>
      <w:r>
        <w:rPr>
          <w:rtl/>
        </w:rPr>
        <w:t xml:space="preserve">הביטחון </w:t>
      </w:r>
      <w:bookmarkStart w:id="7645" w:name="_ETM_Q20_419630"/>
      <w:bookmarkEnd w:id="7645"/>
      <w:r>
        <w:rPr>
          <w:rtl/>
        </w:rPr>
        <w:t xml:space="preserve">חבר </w:t>
      </w:r>
      <w:bookmarkStart w:id="7646" w:name="_ETM_Q20_420020"/>
      <w:bookmarkEnd w:id="7646"/>
      <w:r>
        <w:rPr>
          <w:rtl/>
        </w:rPr>
        <w:t xml:space="preserve">הכנסת </w:t>
      </w:r>
      <w:bookmarkStart w:id="7647" w:name="_ETM_Q20_420530"/>
      <w:bookmarkEnd w:id="7647"/>
      <w:r>
        <w:rPr>
          <w:rtl/>
        </w:rPr>
        <w:t xml:space="preserve">אלון </w:t>
      </w:r>
      <w:bookmarkStart w:id="7648" w:name="_ETM_Q20_420830"/>
      <w:bookmarkEnd w:id="7648"/>
      <w:r>
        <w:rPr>
          <w:rtl/>
        </w:rPr>
        <w:t>שוסטר</w:t>
      </w:r>
      <w:r>
        <w:rPr>
          <w:rFonts w:hint="cs"/>
          <w:rtl/>
        </w:rPr>
        <w:t>,</w:t>
      </w:r>
      <w:r>
        <w:rPr>
          <w:rtl/>
        </w:rPr>
        <w:t xml:space="preserve"> </w:t>
      </w:r>
      <w:bookmarkStart w:id="7649" w:name="_ETM_Q20_421280"/>
      <w:bookmarkEnd w:id="7649"/>
      <w:r>
        <w:rPr>
          <w:rtl/>
        </w:rPr>
        <w:t>בבקשה</w:t>
      </w:r>
      <w:r>
        <w:rPr>
          <w:rFonts w:hint="cs"/>
          <w:rtl/>
        </w:rPr>
        <w:t>.</w:t>
      </w:r>
      <w:bookmarkStart w:id="7650" w:name="_ETM_Q20_430209"/>
      <w:bookmarkEnd w:id="7650"/>
    </w:p>
    <w:p w:rsidR="00763A16" w:rsidRDefault="00763A16" w:rsidP="00303CF5">
      <w:pPr>
        <w:rPr>
          <w:rtl/>
        </w:rPr>
      </w:pPr>
      <w:bookmarkStart w:id="7651" w:name="_ETM_Q20_426970"/>
      <w:bookmarkStart w:id="7652" w:name="_ETM_Q20_427075"/>
      <w:bookmarkStart w:id="7653" w:name="_ETM_Q20_427145"/>
      <w:bookmarkStart w:id="7654" w:name="_ETM_Q20_430165"/>
      <w:bookmarkStart w:id="7655" w:name="_ETM_Q20_431409"/>
      <w:bookmarkEnd w:id="7651"/>
      <w:bookmarkEnd w:id="7652"/>
      <w:bookmarkEnd w:id="7653"/>
      <w:bookmarkEnd w:id="7654"/>
      <w:bookmarkEnd w:id="7655"/>
    </w:p>
    <w:p w:rsidR="00763A16" w:rsidRDefault="00763A16" w:rsidP="00303CF5">
      <w:pPr>
        <w:pStyle w:val="af6"/>
        <w:rPr>
          <w:rtl/>
        </w:rPr>
      </w:pPr>
      <w:bookmarkStart w:id="7656" w:name="_ETM_Q20_431478"/>
      <w:bookmarkStart w:id="7657" w:name="ET_interruption_5300_59"/>
      <w:bookmarkEnd w:id="7656"/>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657"/>
      <w:r>
        <w:rPr>
          <w:rtl/>
        </w:rPr>
        <w:t xml:space="preserve">   </w:t>
      </w:r>
    </w:p>
    <w:p w:rsidR="00763A16" w:rsidRDefault="00763A16" w:rsidP="00303CF5">
      <w:pPr>
        <w:rPr>
          <w:rtl/>
        </w:rPr>
      </w:pPr>
      <w:bookmarkStart w:id="7658" w:name="_ETM_Q20_427511"/>
      <w:bookmarkEnd w:id="7658"/>
    </w:p>
    <w:p w:rsidR="00763A16" w:rsidRDefault="00BA17C9" w:rsidP="00BA17C9">
      <w:pPr>
        <w:rPr>
          <w:rtl/>
        </w:rPr>
      </w:pPr>
      <w:bookmarkStart w:id="7659" w:name="_ETM_Q20_428691"/>
      <w:bookmarkStart w:id="7660" w:name="_ETM_Q20_428771"/>
      <w:bookmarkEnd w:id="7659"/>
      <w:bookmarkEnd w:id="7660"/>
      <w:r>
        <w:rPr>
          <w:rFonts w:hint="cs"/>
          <w:rtl/>
        </w:rPr>
        <w:t>– – –</w:t>
      </w:r>
      <w:r w:rsidR="00763A16">
        <w:rPr>
          <w:rFonts w:hint="cs"/>
          <w:rtl/>
        </w:rPr>
        <w:t xml:space="preserve"> </w:t>
      </w:r>
      <w:bookmarkStart w:id="7661" w:name="_ETM_Q20_429385"/>
      <w:bookmarkEnd w:id="7661"/>
      <w:r w:rsidR="00763A16">
        <w:rPr>
          <w:rFonts w:hint="cs"/>
          <w:rtl/>
        </w:rPr>
        <w:t xml:space="preserve">שזה בושה </w:t>
      </w:r>
      <w:bookmarkStart w:id="7662" w:name="_ETM_Q20_426424"/>
      <w:bookmarkEnd w:id="7662"/>
      <w:r w:rsidR="00763A16">
        <w:rPr>
          <w:rFonts w:hint="cs"/>
          <w:rtl/>
        </w:rPr>
        <w:t>שהחוק הזה עולה.</w:t>
      </w:r>
    </w:p>
    <w:p w:rsidR="00763A16" w:rsidRDefault="00763A16" w:rsidP="00303CF5">
      <w:pPr>
        <w:rPr>
          <w:rtl/>
        </w:rPr>
      </w:pPr>
      <w:bookmarkStart w:id="7663" w:name="_ETM_Q20_430467"/>
      <w:bookmarkStart w:id="7664" w:name="_ETM_Q20_430533"/>
      <w:bookmarkEnd w:id="7663"/>
      <w:bookmarkEnd w:id="7664"/>
    </w:p>
    <w:p w:rsidR="00763A16" w:rsidRDefault="00763A16" w:rsidP="00303CF5">
      <w:pPr>
        <w:pStyle w:val="af6"/>
        <w:rPr>
          <w:rtl/>
        </w:rPr>
      </w:pPr>
      <w:bookmarkStart w:id="7665" w:name="ET_interruption_קר_אה_33"/>
      <w:r w:rsidRPr="000071AD">
        <w:rPr>
          <w:rStyle w:val="TagStyle"/>
          <w:rtl/>
        </w:rPr>
        <w:t xml:space="preserve"> &lt;&lt; קריאה &gt;&gt;</w:t>
      </w:r>
      <w:r w:rsidRPr="00FD1B4A">
        <w:rPr>
          <w:rStyle w:val="TagStyle"/>
          <w:rtl/>
        </w:rPr>
        <w:t xml:space="preserve"> </w:t>
      </w:r>
      <w:r>
        <w:rPr>
          <w:rtl/>
        </w:rPr>
        <w:t>קריאה:</w:t>
      </w:r>
      <w:r w:rsidRPr="00FD1B4A">
        <w:rPr>
          <w:rStyle w:val="TagStyle"/>
          <w:rtl/>
        </w:rPr>
        <w:t xml:space="preserve"> </w:t>
      </w:r>
      <w:r w:rsidRPr="000071AD">
        <w:rPr>
          <w:rStyle w:val="TagStyle"/>
          <w:rtl/>
        </w:rPr>
        <w:t>&lt;&lt; קריאה &gt;&gt;</w:t>
      </w:r>
      <w:r>
        <w:rPr>
          <w:rtl/>
        </w:rPr>
        <w:t xml:space="preserve">   </w:t>
      </w:r>
      <w:bookmarkEnd w:id="7665"/>
    </w:p>
    <w:p w:rsidR="00763A16" w:rsidRDefault="00763A16" w:rsidP="00BA17C9">
      <w:pPr>
        <w:rPr>
          <w:rtl/>
          <w:lang w:eastAsia="he-IL"/>
        </w:rPr>
      </w:pPr>
    </w:p>
    <w:p w:rsidR="00763A16" w:rsidRDefault="00763A16" w:rsidP="00303CF5">
      <w:pPr>
        <w:rPr>
          <w:rtl/>
          <w:lang w:eastAsia="he-IL"/>
        </w:rPr>
      </w:pPr>
      <w:bookmarkStart w:id="7666" w:name="_ETM_Q20_431652"/>
      <w:bookmarkEnd w:id="7666"/>
      <w:r>
        <w:rPr>
          <w:rFonts w:hint="cs"/>
          <w:rtl/>
          <w:lang w:eastAsia="he-IL"/>
        </w:rPr>
        <w:t xml:space="preserve">ובתנאי שהחרדים ימלאו את השורות של </w:t>
      </w:r>
      <w:bookmarkStart w:id="7667" w:name="_ETM_Q20_429682"/>
      <w:bookmarkEnd w:id="7667"/>
      <w:r>
        <w:rPr>
          <w:rFonts w:hint="cs"/>
          <w:rtl/>
          <w:lang w:eastAsia="he-IL"/>
        </w:rPr>
        <w:t>הנשים.</w:t>
      </w:r>
    </w:p>
    <w:p w:rsidR="00763A16" w:rsidRDefault="00763A16" w:rsidP="00303CF5">
      <w:pPr>
        <w:rPr>
          <w:rtl/>
          <w:lang w:eastAsia="he-IL"/>
        </w:rPr>
      </w:pPr>
      <w:bookmarkStart w:id="7668" w:name="_ETM_Q20_431116"/>
      <w:bookmarkStart w:id="7669" w:name="_ETM_Q20_431188"/>
      <w:bookmarkEnd w:id="7668"/>
      <w:bookmarkEnd w:id="7669"/>
    </w:p>
    <w:p w:rsidR="00763A16" w:rsidRDefault="00763A16" w:rsidP="00303CF5">
      <w:pPr>
        <w:pStyle w:val="af6"/>
        <w:rPr>
          <w:rtl/>
        </w:rPr>
      </w:pPr>
      <w:bookmarkStart w:id="7670" w:name="_ETM_Q20_432606"/>
      <w:bookmarkStart w:id="7671" w:name="_ETM_Q20_432664"/>
      <w:bookmarkStart w:id="7672" w:name="ET_interruption_5300_60"/>
      <w:bookmarkEnd w:id="7670"/>
      <w:bookmarkEnd w:id="7671"/>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672"/>
      <w:r>
        <w:rPr>
          <w:rtl/>
        </w:rPr>
        <w:t xml:space="preserve">   </w:t>
      </w:r>
    </w:p>
    <w:p w:rsidR="00763A16" w:rsidRDefault="00763A16" w:rsidP="00303CF5">
      <w:pPr>
        <w:rPr>
          <w:rtl/>
          <w:lang w:eastAsia="he-IL"/>
        </w:rPr>
      </w:pPr>
    </w:p>
    <w:p w:rsidR="00763A16" w:rsidRDefault="00763A16" w:rsidP="00303CF5">
      <w:pPr>
        <w:rPr>
          <w:rtl/>
          <w:lang w:eastAsia="he-IL"/>
        </w:rPr>
      </w:pPr>
      <w:bookmarkStart w:id="7673" w:name="_ETM_Q20_434075"/>
      <w:bookmarkStart w:id="7674" w:name="_ETM_Q20_434136"/>
      <w:bookmarkEnd w:id="7673"/>
      <w:bookmarkEnd w:id="7674"/>
      <w:r>
        <w:rPr>
          <w:rFonts w:hint="cs"/>
          <w:rtl/>
          <w:lang w:eastAsia="he-IL"/>
        </w:rPr>
        <w:t xml:space="preserve">כן. אם הם </w:t>
      </w:r>
      <w:bookmarkStart w:id="7675" w:name="_ETM_Q20_436174"/>
      <w:bookmarkEnd w:id="7675"/>
      <w:r>
        <w:rPr>
          <w:rFonts w:hint="cs"/>
          <w:rtl/>
          <w:lang w:eastAsia="he-IL"/>
        </w:rPr>
        <w:t xml:space="preserve">יתגייסו במקומנו, </w:t>
      </w:r>
      <w:bookmarkStart w:id="7676" w:name="_ETM_Q20_431545"/>
      <w:bookmarkEnd w:id="7676"/>
      <w:r>
        <w:rPr>
          <w:rFonts w:hint="cs"/>
          <w:rtl/>
          <w:lang w:eastAsia="he-IL"/>
        </w:rPr>
        <w:t>אפשר לשקול את זה.</w:t>
      </w:r>
    </w:p>
    <w:p w:rsidR="00763A16" w:rsidRDefault="00763A16" w:rsidP="00303CF5">
      <w:pPr>
        <w:rPr>
          <w:rtl/>
          <w:lang w:eastAsia="he-IL"/>
        </w:rPr>
      </w:pPr>
      <w:bookmarkStart w:id="7677" w:name="_ETM_Q20_435699"/>
      <w:bookmarkStart w:id="7678" w:name="_ETM_Q20_435766"/>
      <w:bookmarkStart w:id="7679" w:name="_ETM_Q20_439929"/>
      <w:bookmarkStart w:id="7680" w:name="_ETM_Q20_438304"/>
      <w:bookmarkEnd w:id="7677"/>
      <w:bookmarkEnd w:id="7678"/>
      <w:bookmarkEnd w:id="7679"/>
      <w:bookmarkEnd w:id="7680"/>
    </w:p>
    <w:p w:rsidR="00763A16" w:rsidRDefault="00763A16" w:rsidP="00303CF5">
      <w:pPr>
        <w:pStyle w:val="af6"/>
        <w:rPr>
          <w:rtl/>
        </w:rPr>
      </w:pPr>
      <w:bookmarkStart w:id="7681" w:name="ET_interruption_5069_35"/>
      <w:r w:rsidRPr="000071AD">
        <w:rPr>
          <w:rStyle w:val="TagStyle"/>
          <w:rtl/>
        </w:rPr>
        <w:t xml:space="preserve"> &lt;&lt; קריאה &gt;&gt;</w:t>
      </w:r>
      <w:r w:rsidRPr="00FD1B4A">
        <w:rPr>
          <w:rStyle w:val="TagStyle"/>
          <w:rtl/>
        </w:rPr>
        <w:t xml:space="preserve"> </w:t>
      </w:r>
      <w:r>
        <w:rPr>
          <w:rtl/>
        </w:rPr>
        <w:t>יעקב אשר (יהדות התורה):</w:t>
      </w:r>
      <w:r w:rsidRPr="00FD1B4A">
        <w:rPr>
          <w:rStyle w:val="TagStyle"/>
          <w:rtl/>
        </w:rPr>
        <w:t xml:space="preserve"> </w:t>
      </w:r>
      <w:r w:rsidRPr="000071AD">
        <w:rPr>
          <w:rStyle w:val="TagStyle"/>
          <w:rtl/>
        </w:rPr>
        <w:t>&lt;&lt; קריאה &gt;&gt;</w:t>
      </w:r>
      <w:r>
        <w:rPr>
          <w:rtl/>
        </w:rPr>
        <w:t xml:space="preserve">   </w:t>
      </w:r>
      <w:bookmarkEnd w:id="7681"/>
    </w:p>
    <w:p w:rsidR="00763A16" w:rsidRDefault="00763A16" w:rsidP="00BA17C9">
      <w:pPr>
        <w:rPr>
          <w:rtl/>
          <w:lang w:eastAsia="he-IL"/>
        </w:rPr>
      </w:pPr>
    </w:p>
    <w:p w:rsidR="00763A16" w:rsidRDefault="00763A16" w:rsidP="00303CF5">
      <w:pPr>
        <w:rPr>
          <w:rtl/>
          <w:lang w:eastAsia="he-IL"/>
        </w:rPr>
      </w:pPr>
      <w:bookmarkStart w:id="7682" w:name="_ETM_Q20_442250"/>
      <w:bookmarkEnd w:id="7682"/>
      <w:r>
        <w:rPr>
          <w:rFonts w:hint="cs"/>
          <w:rtl/>
          <w:lang w:eastAsia="he-IL"/>
        </w:rPr>
        <w:t>את מנחה את העד.</w:t>
      </w:r>
    </w:p>
    <w:p w:rsidR="00763A16" w:rsidRDefault="00763A16" w:rsidP="00303CF5">
      <w:pPr>
        <w:rPr>
          <w:rtl/>
          <w:lang w:eastAsia="he-IL"/>
        </w:rPr>
      </w:pPr>
      <w:bookmarkStart w:id="7683" w:name="_ETM_Q20_440391"/>
      <w:bookmarkEnd w:id="7683"/>
    </w:p>
    <w:p w:rsidR="00763A16" w:rsidRDefault="00763A16" w:rsidP="00303CF5">
      <w:pPr>
        <w:pStyle w:val="af6"/>
        <w:rPr>
          <w:rtl/>
        </w:rPr>
      </w:pPr>
      <w:bookmarkStart w:id="7684" w:name="_ETM_Q20_440995"/>
      <w:bookmarkStart w:id="7685" w:name="_ETM_Q20_441054"/>
      <w:bookmarkStart w:id="7686" w:name="ET_interruption_5300_61"/>
      <w:bookmarkEnd w:id="7684"/>
      <w:bookmarkEnd w:id="7685"/>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686"/>
      <w:r>
        <w:rPr>
          <w:rtl/>
        </w:rPr>
        <w:t xml:space="preserve">   </w:t>
      </w:r>
    </w:p>
    <w:p w:rsidR="00763A16" w:rsidRDefault="00763A16" w:rsidP="00303CF5">
      <w:pPr>
        <w:rPr>
          <w:rtl/>
          <w:lang w:eastAsia="he-IL"/>
        </w:rPr>
      </w:pPr>
      <w:bookmarkStart w:id="7687" w:name="_ETM_Q20_441808"/>
      <w:bookmarkEnd w:id="7687"/>
    </w:p>
    <w:p w:rsidR="00763A16" w:rsidRDefault="00763A16" w:rsidP="00303CF5">
      <w:pPr>
        <w:rPr>
          <w:rtl/>
          <w:lang w:eastAsia="he-IL"/>
        </w:rPr>
      </w:pPr>
      <w:bookmarkStart w:id="7688" w:name="_ETM_Q20_441907"/>
      <w:bookmarkEnd w:id="7688"/>
      <w:r>
        <w:rPr>
          <w:rFonts w:hint="cs"/>
          <w:rtl/>
          <w:lang w:eastAsia="he-IL"/>
        </w:rPr>
        <w:t>סליחה.</w:t>
      </w:r>
    </w:p>
    <w:p w:rsidR="00763A16" w:rsidRDefault="00763A16" w:rsidP="00303CF5">
      <w:pPr>
        <w:rPr>
          <w:rtl/>
          <w:lang w:eastAsia="he-IL"/>
        </w:rPr>
      </w:pPr>
      <w:bookmarkStart w:id="7689" w:name="_ETM_Q20_445057"/>
      <w:bookmarkStart w:id="7690" w:name="_ETM_Q20_445127"/>
      <w:bookmarkStart w:id="7691" w:name="_ETM_Q20_444594"/>
      <w:bookmarkEnd w:id="7689"/>
      <w:bookmarkEnd w:id="7690"/>
      <w:bookmarkEnd w:id="7691"/>
    </w:p>
    <w:p w:rsidR="00763A16" w:rsidRDefault="00763A16" w:rsidP="00303CF5">
      <w:pPr>
        <w:pStyle w:val="af6"/>
        <w:rPr>
          <w:rtl/>
        </w:rPr>
      </w:pPr>
      <w:bookmarkStart w:id="7692" w:name="ET_interruption_קר_אה_36"/>
      <w:r w:rsidRPr="000071AD">
        <w:rPr>
          <w:rStyle w:val="TagStyle"/>
          <w:rtl/>
        </w:rPr>
        <w:t xml:space="preserve"> &lt;&lt; קריאה &gt;&gt;</w:t>
      </w:r>
      <w:r w:rsidRPr="00FD1B4A">
        <w:rPr>
          <w:rStyle w:val="TagStyle"/>
          <w:rtl/>
        </w:rPr>
        <w:t xml:space="preserve"> </w:t>
      </w:r>
      <w:r>
        <w:rPr>
          <w:rtl/>
        </w:rPr>
        <w:t>קריאה:</w:t>
      </w:r>
      <w:r w:rsidRPr="00FD1B4A">
        <w:rPr>
          <w:rStyle w:val="TagStyle"/>
          <w:rtl/>
        </w:rPr>
        <w:t xml:space="preserve"> </w:t>
      </w:r>
      <w:r w:rsidRPr="000071AD">
        <w:rPr>
          <w:rStyle w:val="TagStyle"/>
          <w:rtl/>
        </w:rPr>
        <w:t>&lt;&lt; קריאה &gt;&gt;</w:t>
      </w:r>
      <w:r>
        <w:rPr>
          <w:rtl/>
        </w:rPr>
        <w:t xml:space="preserve">   </w:t>
      </w:r>
      <w:bookmarkEnd w:id="7692"/>
    </w:p>
    <w:p w:rsidR="00763A16" w:rsidRDefault="00763A16" w:rsidP="00BA17C9">
      <w:pPr>
        <w:rPr>
          <w:rtl/>
          <w:lang w:eastAsia="he-IL"/>
        </w:rPr>
      </w:pPr>
    </w:p>
    <w:p w:rsidR="00763A16" w:rsidRDefault="00763A16" w:rsidP="00303CF5">
      <w:pPr>
        <w:rPr>
          <w:rtl/>
          <w:lang w:eastAsia="he-IL"/>
        </w:rPr>
      </w:pPr>
      <w:bookmarkStart w:id="7693" w:name="_ETM_Q20_449187"/>
      <w:bookmarkStart w:id="7694" w:name="_ETM_Q20_444449"/>
      <w:bookmarkEnd w:id="7693"/>
      <w:bookmarkEnd w:id="7694"/>
      <w:r>
        <w:rPr>
          <w:rFonts w:hint="cs"/>
          <w:rtl/>
          <w:lang w:eastAsia="he-IL"/>
        </w:rPr>
        <w:t xml:space="preserve">אגב, </w:t>
      </w:r>
      <w:bookmarkStart w:id="7695" w:name="_ETM_Q20_445255"/>
      <w:bookmarkEnd w:id="7695"/>
      <w:r>
        <w:rPr>
          <w:rFonts w:hint="cs"/>
          <w:rtl/>
          <w:lang w:eastAsia="he-IL"/>
        </w:rPr>
        <w:t>יש מדינות שזה חובה לנשים.</w:t>
      </w:r>
    </w:p>
    <w:p w:rsidR="00763A16" w:rsidRDefault="00763A16" w:rsidP="00303CF5">
      <w:pPr>
        <w:rPr>
          <w:rtl/>
          <w:lang w:eastAsia="he-IL"/>
        </w:rPr>
      </w:pPr>
      <w:bookmarkStart w:id="7696" w:name="_ETM_Q20_449049"/>
      <w:bookmarkStart w:id="7697" w:name="_ETM_Q20_449122"/>
      <w:bookmarkEnd w:id="7696"/>
      <w:bookmarkEnd w:id="7697"/>
    </w:p>
    <w:p w:rsidR="00763A16" w:rsidRDefault="00763A16" w:rsidP="00303CF5">
      <w:pPr>
        <w:pStyle w:val="af6"/>
        <w:rPr>
          <w:rtl/>
        </w:rPr>
      </w:pPr>
      <w:bookmarkStart w:id="7698" w:name="_ETM_Q20_449225"/>
      <w:bookmarkStart w:id="7699" w:name="_ETM_Q20_449286"/>
      <w:bookmarkStart w:id="7700" w:name="ET_interruption_5300_62"/>
      <w:bookmarkEnd w:id="7698"/>
      <w:bookmarkEnd w:id="7699"/>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700"/>
      <w:r>
        <w:rPr>
          <w:rtl/>
        </w:rPr>
        <w:t xml:space="preserve">   </w:t>
      </w:r>
    </w:p>
    <w:p w:rsidR="00763A16" w:rsidRDefault="00763A16" w:rsidP="00303CF5">
      <w:pPr>
        <w:rPr>
          <w:rtl/>
          <w:lang w:eastAsia="he-IL"/>
        </w:rPr>
      </w:pPr>
    </w:p>
    <w:p w:rsidR="00763A16" w:rsidRDefault="00763A16" w:rsidP="00303CF5">
      <w:pPr>
        <w:rPr>
          <w:rtl/>
          <w:lang w:eastAsia="he-IL"/>
        </w:rPr>
      </w:pPr>
      <w:bookmarkStart w:id="7701" w:name="_ETM_Q20_450297"/>
      <w:bookmarkStart w:id="7702" w:name="_ETM_Q20_450383"/>
      <w:bookmarkEnd w:id="7701"/>
      <w:bookmarkEnd w:id="7702"/>
      <w:r>
        <w:rPr>
          <w:rFonts w:hint="cs"/>
          <w:rtl/>
          <w:lang w:eastAsia="he-IL"/>
        </w:rPr>
        <w:t>זה נכון. ברור.</w:t>
      </w:r>
    </w:p>
    <w:p w:rsidR="00763A16" w:rsidRDefault="00763A16" w:rsidP="00303CF5">
      <w:pPr>
        <w:rPr>
          <w:rtl/>
          <w:lang w:eastAsia="he-IL"/>
        </w:rPr>
      </w:pPr>
    </w:p>
    <w:p w:rsidR="00763A16" w:rsidRDefault="00763A16" w:rsidP="00303CF5">
      <w:pPr>
        <w:pStyle w:val="af6"/>
        <w:rPr>
          <w:rtl/>
        </w:rPr>
      </w:pPr>
      <w:bookmarkStart w:id="7703" w:name="ET_interruption_קר_אה_37"/>
      <w:r w:rsidRPr="000071AD">
        <w:rPr>
          <w:rStyle w:val="TagStyle"/>
          <w:rtl/>
        </w:rPr>
        <w:t xml:space="preserve"> &lt;&lt; קריאה &gt;&gt;</w:t>
      </w:r>
      <w:r w:rsidRPr="00FD1B4A">
        <w:rPr>
          <w:rStyle w:val="TagStyle"/>
          <w:rtl/>
        </w:rPr>
        <w:t xml:space="preserve"> </w:t>
      </w:r>
      <w:r>
        <w:rPr>
          <w:rtl/>
        </w:rPr>
        <w:t>קריאה:</w:t>
      </w:r>
      <w:r w:rsidRPr="00FD1B4A">
        <w:rPr>
          <w:rStyle w:val="TagStyle"/>
          <w:rtl/>
        </w:rPr>
        <w:t xml:space="preserve"> </w:t>
      </w:r>
      <w:r w:rsidRPr="000071AD">
        <w:rPr>
          <w:rStyle w:val="TagStyle"/>
          <w:rtl/>
        </w:rPr>
        <w:t>&lt;&lt; קריאה &gt;&gt;</w:t>
      </w:r>
      <w:r>
        <w:rPr>
          <w:rtl/>
        </w:rPr>
        <w:t xml:space="preserve">   </w:t>
      </w:r>
      <w:bookmarkEnd w:id="7703"/>
    </w:p>
    <w:p w:rsidR="00763A16" w:rsidRDefault="00763A16" w:rsidP="00BA17C9">
      <w:pPr>
        <w:rPr>
          <w:rtl/>
          <w:lang w:eastAsia="he-IL"/>
        </w:rPr>
      </w:pPr>
    </w:p>
    <w:p w:rsidR="00763A16" w:rsidRDefault="00763A16" w:rsidP="00303CF5">
      <w:pPr>
        <w:rPr>
          <w:rtl/>
          <w:lang w:eastAsia="he-IL"/>
        </w:rPr>
      </w:pPr>
      <w:bookmarkStart w:id="7704" w:name="_ETM_Q20_446522"/>
      <w:bookmarkEnd w:id="7704"/>
      <w:r>
        <w:rPr>
          <w:rFonts w:hint="cs"/>
          <w:rtl/>
          <w:lang w:eastAsia="he-IL"/>
        </w:rPr>
        <w:t>בצפון קוריאה זה חובה.</w:t>
      </w:r>
    </w:p>
    <w:p w:rsidR="00763A16" w:rsidRDefault="00763A16" w:rsidP="00303CF5">
      <w:pPr>
        <w:rPr>
          <w:rtl/>
          <w:lang w:eastAsia="he-IL"/>
        </w:rPr>
      </w:pPr>
    </w:p>
    <w:p w:rsidR="00763A16" w:rsidRDefault="00763A16" w:rsidP="00303CF5">
      <w:pPr>
        <w:pStyle w:val="af6"/>
        <w:rPr>
          <w:rtl/>
        </w:rPr>
      </w:pPr>
      <w:bookmarkStart w:id="7705" w:name="ET_interruption_5300_63"/>
      <w:r w:rsidRPr="000071AD">
        <w:rPr>
          <w:rStyle w:val="TagStyle"/>
          <w:rtl/>
        </w:rPr>
        <w:t>&lt;&lt; קריאה &gt;&gt;</w:t>
      </w:r>
      <w:r w:rsidRPr="00561418">
        <w:rPr>
          <w:rStyle w:val="TagStyle"/>
          <w:rtl/>
        </w:rPr>
        <w:t xml:space="preserve"> </w:t>
      </w:r>
      <w:r>
        <w:rPr>
          <w:rtl/>
        </w:rPr>
        <w:t>מירב בן ארי (יש עתיד):</w:t>
      </w:r>
      <w:r w:rsidRPr="00561418">
        <w:rPr>
          <w:rStyle w:val="TagStyle"/>
          <w:rtl/>
        </w:rPr>
        <w:t xml:space="preserve"> </w:t>
      </w:r>
      <w:r w:rsidRPr="000071AD">
        <w:rPr>
          <w:rStyle w:val="TagStyle"/>
          <w:rtl/>
        </w:rPr>
        <w:t>&lt;&lt; קריאה &gt;&gt;</w:t>
      </w:r>
      <w:bookmarkEnd w:id="7705"/>
      <w:r>
        <w:rPr>
          <w:rtl/>
        </w:rPr>
        <w:t xml:space="preserve">   </w:t>
      </w:r>
    </w:p>
    <w:p w:rsidR="00763A16" w:rsidRDefault="00763A16" w:rsidP="00303CF5">
      <w:pPr>
        <w:rPr>
          <w:rtl/>
          <w:lang w:eastAsia="he-IL"/>
        </w:rPr>
      </w:pPr>
      <w:bookmarkStart w:id="7706" w:name="_ETM_Q20_448280"/>
      <w:bookmarkEnd w:id="7706"/>
    </w:p>
    <w:p w:rsidR="00763A16" w:rsidRDefault="00763A16" w:rsidP="00303CF5">
      <w:pPr>
        <w:rPr>
          <w:rtl/>
          <w:lang w:eastAsia="he-IL"/>
        </w:rPr>
      </w:pPr>
      <w:bookmarkStart w:id="7707" w:name="_ETM_Q20_448459"/>
      <w:bookmarkStart w:id="7708" w:name="_ETM_Q20_448540"/>
      <w:bookmarkEnd w:id="7707"/>
      <w:bookmarkEnd w:id="7708"/>
      <w:r>
        <w:rPr>
          <w:rFonts w:hint="cs"/>
          <w:rtl/>
          <w:lang w:eastAsia="he-IL"/>
        </w:rPr>
        <w:t>נכון.</w:t>
      </w:r>
      <w:bookmarkStart w:id="7709" w:name="_ETM_Q20_451883"/>
      <w:bookmarkEnd w:id="7709"/>
    </w:p>
    <w:p w:rsidR="00763A16" w:rsidRDefault="00763A16" w:rsidP="00303CF5">
      <w:pPr>
        <w:rPr>
          <w:rtl/>
          <w:lang w:eastAsia="he-IL"/>
        </w:rPr>
      </w:pPr>
      <w:bookmarkStart w:id="7710" w:name="_ETM_Q20_452812"/>
      <w:bookmarkStart w:id="7711" w:name="_ETM_Q20_461993"/>
      <w:bookmarkStart w:id="7712" w:name="_ETM_Q20_462039"/>
      <w:bookmarkEnd w:id="7710"/>
      <w:bookmarkEnd w:id="7711"/>
      <w:bookmarkEnd w:id="7712"/>
    </w:p>
    <w:p w:rsidR="00763A16" w:rsidRDefault="00763A16" w:rsidP="00303CF5">
      <w:pPr>
        <w:pStyle w:val="af6"/>
        <w:rPr>
          <w:rtl/>
        </w:rPr>
      </w:pPr>
      <w:bookmarkStart w:id="7713" w:name="ET_interruption_קריאות_38"/>
      <w:r w:rsidRPr="000071AD">
        <w:rPr>
          <w:rStyle w:val="TagStyle"/>
          <w:rtl/>
        </w:rPr>
        <w:t xml:space="preserve"> &lt;&lt; קריאה &gt;&gt;</w:t>
      </w:r>
      <w:r w:rsidRPr="00265C1C">
        <w:rPr>
          <w:rStyle w:val="TagStyle"/>
          <w:rtl/>
        </w:rPr>
        <w:t xml:space="preserve"> </w:t>
      </w:r>
      <w:r>
        <w:rPr>
          <w:rtl/>
        </w:rPr>
        <w:t>קריאות:</w:t>
      </w:r>
      <w:r w:rsidRPr="00265C1C">
        <w:rPr>
          <w:rStyle w:val="TagStyle"/>
          <w:rtl/>
        </w:rPr>
        <w:t xml:space="preserve"> </w:t>
      </w:r>
      <w:r w:rsidRPr="000071AD">
        <w:rPr>
          <w:rStyle w:val="TagStyle"/>
          <w:rtl/>
        </w:rPr>
        <w:t>&lt;&lt; קריאה &gt;&gt;</w:t>
      </w:r>
      <w:r>
        <w:rPr>
          <w:rtl/>
        </w:rPr>
        <w:t xml:space="preserve">   </w:t>
      </w:r>
      <w:bookmarkEnd w:id="7713"/>
    </w:p>
    <w:p w:rsidR="00763A16" w:rsidRDefault="00763A16" w:rsidP="00BA17C9">
      <w:pPr>
        <w:rPr>
          <w:rtl/>
          <w:lang w:eastAsia="he-IL"/>
        </w:rPr>
      </w:pPr>
    </w:p>
    <w:p w:rsidR="00763A16" w:rsidRDefault="00BA17C9" w:rsidP="00BA17C9">
      <w:pPr>
        <w:rPr>
          <w:rtl/>
          <w:lang w:eastAsia="he-IL"/>
        </w:rPr>
      </w:pPr>
      <w:bookmarkStart w:id="7714" w:name="_ETM_Q20_463351"/>
      <w:bookmarkStart w:id="7715" w:name="_ETM_Q20_463620"/>
      <w:bookmarkStart w:id="7716" w:name="_ETM_Q20_463693"/>
      <w:bookmarkStart w:id="7717" w:name="_ETM_Q20_463706"/>
      <w:bookmarkStart w:id="7718" w:name="_ETM_Q20_463754"/>
      <w:bookmarkEnd w:id="7714"/>
      <w:bookmarkEnd w:id="7715"/>
      <w:bookmarkEnd w:id="7716"/>
      <w:bookmarkEnd w:id="7717"/>
      <w:bookmarkEnd w:id="7718"/>
      <w:r>
        <w:rPr>
          <w:rFonts w:hint="cs"/>
          <w:rtl/>
          <w:lang w:eastAsia="he-IL"/>
        </w:rPr>
        <w:t>– – –</w:t>
      </w:r>
    </w:p>
    <w:p w:rsidR="00763A16" w:rsidRDefault="00763A16" w:rsidP="00303CF5">
      <w:pPr>
        <w:rPr>
          <w:rtl/>
          <w:lang w:eastAsia="he-IL"/>
        </w:rPr>
      </w:pPr>
      <w:bookmarkStart w:id="7719" w:name="_ETM_Q20_465643"/>
      <w:bookmarkStart w:id="7720" w:name="_ETM_Q20_465704"/>
      <w:bookmarkStart w:id="7721" w:name="_ETM_Q20_461541"/>
      <w:bookmarkStart w:id="7722" w:name="_ETM_Q20_461809"/>
      <w:bookmarkEnd w:id="7719"/>
      <w:bookmarkEnd w:id="7720"/>
      <w:bookmarkEnd w:id="7721"/>
      <w:bookmarkEnd w:id="7722"/>
    </w:p>
    <w:p w:rsidR="00763A16" w:rsidRDefault="00763A16" w:rsidP="00303CF5">
      <w:pPr>
        <w:pStyle w:val="af7"/>
        <w:rPr>
          <w:rtl/>
        </w:rPr>
      </w:pPr>
      <w:r w:rsidRPr="000071AD">
        <w:rPr>
          <w:rStyle w:val="TagStyle"/>
          <w:rtl/>
        </w:rPr>
        <w:t xml:space="preserve"> &lt;&lt; יור &gt;&gt;</w:t>
      </w:r>
      <w:r w:rsidRPr="00B01040">
        <w:rPr>
          <w:rStyle w:val="TagStyle"/>
          <w:rtl/>
        </w:rPr>
        <w:t xml:space="preserve"> </w:t>
      </w:r>
      <w:r>
        <w:rPr>
          <w:rtl/>
        </w:rPr>
        <w:t>היו"ר איתן גינזבורג:</w:t>
      </w:r>
      <w:r w:rsidRPr="00B01040">
        <w:rPr>
          <w:rStyle w:val="TagStyle"/>
          <w:rtl/>
        </w:rPr>
        <w:t xml:space="preserve"> </w:t>
      </w:r>
      <w:r w:rsidRPr="000071AD">
        <w:rPr>
          <w:rStyle w:val="TagStyle"/>
          <w:rtl/>
        </w:rPr>
        <w:t>&lt;&lt; יור &gt;&gt;</w:t>
      </w:r>
      <w:r>
        <w:rPr>
          <w:rtl/>
        </w:rPr>
        <w:t xml:space="preserve">   </w:t>
      </w:r>
    </w:p>
    <w:p w:rsidR="00763A16" w:rsidRDefault="00763A16" w:rsidP="00BA17C9">
      <w:pPr>
        <w:rPr>
          <w:rtl/>
          <w:lang w:eastAsia="he-IL"/>
        </w:rPr>
      </w:pPr>
    </w:p>
    <w:p w:rsidR="00763A16" w:rsidRPr="00B01040" w:rsidRDefault="00763A16" w:rsidP="00303CF5">
      <w:pPr>
        <w:rPr>
          <w:rtl/>
          <w:lang w:eastAsia="he-IL"/>
        </w:rPr>
      </w:pPr>
      <w:bookmarkStart w:id="7723" w:name="_ETM_Q20_466593"/>
      <w:bookmarkEnd w:id="7723"/>
      <w:r>
        <w:rPr>
          <w:rFonts w:hint="cs"/>
          <w:rtl/>
          <w:lang w:eastAsia="he-IL"/>
        </w:rPr>
        <w:t>בבקשה, אדוני, עד עשר דקות.</w:t>
      </w:r>
    </w:p>
    <w:p w:rsidR="00763A16" w:rsidRPr="00265C1C" w:rsidRDefault="00763A16" w:rsidP="00303CF5">
      <w:pPr>
        <w:rPr>
          <w:rtl/>
          <w:lang w:eastAsia="he-IL"/>
        </w:rPr>
      </w:pPr>
      <w:bookmarkStart w:id="7724" w:name="_ETM_Q20_470879"/>
      <w:bookmarkStart w:id="7725" w:name="_ETM_Q20_470950"/>
      <w:bookmarkEnd w:id="7724"/>
      <w:bookmarkEnd w:id="7725"/>
    </w:p>
    <w:p w:rsidR="00763A16" w:rsidRDefault="00763A16" w:rsidP="00303CF5">
      <w:pPr>
        <w:pStyle w:val="a4"/>
        <w:rPr>
          <w:rtl/>
        </w:rPr>
      </w:pPr>
      <w:bookmarkStart w:id="7726" w:name="ET_speaker_6243_484"/>
      <w:r w:rsidRPr="003F3253">
        <w:rPr>
          <w:rStyle w:val="TagStyle"/>
          <w:rtl/>
        </w:rPr>
        <w:t xml:space="preserve"> &lt;&lt; דובר &gt;&gt;</w:t>
      </w:r>
      <w:r w:rsidRPr="00A76956">
        <w:rPr>
          <w:rStyle w:val="TagStyle"/>
          <w:rtl/>
        </w:rPr>
        <w:t xml:space="preserve"> </w:t>
      </w:r>
      <w:bookmarkStart w:id="7727" w:name="_Toc85650097"/>
      <w:bookmarkStart w:id="7728" w:name="_Toc85650262"/>
      <w:bookmarkStart w:id="7729" w:name="_Toc85661024"/>
      <w:bookmarkStart w:id="7730" w:name="_Toc85663397"/>
      <w:r>
        <w:rPr>
          <w:rtl/>
        </w:rPr>
        <w:t>סגן שר הביטחון אלון שוסטר:</w:t>
      </w:r>
      <w:bookmarkEnd w:id="7727"/>
      <w:bookmarkEnd w:id="7728"/>
      <w:bookmarkEnd w:id="7729"/>
      <w:bookmarkEnd w:id="7730"/>
      <w:r w:rsidRPr="00A76956">
        <w:rPr>
          <w:rStyle w:val="TagStyle"/>
          <w:rtl/>
        </w:rPr>
        <w:t xml:space="preserve"> </w:t>
      </w:r>
      <w:r w:rsidRPr="003F3253">
        <w:rPr>
          <w:rStyle w:val="TagStyle"/>
          <w:rtl/>
        </w:rPr>
        <w:t>&lt;&lt; דובר &gt;&gt;</w:t>
      </w:r>
      <w:bookmarkEnd w:id="7726"/>
      <w:r w:rsidRPr="003F3253">
        <w:rPr>
          <w:rStyle w:val="TagStyle"/>
          <w:rtl/>
        </w:rPr>
        <w:t xml:space="preserve"> </w:t>
      </w:r>
      <w:r w:rsidRPr="00A76956">
        <w:rPr>
          <w:rStyle w:val="TagStyle"/>
          <w:rtl/>
        </w:rPr>
        <w:t xml:space="preserve"> </w:t>
      </w:r>
      <w:r>
        <w:rPr>
          <w:rtl/>
        </w:rPr>
        <w:t xml:space="preserve">   </w:t>
      </w:r>
    </w:p>
    <w:p w:rsidR="00763A16" w:rsidRDefault="00763A16" w:rsidP="00BA17C9">
      <w:pPr>
        <w:rPr>
          <w:rtl/>
          <w:lang w:eastAsia="he-IL"/>
        </w:rPr>
      </w:pPr>
    </w:p>
    <w:p w:rsidR="00763A16" w:rsidRDefault="00763A16" w:rsidP="00303CF5">
      <w:pPr>
        <w:rPr>
          <w:rtl/>
        </w:rPr>
      </w:pPr>
      <w:bookmarkStart w:id="7731" w:name="_ETM_Q20_440434"/>
      <w:bookmarkStart w:id="7732" w:name="_ETM_Q20_440463"/>
      <w:bookmarkEnd w:id="7731"/>
      <w:bookmarkEnd w:id="7732"/>
      <w:r>
        <w:rPr>
          <w:rFonts w:hint="cs"/>
          <w:rtl/>
          <w:lang w:eastAsia="he-IL"/>
        </w:rPr>
        <w:t xml:space="preserve">אדוני, יושב-ראש </w:t>
      </w:r>
      <w:bookmarkStart w:id="7733" w:name="_ETM_Q20_468939"/>
      <w:bookmarkEnd w:id="7733"/>
      <w:r>
        <w:rPr>
          <w:rFonts w:hint="cs"/>
          <w:rtl/>
          <w:lang w:eastAsia="he-IL"/>
        </w:rPr>
        <w:t>הישיבה, חברי הכנסת, חבר</w:t>
      </w:r>
      <w:bookmarkStart w:id="7734" w:name="_ETM_Q20_474742"/>
      <w:bookmarkEnd w:id="7734"/>
      <w:r>
        <w:rPr>
          <w:rFonts w:hint="cs"/>
          <w:rtl/>
          <w:lang w:eastAsia="he-IL"/>
        </w:rPr>
        <w:t xml:space="preserve"> הכנסת ליצמן מגיש הצעת החוק, אנחנו עוסקים כרגע בהצעה </w:t>
      </w:r>
      <w:bookmarkStart w:id="7735" w:name="_ETM_Q20_484034"/>
      <w:bookmarkEnd w:id="7735"/>
      <w:r>
        <w:rPr>
          <w:rFonts w:hint="cs"/>
          <w:rtl/>
          <w:lang w:eastAsia="he-IL"/>
        </w:rPr>
        <w:t xml:space="preserve">שבנסיבות </w:t>
      </w:r>
      <w:bookmarkStart w:id="7736" w:name="_ETM_Q20_485576"/>
      <w:bookmarkEnd w:id="7736"/>
      <w:r>
        <w:rPr>
          <w:rFonts w:hint="cs"/>
          <w:rtl/>
          <w:lang w:eastAsia="he-IL"/>
        </w:rPr>
        <w:t xml:space="preserve">מסוימות ייתכן שהייתה </w:t>
      </w:r>
      <w:bookmarkStart w:id="7737" w:name="_ETM_Q20_487661"/>
      <w:bookmarkEnd w:id="7737"/>
      <w:r>
        <w:rPr>
          <w:rFonts w:hint="cs"/>
          <w:rtl/>
          <w:lang w:eastAsia="he-IL"/>
        </w:rPr>
        <w:t xml:space="preserve">מגיעה לדיון בבית המשפט העליון </w:t>
      </w:r>
      <w:bookmarkStart w:id="7738" w:name="_ETM_Q20_427656"/>
      <w:bookmarkStart w:id="7739" w:name="_ETM_Q20_427721"/>
      <w:bookmarkStart w:id="7740" w:name="_ETM_Q20_427214"/>
      <w:bookmarkStart w:id="7741" w:name="_ETM_Q20_492350"/>
      <w:bookmarkStart w:id="7742" w:name="_ETM_Q20_490285"/>
      <w:bookmarkEnd w:id="7738"/>
      <w:bookmarkEnd w:id="7739"/>
      <w:bookmarkEnd w:id="7740"/>
      <w:bookmarkEnd w:id="7741"/>
      <w:bookmarkEnd w:id="7742"/>
      <w:r>
        <w:rPr>
          <w:rtl/>
        </w:rPr>
        <w:t xml:space="preserve">בהרכב </w:t>
      </w:r>
      <w:bookmarkStart w:id="7743" w:name="_ETM_Q20_492920"/>
      <w:bookmarkEnd w:id="7743"/>
      <w:r>
        <w:rPr>
          <w:rtl/>
        </w:rPr>
        <w:t xml:space="preserve">מקסימלי </w:t>
      </w:r>
      <w:bookmarkStart w:id="7744" w:name="_ETM_Q20_494930"/>
      <w:bookmarkEnd w:id="7744"/>
      <w:r>
        <w:rPr>
          <w:rtl/>
        </w:rPr>
        <w:t xml:space="preserve">של </w:t>
      </w:r>
      <w:bookmarkStart w:id="7745" w:name="_ETM_Q20_495529"/>
      <w:bookmarkStart w:id="7746" w:name="_ETM_Q20_495830"/>
      <w:bookmarkEnd w:id="7745"/>
      <w:bookmarkEnd w:id="7746"/>
      <w:r>
        <w:rPr>
          <w:rtl/>
        </w:rPr>
        <w:t>שופטים</w:t>
      </w:r>
      <w:bookmarkStart w:id="7747" w:name="_ETM_Q20_494852"/>
      <w:bookmarkEnd w:id="7747"/>
      <w:r>
        <w:rPr>
          <w:rFonts w:hint="cs"/>
          <w:rtl/>
        </w:rPr>
        <w:t>.</w:t>
      </w:r>
      <w:r>
        <w:rPr>
          <w:rtl/>
        </w:rPr>
        <w:t xml:space="preserve"> </w:t>
      </w:r>
      <w:bookmarkStart w:id="7748" w:name="_ETM_Q20_496339"/>
      <w:bookmarkEnd w:id="7748"/>
      <w:r>
        <w:rPr>
          <w:rtl/>
        </w:rPr>
        <w:t>ש</w:t>
      </w:r>
      <w:r>
        <w:rPr>
          <w:rFonts w:hint="cs"/>
          <w:rtl/>
        </w:rPr>
        <w:t>אלה</w:t>
      </w:r>
      <w:r>
        <w:rPr>
          <w:rtl/>
        </w:rPr>
        <w:t xml:space="preserve"> </w:t>
      </w:r>
      <w:bookmarkStart w:id="7749" w:name="_ETM_Q20_497750"/>
      <w:bookmarkEnd w:id="7749"/>
      <w:r>
        <w:rPr>
          <w:rtl/>
        </w:rPr>
        <w:t>מעניי</w:t>
      </w:r>
      <w:r>
        <w:rPr>
          <w:rFonts w:hint="cs"/>
          <w:rtl/>
        </w:rPr>
        <w:t>נת,</w:t>
      </w:r>
      <w:r>
        <w:rPr>
          <w:rtl/>
        </w:rPr>
        <w:t xml:space="preserve"> </w:t>
      </w:r>
      <w:bookmarkStart w:id="7750" w:name="_ETM_Q20_498140"/>
      <w:bookmarkStart w:id="7751" w:name="_ETM_Q20_498290"/>
      <w:bookmarkEnd w:id="7750"/>
      <w:bookmarkEnd w:id="7751"/>
      <w:r>
        <w:rPr>
          <w:rtl/>
        </w:rPr>
        <w:t>חשובה</w:t>
      </w:r>
      <w:r>
        <w:rPr>
          <w:rFonts w:hint="cs"/>
          <w:rtl/>
        </w:rPr>
        <w:t>.</w:t>
      </w:r>
      <w:bookmarkStart w:id="7752" w:name="_ETM_Q20_503105"/>
      <w:bookmarkEnd w:id="7752"/>
      <w:r>
        <w:rPr>
          <w:rtl/>
        </w:rPr>
        <w:t xml:space="preserve"> </w:t>
      </w:r>
      <w:bookmarkStart w:id="7753" w:name="_ETM_Q20_500489"/>
      <w:bookmarkEnd w:id="7753"/>
      <w:r>
        <w:rPr>
          <w:rtl/>
        </w:rPr>
        <w:t xml:space="preserve">אני </w:t>
      </w:r>
      <w:bookmarkStart w:id="7754" w:name="_ETM_Q20_500669"/>
      <w:bookmarkEnd w:id="7754"/>
      <w:r>
        <w:rPr>
          <w:rtl/>
        </w:rPr>
        <w:t xml:space="preserve">מניח </w:t>
      </w:r>
      <w:bookmarkStart w:id="7755" w:name="_ETM_Q20_501800"/>
      <w:bookmarkEnd w:id="7755"/>
      <w:r>
        <w:rPr>
          <w:rtl/>
        </w:rPr>
        <w:t xml:space="preserve">שאתה </w:t>
      </w:r>
      <w:bookmarkStart w:id="7756" w:name="_ETM_Q20_502670"/>
      <w:bookmarkEnd w:id="7756"/>
      <w:r>
        <w:rPr>
          <w:rtl/>
        </w:rPr>
        <w:t>מבין</w:t>
      </w:r>
      <w:r>
        <w:rPr>
          <w:rFonts w:hint="cs"/>
          <w:rtl/>
        </w:rPr>
        <w:t>,</w:t>
      </w:r>
      <w:r>
        <w:rPr>
          <w:rtl/>
        </w:rPr>
        <w:t xml:space="preserve"> </w:t>
      </w:r>
      <w:bookmarkStart w:id="7757" w:name="_ETM_Q20_503509"/>
      <w:bookmarkEnd w:id="7757"/>
      <w:r>
        <w:rPr>
          <w:rtl/>
        </w:rPr>
        <w:t xml:space="preserve">חבר </w:t>
      </w:r>
      <w:bookmarkStart w:id="7758" w:name="_ETM_Q20_503839"/>
      <w:bookmarkEnd w:id="7758"/>
      <w:r>
        <w:rPr>
          <w:rtl/>
        </w:rPr>
        <w:t xml:space="preserve">הכנסת </w:t>
      </w:r>
      <w:bookmarkStart w:id="7759" w:name="_ETM_Q20_504259"/>
      <w:bookmarkEnd w:id="7759"/>
      <w:r>
        <w:rPr>
          <w:rtl/>
        </w:rPr>
        <w:t>ליצמן</w:t>
      </w:r>
      <w:r>
        <w:rPr>
          <w:rFonts w:hint="cs"/>
          <w:rtl/>
        </w:rPr>
        <w:t>,</w:t>
      </w:r>
      <w:r>
        <w:rPr>
          <w:rtl/>
        </w:rPr>
        <w:t xml:space="preserve"> </w:t>
      </w:r>
      <w:bookmarkStart w:id="7760" w:name="_ETM_Q20_504619"/>
      <w:bookmarkEnd w:id="7760"/>
      <w:r>
        <w:rPr>
          <w:rtl/>
        </w:rPr>
        <w:t xml:space="preserve">שאנחנו </w:t>
      </w:r>
      <w:bookmarkStart w:id="7761" w:name="_ETM_Q20_505650"/>
      <w:bookmarkStart w:id="7762" w:name="_ETM_Q20_506310"/>
      <w:bookmarkEnd w:id="7761"/>
      <w:bookmarkEnd w:id="7762"/>
      <w:r>
        <w:rPr>
          <w:rtl/>
        </w:rPr>
        <w:t xml:space="preserve">נמצאים </w:t>
      </w:r>
      <w:bookmarkStart w:id="7763" w:name="_ETM_Q20_507000"/>
      <w:bookmarkEnd w:id="7763"/>
      <w:r>
        <w:rPr>
          <w:rtl/>
        </w:rPr>
        <w:t xml:space="preserve">בעמדות </w:t>
      </w:r>
      <w:bookmarkStart w:id="7764" w:name="_ETM_Q20_509239"/>
      <w:bookmarkEnd w:id="7764"/>
      <w:r>
        <w:rPr>
          <w:rtl/>
        </w:rPr>
        <w:t>שונות</w:t>
      </w:r>
      <w:r>
        <w:rPr>
          <w:rFonts w:hint="cs"/>
          <w:rtl/>
        </w:rPr>
        <w:t>.</w:t>
      </w:r>
      <w:r>
        <w:rPr>
          <w:rtl/>
        </w:rPr>
        <w:t xml:space="preserve"> </w:t>
      </w:r>
      <w:bookmarkStart w:id="7765" w:name="_ETM_Q20_510800"/>
      <w:bookmarkEnd w:id="7765"/>
      <w:r>
        <w:rPr>
          <w:rtl/>
        </w:rPr>
        <w:t xml:space="preserve">ויחד </w:t>
      </w:r>
      <w:bookmarkStart w:id="7766" w:name="_ETM_Q20_511130"/>
      <w:bookmarkEnd w:id="7766"/>
      <w:r>
        <w:rPr>
          <w:rtl/>
        </w:rPr>
        <w:t xml:space="preserve">עם </w:t>
      </w:r>
      <w:bookmarkStart w:id="7767" w:name="_ETM_Q20_511249"/>
      <w:bookmarkEnd w:id="7767"/>
      <w:r>
        <w:rPr>
          <w:rtl/>
        </w:rPr>
        <w:t>זה</w:t>
      </w:r>
      <w:bookmarkStart w:id="7768" w:name="_ETM_Q20_511609"/>
      <w:bookmarkEnd w:id="7768"/>
      <w:r>
        <w:rPr>
          <w:rFonts w:hint="cs"/>
          <w:rtl/>
        </w:rPr>
        <w:t>, זו</w:t>
      </w:r>
      <w:r>
        <w:rPr>
          <w:rtl/>
        </w:rPr>
        <w:t xml:space="preserve"> </w:t>
      </w:r>
      <w:bookmarkStart w:id="7769" w:name="_ETM_Q20_512779"/>
      <w:bookmarkEnd w:id="7769"/>
      <w:r>
        <w:rPr>
          <w:rtl/>
        </w:rPr>
        <w:t xml:space="preserve">אולי </w:t>
      </w:r>
      <w:bookmarkStart w:id="7770" w:name="_ETM_Q20_513260"/>
      <w:bookmarkEnd w:id="7770"/>
      <w:r>
        <w:rPr>
          <w:rFonts w:hint="cs"/>
          <w:rtl/>
        </w:rPr>
        <w:t>אחת</w:t>
      </w:r>
      <w:r>
        <w:rPr>
          <w:rtl/>
        </w:rPr>
        <w:t xml:space="preserve"> </w:t>
      </w:r>
      <w:bookmarkStart w:id="7771" w:name="_ETM_Q20_513620"/>
      <w:bookmarkEnd w:id="7771"/>
      <w:r>
        <w:rPr>
          <w:rtl/>
        </w:rPr>
        <w:t xml:space="preserve">השאלות </w:t>
      </w:r>
      <w:bookmarkStart w:id="7772" w:name="_ETM_Q20_514370"/>
      <w:bookmarkEnd w:id="7772"/>
      <w:r>
        <w:rPr>
          <w:rtl/>
        </w:rPr>
        <w:t xml:space="preserve">החשובות </w:t>
      </w:r>
      <w:bookmarkStart w:id="7773" w:name="_ETM_Q20_515900"/>
      <w:bookmarkEnd w:id="7773"/>
      <w:r>
        <w:rPr>
          <w:rtl/>
        </w:rPr>
        <w:t xml:space="preserve">שמהוות </w:t>
      </w:r>
      <w:bookmarkStart w:id="7774" w:name="_ETM_Q20_518480"/>
      <w:bookmarkEnd w:id="7774"/>
      <w:r>
        <w:rPr>
          <w:rtl/>
        </w:rPr>
        <w:t xml:space="preserve">את </w:t>
      </w:r>
      <w:bookmarkStart w:id="7775" w:name="_ETM_Q20_518659"/>
      <w:bookmarkEnd w:id="7775"/>
      <w:r>
        <w:rPr>
          <w:rtl/>
        </w:rPr>
        <w:t>אות</w:t>
      </w:r>
      <w:r>
        <w:rPr>
          <w:rFonts w:hint="cs"/>
          <w:rtl/>
        </w:rPr>
        <w:t>ן</w:t>
      </w:r>
      <w:r>
        <w:rPr>
          <w:rtl/>
        </w:rPr>
        <w:t xml:space="preserve"> </w:t>
      </w:r>
      <w:bookmarkStart w:id="7776" w:name="_ETM_Q20_519979"/>
      <w:bookmarkEnd w:id="7776"/>
      <w:r>
        <w:rPr>
          <w:rtl/>
        </w:rPr>
        <w:t xml:space="preserve">סוגיות </w:t>
      </w:r>
      <w:bookmarkStart w:id="7777" w:name="_ETM_Q20_521469"/>
      <w:bookmarkEnd w:id="7777"/>
      <w:r>
        <w:rPr>
          <w:rtl/>
        </w:rPr>
        <w:t xml:space="preserve">שמפצלות </w:t>
      </w:r>
      <w:bookmarkStart w:id="7778" w:name="_ETM_Q20_522700"/>
      <w:bookmarkEnd w:id="7778"/>
      <w:r>
        <w:rPr>
          <w:rtl/>
        </w:rPr>
        <w:t xml:space="preserve">או </w:t>
      </w:r>
      <w:bookmarkStart w:id="7779" w:name="_ETM_Q20_522940"/>
      <w:bookmarkEnd w:id="7779"/>
      <w:r>
        <w:rPr>
          <w:rtl/>
        </w:rPr>
        <w:t xml:space="preserve">מבדילות </w:t>
      </w:r>
      <w:bookmarkStart w:id="7780" w:name="_ETM_Q20_524230"/>
      <w:bookmarkEnd w:id="7780"/>
      <w:r>
        <w:rPr>
          <w:rtl/>
        </w:rPr>
        <w:t xml:space="preserve">ברמה </w:t>
      </w:r>
      <w:bookmarkStart w:id="7781" w:name="_ETM_Q20_524620"/>
      <w:bookmarkEnd w:id="7781"/>
      <w:r>
        <w:rPr>
          <w:rtl/>
        </w:rPr>
        <w:t>האינטלקטואלית</w:t>
      </w:r>
      <w:r>
        <w:rPr>
          <w:rFonts w:hint="cs"/>
          <w:rtl/>
        </w:rPr>
        <w:t>,</w:t>
      </w:r>
      <w:r>
        <w:rPr>
          <w:rtl/>
        </w:rPr>
        <w:t xml:space="preserve"> </w:t>
      </w:r>
      <w:bookmarkStart w:id="7782" w:name="_ETM_Q20_526100"/>
      <w:bookmarkEnd w:id="7782"/>
      <w:proofErr w:type="spellStart"/>
      <w:r>
        <w:rPr>
          <w:rtl/>
        </w:rPr>
        <w:t>האמונית</w:t>
      </w:r>
      <w:proofErr w:type="spellEnd"/>
      <w:r>
        <w:rPr>
          <w:rFonts w:hint="cs"/>
          <w:rtl/>
        </w:rPr>
        <w:t>,</w:t>
      </w:r>
      <w:r>
        <w:rPr>
          <w:rtl/>
        </w:rPr>
        <w:t xml:space="preserve"> </w:t>
      </w:r>
      <w:bookmarkStart w:id="7783" w:name="_ETM_Q20_527239"/>
      <w:bookmarkEnd w:id="7783"/>
      <w:r>
        <w:rPr>
          <w:rtl/>
        </w:rPr>
        <w:t>התרבותית</w:t>
      </w:r>
      <w:r>
        <w:rPr>
          <w:rFonts w:hint="cs"/>
          <w:rtl/>
        </w:rPr>
        <w:t>,</w:t>
      </w:r>
      <w:r>
        <w:rPr>
          <w:rtl/>
        </w:rPr>
        <w:t xml:space="preserve"> </w:t>
      </w:r>
      <w:bookmarkStart w:id="7784" w:name="_ETM_Q20_529140"/>
      <w:bookmarkEnd w:id="7784"/>
      <w:r>
        <w:rPr>
          <w:rtl/>
        </w:rPr>
        <w:t xml:space="preserve">בין </w:t>
      </w:r>
      <w:bookmarkStart w:id="7785" w:name="_ETM_Q20_529649"/>
      <w:bookmarkEnd w:id="7785"/>
      <w:r>
        <w:rPr>
          <w:rtl/>
        </w:rPr>
        <w:t xml:space="preserve">אזרחי </w:t>
      </w:r>
      <w:bookmarkStart w:id="7786" w:name="_ETM_Q20_530249"/>
      <w:bookmarkEnd w:id="7786"/>
      <w:r>
        <w:rPr>
          <w:rtl/>
        </w:rPr>
        <w:t xml:space="preserve">מדינת </w:t>
      </w:r>
      <w:bookmarkStart w:id="7787" w:name="_ETM_Q20_530640"/>
      <w:bookmarkEnd w:id="7787"/>
      <w:r>
        <w:rPr>
          <w:rtl/>
        </w:rPr>
        <w:t>ישראל</w:t>
      </w:r>
      <w:r>
        <w:rPr>
          <w:rFonts w:hint="cs"/>
          <w:rtl/>
        </w:rPr>
        <w:t>;</w:t>
      </w:r>
      <w:r>
        <w:rPr>
          <w:rtl/>
        </w:rPr>
        <w:t xml:space="preserve"> </w:t>
      </w:r>
      <w:bookmarkStart w:id="7788" w:name="_ETM_Q20_531359"/>
      <w:bookmarkEnd w:id="7788"/>
      <w:r>
        <w:rPr>
          <w:rtl/>
        </w:rPr>
        <w:t xml:space="preserve">אותם </w:t>
      </w:r>
      <w:bookmarkStart w:id="7789" w:name="_ETM_Q20_531659"/>
      <w:bookmarkEnd w:id="7789"/>
      <w:r>
        <w:rPr>
          <w:rtl/>
        </w:rPr>
        <w:t xml:space="preserve">נושאים </w:t>
      </w:r>
      <w:bookmarkStart w:id="7790" w:name="_ETM_Q20_532050"/>
      <w:bookmarkEnd w:id="7790"/>
      <w:r>
        <w:rPr>
          <w:rtl/>
        </w:rPr>
        <w:t>שקודם</w:t>
      </w:r>
      <w:bookmarkStart w:id="7791" w:name="_ETM_Q20_531596"/>
      <w:bookmarkEnd w:id="7791"/>
      <w:r>
        <w:rPr>
          <w:rFonts w:hint="cs"/>
          <w:rtl/>
        </w:rPr>
        <w:t>,</w:t>
      </w:r>
      <w:r>
        <w:rPr>
          <w:rtl/>
        </w:rPr>
        <w:t xml:space="preserve"> </w:t>
      </w:r>
      <w:bookmarkStart w:id="7792" w:name="_ETM_Q20_533249"/>
      <w:bookmarkEnd w:id="7792"/>
      <w:r>
        <w:rPr>
          <w:rtl/>
        </w:rPr>
        <w:t xml:space="preserve">בהצעת </w:t>
      </w:r>
      <w:bookmarkStart w:id="7793" w:name="_ETM_Q20_534179"/>
      <w:bookmarkEnd w:id="7793"/>
      <w:r>
        <w:rPr>
          <w:rtl/>
        </w:rPr>
        <w:t xml:space="preserve">החוק </w:t>
      </w:r>
      <w:bookmarkStart w:id="7794" w:name="_ETM_Q20_534449"/>
      <w:bookmarkEnd w:id="7794"/>
      <w:r>
        <w:rPr>
          <w:rtl/>
        </w:rPr>
        <w:t>הקודמת</w:t>
      </w:r>
      <w:bookmarkStart w:id="7795" w:name="_ETM_Q20_533203"/>
      <w:bookmarkEnd w:id="7795"/>
      <w:r>
        <w:rPr>
          <w:rFonts w:hint="cs"/>
          <w:rtl/>
        </w:rPr>
        <w:t>,</w:t>
      </w:r>
      <w:r>
        <w:rPr>
          <w:rtl/>
        </w:rPr>
        <w:t xml:space="preserve"> </w:t>
      </w:r>
      <w:bookmarkStart w:id="7796" w:name="_ETM_Q20_534929"/>
      <w:bookmarkEnd w:id="7796"/>
      <w:r>
        <w:rPr>
          <w:rtl/>
        </w:rPr>
        <w:t xml:space="preserve">בנושא </w:t>
      </w:r>
      <w:bookmarkStart w:id="7797" w:name="_ETM_Q20_535260"/>
      <w:bookmarkEnd w:id="7797"/>
      <w:r>
        <w:rPr>
          <w:rtl/>
        </w:rPr>
        <w:t xml:space="preserve">גלי </w:t>
      </w:r>
      <w:bookmarkStart w:id="7798" w:name="_ETM_Q20_535529"/>
      <w:bookmarkEnd w:id="7798"/>
      <w:r>
        <w:rPr>
          <w:rtl/>
        </w:rPr>
        <w:t>צה"ל</w:t>
      </w:r>
      <w:r>
        <w:rPr>
          <w:rFonts w:hint="cs"/>
          <w:rtl/>
        </w:rPr>
        <w:t>,</w:t>
      </w:r>
      <w:r>
        <w:rPr>
          <w:rtl/>
        </w:rPr>
        <w:t xml:space="preserve"> </w:t>
      </w:r>
      <w:bookmarkStart w:id="7799" w:name="_ETM_Q20_536219"/>
      <w:bookmarkEnd w:id="7799"/>
      <w:r>
        <w:rPr>
          <w:rtl/>
        </w:rPr>
        <w:t xml:space="preserve">התייחסתי </w:t>
      </w:r>
      <w:bookmarkStart w:id="7800" w:name="_ETM_Q20_536820"/>
      <w:bookmarkEnd w:id="7800"/>
      <w:r>
        <w:rPr>
          <w:rtl/>
        </w:rPr>
        <w:t xml:space="preserve">אליהם </w:t>
      </w:r>
      <w:bookmarkStart w:id="7801" w:name="_ETM_Q20_537059"/>
      <w:bookmarkEnd w:id="7801"/>
      <w:r>
        <w:rPr>
          <w:rtl/>
        </w:rPr>
        <w:t xml:space="preserve">וביקשתי </w:t>
      </w:r>
      <w:bookmarkStart w:id="7802" w:name="_ETM_Q20_537690"/>
      <w:bookmarkEnd w:id="7802"/>
      <w:r>
        <w:rPr>
          <w:rtl/>
        </w:rPr>
        <w:t>ש</w:t>
      </w:r>
      <w:bookmarkStart w:id="7803" w:name="_ETM_Q20_538859"/>
      <w:bookmarkEnd w:id="7803"/>
      <w:r>
        <w:rPr>
          <w:rtl/>
        </w:rPr>
        <w:t xml:space="preserve">חיילות </w:t>
      </w:r>
      <w:bookmarkStart w:id="7804" w:name="_ETM_Q20_539699"/>
      <w:bookmarkEnd w:id="7804"/>
      <w:r>
        <w:rPr>
          <w:rtl/>
        </w:rPr>
        <w:t xml:space="preserve">וחיילים </w:t>
      </w:r>
      <w:bookmarkStart w:id="7805" w:name="_ETM_Q20_540390"/>
      <w:bookmarkEnd w:id="7805"/>
      <w:r>
        <w:rPr>
          <w:rtl/>
        </w:rPr>
        <w:t xml:space="preserve">שמשרתים </w:t>
      </w:r>
      <w:bookmarkStart w:id="7806" w:name="_ETM_Q20_540989"/>
      <w:bookmarkEnd w:id="7806"/>
      <w:r>
        <w:rPr>
          <w:rtl/>
        </w:rPr>
        <w:t xml:space="preserve">בגלי </w:t>
      </w:r>
      <w:bookmarkStart w:id="7807" w:name="_ETM_Q20_541320"/>
      <w:bookmarkEnd w:id="7807"/>
      <w:r>
        <w:rPr>
          <w:rtl/>
        </w:rPr>
        <w:t xml:space="preserve">צה"ל </w:t>
      </w:r>
      <w:bookmarkStart w:id="7808" w:name="_ETM_Q20_541949"/>
      <w:bookmarkEnd w:id="7808"/>
      <w:r>
        <w:rPr>
          <w:rtl/>
        </w:rPr>
        <w:t xml:space="preserve">לא </w:t>
      </w:r>
      <w:bookmarkStart w:id="7809" w:name="_ETM_Q20_542219"/>
      <w:bookmarkEnd w:id="7809"/>
      <w:r>
        <w:rPr>
          <w:rtl/>
        </w:rPr>
        <w:t xml:space="preserve">יהיו </w:t>
      </w:r>
      <w:bookmarkStart w:id="7810" w:name="_ETM_Q20_542699"/>
      <w:bookmarkEnd w:id="7810"/>
      <w:r>
        <w:rPr>
          <w:rtl/>
        </w:rPr>
        <w:t xml:space="preserve">טבולים </w:t>
      </w:r>
      <w:bookmarkStart w:id="7811" w:name="_ETM_Q20_543239"/>
      <w:bookmarkEnd w:id="7811"/>
      <w:r>
        <w:rPr>
          <w:rtl/>
        </w:rPr>
        <w:t xml:space="preserve">כל </w:t>
      </w:r>
      <w:bookmarkStart w:id="7812" w:name="_ETM_Q20_543420"/>
      <w:bookmarkEnd w:id="7812"/>
      <w:r>
        <w:rPr>
          <w:rtl/>
        </w:rPr>
        <w:t xml:space="preserve">כך </w:t>
      </w:r>
      <w:bookmarkStart w:id="7813" w:name="_ETM_Q20_543600"/>
      <w:bookmarkEnd w:id="7813"/>
      <w:r>
        <w:rPr>
          <w:rtl/>
        </w:rPr>
        <w:t xml:space="preserve">עמוק </w:t>
      </w:r>
      <w:bookmarkStart w:id="7814" w:name="_ETM_Q20_544360"/>
      <w:bookmarkEnd w:id="7814"/>
      <w:r>
        <w:rPr>
          <w:rtl/>
        </w:rPr>
        <w:t>בתו</w:t>
      </w:r>
      <w:bookmarkStart w:id="7815" w:name="_ETM_Q20_545470"/>
      <w:bookmarkEnd w:id="7815"/>
      <w:r>
        <w:rPr>
          <w:rtl/>
        </w:rPr>
        <w:t xml:space="preserve">ך </w:t>
      </w:r>
      <w:bookmarkStart w:id="7816" w:name="_ETM_Q20_545860"/>
      <w:bookmarkEnd w:id="7816"/>
      <w:r>
        <w:rPr>
          <w:rtl/>
        </w:rPr>
        <w:t xml:space="preserve">הקונפליקט </w:t>
      </w:r>
      <w:bookmarkStart w:id="7817" w:name="_ETM_Q20_546520"/>
      <w:bookmarkEnd w:id="7817"/>
      <w:r>
        <w:rPr>
          <w:rtl/>
        </w:rPr>
        <w:t>הזה</w:t>
      </w:r>
      <w:r>
        <w:rPr>
          <w:rFonts w:hint="cs"/>
          <w:rtl/>
        </w:rPr>
        <w:t>.</w:t>
      </w:r>
      <w:bookmarkStart w:id="7818" w:name="_ETM_Q20_547580"/>
      <w:bookmarkEnd w:id="7818"/>
    </w:p>
    <w:p w:rsidR="00763A16" w:rsidRDefault="00763A16" w:rsidP="00303CF5">
      <w:pPr>
        <w:rPr>
          <w:rtl/>
        </w:rPr>
      </w:pPr>
      <w:bookmarkStart w:id="7819" w:name="_ETM_Q20_551176"/>
      <w:bookmarkStart w:id="7820" w:name="_ETM_Q20_551235"/>
      <w:bookmarkEnd w:id="7819"/>
      <w:bookmarkEnd w:id="7820"/>
    </w:p>
    <w:p w:rsidR="00763A16" w:rsidRDefault="00763A16" w:rsidP="0085585A">
      <w:pPr>
        <w:rPr>
          <w:rtl/>
        </w:rPr>
      </w:pPr>
      <w:bookmarkStart w:id="7821" w:name="_ETM_Q20_551320"/>
      <w:bookmarkStart w:id="7822" w:name="_ETM_Q20_551366"/>
      <w:bookmarkStart w:id="7823" w:name="_ETM_Q20_546548"/>
      <w:bookmarkEnd w:id="7821"/>
      <w:bookmarkEnd w:id="7822"/>
      <w:bookmarkEnd w:id="7823"/>
      <w:r>
        <w:rPr>
          <w:rtl/>
        </w:rPr>
        <w:t xml:space="preserve">אין </w:t>
      </w:r>
      <w:bookmarkStart w:id="7824" w:name="_ETM_Q20_547790"/>
      <w:bookmarkEnd w:id="7824"/>
      <w:r>
        <w:rPr>
          <w:rtl/>
        </w:rPr>
        <w:t xml:space="preserve">צורך </w:t>
      </w:r>
      <w:bookmarkStart w:id="7825" w:name="_ETM_Q20_548900"/>
      <w:bookmarkEnd w:id="7825"/>
      <w:r>
        <w:rPr>
          <w:rtl/>
        </w:rPr>
        <w:t xml:space="preserve">להכביר </w:t>
      </w:r>
      <w:bookmarkStart w:id="7826" w:name="_ETM_Q20_549440"/>
      <w:bookmarkEnd w:id="7826"/>
      <w:r>
        <w:rPr>
          <w:rtl/>
        </w:rPr>
        <w:t>מילים</w:t>
      </w:r>
      <w:r>
        <w:rPr>
          <w:rFonts w:hint="cs"/>
          <w:rtl/>
        </w:rPr>
        <w:t>,</w:t>
      </w:r>
      <w:r>
        <w:rPr>
          <w:rtl/>
        </w:rPr>
        <w:t xml:space="preserve"> </w:t>
      </w:r>
      <w:bookmarkStart w:id="7827" w:name="_ETM_Q20_550740"/>
      <w:bookmarkEnd w:id="7827"/>
      <w:r>
        <w:rPr>
          <w:rtl/>
        </w:rPr>
        <w:t>בעיניי</w:t>
      </w:r>
      <w:bookmarkStart w:id="7828" w:name="_ETM_Q20_549197"/>
      <w:bookmarkEnd w:id="7828"/>
      <w:r>
        <w:rPr>
          <w:rFonts w:hint="cs"/>
          <w:rtl/>
        </w:rPr>
        <w:t>, בתיאור</w:t>
      </w:r>
      <w:bookmarkStart w:id="7829" w:name="_ETM_Q20_551609"/>
      <w:bookmarkEnd w:id="7829"/>
      <w:r>
        <w:rPr>
          <w:rtl/>
        </w:rPr>
        <w:t xml:space="preserve"> </w:t>
      </w:r>
      <w:bookmarkStart w:id="7830" w:name="_ETM_Q20_552029"/>
      <w:bookmarkEnd w:id="7830"/>
      <w:r>
        <w:rPr>
          <w:rtl/>
        </w:rPr>
        <w:t xml:space="preserve">חשיבות </w:t>
      </w:r>
      <w:bookmarkStart w:id="7831" w:name="_ETM_Q20_552960"/>
      <w:bookmarkEnd w:id="7831"/>
      <w:r>
        <w:rPr>
          <w:rtl/>
        </w:rPr>
        <w:t xml:space="preserve">שירות </w:t>
      </w:r>
      <w:bookmarkStart w:id="7832" w:name="_ETM_Q20_553560"/>
      <w:bookmarkEnd w:id="7832"/>
      <w:r>
        <w:rPr>
          <w:rtl/>
        </w:rPr>
        <w:t xml:space="preserve">החובה </w:t>
      </w:r>
      <w:bookmarkStart w:id="7833" w:name="_ETM_Q20_554339"/>
      <w:bookmarkEnd w:id="7833"/>
      <w:r>
        <w:rPr>
          <w:rtl/>
        </w:rPr>
        <w:t xml:space="preserve">בצה"ל </w:t>
      </w:r>
      <w:bookmarkStart w:id="7834" w:name="_ETM_Q20_555750"/>
      <w:bookmarkEnd w:id="7834"/>
      <w:r>
        <w:rPr>
          <w:rtl/>
        </w:rPr>
        <w:t xml:space="preserve">לכלל </w:t>
      </w:r>
      <w:bookmarkStart w:id="7835" w:name="_ETM_Q20_557159"/>
      <w:bookmarkEnd w:id="7835"/>
      <w:r>
        <w:rPr>
          <w:rtl/>
        </w:rPr>
        <w:t xml:space="preserve">אזרחי </w:t>
      </w:r>
      <w:bookmarkStart w:id="7836" w:name="_ETM_Q20_557670"/>
      <w:bookmarkEnd w:id="7836"/>
      <w:r>
        <w:rPr>
          <w:rtl/>
        </w:rPr>
        <w:t>ישראל</w:t>
      </w:r>
      <w:r>
        <w:rPr>
          <w:rFonts w:hint="cs"/>
          <w:rtl/>
        </w:rPr>
        <w:t>,</w:t>
      </w:r>
      <w:r>
        <w:rPr>
          <w:rtl/>
        </w:rPr>
        <w:t xml:space="preserve"> </w:t>
      </w:r>
      <w:bookmarkStart w:id="7837" w:name="_ETM_Q20_559710"/>
      <w:bookmarkEnd w:id="7837"/>
      <w:r>
        <w:rPr>
          <w:rtl/>
        </w:rPr>
        <w:t xml:space="preserve">ובכלל </w:t>
      </w:r>
      <w:bookmarkStart w:id="7838" w:name="_ETM_Q20_560160"/>
      <w:bookmarkEnd w:id="7838"/>
      <w:r>
        <w:rPr>
          <w:rtl/>
        </w:rPr>
        <w:t xml:space="preserve">זה </w:t>
      </w:r>
      <w:bookmarkStart w:id="7839" w:name="_ETM_Q20_560310"/>
      <w:bookmarkEnd w:id="7839"/>
      <w:r>
        <w:rPr>
          <w:rtl/>
        </w:rPr>
        <w:t xml:space="preserve">חשיבות </w:t>
      </w:r>
      <w:bookmarkStart w:id="7840" w:name="_ETM_Q20_561060"/>
      <w:bookmarkEnd w:id="7840"/>
      <w:r>
        <w:rPr>
          <w:rtl/>
        </w:rPr>
        <w:t xml:space="preserve">שירות </w:t>
      </w:r>
      <w:bookmarkStart w:id="7841" w:name="_ETM_Q20_561779"/>
      <w:bookmarkEnd w:id="7841"/>
      <w:r>
        <w:rPr>
          <w:rtl/>
        </w:rPr>
        <w:t>הנשים</w:t>
      </w:r>
      <w:r>
        <w:rPr>
          <w:rFonts w:hint="cs"/>
          <w:rtl/>
        </w:rPr>
        <w:t>.</w:t>
      </w:r>
      <w:bookmarkStart w:id="7842" w:name="_ETM_Q20_558934"/>
      <w:bookmarkEnd w:id="7842"/>
      <w:r>
        <w:rPr>
          <w:rtl/>
        </w:rPr>
        <w:t xml:space="preserve"> </w:t>
      </w:r>
      <w:bookmarkStart w:id="7843" w:name="_ETM_Q20_563279"/>
      <w:bookmarkEnd w:id="7843"/>
      <w:r>
        <w:rPr>
          <w:rtl/>
        </w:rPr>
        <w:t xml:space="preserve">מיום </w:t>
      </w:r>
      <w:bookmarkStart w:id="7844" w:name="_ETM_Q20_563640"/>
      <w:bookmarkEnd w:id="7844"/>
      <w:r>
        <w:rPr>
          <w:rtl/>
        </w:rPr>
        <w:t xml:space="preserve">הקמתו </w:t>
      </w:r>
      <w:bookmarkStart w:id="7845" w:name="_ETM_Q20_564090"/>
      <w:bookmarkEnd w:id="7845"/>
      <w:r>
        <w:rPr>
          <w:rtl/>
        </w:rPr>
        <w:t xml:space="preserve">של </w:t>
      </w:r>
      <w:bookmarkStart w:id="7846" w:name="_ETM_Q20_564330"/>
      <w:bookmarkEnd w:id="7846"/>
      <w:r>
        <w:rPr>
          <w:rtl/>
        </w:rPr>
        <w:t>צה"ל</w:t>
      </w:r>
      <w:r w:rsidR="0085585A">
        <w:rPr>
          <w:rFonts w:hint="cs"/>
          <w:rtl/>
        </w:rPr>
        <w:t>,</w:t>
      </w:r>
      <w:r>
        <w:rPr>
          <w:rtl/>
        </w:rPr>
        <w:t xml:space="preserve"> </w:t>
      </w:r>
      <w:bookmarkStart w:id="7847" w:name="_ETM_Q20_565279"/>
      <w:bookmarkEnd w:id="7847"/>
      <w:r>
        <w:rPr>
          <w:rtl/>
        </w:rPr>
        <w:t xml:space="preserve">ועוד </w:t>
      </w:r>
      <w:bookmarkStart w:id="7848" w:name="_ETM_Q20_565579"/>
      <w:bookmarkEnd w:id="7848"/>
      <w:r>
        <w:rPr>
          <w:rtl/>
        </w:rPr>
        <w:t xml:space="preserve">קודם </w:t>
      </w:r>
      <w:bookmarkStart w:id="7849" w:name="_ETM_Q20_565880"/>
      <w:bookmarkEnd w:id="7849"/>
      <w:r>
        <w:rPr>
          <w:rtl/>
        </w:rPr>
        <w:t>לכן</w:t>
      </w:r>
      <w:r w:rsidR="0085585A">
        <w:rPr>
          <w:rFonts w:hint="cs"/>
          <w:rtl/>
        </w:rPr>
        <w:t>,</w:t>
      </w:r>
      <w:r>
        <w:rPr>
          <w:rtl/>
        </w:rPr>
        <w:t xml:space="preserve"> </w:t>
      </w:r>
      <w:bookmarkStart w:id="7850" w:name="_ETM_Q20_566210"/>
      <w:bookmarkEnd w:id="7850"/>
      <w:r>
        <w:rPr>
          <w:rtl/>
        </w:rPr>
        <w:t xml:space="preserve">בתקופת </w:t>
      </w:r>
      <w:bookmarkStart w:id="7851" w:name="_ETM_Q20_566779"/>
      <w:bookmarkEnd w:id="7851"/>
      <w:r>
        <w:rPr>
          <w:rtl/>
        </w:rPr>
        <w:t>המחתרות</w:t>
      </w:r>
      <w:r>
        <w:rPr>
          <w:rFonts w:hint="cs"/>
          <w:rtl/>
        </w:rPr>
        <w:t>,</w:t>
      </w:r>
      <w:bookmarkStart w:id="7852" w:name="_ETM_Q20_565715"/>
      <w:bookmarkEnd w:id="7852"/>
      <w:r>
        <w:rPr>
          <w:rtl/>
        </w:rPr>
        <w:t xml:space="preserve"> </w:t>
      </w:r>
      <w:bookmarkStart w:id="7853" w:name="_ETM_Q20_568390"/>
      <w:bookmarkEnd w:id="7853"/>
      <w:r>
        <w:rPr>
          <w:rtl/>
        </w:rPr>
        <w:t xml:space="preserve">עוצמתו </w:t>
      </w:r>
      <w:bookmarkStart w:id="7854" w:name="_ETM_Q20_569020"/>
      <w:bookmarkEnd w:id="7854"/>
      <w:r>
        <w:rPr>
          <w:rtl/>
        </w:rPr>
        <w:t xml:space="preserve">של </w:t>
      </w:r>
      <w:bookmarkStart w:id="7855" w:name="_ETM_Q20_569259"/>
      <w:bookmarkEnd w:id="7855"/>
      <w:r>
        <w:rPr>
          <w:rtl/>
        </w:rPr>
        <w:t xml:space="preserve">צה"ל </w:t>
      </w:r>
      <w:bookmarkStart w:id="7856" w:name="_ETM_Q20_569589"/>
      <w:bookmarkEnd w:id="7856"/>
      <w:r>
        <w:rPr>
          <w:rtl/>
        </w:rPr>
        <w:t xml:space="preserve">מתבססת </w:t>
      </w:r>
      <w:bookmarkStart w:id="7857" w:name="_ETM_Q20_570789"/>
      <w:bookmarkEnd w:id="7857"/>
      <w:r>
        <w:rPr>
          <w:rtl/>
        </w:rPr>
        <w:t xml:space="preserve">על </w:t>
      </w:r>
      <w:bookmarkStart w:id="7858" w:name="_ETM_Q20_571060"/>
      <w:bookmarkEnd w:id="7858"/>
      <w:r>
        <w:rPr>
          <w:rtl/>
        </w:rPr>
        <w:t xml:space="preserve">חייליו </w:t>
      </w:r>
      <w:bookmarkStart w:id="7859" w:name="_ETM_Q20_571899"/>
      <w:bookmarkEnd w:id="7859"/>
      <w:r>
        <w:rPr>
          <w:rtl/>
        </w:rPr>
        <w:t>וחייל</w:t>
      </w:r>
      <w:bookmarkStart w:id="7860" w:name="_ETM_Q20_572529"/>
      <w:bookmarkEnd w:id="7860"/>
      <w:r>
        <w:rPr>
          <w:rFonts w:hint="cs"/>
          <w:rtl/>
        </w:rPr>
        <w:t>ותיו</w:t>
      </w:r>
      <w:bookmarkStart w:id="7861" w:name="_ETM_Q20_570469"/>
      <w:bookmarkEnd w:id="7861"/>
      <w:r>
        <w:rPr>
          <w:rFonts w:hint="cs"/>
          <w:rtl/>
        </w:rPr>
        <w:t>,</w:t>
      </w:r>
      <w:r>
        <w:rPr>
          <w:rtl/>
        </w:rPr>
        <w:t xml:space="preserve"> </w:t>
      </w:r>
      <w:bookmarkStart w:id="7862" w:name="_ETM_Q20_573540"/>
      <w:bookmarkEnd w:id="7862"/>
      <w:r>
        <w:rPr>
          <w:rtl/>
        </w:rPr>
        <w:t xml:space="preserve">מפקדיו </w:t>
      </w:r>
      <w:bookmarkStart w:id="7863" w:name="_ETM_Q20_574900"/>
      <w:bookmarkStart w:id="7864" w:name="_ETM_Q20_575200"/>
      <w:bookmarkStart w:id="7865" w:name="_ETM_Q20_575680"/>
      <w:bookmarkEnd w:id="7863"/>
      <w:bookmarkEnd w:id="7864"/>
      <w:bookmarkEnd w:id="7865"/>
      <w:r>
        <w:rPr>
          <w:rFonts w:hint="cs"/>
          <w:rtl/>
        </w:rPr>
        <w:t>ומפקדו</w:t>
      </w:r>
      <w:r>
        <w:rPr>
          <w:rtl/>
        </w:rPr>
        <w:t>תיו</w:t>
      </w:r>
      <w:r>
        <w:rPr>
          <w:rFonts w:hint="cs"/>
          <w:rtl/>
        </w:rPr>
        <w:t>.</w:t>
      </w:r>
      <w:r>
        <w:rPr>
          <w:rtl/>
        </w:rPr>
        <w:t xml:space="preserve"> </w:t>
      </w:r>
      <w:bookmarkStart w:id="7866" w:name="_ETM_Q20_577790"/>
      <w:bookmarkEnd w:id="7866"/>
      <w:r>
        <w:rPr>
          <w:rtl/>
        </w:rPr>
        <w:t xml:space="preserve">אנחנו </w:t>
      </w:r>
      <w:bookmarkStart w:id="7867" w:name="_ETM_Q20_578480"/>
      <w:bookmarkEnd w:id="7867"/>
      <w:r>
        <w:rPr>
          <w:rtl/>
        </w:rPr>
        <w:t xml:space="preserve">לא </w:t>
      </w:r>
      <w:bookmarkStart w:id="7868" w:name="_ETM_Q20_578690"/>
      <w:bookmarkEnd w:id="7868"/>
      <w:r>
        <w:rPr>
          <w:rtl/>
        </w:rPr>
        <w:t>צריכים</w:t>
      </w:r>
      <w:r>
        <w:rPr>
          <w:rFonts w:hint="cs"/>
          <w:rtl/>
        </w:rPr>
        <w:t>,</w:t>
      </w:r>
      <w:bookmarkStart w:id="7869" w:name="_ETM_Q20_578778"/>
      <w:bookmarkEnd w:id="7869"/>
      <w:r>
        <w:rPr>
          <w:rtl/>
        </w:rPr>
        <w:t xml:space="preserve"> </w:t>
      </w:r>
      <w:bookmarkStart w:id="7870" w:name="_ETM_Q20_579770"/>
      <w:bookmarkEnd w:id="7870"/>
      <w:r>
        <w:rPr>
          <w:rtl/>
        </w:rPr>
        <w:t xml:space="preserve">חברותיי </w:t>
      </w:r>
      <w:bookmarkStart w:id="7871" w:name="_ETM_Q20_580460"/>
      <w:bookmarkEnd w:id="7871"/>
      <w:r>
        <w:rPr>
          <w:rtl/>
        </w:rPr>
        <w:t>וחבריי</w:t>
      </w:r>
      <w:r>
        <w:rPr>
          <w:rFonts w:hint="cs"/>
          <w:rtl/>
        </w:rPr>
        <w:t>,</w:t>
      </w:r>
      <w:r>
        <w:rPr>
          <w:rtl/>
        </w:rPr>
        <w:t xml:space="preserve"> </w:t>
      </w:r>
      <w:bookmarkStart w:id="7872" w:name="_ETM_Q20_581689"/>
      <w:bookmarkEnd w:id="7872"/>
      <w:r>
        <w:rPr>
          <w:rtl/>
        </w:rPr>
        <w:t xml:space="preserve">לדון </w:t>
      </w:r>
      <w:bookmarkStart w:id="7873" w:name="_ETM_Q20_582079"/>
      <w:bookmarkEnd w:id="7873"/>
      <w:r>
        <w:rPr>
          <w:rtl/>
        </w:rPr>
        <w:t xml:space="preserve">כאן </w:t>
      </w:r>
      <w:bookmarkStart w:id="7874" w:name="_ETM_Q20_582289"/>
      <w:bookmarkEnd w:id="7874"/>
      <w:r>
        <w:rPr>
          <w:rtl/>
        </w:rPr>
        <w:t xml:space="preserve">בביטול </w:t>
      </w:r>
      <w:bookmarkStart w:id="7875" w:name="_ETM_Q20_582919"/>
      <w:bookmarkEnd w:id="7875"/>
      <w:r>
        <w:rPr>
          <w:rtl/>
        </w:rPr>
        <w:t xml:space="preserve">שירות </w:t>
      </w:r>
      <w:bookmarkStart w:id="7876" w:name="_ETM_Q20_583310"/>
      <w:bookmarkEnd w:id="7876"/>
      <w:r>
        <w:rPr>
          <w:rtl/>
        </w:rPr>
        <w:t xml:space="preserve">החובה </w:t>
      </w:r>
      <w:bookmarkStart w:id="7877" w:name="_ETM_Q20_584359"/>
      <w:bookmarkEnd w:id="7877"/>
      <w:r>
        <w:rPr>
          <w:rtl/>
        </w:rPr>
        <w:t xml:space="preserve">של </w:t>
      </w:r>
      <w:bookmarkStart w:id="7878" w:name="_ETM_Q20_584630"/>
      <w:bookmarkEnd w:id="7878"/>
      <w:r>
        <w:rPr>
          <w:rtl/>
        </w:rPr>
        <w:t xml:space="preserve">נשים </w:t>
      </w:r>
      <w:bookmarkStart w:id="7879" w:name="_ETM_Q20_584990"/>
      <w:bookmarkEnd w:id="7879"/>
      <w:r>
        <w:rPr>
          <w:rtl/>
        </w:rPr>
        <w:t>בצה"ל</w:t>
      </w:r>
      <w:bookmarkStart w:id="7880" w:name="_ETM_Q20_586159"/>
      <w:bookmarkEnd w:id="7880"/>
      <w:r w:rsidR="0085585A">
        <w:rPr>
          <w:rFonts w:hint="cs"/>
          <w:rtl/>
        </w:rPr>
        <w:t xml:space="preserve">; </w:t>
      </w:r>
      <w:bookmarkStart w:id="7881" w:name="_ETM_Q20_587409"/>
      <w:bookmarkEnd w:id="7881"/>
      <w:r>
        <w:rPr>
          <w:rtl/>
        </w:rPr>
        <w:t xml:space="preserve">אם </w:t>
      </w:r>
      <w:bookmarkStart w:id="7882" w:name="_ETM_Q20_587560"/>
      <w:bookmarkEnd w:id="7882"/>
      <w:r>
        <w:rPr>
          <w:rtl/>
        </w:rPr>
        <w:t xml:space="preserve">יש </w:t>
      </w:r>
      <w:bookmarkStart w:id="7883" w:name="_ETM_Q20_587829"/>
      <w:bookmarkEnd w:id="7883"/>
      <w:r>
        <w:rPr>
          <w:rtl/>
        </w:rPr>
        <w:t xml:space="preserve">נושא </w:t>
      </w:r>
      <w:bookmarkStart w:id="7884" w:name="_ETM_Q20_588220"/>
      <w:bookmarkEnd w:id="7884"/>
      <w:r>
        <w:rPr>
          <w:rtl/>
        </w:rPr>
        <w:t xml:space="preserve">ראוי </w:t>
      </w:r>
      <w:bookmarkStart w:id="7885" w:name="_ETM_Q20_588790"/>
      <w:bookmarkEnd w:id="7885"/>
      <w:r>
        <w:rPr>
          <w:rtl/>
        </w:rPr>
        <w:t xml:space="preserve">לעסוק </w:t>
      </w:r>
      <w:bookmarkStart w:id="7886" w:name="_ETM_Q20_589240"/>
      <w:bookmarkEnd w:id="7886"/>
      <w:r>
        <w:rPr>
          <w:rtl/>
        </w:rPr>
        <w:t>בו</w:t>
      </w:r>
      <w:r>
        <w:rPr>
          <w:rFonts w:hint="cs"/>
          <w:rtl/>
        </w:rPr>
        <w:t>, הוא</w:t>
      </w:r>
      <w:bookmarkStart w:id="7887" w:name="_ETM_Q20_589565"/>
      <w:bookmarkEnd w:id="7887"/>
      <w:r>
        <w:rPr>
          <w:rtl/>
        </w:rPr>
        <w:t xml:space="preserve"> </w:t>
      </w:r>
      <w:bookmarkStart w:id="7888" w:name="_ETM_Q20_590100"/>
      <w:bookmarkStart w:id="7889" w:name="_ETM_Q20_590220"/>
      <w:bookmarkEnd w:id="7888"/>
      <w:bookmarkEnd w:id="7889"/>
      <w:r>
        <w:rPr>
          <w:rFonts w:hint="cs"/>
          <w:rtl/>
        </w:rPr>
        <w:t>ה</w:t>
      </w:r>
      <w:r>
        <w:rPr>
          <w:rtl/>
        </w:rPr>
        <w:t xml:space="preserve">שאלה </w:t>
      </w:r>
      <w:bookmarkStart w:id="7890" w:name="_ETM_Q20_590670"/>
      <w:bookmarkEnd w:id="7890"/>
      <w:r>
        <w:rPr>
          <w:rtl/>
        </w:rPr>
        <w:t xml:space="preserve">כיצד </w:t>
      </w:r>
      <w:bookmarkStart w:id="7891" w:name="_ETM_Q20_591390"/>
      <w:bookmarkEnd w:id="7891"/>
      <w:r>
        <w:rPr>
          <w:rtl/>
        </w:rPr>
        <w:t xml:space="preserve">נכון </w:t>
      </w:r>
      <w:bookmarkStart w:id="7892" w:name="_ETM_Q20_592390"/>
      <w:bookmarkEnd w:id="7892"/>
      <w:r>
        <w:rPr>
          <w:rtl/>
        </w:rPr>
        <w:t xml:space="preserve">לשלב </w:t>
      </w:r>
      <w:bookmarkStart w:id="7893" w:name="_ETM_Q20_593050"/>
      <w:bookmarkEnd w:id="7893"/>
      <w:r>
        <w:rPr>
          <w:rtl/>
        </w:rPr>
        <w:t xml:space="preserve">יותר </w:t>
      </w:r>
      <w:bookmarkStart w:id="7894" w:name="_ETM_Q20_593440"/>
      <w:bookmarkEnd w:id="7894"/>
      <w:r>
        <w:rPr>
          <w:rtl/>
        </w:rPr>
        <w:t xml:space="preserve">ויותר </w:t>
      </w:r>
      <w:bookmarkStart w:id="7895" w:name="_ETM_Q20_593920"/>
      <w:bookmarkEnd w:id="7895"/>
      <w:r>
        <w:rPr>
          <w:rtl/>
        </w:rPr>
        <w:t xml:space="preserve">נשים </w:t>
      </w:r>
      <w:bookmarkStart w:id="7896" w:name="_ETM_Q20_594370"/>
      <w:bookmarkEnd w:id="7896"/>
      <w:r>
        <w:rPr>
          <w:rtl/>
        </w:rPr>
        <w:t>בצה"ל</w:t>
      </w:r>
      <w:r>
        <w:rPr>
          <w:rFonts w:hint="cs"/>
          <w:rtl/>
        </w:rPr>
        <w:t>,</w:t>
      </w:r>
      <w:r>
        <w:rPr>
          <w:rtl/>
        </w:rPr>
        <w:t xml:space="preserve"> </w:t>
      </w:r>
      <w:bookmarkStart w:id="7897" w:name="_ETM_Q20_595180"/>
      <w:bookmarkEnd w:id="7897"/>
      <w:r>
        <w:rPr>
          <w:rtl/>
        </w:rPr>
        <w:t xml:space="preserve">לקדם </w:t>
      </w:r>
      <w:bookmarkStart w:id="7898" w:name="_ETM_Q20_595660"/>
      <w:bookmarkEnd w:id="7898"/>
      <w:r>
        <w:rPr>
          <w:rtl/>
        </w:rPr>
        <w:t>אות</w:t>
      </w:r>
      <w:r>
        <w:rPr>
          <w:rFonts w:hint="cs"/>
          <w:rtl/>
        </w:rPr>
        <w:t>ן</w:t>
      </w:r>
      <w:r>
        <w:rPr>
          <w:rtl/>
        </w:rPr>
        <w:t xml:space="preserve"> </w:t>
      </w:r>
      <w:bookmarkStart w:id="7899" w:name="_ETM_Q20_595930"/>
      <w:bookmarkEnd w:id="7899"/>
      <w:r>
        <w:rPr>
          <w:rtl/>
        </w:rPr>
        <w:t xml:space="preserve">לתפקידים </w:t>
      </w:r>
      <w:bookmarkStart w:id="7900" w:name="_ETM_Q20_596589"/>
      <w:bookmarkEnd w:id="7900"/>
      <w:r>
        <w:rPr>
          <w:rtl/>
        </w:rPr>
        <w:t xml:space="preserve">משמעותיים </w:t>
      </w:r>
      <w:bookmarkStart w:id="7901" w:name="_ETM_Q20_597339"/>
      <w:bookmarkEnd w:id="7901"/>
      <w:r>
        <w:rPr>
          <w:rtl/>
        </w:rPr>
        <w:t xml:space="preserve">ובכירים </w:t>
      </w:r>
      <w:bookmarkStart w:id="7902" w:name="_ETM_Q20_597940"/>
      <w:bookmarkEnd w:id="7902"/>
      <w:r>
        <w:rPr>
          <w:rtl/>
        </w:rPr>
        <w:t xml:space="preserve">במערכת </w:t>
      </w:r>
      <w:bookmarkStart w:id="7903" w:name="_ETM_Q20_598480"/>
      <w:bookmarkEnd w:id="7903"/>
      <w:r>
        <w:rPr>
          <w:rtl/>
        </w:rPr>
        <w:t xml:space="preserve">הצבאית </w:t>
      </w:r>
      <w:bookmarkStart w:id="7904" w:name="_ETM_Q20_599450"/>
      <w:bookmarkEnd w:id="7904"/>
      <w:r>
        <w:rPr>
          <w:rFonts w:hint="cs"/>
          <w:rtl/>
        </w:rPr>
        <w:t xml:space="preserve">והביטחונית, ולעשות את זה באופן </w:t>
      </w:r>
      <w:bookmarkStart w:id="7905" w:name="_ETM_Q20_602739"/>
      <w:bookmarkEnd w:id="7905"/>
      <w:r>
        <w:rPr>
          <w:rFonts w:hint="cs"/>
          <w:rtl/>
        </w:rPr>
        <w:t xml:space="preserve">הראוי </w:t>
      </w:r>
      <w:bookmarkStart w:id="7906" w:name="_ETM_Q20_599929"/>
      <w:bookmarkStart w:id="7907" w:name="_ETM_Q20_601159"/>
      <w:bookmarkStart w:id="7908" w:name="_ETM_Q20_602240"/>
      <w:bookmarkStart w:id="7909" w:name="_ETM_Q20_602359"/>
      <w:bookmarkStart w:id="7910" w:name="_ETM_Q20_603079"/>
      <w:bookmarkStart w:id="7911" w:name="_ETM_Q20_603649"/>
      <w:bookmarkStart w:id="7912" w:name="_ETM_Q20_604779"/>
      <w:bookmarkEnd w:id="7906"/>
      <w:bookmarkEnd w:id="7907"/>
      <w:bookmarkEnd w:id="7908"/>
      <w:bookmarkEnd w:id="7909"/>
      <w:bookmarkEnd w:id="7910"/>
      <w:bookmarkEnd w:id="7911"/>
      <w:bookmarkEnd w:id="7912"/>
      <w:r>
        <w:rPr>
          <w:rFonts w:hint="cs"/>
          <w:rtl/>
        </w:rPr>
        <w:t>מ</w:t>
      </w:r>
      <w:bookmarkStart w:id="7913" w:name="_ETM_Q20_604129"/>
      <w:bookmarkEnd w:id="7913"/>
      <w:r>
        <w:rPr>
          <w:rtl/>
        </w:rPr>
        <w:t xml:space="preserve">בחינת </w:t>
      </w:r>
      <w:bookmarkStart w:id="7914" w:name="_ETM_Q20_606189"/>
      <w:bookmarkEnd w:id="7914"/>
      <w:r>
        <w:rPr>
          <w:rtl/>
        </w:rPr>
        <w:t xml:space="preserve">הבטיחות </w:t>
      </w:r>
      <w:bookmarkStart w:id="7915" w:name="_ETM_Q20_606880"/>
      <w:bookmarkEnd w:id="7915"/>
      <w:r>
        <w:rPr>
          <w:rtl/>
        </w:rPr>
        <w:t>שלה</w:t>
      </w:r>
      <w:r>
        <w:rPr>
          <w:rFonts w:hint="cs"/>
          <w:rtl/>
        </w:rPr>
        <w:t>ן</w:t>
      </w:r>
      <w:bookmarkStart w:id="7916" w:name="_ETM_Q20_606192"/>
      <w:bookmarkEnd w:id="7916"/>
      <w:r>
        <w:rPr>
          <w:rFonts w:hint="cs"/>
          <w:rtl/>
        </w:rPr>
        <w:t>,</w:t>
      </w:r>
      <w:r>
        <w:rPr>
          <w:rtl/>
        </w:rPr>
        <w:t xml:space="preserve"> </w:t>
      </w:r>
      <w:bookmarkStart w:id="7917" w:name="_ETM_Q20_607420"/>
      <w:bookmarkEnd w:id="7917"/>
      <w:r>
        <w:rPr>
          <w:rtl/>
        </w:rPr>
        <w:t xml:space="preserve">הביטחון </w:t>
      </w:r>
      <w:bookmarkStart w:id="7918" w:name="_ETM_Q20_608140"/>
      <w:bookmarkEnd w:id="7918"/>
      <w:r>
        <w:rPr>
          <w:rtl/>
        </w:rPr>
        <w:t>שלה</w:t>
      </w:r>
      <w:r>
        <w:rPr>
          <w:rFonts w:hint="cs"/>
          <w:rtl/>
        </w:rPr>
        <w:t>ן,</w:t>
      </w:r>
      <w:r>
        <w:rPr>
          <w:rtl/>
        </w:rPr>
        <w:t xml:space="preserve"> </w:t>
      </w:r>
      <w:bookmarkStart w:id="7919" w:name="_ETM_Q20_609560"/>
      <w:bookmarkEnd w:id="7919"/>
      <w:r>
        <w:rPr>
          <w:rtl/>
        </w:rPr>
        <w:t xml:space="preserve">הטיפוס </w:t>
      </w:r>
      <w:bookmarkStart w:id="7920" w:name="_ETM_Q20_610819"/>
      <w:bookmarkEnd w:id="7920"/>
      <w:r>
        <w:rPr>
          <w:rtl/>
        </w:rPr>
        <w:t>שלה</w:t>
      </w:r>
      <w:r>
        <w:rPr>
          <w:rFonts w:hint="cs"/>
          <w:rtl/>
        </w:rPr>
        <w:t>ן</w:t>
      </w:r>
      <w:r>
        <w:rPr>
          <w:rtl/>
        </w:rPr>
        <w:t xml:space="preserve"> </w:t>
      </w:r>
      <w:bookmarkStart w:id="7921" w:name="_ETM_Q20_611240"/>
      <w:bookmarkEnd w:id="7921"/>
      <w:r w:rsidRPr="00E45BB6">
        <w:rPr>
          <w:rtl/>
        </w:rPr>
        <w:t>בה</w:t>
      </w:r>
      <w:r>
        <w:rPr>
          <w:rFonts w:hint="cs"/>
          <w:rtl/>
        </w:rPr>
        <w:t>י</w:t>
      </w:r>
      <w:r w:rsidRPr="00E45BB6">
        <w:rPr>
          <w:rtl/>
        </w:rPr>
        <w:t xml:space="preserve">ררכיה </w:t>
      </w:r>
      <w:bookmarkStart w:id="7922" w:name="_ETM_Q20_611990"/>
      <w:bookmarkEnd w:id="7922"/>
      <w:r w:rsidRPr="00E45BB6">
        <w:rPr>
          <w:rtl/>
        </w:rPr>
        <w:t>הצבאית</w:t>
      </w:r>
      <w:bookmarkStart w:id="7923" w:name="_ETM_Q20_610524"/>
      <w:bookmarkEnd w:id="7923"/>
      <w:r w:rsidRPr="00E45BB6">
        <w:rPr>
          <w:rFonts w:hint="cs"/>
          <w:rtl/>
        </w:rPr>
        <w:t>,</w:t>
      </w:r>
      <w:r w:rsidRPr="00E45BB6">
        <w:rPr>
          <w:rtl/>
        </w:rPr>
        <w:t xml:space="preserve"> </w:t>
      </w:r>
      <w:bookmarkStart w:id="7924" w:name="_ETM_Q20_612440"/>
      <w:bookmarkEnd w:id="7924"/>
      <w:r w:rsidRPr="00E45BB6">
        <w:rPr>
          <w:rtl/>
        </w:rPr>
        <w:t xml:space="preserve">במימוש </w:t>
      </w:r>
      <w:bookmarkStart w:id="7925" w:name="_ETM_Q20_613040"/>
      <w:bookmarkEnd w:id="7925"/>
      <w:r w:rsidRPr="00E45BB6">
        <w:rPr>
          <w:rtl/>
        </w:rPr>
        <w:t>יכולותיה</w:t>
      </w:r>
      <w:r w:rsidRPr="00E45BB6">
        <w:rPr>
          <w:rFonts w:hint="cs"/>
          <w:rtl/>
        </w:rPr>
        <w:t>ן</w:t>
      </w:r>
      <w:r>
        <w:rPr>
          <w:rFonts w:hint="cs"/>
          <w:rtl/>
        </w:rPr>
        <w:t>,</w:t>
      </w:r>
      <w:r w:rsidRPr="00E45BB6">
        <w:rPr>
          <w:rtl/>
        </w:rPr>
        <w:t xml:space="preserve"> </w:t>
      </w:r>
      <w:bookmarkStart w:id="7926" w:name="_ETM_Q20_613700"/>
      <w:bookmarkEnd w:id="7926"/>
      <w:r w:rsidRPr="00E45BB6">
        <w:rPr>
          <w:rtl/>
        </w:rPr>
        <w:t xml:space="preserve">לא </w:t>
      </w:r>
      <w:bookmarkStart w:id="7927" w:name="_ETM_Q20_613880"/>
      <w:bookmarkEnd w:id="7927"/>
      <w:r w:rsidRPr="00E45BB6">
        <w:rPr>
          <w:rtl/>
        </w:rPr>
        <w:t xml:space="preserve">רק </w:t>
      </w:r>
      <w:bookmarkStart w:id="7928" w:name="_ETM_Q20_614090"/>
      <w:bookmarkEnd w:id="7928"/>
      <w:r w:rsidRPr="00E45BB6">
        <w:rPr>
          <w:rtl/>
        </w:rPr>
        <w:t xml:space="preserve">לטובת </w:t>
      </w:r>
      <w:bookmarkStart w:id="7929" w:name="_ETM_Q20_615870"/>
      <w:bookmarkStart w:id="7930" w:name="_ETM_Q20_616500"/>
      <w:bookmarkEnd w:id="7929"/>
      <w:bookmarkEnd w:id="7930"/>
      <w:r w:rsidRPr="00E45BB6">
        <w:rPr>
          <w:rtl/>
        </w:rPr>
        <w:t xml:space="preserve">מימוש </w:t>
      </w:r>
      <w:bookmarkStart w:id="7931" w:name="_ETM_Q20_617489"/>
      <w:bookmarkEnd w:id="7931"/>
      <w:r w:rsidRPr="00E45BB6">
        <w:rPr>
          <w:rtl/>
        </w:rPr>
        <w:t xml:space="preserve">היכולות </w:t>
      </w:r>
      <w:bookmarkStart w:id="7932" w:name="_ETM_Q20_618120"/>
      <w:bookmarkEnd w:id="7932"/>
      <w:r w:rsidRPr="00E45BB6">
        <w:rPr>
          <w:rtl/>
        </w:rPr>
        <w:t xml:space="preserve">האישיות </w:t>
      </w:r>
      <w:bookmarkStart w:id="7933" w:name="_ETM_Q20_618690"/>
      <w:bookmarkEnd w:id="7933"/>
      <w:r w:rsidRPr="00E45BB6">
        <w:rPr>
          <w:rtl/>
        </w:rPr>
        <w:t xml:space="preserve">של </w:t>
      </w:r>
      <w:bookmarkStart w:id="7934" w:name="_ETM_Q20_619590"/>
      <w:bookmarkEnd w:id="7934"/>
      <w:r w:rsidRPr="00E45BB6">
        <w:rPr>
          <w:rFonts w:hint="cs"/>
          <w:rtl/>
        </w:rPr>
        <w:t>ה</w:t>
      </w:r>
      <w:r w:rsidRPr="00E45BB6">
        <w:rPr>
          <w:rtl/>
        </w:rPr>
        <w:t xml:space="preserve">חיילות </w:t>
      </w:r>
      <w:bookmarkStart w:id="7935" w:name="_ETM_Q20_620849"/>
      <w:bookmarkEnd w:id="7935"/>
      <w:r w:rsidRPr="00E45BB6">
        <w:rPr>
          <w:rtl/>
        </w:rPr>
        <w:t>כבנ</w:t>
      </w:r>
      <w:r w:rsidRPr="00E45BB6">
        <w:rPr>
          <w:rFonts w:hint="cs"/>
          <w:rtl/>
        </w:rPr>
        <w:t>ות</w:t>
      </w:r>
      <w:r w:rsidRPr="00E45BB6">
        <w:rPr>
          <w:rtl/>
        </w:rPr>
        <w:t xml:space="preserve"> </w:t>
      </w:r>
      <w:bookmarkStart w:id="7936" w:name="_ETM_Q20_621269"/>
      <w:bookmarkEnd w:id="7936"/>
      <w:r w:rsidRPr="00E45BB6">
        <w:rPr>
          <w:rtl/>
        </w:rPr>
        <w:t>אדם</w:t>
      </w:r>
      <w:bookmarkStart w:id="7937" w:name="_ETM_Q20_620395"/>
      <w:bookmarkEnd w:id="7937"/>
      <w:r w:rsidRPr="00E45BB6">
        <w:rPr>
          <w:rFonts w:hint="cs"/>
          <w:rtl/>
        </w:rPr>
        <w:t>,</w:t>
      </w:r>
      <w:r w:rsidRPr="00E45BB6">
        <w:rPr>
          <w:rtl/>
        </w:rPr>
        <w:t xml:space="preserve"> </w:t>
      </w:r>
      <w:bookmarkStart w:id="7938" w:name="_ETM_Q20_622300"/>
      <w:bookmarkEnd w:id="7938"/>
      <w:r w:rsidRPr="00E45BB6">
        <w:rPr>
          <w:rtl/>
        </w:rPr>
        <w:t xml:space="preserve">אלא </w:t>
      </w:r>
      <w:bookmarkStart w:id="7939" w:name="_ETM_Q20_622780"/>
      <w:bookmarkEnd w:id="7939"/>
      <w:r w:rsidRPr="00E45BB6">
        <w:rPr>
          <w:rtl/>
        </w:rPr>
        <w:t xml:space="preserve">למען </w:t>
      </w:r>
      <w:bookmarkStart w:id="7940" w:name="_ETM_Q20_623860"/>
      <w:bookmarkEnd w:id="7940"/>
      <w:r w:rsidRPr="00E45BB6">
        <w:rPr>
          <w:rtl/>
        </w:rPr>
        <w:t xml:space="preserve">מיצוי </w:t>
      </w:r>
      <w:bookmarkStart w:id="7941" w:name="_ETM_Q20_624610"/>
      <w:bookmarkEnd w:id="7941"/>
      <w:r w:rsidRPr="00E45BB6">
        <w:rPr>
          <w:rtl/>
        </w:rPr>
        <w:t xml:space="preserve">הפוטנציאל </w:t>
      </w:r>
      <w:bookmarkStart w:id="7942" w:name="_ETM_Q20_625540"/>
      <w:bookmarkEnd w:id="7942"/>
      <w:r w:rsidRPr="00E45BB6">
        <w:rPr>
          <w:rtl/>
        </w:rPr>
        <w:t xml:space="preserve">האנושי </w:t>
      </w:r>
      <w:bookmarkStart w:id="7943" w:name="_ETM_Q20_627110"/>
      <w:bookmarkEnd w:id="7943"/>
      <w:r w:rsidRPr="00E45BB6">
        <w:rPr>
          <w:rtl/>
        </w:rPr>
        <w:t xml:space="preserve">של </w:t>
      </w:r>
      <w:bookmarkStart w:id="7944" w:name="_ETM_Q20_627380"/>
      <w:bookmarkEnd w:id="7944"/>
      <w:r w:rsidRPr="00E45BB6">
        <w:rPr>
          <w:rtl/>
        </w:rPr>
        <w:t xml:space="preserve">אזרחי </w:t>
      </w:r>
      <w:bookmarkStart w:id="7945" w:name="_ETM_Q20_627860"/>
      <w:bookmarkEnd w:id="7945"/>
      <w:r w:rsidRPr="00E45BB6">
        <w:rPr>
          <w:rtl/>
        </w:rPr>
        <w:t xml:space="preserve">ישראל </w:t>
      </w:r>
      <w:bookmarkStart w:id="7946" w:name="_ETM_Q20_628700"/>
      <w:bookmarkEnd w:id="7946"/>
      <w:r w:rsidRPr="00E45BB6">
        <w:rPr>
          <w:rtl/>
        </w:rPr>
        <w:t xml:space="preserve">למען </w:t>
      </w:r>
      <w:bookmarkStart w:id="7947" w:name="_ETM_Q20_629600"/>
      <w:bookmarkEnd w:id="7947"/>
      <w:r w:rsidRPr="00E45BB6">
        <w:rPr>
          <w:rtl/>
        </w:rPr>
        <w:t>ביטחון</w:t>
      </w:r>
      <w:bookmarkStart w:id="7948" w:name="_ETM_Q20_630860"/>
      <w:bookmarkStart w:id="7949" w:name="_ETM_Q20_631280"/>
      <w:bookmarkEnd w:id="7948"/>
      <w:bookmarkEnd w:id="7949"/>
      <w:r w:rsidRPr="00E45BB6">
        <w:rPr>
          <w:rFonts w:hint="cs"/>
          <w:rtl/>
        </w:rPr>
        <w:t xml:space="preserve"> </w:t>
      </w:r>
      <w:bookmarkStart w:id="7950" w:name="_ETM_Q20_631652"/>
      <w:bookmarkEnd w:id="7950"/>
      <w:r w:rsidRPr="00E45BB6">
        <w:rPr>
          <w:rtl/>
        </w:rPr>
        <w:t>המדינה</w:t>
      </w:r>
      <w:r w:rsidRPr="00E45BB6">
        <w:rPr>
          <w:rFonts w:hint="cs"/>
          <w:rtl/>
        </w:rPr>
        <w:t>.</w:t>
      </w:r>
      <w:bookmarkStart w:id="7951" w:name="_ETM_Q20_632480"/>
      <w:bookmarkEnd w:id="7951"/>
      <w:r>
        <w:rPr>
          <w:rFonts w:hint="cs"/>
          <w:rtl/>
        </w:rPr>
        <w:t xml:space="preserve"> </w:t>
      </w:r>
      <w:bookmarkStart w:id="7952" w:name="_ETM_Q20_633993"/>
      <w:bookmarkStart w:id="7953" w:name="_ETM_Q20_634089"/>
      <w:bookmarkStart w:id="7954" w:name="_ETM_Q20_634133"/>
      <w:bookmarkStart w:id="7955" w:name="_ETM_Q20_634219"/>
      <w:bookmarkEnd w:id="7952"/>
      <w:bookmarkEnd w:id="7953"/>
      <w:bookmarkEnd w:id="7954"/>
      <w:bookmarkEnd w:id="7955"/>
      <w:r>
        <w:rPr>
          <w:rtl/>
        </w:rPr>
        <w:t>אגב</w:t>
      </w:r>
      <w:r>
        <w:rPr>
          <w:rFonts w:hint="cs"/>
          <w:rtl/>
        </w:rPr>
        <w:t>,</w:t>
      </w:r>
      <w:r>
        <w:rPr>
          <w:rtl/>
        </w:rPr>
        <w:t xml:space="preserve"> </w:t>
      </w:r>
      <w:bookmarkStart w:id="7956" w:name="_ETM_Q20_632750"/>
      <w:bookmarkEnd w:id="7956"/>
      <w:r>
        <w:rPr>
          <w:rtl/>
        </w:rPr>
        <w:t xml:space="preserve">זה </w:t>
      </w:r>
      <w:bookmarkStart w:id="7957" w:name="_ETM_Q20_632870"/>
      <w:bookmarkEnd w:id="7957"/>
      <w:r>
        <w:rPr>
          <w:rtl/>
        </w:rPr>
        <w:t xml:space="preserve">נכון </w:t>
      </w:r>
      <w:bookmarkStart w:id="7958" w:name="_ETM_Q20_633830"/>
      <w:bookmarkEnd w:id="7958"/>
      <w:r>
        <w:rPr>
          <w:rtl/>
        </w:rPr>
        <w:t xml:space="preserve">למי </w:t>
      </w:r>
      <w:bookmarkStart w:id="7959" w:name="_ETM_Q20_634160"/>
      <w:bookmarkEnd w:id="7959"/>
      <w:r>
        <w:rPr>
          <w:rtl/>
        </w:rPr>
        <w:t xml:space="preserve">שמתגייסת </w:t>
      </w:r>
      <w:bookmarkStart w:id="7960" w:name="_ETM_Q20_635030"/>
      <w:bookmarkEnd w:id="7960"/>
      <w:r>
        <w:rPr>
          <w:rtl/>
        </w:rPr>
        <w:t xml:space="preserve">במסלולים </w:t>
      </w:r>
      <w:bookmarkStart w:id="7961" w:name="_ETM_Q20_637019"/>
      <w:bookmarkEnd w:id="7961"/>
      <w:r>
        <w:rPr>
          <w:rtl/>
        </w:rPr>
        <w:t xml:space="preserve">השונים </w:t>
      </w:r>
      <w:bookmarkStart w:id="7962" w:name="_ETM_Q20_638129"/>
      <w:bookmarkEnd w:id="7962"/>
      <w:r>
        <w:rPr>
          <w:rtl/>
        </w:rPr>
        <w:t>למשטרה</w:t>
      </w:r>
      <w:r>
        <w:rPr>
          <w:rFonts w:hint="cs"/>
          <w:rtl/>
        </w:rPr>
        <w:t>,</w:t>
      </w:r>
      <w:r>
        <w:rPr>
          <w:rtl/>
        </w:rPr>
        <w:t xml:space="preserve"> </w:t>
      </w:r>
      <w:bookmarkStart w:id="7963" w:name="_ETM_Q20_639700"/>
      <w:bookmarkEnd w:id="7963"/>
      <w:r>
        <w:rPr>
          <w:rFonts w:hint="cs"/>
          <w:rtl/>
        </w:rPr>
        <w:t>ל</w:t>
      </w:r>
      <w:r>
        <w:rPr>
          <w:rtl/>
        </w:rPr>
        <w:t xml:space="preserve">משמר </w:t>
      </w:r>
      <w:bookmarkStart w:id="7964" w:name="_ETM_Q20_640090"/>
      <w:bookmarkEnd w:id="7964"/>
      <w:r>
        <w:rPr>
          <w:rtl/>
        </w:rPr>
        <w:t xml:space="preserve">הגבול </w:t>
      </w:r>
      <w:bookmarkStart w:id="7965" w:name="_ETM_Q20_640970"/>
      <w:bookmarkEnd w:id="7965"/>
      <w:r>
        <w:rPr>
          <w:rtl/>
        </w:rPr>
        <w:t xml:space="preserve">ולמסלולים </w:t>
      </w:r>
      <w:bookmarkStart w:id="7966" w:name="_ETM_Q20_642050"/>
      <w:bookmarkEnd w:id="7966"/>
      <w:r>
        <w:rPr>
          <w:rtl/>
        </w:rPr>
        <w:t xml:space="preserve">אחרים </w:t>
      </w:r>
      <w:bookmarkStart w:id="7967" w:name="_ETM_Q20_642500"/>
      <w:bookmarkEnd w:id="7967"/>
      <w:r>
        <w:rPr>
          <w:rtl/>
        </w:rPr>
        <w:t xml:space="preserve">שבהם </w:t>
      </w:r>
      <w:bookmarkStart w:id="7968" w:name="_ETM_Q20_644330"/>
      <w:bookmarkEnd w:id="7968"/>
      <w:r>
        <w:rPr>
          <w:rtl/>
        </w:rPr>
        <w:t xml:space="preserve">ניגע </w:t>
      </w:r>
      <w:bookmarkStart w:id="7969" w:name="_ETM_Q20_644690"/>
      <w:bookmarkEnd w:id="7969"/>
      <w:r>
        <w:rPr>
          <w:rtl/>
        </w:rPr>
        <w:t>בהמשך</w:t>
      </w:r>
      <w:r>
        <w:rPr>
          <w:rFonts w:hint="cs"/>
          <w:rtl/>
        </w:rPr>
        <w:t>.</w:t>
      </w:r>
      <w:bookmarkStart w:id="7970" w:name="_ETM_Q20_646769"/>
      <w:bookmarkEnd w:id="7970"/>
    </w:p>
    <w:p w:rsidR="00763A16" w:rsidRDefault="00763A16" w:rsidP="00303CF5">
      <w:pPr>
        <w:rPr>
          <w:rtl/>
        </w:rPr>
      </w:pPr>
      <w:bookmarkStart w:id="7971" w:name="_ETM_Q20_647122"/>
      <w:bookmarkStart w:id="7972" w:name="_ETM_Q20_647208"/>
      <w:bookmarkEnd w:id="7971"/>
      <w:bookmarkEnd w:id="7972"/>
    </w:p>
    <w:p w:rsidR="00763A16" w:rsidRDefault="00763A16" w:rsidP="00303CF5">
      <w:pPr>
        <w:rPr>
          <w:rtl/>
        </w:rPr>
      </w:pPr>
      <w:bookmarkStart w:id="7973" w:name="_ETM_Q20_647264"/>
      <w:bookmarkStart w:id="7974" w:name="_ETM_Q20_647306"/>
      <w:bookmarkStart w:id="7975" w:name="_ETM_Q20_642785"/>
      <w:bookmarkEnd w:id="7973"/>
      <w:bookmarkEnd w:id="7974"/>
      <w:bookmarkEnd w:id="7975"/>
      <w:r>
        <w:rPr>
          <w:rtl/>
        </w:rPr>
        <w:t xml:space="preserve">בשנים </w:t>
      </w:r>
      <w:bookmarkStart w:id="7976" w:name="_ETM_Q20_647790"/>
      <w:bookmarkEnd w:id="7976"/>
      <w:r>
        <w:rPr>
          <w:rtl/>
        </w:rPr>
        <w:t>האחרונות</w:t>
      </w:r>
      <w:bookmarkStart w:id="7977" w:name="_ETM_Q20_649159"/>
      <w:bookmarkEnd w:id="7977"/>
      <w:r>
        <w:rPr>
          <w:rFonts w:hint="cs"/>
          <w:rtl/>
        </w:rPr>
        <w:t xml:space="preserve">, </w:t>
      </w:r>
      <w:r>
        <w:rPr>
          <w:rtl/>
        </w:rPr>
        <w:t xml:space="preserve">חברותיי </w:t>
      </w:r>
      <w:bookmarkStart w:id="7978" w:name="_ETM_Q20_649760"/>
      <w:bookmarkEnd w:id="7978"/>
      <w:r>
        <w:rPr>
          <w:rtl/>
        </w:rPr>
        <w:t>וחבריי</w:t>
      </w:r>
      <w:r>
        <w:rPr>
          <w:rFonts w:hint="cs"/>
          <w:rtl/>
        </w:rPr>
        <w:t>,</w:t>
      </w:r>
      <w:r>
        <w:rPr>
          <w:rtl/>
        </w:rPr>
        <w:t xml:space="preserve"> </w:t>
      </w:r>
      <w:bookmarkStart w:id="7979" w:name="_ETM_Q20_650810"/>
      <w:bookmarkEnd w:id="7979"/>
      <w:r>
        <w:rPr>
          <w:rtl/>
        </w:rPr>
        <w:t xml:space="preserve">נעשית </w:t>
      </w:r>
      <w:bookmarkStart w:id="7980" w:name="_ETM_Q20_651230"/>
      <w:bookmarkEnd w:id="7980"/>
      <w:r>
        <w:rPr>
          <w:rtl/>
        </w:rPr>
        <w:t xml:space="preserve">עבודה </w:t>
      </w:r>
      <w:bookmarkStart w:id="7981" w:name="_ETM_Q20_651529"/>
      <w:bookmarkEnd w:id="7981"/>
      <w:r>
        <w:rPr>
          <w:rtl/>
        </w:rPr>
        <w:t xml:space="preserve">משמעותית </w:t>
      </w:r>
      <w:bookmarkStart w:id="7982" w:name="_ETM_Q20_652189"/>
      <w:bookmarkEnd w:id="7982"/>
      <w:r>
        <w:rPr>
          <w:rtl/>
        </w:rPr>
        <w:t xml:space="preserve">בנושא </w:t>
      </w:r>
      <w:bookmarkStart w:id="7983" w:name="_ETM_Q20_652639"/>
      <w:bookmarkEnd w:id="7983"/>
      <w:r>
        <w:rPr>
          <w:rtl/>
        </w:rPr>
        <w:t xml:space="preserve">ונפתחים </w:t>
      </w:r>
      <w:bookmarkStart w:id="7984" w:name="_ETM_Q20_653329"/>
      <w:bookmarkEnd w:id="7984"/>
      <w:r>
        <w:rPr>
          <w:rtl/>
        </w:rPr>
        <w:t xml:space="preserve">עוד </w:t>
      </w:r>
      <w:bookmarkStart w:id="7985" w:name="_ETM_Q20_653629"/>
      <w:bookmarkEnd w:id="7985"/>
      <w:r>
        <w:rPr>
          <w:rtl/>
        </w:rPr>
        <w:t xml:space="preserve">ועוד </w:t>
      </w:r>
      <w:bookmarkStart w:id="7986" w:name="_ETM_Q20_654439"/>
      <w:bookmarkEnd w:id="7986"/>
      <w:r>
        <w:rPr>
          <w:rtl/>
        </w:rPr>
        <w:t xml:space="preserve">תפקידים </w:t>
      </w:r>
      <w:bookmarkStart w:id="7987" w:name="_ETM_Q20_654980"/>
      <w:bookmarkEnd w:id="7987"/>
      <w:r>
        <w:rPr>
          <w:rtl/>
        </w:rPr>
        <w:t xml:space="preserve">לנשים </w:t>
      </w:r>
      <w:bookmarkStart w:id="7988" w:name="_ETM_Q20_655400"/>
      <w:bookmarkEnd w:id="7988"/>
      <w:r>
        <w:rPr>
          <w:rtl/>
        </w:rPr>
        <w:t>בצה"ל</w:t>
      </w:r>
      <w:r>
        <w:rPr>
          <w:rFonts w:hint="cs"/>
          <w:rtl/>
        </w:rPr>
        <w:t>,</w:t>
      </w:r>
      <w:r>
        <w:rPr>
          <w:rtl/>
        </w:rPr>
        <w:t xml:space="preserve"> </w:t>
      </w:r>
      <w:bookmarkStart w:id="7989" w:name="_ETM_Q20_656169"/>
      <w:bookmarkEnd w:id="7989"/>
      <w:r>
        <w:rPr>
          <w:rtl/>
        </w:rPr>
        <w:t xml:space="preserve">ובכלל </w:t>
      </w:r>
      <w:bookmarkStart w:id="7990" w:name="_ETM_Q20_656680"/>
      <w:bookmarkEnd w:id="7990"/>
      <w:r>
        <w:rPr>
          <w:rtl/>
        </w:rPr>
        <w:t xml:space="preserve">זה </w:t>
      </w:r>
      <w:bookmarkStart w:id="7991" w:name="_ETM_Q20_656919"/>
      <w:bookmarkEnd w:id="7991"/>
      <w:r>
        <w:rPr>
          <w:rtl/>
        </w:rPr>
        <w:t xml:space="preserve">תפקידי </w:t>
      </w:r>
      <w:bookmarkStart w:id="7992" w:name="_ETM_Q20_657430"/>
      <w:bookmarkEnd w:id="7992"/>
      <w:r>
        <w:rPr>
          <w:rtl/>
        </w:rPr>
        <w:t xml:space="preserve">לחימה </w:t>
      </w:r>
      <w:bookmarkStart w:id="7993" w:name="_ETM_Q20_658569"/>
      <w:bookmarkEnd w:id="7993"/>
      <w:r>
        <w:rPr>
          <w:rtl/>
        </w:rPr>
        <w:t xml:space="preserve">ותומכי </w:t>
      </w:r>
      <w:bookmarkStart w:id="7994" w:name="_ETM_Q20_659290"/>
      <w:bookmarkEnd w:id="7994"/>
      <w:r>
        <w:rPr>
          <w:rtl/>
        </w:rPr>
        <w:t>לחימה</w:t>
      </w:r>
      <w:r>
        <w:rPr>
          <w:rFonts w:hint="cs"/>
          <w:rtl/>
        </w:rPr>
        <w:t>,</w:t>
      </w:r>
      <w:bookmarkStart w:id="7995" w:name="_ETM_Q20_658260"/>
      <w:bookmarkEnd w:id="7995"/>
      <w:r>
        <w:rPr>
          <w:rtl/>
        </w:rPr>
        <w:t xml:space="preserve"> </w:t>
      </w:r>
      <w:bookmarkStart w:id="7996" w:name="_ETM_Q20_660370"/>
      <w:bookmarkEnd w:id="7996"/>
      <w:r>
        <w:rPr>
          <w:rtl/>
        </w:rPr>
        <w:t xml:space="preserve">כשהמטרה </w:t>
      </w:r>
      <w:bookmarkStart w:id="7997" w:name="_ETM_Q20_660999"/>
      <w:bookmarkEnd w:id="7997"/>
      <w:r>
        <w:rPr>
          <w:rtl/>
        </w:rPr>
        <w:t xml:space="preserve">היא </w:t>
      </w:r>
      <w:bookmarkStart w:id="7998" w:name="_ETM_Q20_661599"/>
      <w:bookmarkEnd w:id="7998"/>
      <w:r>
        <w:rPr>
          <w:rtl/>
        </w:rPr>
        <w:t xml:space="preserve">לחתור </w:t>
      </w:r>
      <w:bookmarkStart w:id="7999" w:name="_ETM_Q20_662200"/>
      <w:bookmarkEnd w:id="7999"/>
      <w:r>
        <w:rPr>
          <w:rtl/>
        </w:rPr>
        <w:t xml:space="preserve">לשוויון </w:t>
      </w:r>
      <w:bookmarkStart w:id="8000" w:name="_ETM_Q20_663159"/>
      <w:bookmarkEnd w:id="8000"/>
      <w:r>
        <w:rPr>
          <w:rtl/>
        </w:rPr>
        <w:t xml:space="preserve">מרבי </w:t>
      </w:r>
      <w:bookmarkStart w:id="8001" w:name="_ETM_Q20_663790"/>
      <w:bookmarkEnd w:id="8001"/>
      <w:r>
        <w:rPr>
          <w:rtl/>
        </w:rPr>
        <w:t xml:space="preserve">בין </w:t>
      </w:r>
      <w:bookmarkStart w:id="8002" w:name="_ETM_Q20_664029"/>
      <w:bookmarkEnd w:id="8002"/>
      <w:r>
        <w:rPr>
          <w:rtl/>
        </w:rPr>
        <w:t xml:space="preserve">המשרתים </w:t>
      </w:r>
      <w:bookmarkStart w:id="8003" w:name="_ETM_Q20_665200"/>
      <w:bookmarkEnd w:id="8003"/>
      <w:r>
        <w:rPr>
          <w:rtl/>
        </w:rPr>
        <w:t>ת</w:t>
      </w:r>
      <w:bookmarkStart w:id="8004" w:name="_ETM_Q20_663208"/>
      <w:bookmarkEnd w:id="8004"/>
      <w:r>
        <w:rPr>
          <w:rtl/>
        </w:rPr>
        <w:t xml:space="preserve">וך </w:t>
      </w:r>
      <w:bookmarkStart w:id="8005" w:name="_ETM_Q20_665560"/>
      <w:bookmarkEnd w:id="8005"/>
      <w:r>
        <w:rPr>
          <w:rtl/>
        </w:rPr>
        <w:t xml:space="preserve">ראיית </w:t>
      </w:r>
      <w:bookmarkStart w:id="8006" w:name="_ETM_Q20_666010"/>
      <w:bookmarkEnd w:id="8006"/>
      <w:r>
        <w:rPr>
          <w:rtl/>
        </w:rPr>
        <w:t xml:space="preserve">צורכי </w:t>
      </w:r>
      <w:bookmarkStart w:id="8007" w:name="_ETM_Q20_666519"/>
      <w:bookmarkEnd w:id="8007"/>
      <w:r>
        <w:rPr>
          <w:rtl/>
        </w:rPr>
        <w:t>צה"ל</w:t>
      </w:r>
      <w:r>
        <w:rPr>
          <w:rFonts w:hint="cs"/>
          <w:rtl/>
        </w:rPr>
        <w:t>,</w:t>
      </w:r>
      <w:r>
        <w:rPr>
          <w:rtl/>
        </w:rPr>
        <w:t xml:space="preserve"> </w:t>
      </w:r>
      <w:bookmarkStart w:id="8008" w:name="_ETM_Q20_667569"/>
      <w:bookmarkEnd w:id="8008"/>
      <w:r>
        <w:rPr>
          <w:rFonts w:hint="cs"/>
          <w:rtl/>
        </w:rPr>
        <w:t>ו</w:t>
      </w:r>
      <w:r>
        <w:rPr>
          <w:rtl/>
        </w:rPr>
        <w:t xml:space="preserve">כמובן </w:t>
      </w:r>
      <w:bookmarkStart w:id="8009" w:name="_ETM_Q20_668080"/>
      <w:bookmarkStart w:id="8010" w:name="_ETM_Q20_666716"/>
      <w:bookmarkEnd w:id="8009"/>
      <w:bookmarkEnd w:id="8010"/>
      <w:r>
        <w:rPr>
          <w:rFonts w:hint="cs"/>
          <w:rtl/>
        </w:rPr>
        <w:t>תוך</w:t>
      </w:r>
      <w:r>
        <w:rPr>
          <w:rtl/>
        </w:rPr>
        <w:t xml:space="preserve"> </w:t>
      </w:r>
      <w:bookmarkStart w:id="8011" w:name="_ETM_Q20_668620"/>
      <w:bookmarkEnd w:id="8011"/>
      <w:r>
        <w:rPr>
          <w:rtl/>
        </w:rPr>
        <w:t xml:space="preserve">התחשבות </w:t>
      </w:r>
      <w:bookmarkStart w:id="8012" w:name="_ETM_Q20_669800"/>
      <w:bookmarkEnd w:id="8012"/>
      <w:r>
        <w:rPr>
          <w:rtl/>
        </w:rPr>
        <w:t>ב</w:t>
      </w:r>
      <w:bookmarkStart w:id="8013" w:name="_ETM_Q20_670550"/>
      <w:bookmarkEnd w:id="8013"/>
      <w:r>
        <w:rPr>
          <w:rtl/>
        </w:rPr>
        <w:t xml:space="preserve">יכולות </w:t>
      </w:r>
      <w:bookmarkStart w:id="8014" w:name="_ETM_Q20_671120"/>
      <w:bookmarkEnd w:id="8014"/>
      <w:r>
        <w:rPr>
          <w:rtl/>
        </w:rPr>
        <w:t>האישיות</w:t>
      </w:r>
      <w:r>
        <w:rPr>
          <w:rFonts w:hint="cs"/>
          <w:rtl/>
        </w:rPr>
        <w:t>,</w:t>
      </w:r>
      <w:r>
        <w:rPr>
          <w:rtl/>
        </w:rPr>
        <w:t xml:space="preserve"> </w:t>
      </w:r>
      <w:bookmarkStart w:id="8015" w:name="_ETM_Q20_672190"/>
      <w:bookmarkEnd w:id="8015"/>
      <w:r>
        <w:rPr>
          <w:rtl/>
        </w:rPr>
        <w:t xml:space="preserve">ברצונות </w:t>
      </w:r>
      <w:bookmarkStart w:id="8016" w:name="_ETM_Q20_673420"/>
      <w:bookmarkEnd w:id="8016"/>
      <w:r>
        <w:rPr>
          <w:rtl/>
        </w:rPr>
        <w:t xml:space="preserve">האישיים </w:t>
      </w:r>
      <w:bookmarkStart w:id="8017" w:name="_ETM_Q20_675329"/>
      <w:bookmarkEnd w:id="8017"/>
      <w:r>
        <w:rPr>
          <w:rtl/>
        </w:rPr>
        <w:t xml:space="preserve">של </w:t>
      </w:r>
      <w:bookmarkStart w:id="8018" w:name="_ETM_Q20_676529"/>
      <w:bookmarkStart w:id="8019" w:name="_ETM_Q20_676739"/>
      <w:bookmarkEnd w:id="8018"/>
      <w:bookmarkEnd w:id="8019"/>
      <w:r>
        <w:rPr>
          <w:rtl/>
        </w:rPr>
        <w:t xml:space="preserve">המתגייסות </w:t>
      </w:r>
      <w:bookmarkStart w:id="8020" w:name="_ETM_Q20_677849"/>
      <w:bookmarkEnd w:id="8020"/>
      <w:r>
        <w:rPr>
          <w:rtl/>
        </w:rPr>
        <w:t>ושל</w:t>
      </w:r>
      <w:r>
        <w:rPr>
          <w:rFonts w:hint="cs"/>
          <w:rtl/>
        </w:rPr>
        <w:t xml:space="preserve"> </w:t>
      </w:r>
      <w:r>
        <w:rPr>
          <w:rtl/>
        </w:rPr>
        <w:t>ה</w:t>
      </w:r>
      <w:bookmarkStart w:id="8021" w:name="_ETM_Q20_678719"/>
      <w:bookmarkEnd w:id="8021"/>
      <w:r>
        <w:rPr>
          <w:rtl/>
        </w:rPr>
        <w:t>מתגייסים</w:t>
      </w:r>
      <w:r>
        <w:rPr>
          <w:rFonts w:hint="cs"/>
          <w:rtl/>
        </w:rPr>
        <w:t>.</w:t>
      </w:r>
      <w:r>
        <w:rPr>
          <w:rtl/>
        </w:rPr>
        <w:t xml:space="preserve"> </w:t>
      </w:r>
      <w:bookmarkStart w:id="8022" w:name="_ETM_Q20_679739"/>
      <w:bookmarkEnd w:id="8022"/>
      <w:r>
        <w:rPr>
          <w:rtl/>
        </w:rPr>
        <w:t xml:space="preserve">די </w:t>
      </w:r>
      <w:bookmarkStart w:id="8023" w:name="_ETM_Q20_680010"/>
      <w:bookmarkEnd w:id="8023"/>
      <w:r>
        <w:rPr>
          <w:rtl/>
        </w:rPr>
        <w:t xml:space="preserve">לבקר </w:t>
      </w:r>
      <w:bookmarkStart w:id="8024" w:name="_ETM_Q20_680970"/>
      <w:bookmarkEnd w:id="8024"/>
      <w:r>
        <w:rPr>
          <w:rtl/>
        </w:rPr>
        <w:t xml:space="preserve">בבסיסי </w:t>
      </w:r>
      <w:bookmarkStart w:id="8025" w:name="_ETM_Q20_681780"/>
      <w:bookmarkEnd w:id="8025"/>
      <w:r>
        <w:rPr>
          <w:rtl/>
        </w:rPr>
        <w:t>צה"ל</w:t>
      </w:r>
      <w:r>
        <w:rPr>
          <w:rFonts w:hint="cs"/>
          <w:rtl/>
        </w:rPr>
        <w:t>,</w:t>
      </w:r>
      <w:r>
        <w:rPr>
          <w:rtl/>
        </w:rPr>
        <w:t xml:space="preserve"> </w:t>
      </w:r>
      <w:bookmarkStart w:id="8026" w:name="_ETM_Q20_683459"/>
      <w:bookmarkEnd w:id="8026"/>
      <w:r>
        <w:rPr>
          <w:rtl/>
        </w:rPr>
        <w:t xml:space="preserve">בתרגילים </w:t>
      </w:r>
      <w:bookmarkStart w:id="8027" w:name="_ETM_Q20_684180"/>
      <w:bookmarkEnd w:id="8027"/>
      <w:r>
        <w:rPr>
          <w:rtl/>
        </w:rPr>
        <w:t>ו</w:t>
      </w:r>
      <w:r>
        <w:rPr>
          <w:rFonts w:hint="cs"/>
          <w:rtl/>
        </w:rPr>
        <w:t>ב</w:t>
      </w:r>
      <w:r>
        <w:rPr>
          <w:rtl/>
        </w:rPr>
        <w:t xml:space="preserve">פעולות </w:t>
      </w:r>
      <w:bookmarkStart w:id="8028" w:name="_ETM_Q20_684780"/>
      <w:bookmarkEnd w:id="8028"/>
      <w:r>
        <w:rPr>
          <w:rtl/>
        </w:rPr>
        <w:t>אחרות</w:t>
      </w:r>
      <w:r>
        <w:rPr>
          <w:rFonts w:hint="cs"/>
          <w:rtl/>
        </w:rPr>
        <w:t>,</w:t>
      </w:r>
      <w:bookmarkStart w:id="8029" w:name="_ETM_Q20_683009"/>
      <w:bookmarkEnd w:id="8029"/>
      <w:r>
        <w:rPr>
          <w:rtl/>
        </w:rPr>
        <w:t xml:space="preserve"> </w:t>
      </w:r>
      <w:bookmarkStart w:id="8030" w:name="_ETM_Q20_685260"/>
      <w:bookmarkEnd w:id="8030"/>
      <w:r>
        <w:rPr>
          <w:rtl/>
        </w:rPr>
        <w:t xml:space="preserve">ולשמוע </w:t>
      </w:r>
      <w:bookmarkStart w:id="8031" w:name="_ETM_Q20_685770"/>
      <w:bookmarkEnd w:id="8031"/>
      <w:r>
        <w:rPr>
          <w:rtl/>
        </w:rPr>
        <w:t xml:space="preserve">את </w:t>
      </w:r>
      <w:bookmarkStart w:id="8032" w:name="_ETM_Q20_685860"/>
      <w:bookmarkEnd w:id="8032"/>
      <w:r>
        <w:rPr>
          <w:rtl/>
        </w:rPr>
        <w:t>הסיפורים</w:t>
      </w:r>
      <w:r>
        <w:rPr>
          <w:rFonts w:hint="cs"/>
          <w:rtl/>
        </w:rPr>
        <w:t>,</w:t>
      </w:r>
      <w:r>
        <w:rPr>
          <w:rtl/>
        </w:rPr>
        <w:t xml:space="preserve"> </w:t>
      </w:r>
      <w:bookmarkStart w:id="8033" w:name="_ETM_Q20_686400"/>
      <w:bookmarkEnd w:id="8033"/>
      <w:r>
        <w:rPr>
          <w:rtl/>
        </w:rPr>
        <w:t xml:space="preserve">את </w:t>
      </w:r>
      <w:bookmarkStart w:id="8034" w:name="_ETM_Q20_686520"/>
      <w:bookmarkEnd w:id="8034"/>
      <w:r>
        <w:rPr>
          <w:rtl/>
        </w:rPr>
        <w:t>החוויות</w:t>
      </w:r>
      <w:r>
        <w:rPr>
          <w:rFonts w:hint="cs"/>
          <w:rtl/>
        </w:rPr>
        <w:t>,</w:t>
      </w:r>
      <w:r>
        <w:rPr>
          <w:rtl/>
        </w:rPr>
        <w:t xml:space="preserve"> </w:t>
      </w:r>
      <w:bookmarkStart w:id="8035" w:name="_ETM_Q20_687300"/>
      <w:bookmarkEnd w:id="8035"/>
      <w:r>
        <w:rPr>
          <w:rtl/>
        </w:rPr>
        <w:t xml:space="preserve">כדי </w:t>
      </w:r>
      <w:bookmarkStart w:id="8036" w:name="_ETM_Q20_687540"/>
      <w:bookmarkEnd w:id="8036"/>
      <w:r>
        <w:rPr>
          <w:rtl/>
        </w:rPr>
        <w:t xml:space="preserve">להיווכח </w:t>
      </w:r>
      <w:bookmarkStart w:id="8037" w:name="_ETM_Q20_687959"/>
      <w:bookmarkEnd w:id="8037"/>
      <w:r>
        <w:rPr>
          <w:rtl/>
        </w:rPr>
        <w:t xml:space="preserve">בתרומתן </w:t>
      </w:r>
      <w:bookmarkStart w:id="8038" w:name="_ETM_Q20_689160"/>
      <w:bookmarkEnd w:id="8038"/>
      <w:r>
        <w:rPr>
          <w:rtl/>
        </w:rPr>
        <w:t>ו</w:t>
      </w:r>
      <w:bookmarkStart w:id="8039" w:name="_ETM_Q20_689340"/>
      <w:bookmarkEnd w:id="8039"/>
      <w:r>
        <w:rPr>
          <w:rFonts w:hint="cs"/>
          <w:rtl/>
        </w:rPr>
        <w:t>ב</w:t>
      </w:r>
      <w:r>
        <w:rPr>
          <w:rtl/>
        </w:rPr>
        <w:t xml:space="preserve">חשיבות </w:t>
      </w:r>
      <w:bookmarkStart w:id="8040" w:name="_ETM_Q20_690030"/>
      <w:bookmarkEnd w:id="8040"/>
      <w:r>
        <w:rPr>
          <w:rtl/>
        </w:rPr>
        <w:t>שירות</w:t>
      </w:r>
      <w:bookmarkStart w:id="8041" w:name="_ETM_Q20_691080"/>
      <w:bookmarkStart w:id="8042" w:name="_ETM_Q20_689665"/>
      <w:bookmarkEnd w:id="8041"/>
      <w:bookmarkEnd w:id="8042"/>
      <w:r>
        <w:rPr>
          <w:rFonts w:hint="cs"/>
          <w:rtl/>
        </w:rPr>
        <w:t>ן</w:t>
      </w:r>
      <w:r>
        <w:rPr>
          <w:rtl/>
        </w:rPr>
        <w:t xml:space="preserve"> </w:t>
      </w:r>
      <w:bookmarkStart w:id="8043" w:name="_ETM_Q20_691800"/>
      <w:bookmarkStart w:id="8044" w:name="_ETM_Q20_696511"/>
      <w:bookmarkEnd w:id="8043"/>
      <w:bookmarkEnd w:id="8044"/>
      <w:r>
        <w:rPr>
          <w:rtl/>
        </w:rPr>
        <w:t xml:space="preserve">של </w:t>
      </w:r>
      <w:bookmarkStart w:id="8045" w:name="_ETM_Q20_692489"/>
      <w:bookmarkEnd w:id="8045"/>
      <w:r>
        <w:rPr>
          <w:rtl/>
        </w:rPr>
        <w:t xml:space="preserve">נשים </w:t>
      </w:r>
      <w:bookmarkStart w:id="8046" w:name="_ETM_Q20_693450"/>
      <w:bookmarkEnd w:id="8046"/>
      <w:r>
        <w:rPr>
          <w:rtl/>
        </w:rPr>
        <w:t>בצה"ל</w:t>
      </w:r>
      <w:r>
        <w:rPr>
          <w:rFonts w:hint="cs"/>
          <w:rtl/>
        </w:rPr>
        <w:t>.</w:t>
      </w:r>
      <w:bookmarkStart w:id="8047" w:name="_ETM_Q20_695530"/>
      <w:bookmarkEnd w:id="8047"/>
    </w:p>
    <w:p w:rsidR="00763A16" w:rsidRDefault="00763A16" w:rsidP="00303CF5">
      <w:pPr>
        <w:rPr>
          <w:rtl/>
        </w:rPr>
      </w:pPr>
      <w:bookmarkStart w:id="8048" w:name="_ETM_Q20_695754"/>
      <w:bookmarkStart w:id="8049" w:name="_ETM_Q20_695803"/>
      <w:bookmarkEnd w:id="8048"/>
      <w:bookmarkEnd w:id="8049"/>
    </w:p>
    <w:p w:rsidR="00763A16" w:rsidRDefault="00763A16" w:rsidP="0085585A">
      <w:pPr>
        <w:rPr>
          <w:rtl/>
        </w:rPr>
      </w:pPr>
      <w:bookmarkStart w:id="8050" w:name="TOR_Q21"/>
      <w:bookmarkStart w:id="8051" w:name="_ETM_Q21_180269"/>
      <w:bookmarkEnd w:id="8050"/>
      <w:bookmarkEnd w:id="8051"/>
      <w:r>
        <w:rPr>
          <w:rFonts w:hint="cs"/>
          <w:rtl/>
        </w:rPr>
        <w:t xml:space="preserve">חברי וחברות הכנסת, שירות הנשים בצה"ל מעוגן בפקודות ובנהלים שמבטיחים </w:t>
      </w:r>
      <w:bookmarkStart w:id="8052" w:name="_ETM_Q21_34000"/>
      <w:bookmarkEnd w:id="8052"/>
      <w:r>
        <w:rPr>
          <w:rFonts w:hint="cs"/>
          <w:rtl/>
        </w:rPr>
        <w:t xml:space="preserve">הן את ביטחונן האישי של החיילות והמפקדות והן את תרומתן </w:t>
      </w:r>
      <w:bookmarkStart w:id="8053" w:name="_ETM_Q21_49000"/>
      <w:bookmarkEnd w:id="8053"/>
      <w:r>
        <w:rPr>
          <w:rFonts w:hint="cs"/>
          <w:rtl/>
        </w:rPr>
        <w:t xml:space="preserve">לביטחון ישראל. </w:t>
      </w:r>
      <w:bookmarkStart w:id="8054" w:name="_ETM_Q21_53000"/>
      <w:bookmarkEnd w:id="8054"/>
      <w:r>
        <w:rPr>
          <w:rFonts w:hint="cs"/>
          <w:rtl/>
        </w:rPr>
        <w:t xml:space="preserve">לצערי, שיעור הגיוס במדינת ישראל הגיע בתקופה האחרונה לשפל של </w:t>
      </w:r>
      <w:bookmarkStart w:id="8055" w:name="_ETM_Q21_70000"/>
      <w:bookmarkEnd w:id="8055"/>
      <w:r>
        <w:rPr>
          <w:rFonts w:hint="cs"/>
          <w:rtl/>
        </w:rPr>
        <w:t xml:space="preserve">קצת יותר, קצת יותר מ-50%, כלומר לא יותר </w:t>
      </w:r>
      <w:bookmarkStart w:id="8056" w:name="_ETM_Q21_125000"/>
      <w:bookmarkEnd w:id="8056"/>
      <w:r>
        <w:rPr>
          <w:rFonts w:hint="cs"/>
          <w:rtl/>
        </w:rPr>
        <w:t xml:space="preserve">מ-50% מבני שכבת י"ב שמלא זמנם </w:t>
      </w:r>
      <w:bookmarkStart w:id="8057" w:name="_ETM_Q21_132000"/>
      <w:bookmarkEnd w:id="8057"/>
      <w:r>
        <w:rPr>
          <w:rFonts w:hint="cs"/>
          <w:rtl/>
        </w:rPr>
        <w:t xml:space="preserve">להגיע ולצאת, לסיים, לצאת אל העולם, מגיעים ומתגייסים. כל כך חמור </w:t>
      </w:r>
      <w:bookmarkStart w:id="8058" w:name="_ETM_Q21_141000"/>
      <w:bookmarkEnd w:id="8058"/>
      <w:r>
        <w:rPr>
          <w:rFonts w:hint="cs"/>
          <w:rtl/>
        </w:rPr>
        <w:t>הדבר בעיניי, וכל כך חמור הדבר בעיני שר הביטחון, בעיני</w:t>
      </w:r>
      <w:bookmarkStart w:id="8059" w:name="_ETM_Q21_146000"/>
      <w:bookmarkEnd w:id="8059"/>
      <w:r>
        <w:rPr>
          <w:rFonts w:hint="cs"/>
          <w:rtl/>
        </w:rPr>
        <w:t xml:space="preserve"> מערכת הביטחון, כך שאני מניח שהדבר יצריך רפורמה משמעותית בכדי לפתוח מסלולי </w:t>
      </w:r>
      <w:bookmarkStart w:id="8060" w:name="_ETM_Q21_86000"/>
      <w:bookmarkEnd w:id="8060"/>
      <w:r>
        <w:rPr>
          <w:rFonts w:hint="cs"/>
          <w:rtl/>
        </w:rPr>
        <w:t xml:space="preserve">שירות נוספים, רבים ככל האפשר, ובהם, חברות </w:t>
      </w:r>
      <w:bookmarkStart w:id="8061" w:name="_ETM_Q21_162000"/>
      <w:bookmarkEnd w:id="8061"/>
      <w:r>
        <w:rPr>
          <w:rFonts w:hint="cs"/>
          <w:rtl/>
        </w:rPr>
        <w:t>וחברי הכנסת, גם מסלולים אזרחיים</w:t>
      </w:r>
      <w:bookmarkStart w:id="8062" w:name="_ETM_Q21_100000"/>
      <w:bookmarkEnd w:id="8062"/>
      <w:r>
        <w:rPr>
          <w:rFonts w:hint="cs"/>
          <w:rtl/>
        </w:rPr>
        <w:t xml:space="preserve"> </w:t>
      </w:r>
      <w:r>
        <w:rPr>
          <w:rtl/>
        </w:rPr>
        <w:t>–</w:t>
      </w:r>
      <w:r>
        <w:rPr>
          <w:rFonts w:hint="cs"/>
          <w:rtl/>
        </w:rPr>
        <w:t xml:space="preserve"> בארגוני חירום, ארגוני הצלה, ארגוני חסד </w:t>
      </w:r>
      <w:r>
        <w:rPr>
          <w:rtl/>
        </w:rPr>
        <w:t>–</w:t>
      </w:r>
      <w:r>
        <w:rPr>
          <w:rFonts w:hint="cs"/>
          <w:rtl/>
        </w:rPr>
        <w:t xml:space="preserve"> </w:t>
      </w:r>
      <w:bookmarkStart w:id="8063" w:name="_ETM_Q21_174000"/>
      <w:bookmarkEnd w:id="8063"/>
      <w:r>
        <w:rPr>
          <w:rFonts w:hint="cs"/>
          <w:rtl/>
        </w:rPr>
        <w:t xml:space="preserve">שיוכלו להתאים לרבות ולרבים מבני החברה החרדית </w:t>
      </w:r>
      <w:bookmarkStart w:id="8064" w:name="_ETM_Q21_178000"/>
      <w:bookmarkEnd w:id="8064"/>
      <w:r>
        <w:rPr>
          <w:rFonts w:hint="cs"/>
          <w:rtl/>
        </w:rPr>
        <w:t>ש</w:t>
      </w:r>
      <w:r>
        <w:rPr>
          <w:rtl/>
        </w:rPr>
        <w:t xml:space="preserve">אליה </w:t>
      </w:r>
      <w:bookmarkStart w:id="8065" w:name="_ETM_Q21_181079"/>
      <w:bookmarkEnd w:id="8065"/>
      <w:r>
        <w:rPr>
          <w:rtl/>
        </w:rPr>
        <w:t xml:space="preserve">חבר </w:t>
      </w:r>
      <w:bookmarkStart w:id="8066" w:name="_ETM_Q21_181379"/>
      <w:bookmarkEnd w:id="8066"/>
      <w:r>
        <w:rPr>
          <w:rtl/>
        </w:rPr>
        <w:t xml:space="preserve">הכנסת </w:t>
      </w:r>
      <w:bookmarkStart w:id="8067" w:name="_ETM_Q21_181920"/>
      <w:bookmarkEnd w:id="8067"/>
      <w:r>
        <w:rPr>
          <w:rtl/>
        </w:rPr>
        <w:t xml:space="preserve">ליצמן </w:t>
      </w:r>
      <w:bookmarkStart w:id="8068" w:name="_ETM_Q21_183120"/>
      <w:bookmarkEnd w:id="8068"/>
      <w:r>
        <w:rPr>
          <w:rtl/>
        </w:rPr>
        <w:t>משתייך</w:t>
      </w:r>
      <w:r>
        <w:rPr>
          <w:rFonts w:hint="cs"/>
          <w:rtl/>
        </w:rPr>
        <w:t>,</w:t>
      </w:r>
      <w:r>
        <w:rPr>
          <w:rtl/>
        </w:rPr>
        <w:t xml:space="preserve"> </w:t>
      </w:r>
      <w:bookmarkStart w:id="8069" w:name="_ETM_Q21_184180"/>
      <w:bookmarkEnd w:id="8069"/>
      <w:r>
        <w:rPr>
          <w:rtl/>
        </w:rPr>
        <w:t xml:space="preserve">כך </w:t>
      </w:r>
      <w:bookmarkStart w:id="8070" w:name="_ETM_Q21_184359"/>
      <w:bookmarkEnd w:id="8070"/>
      <w:r>
        <w:rPr>
          <w:rtl/>
        </w:rPr>
        <w:t xml:space="preserve">שיוכלו </w:t>
      </w:r>
      <w:bookmarkStart w:id="8071" w:name="_ETM_Q21_184809"/>
      <w:bookmarkEnd w:id="8071"/>
      <w:r>
        <w:rPr>
          <w:rtl/>
        </w:rPr>
        <w:t xml:space="preserve">גם </w:t>
      </w:r>
      <w:bookmarkStart w:id="8072" w:name="_ETM_Q21_185140"/>
      <w:bookmarkEnd w:id="8072"/>
      <w:r>
        <w:rPr>
          <w:rtl/>
        </w:rPr>
        <w:t xml:space="preserve">להתנדב </w:t>
      </w:r>
      <w:bookmarkStart w:id="8073" w:name="_ETM_Q21_186819"/>
      <w:bookmarkEnd w:id="8073"/>
      <w:r>
        <w:rPr>
          <w:rtl/>
        </w:rPr>
        <w:t>לטובת</w:t>
      </w:r>
      <w:bookmarkStart w:id="8074" w:name="_ETM_Q21_188440"/>
      <w:bookmarkEnd w:id="8074"/>
      <w:r w:rsidR="0085585A">
        <w:rPr>
          <w:rFonts w:hint="cs"/>
          <w:rtl/>
        </w:rPr>
        <w:t>,</w:t>
      </w:r>
      <w:r>
        <w:rPr>
          <w:rFonts w:hint="cs"/>
          <w:rtl/>
        </w:rPr>
        <w:t xml:space="preserve"> </w:t>
      </w:r>
      <w:r>
        <w:rPr>
          <w:rtl/>
        </w:rPr>
        <w:t xml:space="preserve">הייתי </w:t>
      </w:r>
      <w:bookmarkStart w:id="8075" w:name="_ETM_Q21_188710"/>
      <w:bookmarkEnd w:id="8075"/>
      <w:r>
        <w:rPr>
          <w:rtl/>
        </w:rPr>
        <w:t>אומר</w:t>
      </w:r>
      <w:r w:rsidR="0085585A">
        <w:rPr>
          <w:rFonts w:hint="cs"/>
          <w:rtl/>
        </w:rPr>
        <w:t>,</w:t>
      </w:r>
      <w:r>
        <w:rPr>
          <w:rtl/>
        </w:rPr>
        <w:t xml:space="preserve"> </w:t>
      </w:r>
      <w:bookmarkStart w:id="8076" w:name="_ETM_Q21_188920"/>
      <w:bookmarkEnd w:id="8076"/>
      <w:r>
        <w:rPr>
          <w:rtl/>
        </w:rPr>
        <w:t xml:space="preserve">החוסן </w:t>
      </w:r>
      <w:bookmarkStart w:id="8077" w:name="_ETM_Q21_189760"/>
      <w:bookmarkEnd w:id="8077"/>
      <w:r>
        <w:rPr>
          <w:rtl/>
        </w:rPr>
        <w:t xml:space="preserve">של </w:t>
      </w:r>
      <w:bookmarkStart w:id="8078" w:name="_ETM_Q21_190000"/>
      <w:bookmarkEnd w:id="8078"/>
      <w:r>
        <w:rPr>
          <w:rtl/>
        </w:rPr>
        <w:t>המדינה</w:t>
      </w:r>
      <w:r>
        <w:rPr>
          <w:rFonts w:hint="cs"/>
          <w:rtl/>
        </w:rPr>
        <w:t>,</w:t>
      </w:r>
      <w:r>
        <w:rPr>
          <w:rtl/>
        </w:rPr>
        <w:t xml:space="preserve"> </w:t>
      </w:r>
      <w:bookmarkStart w:id="8079" w:name="_ETM_Q21_190450"/>
      <w:bookmarkEnd w:id="8079"/>
      <w:r>
        <w:rPr>
          <w:rtl/>
        </w:rPr>
        <w:t xml:space="preserve">היכולת </w:t>
      </w:r>
      <w:bookmarkStart w:id="8080" w:name="_ETM_Q21_190960"/>
      <w:bookmarkEnd w:id="8080"/>
      <w:r>
        <w:rPr>
          <w:rtl/>
        </w:rPr>
        <w:t xml:space="preserve">שלה </w:t>
      </w:r>
      <w:bookmarkStart w:id="8081" w:name="_ETM_Q21_191170"/>
      <w:bookmarkEnd w:id="8081"/>
      <w:r>
        <w:rPr>
          <w:rtl/>
        </w:rPr>
        <w:t xml:space="preserve">לעמוד </w:t>
      </w:r>
      <w:bookmarkStart w:id="8082" w:name="_ETM_Q21_191530"/>
      <w:bookmarkEnd w:id="8082"/>
      <w:r>
        <w:rPr>
          <w:rtl/>
        </w:rPr>
        <w:t xml:space="preserve">במצבי </w:t>
      </w:r>
      <w:bookmarkStart w:id="8083" w:name="_ETM_Q21_192730"/>
      <w:bookmarkEnd w:id="8083"/>
      <w:r>
        <w:rPr>
          <w:rtl/>
        </w:rPr>
        <w:t xml:space="preserve">חירום </w:t>
      </w:r>
      <w:bookmarkStart w:id="8084" w:name="_ETM_Q21_193389"/>
      <w:bookmarkEnd w:id="8084"/>
      <w:r>
        <w:rPr>
          <w:rtl/>
        </w:rPr>
        <w:t xml:space="preserve">והיכולת </w:t>
      </w:r>
      <w:bookmarkStart w:id="8085" w:name="_ETM_Q21_193839"/>
      <w:bookmarkEnd w:id="8085"/>
      <w:r>
        <w:rPr>
          <w:rtl/>
        </w:rPr>
        <w:t xml:space="preserve">שלה </w:t>
      </w:r>
      <w:bookmarkStart w:id="8086" w:name="_ETM_Q21_194530"/>
      <w:bookmarkEnd w:id="8086"/>
      <w:r>
        <w:rPr>
          <w:rtl/>
        </w:rPr>
        <w:t xml:space="preserve">לנהל </w:t>
      </w:r>
      <w:bookmarkStart w:id="8087" w:name="_ETM_Q21_195579"/>
      <w:bookmarkEnd w:id="8087"/>
      <w:r>
        <w:rPr>
          <w:rtl/>
        </w:rPr>
        <w:t xml:space="preserve">את </w:t>
      </w:r>
      <w:bookmarkStart w:id="8088" w:name="_ETM_Q21_195759"/>
      <w:bookmarkEnd w:id="8088"/>
      <w:r>
        <w:rPr>
          <w:rtl/>
        </w:rPr>
        <w:t xml:space="preserve">חיי </w:t>
      </w:r>
      <w:bookmarkStart w:id="8089" w:name="_ETM_Q21_196180"/>
      <w:bookmarkEnd w:id="8089"/>
      <w:r>
        <w:rPr>
          <w:rFonts w:hint="cs"/>
          <w:rtl/>
        </w:rPr>
        <w:t>ה</w:t>
      </w:r>
      <w:r>
        <w:rPr>
          <w:rtl/>
        </w:rPr>
        <w:t>שגרה</w:t>
      </w:r>
      <w:r w:rsidR="0085585A">
        <w:rPr>
          <w:rFonts w:hint="cs"/>
          <w:rtl/>
        </w:rPr>
        <w:t>,</w:t>
      </w:r>
      <w:r>
        <w:rPr>
          <w:rtl/>
        </w:rPr>
        <w:t xml:space="preserve"> </w:t>
      </w:r>
      <w:bookmarkStart w:id="8090" w:name="_ETM_Q21_197079"/>
      <w:bookmarkEnd w:id="8090"/>
      <w:r>
        <w:rPr>
          <w:rtl/>
        </w:rPr>
        <w:t xml:space="preserve">שכרוכים </w:t>
      </w:r>
      <w:bookmarkStart w:id="8091" w:name="_ETM_Q21_198130"/>
      <w:bookmarkEnd w:id="8091"/>
      <w:r>
        <w:rPr>
          <w:rtl/>
        </w:rPr>
        <w:t xml:space="preserve">בהם </w:t>
      </w:r>
      <w:bookmarkStart w:id="8092" w:name="_ETM_Q21_198910"/>
      <w:bookmarkEnd w:id="8092"/>
      <w:r>
        <w:rPr>
          <w:rtl/>
        </w:rPr>
        <w:t xml:space="preserve">גם </w:t>
      </w:r>
      <w:bookmarkStart w:id="8093" w:name="_ETM_Q21_200099"/>
      <w:bookmarkEnd w:id="8093"/>
      <w:r>
        <w:rPr>
          <w:rtl/>
        </w:rPr>
        <w:t>קשיים</w:t>
      </w:r>
      <w:r>
        <w:rPr>
          <w:rFonts w:hint="cs"/>
          <w:rtl/>
        </w:rPr>
        <w:t xml:space="preserve"> </w:t>
      </w:r>
      <w:r>
        <w:rPr>
          <w:rtl/>
        </w:rPr>
        <w:t xml:space="preserve">– </w:t>
      </w:r>
      <w:bookmarkStart w:id="8094" w:name="_ETM_Q21_200939"/>
      <w:bookmarkEnd w:id="8094"/>
      <w:r>
        <w:rPr>
          <w:rtl/>
        </w:rPr>
        <w:t xml:space="preserve">קשיים </w:t>
      </w:r>
      <w:bookmarkStart w:id="8095" w:name="_ETM_Q21_201269"/>
      <w:bookmarkEnd w:id="8095"/>
      <w:r>
        <w:rPr>
          <w:rtl/>
        </w:rPr>
        <w:t>כלכליים</w:t>
      </w:r>
      <w:r>
        <w:rPr>
          <w:rFonts w:hint="cs"/>
          <w:rtl/>
        </w:rPr>
        <w:t>,</w:t>
      </w:r>
      <w:r>
        <w:rPr>
          <w:rtl/>
        </w:rPr>
        <w:t xml:space="preserve"> </w:t>
      </w:r>
      <w:bookmarkStart w:id="8096" w:name="_ETM_Q21_202780"/>
      <w:bookmarkEnd w:id="8096"/>
      <w:r>
        <w:rPr>
          <w:rtl/>
        </w:rPr>
        <w:t xml:space="preserve">קשיים </w:t>
      </w:r>
      <w:bookmarkStart w:id="8097" w:name="_ETM_Q21_203560"/>
      <w:bookmarkEnd w:id="8097"/>
      <w:r>
        <w:rPr>
          <w:rtl/>
        </w:rPr>
        <w:t xml:space="preserve">שהטבע </w:t>
      </w:r>
      <w:bookmarkStart w:id="8098" w:name="_ETM_Q21_204789"/>
      <w:bookmarkEnd w:id="8098"/>
      <w:r>
        <w:rPr>
          <w:rtl/>
        </w:rPr>
        <w:t>גרמם</w:t>
      </w:r>
      <w:r>
        <w:rPr>
          <w:rFonts w:hint="cs"/>
          <w:rtl/>
        </w:rPr>
        <w:t>,</w:t>
      </w:r>
      <w:r>
        <w:rPr>
          <w:rtl/>
        </w:rPr>
        <w:t xml:space="preserve"> </w:t>
      </w:r>
      <w:bookmarkStart w:id="8099" w:name="_ETM_Q21_205619"/>
      <w:bookmarkEnd w:id="8099"/>
      <w:r>
        <w:rPr>
          <w:rtl/>
        </w:rPr>
        <w:t xml:space="preserve">קשיים </w:t>
      </w:r>
      <w:bookmarkStart w:id="8100" w:name="_ETM_Q21_206039"/>
      <w:bookmarkEnd w:id="8100"/>
      <w:r>
        <w:rPr>
          <w:rtl/>
        </w:rPr>
        <w:t xml:space="preserve">שהמכונות </w:t>
      </w:r>
      <w:bookmarkStart w:id="8101" w:name="_ETM_Q21_208480"/>
      <w:bookmarkEnd w:id="8101"/>
      <w:r>
        <w:rPr>
          <w:rtl/>
        </w:rPr>
        <w:t xml:space="preserve">שאנחנו </w:t>
      </w:r>
      <w:bookmarkStart w:id="8102" w:name="_ETM_Q21_208960"/>
      <w:bookmarkEnd w:id="8102"/>
      <w:r>
        <w:rPr>
          <w:rtl/>
        </w:rPr>
        <w:t xml:space="preserve">נשענים </w:t>
      </w:r>
      <w:bookmarkStart w:id="8103" w:name="_ETM_Q21_209470"/>
      <w:bookmarkEnd w:id="8103"/>
      <w:r>
        <w:rPr>
          <w:rtl/>
        </w:rPr>
        <w:t>עליה</w:t>
      </w:r>
      <w:r>
        <w:rPr>
          <w:rFonts w:hint="cs"/>
          <w:rtl/>
        </w:rPr>
        <w:t>ן</w:t>
      </w:r>
      <w:r>
        <w:rPr>
          <w:rtl/>
        </w:rPr>
        <w:t xml:space="preserve"> </w:t>
      </w:r>
      <w:bookmarkStart w:id="8104" w:name="_ETM_Q21_210010"/>
      <w:bookmarkEnd w:id="8104"/>
      <w:r>
        <w:rPr>
          <w:rtl/>
        </w:rPr>
        <w:t>גרמו</w:t>
      </w:r>
      <w:r>
        <w:rPr>
          <w:rFonts w:hint="cs"/>
          <w:rtl/>
        </w:rPr>
        <w:t xml:space="preserve"> </w:t>
      </w:r>
      <w:r>
        <w:rPr>
          <w:rtl/>
        </w:rPr>
        <w:t xml:space="preserve">– </w:t>
      </w:r>
      <w:bookmarkStart w:id="8105" w:name="_ETM_Q21_211580"/>
      <w:bookmarkEnd w:id="8105"/>
      <w:r>
        <w:rPr>
          <w:rtl/>
        </w:rPr>
        <w:t xml:space="preserve">והדבר </w:t>
      </w:r>
      <w:bookmarkStart w:id="8106" w:name="_ETM_Q21_212870"/>
      <w:bookmarkEnd w:id="8106"/>
      <w:r>
        <w:rPr>
          <w:rtl/>
        </w:rPr>
        <w:t xml:space="preserve">נכון </w:t>
      </w:r>
      <w:bookmarkStart w:id="8107" w:name="_ETM_Q21_213199"/>
      <w:bookmarkEnd w:id="8107"/>
      <w:r>
        <w:rPr>
          <w:rtl/>
        </w:rPr>
        <w:t xml:space="preserve">גם </w:t>
      </w:r>
      <w:bookmarkStart w:id="8108" w:name="_ETM_Q21_213379"/>
      <w:bookmarkEnd w:id="8108"/>
      <w:r>
        <w:rPr>
          <w:rtl/>
        </w:rPr>
        <w:t xml:space="preserve">לאזרחים </w:t>
      </w:r>
      <w:bookmarkStart w:id="8109" w:name="_ETM_Q21_213949"/>
      <w:bookmarkEnd w:id="8109"/>
      <w:r>
        <w:rPr>
          <w:rtl/>
        </w:rPr>
        <w:t>ערבים</w:t>
      </w:r>
      <w:r>
        <w:rPr>
          <w:rFonts w:hint="cs"/>
          <w:rtl/>
        </w:rPr>
        <w:t>,</w:t>
      </w:r>
      <w:r>
        <w:rPr>
          <w:rtl/>
        </w:rPr>
        <w:t xml:space="preserve"> </w:t>
      </w:r>
      <w:bookmarkStart w:id="8110" w:name="_ETM_Q21_214430"/>
      <w:bookmarkEnd w:id="8110"/>
      <w:r>
        <w:rPr>
          <w:rtl/>
        </w:rPr>
        <w:t>לנשים</w:t>
      </w:r>
      <w:r>
        <w:rPr>
          <w:rFonts w:hint="cs"/>
          <w:rtl/>
        </w:rPr>
        <w:t>,</w:t>
      </w:r>
      <w:r>
        <w:rPr>
          <w:rtl/>
        </w:rPr>
        <w:t xml:space="preserve"> </w:t>
      </w:r>
      <w:bookmarkStart w:id="8111" w:name="_ETM_Q21_214909"/>
      <w:bookmarkEnd w:id="8111"/>
      <w:r>
        <w:rPr>
          <w:rtl/>
        </w:rPr>
        <w:t xml:space="preserve">לגברים </w:t>
      </w:r>
      <w:bookmarkStart w:id="8112" w:name="_ETM_Q21_215390"/>
      <w:bookmarkEnd w:id="8112"/>
      <w:r>
        <w:rPr>
          <w:rtl/>
        </w:rPr>
        <w:t>ולכולם</w:t>
      </w:r>
      <w:r>
        <w:rPr>
          <w:rFonts w:hint="cs"/>
          <w:rtl/>
        </w:rPr>
        <w:t>.</w:t>
      </w:r>
    </w:p>
    <w:p w:rsidR="00763A16" w:rsidRDefault="00763A16" w:rsidP="00303CF5">
      <w:pPr>
        <w:rPr>
          <w:rtl/>
        </w:rPr>
      </w:pPr>
    </w:p>
    <w:p w:rsidR="00763A16" w:rsidRDefault="00763A16" w:rsidP="0085585A">
      <w:pPr>
        <w:rPr>
          <w:rtl/>
        </w:rPr>
      </w:pPr>
      <w:bookmarkStart w:id="8113" w:name="_ETM_Q21_216000"/>
      <w:bookmarkStart w:id="8114" w:name="_ETM_Q21_216590"/>
      <w:bookmarkEnd w:id="8113"/>
      <w:bookmarkEnd w:id="8114"/>
      <w:r>
        <w:rPr>
          <w:rtl/>
        </w:rPr>
        <w:t xml:space="preserve">אנחנו </w:t>
      </w:r>
      <w:bookmarkStart w:id="8115" w:name="_ETM_Q21_216950"/>
      <w:bookmarkEnd w:id="8115"/>
      <w:r>
        <w:rPr>
          <w:rtl/>
        </w:rPr>
        <w:t xml:space="preserve">עובדים </w:t>
      </w:r>
      <w:bookmarkStart w:id="8116" w:name="_ETM_Q21_217190"/>
      <w:bookmarkEnd w:id="8116"/>
      <w:r>
        <w:rPr>
          <w:rtl/>
        </w:rPr>
        <w:t xml:space="preserve">על </w:t>
      </w:r>
      <w:bookmarkStart w:id="8117" w:name="_ETM_Q21_217309"/>
      <w:bookmarkEnd w:id="8117"/>
      <w:r>
        <w:rPr>
          <w:rtl/>
        </w:rPr>
        <w:t>הרפורמה</w:t>
      </w:r>
      <w:r>
        <w:rPr>
          <w:rFonts w:hint="cs"/>
          <w:rtl/>
        </w:rPr>
        <w:t>,</w:t>
      </w:r>
      <w:r>
        <w:rPr>
          <w:rtl/>
        </w:rPr>
        <w:t xml:space="preserve"> </w:t>
      </w:r>
      <w:bookmarkStart w:id="8118" w:name="_ETM_Q21_217789"/>
      <w:bookmarkEnd w:id="8118"/>
      <w:r>
        <w:rPr>
          <w:rtl/>
        </w:rPr>
        <w:t xml:space="preserve">נביא </w:t>
      </w:r>
      <w:bookmarkStart w:id="8119" w:name="_ETM_Q21_218059"/>
      <w:bookmarkEnd w:id="8119"/>
      <w:r>
        <w:rPr>
          <w:rtl/>
        </w:rPr>
        <w:t>אות</w:t>
      </w:r>
      <w:r>
        <w:rPr>
          <w:rFonts w:hint="cs"/>
          <w:rtl/>
        </w:rPr>
        <w:t>ה</w:t>
      </w:r>
      <w:r>
        <w:rPr>
          <w:rtl/>
        </w:rPr>
        <w:t xml:space="preserve"> </w:t>
      </w:r>
      <w:bookmarkStart w:id="8120" w:name="_ETM_Q21_218239"/>
      <w:bookmarkEnd w:id="8120"/>
      <w:r>
        <w:rPr>
          <w:rtl/>
        </w:rPr>
        <w:t xml:space="preserve">בקרוב </w:t>
      </w:r>
      <w:bookmarkStart w:id="8121" w:name="_ETM_Q21_219260"/>
      <w:bookmarkEnd w:id="8121"/>
      <w:r>
        <w:rPr>
          <w:rtl/>
        </w:rPr>
        <w:t xml:space="preserve">לידי </w:t>
      </w:r>
      <w:bookmarkStart w:id="8122" w:name="_ETM_Q21_219829"/>
      <w:bookmarkEnd w:id="8122"/>
      <w:r>
        <w:rPr>
          <w:rtl/>
        </w:rPr>
        <w:t>גמר</w:t>
      </w:r>
      <w:r w:rsidR="0085585A">
        <w:rPr>
          <w:rFonts w:hint="cs"/>
          <w:rtl/>
        </w:rPr>
        <w:t>,</w:t>
      </w:r>
      <w:r>
        <w:rPr>
          <w:rtl/>
        </w:rPr>
        <w:t xml:space="preserve"> </w:t>
      </w:r>
      <w:bookmarkStart w:id="8123" w:name="_ETM_Q21_220610"/>
      <w:bookmarkEnd w:id="8123"/>
      <w:r>
        <w:rPr>
          <w:rtl/>
        </w:rPr>
        <w:t xml:space="preserve">ואני </w:t>
      </w:r>
      <w:bookmarkStart w:id="8124" w:name="_ETM_Q21_221059"/>
      <w:bookmarkEnd w:id="8124"/>
      <w:r>
        <w:rPr>
          <w:rtl/>
        </w:rPr>
        <w:t>מקווה</w:t>
      </w:r>
      <w:r>
        <w:rPr>
          <w:rFonts w:hint="cs"/>
          <w:rtl/>
        </w:rPr>
        <w:t>,</w:t>
      </w:r>
      <w:r>
        <w:rPr>
          <w:rtl/>
        </w:rPr>
        <w:t xml:space="preserve"> </w:t>
      </w:r>
      <w:bookmarkStart w:id="8125" w:name="_ETM_Q21_221719"/>
      <w:bookmarkEnd w:id="8125"/>
      <w:r>
        <w:rPr>
          <w:rtl/>
        </w:rPr>
        <w:t xml:space="preserve">חברותיי </w:t>
      </w:r>
      <w:bookmarkStart w:id="8126" w:name="_ETM_Q21_222260"/>
      <w:bookmarkEnd w:id="8126"/>
      <w:r>
        <w:rPr>
          <w:rtl/>
        </w:rPr>
        <w:t>וחבריי</w:t>
      </w:r>
      <w:r>
        <w:rPr>
          <w:rFonts w:hint="cs"/>
          <w:rtl/>
        </w:rPr>
        <w:t>,</w:t>
      </w:r>
      <w:r>
        <w:rPr>
          <w:rtl/>
        </w:rPr>
        <w:t xml:space="preserve"> </w:t>
      </w:r>
      <w:bookmarkStart w:id="8127" w:name="_ETM_Q21_222739"/>
      <w:bookmarkEnd w:id="8127"/>
      <w:r>
        <w:rPr>
          <w:rtl/>
        </w:rPr>
        <w:t xml:space="preserve">שנשים </w:t>
      </w:r>
      <w:bookmarkStart w:id="8128" w:name="_ETM_Q21_223190"/>
      <w:bookmarkEnd w:id="8128"/>
      <w:r>
        <w:rPr>
          <w:rtl/>
        </w:rPr>
        <w:t xml:space="preserve">ימשיכו </w:t>
      </w:r>
      <w:bookmarkStart w:id="8129" w:name="_ETM_Q21_223670"/>
      <w:bookmarkEnd w:id="8129"/>
      <w:r>
        <w:rPr>
          <w:rtl/>
        </w:rPr>
        <w:t xml:space="preserve">להיות </w:t>
      </w:r>
      <w:bookmarkStart w:id="8130" w:name="_ETM_Q21_223879"/>
      <w:bookmarkEnd w:id="8130"/>
      <w:r>
        <w:rPr>
          <w:rtl/>
        </w:rPr>
        <w:t xml:space="preserve">חלק </w:t>
      </w:r>
      <w:bookmarkStart w:id="8131" w:name="_ETM_Q21_224149"/>
      <w:bookmarkEnd w:id="8131"/>
      <w:r>
        <w:rPr>
          <w:rtl/>
        </w:rPr>
        <w:t xml:space="preserve">מרכזי </w:t>
      </w:r>
      <w:bookmarkStart w:id="8132" w:name="_ETM_Q21_225079"/>
      <w:bookmarkEnd w:id="8132"/>
      <w:r>
        <w:rPr>
          <w:rtl/>
        </w:rPr>
        <w:t>מ</w:t>
      </w:r>
      <w:r>
        <w:rPr>
          <w:rFonts w:hint="cs"/>
          <w:rtl/>
        </w:rPr>
        <w:t>ה</w:t>
      </w:r>
      <w:r>
        <w:rPr>
          <w:rtl/>
        </w:rPr>
        <w:t xml:space="preserve">שירות </w:t>
      </w:r>
      <w:bookmarkStart w:id="8133" w:name="_ETM_Q21_225800"/>
      <w:bookmarkEnd w:id="8133"/>
      <w:r>
        <w:rPr>
          <w:rtl/>
        </w:rPr>
        <w:t>בצה"ל</w:t>
      </w:r>
      <w:r>
        <w:rPr>
          <w:rFonts w:hint="cs"/>
          <w:rtl/>
        </w:rPr>
        <w:t>.</w:t>
      </w:r>
      <w:bookmarkStart w:id="8134" w:name="_ETM_Q21_226000"/>
      <w:bookmarkStart w:id="8135" w:name="_ETM_Q21_226519"/>
      <w:bookmarkEnd w:id="8134"/>
      <w:bookmarkEnd w:id="8135"/>
      <w:r w:rsidR="0085585A">
        <w:rPr>
          <w:rFonts w:hint="cs"/>
          <w:rtl/>
        </w:rPr>
        <w:t xml:space="preserve"> </w:t>
      </w:r>
      <w:r>
        <w:rPr>
          <w:rtl/>
        </w:rPr>
        <w:t xml:space="preserve">לאור </w:t>
      </w:r>
      <w:bookmarkStart w:id="8136" w:name="_ETM_Q21_226850"/>
      <w:bookmarkEnd w:id="8136"/>
      <w:r>
        <w:rPr>
          <w:rtl/>
        </w:rPr>
        <w:t>האמור</w:t>
      </w:r>
      <w:r>
        <w:rPr>
          <w:rFonts w:hint="cs"/>
          <w:rtl/>
        </w:rPr>
        <w:t>,</w:t>
      </w:r>
      <w:r>
        <w:rPr>
          <w:rtl/>
        </w:rPr>
        <w:t xml:space="preserve"> </w:t>
      </w:r>
      <w:bookmarkStart w:id="8137" w:name="_ETM_Q21_227239"/>
      <w:bookmarkEnd w:id="8137"/>
      <w:r>
        <w:rPr>
          <w:rtl/>
        </w:rPr>
        <w:t xml:space="preserve">אני </w:t>
      </w:r>
      <w:bookmarkStart w:id="8138" w:name="_ETM_Q21_227360"/>
      <w:bookmarkEnd w:id="8138"/>
      <w:r>
        <w:rPr>
          <w:rtl/>
        </w:rPr>
        <w:t xml:space="preserve">מציע </w:t>
      </w:r>
      <w:bookmarkStart w:id="8139" w:name="_ETM_Q21_227870"/>
      <w:bookmarkEnd w:id="8139"/>
      <w:r>
        <w:rPr>
          <w:rtl/>
        </w:rPr>
        <w:t xml:space="preserve">כי </w:t>
      </w:r>
      <w:bookmarkStart w:id="8140" w:name="_ETM_Q21_228140"/>
      <w:bookmarkEnd w:id="8140"/>
      <w:r>
        <w:rPr>
          <w:rtl/>
        </w:rPr>
        <w:t xml:space="preserve">מליאת </w:t>
      </w:r>
      <w:bookmarkStart w:id="8141" w:name="_ETM_Q21_228440"/>
      <w:bookmarkEnd w:id="8141"/>
      <w:r>
        <w:rPr>
          <w:rtl/>
        </w:rPr>
        <w:t xml:space="preserve">הכנסת </w:t>
      </w:r>
      <w:bookmarkStart w:id="8142" w:name="_ETM_Q21_228890"/>
      <w:bookmarkEnd w:id="8142"/>
      <w:r>
        <w:rPr>
          <w:rtl/>
        </w:rPr>
        <w:t xml:space="preserve">תדחה </w:t>
      </w:r>
      <w:bookmarkStart w:id="8143" w:name="_ETM_Q21_229640"/>
      <w:bookmarkEnd w:id="8143"/>
      <w:r>
        <w:rPr>
          <w:rtl/>
        </w:rPr>
        <w:t xml:space="preserve">את </w:t>
      </w:r>
      <w:bookmarkStart w:id="8144" w:name="_ETM_Q21_229850"/>
      <w:bookmarkEnd w:id="8144"/>
      <w:r>
        <w:rPr>
          <w:rtl/>
        </w:rPr>
        <w:t xml:space="preserve">הצעת </w:t>
      </w:r>
      <w:bookmarkStart w:id="8145" w:name="_ETM_Q21_230149"/>
      <w:bookmarkEnd w:id="8145"/>
      <w:r>
        <w:rPr>
          <w:rtl/>
        </w:rPr>
        <w:t xml:space="preserve">החוק </w:t>
      </w:r>
      <w:bookmarkStart w:id="8146" w:name="_ETM_Q21_230479"/>
      <w:bookmarkEnd w:id="8146"/>
      <w:r>
        <w:rPr>
          <w:rtl/>
        </w:rPr>
        <w:t xml:space="preserve">ותוריד </w:t>
      </w:r>
      <w:bookmarkStart w:id="8147" w:name="_ETM_Q21_230870"/>
      <w:bookmarkEnd w:id="8147"/>
      <w:r>
        <w:rPr>
          <w:rtl/>
        </w:rPr>
        <w:t xml:space="preserve">אותה </w:t>
      </w:r>
      <w:bookmarkStart w:id="8148" w:name="_ETM_Q21_231440"/>
      <w:bookmarkEnd w:id="8148"/>
      <w:r>
        <w:rPr>
          <w:rtl/>
        </w:rPr>
        <w:t>מסדר</w:t>
      </w:r>
      <w:r>
        <w:rPr>
          <w:rFonts w:hint="cs"/>
          <w:rtl/>
        </w:rPr>
        <w:t>-</w:t>
      </w:r>
      <w:bookmarkStart w:id="8149" w:name="_ETM_Q21_231860"/>
      <w:bookmarkEnd w:id="8149"/>
      <w:r>
        <w:rPr>
          <w:rtl/>
        </w:rPr>
        <w:t>היום</w:t>
      </w:r>
      <w:r>
        <w:rPr>
          <w:rFonts w:hint="cs"/>
          <w:rtl/>
        </w:rPr>
        <w:t>.</w:t>
      </w:r>
    </w:p>
    <w:p w:rsidR="00763A16" w:rsidRDefault="00763A16" w:rsidP="00303CF5">
      <w:pPr>
        <w:rPr>
          <w:rtl/>
        </w:rPr>
      </w:pPr>
    </w:p>
    <w:p w:rsidR="00763A16" w:rsidRDefault="00763A16" w:rsidP="00303CF5">
      <w:pPr>
        <w:pStyle w:val="af7"/>
        <w:rPr>
          <w:rtl/>
        </w:rPr>
      </w:pPr>
      <w:r w:rsidRPr="009628A2">
        <w:rPr>
          <w:rStyle w:val="TagStyle"/>
          <w:rtl/>
        </w:rPr>
        <w:t xml:space="preserve"> &lt;&lt; יור &gt;&gt;</w:t>
      </w:r>
      <w:r w:rsidRPr="001F3011">
        <w:rPr>
          <w:rStyle w:val="TagStyle"/>
          <w:rtl/>
        </w:rPr>
        <w:t xml:space="preserve"> </w:t>
      </w:r>
      <w:r>
        <w:rPr>
          <w:rtl/>
        </w:rPr>
        <w:t>היו"ר איתן גינזבורג:</w:t>
      </w:r>
      <w:r w:rsidRPr="001F3011">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rPr>
      </w:pPr>
      <w:bookmarkStart w:id="8150" w:name="_ETM_Q21_232370"/>
      <w:bookmarkEnd w:id="8150"/>
      <w:r>
        <w:rPr>
          <w:rtl/>
        </w:rPr>
        <w:t xml:space="preserve">תודה </w:t>
      </w:r>
      <w:bookmarkStart w:id="8151" w:name="_ETM_Q21_232699"/>
      <w:bookmarkEnd w:id="8151"/>
      <w:r>
        <w:rPr>
          <w:rtl/>
        </w:rPr>
        <w:t>רבה</w:t>
      </w:r>
      <w:r>
        <w:rPr>
          <w:rFonts w:hint="cs"/>
          <w:rtl/>
        </w:rPr>
        <w:t>,</w:t>
      </w:r>
      <w:r>
        <w:rPr>
          <w:rtl/>
        </w:rPr>
        <w:t xml:space="preserve"> </w:t>
      </w:r>
      <w:bookmarkStart w:id="8152" w:name="_ETM_Q21_232969"/>
      <w:bookmarkEnd w:id="8152"/>
      <w:r>
        <w:rPr>
          <w:rtl/>
        </w:rPr>
        <w:t>אדוני</w:t>
      </w:r>
      <w:r>
        <w:rPr>
          <w:rFonts w:hint="cs"/>
          <w:rtl/>
        </w:rPr>
        <w:t>.</w:t>
      </w:r>
      <w:r>
        <w:rPr>
          <w:rtl/>
        </w:rPr>
        <w:t xml:space="preserve"> </w:t>
      </w:r>
      <w:bookmarkStart w:id="8153" w:name="_ETM_Q21_233750"/>
      <w:bookmarkEnd w:id="8153"/>
      <w:r>
        <w:rPr>
          <w:rtl/>
        </w:rPr>
        <w:t xml:space="preserve">חבר </w:t>
      </w:r>
      <w:bookmarkStart w:id="8154" w:name="_ETM_Q21_234050"/>
      <w:bookmarkEnd w:id="8154"/>
      <w:r>
        <w:rPr>
          <w:rtl/>
        </w:rPr>
        <w:t xml:space="preserve">הכנסת </w:t>
      </w:r>
      <w:bookmarkStart w:id="8155" w:name="_ETM_Q21_234350"/>
      <w:bookmarkEnd w:id="8155"/>
      <w:r>
        <w:rPr>
          <w:rFonts w:hint="cs"/>
          <w:rtl/>
        </w:rPr>
        <w:t xml:space="preserve">ליצמן, </w:t>
      </w:r>
      <w:r>
        <w:rPr>
          <w:rtl/>
        </w:rPr>
        <w:t xml:space="preserve">תרצה </w:t>
      </w:r>
      <w:bookmarkStart w:id="8156" w:name="_ETM_Q21_234680"/>
      <w:bookmarkEnd w:id="8156"/>
      <w:r>
        <w:rPr>
          <w:rtl/>
        </w:rPr>
        <w:t>להשיב</w:t>
      </w:r>
      <w:r>
        <w:rPr>
          <w:rFonts w:hint="cs"/>
          <w:rtl/>
        </w:rPr>
        <w:t>?</w:t>
      </w:r>
    </w:p>
    <w:p w:rsidR="00763A16" w:rsidRDefault="00763A16" w:rsidP="00303CF5">
      <w:pPr>
        <w:rPr>
          <w:rtl/>
        </w:rPr>
      </w:pPr>
    </w:p>
    <w:p w:rsidR="00763A16" w:rsidRDefault="00763A16" w:rsidP="00303CF5">
      <w:pPr>
        <w:pStyle w:val="af6"/>
        <w:rPr>
          <w:rtl/>
        </w:rPr>
      </w:pPr>
      <w:bookmarkStart w:id="8157" w:name="ET_interruption_4649_4"/>
      <w:r w:rsidRPr="009628A2">
        <w:rPr>
          <w:rStyle w:val="TagStyle"/>
          <w:rtl/>
        </w:rPr>
        <w:t xml:space="preserve"> &lt;&lt; קריאה &gt;&gt;</w:t>
      </w:r>
      <w:r w:rsidRPr="002D1BF6">
        <w:rPr>
          <w:rStyle w:val="TagStyle"/>
          <w:rtl/>
        </w:rPr>
        <w:t xml:space="preserve"> </w:t>
      </w:r>
      <w:r>
        <w:rPr>
          <w:rtl/>
        </w:rPr>
        <w:t>יעקב ליצמן (יהדות התורה):</w:t>
      </w:r>
      <w:r w:rsidRPr="002D1BF6">
        <w:rPr>
          <w:rStyle w:val="TagStyle"/>
          <w:rtl/>
        </w:rPr>
        <w:t xml:space="preserve"> </w:t>
      </w:r>
      <w:r w:rsidRPr="009628A2">
        <w:rPr>
          <w:rStyle w:val="TagStyle"/>
          <w:rtl/>
        </w:rPr>
        <w:t>&lt;&lt; קריאה &gt;&gt;</w:t>
      </w:r>
      <w:r>
        <w:rPr>
          <w:rtl/>
        </w:rPr>
        <w:t xml:space="preserve">   </w:t>
      </w:r>
      <w:bookmarkEnd w:id="8157"/>
    </w:p>
    <w:p w:rsidR="00763A16" w:rsidRDefault="00763A16" w:rsidP="00BA17C9">
      <w:pPr>
        <w:rPr>
          <w:rtl/>
          <w:lang w:eastAsia="he-IL"/>
        </w:rPr>
      </w:pPr>
    </w:p>
    <w:p w:rsidR="00763A16" w:rsidRDefault="00763A16" w:rsidP="00303CF5">
      <w:pPr>
        <w:rPr>
          <w:rtl/>
          <w:lang w:eastAsia="he-IL"/>
        </w:rPr>
      </w:pPr>
      <w:r>
        <w:rPr>
          <w:rFonts w:hint="cs"/>
          <w:rtl/>
          <w:lang w:eastAsia="he-IL"/>
        </w:rPr>
        <w:t>כן.</w:t>
      </w:r>
    </w:p>
    <w:p w:rsidR="00763A16" w:rsidRDefault="00763A16" w:rsidP="00303CF5">
      <w:pPr>
        <w:rPr>
          <w:rtl/>
          <w:lang w:eastAsia="he-IL"/>
        </w:rPr>
      </w:pPr>
      <w:bookmarkStart w:id="8158" w:name="_ETM_Q21_232000"/>
      <w:bookmarkEnd w:id="8158"/>
    </w:p>
    <w:p w:rsidR="00763A16" w:rsidRDefault="00763A16" w:rsidP="00303CF5">
      <w:pPr>
        <w:pStyle w:val="af7"/>
        <w:rPr>
          <w:rtl/>
        </w:rPr>
      </w:pPr>
      <w:r w:rsidRPr="009628A2">
        <w:rPr>
          <w:rStyle w:val="TagStyle"/>
          <w:rtl/>
        </w:rPr>
        <w:t xml:space="preserve"> &lt;&lt; יור &gt;&gt;</w:t>
      </w:r>
      <w:r w:rsidRPr="002D1BF6">
        <w:rPr>
          <w:rStyle w:val="TagStyle"/>
          <w:rtl/>
        </w:rPr>
        <w:t xml:space="preserve"> </w:t>
      </w:r>
      <w:r>
        <w:rPr>
          <w:rtl/>
        </w:rPr>
        <w:t>היו"ר איתן גינזבורג:</w:t>
      </w:r>
      <w:r w:rsidRPr="002D1BF6">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159" w:name="_ETM_Q21_233000"/>
      <w:bookmarkEnd w:id="8159"/>
      <w:r>
        <w:rPr>
          <w:rFonts w:hint="cs"/>
          <w:rtl/>
          <w:lang w:eastAsia="he-IL"/>
        </w:rPr>
        <w:t>בבקשה, אדוני, עד שלוש דקות.</w:t>
      </w:r>
    </w:p>
    <w:p w:rsidR="00763A16" w:rsidRDefault="00763A16" w:rsidP="00303CF5">
      <w:pPr>
        <w:rPr>
          <w:rtl/>
          <w:lang w:eastAsia="he-IL"/>
        </w:rPr>
      </w:pPr>
      <w:bookmarkStart w:id="8160" w:name="_ETM_Q21_245000"/>
      <w:bookmarkEnd w:id="8160"/>
    </w:p>
    <w:p w:rsidR="00763A16" w:rsidRDefault="00763A16" w:rsidP="00303CF5">
      <w:pPr>
        <w:pStyle w:val="a4"/>
        <w:keepNext/>
        <w:rPr>
          <w:rtl/>
        </w:rPr>
      </w:pPr>
      <w:bookmarkStart w:id="8161" w:name="ET_speaker_4649_85"/>
      <w:r w:rsidRPr="008D0F4E">
        <w:rPr>
          <w:rStyle w:val="TagStyle"/>
          <w:rtl/>
        </w:rPr>
        <w:t xml:space="preserve"> &lt;&lt; דובר &gt;&gt; </w:t>
      </w:r>
      <w:bookmarkStart w:id="8162" w:name="_Toc85650098"/>
      <w:bookmarkStart w:id="8163" w:name="_Toc85650263"/>
      <w:bookmarkStart w:id="8164" w:name="_Toc85661025"/>
      <w:bookmarkStart w:id="8165" w:name="_Toc85663398"/>
      <w:r>
        <w:rPr>
          <w:rtl/>
        </w:rPr>
        <w:t>יעקב ליצמן (יהדות התורה):</w:t>
      </w:r>
      <w:bookmarkEnd w:id="8162"/>
      <w:bookmarkEnd w:id="8163"/>
      <w:bookmarkEnd w:id="8164"/>
      <w:bookmarkEnd w:id="8165"/>
      <w:r w:rsidRPr="008D0F4E">
        <w:rPr>
          <w:rStyle w:val="TagStyle"/>
          <w:rtl/>
        </w:rPr>
        <w:t xml:space="preserve"> &lt;&lt; דובר &gt;&gt;</w:t>
      </w:r>
      <w:r>
        <w:rPr>
          <w:rtl/>
        </w:rPr>
        <w:t xml:space="preserve">   </w:t>
      </w:r>
      <w:bookmarkEnd w:id="8161"/>
    </w:p>
    <w:p w:rsidR="00763A16" w:rsidRPr="008D0F4E" w:rsidRDefault="00763A16" w:rsidP="00303CF5">
      <w:pPr>
        <w:rPr>
          <w:rtl/>
          <w:lang w:eastAsia="he-IL"/>
        </w:rPr>
      </w:pPr>
    </w:p>
    <w:p w:rsidR="00763A16" w:rsidRDefault="00763A16" w:rsidP="00BA17C9">
      <w:pPr>
        <w:rPr>
          <w:rtl/>
        </w:rPr>
      </w:pPr>
      <w:bookmarkStart w:id="8166" w:name="_ETM_Q21_235760"/>
      <w:bookmarkStart w:id="8167" w:name="_ETM_Q21_260690"/>
      <w:bookmarkStart w:id="8168" w:name="_ETM_Q21_261170"/>
      <w:bookmarkStart w:id="8169" w:name="_ETM_Q21_261680"/>
      <w:bookmarkStart w:id="8170" w:name="_ETM_Q21_261860"/>
      <w:bookmarkStart w:id="8171" w:name="_ETM_Q21_262100"/>
      <w:bookmarkStart w:id="8172" w:name="_ETM_Q21_262340"/>
      <w:bookmarkEnd w:id="8166"/>
      <w:bookmarkEnd w:id="8167"/>
      <w:bookmarkEnd w:id="8168"/>
      <w:bookmarkEnd w:id="8169"/>
      <w:bookmarkEnd w:id="8170"/>
      <w:bookmarkEnd w:id="8171"/>
      <w:bookmarkEnd w:id="8172"/>
      <w:r>
        <w:rPr>
          <w:rtl/>
        </w:rPr>
        <w:t xml:space="preserve">אדוני </w:t>
      </w:r>
      <w:bookmarkStart w:id="8173" w:name="_ETM_Q21_262640"/>
      <w:bookmarkEnd w:id="8173"/>
      <w:r>
        <w:rPr>
          <w:rtl/>
        </w:rPr>
        <w:t>היושב-ראש</w:t>
      </w:r>
      <w:r>
        <w:rPr>
          <w:rFonts w:hint="cs"/>
          <w:rtl/>
        </w:rPr>
        <w:t>,</w:t>
      </w:r>
      <w:r>
        <w:rPr>
          <w:rtl/>
        </w:rPr>
        <w:t xml:space="preserve"> </w:t>
      </w:r>
      <w:bookmarkStart w:id="8174" w:name="_ETM_Q21_264990"/>
      <w:bookmarkEnd w:id="8174"/>
      <w:r>
        <w:rPr>
          <w:rtl/>
        </w:rPr>
        <w:t xml:space="preserve">אדוני </w:t>
      </w:r>
      <w:bookmarkStart w:id="8175" w:name="_ETM_Q21_265409"/>
      <w:bookmarkEnd w:id="8175"/>
      <w:r>
        <w:rPr>
          <w:rtl/>
        </w:rPr>
        <w:t xml:space="preserve">סגן </w:t>
      </w:r>
      <w:bookmarkStart w:id="8176" w:name="_ETM_Q21_265740"/>
      <w:bookmarkEnd w:id="8176"/>
      <w:r>
        <w:rPr>
          <w:rtl/>
        </w:rPr>
        <w:t>השר</w:t>
      </w:r>
      <w:r>
        <w:rPr>
          <w:rFonts w:hint="cs"/>
          <w:rtl/>
        </w:rPr>
        <w:t>,</w:t>
      </w:r>
      <w:r>
        <w:rPr>
          <w:rtl/>
        </w:rPr>
        <w:t xml:space="preserve"> </w:t>
      </w:r>
      <w:bookmarkStart w:id="8177" w:name="_ETM_Q21_267750"/>
      <w:bookmarkEnd w:id="8177"/>
      <w:r>
        <w:rPr>
          <w:rtl/>
        </w:rPr>
        <w:t xml:space="preserve">לא </w:t>
      </w:r>
      <w:bookmarkStart w:id="8178" w:name="_ETM_Q21_267959"/>
      <w:bookmarkEnd w:id="8178"/>
      <w:r>
        <w:rPr>
          <w:rtl/>
        </w:rPr>
        <w:t xml:space="preserve">הסברת </w:t>
      </w:r>
      <w:bookmarkStart w:id="8179" w:name="_ETM_Q21_268560"/>
      <w:bookmarkEnd w:id="8179"/>
      <w:r w:rsidR="0085585A">
        <w:rPr>
          <w:rFonts w:hint="cs"/>
          <w:rtl/>
        </w:rPr>
        <w:t>ב</w:t>
      </w:r>
      <w:r>
        <w:rPr>
          <w:rtl/>
        </w:rPr>
        <w:t>מילה</w:t>
      </w:r>
      <w:r>
        <w:rPr>
          <w:rFonts w:hint="cs"/>
          <w:rtl/>
        </w:rPr>
        <w:t xml:space="preserve"> אחת</w:t>
      </w:r>
      <w:bookmarkStart w:id="8180" w:name="_ETM_Q21_268890"/>
      <w:bookmarkEnd w:id="8180"/>
      <w:r>
        <w:rPr>
          <w:rtl/>
        </w:rPr>
        <w:t xml:space="preserve"> </w:t>
      </w:r>
      <w:bookmarkStart w:id="8181" w:name="_ETM_Q21_269340"/>
      <w:bookmarkEnd w:id="8181"/>
      <w:r>
        <w:rPr>
          <w:rtl/>
        </w:rPr>
        <w:t xml:space="preserve">למה </w:t>
      </w:r>
      <w:bookmarkStart w:id="8182" w:name="_ETM_Q21_269640"/>
      <w:bookmarkEnd w:id="8182"/>
      <w:r>
        <w:rPr>
          <w:rtl/>
        </w:rPr>
        <w:t xml:space="preserve">צריך </w:t>
      </w:r>
      <w:bookmarkStart w:id="8183" w:name="_ETM_Q21_269970"/>
      <w:bookmarkEnd w:id="8183"/>
      <w:r>
        <w:rPr>
          <w:rtl/>
        </w:rPr>
        <w:t>נשים</w:t>
      </w:r>
      <w:r>
        <w:rPr>
          <w:rFonts w:hint="cs"/>
          <w:rtl/>
        </w:rPr>
        <w:t>.</w:t>
      </w:r>
      <w:r>
        <w:rPr>
          <w:rtl/>
        </w:rPr>
        <w:t xml:space="preserve"> </w:t>
      </w:r>
      <w:bookmarkStart w:id="8184" w:name="_ETM_Q21_270360"/>
      <w:bookmarkEnd w:id="8184"/>
      <w:r>
        <w:rPr>
          <w:rtl/>
        </w:rPr>
        <w:t>הסברת</w:t>
      </w:r>
      <w:r>
        <w:rPr>
          <w:rFonts w:hint="cs"/>
          <w:rtl/>
        </w:rPr>
        <w:t>,</w:t>
      </w:r>
      <w:r>
        <w:rPr>
          <w:rtl/>
        </w:rPr>
        <w:t xml:space="preserve"> </w:t>
      </w:r>
      <w:bookmarkStart w:id="8185" w:name="_ETM_Q21_270840"/>
      <w:bookmarkEnd w:id="8185"/>
      <w:r>
        <w:rPr>
          <w:rtl/>
        </w:rPr>
        <w:t>הכ</w:t>
      </w:r>
      <w:r>
        <w:rPr>
          <w:rFonts w:hint="cs"/>
          <w:rtl/>
        </w:rPr>
        <w:t>ו</w:t>
      </w:r>
      <w:r>
        <w:rPr>
          <w:rtl/>
        </w:rPr>
        <w:t xml:space="preserve">ל </w:t>
      </w:r>
      <w:bookmarkStart w:id="8186" w:name="_ETM_Q21_271170"/>
      <w:bookmarkEnd w:id="8186"/>
      <w:r>
        <w:rPr>
          <w:rtl/>
        </w:rPr>
        <w:t xml:space="preserve">טוב </w:t>
      </w:r>
      <w:bookmarkStart w:id="8187" w:name="_ETM_Q21_271319"/>
      <w:bookmarkEnd w:id="8187"/>
      <w:r>
        <w:rPr>
          <w:rtl/>
        </w:rPr>
        <w:t>ויפה</w:t>
      </w:r>
      <w:r>
        <w:rPr>
          <w:rFonts w:hint="cs"/>
          <w:rtl/>
        </w:rPr>
        <w:t>,</w:t>
      </w:r>
      <w:r>
        <w:rPr>
          <w:rtl/>
        </w:rPr>
        <w:t xml:space="preserve"> </w:t>
      </w:r>
      <w:bookmarkStart w:id="8188" w:name="_ETM_Q21_271800"/>
      <w:bookmarkEnd w:id="8188"/>
      <w:r>
        <w:rPr>
          <w:rtl/>
        </w:rPr>
        <w:t xml:space="preserve">שיש </w:t>
      </w:r>
      <w:bookmarkStart w:id="8189" w:name="_ETM_Q21_272130"/>
      <w:bookmarkEnd w:id="8189"/>
      <w:r>
        <w:rPr>
          <w:rtl/>
        </w:rPr>
        <w:t>תוכניות</w:t>
      </w:r>
      <w:r>
        <w:rPr>
          <w:rFonts w:hint="cs"/>
          <w:rtl/>
        </w:rPr>
        <w:t xml:space="preserve"> ו</w:t>
      </w:r>
      <w:bookmarkStart w:id="8190" w:name="_ETM_Q21_272760"/>
      <w:bookmarkEnd w:id="8190"/>
      <w:r>
        <w:rPr>
          <w:rtl/>
        </w:rPr>
        <w:t xml:space="preserve">חסד </w:t>
      </w:r>
      <w:bookmarkStart w:id="8191" w:name="_ETM_Q21_275189"/>
      <w:bookmarkEnd w:id="8191"/>
      <w:r w:rsidR="00BA17C9">
        <w:rPr>
          <w:rFonts w:hint="cs"/>
          <w:rtl/>
        </w:rPr>
        <w:t>– – –</w:t>
      </w:r>
    </w:p>
    <w:p w:rsidR="00763A16" w:rsidRDefault="00763A16" w:rsidP="00303CF5">
      <w:pPr>
        <w:rPr>
          <w:rtl/>
        </w:rPr>
      </w:pPr>
    </w:p>
    <w:p w:rsidR="00763A16" w:rsidRDefault="00763A16" w:rsidP="00303CF5">
      <w:pPr>
        <w:pStyle w:val="af6"/>
        <w:rPr>
          <w:rtl/>
        </w:rPr>
      </w:pPr>
      <w:bookmarkStart w:id="8192" w:name="ET_interruption_6151_8"/>
      <w:r w:rsidRPr="009628A2">
        <w:rPr>
          <w:rStyle w:val="TagStyle"/>
          <w:rtl/>
        </w:rPr>
        <w:t xml:space="preserve"> &lt;&lt; קריאה &gt;&gt;</w:t>
      </w:r>
      <w:r w:rsidRPr="002D1BF6">
        <w:rPr>
          <w:rStyle w:val="TagStyle"/>
          <w:rtl/>
        </w:rPr>
        <w:t xml:space="preserve"> </w:t>
      </w:r>
      <w:r>
        <w:rPr>
          <w:rtl/>
        </w:rPr>
        <w:t>רון כץ (יש עתיד):</w:t>
      </w:r>
      <w:r w:rsidRPr="002D1BF6">
        <w:rPr>
          <w:rStyle w:val="TagStyle"/>
          <w:rtl/>
        </w:rPr>
        <w:t xml:space="preserve"> </w:t>
      </w:r>
      <w:r w:rsidRPr="009628A2">
        <w:rPr>
          <w:rStyle w:val="TagStyle"/>
          <w:rtl/>
        </w:rPr>
        <w:t>&lt;&lt; קריאה &gt;&gt;</w:t>
      </w:r>
      <w:r>
        <w:rPr>
          <w:rtl/>
        </w:rPr>
        <w:t xml:space="preserve">   </w:t>
      </w:r>
      <w:bookmarkEnd w:id="819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מה זה למה צריך נשים </w:t>
      </w:r>
      <w:r w:rsidR="00BA17C9">
        <w:rPr>
          <w:rFonts w:hint="cs"/>
          <w:rtl/>
          <w:lang w:eastAsia="he-IL"/>
        </w:rPr>
        <w:t>– – –</w:t>
      </w:r>
    </w:p>
    <w:p w:rsidR="00763A16" w:rsidRDefault="00763A16" w:rsidP="00303CF5">
      <w:pPr>
        <w:rPr>
          <w:rtl/>
          <w:lang w:eastAsia="he-IL"/>
        </w:rPr>
      </w:pPr>
    </w:p>
    <w:p w:rsidR="00763A16" w:rsidRDefault="00763A16" w:rsidP="0085585A">
      <w:pPr>
        <w:pStyle w:val="af6"/>
        <w:rPr>
          <w:rtl/>
        </w:rPr>
      </w:pPr>
      <w:bookmarkStart w:id="8193" w:name="ET_interruption_6128_10"/>
      <w:r w:rsidRPr="009628A2">
        <w:rPr>
          <w:rStyle w:val="TagStyle"/>
          <w:rtl/>
        </w:rPr>
        <w:t xml:space="preserve"> &lt;&lt; קריאה &gt;&gt;</w:t>
      </w:r>
      <w:r w:rsidRPr="002D1BF6">
        <w:rPr>
          <w:rStyle w:val="TagStyle"/>
          <w:rtl/>
        </w:rPr>
        <w:t xml:space="preserve"> </w:t>
      </w:r>
      <w:r w:rsidR="0085585A">
        <w:rPr>
          <w:rFonts w:hint="cs"/>
          <w:rtl/>
        </w:rPr>
        <w:t>קריאות</w:t>
      </w:r>
      <w:r>
        <w:rPr>
          <w:rtl/>
        </w:rPr>
        <w:t>:</w:t>
      </w:r>
      <w:r w:rsidRPr="002D1BF6">
        <w:rPr>
          <w:rStyle w:val="TagStyle"/>
          <w:rtl/>
        </w:rPr>
        <w:t xml:space="preserve"> </w:t>
      </w:r>
      <w:r w:rsidRPr="009628A2">
        <w:rPr>
          <w:rStyle w:val="TagStyle"/>
          <w:rtl/>
        </w:rPr>
        <w:t>&lt;&lt; קריאה &gt;&gt;</w:t>
      </w:r>
      <w:r>
        <w:rPr>
          <w:rtl/>
        </w:rPr>
        <w:t xml:space="preserve">   </w:t>
      </w:r>
      <w:bookmarkEnd w:id="819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rPr>
          <w:rtl/>
        </w:rPr>
      </w:pPr>
      <w:r w:rsidRPr="009628A2">
        <w:rPr>
          <w:rStyle w:val="TagStyle"/>
          <w:rtl/>
        </w:rPr>
        <w:t xml:space="preserve"> &lt;&lt; קריאה &gt;&gt;</w:t>
      </w:r>
      <w:r w:rsidRPr="002D1BF6">
        <w:rPr>
          <w:rStyle w:val="TagStyle"/>
          <w:rtl/>
        </w:rPr>
        <w:t xml:space="preserve"> </w:t>
      </w:r>
      <w:r>
        <w:rPr>
          <w:rtl/>
        </w:rPr>
        <w:t>מירב בן ארי (יש עתיד):</w:t>
      </w:r>
      <w:r w:rsidRPr="002D1BF6">
        <w:rPr>
          <w:rStyle w:val="TagStyle"/>
          <w:rtl/>
        </w:rPr>
        <w:t xml:space="preserve"> </w:t>
      </w:r>
      <w:r w:rsidRPr="009628A2">
        <w:rPr>
          <w:rStyle w:val="TagStyle"/>
          <w:rtl/>
        </w:rPr>
        <w:t>&lt;&lt;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למה לא? למה לא? מה, אנחנו לא חלק מהמדינה הזאת? </w:t>
      </w:r>
    </w:p>
    <w:p w:rsidR="00763A16" w:rsidRDefault="00763A16" w:rsidP="00303CF5">
      <w:pPr>
        <w:rPr>
          <w:rtl/>
          <w:lang w:eastAsia="he-IL"/>
        </w:rPr>
      </w:pPr>
    </w:p>
    <w:p w:rsidR="00763A16" w:rsidRDefault="00763A16" w:rsidP="00303CF5">
      <w:pPr>
        <w:pStyle w:val="af6"/>
        <w:rPr>
          <w:rtl/>
        </w:rPr>
      </w:pPr>
      <w:bookmarkStart w:id="8194" w:name="ET_interruption_6125_15"/>
      <w:r w:rsidRPr="009628A2">
        <w:rPr>
          <w:rStyle w:val="TagStyle"/>
          <w:rtl/>
        </w:rPr>
        <w:t xml:space="preserve"> &lt;&lt; קריאה &gt;&gt;</w:t>
      </w:r>
      <w:r w:rsidRPr="005E7549">
        <w:rPr>
          <w:rStyle w:val="TagStyle"/>
          <w:rtl/>
        </w:rPr>
        <w:t xml:space="preserve"> </w:t>
      </w:r>
      <w:r>
        <w:rPr>
          <w:rtl/>
        </w:rPr>
        <w:t>יעל רון בן משה (כחול לבן):</w:t>
      </w:r>
      <w:r w:rsidRPr="005E7549">
        <w:rPr>
          <w:rStyle w:val="TagStyle"/>
          <w:rtl/>
        </w:rPr>
        <w:t xml:space="preserve"> </w:t>
      </w:r>
      <w:r w:rsidRPr="009628A2">
        <w:rPr>
          <w:rStyle w:val="TagStyle"/>
          <w:rtl/>
        </w:rPr>
        <w:t>&lt;&lt; קריאה &gt;&gt;</w:t>
      </w:r>
      <w:r>
        <w:rPr>
          <w:rtl/>
        </w:rPr>
        <w:t xml:space="preserve">   </w:t>
      </w:r>
      <w:bookmarkEnd w:id="8194"/>
    </w:p>
    <w:p w:rsidR="00763A16" w:rsidRDefault="00763A16" w:rsidP="00BA17C9">
      <w:pPr>
        <w:rPr>
          <w:rtl/>
          <w:lang w:eastAsia="he-IL"/>
        </w:rPr>
      </w:pPr>
    </w:p>
    <w:p w:rsidR="00763A16" w:rsidRPr="005E7549"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r w:rsidRPr="009628A2">
        <w:rPr>
          <w:rStyle w:val="TagStyle"/>
          <w:rtl/>
        </w:rPr>
        <w:t xml:space="preserve"> &lt;&lt; דובר_המשך &gt;&gt;</w:t>
      </w:r>
      <w:r w:rsidRPr="002D1BF6">
        <w:rPr>
          <w:rStyle w:val="TagStyle"/>
          <w:rtl/>
        </w:rPr>
        <w:t xml:space="preserve"> </w:t>
      </w:r>
      <w:r>
        <w:rPr>
          <w:rtl/>
        </w:rPr>
        <w:t>יעקב ליצמן (יהדות התורה):</w:t>
      </w:r>
      <w:r w:rsidRPr="002D1BF6">
        <w:rPr>
          <w:rStyle w:val="TagStyle"/>
          <w:rtl/>
        </w:rPr>
        <w:t xml:space="preserve"> </w:t>
      </w:r>
      <w:r w:rsidRPr="009628A2">
        <w:rPr>
          <w:rStyle w:val="TagStyle"/>
          <w:rtl/>
        </w:rPr>
        <w:t>&lt;&lt;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אני אמרתי לך כבר שאת צריכה להתבייש.</w:t>
      </w:r>
    </w:p>
    <w:p w:rsidR="00763A16" w:rsidRDefault="00763A16" w:rsidP="00303CF5">
      <w:pPr>
        <w:rPr>
          <w:rtl/>
          <w:lang w:eastAsia="he-IL"/>
        </w:rPr>
      </w:pPr>
    </w:p>
    <w:p w:rsidR="00763A16" w:rsidRDefault="00763A16" w:rsidP="00303CF5">
      <w:pPr>
        <w:pStyle w:val="af7"/>
        <w:rPr>
          <w:rtl/>
        </w:rPr>
      </w:pPr>
      <w:bookmarkStart w:id="8195" w:name="ET_yor_6244_84"/>
      <w:r w:rsidRPr="009628A2">
        <w:rPr>
          <w:rStyle w:val="TagStyle"/>
          <w:rtl/>
        </w:rPr>
        <w:t xml:space="preserve"> &lt;&lt; יור &gt;&gt;</w:t>
      </w:r>
      <w:r w:rsidRPr="00AF5AF6">
        <w:rPr>
          <w:rStyle w:val="TagStyle"/>
          <w:rtl/>
        </w:rPr>
        <w:t xml:space="preserve"> </w:t>
      </w:r>
      <w:r>
        <w:rPr>
          <w:rtl/>
        </w:rPr>
        <w:t>היו"ר איתן גינזבורג:</w:t>
      </w:r>
      <w:r w:rsidRPr="00AF5AF6">
        <w:rPr>
          <w:rStyle w:val="TagStyle"/>
          <w:rtl/>
        </w:rPr>
        <w:t xml:space="preserve"> </w:t>
      </w:r>
      <w:r w:rsidRPr="009628A2">
        <w:rPr>
          <w:rStyle w:val="TagStyle"/>
          <w:rtl/>
        </w:rPr>
        <w:t>&lt;&lt; יור &gt;&gt;</w:t>
      </w:r>
      <w:r>
        <w:rPr>
          <w:rtl/>
        </w:rPr>
        <w:t xml:space="preserve">   </w:t>
      </w:r>
      <w:bookmarkEnd w:id="8195"/>
    </w:p>
    <w:p w:rsidR="00763A16" w:rsidRDefault="00763A16" w:rsidP="00BA17C9">
      <w:pPr>
        <w:rPr>
          <w:rtl/>
          <w:lang w:eastAsia="he-IL"/>
        </w:rPr>
      </w:pPr>
    </w:p>
    <w:p w:rsidR="00763A16" w:rsidRPr="00AF5AF6" w:rsidRDefault="00763A16" w:rsidP="00303CF5">
      <w:pPr>
        <w:rPr>
          <w:rtl/>
          <w:lang w:eastAsia="he-IL"/>
        </w:rPr>
      </w:pPr>
      <w:r>
        <w:rPr>
          <w:rFonts w:hint="cs"/>
          <w:rtl/>
          <w:lang w:eastAsia="he-IL"/>
        </w:rPr>
        <w:t>חברת הכנסת בן ארי, תודה.</w:t>
      </w:r>
    </w:p>
    <w:p w:rsidR="00763A16" w:rsidRDefault="00763A16" w:rsidP="00303CF5">
      <w:pPr>
        <w:rPr>
          <w:rtl/>
          <w:lang w:eastAsia="he-IL"/>
        </w:rPr>
      </w:pPr>
    </w:p>
    <w:p w:rsidR="00763A16" w:rsidRDefault="00763A16" w:rsidP="00303CF5">
      <w:pPr>
        <w:pStyle w:val="af6"/>
        <w:rPr>
          <w:rtl/>
        </w:rPr>
      </w:pPr>
      <w:bookmarkStart w:id="8196" w:name="ET_interruption_5300_16"/>
      <w:r w:rsidRPr="009628A2">
        <w:rPr>
          <w:rStyle w:val="TagStyle"/>
          <w:rtl/>
        </w:rPr>
        <w:t xml:space="preserve"> &lt;&lt; קריאה &gt;&gt;</w:t>
      </w:r>
      <w:r w:rsidRPr="00FF7D7A">
        <w:rPr>
          <w:rStyle w:val="TagStyle"/>
          <w:rtl/>
        </w:rPr>
        <w:t xml:space="preserve"> </w:t>
      </w:r>
      <w:r>
        <w:rPr>
          <w:rtl/>
        </w:rPr>
        <w:t>מירב בן ארי (יש עתיד):</w:t>
      </w:r>
      <w:r w:rsidRPr="00FF7D7A">
        <w:rPr>
          <w:rStyle w:val="TagStyle"/>
          <w:rtl/>
        </w:rPr>
        <w:t xml:space="preserve"> </w:t>
      </w:r>
      <w:r w:rsidRPr="009628A2">
        <w:rPr>
          <w:rStyle w:val="TagStyle"/>
          <w:rtl/>
        </w:rPr>
        <w:t>&lt;&lt; קריאה &gt;&gt;</w:t>
      </w:r>
      <w:r>
        <w:rPr>
          <w:rtl/>
        </w:rPr>
        <w:t xml:space="preserve">   </w:t>
      </w:r>
      <w:bookmarkEnd w:id="8196"/>
    </w:p>
    <w:p w:rsidR="00763A16" w:rsidRDefault="00763A16" w:rsidP="00BA17C9">
      <w:pPr>
        <w:rPr>
          <w:rtl/>
          <w:lang w:eastAsia="he-IL"/>
        </w:rPr>
      </w:pPr>
    </w:p>
    <w:p w:rsidR="00763A16" w:rsidRDefault="00763A16" w:rsidP="00303CF5">
      <w:pPr>
        <w:rPr>
          <w:rtl/>
          <w:lang w:eastAsia="he-IL"/>
        </w:rPr>
      </w:pPr>
      <w:r>
        <w:rPr>
          <w:rFonts w:hint="cs"/>
          <w:rtl/>
          <w:lang w:eastAsia="he-IL"/>
        </w:rPr>
        <w:t>אנחנו לא צריכים לשמור עליה? מה זה למה לא?</w:t>
      </w:r>
    </w:p>
    <w:p w:rsidR="00763A16" w:rsidRDefault="00763A16" w:rsidP="00303CF5">
      <w:pPr>
        <w:rPr>
          <w:rtl/>
          <w:lang w:eastAsia="he-IL"/>
        </w:rPr>
      </w:pPr>
    </w:p>
    <w:p w:rsidR="00763A16" w:rsidRDefault="00763A16" w:rsidP="00303CF5">
      <w:pPr>
        <w:pStyle w:val="af6"/>
        <w:rPr>
          <w:rtl/>
        </w:rPr>
      </w:pPr>
      <w:bookmarkStart w:id="8197" w:name="ET_interruption_6127_17"/>
      <w:r w:rsidRPr="009628A2">
        <w:rPr>
          <w:rStyle w:val="TagStyle"/>
          <w:rtl/>
        </w:rPr>
        <w:t xml:space="preserve"> &lt;&lt; קריאה &gt;&gt;</w:t>
      </w:r>
      <w:r w:rsidRPr="00FF7D7A">
        <w:rPr>
          <w:rStyle w:val="TagStyle"/>
          <w:rtl/>
        </w:rPr>
        <w:t xml:space="preserve"> </w:t>
      </w:r>
      <w:r>
        <w:rPr>
          <w:rtl/>
        </w:rPr>
        <w:t>ולדימיר בליאק (יש עתיד):</w:t>
      </w:r>
      <w:r w:rsidRPr="00FF7D7A">
        <w:rPr>
          <w:rStyle w:val="TagStyle"/>
          <w:rtl/>
        </w:rPr>
        <w:t xml:space="preserve"> </w:t>
      </w:r>
      <w:r w:rsidRPr="009628A2">
        <w:rPr>
          <w:rStyle w:val="TagStyle"/>
          <w:rtl/>
        </w:rPr>
        <w:t>&lt;&lt; קריאה &gt;&gt;</w:t>
      </w:r>
      <w:r>
        <w:rPr>
          <w:rtl/>
        </w:rPr>
        <w:t xml:space="preserve">   </w:t>
      </w:r>
      <w:bookmarkEnd w:id="819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למה היא צריכה </w:t>
      </w:r>
      <w:bookmarkStart w:id="8198" w:name="_ETM_Q21_280000"/>
      <w:bookmarkEnd w:id="8198"/>
      <w:r>
        <w:rPr>
          <w:rFonts w:hint="cs"/>
          <w:rtl/>
          <w:lang w:eastAsia="he-IL"/>
        </w:rPr>
        <w:t>להתבייש?</w:t>
      </w:r>
    </w:p>
    <w:p w:rsidR="00763A16" w:rsidRDefault="00763A16" w:rsidP="00303CF5">
      <w:pPr>
        <w:rPr>
          <w:rtl/>
          <w:lang w:eastAsia="he-IL"/>
        </w:rPr>
      </w:pPr>
    </w:p>
    <w:p w:rsidR="00763A16" w:rsidRDefault="00763A16" w:rsidP="00303CF5">
      <w:pPr>
        <w:pStyle w:val="af7"/>
        <w:rPr>
          <w:rtl/>
        </w:rPr>
      </w:pPr>
      <w:bookmarkStart w:id="8199" w:name="ET_yor_6244_85"/>
      <w:r w:rsidRPr="009628A2">
        <w:rPr>
          <w:rStyle w:val="TagStyle"/>
          <w:rtl/>
        </w:rPr>
        <w:t xml:space="preserve"> &lt;&lt; יור &gt;&gt;</w:t>
      </w:r>
      <w:r w:rsidRPr="00AF5AF6">
        <w:rPr>
          <w:rStyle w:val="TagStyle"/>
          <w:rtl/>
        </w:rPr>
        <w:t xml:space="preserve"> </w:t>
      </w:r>
      <w:r>
        <w:rPr>
          <w:rtl/>
        </w:rPr>
        <w:t>היו"ר איתן גינזבורג:</w:t>
      </w:r>
      <w:r w:rsidRPr="00AF5AF6">
        <w:rPr>
          <w:rStyle w:val="TagStyle"/>
          <w:rtl/>
        </w:rPr>
        <w:t xml:space="preserve"> </w:t>
      </w:r>
      <w:r w:rsidRPr="009628A2">
        <w:rPr>
          <w:rStyle w:val="TagStyle"/>
          <w:rtl/>
        </w:rPr>
        <w:t>&lt;&lt; יור &gt;&gt;</w:t>
      </w:r>
      <w:r>
        <w:rPr>
          <w:rtl/>
        </w:rPr>
        <w:t xml:space="preserve">   </w:t>
      </w:r>
      <w:bookmarkEnd w:id="8199"/>
    </w:p>
    <w:p w:rsidR="00763A16" w:rsidRDefault="00763A16" w:rsidP="00BA17C9">
      <w:pPr>
        <w:rPr>
          <w:rtl/>
          <w:lang w:eastAsia="he-IL"/>
        </w:rPr>
      </w:pPr>
    </w:p>
    <w:p w:rsidR="00763A16" w:rsidRPr="00AF5AF6" w:rsidRDefault="00763A16" w:rsidP="00303CF5">
      <w:pPr>
        <w:rPr>
          <w:rtl/>
          <w:lang w:eastAsia="he-IL"/>
        </w:rPr>
      </w:pPr>
      <w:bookmarkStart w:id="8200" w:name="_ETM_Q21_284000"/>
      <w:bookmarkEnd w:id="8200"/>
      <w:r>
        <w:rPr>
          <w:rFonts w:hint="cs"/>
          <w:rtl/>
          <w:lang w:eastAsia="he-IL"/>
        </w:rPr>
        <w:t xml:space="preserve">תודה. חברי </w:t>
      </w:r>
      <w:bookmarkStart w:id="8201" w:name="_ETM_Q21_287000"/>
      <w:bookmarkEnd w:id="8201"/>
      <w:r>
        <w:rPr>
          <w:rFonts w:hint="cs"/>
          <w:rtl/>
          <w:lang w:eastAsia="he-IL"/>
        </w:rPr>
        <w:t xml:space="preserve">הכנסת. </w:t>
      </w:r>
    </w:p>
    <w:p w:rsidR="00763A16" w:rsidRDefault="00763A16" w:rsidP="00303CF5">
      <w:pPr>
        <w:rPr>
          <w:rtl/>
          <w:lang w:eastAsia="he-IL"/>
        </w:rPr>
      </w:pPr>
    </w:p>
    <w:p w:rsidR="00763A16" w:rsidRDefault="00763A16" w:rsidP="00303CF5">
      <w:pPr>
        <w:pStyle w:val="af6"/>
        <w:rPr>
          <w:rtl/>
        </w:rPr>
      </w:pPr>
      <w:bookmarkStart w:id="8202" w:name="ET_interruption_5811_18"/>
      <w:r w:rsidRPr="009628A2">
        <w:rPr>
          <w:rStyle w:val="TagStyle"/>
          <w:rtl/>
        </w:rPr>
        <w:t xml:space="preserve"> &lt;&lt; קריאה &gt;&gt;</w:t>
      </w:r>
      <w:r w:rsidRPr="00FF7D7A">
        <w:rPr>
          <w:rStyle w:val="TagStyle"/>
          <w:rtl/>
        </w:rPr>
        <w:t xml:space="preserve"> </w:t>
      </w:r>
      <w:r>
        <w:rPr>
          <w:rtl/>
        </w:rPr>
        <w:t>בועז טופורובסקי (יש עתיד):</w:t>
      </w:r>
      <w:r w:rsidRPr="00FF7D7A">
        <w:rPr>
          <w:rStyle w:val="TagStyle"/>
          <w:rtl/>
        </w:rPr>
        <w:t xml:space="preserve"> </w:t>
      </w:r>
      <w:r w:rsidRPr="009628A2">
        <w:rPr>
          <w:rStyle w:val="TagStyle"/>
          <w:rtl/>
        </w:rPr>
        <w:t>&lt;&lt; קריאה &gt;&gt;</w:t>
      </w:r>
      <w:r>
        <w:rPr>
          <w:rtl/>
        </w:rPr>
        <w:t xml:space="preserve">   </w:t>
      </w:r>
      <w:bookmarkEnd w:id="8202"/>
    </w:p>
    <w:p w:rsidR="00763A16" w:rsidRDefault="00763A16" w:rsidP="00BA17C9">
      <w:pPr>
        <w:rPr>
          <w:rtl/>
          <w:lang w:eastAsia="he-IL"/>
        </w:rPr>
      </w:pPr>
    </w:p>
    <w:p w:rsidR="00763A16" w:rsidRPr="00FF7D7A" w:rsidRDefault="00BA17C9" w:rsidP="00BA17C9">
      <w:pPr>
        <w:rPr>
          <w:rtl/>
          <w:lang w:eastAsia="he-IL"/>
        </w:rPr>
      </w:pPr>
      <w:r>
        <w:rPr>
          <w:rFonts w:hint="cs"/>
          <w:rtl/>
          <w:lang w:eastAsia="he-IL"/>
        </w:rPr>
        <w:t>– – –</w:t>
      </w:r>
      <w:r w:rsidR="00763A16">
        <w:rPr>
          <w:rFonts w:hint="cs"/>
          <w:rtl/>
          <w:lang w:eastAsia="he-IL"/>
        </w:rPr>
        <w:t xml:space="preserve"> במקום אישה.</w:t>
      </w:r>
    </w:p>
    <w:p w:rsidR="00763A16" w:rsidRDefault="00763A16" w:rsidP="00303CF5">
      <w:pPr>
        <w:rPr>
          <w:rtl/>
          <w:lang w:eastAsia="he-IL"/>
        </w:rPr>
      </w:pPr>
    </w:p>
    <w:p w:rsidR="00763A16" w:rsidRDefault="00763A16" w:rsidP="00303CF5">
      <w:pPr>
        <w:pStyle w:val="af6"/>
        <w:rPr>
          <w:rtl/>
        </w:rPr>
      </w:pPr>
      <w:bookmarkStart w:id="8203" w:name="ET_interruption_קריאות_13"/>
      <w:r w:rsidRPr="009628A2">
        <w:rPr>
          <w:rStyle w:val="TagStyle"/>
          <w:rtl/>
        </w:rPr>
        <w:t xml:space="preserve"> &lt;&lt; קריאה &gt;&gt;</w:t>
      </w:r>
      <w:r w:rsidRPr="002D1BF6">
        <w:rPr>
          <w:rStyle w:val="TagStyle"/>
          <w:rtl/>
        </w:rPr>
        <w:t xml:space="preserve"> </w:t>
      </w:r>
      <w:r>
        <w:rPr>
          <w:rtl/>
        </w:rPr>
        <w:t>קריאות:</w:t>
      </w:r>
      <w:r w:rsidRPr="002D1BF6">
        <w:rPr>
          <w:rStyle w:val="TagStyle"/>
          <w:rtl/>
        </w:rPr>
        <w:t xml:space="preserve"> </w:t>
      </w:r>
      <w:r w:rsidRPr="009628A2">
        <w:rPr>
          <w:rStyle w:val="TagStyle"/>
          <w:rtl/>
        </w:rPr>
        <w:t>&lt;&lt; קריאה &gt;&gt;</w:t>
      </w:r>
      <w:r>
        <w:rPr>
          <w:rtl/>
        </w:rPr>
        <w:t xml:space="preserve">   </w:t>
      </w:r>
      <w:bookmarkEnd w:id="8203"/>
    </w:p>
    <w:p w:rsidR="00763A16" w:rsidRDefault="00763A16" w:rsidP="00BA17C9">
      <w:pPr>
        <w:rPr>
          <w:rtl/>
          <w:lang w:eastAsia="he-IL"/>
        </w:rPr>
      </w:pPr>
    </w:p>
    <w:p w:rsidR="00763A16" w:rsidRDefault="00BA17C9" w:rsidP="00BA17C9">
      <w:pPr>
        <w:rPr>
          <w:rtl/>
          <w:lang w:eastAsia="he-IL"/>
        </w:rPr>
      </w:pPr>
      <w:bookmarkStart w:id="8204" w:name="_ETM_Q21_281000"/>
      <w:bookmarkEnd w:id="8204"/>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05" w:name="ET_interruption_5300_19"/>
      <w:r w:rsidRPr="009628A2">
        <w:rPr>
          <w:rStyle w:val="TagStyle"/>
          <w:rtl/>
        </w:rPr>
        <w:t xml:space="preserve"> &lt;&lt; קריאה &gt;&gt;</w:t>
      </w:r>
      <w:r w:rsidRPr="00FF7D7A">
        <w:rPr>
          <w:rStyle w:val="TagStyle"/>
          <w:rtl/>
        </w:rPr>
        <w:t xml:space="preserve"> </w:t>
      </w:r>
      <w:r>
        <w:rPr>
          <w:rtl/>
        </w:rPr>
        <w:t>מירב בן ארי (יש עתיד):</w:t>
      </w:r>
      <w:r w:rsidRPr="00FF7D7A">
        <w:rPr>
          <w:rStyle w:val="TagStyle"/>
          <w:rtl/>
        </w:rPr>
        <w:t xml:space="preserve"> </w:t>
      </w:r>
      <w:r w:rsidRPr="009628A2">
        <w:rPr>
          <w:rStyle w:val="TagStyle"/>
          <w:rtl/>
        </w:rPr>
        <w:t>&lt;&lt; קריאה &gt;&gt;</w:t>
      </w:r>
      <w:r>
        <w:rPr>
          <w:rtl/>
        </w:rPr>
        <w:t xml:space="preserve">   </w:t>
      </w:r>
      <w:bookmarkEnd w:id="8205"/>
    </w:p>
    <w:p w:rsidR="00763A16" w:rsidRDefault="00763A16" w:rsidP="00BA17C9">
      <w:pPr>
        <w:rPr>
          <w:rtl/>
          <w:lang w:eastAsia="he-IL"/>
        </w:rPr>
      </w:pPr>
    </w:p>
    <w:p w:rsidR="00763A16" w:rsidRDefault="00763A16" w:rsidP="00303CF5">
      <w:pPr>
        <w:rPr>
          <w:rtl/>
          <w:lang w:eastAsia="he-IL"/>
        </w:rPr>
      </w:pPr>
      <w:r>
        <w:rPr>
          <w:rFonts w:hint="cs"/>
          <w:rtl/>
          <w:lang w:eastAsia="he-IL"/>
        </w:rPr>
        <w:t>מה זה?</w:t>
      </w:r>
      <w:r>
        <w:rPr>
          <w:rFonts w:hint="cs"/>
          <w:lang w:eastAsia="he-IL"/>
        </w:rPr>
        <w:t xml:space="preserve"> </w:t>
      </w:r>
      <w:r>
        <w:rPr>
          <w:rFonts w:hint="cs"/>
          <w:rtl/>
          <w:lang w:eastAsia="he-IL"/>
        </w:rPr>
        <w:t xml:space="preserve">זה אפליה. זה בושה. </w:t>
      </w:r>
    </w:p>
    <w:p w:rsidR="00763A16" w:rsidRPr="003F3253" w:rsidRDefault="00763A16" w:rsidP="00303CF5">
      <w:pPr>
        <w:rPr>
          <w:rtl/>
        </w:rPr>
      </w:pPr>
    </w:p>
    <w:p w:rsidR="00763A16" w:rsidRDefault="00763A16" w:rsidP="00303CF5">
      <w:pPr>
        <w:pStyle w:val="af6"/>
        <w:rPr>
          <w:rtl/>
        </w:rPr>
      </w:pPr>
      <w:bookmarkStart w:id="8206" w:name="ET_interruption_קריאות_86"/>
      <w:r w:rsidRPr="009628A2">
        <w:rPr>
          <w:rStyle w:val="TagStyle"/>
          <w:rtl/>
        </w:rPr>
        <w:t xml:space="preserve"> &lt;&lt; קריאה &gt;&gt;</w:t>
      </w:r>
      <w:r w:rsidRPr="00AF5AF6">
        <w:rPr>
          <w:rStyle w:val="TagStyle"/>
          <w:rtl/>
        </w:rPr>
        <w:t xml:space="preserve"> </w:t>
      </w:r>
      <w:r>
        <w:rPr>
          <w:rtl/>
        </w:rPr>
        <w:t>קריאות:</w:t>
      </w:r>
      <w:r w:rsidRPr="00AF5AF6">
        <w:rPr>
          <w:rStyle w:val="TagStyle"/>
          <w:rtl/>
        </w:rPr>
        <w:t xml:space="preserve"> </w:t>
      </w:r>
      <w:r w:rsidRPr="009628A2">
        <w:rPr>
          <w:rStyle w:val="TagStyle"/>
          <w:rtl/>
        </w:rPr>
        <w:t>&lt;&lt; קריאה &gt;&gt;</w:t>
      </w:r>
      <w:r>
        <w:rPr>
          <w:rtl/>
        </w:rPr>
        <w:t xml:space="preserve">   </w:t>
      </w:r>
      <w:bookmarkEnd w:id="8206"/>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Pr="00AF5AF6" w:rsidRDefault="00763A16" w:rsidP="00303CF5">
      <w:pPr>
        <w:rPr>
          <w:rtl/>
          <w:lang w:eastAsia="he-IL"/>
        </w:rPr>
      </w:pPr>
      <w:bookmarkStart w:id="8207" w:name="_ETM_Q21_291000"/>
      <w:bookmarkEnd w:id="8207"/>
    </w:p>
    <w:p w:rsidR="00763A16" w:rsidRDefault="00763A16" w:rsidP="00303CF5">
      <w:pPr>
        <w:pStyle w:val="af6"/>
        <w:rPr>
          <w:rtl/>
        </w:rPr>
      </w:pPr>
      <w:bookmarkStart w:id="8208" w:name="ET_interruption_5300_21"/>
      <w:r w:rsidRPr="009628A2">
        <w:rPr>
          <w:rStyle w:val="TagStyle"/>
          <w:rtl/>
        </w:rPr>
        <w:t xml:space="preserve"> &lt;&lt; קריאה &gt;&gt;</w:t>
      </w:r>
      <w:r w:rsidRPr="00FF7D7A">
        <w:rPr>
          <w:rStyle w:val="TagStyle"/>
          <w:rtl/>
        </w:rPr>
        <w:t xml:space="preserve"> </w:t>
      </w:r>
      <w:r>
        <w:rPr>
          <w:rtl/>
        </w:rPr>
        <w:t>מירב בן ארי (יש עתיד):</w:t>
      </w:r>
      <w:r w:rsidRPr="00FF7D7A">
        <w:rPr>
          <w:rStyle w:val="TagStyle"/>
          <w:rtl/>
        </w:rPr>
        <w:t xml:space="preserve"> </w:t>
      </w:r>
      <w:r w:rsidRPr="009628A2">
        <w:rPr>
          <w:rStyle w:val="TagStyle"/>
          <w:rtl/>
        </w:rPr>
        <w:t>&lt;&lt; קריאה &gt;&gt;</w:t>
      </w:r>
      <w:r>
        <w:rPr>
          <w:rtl/>
        </w:rPr>
        <w:t xml:space="preserve">   </w:t>
      </w:r>
      <w:bookmarkEnd w:id="8208"/>
    </w:p>
    <w:p w:rsidR="00763A16" w:rsidRDefault="00763A16" w:rsidP="00BA17C9">
      <w:pPr>
        <w:rPr>
          <w:rtl/>
          <w:lang w:eastAsia="he-IL"/>
        </w:rPr>
      </w:pPr>
    </w:p>
    <w:p w:rsidR="00763A16" w:rsidRDefault="00763A16" w:rsidP="00303CF5">
      <w:pPr>
        <w:rPr>
          <w:rtl/>
          <w:lang w:eastAsia="he-IL"/>
        </w:rPr>
      </w:pPr>
      <w:bookmarkStart w:id="8209" w:name="_ETM_Q21_286000"/>
      <w:bookmarkEnd w:id="8209"/>
      <w:r>
        <w:rPr>
          <w:rFonts w:hint="cs"/>
          <w:rtl/>
          <w:lang w:eastAsia="he-IL"/>
        </w:rPr>
        <w:t>ואיפה הליכודניקים? איפה הליכודניקים</w:t>
      </w:r>
      <w:bookmarkStart w:id="8210" w:name="_ETM_Q21_288000"/>
      <w:bookmarkEnd w:id="8210"/>
      <w:r>
        <w:rPr>
          <w:rFonts w:hint="cs"/>
          <w:rtl/>
          <w:lang w:eastAsia="he-IL"/>
        </w:rPr>
        <w:t xml:space="preserve">, איפה הם? </w:t>
      </w:r>
    </w:p>
    <w:p w:rsidR="00763A16" w:rsidRDefault="00763A16" w:rsidP="00303CF5">
      <w:pPr>
        <w:rPr>
          <w:rtl/>
          <w:lang w:eastAsia="he-IL"/>
        </w:rPr>
      </w:pPr>
    </w:p>
    <w:p w:rsidR="00763A16" w:rsidRDefault="00763A16" w:rsidP="00303CF5">
      <w:pPr>
        <w:pStyle w:val="af6"/>
        <w:rPr>
          <w:rtl/>
        </w:rPr>
      </w:pPr>
      <w:bookmarkStart w:id="8211" w:name="ET_interruption_5811_22"/>
      <w:r w:rsidRPr="009628A2">
        <w:rPr>
          <w:rStyle w:val="TagStyle"/>
          <w:rtl/>
        </w:rPr>
        <w:t xml:space="preserve"> &lt;&lt; קריאה &gt;&gt;</w:t>
      </w:r>
      <w:r w:rsidRPr="009B3220">
        <w:rPr>
          <w:rStyle w:val="TagStyle"/>
          <w:rtl/>
        </w:rPr>
        <w:t xml:space="preserve"> </w:t>
      </w:r>
      <w:r>
        <w:rPr>
          <w:rtl/>
        </w:rPr>
        <w:t>בועז טופורובסקי (יש עתיד):</w:t>
      </w:r>
      <w:r w:rsidRPr="009B3220">
        <w:rPr>
          <w:rStyle w:val="TagStyle"/>
          <w:rtl/>
        </w:rPr>
        <w:t xml:space="preserve"> </w:t>
      </w:r>
      <w:r w:rsidRPr="009628A2">
        <w:rPr>
          <w:rStyle w:val="TagStyle"/>
          <w:rtl/>
        </w:rPr>
        <w:t>&lt;&lt; קריאה &gt;&gt;</w:t>
      </w:r>
      <w:r>
        <w:rPr>
          <w:rtl/>
        </w:rPr>
        <w:t xml:space="preserve">   </w:t>
      </w:r>
      <w:bookmarkEnd w:id="8211"/>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זכות בחירה, מותר להם? </w:t>
      </w:r>
    </w:p>
    <w:p w:rsidR="00763A16" w:rsidRDefault="00763A16" w:rsidP="00303CF5">
      <w:pPr>
        <w:rPr>
          <w:rtl/>
          <w:lang w:eastAsia="he-IL"/>
        </w:rPr>
      </w:pPr>
    </w:p>
    <w:p w:rsidR="00763A16" w:rsidRDefault="00763A16" w:rsidP="00303CF5">
      <w:pPr>
        <w:pStyle w:val="af6"/>
        <w:rPr>
          <w:rtl/>
        </w:rPr>
      </w:pPr>
      <w:bookmarkStart w:id="8212" w:name="ET_interruption_קר_אה_24"/>
      <w:r w:rsidRPr="009628A2">
        <w:rPr>
          <w:rStyle w:val="TagStyle"/>
          <w:rtl/>
        </w:rPr>
        <w:t xml:space="preserve"> &lt;&lt; קריאה &gt;&gt;</w:t>
      </w:r>
      <w:r w:rsidRPr="009B3220">
        <w:rPr>
          <w:rStyle w:val="TagStyle"/>
          <w:rtl/>
        </w:rPr>
        <w:t xml:space="preserve"> </w:t>
      </w:r>
      <w:r>
        <w:rPr>
          <w:rtl/>
        </w:rPr>
        <w:t>קריאה:</w:t>
      </w:r>
      <w:r w:rsidRPr="009B3220">
        <w:rPr>
          <w:rStyle w:val="TagStyle"/>
          <w:rtl/>
        </w:rPr>
        <w:t xml:space="preserve"> </w:t>
      </w:r>
      <w:r w:rsidRPr="009628A2">
        <w:rPr>
          <w:rStyle w:val="TagStyle"/>
          <w:rtl/>
        </w:rPr>
        <w:t>&lt;&lt; קריאה &gt;&gt;</w:t>
      </w:r>
      <w:r>
        <w:rPr>
          <w:rtl/>
        </w:rPr>
        <w:t xml:space="preserve">   </w:t>
      </w:r>
      <w:bookmarkEnd w:id="8212"/>
    </w:p>
    <w:p w:rsidR="00763A16" w:rsidRDefault="00763A16" w:rsidP="00BA17C9">
      <w:pPr>
        <w:rPr>
          <w:rtl/>
          <w:lang w:eastAsia="he-IL"/>
        </w:rPr>
      </w:pPr>
    </w:p>
    <w:p w:rsidR="00763A16" w:rsidRPr="009B3220" w:rsidRDefault="00763A16" w:rsidP="00303CF5">
      <w:pPr>
        <w:rPr>
          <w:rtl/>
          <w:lang w:eastAsia="he-IL"/>
        </w:rPr>
      </w:pPr>
      <w:r>
        <w:rPr>
          <w:rFonts w:hint="cs"/>
          <w:rtl/>
          <w:lang w:eastAsia="he-IL"/>
        </w:rPr>
        <w:t xml:space="preserve">גזען. </w:t>
      </w:r>
    </w:p>
    <w:p w:rsidR="00763A16" w:rsidRDefault="00763A16" w:rsidP="00303CF5">
      <w:pPr>
        <w:rPr>
          <w:rtl/>
          <w:lang w:eastAsia="he-IL"/>
        </w:rPr>
      </w:pPr>
    </w:p>
    <w:p w:rsidR="00763A16" w:rsidRDefault="00763A16" w:rsidP="00303CF5">
      <w:pPr>
        <w:pStyle w:val="af7"/>
        <w:rPr>
          <w:rtl/>
        </w:rPr>
      </w:pPr>
      <w:r w:rsidRPr="009628A2">
        <w:rPr>
          <w:rStyle w:val="TagStyle"/>
          <w:rtl/>
        </w:rPr>
        <w:t xml:space="preserve"> &lt;&lt; יור &gt;&gt;</w:t>
      </w:r>
      <w:r w:rsidRPr="009B3220">
        <w:rPr>
          <w:rStyle w:val="TagStyle"/>
          <w:rtl/>
        </w:rPr>
        <w:t xml:space="preserve"> </w:t>
      </w:r>
      <w:r>
        <w:rPr>
          <w:rtl/>
        </w:rPr>
        <w:t>היו"ר איתן גינזבורג:</w:t>
      </w:r>
      <w:r w:rsidRPr="009B3220">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חברי הכנסת, תנו בבקשה לדובר להשלים את דבריו. נוסיף לך את מספר </w:t>
      </w:r>
      <w:bookmarkStart w:id="8213" w:name="_ETM_Q21_294000"/>
      <w:bookmarkEnd w:id="8213"/>
      <w:r>
        <w:rPr>
          <w:rFonts w:hint="cs"/>
          <w:rtl/>
          <w:lang w:eastAsia="he-IL"/>
        </w:rPr>
        <w:t>השניות שהפריעו לך. בבקשה.</w:t>
      </w:r>
    </w:p>
    <w:p w:rsidR="00763A16" w:rsidRDefault="00763A16" w:rsidP="00303CF5">
      <w:pPr>
        <w:rPr>
          <w:rtl/>
          <w:lang w:eastAsia="he-IL"/>
        </w:rPr>
      </w:pPr>
    </w:p>
    <w:p w:rsidR="00763A16" w:rsidRDefault="00763A16" w:rsidP="00303CF5">
      <w:pPr>
        <w:pStyle w:val="af6"/>
        <w:rPr>
          <w:rtl/>
        </w:rPr>
      </w:pPr>
      <w:bookmarkStart w:id="8214" w:name="ET_interruption_קר_אה_25"/>
      <w:r w:rsidRPr="009628A2">
        <w:rPr>
          <w:rStyle w:val="TagStyle"/>
          <w:rtl/>
        </w:rPr>
        <w:t xml:space="preserve"> &lt;&lt; קריאה &gt;&gt;</w:t>
      </w:r>
      <w:r w:rsidRPr="009B3220">
        <w:rPr>
          <w:rStyle w:val="TagStyle"/>
          <w:rtl/>
        </w:rPr>
        <w:t xml:space="preserve"> </w:t>
      </w:r>
      <w:r>
        <w:rPr>
          <w:rtl/>
        </w:rPr>
        <w:t>קריאה:</w:t>
      </w:r>
      <w:r w:rsidRPr="009B3220">
        <w:rPr>
          <w:rStyle w:val="TagStyle"/>
          <w:rtl/>
        </w:rPr>
        <w:t xml:space="preserve"> </w:t>
      </w:r>
      <w:r w:rsidRPr="009628A2">
        <w:rPr>
          <w:rStyle w:val="TagStyle"/>
          <w:rtl/>
        </w:rPr>
        <w:t>&lt;&lt; קריאה &gt;&gt;</w:t>
      </w:r>
      <w:r>
        <w:rPr>
          <w:rtl/>
        </w:rPr>
        <w:t xml:space="preserve">   </w:t>
      </w:r>
      <w:bookmarkEnd w:id="8214"/>
    </w:p>
    <w:p w:rsidR="00763A16" w:rsidRDefault="00763A16" w:rsidP="00BA17C9">
      <w:pPr>
        <w:rPr>
          <w:rtl/>
          <w:lang w:eastAsia="he-IL"/>
        </w:rPr>
      </w:pPr>
    </w:p>
    <w:p w:rsidR="00763A16" w:rsidRDefault="00763A16" w:rsidP="00303CF5">
      <w:pPr>
        <w:rPr>
          <w:rtl/>
          <w:lang w:eastAsia="he-IL"/>
        </w:rPr>
      </w:pPr>
      <w:bookmarkStart w:id="8215" w:name="_ETM_Q21_293000"/>
      <w:bookmarkEnd w:id="8215"/>
      <w:r>
        <w:rPr>
          <w:rFonts w:hint="cs"/>
          <w:rtl/>
          <w:lang w:eastAsia="he-IL"/>
        </w:rPr>
        <w:t xml:space="preserve">כי את חברת כנסת, מותר לך? </w:t>
      </w:r>
    </w:p>
    <w:p w:rsidR="00763A16" w:rsidRDefault="00763A16" w:rsidP="00303CF5">
      <w:pPr>
        <w:rPr>
          <w:rtl/>
          <w:lang w:eastAsia="he-IL"/>
        </w:rPr>
      </w:pPr>
    </w:p>
    <w:p w:rsidR="00763A16" w:rsidRDefault="00763A16" w:rsidP="00303CF5">
      <w:pPr>
        <w:pStyle w:val="af6"/>
        <w:rPr>
          <w:rtl/>
        </w:rPr>
      </w:pPr>
      <w:bookmarkStart w:id="8216" w:name="ET_interruption_קריאות_26"/>
      <w:r w:rsidRPr="009628A2">
        <w:rPr>
          <w:rStyle w:val="TagStyle"/>
          <w:rtl/>
        </w:rPr>
        <w:t>&lt;&lt; קריאה &gt;&gt;</w:t>
      </w:r>
      <w:r w:rsidRPr="009B3220">
        <w:rPr>
          <w:rStyle w:val="TagStyle"/>
          <w:rtl/>
        </w:rPr>
        <w:t xml:space="preserve"> </w:t>
      </w:r>
      <w:r>
        <w:rPr>
          <w:rtl/>
        </w:rPr>
        <w:t>קריאות:</w:t>
      </w:r>
      <w:r w:rsidRPr="009B3220">
        <w:rPr>
          <w:rStyle w:val="TagStyle"/>
          <w:rtl/>
        </w:rPr>
        <w:t xml:space="preserve"> </w:t>
      </w:r>
      <w:r w:rsidRPr="009628A2">
        <w:rPr>
          <w:rStyle w:val="TagStyle"/>
          <w:rtl/>
        </w:rPr>
        <w:t>&lt;&lt; קריאה &gt;&gt;</w:t>
      </w:r>
      <w:r>
        <w:rPr>
          <w:rtl/>
        </w:rPr>
        <w:t xml:space="preserve">   </w:t>
      </w:r>
      <w:bookmarkEnd w:id="8216"/>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8217" w:name="ET_speakercontinue_4649_28"/>
      <w:r w:rsidRPr="009628A2">
        <w:rPr>
          <w:rStyle w:val="TagStyle"/>
          <w:rtl/>
        </w:rPr>
        <w:t xml:space="preserve"> &lt;&lt; דובר_המשך &gt;&gt;</w:t>
      </w:r>
      <w:r w:rsidRPr="009B3220">
        <w:rPr>
          <w:rStyle w:val="TagStyle"/>
          <w:rtl/>
        </w:rPr>
        <w:t xml:space="preserve"> </w:t>
      </w:r>
      <w:r>
        <w:rPr>
          <w:rtl/>
        </w:rPr>
        <w:t>יעקב ליצמן (יהדות התורה):</w:t>
      </w:r>
      <w:r w:rsidRPr="009B3220">
        <w:rPr>
          <w:rStyle w:val="TagStyle"/>
          <w:rtl/>
        </w:rPr>
        <w:t xml:space="preserve"> </w:t>
      </w:r>
      <w:r w:rsidRPr="009628A2">
        <w:rPr>
          <w:rStyle w:val="TagStyle"/>
          <w:rtl/>
        </w:rPr>
        <w:t>&lt;&lt; דובר_המשך &gt;&gt;</w:t>
      </w:r>
      <w:r>
        <w:rPr>
          <w:rtl/>
        </w:rPr>
        <w:t xml:space="preserve">   </w:t>
      </w:r>
      <w:bookmarkEnd w:id="8217"/>
    </w:p>
    <w:p w:rsidR="00763A16" w:rsidRDefault="00763A16" w:rsidP="00BA17C9">
      <w:pPr>
        <w:rPr>
          <w:rtl/>
          <w:lang w:eastAsia="he-IL"/>
        </w:rPr>
      </w:pPr>
    </w:p>
    <w:p w:rsidR="00763A16" w:rsidRDefault="00763A16" w:rsidP="00303CF5">
      <w:pPr>
        <w:rPr>
          <w:rtl/>
          <w:lang w:eastAsia="he-IL"/>
        </w:rPr>
      </w:pPr>
      <w:r>
        <w:rPr>
          <w:rFonts w:hint="cs"/>
          <w:rtl/>
          <w:lang w:eastAsia="he-IL"/>
        </w:rPr>
        <w:t>אתה מחזיר לי.</w:t>
      </w:r>
      <w:r w:rsidR="0085585A">
        <w:rPr>
          <w:rFonts w:hint="cs"/>
          <w:rtl/>
          <w:lang w:eastAsia="he-IL"/>
        </w:rPr>
        <w:t xml:space="preserve"> לא צריך. </w:t>
      </w:r>
    </w:p>
    <w:p w:rsidR="00763A16" w:rsidRDefault="00763A16" w:rsidP="00303CF5">
      <w:pPr>
        <w:rPr>
          <w:rtl/>
          <w:lang w:eastAsia="he-IL"/>
        </w:rPr>
      </w:pPr>
    </w:p>
    <w:p w:rsidR="00763A16" w:rsidRDefault="00763A16" w:rsidP="00303CF5">
      <w:pPr>
        <w:pStyle w:val="af7"/>
        <w:rPr>
          <w:rtl/>
        </w:rPr>
      </w:pPr>
      <w:r w:rsidRPr="009628A2">
        <w:rPr>
          <w:rStyle w:val="TagStyle"/>
          <w:rtl/>
        </w:rPr>
        <w:t xml:space="preserve"> &lt;&lt; יור &gt;&gt;</w:t>
      </w:r>
      <w:r w:rsidRPr="009B3220">
        <w:rPr>
          <w:rStyle w:val="TagStyle"/>
          <w:rtl/>
        </w:rPr>
        <w:t xml:space="preserve"> </w:t>
      </w:r>
      <w:r>
        <w:rPr>
          <w:rtl/>
        </w:rPr>
        <w:t>היו"ר איתן גינזבורג:</w:t>
      </w:r>
      <w:r w:rsidRPr="009B3220">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85585A">
      <w:pPr>
        <w:rPr>
          <w:rtl/>
          <w:lang w:eastAsia="he-IL"/>
        </w:rPr>
      </w:pPr>
      <w:bookmarkStart w:id="8218" w:name="_ETM_Q21_302000"/>
      <w:bookmarkEnd w:id="8218"/>
      <w:r>
        <w:rPr>
          <w:rFonts w:hint="cs"/>
          <w:rtl/>
          <w:lang w:eastAsia="he-IL"/>
        </w:rPr>
        <w:t>ודאי.</w:t>
      </w:r>
      <w:r w:rsidR="0085585A">
        <w:rPr>
          <w:rFonts w:hint="cs"/>
          <w:rtl/>
          <w:lang w:eastAsia="he-IL"/>
        </w:rPr>
        <w:t xml:space="preserve"> </w:t>
      </w:r>
      <w:bookmarkStart w:id="8219" w:name="_ETM_Q21_307000"/>
      <w:bookmarkEnd w:id="8219"/>
      <w:r>
        <w:rPr>
          <w:rFonts w:hint="cs"/>
          <w:rtl/>
          <w:lang w:eastAsia="he-IL"/>
        </w:rPr>
        <w:t>החזרתי.</w:t>
      </w:r>
    </w:p>
    <w:p w:rsidR="00763A16" w:rsidRDefault="00763A16" w:rsidP="00303CF5">
      <w:pPr>
        <w:rPr>
          <w:rtl/>
          <w:lang w:eastAsia="he-IL"/>
        </w:rPr>
      </w:pPr>
      <w:bookmarkStart w:id="8220" w:name="_ETM_Q21_311000"/>
      <w:bookmarkEnd w:id="8220"/>
    </w:p>
    <w:p w:rsidR="00763A16" w:rsidRDefault="00763A16" w:rsidP="00303CF5">
      <w:pPr>
        <w:pStyle w:val="-"/>
        <w:rPr>
          <w:rtl/>
        </w:rPr>
      </w:pPr>
      <w:bookmarkStart w:id="8221" w:name="ET_speakercontinue_4649_32"/>
      <w:r w:rsidRPr="009628A2">
        <w:rPr>
          <w:rStyle w:val="TagStyle"/>
          <w:rtl/>
        </w:rPr>
        <w:t xml:space="preserve"> &lt;&lt; דובר_המשך &gt;&gt;</w:t>
      </w:r>
      <w:r w:rsidRPr="009B3220">
        <w:rPr>
          <w:rStyle w:val="TagStyle"/>
          <w:rtl/>
        </w:rPr>
        <w:t xml:space="preserve"> </w:t>
      </w:r>
      <w:r>
        <w:rPr>
          <w:rtl/>
        </w:rPr>
        <w:t>יעקב ליצמן (יהדות התורה):</w:t>
      </w:r>
      <w:r w:rsidRPr="009B3220">
        <w:rPr>
          <w:rStyle w:val="TagStyle"/>
          <w:rtl/>
        </w:rPr>
        <w:t xml:space="preserve"> </w:t>
      </w:r>
      <w:r w:rsidRPr="009628A2">
        <w:rPr>
          <w:rStyle w:val="TagStyle"/>
          <w:rtl/>
        </w:rPr>
        <w:t>&lt;&lt; דובר_המשך &gt;&gt;</w:t>
      </w:r>
      <w:r>
        <w:rPr>
          <w:rtl/>
        </w:rPr>
        <w:t xml:space="preserve">   </w:t>
      </w:r>
      <w:bookmarkEnd w:id="822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אדוני </w:t>
      </w:r>
      <w:bookmarkStart w:id="8222" w:name="_ETM_Q21_308000"/>
      <w:bookmarkEnd w:id="8222"/>
      <w:r>
        <w:rPr>
          <w:rFonts w:hint="cs"/>
          <w:rtl/>
          <w:lang w:eastAsia="he-IL"/>
        </w:rPr>
        <w:t>היושב-ראש, סגן השר לא הסביר כלום. הוא אמר, יש תוכניות.</w:t>
      </w:r>
    </w:p>
    <w:p w:rsidR="00763A16" w:rsidRDefault="00763A16" w:rsidP="00303CF5">
      <w:pPr>
        <w:rPr>
          <w:rtl/>
          <w:lang w:eastAsia="he-IL"/>
        </w:rPr>
      </w:pPr>
    </w:p>
    <w:p w:rsidR="00763A16" w:rsidRDefault="00763A16" w:rsidP="00303CF5">
      <w:pPr>
        <w:pStyle w:val="af6"/>
        <w:rPr>
          <w:rtl/>
        </w:rPr>
      </w:pPr>
      <w:bookmarkStart w:id="8223" w:name="ET_interruption_6161_33"/>
      <w:r w:rsidRPr="009628A2">
        <w:rPr>
          <w:rStyle w:val="TagStyle"/>
          <w:rtl/>
        </w:rPr>
        <w:t xml:space="preserve"> &lt;&lt; קריאה &gt;&gt;</w:t>
      </w:r>
      <w:r w:rsidRPr="009B3220">
        <w:rPr>
          <w:rStyle w:val="TagStyle"/>
          <w:rtl/>
        </w:rPr>
        <w:t xml:space="preserve"> </w:t>
      </w:r>
      <w:r>
        <w:rPr>
          <w:rtl/>
        </w:rPr>
        <w:t>נירה שפק (יש עתיד):</w:t>
      </w:r>
      <w:r w:rsidRPr="009B3220">
        <w:rPr>
          <w:rStyle w:val="TagStyle"/>
          <w:rtl/>
        </w:rPr>
        <w:t xml:space="preserve"> </w:t>
      </w:r>
      <w:r w:rsidRPr="009628A2">
        <w:rPr>
          <w:rStyle w:val="TagStyle"/>
          <w:rtl/>
        </w:rPr>
        <w:t>&lt;&lt; קריאה &gt;&gt;</w:t>
      </w:r>
      <w:r>
        <w:rPr>
          <w:rtl/>
        </w:rPr>
        <w:t xml:space="preserve">   </w:t>
      </w:r>
      <w:bookmarkEnd w:id="822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ראיתי אותך פעם אחת בוועדת חוץ וביטחון. </w:t>
      </w:r>
    </w:p>
    <w:p w:rsidR="00763A16" w:rsidRDefault="00763A16" w:rsidP="00303CF5">
      <w:pPr>
        <w:rPr>
          <w:rtl/>
          <w:lang w:eastAsia="he-IL"/>
        </w:rPr>
      </w:pPr>
    </w:p>
    <w:p w:rsidR="00763A16" w:rsidRDefault="00763A16" w:rsidP="00303CF5">
      <w:pPr>
        <w:pStyle w:val="-"/>
        <w:rPr>
          <w:rtl/>
        </w:rPr>
      </w:pPr>
      <w:bookmarkStart w:id="8224" w:name="ET_speakercontinue_4649_34"/>
      <w:r w:rsidRPr="009628A2">
        <w:rPr>
          <w:rStyle w:val="TagStyle"/>
          <w:rtl/>
        </w:rPr>
        <w:t xml:space="preserve"> &lt;&lt; דובר_המשך &gt;&gt;</w:t>
      </w:r>
      <w:r w:rsidRPr="009B3220">
        <w:rPr>
          <w:rStyle w:val="TagStyle"/>
          <w:rtl/>
        </w:rPr>
        <w:t xml:space="preserve"> </w:t>
      </w:r>
      <w:r>
        <w:rPr>
          <w:rtl/>
        </w:rPr>
        <w:t>יעקב ליצמן (יהדות התורה):</w:t>
      </w:r>
      <w:r w:rsidRPr="009B3220">
        <w:rPr>
          <w:rStyle w:val="TagStyle"/>
          <w:rtl/>
        </w:rPr>
        <w:t xml:space="preserve"> </w:t>
      </w:r>
      <w:r w:rsidRPr="009628A2">
        <w:rPr>
          <w:rStyle w:val="TagStyle"/>
          <w:rtl/>
        </w:rPr>
        <w:t>&lt;&lt; דובר_המשך &gt;&gt;</w:t>
      </w:r>
      <w:r>
        <w:rPr>
          <w:rtl/>
        </w:rPr>
        <w:t xml:space="preserve">   </w:t>
      </w:r>
      <w:bookmarkEnd w:id="822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אין </w:t>
      </w:r>
      <w:bookmarkStart w:id="8225" w:name="_ETM_Q21_316000"/>
      <w:bookmarkEnd w:id="8225"/>
      <w:r>
        <w:rPr>
          <w:rFonts w:hint="cs"/>
          <w:rtl/>
          <w:lang w:eastAsia="he-IL"/>
        </w:rPr>
        <w:t>כמו הציבור החרדי שמתעסק כל היום בחסד, אין כמוהם. אין.</w:t>
      </w:r>
      <w:bookmarkStart w:id="8226" w:name="_ETM_Q21_319000"/>
      <w:bookmarkEnd w:id="8226"/>
      <w:r w:rsidR="0085585A">
        <w:rPr>
          <w:rFonts w:hint="cs"/>
          <w:rtl/>
          <w:lang w:eastAsia="he-IL"/>
        </w:rPr>
        <w:t xml:space="preserve"> </w:t>
      </w:r>
      <w:bookmarkStart w:id="8227" w:name="_ETM_Q21_320000"/>
      <w:bookmarkEnd w:id="8227"/>
      <w:r w:rsidR="0085585A">
        <w:rPr>
          <w:rFonts w:hint="cs"/>
          <w:rtl/>
          <w:lang w:eastAsia="he-IL"/>
        </w:rPr>
        <w:t>מ</w:t>
      </w:r>
      <w:r>
        <w:rPr>
          <w:rFonts w:hint="cs"/>
          <w:rtl/>
          <w:lang w:eastAsia="he-IL"/>
        </w:rPr>
        <w:t>ה שאתה רוצה</w:t>
      </w:r>
      <w:r w:rsidR="0085585A">
        <w:rPr>
          <w:rFonts w:hint="cs"/>
          <w:rtl/>
          <w:lang w:eastAsia="he-IL"/>
        </w:rPr>
        <w:t>,</w:t>
      </w:r>
      <w:r>
        <w:rPr>
          <w:rFonts w:hint="cs"/>
          <w:rtl/>
          <w:lang w:eastAsia="he-IL"/>
        </w:rPr>
        <w:t xml:space="preserve"> באיזה נושא, הם הכי טובים, הכי </w:t>
      </w:r>
      <w:bookmarkStart w:id="8228" w:name="_ETM_Q21_326000"/>
      <w:bookmarkEnd w:id="8228"/>
      <w:r>
        <w:rPr>
          <w:rFonts w:hint="cs"/>
          <w:rtl/>
          <w:lang w:eastAsia="he-IL"/>
        </w:rPr>
        <w:t xml:space="preserve">גדולים. בשביל מה צריך את כל החוקים, כל הדברים האלה? </w:t>
      </w:r>
      <w:bookmarkStart w:id="8229" w:name="_ETM_Q21_331000"/>
      <w:bookmarkEnd w:id="8229"/>
      <w:r>
        <w:rPr>
          <w:rFonts w:hint="cs"/>
          <w:rtl/>
          <w:lang w:eastAsia="he-IL"/>
        </w:rPr>
        <w:t xml:space="preserve">עכשיו, </w:t>
      </w:r>
      <w:bookmarkStart w:id="8230" w:name="_ETM_Q21_332000"/>
      <w:bookmarkEnd w:id="8230"/>
      <w:r w:rsidR="0085585A">
        <w:rPr>
          <w:rFonts w:hint="cs"/>
          <w:rtl/>
          <w:lang w:eastAsia="he-IL"/>
        </w:rPr>
        <w:t xml:space="preserve">זה </w:t>
      </w:r>
      <w:bookmarkStart w:id="8231" w:name="_ETM_Q0_12159528"/>
      <w:bookmarkEnd w:id="8231"/>
      <w:r>
        <w:rPr>
          <w:rFonts w:hint="cs"/>
          <w:rtl/>
          <w:lang w:eastAsia="he-IL"/>
        </w:rPr>
        <w:t xml:space="preserve">מיותר, אפשר שם להוריד תקציבים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32" w:name="ET_interruption_6151_37"/>
      <w:r w:rsidRPr="009628A2">
        <w:rPr>
          <w:rStyle w:val="TagStyle"/>
          <w:rtl/>
        </w:rPr>
        <w:t xml:space="preserve"> &lt;&lt; קריאה &gt;&gt;</w:t>
      </w:r>
      <w:r w:rsidRPr="006B235D">
        <w:rPr>
          <w:rStyle w:val="TagStyle"/>
          <w:rtl/>
        </w:rPr>
        <w:t xml:space="preserve"> </w:t>
      </w:r>
      <w:r>
        <w:rPr>
          <w:rtl/>
        </w:rPr>
        <w:t>רון כץ (יש עתיד):</w:t>
      </w:r>
      <w:r w:rsidRPr="006B235D">
        <w:rPr>
          <w:rStyle w:val="TagStyle"/>
          <w:rtl/>
        </w:rPr>
        <w:t xml:space="preserve"> </w:t>
      </w:r>
      <w:r w:rsidRPr="009628A2">
        <w:rPr>
          <w:rStyle w:val="TagStyle"/>
          <w:rtl/>
        </w:rPr>
        <w:t>&lt;&lt; קריאה &gt;&gt;</w:t>
      </w:r>
      <w:r>
        <w:rPr>
          <w:rtl/>
        </w:rPr>
        <w:t xml:space="preserve">   </w:t>
      </w:r>
      <w:bookmarkEnd w:id="823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אפילו חברים שלך לא מאמינים לך </w:t>
      </w:r>
      <w:bookmarkStart w:id="8233" w:name="_ETM_Q21_334000"/>
      <w:bookmarkEnd w:id="8233"/>
      <w:r w:rsidR="00BA17C9">
        <w:rPr>
          <w:rFonts w:hint="cs"/>
          <w:rtl/>
          <w:lang w:eastAsia="he-IL"/>
        </w:rPr>
        <w:t>– – –</w:t>
      </w:r>
    </w:p>
    <w:p w:rsidR="00763A16" w:rsidRDefault="00763A16" w:rsidP="00303CF5">
      <w:pPr>
        <w:rPr>
          <w:rtl/>
          <w:lang w:eastAsia="he-IL"/>
        </w:rPr>
      </w:pPr>
    </w:p>
    <w:p w:rsidR="00763A16" w:rsidRDefault="00763A16" w:rsidP="00303CF5">
      <w:pPr>
        <w:pStyle w:val="-"/>
        <w:rPr>
          <w:rtl/>
        </w:rPr>
      </w:pPr>
      <w:bookmarkStart w:id="8234" w:name="ET_speakercontinue_4649_38"/>
      <w:r w:rsidRPr="009628A2">
        <w:rPr>
          <w:rStyle w:val="TagStyle"/>
          <w:rtl/>
        </w:rPr>
        <w:t xml:space="preserve"> &lt;&lt; דובר_המשך &gt;&gt;</w:t>
      </w:r>
      <w:r w:rsidRPr="006B235D">
        <w:rPr>
          <w:rStyle w:val="TagStyle"/>
          <w:rtl/>
        </w:rPr>
        <w:t xml:space="preserve"> </w:t>
      </w:r>
      <w:r>
        <w:rPr>
          <w:rtl/>
        </w:rPr>
        <w:t>יעקב ליצמן (יהדות התורה):</w:t>
      </w:r>
      <w:r w:rsidRPr="006B235D">
        <w:rPr>
          <w:rStyle w:val="TagStyle"/>
          <w:rtl/>
        </w:rPr>
        <w:t xml:space="preserve"> </w:t>
      </w:r>
      <w:r w:rsidRPr="009628A2">
        <w:rPr>
          <w:rStyle w:val="TagStyle"/>
          <w:rtl/>
        </w:rPr>
        <w:t>&lt;&lt; דובר_המשך &gt;&gt;</w:t>
      </w:r>
      <w:r>
        <w:rPr>
          <w:rtl/>
        </w:rPr>
        <w:t xml:space="preserve">   </w:t>
      </w:r>
      <w:bookmarkEnd w:id="8234"/>
    </w:p>
    <w:p w:rsidR="00763A16" w:rsidRDefault="00763A16" w:rsidP="00BA17C9">
      <w:pPr>
        <w:rPr>
          <w:rtl/>
          <w:lang w:eastAsia="he-IL"/>
        </w:rPr>
      </w:pPr>
    </w:p>
    <w:p w:rsidR="00763A16" w:rsidRDefault="00763A16" w:rsidP="00BA17C9">
      <w:pPr>
        <w:rPr>
          <w:rtl/>
          <w:lang w:eastAsia="he-IL"/>
        </w:rPr>
      </w:pPr>
      <w:bookmarkStart w:id="8235" w:name="_ETM_Q21_336000"/>
      <w:bookmarkEnd w:id="8235"/>
      <w:r>
        <w:rPr>
          <w:rFonts w:hint="cs"/>
          <w:rtl/>
          <w:lang w:eastAsia="he-IL"/>
        </w:rPr>
        <w:t xml:space="preserve">בהחלט כן, זה מיותר. אתם יכולים לצעוק מה שאתם רוצים, אתם לא תשנו </w:t>
      </w:r>
      <w:r w:rsidR="00BA17C9">
        <w:rPr>
          <w:rFonts w:hint="cs"/>
          <w:rtl/>
          <w:lang w:eastAsia="he-IL"/>
        </w:rPr>
        <w:t>– – –</w:t>
      </w:r>
    </w:p>
    <w:p w:rsidR="00763A16" w:rsidRPr="003F3253" w:rsidRDefault="00763A16" w:rsidP="00BA17C9">
      <w:pPr>
        <w:rPr>
          <w:rtl/>
        </w:rPr>
      </w:pPr>
      <w:bookmarkStart w:id="8236" w:name="_ETM_Q21_338000"/>
      <w:bookmarkEnd w:id="8236"/>
    </w:p>
    <w:p w:rsidR="00763A16" w:rsidRDefault="00763A16" w:rsidP="00303CF5">
      <w:pPr>
        <w:pStyle w:val="af6"/>
        <w:rPr>
          <w:rtl/>
        </w:rPr>
      </w:pPr>
      <w:bookmarkStart w:id="8237" w:name="ET_interruption_6275_42"/>
      <w:r w:rsidRPr="009628A2">
        <w:rPr>
          <w:rStyle w:val="TagStyle"/>
          <w:rtl/>
        </w:rPr>
        <w:t xml:space="preserve"> &lt;&lt; קריאה &gt;&gt;</w:t>
      </w:r>
      <w:r w:rsidRPr="006B235D">
        <w:rPr>
          <w:rStyle w:val="TagStyle"/>
          <w:rtl/>
        </w:rPr>
        <w:t xml:space="preserve"> </w:t>
      </w:r>
      <w:r>
        <w:rPr>
          <w:rtl/>
        </w:rPr>
        <w:t>שרון רופא אופיר (ישראל ביתנו):</w:t>
      </w:r>
      <w:r w:rsidRPr="006B235D">
        <w:rPr>
          <w:rStyle w:val="TagStyle"/>
          <w:rtl/>
        </w:rPr>
        <w:t xml:space="preserve"> </w:t>
      </w:r>
      <w:r w:rsidRPr="009628A2">
        <w:rPr>
          <w:rStyle w:val="TagStyle"/>
          <w:rtl/>
        </w:rPr>
        <w:t>&lt;&lt; קריאה &gt;&gt;</w:t>
      </w:r>
      <w:r>
        <w:rPr>
          <w:rtl/>
        </w:rPr>
        <w:t xml:space="preserve">   </w:t>
      </w:r>
      <w:bookmarkEnd w:id="8237"/>
    </w:p>
    <w:p w:rsidR="00763A16" w:rsidRDefault="00763A16" w:rsidP="00BA17C9">
      <w:pPr>
        <w:rPr>
          <w:rtl/>
          <w:lang w:eastAsia="he-IL"/>
        </w:rPr>
      </w:pPr>
    </w:p>
    <w:p w:rsidR="00763A16" w:rsidRDefault="00763A16" w:rsidP="00BA17C9">
      <w:pPr>
        <w:rPr>
          <w:rtl/>
          <w:lang w:eastAsia="he-IL"/>
        </w:rPr>
      </w:pPr>
      <w:bookmarkStart w:id="8238" w:name="_ETM_Q21_335000"/>
      <w:bookmarkStart w:id="8239" w:name="_ETM_Q21_341000"/>
      <w:bookmarkEnd w:id="8238"/>
      <w:bookmarkEnd w:id="8239"/>
      <w:r>
        <w:rPr>
          <w:rFonts w:hint="cs"/>
          <w:rtl/>
          <w:lang w:eastAsia="he-IL"/>
        </w:rPr>
        <w:t xml:space="preserve">אולי אפשר בלי נשים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40" w:name="ET_interruption_קריאות_40"/>
      <w:r w:rsidRPr="009628A2">
        <w:rPr>
          <w:rStyle w:val="TagStyle"/>
          <w:rtl/>
        </w:rPr>
        <w:t xml:space="preserve"> &lt;&lt; קריאה &gt;&gt;</w:t>
      </w:r>
      <w:r w:rsidRPr="006B235D">
        <w:rPr>
          <w:rStyle w:val="TagStyle"/>
          <w:rtl/>
        </w:rPr>
        <w:t xml:space="preserve"> </w:t>
      </w:r>
      <w:r>
        <w:rPr>
          <w:rtl/>
        </w:rPr>
        <w:t>קריאות:</w:t>
      </w:r>
      <w:r w:rsidRPr="006B235D">
        <w:rPr>
          <w:rStyle w:val="TagStyle"/>
          <w:rtl/>
        </w:rPr>
        <w:t xml:space="preserve"> </w:t>
      </w:r>
      <w:r w:rsidRPr="009628A2">
        <w:rPr>
          <w:rStyle w:val="TagStyle"/>
          <w:rtl/>
        </w:rPr>
        <w:t>&lt;&lt; קריאה &gt;&gt;</w:t>
      </w:r>
      <w:r>
        <w:rPr>
          <w:rtl/>
        </w:rPr>
        <w:t xml:space="preserve">   </w:t>
      </w:r>
      <w:bookmarkEnd w:id="8240"/>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rPr>
          <w:rtl/>
        </w:rPr>
      </w:pPr>
      <w:bookmarkStart w:id="8241" w:name="ET_speakercontinue_4649_41"/>
      <w:r w:rsidRPr="009628A2">
        <w:rPr>
          <w:rStyle w:val="TagStyle"/>
          <w:rtl/>
        </w:rPr>
        <w:t xml:space="preserve"> &lt;&lt; דובר_המשך &gt;&gt;</w:t>
      </w:r>
      <w:r w:rsidRPr="006B235D">
        <w:rPr>
          <w:rStyle w:val="TagStyle"/>
          <w:rtl/>
        </w:rPr>
        <w:t xml:space="preserve"> </w:t>
      </w:r>
      <w:r>
        <w:rPr>
          <w:rtl/>
        </w:rPr>
        <w:t>יעקב ליצמן (יהדות התורה):</w:t>
      </w:r>
      <w:r w:rsidRPr="006B235D">
        <w:rPr>
          <w:rStyle w:val="TagStyle"/>
          <w:rtl/>
        </w:rPr>
        <w:t xml:space="preserve"> </w:t>
      </w:r>
      <w:r w:rsidRPr="009628A2">
        <w:rPr>
          <w:rStyle w:val="TagStyle"/>
          <w:rtl/>
        </w:rPr>
        <w:t>&lt;&lt; דובר_המשך &gt;&gt;</w:t>
      </w:r>
      <w:r>
        <w:rPr>
          <w:rtl/>
        </w:rPr>
        <w:t xml:space="preserve">   </w:t>
      </w:r>
      <w:bookmarkEnd w:id="824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מה עוד, מה </w:t>
      </w:r>
      <w:bookmarkStart w:id="8242" w:name="_ETM_Q21_346000"/>
      <w:bookmarkEnd w:id="8242"/>
      <w:r>
        <w:rPr>
          <w:rFonts w:hint="cs"/>
          <w:rtl/>
          <w:lang w:eastAsia="he-IL"/>
        </w:rPr>
        <w:t xml:space="preserve">עוד </w:t>
      </w:r>
      <w:r w:rsidR="0085585A">
        <w:rPr>
          <w:rFonts w:hint="eastAsia"/>
          <w:rtl/>
          <w:lang w:eastAsia="he-IL"/>
        </w:rPr>
        <w:t>–</w:t>
      </w:r>
      <w:r w:rsidR="0085585A">
        <w:rPr>
          <w:rFonts w:hint="cs"/>
          <w:rtl/>
          <w:lang w:eastAsia="he-IL"/>
        </w:rPr>
        <w:t xml:space="preserve"> </w:t>
      </w:r>
      <w:r>
        <w:rPr>
          <w:rFonts w:hint="cs"/>
          <w:rtl/>
          <w:lang w:eastAsia="he-IL"/>
        </w:rPr>
        <w:t xml:space="preserve">במסגרת זאת יש חוק חובת גיוס נשים, שזה מיותר </w:t>
      </w:r>
      <w:r w:rsidR="00BA17C9">
        <w:rPr>
          <w:rFonts w:hint="cs"/>
          <w:rtl/>
          <w:lang w:eastAsia="he-IL"/>
        </w:rPr>
        <w:t>– –</w:t>
      </w:r>
    </w:p>
    <w:p w:rsidR="00763A16" w:rsidRDefault="00763A16" w:rsidP="00303CF5">
      <w:pPr>
        <w:rPr>
          <w:rtl/>
          <w:lang w:eastAsia="he-IL"/>
        </w:rPr>
      </w:pPr>
      <w:bookmarkStart w:id="8243" w:name="_ETM_Q21_349000"/>
      <w:bookmarkEnd w:id="8243"/>
    </w:p>
    <w:p w:rsidR="00763A16" w:rsidRDefault="00763A16" w:rsidP="00303CF5">
      <w:pPr>
        <w:pStyle w:val="af6"/>
        <w:rPr>
          <w:rtl/>
        </w:rPr>
      </w:pPr>
      <w:bookmarkStart w:id="8244" w:name="ET_interruption_6161_43"/>
      <w:r w:rsidRPr="009628A2">
        <w:rPr>
          <w:rStyle w:val="TagStyle"/>
          <w:rtl/>
        </w:rPr>
        <w:t xml:space="preserve"> &lt;&lt; קריאה &gt;&gt;</w:t>
      </w:r>
      <w:r w:rsidRPr="006B235D">
        <w:rPr>
          <w:rStyle w:val="TagStyle"/>
          <w:rtl/>
        </w:rPr>
        <w:t xml:space="preserve"> </w:t>
      </w:r>
      <w:r>
        <w:rPr>
          <w:rtl/>
        </w:rPr>
        <w:t>נירה שפק (יש עתיד):</w:t>
      </w:r>
      <w:r w:rsidRPr="006B235D">
        <w:rPr>
          <w:rStyle w:val="TagStyle"/>
          <w:rtl/>
        </w:rPr>
        <w:t xml:space="preserve"> </w:t>
      </w:r>
      <w:r w:rsidRPr="009628A2">
        <w:rPr>
          <w:rStyle w:val="TagStyle"/>
          <w:rtl/>
        </w:rPr>
        <w:t>&lt;&lt; קריאה &gt;&gt;</w:t>
      </w:r>
      <w:r>
        <w:rPr>
          <w:rtl/>
        </w:rPr>
        <w:t xml:space="preserve">   </w:t>
      </w:r>
      <w:bookmarkEnd w:id="8244"/>
    </w:p>
    <w:p w:rsidR="00763A16" w:rsidRDefault="00763A16" w:rsidP="00BA17C9">
      <w:pPr>
        <w:rPr>
          <w:rtl/>
          <w:lang w:eastAsia="he-IL"/>
        </w:rPr>
      </w:pPr>
    </w:p>
    <w:p w:rsidR="00763A16" w:rsidRDefault="00763A16" w:rsidP="00303CF5">
      <w:pPr>
        <w:rPr>
          <w:rtl/>
          <w:lang w:eastAsia="he-IL"/>
        </w:rPr>
      </w:pPr>
      <w:r>
        <w:rPr>
          <w:rFonts w:hint="cs"/>
          <w:rtl/>
          <w:lang w:eastAsia="he-IL"/>
        </w:rPr>
        <w:t>א</w:t>
      </w:r>
      <w:bookmarkStart w:id="8245" w:name="_ETM_Q21_352000"/>
      <w:bookmarkEnd w:id="8245"/>
      <w:r>
        <w:rPr>
          <w:rFonts w:hint="cs"/>
          <w:rtl/>
          <w:lang w:eastAsia="he-IL"/>
        </w:rPr>
        <w:t xml:space="preserve">ה, </w:t>
      </w:r>
      <w:bookmarkStart w:id="8246" w:name="_ETM_Q21_353000"/>
      <w:bookmarkEnd w:id="8246"/>
      <w:r>
        <w:rPr>
          <w:rFonts w:hint="cs"/>
          <w:rtl/>
          <w:lang w:eastAsia="he-IL"/>
        </w:rPr>
        <w:t xml:space="preserve">כן? ומי ישמור עליך? מי ישמור עליך? </w:t>
      </w:r>
    </w:p>
    <w:p w:rsidR="00763A16" w:rsidRDefault="00763A16" w:rsidP="00303CF5">
      <w:pPr>
        <w:rPr>
          <w:rtl/>
          <w:lang w:eastAsia="he-IL"/>
        </w:rPr>
      </w:pPr>
    </w:p>
    <w:p w:rsidR="00763A16" w:rsidRDefault="00763A16" w:rsidP="00303CF5">
      <w:pPr>
        <w:pStyle w:val="-"/>
        <w:rPr>
          <w:rtl/>
        </w:rPr>
      </w:pPr>
      <w:bookmarkStart w:id="8247" w:name="ET_speakercontinue_4649_44"/>
      <w:r w:rsidRPr="009628A2">
        <w:rPr>
          <w:rStyle w:val="TagStyle"/>
          <w:rtl/>
        </w:rPr>
        <w:t xml:space="preserve"> &lt;&lt; דובר_המשך &gt;&gt;</w:t>
      </w:r>
      <w:r w:rsidRPr="006B235D">
        <w:rPr>
          <w:rStyle w:val="TagStyle"/>
          <w:rtl/>
        </w:rPr>
        <w:t xml:space="preserve"> </w:t>
      </w:r>
      <w:r>
        <w:rPr>
          <w:rtl/>
        </w:rPr>
        <w:t>יעקב ליצמן (יהדות התורה):</w:t>
      </w:r>
      <w:r w:rsidRPr="006B235D">
        <w:rPr>
          <w:rStyle w:val="TagStyle"/>
          <w:rtl/>
        </w:rPr>
        <w:t xml:space="preserve"> </w:t>
      </w:r>
      <w:r w:rsidRPr="009628A2">
        <w:rPr>
          <w:rStyle w:val="TagStyle"/>
          <w:rtl/>
        </w:rPr>
        <w:t>&lt;&lt; דובר_המשך &gt;&gt;</w:t>
      </w:r>
      <w:r>
        <w:rPr>
          <w:rtl/>
        </w:rPr>
        <w:t xml:space="preserve">   </w:t>
      </w:r>
      <w:bookmarkEnd w:id="8247"/>
    </w:p>
    <w:p w:rsidR="00763A16" w:rsidRDefault="00763A16" w:rsidP="00BA17C9">
      <w:pPr>
        <w:rPr>
          <w:rtl/>
          <w:lang w:eastAsia="he-IL"/>
        </w:rPr>
      </w:pPr>
    </w:p>
    <w:p w:rsidR="00763A16" w:rsidRDefault="00BA17C9" w:rsidP="00BA17C9">
      <w:pPr>
        <w:rPr>
          <w:rtl/>
          <w:lang w:eastAsia="he-IL"/>
        </w:rPr>
      </w:pPr>
      <w:r>
        <w:rPr>
          <w:rFonts w:hint="cs"/>
          <w:rtl/>
          <w:lang w:eastAsia="he-IL"/>
        </w:rPr>
        <w:t>– –</w:t>
      </w:r>
      <w:r w:rsidR="00763A16">
        <w:rPr>
          <w:rFonts w:hint="cs"/>
          <w:rtl/>
          <w:lang w:eastAsia="he-IL"/>
        </w:rPr>
        <w:t xml:space="preserve"> ויש </w:t>
      </w:r>
      <w:bookmarkStart w:id="8248" w:name="_ETM_Q21_351000"/>
      <w:bookmarkEnd w:id="8248"/>
      <w:r w:rsidR="00763A16">
        <w:rPr>
          <w:rFonts w:hint="cs"/>
          <w:rtl/>
          <w:lang w:eastAsia="he-IL"/>
        </w:rPr>
        <w:t xml:space="preserve">החלטה של גדולי התורה מהדור הקודם, לפני </w:t>
      </w:r>
      <w:bookmarkStart w:id="8249" w:name="_ETM_Q21_354000"/>
      <w:bookmarkEnd w:id="8249"/>
      <w:r w:rsidR="00763A16">
        <w:rPr>
          <w:rFonts w:hint="cs"/>
          <w:rtl/>
          <w:lang w:eastAsia="he-IL"/>
        </w:rPr>
        <w:t>60 שנה</w:t>
      </w:r>
      <w:bookmarkStart w:id="8250" w:name="_ETM_Q21_356000"/>
      <w:bookmarkEnd w:id="8250"/>
      <w:r w:rsidR="00763A16">
        <w:rPr>
          <w:rFonts w:hint="cs"/>
          <w:rtl/>
          <w:lang w:eastAsia="he-IL"/>
        </w:rPr>
        <w:t>, 70 שנה מהיום</w:t>
      </w:r>
      <w:r w:rsidR="0085585A">
        <w:rPr>
          <w:rFonts w:hint="cs"/>
          <w:rtl/>
          <w:lang w:eastAsia="he-IL"/>
        </w:rPr>
        <w:t>:</w:t>
      </w:r>
      <w:r w:rsidR="00763A16">
        <w:rPr>
          <w:rFonts w:hint="cs"/>
          <w:rtl/>
          <w:lang w:eastAsia="he-IL"/>
        </w:rPr>
        <w:t xml:space="preserve"> </w:t>
      </w:r>
      <w:bookmarkStart w:id="8251" w:name="_ETM_Q21_361000"/>
      <w:bookmarkEnd w:id="8251"/>
      <w:r w:rsidR="00763A16">
        <w:rPr>
          <w:rFonts w:hint="cs"/>
          <w:rtl/>
          <w:lang w:eastAsia="he-IL"/>
        </w:rPr>
        <w:t>ייהרג ובל יעבור</w:t>
      </w:r>
      <w:bookmarkStart w:id="8252" w:name="_ETM_Q21_359000"/>
      <w:bookmarkEnd w:id="8252"/>
      <w:r w:rsidR="00763A16">
        <w:rPr>
          <w:rFonts w:hint="cs"/>
          <w:rtl/>
          <w:lang w:eastAsia="he-IL"/>
        </w:rPr>
        <w:t>.</w:t>
      </w:r>
    </w:p>
    <w:p w:rsidR="00763A16" w:rsidRDefault="00763A16" w:rsidP="00303CF5">
      <w:pPr>
        <w:rPr>
          <w:rtl/>
          <w:lang w:eastAsia="he-IL"/>
        </w:rPr>
      </w:pPr>
      <w:bookmarkStart w:id="8253" w:name="_ETM_Q21_358000"/>
      <w:bookmarkEnd w:id="8253"/>
    </w:p>
    <w:p w:rsidR="00763A16" w:rsidRDefault="00763A16" w:rsidP="00303CF5">
      <w:pPr>
        <w:pStyle w:val="af6"/>
        <w:rPr>
          <w:rtl/>
        </w:rPr>
      </w:pPr>
      <w:bookmarkStart w:id="8254" w:name="ET_interruption_6161_45"/>
      <w:r w:rsidRPr="009628A2">
        <w:rPr>
          <w:rStyle w:val="TagStyle"/>
          <w:rtl/>
        </w:rPr>
        <w:t xml:space="preserve"> &lt;&lt; קריאה &gt;&gt;</w:t>
      </w:r>
      <w:r w:rsidRPr="006B235D">
        <w:rPr>
          <w:rStyle w:val="TagStyle"/>
          <w:rtl/>
        </w:rPr>
        <w:t xml:space="preserve"> </w:t>
      </w:r>
      <w:r>
        <w:rPr>
          <w:rtl/>
        </w:rPr>
        <w:t>נירה שפק (יש עתיד):</w:t>
      </w:r>
      <w:r w:rsidRPr="006B235D">
        <w:rPr>
          <w:rStyle w:val="TagStyle"/>
          <w:rtl/>
        </w:rPr>
        <w:t xml:space="preserve"> </w:t>
      </w:r>
      <w:r w:rsidRPr="009628A2">
        <w:rPr>
          <w:rStyle w:val="TagStyle"/>
          <w:rtl/>
        </w:rPr>
        <w:t>&lt;&lt; קריאה &gt;&gt;</w:t>
      </w:r>
      <w:r>
        <w:rPr>
          <w:rtl/>
        </w:rPr>
        <w:t xml:space="preserve">   </w:t>
      </w:r>
      <w:bookmarkEnd w:id="825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בתורה, בתורה </w:t>
      </w:r>
      <w:r w:rsidR="00BA17C9">
        <w:rPr>
          <w:rFonts w:hint="cs"/>
          <w:rtl/>
          <w:lang w:eastAsia="he-IL"/>
        </w:rPr>
        <w:t>– – –</w:t>
      </w:r>
    </w:p>
    <w:p w:rsidR="00763A16" w:rsidRDefault="00763A16" w:rsidP="00303CF5">
      <w:pPr>
        <w:rPr>
          <w:rtl/>
          <w:lang w:eastAsia="he-IL"/>
        </w:rPr>
      </w:pPr>
    </w:p>
    <w:p w:rsidR="00763A16" w:rsidRDefault="00763A16" w:rsidP="00303CF5">
      <w:pPr>
        <w:pStyle w:val="-"/>
        <w:rPr>
          <w:rtl/>
        </w:rPr>
      </w:pPr>
      <w:bookmarkStart w:id="8255" w:name="ET_speakercontinue_4649_46"/>
      <w:r w:rsidRPr="009628A2">
        <w:rPr>
          <w:rStyle w:val="TagStyle"/>
          <w:rtl/>
        </w:rPr>
        <w:t xml:space="preserve"> &lt;&lt; דובר_המשך &gt;&gt;</w:t>
      </w:r>
      <w:r w:rsidRPr="003F48BE">
        <w:rPr>
          <w:rStyle w:val="TagStyle"/>
          <w:rtl/>
        </w:rPr>
        <w:t xml:space="preserve"> </w:t>
      </w:r>
      <w:r>
        <w:rPr>
          <w:rtl/>
        </w:rPr>
        <w:t>יעקב ליצמן (יהדות התורה):</w:t>
      </w:r>
      <w:r w:rsidRPr="003F48BE">
        <w:rPr>
          <w:rStyle w:val="TagStyle"/>
          <w:rtl/>
        </w:rPr>
        <w:t xml:space="preserve"> </w:t>
      </w:r>
      <w:r w:rsidRPr="009628A2">
        <w:rPr>
          <w:rStyle w:val="TagStyle"/>
          <w:rtl/>
        </w:rPr>
        <w:t>&lt;&lt; דובר_המשך &gt;&gt;</w:t>
      </w:r>
      <w:r>
        <w:rPr>
          <w:rtl/>
        </w:rPr>
        <w:t xml:space="preserve">   </w:t>
      </w:r>
      <w:bookmarkEnd w:id="825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ולכן, ברור שאנחנו לא צריכים את </w:t>
      </w:r>
      <w:bookmarkStart w:id="8256" w:name="_ETM_Q21_360000"/>
      <w:bookmarkEnd w:id="8256"/>
      <w:r>
        <w:rPr>
          <w:rFonts w:hint="cs"/>
          <w:rtl/>
          <w:lang w:eastAsia="he-IL"/>
        </w:rPr>
        <w:t xml:space="preserve">החוק הזה, עם כל הכבוד, ולכן ההצעה שלי </w:t>
      </w:r>
      <w:bookmarkStart w:id="8257" w:name="_ETM_Q21_367000"/>
      <w:bookmarkEnd w:id="8257"/>
      <w:r w:rsidR="0085585A">
        <w:rPr>
          <w:rFonts w:hint="cs"/>
          <w:rtl/>
          <w:lang w:eastAsia="he-IL"/>
        </w:rPr>
        <w:t xml:space="preserve">היא </w:t>
      </w:r>
      <w:r>
        <w:rPr>
          <w:rFonts w:hint="cs"/>
          <w:rtl/>
          <w:lang w:eastAsia="he-IL"/>
        </w:rPr>
        <w:t xml:space="preserve">להוריד את זה, לתמוך בחוק, לבטל את החיוב </w:t>
      </w:r>
      <w:bookmarkStart w:id="8258" w:name="_ETM_Q21_371000"/>
      <w:bookmarkEnd w:id="8258"/>
      <w:r>
        <w:rPr>
          <w:rFonts w:hint="cs"/>
          <w:rtl/>
          <w:lang w:eastAsia="he-IL"/>
        </w:rPr>
        <w:t>של גיוס נשים.</w:t>
      </w:r>
    </w:p>
    <w:p w:rsidR="00763A16" w:rsidRDefault="00763A16" w:rsidP="00303CF5">
      <w:pPr>
        <w:rPr>
          <w:rtl/>
          <w:lang w:eastAsia="he-IL"/>
        </w:rPr>
      </w:pPr>
    </w:p>
    <w:p w:rsidR="00763A16" w:rsidRDefault="00763A16" w:rsidP="00303CF5">
      <w:pPr>
        <w:pStyle w:val="af6"/>
        <w:rPr>
          <w:rtl/>
        </w:rPr>
      </w:pPr>
      <w:bookmarkStart w:id="8259" w:name="ET_interruption_קר_אה_47"/>
      <w:r w:rsidRPr="009628A2">
        <w:rPr>
          <w:rStyle w:val="TagStyle"/>
          <w:rtl/>
        </w:rPr>
        <w:t xml:space="preserve"> &lt;&lt; קריאה &gt;&gt;</w:t>
      </w:r>
      <w:r w:rsidRPr="003F48BE">
        <w:rPr>
          <w:rStyle w:val="TagStyle"/>
          <w:rtl/>
        </w:rPr>
        <w:t xml:space="preserve"> </w:t>
      </w:r>
      <w:r>
        <w:rPr>
          <w:rtl/>
        </w:rPr>
        <w:t>קריאה:</w:t>
      </w:r>
      <w:r w:rsidRPr="003F48BE">
        <w:rPr>
          <w:rStyle w:val="TagStyle"/>
          <w:rtl/>
        </w:rPr>
        <w:t xml:space="preserve"> </w:t>
      </w:r>
      <w:r w:rsidRPr="009628A2">
        <w:rPr>
          <w:rStyle w:val="TagStyle"/>
          <w:rtl/>
        </w:rPr>
        <w:t>&lt;&lt; קריאה &gt;&gt;</w:t>
      </w:r>
      <w:r>
        <w:rPr>
          <w:rtl/>
        </w:rPr>
        <w:t xml:space="preserve">   </w:t>
      </w:r>
      <w:bookmarkEnd w:id="8259"/>
    </w:p>
    <w:p w:rsidR="00763A16" w:rsidRDefault="00763A16" w:rsidP="00BA17C9">
      <w:pPr>
        <w:rPr>
          <w:rtl/>
          <w:lang w:eastAsia="he-IL"/>
        </w:rPr>
      </w:pPr>
    </w:p>
    <w:p w:rsidR="00763A16" w:rsidRDefault="00763A16" w:rsidP="00303CF5">
      <w:pPr>
        <w:rPr>
          <w:rtl/>
          <w:lang w:eastAsia="he-IL"/>
        </w:rPr>
      </w:pPr>
      <w:r>
        <w:rPr>
          <w:rFonts w:hint="cs"/>
          <w:rtl/>
          <w:lang w:eastAsia="he-IL"/>
        </w:rPr>
        <w:t>תתבייש.</w:t>
      </w:r>
    </w:p>
    <w:p w:rsidR="00763A16" w:rsidRDefault="00763A16" w:rsidP="00303CF5">
      <w:pPr>
        <w:rPr>
          <w:rtl/>
          <w:lang w:eastAsia="he-IL"/>
        </w:rPr>
      </w:pPr>
    </w:p>
    <w:p w:rsidR="00763A16" w:rsidRDefault="00763A16" w:rsidP="00303CF5">
      <w:pPr>
        <w:pStyle w:val="af6"/>
        <w:rPr>
          <w:rtl/>
        </w:rPr>
      </w:pPr>
      <w:r w:rsidRPr="009628A2">
        <w:rPr>
          <w:rStyle w:val="TagStyle"/>
          <w:rtl/>
        </w:rPr>
        <w:t xml:space="preserve"> &lt;&lt; קריאה &gt;&gt;</w:t>
      </w:r>
      <w:r w:rsidRPr="003F48BE">
        <w:rPr>
          <w:rStyle w:val="TagStyle"/>
          <w:rtl/>
        </w:rPr>
        <w:t xml:space="preserve"> </w:t>
      </w:r>
      <w:r>
        <w:rPr>
          <w:rtl/>
        </w:rPr>
        <w:t>מירב בן ארי (יש עתיד):</w:t>
      </w:r>
      <w:r w:rsidRPr="003F48BE">
        <w:rPr>
          <w:rStyle w:val="TagStyle"/>
          <w:rtl/>
        </w:rPr>
        <w:t xml:space="preserve"> </w:t>
      </w:r>
      <w:r w:rsidRPr="009628A2">
        <w:rPr>
          <w:rStyle w:val="TagStyle"/>
          <w:rtl/>
        </w:rPr>
        <w:t>&lt;&lt;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בושה. </w:t>
      </w:r>
    </w:p>
    <w:p w:rsidR="00763A16" w:rsidRDefault="00763A16" w:rsidP="00303CF5">
      <w:pPr>
        <w:rPr>
          <w:rtl/>
          <w:lang w:eastAsia="he-IL"/>
        </w:rPr>
      </w:pPr>
    </w:p>
    <w:p w:rsidR="00763A16" w:rsidRDefault="00763A16" w:rsidP="00303CF5">
      <w:pPr>
        <w:pStyle w:val="af6"/>
        <w:rPr>
          <w:rtl/>
        </w:rPr>
      </w:pPr>
      <w:bookmarkStart w:id="8260" w:name="ET_interruption_6161_49"/>
      <w:r w:rsidRPr="009628A2">
        <w:rPr>
          <w:rStyle w:val="TagStyle"/>
          <w:rtl/>
        </w:rPr>
        <w:t xml:space="preserve"> &lt;&lt; קריאה &gt;&gt;</w:t>
      </w:r>
      <w:r w:rsidRPr="00744CFC">
        <w:rPr>
          <w:rStyle w:val="TagStyle"/>
          <w:rtl/>
        </w:rPr>
        <w:t xml:space="preserve"> </w:t>
      </w:r>
      <w:r>
        <w:rPr>
          <w:rtl/>
        </w:rPr>
        <w:t>נירה שפק (יש עתיד):</w:t>
      </w:r>
      <w:r w:rsidRPr="00744CFC">
        <w:rPr>
          <w:rStyle w:val="TagStyle"/>
          <w:rtl/>
        </w:rPr>
        <w:t xml:space="preserve"> </w:t>
      </w:r>
      <w:r w:rsidRPr="009628A2">
        <w:rPr>
          <w:rStyle w:val="TagStyle"/>
          <w:rtl/>
        </w:rPr>
        <w:t>&lt;&lt; קריאה &gt;&gt;</w:t>
      </w:r>
      <w:r>
        <w:rPr>
          <w:rtl/>
        </w:rPr>
        <w:t xml:space="preserve">   </w:t>
      </w:r>
      <w:bookmarkEnd w:id="8260"/>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ממש בושה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61" w:name="ET_interruption_6128_50"/>
      <w:r w:rsidRPr="009628A2">
        <w:rPr>
          <w:rStyle w:val="TagStyle"/>
          <w:rtl/>
        </w:rPr>
        <w:t xml:space="preserve"> &lt;&lt; קריאה &gt;&gt;</w:t>
      </w:r>
      <w:r w:rsidRPr="00744CFC">
        <w:rPr>
          <w:rStyle w:val="TagStyle"/>
          <w:rtl/>
        </w:rPr>
        <w:t xml:space="preserve"> </w:t>
      </w:r>
      <w:r>
        <w:rPr>
          <w:rtl/>
        </w:rPr>
        <w:t>משה טור פז (יש עתיד):</w:t>
      </w:r>
      <w:r w:rsidRPr="00744CFC">
        <w:rPr>
          <w:rStyle w:val="TagStyle"/>
          <w:rtl/>
        </w:rPr>
        <w:t xml:space="preserve"> </w:t>
      </w:r>
      <w:r w:rsidRPr="009628A2">
        <w:rPr>
          <w:rStyle w:val="TagStyle"/>
          <w:rtl/>
        </w:rPr>
        <w:t>&lt;&lt; קריאה &gt;&gt;</w:t>
      </w:r>
      <w:r>
        <w:rPr>
          <w:rtl/>
        </w:rPr>
        <w:t xml:space="preserve">   </w:t>
      </w:r>
      <w:bookmarkEnd w:id="8261"/>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62" w:name="ET_interruption_5787_55"/>
      <w:r w:rsidRPr="009628A2">
        <w:rPr>
          <w:rStyle w:val="TagStyle"/>
          <w:rtl/>
        </w:rPr>
        <w:t xml:space="preserve"> &lt;&lt; קריאה &gt;&gt;</w:t>
      </w:r>
      <w:r w:rsidRPr="00744CFC">
        <w:rPr>
          <w:rStyle w:val="TagStyle"/>
          <w:rtl/>
        </w:rPr>
        <w:t xml:space="preserve"> </w:t>
      </w:r>
      <w:r>
        <w:rPr>
          <w:rtl/>
        </w:rPr>
        <w:t>יוראי להב הרצנו (יש עתיד):</w:t>
      </w:r>
      <w:r w:rsidRPr="00744CFC">
        <w:rPr>
          <w:rStyle w:val="TagStyle"/>
          <w:rtl/>
        </w:rPr>
        <w:t xml:space="preserve"> </w:t>
      </w:r>
      <w:r w:rsidRPr="009628A2">
        <w:rPr>
          <w:rStyle w:val="TagStyle"/>
          <w:rtl/>
        </w:rPr>
        <w:t>&lt;&lt; קריאה &gt;&gt;</w:t>
      </w:r>
      <w:r>
        <w:rPr>
          <w:rtl/>
        </w:rPr>
        <w:t xml:space="preserve">   </w:t>
      </w:r>
      <w:bookmarkEnd w:id="8262"/>
    </w:p>
    <w:p w:rsidR="00763A16" w:rsidRDefault="00763A16" w:rsidP="00BA17C9">
      <w:pPr>
        <w:rPr>
          <w:rtl/>
          <w:lang w:eastAsia="he-IL"/>
        </w:rPr>
      </w:pPr>
    </w:p>
    <w:p w:rsidR="00763A16" w:rsidRPr="00744CFC" w:rsidRDefault="00763A16" w:rsidP="00303CF5">
      <w:pPr>
        <w:rPr>
          <w:rtl/>
          <w:lang w:eastAsia="he-IL"/>
        </w:rPr>
      </w:pPr>
      <w:r>
        <w:rPr>
          <w:rFonts w:hint="cs"/>
          <w:rtl/>
          <w:lang w:eastAsia="he-IL"/>
        </w:rPr>
        <w:t>בושה וחרפה.</w:t>
      </w:r>
    </w:p>
    <w:p w:rsidR="00763A16" w:rsidRDefault="00763A16" w:rsidP="00303CF5">
      <w:pPr>
        <w:rPr>
          <w:rtl/>
          <w:lang w:eastAsia="he-IL"/>
        </w:rPr>
      </w:pPr>
      <w:bookmarkStart w:id="8263" w:name="_ETM_Q21_374000"/>
      <w:bookmarkEnd w:id="8263"/>
    </w:p>
    <w:p w:rsidR="00763A16" w:rsidRDefault="00763A16" w:rsidP="00303CF5">
      <w:pPr>
        <w:pStyle w:val="af7"/>
        <w:rPr>
          <w:rtl/>
        </w:rPr>
      </w:pPr>
      <w:r w:rsidRPr="009628A2">
        <w:rPr>
          <w:rStyle w:val="TagStyle"/>
          <w:rtl/>
        </w:rPr>
        <w:t xml:space="preserve"> &lt;&lt; יור &gt;&gt;</w:t>
      </w:r>
      <w:r w:rsidRPr="00744CFC">
        <w:rPr>
          <w:rStyle w:val="TagStyle"/>
          <w:rtl/>
        </w:rPr>
        <w:t xml:space="preserve"> </w:t>
      </w:r>
      <w:r>
        <w:rPr>
          <w:rtl/>
        </w:rPr>
        <w:t>היו"ר איתן גינזבורג:</w:t>
      </w:r>
      <w:r w:rsidRPr="00744CFC">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264" w:name="_ETM_Q21_375000"/>
      <w:bookmarkEnd w:id="8264"/>
      <w:r>
        <w:rPr>
          <w:rFonts w:hint="cs"/>
          <w:rtl/>
          <w:lang w:eastAsia="he-IL"/>
        </w:rPr>
        <w:t xml:space="preserve">תודה רבה. חברי הכנסת, אנחנו עוברים </w:t>
      </w:r>
      <w:bookmarkStart w:id="8265" w:name="_ETM_Q21_380000"/>
      <w:bookmarkEnd w:id="8265"/>
      <w:r>
        <w:rPr>
          <w:rFonts w:hint="cs"/>
          <w:rtl/>
          <w:lang w:eastAsia="he-IL"/>
        </w:rPr>
        <w:t xml:space="preserve">להצבעה. נא לתפוס בבקשה את מקומותיכם. </w:t>
      </w:r>
    </w:p>
    <w:p w:rsidR="00763A16" w:rsidRDefault="00763A16" w:rsidP="00303CF5">
      <w:pPr>
        <w:rPr>
          <w:rtl/>
          <w:lang w:eastAsia="he-IL"/>
        </w:rPr>
      </w:pPr>
    </w:p>
    <w:p w:rsidR="00763A16" w:rsidRDefault="00763A16" w:rsidP="00303CF5">
      <w:pPr>
        <w:pStyle w:val="af6"/>
        <w:rPr>
          <w:rtl/>
        </w:rPr>
      </w:pPr>
      <w:bookmarkStart w:id="8266" w:name="ET_interruption_קריאות_53"/>
      <w:r w:rsidRPr="009628A2">
        <w:rPr>
          <w:rStyle w:val="TagStyle"/>
          <w:rtl/>
        </w:rPr>
        <w:t xml:space="preserve"> &lt;&lt; קריאה &gt;&gt;</w:t>
      </w:r>
      <w:r w:rsidRPr="00744CFC">
        <w:rPr>
          <w:rStyle w:val="TagStyle"/>
          <w:rtl/>
        </w:rPr>
        <w:t xml:space="preserve"> </w:t>
      </w:r>
      <w:r>
        <w:rPr>
          <w:rtl/>
        </w:rPr>
        <w:t>קריאות:</w:t>
      </w:r>
      <w:r w:rsidRPr="00744CFC">
        <w:rPr>
          <w:rStyle w:val="TagStyle"/>
          <w:rtl/>
        </w:rPr>
        <w:t xml:space="preserve"> </w:t>
      </w:r>
      <w:r w:rsidRPr="009628A2">
        <w:rPr>
          <w:rStyle w:val="TagStyle"/>
          <w:rtl/>
        </w:rPr>
        <w:t>&lt;&lt; קריאה &gt;&gt;</w:t>
      </w:r>
      <w:r>
        <w:rPr>
          <w:rtl/>
        </w:rPr>
        <w:t xml:space="preserve">   </w:t>
      </w:r>
      <w:bookmarkEnd w:id="8266"/>
    </w:p>
    <w:p w:rsidR="00763A16" w:rsidRDefault="00763A16" w:rsidP="00BA17C9">
      <w:pPr>
        <w:rPr>
          <w:rtl/>
          <w:lang w:eastAsia="he-IL"/>
        </w:rPr>
      </w:pPr>
    </w:p>
    <w:p w:rsidR="00763A16" w:rsidRDefault="00BA17C9" w:rsidP="00BA17C9">
      <w:pPr>
        <w:rPr>
          <w:rtl/>
          <w:lang w:eastAsia="he-IL"/>
        </w:rPr>
      </w:pPr>
      <w:bookmarkStart w:id="8267" w:name="_ETM_Q21_370000"/>
      <w:bookmarkEnd w:id="8267"/>
      <w:r>
        <w:rPr>
          <w:rFonts w:hint="cs"/>
          <w:rtl/>
          <w:lang w:eastAsia="he-IL"/>
        </w:rPr>
        <w:t>– – –</w:t>
      </w:r>
    </w:p>
    <w:p w:rsidR="00763A16" w:rsidRDefault="00763A16" w:rsidP="00303CF5">
      <w:pPr>
        <w:rPr>
          <w:rtl/>
          <w:lang w:eastAsia="he-IL"/>
        </w:rPr>
      </w:pPr>
    </w:p>
    <w:p w:rsidR="00763A16" w:rsidRDefault="00763A16" w:rsidP="00303CF5">
      <w:pPr>
        <w:pStyle w:val="af6"/>
        <w:rPr>
          <w:rtl/>
        </w:rPr>
      </w:pPr>
      <w:r w:rsidRPr="009628A2">
        <w:rPr>
          <w:rStyle w:val="TagStyle"/>
          <w:rtl/>
        </w:rPr>
        <w:t xml:space="preserve"> &lt;&lt; קריאה &gt;&gt;</w:t>
      </w:r>
      <w:r w:rsidRPr="00744CFC">
        <w:rPr>
          <w:rStyle w:val="TagStyle"/>
          <w:rtl/>
        </w:rPr>
        <w:t xml:space="preserve"> </w:t>
      </w:r>
      <w:r>
        <w:rPr>
          <w:rtl/>
        </w:rPr>
        <w:t>מירב בן ארי (יש עתיד):</w:t>
      </w:r>
      <w:r w:rsidRPr="00744CFC">
        <w:rPr>
          <w:rStyle w:val="TagStyle"/>
          <w:rtl/>
        </w:rPr>
        <w:t xml:space="preserve"> </w:t>
      </w:r>
      <w:r w:rsidRPr="009628A2">
        <w:rPr>
          <w:rStyle w:val="TagStyle"/>
          <w:rtl/>
        </w:rPr>
        <w:t>&lt;&lt;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איפה הליכודניקים? איפה חברי הכנסת מהליכוד? שיתביישו להם. </w:t>
      </w:r>
    </w:p>
    <w:p w:rsidR="00763A16" w:rsidRDefault="00763A16" w:rsidP="00303CF5">
      <w:pPr>
        <w:rPr>
          <w:rtl/>
          <w:lang w:eastAsia="he-IL"/>
        </w:rPr>
      </w:pPr>
    </w:p>
    <w:p w:rsidR="00763A16" w:rsidRDefault="00763A16" w:rsidP="00303CF5">
      <w:pPr>
        <w:pStyle w:val="af7"/>
        <w:rPr>
          <w:rtl/>
        </w:rPr>
      </w:pPr>
      <w:bookmarkStart w:id="8268" w:name="ET_yor_6244_56"/>
      <w:r w:rsidRPr="009628A2">
        <w:rPr>
          <w:rStyle w:val="TagStyle"/>
          <w:rtl/>
        </w:rPr>
        <w:t xml:space="preserve"> &lt;&lt; יור &gt;&gt;</w:t>
      </w:r>
      <w:r w:rsidRPr="00744CFC">
        <w:rPr>
          <w:rStyle w:val="TagStyle"/>
          <w:rtl/>
        </w:rPr>
        <w:t xml:space="preserve"> </w:t>
      </w:r>
      <w:r>
        <w:rPr>
          <w:rtl/>
        </w:rPr>
        <w:t>היו"ר איתן גינזבורג:</w:t>
      </w:r>
      <w:r w:rsidRPr="00744CFC">
        <w:rPr>
          <w:rStyle w:val="TagStyle"/>
          <w:rtl/>
        </w:rPr>
        <w:t xml:space="preserve"> </w:t>
      </w:r>
      <w:r w:rsidRPr="009628A2">
        <w:rPr>
          <w:rStyle w:val="TagStyle"/>
          <w:rtl/>
        </w:rPr>
        <w:t>&lt;&lt; יור &gt;&gt;</w:t>
      </w:r>
      <w:r>
        <w:rPr>
          <w:rtl/>
        </w:rPr>
        <w:t xml:space="preserve">   </w:t>
      </w:r>
      <w:bookmarkEnd w:id="826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אנחנו עוברים להצבעה </w:t>
      </w:r>
      <w:r w:rsidR="00BA17C9">
        <w:rPr>
          <w:rFonts w:hint="cs"/>
          <w:rtl/>
          <w:lang w:eastAsia="he-IL"/>
        </w:rPr>
        <w:t>– –</w:t>
      </w:r>
    </w:p>
    <w:p w:rsidR="00763A16" w:rsidRDefault="00763A16" w:rsidP="00303CF5">
      <w:pPr>
        <w:rPr>
          <w:rtl/>
          <w:lang w:eastAsia="he-IL"/>
        </w:rPr>
      </w:pPr>
    </w:p>
    <w:p w:rsidR="00763A16" w:rsidRDefault="00763A16" w:rsidP="00303CF5">
      <w:pPr>
        <w:pStyle w:val="af6"/>
        <w:rPr>
          <w:rtl/>
        </w:rPr>
      </w:pPr>
      <w:bookmarkStart w:id="8269" w:name="ET_interruption_קריאות_57"/>
      <w:r w:rsidRPr="009628A2">
        <w:rPr>
          <w:rStyle w:val="TagStyle"/>
          <w:rtl/>
        </w:rPr>
        <w:t xml:space="preserve"> &lt;&lt; קריאה &gt;&gt;</w:t>
      </w:r>
      <w:r w:rsidRPr="00744CFC">
        <w:rPr>
          <w:rStyle w:val="TagStyle"/>
          <w:rtl/>
        </w:rPr>
        <w:t xml:space="preserve"> </w:t>
      </w:r>
      <w:r>
        <w:rPr>
          <w:rtl/>
        </w:rPr>
        <w:t>קריאות:</w:t>
      </w:r>
      <w:r w:rsidRPr="00744CFC">
        <w:rPr>
          <w:rStyle w:val="TagStyle"/>
          <w:rtl/>
        </w:rPr>
        <w:t xml:space="preserve"> </w:t>
      </w:r>
      <w:r w:rsidRPr="009628A2">
        <w:rPr>
          <w:rStyle w:val="TagStyle"/>
          <w:rtl/>
        </w:rPr>
        <w:t>&lt;&lt; קריאה &gt;&gt;</w:t>
      </w:r>
      <w:r>
        <w:rPr>
          <w:rtl/>
        </w:rPr>
        <w:t xml:space="preserve">   </w:t>
      </w:r>
      <w:bookmarkEnd w:id="8269"/>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7"/>
        <w:rPr>
          <w:rtl/>
        </w:rPr>
      </w:pPr>
      <w:bookmarkStart w:id="8270" w:name="ET_yor_6244_58"/>
      <w:r w:rsidRPr="009628A2">
        <w:rPr>
          <w:rStyle w:val="TagStyle"/>
          <w:rtl/>
        </w:rPr>
        <w:t xml:space="preserve"> &lt;&lt; יור &gt;&gt;</w:t>
      </w:r>
      <w:r w:rsidRPr="00744CFC">
        <w:rPr>
          <w:rStyle w:val="TagStyle"/>
          <w:rtl/>
        </w:rPr>
        <w:t xml:space="preserve"> </w:t>
      </w:r>
      <w:r>
        <w:rPr>
          <w:rtl/>
        </w:rPr>
        <w:t>היו"ר איתן גינזבורג:</w:t>
      </w:r>
      <w:r w:rsidRPr="00744CFC">
        <w:rPr>
          <w:rStyle w:val="TagStyle"/>
          <w:rtl/>
        </w:rPr>
        <w:t xml:space="preserve"> </w:t>
      </w:r>
      <w:r w:rsidRPr="009628A2">
        <w:rPr>
          <w:rStyle w:val="TagStyle"/>
          <w:rtl/>
        </w:rPr>
        <w:t>&lt;&lt; יור &gt;&gt;</w:t>
      </w:r>
      <w:r>
        <w:rPr>
          <w:rtl/>
        </w:rPr>
        <w:t xml:space="preserve">   </w:t>
      </w:r>
      <w:bookmarkEnd w:id="8270"/>
    </w:p>
    <w:p w:rsidR="00763A16" w:rsidRDefault="00763A16" w:rsidP="00BA17C9">
      <w:pPr>
        <w:rPr>
          <w:rtl/>
          <w:lang w:eastAsia="he-IL"/>
        </w:rPr>
      </w:pPr>
    </w:p>
    <w:p w:rsidR="00763A16" w:rsidRDefault="00BA17C9" w:rsidP="00BA17C9">
      <w:pPr>
        <w:rPr>
          <w:rtl/>
          <w:lang w:eastAsia="he-IL"/>
        </w:rPr>
      </w:pPr>
      <w:bookmarkStart w:id="8271" w:name="_ETM_Q21_386000"/>
      <w:bookmarkEnd w:id="8271"/>
      <w:r>
        <w:rPr>
          <w:rFonts w:hint="cs"/>
          <w:rtl/>
          <w:lang w:eastAsia="he-IL"/>
        </w:rPr>
        <w:t>– –</w:t>
      </w:r>
      <w:r w:rsidR="00763A16">
        <w:rPr>
          <w:rFonts w:hint="cs"/>
          <w:rtl/>
          <w:lang w:eastAsia="he-IL"/>
        </w:rPr>
        <w:t xml:space="preserve"> </w:t>
      </w:r>
      <w:bookmarkStart w:id="8272" w:name="_ETM_Q21_387000"/>
      <w:bookmarkEnd w:id="8272"/>
      <w:r w:rsidR="00763A16">
        <w:rPr>
          <w:rFonts w:hint="cs"/>
          <w:rtl/>
          <w:lang w:eastAsia="he-IL"/>
        </w:rPr>
        <w:t xml:space="preserve">על הצעת חוק שירות ביטחון (תיקון </w:t>
      </w:r>
      <w:r w:rsidR="00763A16">
        <w:rPr>
          <w:rtl/>
          <w:lang w:eastAsia="he-IL"/>
        </w:rPr>
        <w:t>–</w:t>
      </w:r>
      <w:r w:rsidR="00763A16">
        <w:rPr>
          <w:rFonts w:hint="cs"/>
          <w:rtl/>
          <w:lang w:eastAsia="he-IL"/>
        </w:rPr>
        <w:t xml:space="preserve"> פטור לנשים משירות ביטחון). </w:t>
      </w:r>
    </w:p>
    <w:p w:rsidR="00763A16" w:rsidRDefault="00763A16" w:rsidP="00303CF5">
      <w:pPr>
        <w:rPr>
          <w:rtl/>
          <w:lang w:eastAsia="he-IL"/>
        </w:rPr>
      </w:pPr>
      <w:bookmarkStart w:id="8273" w:name="_ETM_Q21_389000"/>
      <w:bookmarkStart w:id="8274" w:name="_ETM_Q21_390000"/>
      <w:bookmarkEnd w:id="8273"/>
      <w:bookmarkEnd w:id="8274"/>
    </w:p>
    <w:p w:rsidR="00763A16" w:rsidRDefault="00763A16" w:rsidP="00303CF5">
      <w:pPr>
        <w:pStyle w:val="af6"/>
        <w:rPr>
          <w:rtl/>
        </w:rPr>
      </w:pPr>
      <w:bookmarkStart w:id="8275" w:name="ET_interruption_קריאות_60"/>
      <w:r w:rsidRPr="009628A2">
        <w:rPr>
          <w:rStyle w:val="TagStyle"/>
          <w:rtl/>
        </w:rPr>
        <w:t xml:space="preserve"> &lt;&lt; קריאה &gt;&gt;</w:t>
      </w:r>
      <w:r w:rsidRPr="003416D5">
        <w:rPr>
          <w:rStyle w:val="TagStyle"/>
          <w:rtl/>
        </w:rPr>
        <w:t xml:space="preserve"> </w:t>
      </w:r>
      <w:r>
        <w:rPr>
          <w:rtl/>
        </w:rPr>
        <w:t>קריאות:</w:t>
      </w:r>
      <w:r w:rsidRPr="003416D5">
        <w:rPr>
          <w:rStyle w:val="TagStyle"/>
          <w:rtl/>
        </w:rPr>
        <w:t xml:space="preserve"> </w:t>
      </w:r>
      <w:r w:rsidRPr="009628A2">
        <w:rPr>
          <w:rStyle w:val="TagStyle"/>
          <w:rtl/>
        </w:rPr>
        <w:t>&lt;&lt; קריאה &gt;&gt;</w:t>
      </w:r>
      <w:r>
        <w:rPr>
          <w:rtl/>
        </w:rPr>
        <w:t xml:space="preserve">   </w:t>
      </w:r>
      <w:bookmarkEnd w:id="8275"/>
    </w:p>
    <w:p w:rsidR="00763A16" w:rsidRDefault="00763A16" w:rsidP="00BA17C9">
      <w:pPr>
        <w:rPr>
          <w:rtl/>
          <w:lang w:eastAsia="he-IL"/>
        </w:rPr>
      </w:pPr>
    </w:p>
    <w:p w:rsidR="00763A16" w:rsidRPr="003416D5" w:rsidRDefault="00BA17C9" w:rsidP="00BA17C9">
      <w:pPr>
        <w:rPr>
          <w:rtl/>
          <w:lang w:eastAsia="he-IL"/>
        </w:rPr>
      </w:pPr>
      <w:bookmarkStart w:id="8276" w:name="_ETM_Q21_392000"/>
      <w:bookmarkEnd w:id="8276"/>
      <w:r>
        <w:rPr>
          <w:rFonts w:hint="cs"/>
          <w:rtl/>
          <w:lang w:eastAsia="he-IL"/>
        </w:rPr>
        <w:t>– – –</w:t>
      </w:r>
    </w:p>
    <w:p w:rsidR="00763A16" w:rsidRDefault="00763A16" w:rsidP="00303CF5">
      <w:pPr>
        <w:rPr>
          <w:rtl/>
          <w:lang w:eastAsia="he-IL"/>
        </w:rPr>
      </w:pPr>
    </w:p>
    <w:p w:rsidR="00763A16" w:rsidRDefault="00763A16" w:rsidP="00303CF5">
      <w:pPr>
        <w:pStyle w:val="af6"/>
        <w:rPr>
          <w:rtl/>
        </w:rPr>
      </w:pPr>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הם ברחו. ברחו מהצבעה.</w:t>
      </w:r>
    </w:p>
    <w:p w:rsidR="00763A16" w:rsidRDefault="00763A16" w:rsidP="00303CF5">
      <w:pPr>
        <w:rPr>
          <w:rtl/>
          <w:lang w:eastAsia="he-IL"/>
        </w:rPr>
      </w:pPr>
    </w:p>
    <w:p w:rsidR="00763A16" w:rsidRDefault="00763A16" w:rsidP="00303CF5">
      <w:pPr>
        <w:pStyle w:val="af7"/>
        <w:rPr>
          <w:rtl/>
        </w:rPr>
      </w:pPr>
      <w:bookmarkStart w:id="8277" w:name="ET_yor_6244_61"/>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277"/>
    </w:p>
    <w:p w:rsidR="00763A16" w:rsidRDefault="00763A16" w:rsidP="00BA17C9">
      <w:pPr>
        <w:rPr>
          <w:rtl/>
          <w:lang w:eastAsia="he-IL"/>
        </w:rPr>
      </w:pPr>
    </w:p>
    <w:p w:rsidR="00763A16" w:rsidRDefault="00763A16" w:rsidP="00303CF5">
      <w:pPr>
        <w:rPr>
          <w:rtl/>
          <w:lang w:eastAsia="he-IL"/>
        </w:rPr>
      </w:pPr>
      <w:r>
        <w:rPr>
          <w:rFonts w:hint="cs"/>
          <w:rtl/>
          <w:lang w:eastAsia="he-IL"/>
        </w:rPr>
        <w:t>חברי הכנסת, נא לשמור על השקט. אנחנו עוברים להצבעה. נא להירגע.</w:t>
      </w:r>
    </w:p>
    <w:p w:rsidR="00763A16" w:rsidRDefault="00763A16" w:rsidP="00303CF5">
      <w:pPr>
        <w:rPr>
          <w:rtl/>
          <w:lang w:eastAsia="he-IL"/>
        </w:rPr>
      </w:pPr>
    </w:p>
    <w:p w:rsidR="00763A16" w:rsidRDefault="00763A16" w:rsidP="00303CF5">
      <w:pPr>
        <w:pStyle w:val="af6"/>
        <w:rPr>
          <w:rtl/>
        </w:rPr>
      </w:pPr>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זו הקואליציה הבאה.</w:t>
      </w:r>
    </w:p>
    <w:p w:rsidR="00763A16" w:rsidRDefault="00763A16" w:rsidP="00303CF5">
      <w:pPr>
        <w:rPr>
          <w:rtl/>
          <w:lang w:eastAsia="he-IL"/>
        </w:rPr>
      </w:pPr>
    </w:p>
    <w:p w:rsidR="00763A16" w:rsidRDefault="00763A16" w:rsidP="00303CF5">
      <w:pPr>
        <w:pStyle w:val="af7"/>
        <w:rPr>
          <w:rtl/>
        </w:rPr>
      </w:pPr>
      <w:bookmarkStart w:id="8278" w:name="ET_yor_6244_63"/>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27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גברתי. </w:t>
      </w:r>
    </w:p>
    <w:p w:rsidR="00763A16" w:rsidRDefault="00763A16" w:rsidP="00303CF5">
      <w:pPr>
        <w:rPr>
          <w:rtl/>
          <w:lang w:eastAsia="he-IL"/>
        </w:rPr>
      </w:pPr>
    </w:p>
    <w:p w:rsidR="00763A16" w:rsidRDefault="00763A16" w:rsidP="00303CF5">
      <w:pPr>
        <w:pStyle w:val="af6"/>
        <w:rPr>
          <w:rtl/>
        </w:rPr>
      </w:pPr>
      <w:bookmarkStart w:id="8279" w:name="ET_interruption_5300_64"/>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bookmarkEnd w:id="827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זו, שרוצה לבטל </w:t>
      </w:r>
      <w:bookmarkStart w:id="8280" w:name="_ETM_Q21_397000"/>
      <w:bookmarkEnd w:id="8280"/>
      <w:r>
        <w:rPr>
          <w:rFonts w:hint="cs"/>
          <w:rtl/>
          <w:lang w:eastAsia="he-IL"/>
        </w:rPr>
        <w:t>שירות נשים, שלא טורחת להגיע בכלל.</w:t>
      </w:r>
    </w:p>
    <w:p w:rsidR="00763A16" w:rsidRDefault="00763A16" w:rsidP="00303CF5">
      <w:pPr>
        <w:rPr>
          <w:rtl/>
          <w:lang w:eastAsia="he-IL"/>
        </w:rPr>
      </w:pPr>
    </w:p>
    <w:p w:rsidR="00763A16" w:rsidRDefault="00763A16" w:rsidP="00303CF5">
      <w:pPr>
        <w:pStyle w:val="af7"/>
        <w:rPr>
          <w:rtl/>
        </w:rPr>
      </w:pPr>
      <w:bookmarkStart w:id="8281" w:name="ET_yor_6244_65"/>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281"/>
    </w:p>
    <w:p w:rsidR="00763A16" w:rsidRDefault="00763A16" w:rsidP="00BA17C9">
      <w:pPr>
        <w:rPr>
          <w:rtl/>
          <w:lang w:eastAsia="he-IL"/>
        </w:rPr>
      </w:pPr>
    </w:p>
    <w:p w:rsidR="0085585A" w:rsidRDefault="00763A16" w:rsidP="00303CF5">
      <w:pPr>
        <w:rPr>
          <w:rtl/>
          <w:lang w:eastAsia="he-IL"/>
        </w:rPr>
      </w:pPr>
      <w:bookmarkStart w:id="8282" w:name="_ETM_Q21_395000"/>
      <w:bookmarkEnd w:id="8282"/>
      <w:r>
        <w:rPr>
          <w:rFonts w:hint="cs"/>
          <w:rtl/>
          <w:lang w:eastAsia="he-IL"/>
        </w:rPr>
        <w:t xml:space="preserve">את עמדתך תביעי באמצעות </w:t>
      </w:r>
      <w:bookmarkStart w:id="8283" w:name="_ETM_Q21_401000"/>
      <w:bookmarkEnd w:id="8283"/>
      <w:r>
        <w:rPr>
          <w:rFonts w:hint="cs"/>
          <w:rtl/>
          <w:lang w:eastAsia="he-IL"/>
        </w:rPr>
        <w:t xml:space="preserve">הכפתור </w:t>
      </w:r>
      <w:proofErr w:type="spellStart"/>
      <w:r>
        <w:rPr>
          <w:rFonts w:hint="cs"/>
          <w:rtl/>
          <w:lang w:eastAsia="he-IL"/>
        </w:rPr>
        <w:t>שמייד</w:t>
      </w:r>
      <w:proofErr w:type="spellEnd"/>
      <w:r>
        <w:rPr>
          <w:rFonts w:hint="cs"/>
          <w:rtl/>
          <w:lang w:eastAsia="he-IL"/>
        </w:rPr>
        <w:t xml:space="preserve"> יידלק </w:t>
      </w:r>
      <w:bookmarkStart w:id="8284" w:name="_ETM_Q21_403000"/>
      <w:bookmarkEnd w:id="8284"/>
      <w:r>
        <w:rPr>
          <w:rFonts w:hint="cs"/>
          <w:rtl/>
          <w:lang w:eastAsia="he-IL"/>
        </w:rPr>
        <w:t xml:space="preserve">בפנייך. </w:t>
      </w:r>
    </w:p>
    <w:p w:rsidR="0085585A" w:rsidRDefault="0085585A" w:rsidP="00303CF5">
      <w:pPr>
        <w:rPr>
          <w:rtl/>
          <w:lang w:eastAsia="he-IL"/>
        </w:rPr>
      </w:pPr>
      <w:bookmarkStart w:id="8285" w:name="_ETM_Q0_12226903"/>
      <w:bookmarkStart w:id="8286" w:name="_ETM_Q0_12226997"/>
      <w:bookmarkStart w:id="8287" w:name="_ETM_Q0_12227047"/>
      <w:bookmarkEnd w:id="8285"/>
      <w:bookmarkEnd w:id="8286"/>
      <w:bookmarkEnd w:id="8287"/>
    </w:p>
    <w:p w:rsidR="00763A16" w:rsidRDefault="00763A16" w:rsidP="00303CF5">
      <w:pPr>
        <w:rPr>
          <w:rtl/>
          <w:lang w:eastAsia="he-IL"/>
        </w:rPr>
      </w:pPr>
      <w:bookmarkStart w:id="8288" w:name="_ETM_Q0_12227141"/>
      <w:bookmarkEnd w:id="8288"/>
      <w:r>
        <w:rPr>
          <w:rFonts w:hint="cs"/>
          <w:rtl/>
          <w:lang w:eastAsia="he-IL"/>
        </w:rPr>
        <w:t>מי בעד? מי נגד? הצבעה.</w:t>
      </w:r>
    </w:p>
    <w:p w:rsidR="00763A16" w:rsidRDefault="00763A16" w:rsidP="00303CF5">
      <w:pPr>
        <w:keepNext/>
        <w:rPr>
          <w:rtl/>
          <w:lang w:eastAsia="he-IL"/>
        </w:rPr>
      </w:pPr>
      <w:bookmarkStart w:id="8289" w:name="_ETM_Q21_398000"/>
      <w:bookmarkStart w:id="8290" w:name="_ETM_Q21_404000"/>
      <w:bookmarkEnd w:id="8289"/>
      <w:bookmarkEnd w:id="8290"/>
    </w:p>
    <w:p w:rsidR="00763A16" w:rsidRDefault="00763A16" w:rsidP="00303CF5">
      <w:pPr>
        <w:pStyle w:val="af2"/>
        <w:keepNext/>
        <w:rPr>
          <w:rtl/>
          <w:lang w:eastAsia="he-IL"/>
        </w:rPr>
      </w:pPr>
      <w:bookmarkStart w:id="8291" w:name="_ETM_Q21_412000"/>
      <w:bookmarkEnd w:id="8291"/>
      <w:r>
        <w:rPr>
          <w:rtl/>
          <w:lang w:eastAsia="he-IL"/>
        </w:rPr>
        <w:t>הצבעה מס'</w:t>
      </w:r>
      <w:r>
        <w:rPr>
          <w:rFonts w:hint="cs"/>
          <w:rtl/>
          <w:lang w:eastAsia="he-IL"/>
        </w:rPr>
        <w:t xml:space="preserve"> 8</w:t>
      </w:r>
    </w:p>
    <w:p w:rsidR="00763A16" w:rsidRDefault="00763A16" w:rsidP="00303CF5">
      <w:pPr>
        <w:pStyle w:val="--"/>
        <w:keepNext/>
        <w:rPr>
          <w:rtl/>
          <w:lang w:eastAsia="he-IL"/>
        </w:rPr>
      </w:pPr>
    </w:p>
    <w:p w:rsidR="00763A16" w:rsidRDefault="00763A16" w:rsidP="00303CF5">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20</w:t>
      </w:r>
    </w:p>
    <w:p w:rsidR="00763A16" w:rsidRDefault="00763A16" w:rsidP="00303CF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37</w:t>
      </w:r>
    </w:p>
    <w:p w:rsidR="00763A16" w:rsidRDefault="00763A16" w:rsidP="00303CF5">
      <w:pPr>
        <w:pStyle w:val="--"/>
        <w:keepNext/>
        <w:rPr>
          <w:rtl/>
          <w:lang w:eastAsia="he-IL"/>
        </w:rPr>
      </w:pPr>
      <w:r>
        <w:rPr>
          <w:rtl/>
          <w:lang w:eastAsia="he-IL"/>
        </w:rPr>
        <w:t xml:space="preserve">נמנעים – </w:t>
      </w:r>
      <w:r>
        <w:rPr>
          <w:rFonts w:hint="cs"/>
          <w:rtl/>
          <w:lang w:eastAsia="he-IL"/>
        </w:rPr>
        <w:t>אין</w:t>
      </w:r>
    </w:p>
    <w:p w:rsidR="00763A16" w:rsidRDefault="00763A16" w:rsidP="00303CF5">
      <w:pPr>
        <w:pStyle w:val="af3"/>
        <w:rPr>
          <w:rtl/>
          <w:lang w:eastAsia="he-IL"/>
        </w:rPr>
      </w:pPr>
      <w:bookmarkStart w:id="8292" w:name="_ETM_Q21_407000"/>
      <w:bookmarkEnd w:id="8292"/>
      <w:r>
        <w:rPr>
          <w:rFonts w:hint="cs"/>
          <w:rtl/>
          <w:lang w:eastAsia="he-IL"/>
        </w:rPr>
        <w:t xml:space="preserve">ההצעה להעביר לוועדה את הצעת חוק שירות ביטחון (תיקון </w:t>
      </w:r>
      <w:r>
        <w:rPr>
          <w:rtl/>
          <w:lang w:eastAsia="he-IL"/>
        </w:rPr>
        <w:t>–</w:t>
      </w:r>
      <w:r>
        <w:rPr>
          <w:rFonts w:hint="cs"/>
          <w:rtl/>
          <w:lang w:eastAsia="he-IL"/>
        </w:rPr>
        <w:t xml:space="preserve"> פטור לנשים משירות ביטחון), התשפ"א</w:t>
      </w:r>
      <w:r>
        <w:rPr>
          <w:rFonts w:hint="eastAsia"/>
          <w:rtl/>
          <w:lang w:eastAsia="he-IL"/>
        </w:rPr>
        <w:t>–</w:t>
      </w:r>
      <w:r>
        <w:rPr>
          <w:rFonts w:hint="cs"/>
          <w:rtl/>
          <w:lang w:eastAsia="he-IL"/>
        </w:rPr>
        <w:t>2021, לא נתקבלה.</w:t>
      </w:r>
    </w:p>
    <w:p w:rsidR="00763A16" w:rsidRDefault="00763A16" w:rsidP="00303CF5">
      <w:pPr>
        <w:rPr>
          <w:rtl/>
          <w:lang w:eastAsia="he-IL"/>
        </w:rPr>
      </w:pPr>
    </w:p>
    <w:p w:rsidR="00763A16" w:rsidRDefault="00763A16" w:rsidP="00303CF5">
      <w:pPr>
        <w:pStyle w:val="af7"/>
        <w:rPr>
          <w:rtl/>
        </w:rPr>
      </w:pPr>
      <w:bookmarkStart w:id="8293" w:name="ET_yor_6244_67"/>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293"/>
    </w:p>
    <w:p w:rsidR="00763A16" w:rsidRDefault="00763A16" w:rsidP="00BA17C9">
      <w:pPr>
        <w:rPr>
          <w:rtl/>
          <w:lang w:eastAsia="he-IL"/>
        </w:rPr>
      </w:pPr>
    </w:p>
    <w:p w:rsidR="00763A16" w:rsidRDefault="00763A16" w:rsidP="008359B7">
      <w:pPr>
        <w:rPr>
          <w:rtl/>
          <w:lang w:eastAsia="he-IL"/>
        </w:rPr>
      </w:pPr>
      <w:bookmarkStart w:id="8294" w:name="_ETM_Q21_427000"/>
      <w:bookmarkEnd w:id="8294"/>
      <w:r>
        <w:rPr>
          <w:rFonts w:hint="cs"/>
          <w:rtl/>
          <w:lang w:eastAsia="he-IL"/>
        </w:rPr>
        <w:t xml:space="preserve">בעד </w:t>
      </w:r>
      <w:r>
        <w:rPr>
          <w:rtl/>
          <w:lang w:eastAsia="he-IL"/>
        </w:rPr>
        <w:t>–</w:t>
      </w:r>
      <w:r>
        <w:rPr>
          <w:rFonts w:hint="cs"/>
          <w:rtl/>
          <w:lang w:eastAsia="he-IL"/>
        </w:rPr>
        <w:t xml:space="preserve"> 20, נגד </w:t>
      </w:r>
      <w:r>
        <w:rPr>
          <w:rtl/>
          <w:lang w:eastAsia="he-IL"/>
        </w:rPr>
        <w:t>–</w:t>
      </w:r>
      <w:r>
        <w:rPr>
          <w:rFonts w:hint="cs"/>
          <w:rtl/>
          <w:lang w:eastAsia="he-IL"/>
        </w:rPr>
        <w:t xml:space="preserve"> 37, </w:t>
      </w:r>
      <w:r w:rsidR="008359B7">
        <w:rPr>
          <w:rFonts w:hint="cs"/>
          <w:rtl/>
          <w:lang w:eastAsia="he-IL"/>
        </w:rPr>
        <w:t>ב</w:t>
      </w:r>
      <w:r>
        <w:rPr>
          <w:rFonts w:hint="cs"/>
          <w:rtl/>
          <w:lang w:eastAsia="he-IL"/>
        </w:rPr>
        <w:t xml:space="preserve">תוספת </w:t>
      </w:r>
      <w:bookmarkStart w:id="8295" w:name="_ETM_Q21_429000"/>
      <w:bookmarkEnd w:id="8295"/>
      <w:r>
        <w:rPr>
          <w:rFonts w:hint="cs"/>
          <w:rtl/>
          <w:lang w:eastAsia="he-IL"/>
        </w:rPr>
        <w:t xml:space="preserve">שמה של נעמה לזימי </w:t>
      </w:r>
      <w:bookmarkStart w:id="8296" w:name="_ETM_Q21_444124"/>
      <w:bookmarkEnd w:id="8296"/>
      <w:r>
        <w:rPr>
          <w:rFonts w:hint="eastAsia"/>
          <w:rtl/>
          <w:lang w:eastAsia="he-IL"/>
        </w:rPr>
        <w:t>–</w:t>
      </w:r>
      <w:r>
        <w:rPr>
          <w:rFonts w:hint="cs"/>
          <w:rtl/>
          <w:lang w:eastAsia="he-IL"/>
        </w:rPr>
        <w:t xml:space="preserve"> 38 נגד, אין נמנעים. אני קובע </w:t>
      </w:r>
      <w:bookmarkStart w:id="8297" w:name="_ETM_Q21_436000"/>
      <w:bookmarkEnd w:id="8297"/>
      <w:r>
        <w:rPr>
          <w:rFonts w:hint="cs"/>
          <w:rtl/>
          <w:lang w:eastAsia="he-IL"/>
        </w:rPr>
        <w:t>כי הצעת החוק לא התקבלה.</w:t>
      </w:r>
    </w:p>
    <w:p w:rsidR="00763A16" w:rsidRDefault="00763A16" w:rsidP="00303CF5">
      <w:pPr>
        <w:rPr>
          <w:rtl/>
          <w:lang w:eastAsia="he-IL"/>
        </w:rPr>
      </w:pPr>
    </w:p>
    <w:p w:rsidR="00763A16" w:rsidRDefault="00763A16" w:rsidP="00303CF5">
      <w:pPr>
        <w:pStyle w:val="af6"/>
        <w:rPr>
          <w:rtl/>
        </w:rPr>
      </w:pPr>
      <w:bookmarkStart w:id="8298" w:name="ET_interruption_5300_75"/>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bookmarkEnd w:id="8298"/>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299" w:name="ET_interruption_6142_76"/>
      <w:r w:rsidRPr="009628A2">
        <w:rPr>
          <w:rStyle w:val="TagStyle"/>
          <w:rtl/>
        </w:rPr>
        <w:t xml:space="preserve"> &lt;&lt; קריאה &gt;&gt;</w:t>
      </w:r>
      <w:r w:rsidRPr="003416D5">
        <w:rPr>
          <w:rStyle w:val="TagStyle"/>
          <w:rtl/>
        </w:rPr>
        <w:t xml:space="preserve"> </w:t>
      </w:r>
      <w:r>
        <w:rPr>
          <w:rtl/>
        </w:rPr>
        <w:t>אריה מכלוף דרעי (ש"ס):</w:t>
      </w:r>
      <w:r w:rsidRPr="003416D5">
        <w:rPr>
          <w:rStyle w:val="TagStyle"/>
          <w:rtl/>
        </w:rPr>
        <w:t xml:space="preserve"> </w:t>
      </w:r>
      <w:r w:rsidRPr="009628A2">
        <w:rPr>
          <w:rStyle w:val="TagStyle"/>
          <w:rtl/>
        </w:rPr>
        <w:t>&lt;&lt; קריאה &gt;&gt;</w:t>
      </w:r>
      <w:r>
        <w:rPr>
          <w:rtl/>
        </w:rPr>
        <w:t xml:space="preserve">   </w:t>
      </w:r>
      <w:bookmarkEnd w:id="8299"/>
    </w:p>
    <w:p w:rsidR="00763A16" w:rsidRDefault="00763A16" w:rsidP="00BA17C9">
      <w:pPr>
        <w:rPr>
          <w:rtl/>
          <w:lang w:eastAsia="he-IL"/>
        </w:rPr>
      </w:pPr>
    </w:p>
    <w:p w:rsidR="00763A16" w:rsidRPr="003416D5" w:rsidRDefault="00763A16" w:rsidP="00BA17C9">
      <w:pPr>
        <w:rPr>
          <w:rtl/>
          <w:lang w:eastAsia="he-IL"/>
        </w:rPr>
      </w:pPr>
      <w:r>
        <w:rPr>
          <w:rFonts w:hint="cs"/>
          <w:rtl/>
          <w:lang w:eastAsia="he-IL"/>
        </w:rPr>
        <w:t xml:space="preserve">תפסיקי לצעוק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300" w:name="ET_interruption_5300_69"/>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bookmarkEnd w:id="8300"/>
    </w:p>
    <w:p w:rsidR="00763A16" w:rsidRDefault="00763A16" w:rsidP="00BA17C9">
      <w:pPr>
        <w:rPr>
          <w:rtl/>
          <w:lang w:eastAsia="he-IL"/>
        </w:rPr>
      </w:pPr>
    </w:p>
    <w:p w:rsidR="00763A16" w:rsidRDefault="00763A16" w:rsidP="00303CF5">
      <w:pPr>
        <w:rPr>
          <w:rtl/>
          <w:lang w:eastAsia="he-IL"/>
        </w:rPr>
      </w:pPr>
      <w:r>
        <w:rPr>
          <w:rFonts w:hint="cs"/>
          <w:rtl/>
          <w:lang w:eastAsia="he-IL"/>
        </w:rPr>
        <w:t>אתה יודע שהמשפחה שלי הצביעה לש"ס?</w:t>
      </w:r>
    </w:p>
    <w:p w:rsidR="00763A16" w:rsidRDefault="00763A16" w:rsidP="00303CF5">
      <w:pPr>
        <w:rPr>
          <w:rtl/>
          <w:lang w:eastAsia="he-IL"/>
        </w:rPr>
      </w:pPr>
    </w:p>
    <w:p w:rsidR="00763A16" w:rsidRDefault="00763A16" w:rsidP="00303CF5">
      <w:pPr>
        <w:pStyle w:val="af6"/>
        <w:rPr>
          <w:rtl/>
        </w:rPr>
      </w:pPr>
      <w:bookmarkStart w:id="8301" w:name="ET_interruption_קריאות_70"/>
      <w:r w:rsidRPr="009628A2">
        <w:rPr>
          <w:rStyle w:val="TagStyle"/>
          <w:rtl/>
        </w:rPr>
        <w:t xml:space="preserve"> &lt;&lt; קריאה &gt;&gt;</w:t>
      </w:r>
      <w:r w:rsidRPr="003416D5">
        <w:rPr>
          <w:rStyle w:val="TagStyle"/>
          <w:rtl/>
        </w:rPr>
        <w:t xml:space="preserve"> </w:t>
      </w:r>
      <w:r>
        <w:rPr>
          <w:rtl/>
        </w:rPr>
        <w:t>קריאות:</w:t>
      </w:r>
      <w:r w:rsidRPr="003416D5">
        <w:rPr>
          <w:rStyle w:val="TagStyle"/>
          <w:rtl/>
        </w:rPr>
        <w:t xml:space="preserve"> </w:t>
      </w:r>
      <w:r w:rsidRPr="009628A2">
        <w:rPr>
          <w:rStyle w:val="TagStyle"/>
          <w:rtl/>
        </w:rPr>
        <w:t>&lt;&lt; קריאה &gt;&gt;</w:t>
      </w:r>
      <w:r>
        <w:rPr>
          <w:rtl/>
        </w:rPr>
        <w:t xml:space="preserve">   </w:t>
      </w:r>
      <w:bookmarkEnd w:id="8301"/>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7"/>
        <w:rPr>
          <w:rtl/>
        </w:rPr>
      </w:pPr>
      <w:bookmarkStart w:id="8302" w:name="ET_yor_6244_71"/>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30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חברי הכנסת, </w:t>
      </w:r>
      <w:bookmarkStart w:id="8303" w:name="_ETM_Q21_439000"/>
      <w:bookmarkEnd w:id="8303"/>
      <w:r>
        <w:rPr>
          <w:rFonts w:hint="cs"/>
          <w:rtl/>
          <w:lang w:eastAsia="he-IL"/>
        </w:rPr>
        <w:t>חברת הכנסת בן ארי.</w:t>
      </w:r>
    </w:p>
    <w:p w:rsidR="00763A16" w:rsidRDefault="00763A16" w:rsidP="00303CF5">
      <w:pPr>
        <w:rPr>
          <w:rtl/>
          <w:lang w:eastAsia="he-IL"/>
        </w:rPr>
      </w:pPr>
      <w:bookmarkStart w:id="8304" w:name="_ETM_Q21_444000"/>
      <w:bookmarkEnd w:id="8304"/>
    </w:p>
    <w:p w:rsidR="00763A16" w:rsidRDefault="00763A16" w:rsidP="00303CF5">
      <w:pPr>
        <w:pStyle w:val="af6"/>
        <w:rPr>
          <w:rtl/>
        </w:rPr>
      </w:pPr>
      <w:bookmarkStart w:id="8305" w:name="ET_interruption_5300_72"/>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bookmarkEnd w:id="8305"/>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7"/>
        <w:rPr>
          <w:rtl/>
        </w:rPr>
      </w:pPr>
      <w:bookmarkStart w:id="8306" w:name="ET_yor_6244_73"/>
      <w:r w:rsidRPr="009628A2">
        <w:rPr>
          <w:rStyle w:val="TagStyle"/>
          <w:rtl/>
        </w:rPr>
        <w:t xml:space="preserve"> &lt;&lt; יור &gt;&gt;</w:t>
      </w:r>
      <w:r w:rsidRPr="003416D5">
        <w:rPr>
          <w:rStyle w:val="TagStyle"/>
          <w:rtl/>
        </w:rPr>
        <w:t xml:space="preserve"> </w:t>
      </w:r>
      <w:r>
        <w:rPr>
          <w:rtl/>
        </w:rPr>
        <w:t>היו"ר איתן גינזבורג:</w:t>
      </w:r>
      <w:r w:rsidRPr="003416D5">
        <w:rPr>
          <w:rStyle w:val="TagStyle"/>
          <w:rtl/>
        </w:rPr>
        <w:t xml:space="preserve"> </w:t>
      </w:r>
      <w:r w:rsidRPr="009628A2">
        <w:rPr>
          <w:rStyle w:val="TagStyle"/>
          <w:rtl/>
        </w:rPr>
        <w:t>&lt;&lt; יור &gt;&gt;</w:t>
      </w:r>
      <w:r>
        <w:rPr>
          <w:rtl/>
        </w:rPr>
        <w:t xml:space="preserve">   </w:t>
      </w:r>
      <w:bookmarkEnd w:id="830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חברת הכנסת בן ארי, הצעת </w:t>
      </w:r>
      <w:bookmarkStart w:id="8307" w:name="_ETM_Q21_445000"/>
      <w:bookmarkEnd w:id="8307"/>
      <w:r>
        <w:rPr>
          <w:rFonts w:hint="cs"/>
          <w:rtl/>
          <w:lang w:eastAsia="he-IL"/>
        </w:rPr>
        <w:t>החוק לא התקבלה. לא התקבלה.</w:t>
      </w:r>
    </w:p>
    <w:p w:rsidR="00763A16" w:rsidRDefault="00763A16" w:rsidP="00303CF5">
      <w:pPr>
        <w:rPr>
          <w:rtl/>
          <w:lang w:eastAsia="he-IL"/>
        </w:rPr>
      </w:pPr>
    </w:p>
    <w:p w:rsidR="00763A16" w:rsidRDefault="00763A16" w:rsidP="00303CF5">
      <w:pPr>
        <w:pStyle w:val="af6"/>
        <w:rPr>
          <w:rtl/>
        </w:rPr>
      </w:pPr>
      <w:bookmarkStart w:id="8308" w:name="ET_interruption_5300_78"/>
      <w:r w:rsidRPr="009628A2">
        <w:rPr>
          <w:rStyle w:val="TagStyle"/>
          <w:rtl/>
        </w:rPr>
        <w:t xml:space="preserve"> &lt;&lt; קריאה &gt;&gt;</w:t>
      </w:r>
      <w:r w:rsidRPr="003416D5">
        <w:rPr>
          <w:rStyle w:val="TagStyle"/>
          <w:rtl/>
        </w:rPr>
        <w:t xml:space="preserve"> </w:t>
      </w:r>
      <w:r>
        <w:rPr>
          <w:rtl/>
        </w:rPr>
        <w:t>מירב בן ארי (יש עתיד):</w:t>
      </w:r>
      <w:r w:rsidRPr="003416D5">
        <w:rPr>
          <w:rStyle w:val="TagStyle"/>
          <w:rtl/>
        </w:rPr>
        <w:t xml:space="preserve"> </w:t>
      </w:r>
      <w:r w:rsidRPr="009628A2">
        <w:rPr>
          <w:rStyle w:val="TagStyle"/>
          <w:rtl/>
        </w:rPr>
        <w:t>&lt;&lt; קריאה &gt;&gt;</w:t>
      </w:r>
      <w:r>
        <w:rPr>
          <w:rtl/>
        </w:rPr>
        <w:t xml:space="preserve">   </w:t>
      </w:r>
      <w:bookmarkEnd w:id="8308"/>
    </w:p>
    <w:p w:rsidR="00763A16" w:rsidRDefault="00763A16" w:rsidP="00BA17C9">
      <w:pPr>
        <w:rPr>
          <w:rtl/>
          <w:lang w:eastAsia="he-IL"/>
        </w:rPr>
      </w:pPr>
    </w:p>
    <w:p w:rsidR="00763A16" w:rsidRDefault="00763A16" w:rsidP="00303CF5">
      <w:pPr>
        <w:rPr>
          <w:rtl/>
          <w:lang w:eastAsia="he-IL"/>
        </w:rPr>
      </w:pPr>
      <w:r>
        <w:rPr>
          <w:rFonts w:hint="cs"/>
          <w:rtl/>
          <w:lang w:eastAsia="he-IL"/>
        </w:rPr>
        <w:t>ברור שלא התקבלה. זה חוצפה בכלל שהיא עולה.</w:t>
      </w:r>
    </w:p>
    <w:p w:rsidR="00763A16" w:rsidRDefault="00763A16" w:rsidP="00303CF5">
      <w:pPr>
        <w:rPr>
          <w:rtl/>
          <w:lang w:eastAsia="he-IL"/>
        </w:rPr>
      </w:pPr>
    </w:p>
    <w:p w:rsidR="00763A16" w:rsidRDefault="00763A16" w:rsidP="00303CF5">
      <w:pPr>
        <w:pStyle w:val="af6"/>
        <w:rPr>
          <w:rtl/>
        </w:rPr>
      </w:pPr>
      <w:bookmarkStart w:id="8309" w:name="ET_interruption_קריאות_79"/>
      <w:r w:rsidRPr="009628A2">
        <w:rPr>
          <w:rStyle w:val="TagStyle"/>
          <w:rtl/>
        </w:rPr>
        <w:t xml:space="preserve"> &lt;&lt; קריאה &gt;&gt;</w:t>
      </w:r>
      <w:r w:rsidRPr="003416D5">
        <w:rPr>
          <w:rStyle w:val="TagStyle"/>
          <w:rtl/>
        </w:rPr>
        <w:t xml:space="preserve"> </w:t>
      </w:r>
      <w:r>
        <w:rPr>
          <w:rtl/>
        </w:rPr>
        <w:t>קריאות:</w:t>
      </w:r>
      <w:r w:rsidRPr="003416D5">
        <w:rPr>
          <w:rStyle w:val="TagStyle"/>
          <w:rtl/>
        </w:rPr>
        <w:t xml:space="preserve"> </w:t>
      </w:r>
      <w:r w:rsidRPr="009628A2">
        <w:rPr>
          <w:rStyle w:val="TagStyle"/>
          <w:rtl/>
        </w:rPr>
        <w:t>&lt;&lt; קריאה &gt;&gt;</w:t>
      </w:r>
      <w:r>
        <w:rPr>
          <w:rtl/>
        </w:rPr>
        <w:t xml:space="preserve">   </w:t>
      </w:r>
      <w:bookmarkEnd w:id="8309"/>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rPr>
          <w:rtl/>
          <w:lang w:eastAsia="he-IL"/>
        </w:rPr>
      </w:pPr>
    </w:p>
    <w:p w:rsidR="00763A16" w:rsidRDefault="00763A16" w:rsidP="00303CF5">
      <w:pPr>
        <w:pStyle w:val="a7"/>
        <w:rPr>
          <w:rtl/>
          <w:lang w:eastAsia="he-IL"/>
        </w:rPr>
      </w:pPr>
      <w:bookmarkStart w:id="8310" w:name="ET_hatsach_625006_80"/>
      <w:r w:rsidRPr="009628A2">
        <w:rPr>
          <w:rStyle w:val="TagStyle"/>
          <w:rtl/>
        </w:rPr>
        <w:t xml:space="preserve"> &lt;&lt; הצח &gt;&gt;</w:t>
      </w:r>
      <w:r w:rsidRPr="003416D5">
        <w:rPr>
          <w:rStyle w:val="TagStyle"/>
          <w:rtl/>
        </w:rPr>
        <w:t xml:space="preserve"> </w:t>
      </w:r>
      <w:bookmarkStart w:id="8311" w:name="_Toc85650099"/>
      <w:bookmarkStart w:id="8312" w:name="_Toc85650264"/>
      <w:bookmarkStart w:id="8313" w:name="_Toc85661026"/>
      <w:bookmarkStart w:id="8314" w:name="_Toc85663399"/>
      <w:r>
        <w:rPr>
          <w:rtl/>
          <w:lang w:eastAsia="he-IL"/>
        </w:rPr>
        <w:t>הצעת חוק להרחבת הייצוג ההולם של בני האוכלוסייה החרדית ברשויות ובתאגידים ציבוריים (תיקוני חקיקה), התשפ"א</w:t>
      </w:r>
      <w:r>
        <w:rPr>
          <w:rFonts w:hint="cs"/>
          <w:rtl/>
          <w:lang w:eastAsia="he-IL"/>
        </w:rPr>
        <w:t>–</w:t>
      </w:r>
      <w:r>
        <w:rPr>
          <w:rtl/>
          <w:lang w:eastAsia="he-IL"/>
        </w:rPr>
        <w:t>2021</w:t>
      </w:r>
      <w:bookmarkEnd w:id="8311"/>
      <w:bookmarkEnd w:id="8312"/>
      <w:bookmarkEnd w:id="8313"/>
      <w:bookmarkEnd w:id="8314"/>
      <w:r w:rsidRPr="003416D5">
        <w:rPr>
          <w:rStyle w:val="TagStyle"/>
          <w:rtl/>
        </w:rPr>
        <w:t xml:space="preserve"> </w:t>
      </w:r>
      <w:r w:rsidRPr="009628A2">
        <w:rPr>
          <w:rStyle w:val="TagStyle"/>
          <w:rtl/>
        </w:rPr>
        <w:t>&lt;&lt; הצח &gt;&gt;</w:t>
      </w:r>
      <w:r>
        <w:rPr>
          <w:rtl/>
          <w:lang w:eastAsia="he-IL"/>
        </w:rPr>
        <w:t xml:space="preserve">   </w:t>
      </w:r>
      <w:bookmarkEnd w:id="8310"/>
    </w:p>
    <w:p w:rsidR="00763A16" w:rsidRDefault="00763A16" w:rsidP="00303CF5">
      <w:pPr>
        <w:rPr>
          <w:rtl/>
          <w:lang w:eastAsia="he-IL"/>
        </w:rPr>
      </w:pPr>
      <w:r>
        <w:rPr>
          <w:rtl/>
          <w:lang w:eastAsia="he-IL"/>
        </w:rPr>
        <w:t>[הצעת חוק</w:t>
      </w:r>
      <w:r>
        <w:rPr>
          <w:rFonts w:hint="cs"/>
          <w:rtl/>
          <w:lang w:eastAsia="he-IL"/>
        </w:rPr>
        <w:t xml:space="preserve"> פ/1510/24; נספחות.</w:t>
      </w:r>
      <w:r>
        <w:rPr>
          <w:rtl/>
          <w:lang w:eastAsia="he-IL"/>
        </w:rPr>
        <w:t>]</w:t>
      </w:r>
    </w:p>
    <w:p w:rsidR="00763A16" w:rsidRDefault="00763A16" w:rsidP="00303CF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63A16" w:rsidRDefault="00763A16" w:rsidP="00BA17C9">
      <w:pPr>
        <w:rPr>
          <w:rtl/>
          <w:lang w:eastAsia="he-IL"/>
        </w:rPr>
      </w:pPr>
    </w:p>
    <w:p w:rsidR="00763A16" w:rsidRDefault="00763A16" w:rsidP="00303CF5">
      <w:pPr>
        <w:pStyle w:val="af7"/>
        <w:rPr>
          <w:rtl/>
        </w:rPr>
      </w:pPr>
      <w:bookmarkStart w:id="8315" w:name="ET_yor_6244_81"/>
      <w:r w:rsidRPr="009628A2">
        <w:rPr>
          <w:rStyle w:val="TagStyle"/>
          <w:rtl/>
        </w:rPr>
        <w:t xml:space="preserve"> &lt;&lt; יור &gt;&gt;</w:t>
      </w:r>
      <w:r w:rsidRPr="00B32AC7">
        <w:rPr>
          <w:rStyle w:val="TagStyle"/>
          <w:rtl/>
        </w:rPr>
        <w:t xml:space="preserve"> </w:t>
      </w:r>
      <w:r>
        <w:rPr>
          <w:rtl/>
        </w:rPr>
        <w:t>היו"ר איתן גינזבורג:</w:t>
      </w:r>
      <w:r w:rsidRPr="00B32AC7">
        <w:rPr>
          <w:rStyle w:val="TagStyle"/>
          <w:rtl/>
        </w:rPr>
        <w:t xml:space="preserve"> </w:t>
      </w:r>
      <w:r w:rsidRPr="009628A2">
        <w:rPr>
          <w:rStyle w:val="TagStyle"/>
          <w:rtl/>
        </w:rPr>
        <w:t>&lt;&lt; יור &gt;&gt;</w:t>
      </w:r>
      <w:r>
        <w:rPr>
          <w:rtl/>
        </w:rPr>
        <w:t xml:space="preserve">   </w:t>
      </w:r>
      <w:bookmarkEnd w:id="831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בבקשה. הצעת החוק להרחבת </w:t>
      </w:r>
      <w:bookmarkStart w:id="8316" w:name="_ETM_Q21_454000"/>
      <w:bookmarkEnd w:id="8316"/>
      <w:r>
        <w:rPr>
          <w:rFonts w:hint="cs"/>
          <w:rtl/>
          <w:lang w:eastAsia="he-IL"/>
        </w:rPr>
        <w:t xml:space="preserve">הייצוג ההולם של בני האוכלוסייה החרדית ברשויות ובתאגידים ציבוריים (תיקוני </w:t>
      </w:r>
      <w:bookmarkStart w:id="8317" w:name="_ETM_Q21_458000"/>
      <w:bookmarkEnd w:id="8317"/>
      <w:r>
        <w:rPr>
          <w:rFonts w:hint="cs"/>
          <w:rtl/>
          <w:lang w:eastAsia="he-IL"/>
        </w:rPr>
        <w:t xml:space="preserve">חקיקה), של חבר הכנסת משה גפני וקבוצת חברי הכנסת. </w:t>
      </w:r>
    </w:p>
    <w:p w:rsidR="00763A16" w:rsidRDefault="00763A16" w:rsidP="00303CF5">
      <w:pPr>
        <w:rPr>
          <w:rtl/>
          <w:lang w:eastAsia="he-IL"/>
        </w:rPr>
      </w:pPr>
      <w:bookmarkStart w:id="8318" w:name="_ETM_Q21_460000"/>
      <w:bookmarkEnd w:id="8318"/>
    </w:p>
    <w:p w:rsidR="00763A16" w:rsidRDefault="00763A16" w:rsidP="00303CF5">
      <w:pPr>
        <w:pStyle w:val="af6"/>
        <w:rPr>
          <w:rtl/>
        </w:rPr>
      </w:pPr>
      <w:bookmarkStart w:id="8319" w:name="ET_interruption_קריאות_82"/>
      <w:r w:rsidRPr="009628A2">
        <w:rPr>
          <w:rStyle w:val="TagStyle"/>
          <w:rtl/>
        </w:rPr>
        <w:t xml:space="preserve"> &lt;&lt; קריאה &gt;&gt;</w:t>
      </w:r>
      <w:r w:rsidRPr="004C2543">
        <w:rPr>
          <w:rStyle w:val="TagStyle"/>
          <w:rtl/>
        </w:rPr>
        <w:t xml:space="preserve"> </w:t>
      </w:r>
      <w:r>
        <w:rPr>
          <w:rtl/>
        </w:rPr>
        <w:t>קריאות:</w:t>
      </w:r>
      <w:r w:rsidRPr="004C2543">
        <w:rPr>
          <w:rStyle w:val="TagStyle"/>
          <w:rtl/>
        </w:rPr>
        <w:t xml:space="preserve"> </w:t>
      </w:r>
      <w:r w:rsidRPr="009628A2">
        <w:rPr>
          <w:rStyle w:val="TagStyle"/>
          <w:rtl/>
        </w:rPr>
        <w:t>&lt;&lt; קריאה &gt;&gt;</w:t>
      </w:r>
      <w:r>
        <w:rPr>
          <w:rtl/>
        </w:rPr>
        <w:t xml:space="preserve">   </w:t>
      </w:r>
      <w:bookmarkEnd w:id="8319"/>
    </w:p>
    <w:p w:rsidR="00763A16" w:rsidRDefault="00763A16" w:rsidP="00BA17C9">
      <w:pPr>
        <w:rPr>
          <w:rtl/>
          <w:lang w:eastAsia="he-IL"/>
        </w:rPr>
      </w:pPr>
    </w:p>
    <w:p w:rsidR="00763A16" w:rsidRDefault="00BA17C9" w:rsidP="00BA17C9">
      <w:pPr>
        <w:rPr>
          <w:rtl/>
          <w:lang w:eastAsia="he-IL"/>
        </w:rPr>
      </w:pPr>
      <w:bookmarkStart w:id="8320" w:name="_ETM_Q21_462000"/>
      <w:bookmarkEnd w:id="8320"/>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321" w:name="ET_interruption_5300_83"/>
      <w:r w:rsidRPr="009628A2">
        <w:rPr>
          <w:rStyle w:val="TagStyle"/>
          <w:rtl/>
        </w:rPr>
        <w:t xml:space="preserve"> &lt;&lt; קריאה &gt;&gt;</w:t>
      </w:r>
      <w:r w:rsidRPr="004C2543">
        <w:rPr>
          <w:rStyle w:val="TagStyle"/>
          <w:rtl/>
        </w:rPr>
        <w:t xml:space="preserve"> </w:t>
      </w:r>
      <w:r>
        <w:rPr>
          <w:rtl/>
        </w:rPr>
        <w:t>מירב בן ארי (יש עתיד):</w:t>
      </w:r>
      <w:r w:rsidRPr="004C2543">
        <w:rPr>
          <w:rStyle w:val="TagStyle"/>
          <w:rtl/>
        </w:rPr>
        <w:t xml:space="preserve"> </w:t>
      </w:r>
      <w:r w:rsidRPr="009628A2">
        <w:rPr>
          <w:rStyle w:val="TagStyle"/>
          <w:rtl/>
        </w:rPr>
        <w:t>&lt;&lt; קריאה &gt;&gt;</w:t>
      </w:r>
      <w:r>
        <w:rPr>
          <w:rtl/>
        </w:rPr>
        <w:t xml:space="preserve">   </w:t>
      </w:r>
      <w:bookmarkEnd w:id="832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בושה </w:t>
      </w:r>
      <w:r w:rsidR="00BA17C9">
        <w:rPr>
          <w:rFonts w:hint="cs"/>
          <w:rtl/>
          <w:lang w:eastAsia="he-IL"/>
        </w:rPr>
        <w:t>– – –</w:t>
      </w:r>
    </w:p>
    <w:p w:rsidR="00763A16" w:rsidRDefault="00763A16" w:rsidP="00303CF5">
      <w:pPr>
        <w:rPr>
          <w:rtl/>
          <w:lang w:eastAsia="he-IL"/>
        </w:rPr>
      </w:pPr>
      <w:bookmarkStart w:id="8322" w:name="_ETM_Q21_463000"/>
      <w:bookmarkEnd w:id="8322"/>
    </w:p>
    <w:p w:rsidR="00763A16" w:rsidRDefault="00763A16" w:rsidP="00303CF5">
      <w:pPr>
        <w:pStyle w:val="af7"/>
        <w:rPr>
          <w:rtl/>
        </w:rPr>
      </w:pPr>
      <w:r w:rsidRPr="009628A2">
        <w:rPr>
          <w:rStyle w:val="TagStyle"/>
          <w:rtl/>
        </w:rPr>
        <w:t xml:space="preserve"> &lt;&lt; יור &gt;&gt;</w:t>
      </w:r>
      <w:r w:rsidRPr="004C2543">
        <w:rPr>
          <w:rStyle w:val="TagStyle"/>
          <w:rtl/>
        </w:rPr>
        <w:t xml:space="preserve"> </w:t>
      </w:r>
      <w:r>
        <w:rPr>
          <w:rtl/>
        </w:rPr>
        <w:t>היו"ר איתן גינזבורג:</w:t>
      </w:r>
      <w:r w:rsidRPr="004C2543">
        <w:rPr>
          <w:rStyle w:val="TagStyle"/>
          <w:rtl/>
        </w:rPr>
        <w:t xml:space="preserve"> </w:t>
      </w:r>
      <w:r w:rsidRPr="009628A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323" w:name="_ETM_Q21_464000"/>
      <w:bookmarkEnd w:id="8323"/>
      <w:r>
        <w:rPr>
          <w:rFonts w:hint="cs"/>
          <w:rtl/>
          <w:lang w:eastAsia="he-IL"/>
        </w:rPr>
        <w:t xml:space="preserve">ינמק חבר הכנסת משה </w:t>
      </w:r>
      <w:bookmarkStart w:id="8324" w:name="_ETM_Q21_468000"/>
      <w:bookmarkEnd w:id="8324"/>
      <w:r>
        <w:rPr>
          <w:rFonts w:hint="cs"/>
          <w:rtl/>
          <w:lang w:eastAsia="he-IL"/>
        </w:rPr>
        <w:t>גפני. בבקשה, יעלה ויבוא, אדוני.</w:t>
      </w:r>
    </w:p>
    <w:p w:rsidR="00763A16" w:rsidRDefault="00763A16" w:rsidP="00303CF5">
      <w:pPr>
        <w:rPr>
          <w:rtl/>
          <w:lang w:eastAsia="he-IL"/>
        </w:rPr>
      </w:pPr>
      <w:bookmarkStart w:id="8325" w:name="_ETM_Q21_467000"/>
      <w:bookmarkEnd w:id="8325"/>
    </w:p>
    <w:p w:rsidR="00763A16" w:rsidRDefault="00763A16" w:rsidP="00303CF5">
      <w:pPr>
        <w:pStyle w:val="af6"/>
        <w:rPr>
          <w:rtl/>
        </w:rPr>
      </w:pPr>
      <w:bookmarkStart w:id="8326" w:name="ET_interruption_6161_86"/>
      <w:r w:rsidRPr="009628A2">
        <w:rPr>
          <w:rStyle w:val="TagStyle"/>
          <w:rtl/>
        </w:rPr>
        <w:t xml:space="preserve"> &lt;&lt; קריאה &gt;&gt;</w:t>
      </w:r>
      <w:r w:rsidRPr="004C2543">
        <w:rPr>
          <w:rStyle w:val="TagStyle"/>
          <w:rtl/>
        </w:rPr>
        <w:t xml:space="preserve"> </w:t>
      </w:r>
      <w:r>
        <w:rPr>
          <w:rtl/>
        </w:rPr>
        <w:t>נירה שפק (יש עתיד):</w:t>
      </w:r>
      <w:r w:rsidRPr="004C2543">
        <w:rPr>
          <w:rStyle w:val="TagStyle"/>
          <w:rtl/>
        </w:rPr>
        <w:t xml:space="preserve"> </w:t>
      </w:r>
      <w:r w:rsidRPr="009628A2">
        <w:rPr>
          <w:rStyle w:val="TagStyle"/>
          <w:rtl/>
        </w:rPr>
        <w:t>&lt;&lt; קריאה &gt;&gt;</w:t>
      </w:r>
      <w:r>
        <w:rPr>
          <w:rtl/>
        </w:rPr>
        <w:t xml:space="preserve">   </w:t>
      </w:r>
      <w:bookmarkEnd w:id="8326"/>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bookmarkStart w:id="8327" w:name="_ETM_Q21_472000"/>
      <w:bookmarkEnd w:id="8327"/>
    </w:p>
    <w:p w:rsidR="00763A16" w:rsidRDefault="00763A16" w:rsidP="00303CF5">
      <w:pPr>
        <w:pStyle w:val="af6"/>
        <w:rPr>
          <w:rtl/>
        </w:rPr>
      </w:pPr>
      <w:bookmarkStart w:id="8328" w:name="ET_interruption_5300_89"/>
      <w:r w:rsidRPr="009628A2">
        <w:rPr>
          <w:rStyle w:val="TagStyle"/>
          <w:rtl/>
        </w:rPr>
        <w:t xml:space="preserve"> &lt;&lt; קריאה &gt;&gt;</w:t>
      </w:r>
      <w:r w:rsidRPr="004C2543">
        <w:rPr>
          <w:rStyle w:val="TagStyle"/>
          <w:rtl/>
        </w:rPr>
        <w:t xml:space="preserve"> </w:t>
      </w:r>
      <w:r>
        <w:rPr>
          <w:rtl/>
        </w:rPr>
        <w:t>מירב בן ארי (יש עתיד):</w:t>
      </w:r>
      <w:r w:rsidRPr="004C2543">
        <w:rPr>
          <w:rStyle w:val="TagStyle"/>
          <w:rtl/>
        </w:rPr>
        <w:t xml:space="preserve"> </w:t>
      </w:r>
      <w:r w:rsidRPr="009628A2">
        <w:rPr>
          <w:rStyle w:val="TagStyle"/>
          <w:rtl/>
        </w:rPr>
        <w:t>&lt;&lt; קריאה &gt;&gt;</w:t>
      </w:r>
      <w:bookmarkEnd w:id="8328"/>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מה זה, הליכודניקים ברחו </w:t>
      </w:r>
      <w:r w:rsidR="00BA17C9">
        <w:rPr>
          <w:rFonts w:hint="cs"/>
          <w:rtl/>
          <w:lang w:eastAsia="he-IL"/>
        </w:rPr>
        <w:t>– – –</w:t>
      </w:r>
      <w:r>
        <w:rPr>
          <w:rFonts w:hint="cs"/>
          <w:rtl/>
          <w:lang w:eastAsia="he-IL"/>
        </w:rPr>
        <w:t xml:space="preserve"> הם נגד? מה זה הדבר </w:t>
      </w:r>
      <w:bookmarkStart w:id="8329" w:name="_ETM_Q21_478000"/>
      <w:bookmarkEnd w:id="8329"/>
      <w:r>
        <w:rPr>
          <w:rFonts w:hint="cs"/>
          <w:rtl/>
          <w:lang w:eastAsia="he-IL"/>
        </w:rPr>
        <w:t xml:space="preserve">הזה, בחיים שלי לא ראיתי דבר כזה. </w:t>
      </w:r>
    </w:p>
    <w:p w:rsidR="00763A16" w:rsidRDefault="00763A16" w:rsidP="00303CF5">
      <w:pPr>
        <w:rPr>
          <w:rtl/>
          <w:lang w:eastAsia="he-IL"/>
        </w:rPr>
      </w:pPr>
    </w:p>
    <w:p w:rsidR="00763A16" w:rsidRDefault="00763A16" w:rsidP="00303CF5">
      <w:pPr>
        <w:pStyle w:val="af7"/>
        <w:rPr>
          <w:rtl/>
        </w:rPr>
      </w:pPr>
      <w:bookmarkStart w:id="8330" w:name="ET_yor_6244_90"/>
      <w:r w:rsidRPr="009628A2">
        <w:rPr>
          <w:rStyle w:val="TagStyle"/>
          <w:rtl/>
        </w:rPr>
        <w:t xml:space="preserve"> &lt;&lt; יור &gt;&gt;</w:t>
      </w:r>
      <w:r w:rsidRPr="005977C0">
        <w:rPr>
          <w:rStyle w:val="TagStyle"/>
          <w:rtl/>
        </w:rPr>
        <w:t xml:space="preserve"> </w:t>
      </w:r>
      <w:r>
        <w:rPr>
          <w:rtl/>
        </w:rPr>
        <w:t>היו"ר איתן גינזבורג:</w:t>
      </w:r>
      <w:r w:rsidRPr="005977C0">
        <w:rPr>
          <w:rStyle w:val="TagStyle"/>
          <w:rtl/>
        </w:rPr>
        <w:t xml:space="preserve"> </w:t>
      </w:r>
      <w:r w:rsidRPr="009628A2">
        <w:rPr>
          <w:rStyle w:val="TagStyle"/>
          <w:rtl/>
        </w:rPr>
        <w:t>&lt;&lt; יור &gt;&gt;</w:t>
      </w:r>
      <w:bookmarkEnd w:id="8330"/>
      <w:r>
        <w:rPr>
          <w:rtl/>
        </w:rPr>
        <w:t xml:space="preserve">   </w:t>
      </w:r>
    </w:p>
    <w:p w:rsidR="00763A16" w:rsidRDefault="00763A16" w:rsidP="00BA17C9">
      <w:pPr>
        <w:rPr>
          <w:rtl/>
          <w:lang w:eastAsia="he-IL"/>
        </w:rPr>
      </w:pPr>
    </w:p>
    <w:p w:rsidR="00763A16" w:rsidRPr="005977C0" w:rsidRDefault="00763A16" w:rsidP="00303CF5">
      <w:pPr>
        <w:rPr>
          <w:rtl/>
          <w:lang w:eastAsia="he-IL"/>
        </w:rPr>
      </w:pPr>
      <w:r>
        <w:rPr>
          <w:rFonts w:hint="cs"/>
          <w:rtl/>
          <w:lang w:eastAsia="he-IL"/>
        </w:rPr>
        <w:t xml:space="preserve">בבקשה, אדוני, עד עשר דקות. </w:t>
      </w:r>
    </w:p>
    <w:p w:rsidR="00763A16" w:rsidRDefault="00763A16" w:rsidP="00303CF5">
      <w:pPr>
        <w:rPr>
          <w:rtl/>
          <w:lang w:eastAsia="he-IL"/>
        </w:rPr>
      </w:pPr>
      <w:bookmarkStart w:id="8331" w:name="_ETM_Q21_471000"/>
      <w:bookmarkEnd w:id="8331"/>
    </w:p>
    <w:p w:rsidR="00763A16" w:rsidRDefault="00763A16" w:rsidP="00303CF5">
      <w:pPr>
        <w:pStyle w:val="a4"/>
        <w:rPr>
          <w:rtl/>
        </w:rPr>
      </w:pPr>
      <w:bookmarkStart w:id="8332" w:name="ET_speaker_5561_85"/>
      <w:r w:rsidRPr="009628A2">
        <w:rPr>
          <w:rStyle w:val="TagStyle"/>
          <w:rtl/>
        </w:rPr>
        <w:t xml:space="preserve"> &lt;&lt; דובר &gt;&gt;</w:t>
      </w:r>
      <w:r w:rsidRPr="004C2543">
        <w:rPr>
          <w:rStyle w:val="TagStyle"/>
          <w:rtl/>
        </w:rPr>
        <w:t xml:space="preserve"> </w:t>
      </w:r>
      <w:bookmarkStart w:id="8333" w:name="_Toc85650100"/>
      <w:bookmarkStart w:id="8334" w:name="_Toc85650265"/>
      <w:bookmarkStart w:id="8335" w:name="_Toc85661027"/>
      <w:bookmarkStart w:id="8336" w:name="_Toc85663400"/>
      <w:r>
        <w:rPr>
          <w:rtl/>
        </w:rPr>
        <w:t>משה גפני (יהדות התורה):</w:t>
      </w:r>
      <w:bookmarkEnd w:id="8333"/>
      <w:bookmarkEnd w:id="8334"/>
      <w:bookmarkEnd w:id="8335"/>
      <w:bookmarkEnd w:id="8336"/>
      <w:r w:rsidRPr="004C2543">
        <w:rPr>
          <w:rStyle w:val="TagStyle"/>
          <w:rtl/>
        </w:rPr>
        <w:t xml:space="preserve"> </w:t>
      </w:r>
      <w:r w:rsidRPr="009628A2">
        <w:rPr>
          <w:rStyle w:val="TagStyle"/>
          <w:rtl/>
        </w:rPr>
        <w:t>&lt;&lt; דובר &gt;&gt;</w:t>
      </w:r>
      <w:r>
        <w:rPr>
          <w:rtl/>
        </w:rPr>
        <w:t xml:space="preserve">   </w:t>
      </w:r>
      <w:bookmarkEnd w:id="8332"/>
    </w:p>
    <w:p w:rsidR="00763A16" w:rsidRDefault="00763A16" w:rsidP="00BA17C9">
      <w:pPr>
        <w:rPr>
          <w:rtl/>
          <w:lang w:eastAsia="he-IL"/>
        </w:rPr>
      </w:pPr>
    </w:p>
    <w:p w:rsidR="00763A16" w:rsidRDefault="00763A16" w:rsidP="00377DF7">
      <w:pPr>
        <w:rPr>
          <w:rtl/>
        </w:rPr>
      </w:pPr>
      <w:bookmarkStart w:id="8337" w:name="_ETM_Q21_480000"/>
      <w:bookmarkStart w:id="8338" w:name="_ETM_Q21_474000"/>
      <w:bookmarkStart w:id="8339" w:name="_ETM_Q21_314000"/>
      <w:bookmarkStart w:id="8340" w:name="_ETM_Q21_496000"/>
      <w:bookmarkEnd w:id="8337"/>
      <w:bookmarkEnd w:id="8338"/>
      <w:bookmarkEnd w:id="8339"/>
      <w:bookmarkEnd w:id="8340"/>
      <w:r>
        <w:rPr>
          <w:rFonts w:hint="cs"/>
          <w:rtl/>
        </w:rPr>
        <w:t>א</w:t>
      </w:r>
      <w:r>
        <w:rPr>
          <w:rtl/>
        </w:rPr>
        <w:t xml:space="preserve">דוני </w:t>
      </w:r>
      <w:bookmarkStart w:id="8341" w:name="_ETM_Q21_500240"/>
      <w:bookmarkEnd w:id="8341"/>
      <w:r>
        <w:rPr>
          <w:rtl/>
        </w:rPr>
        <w:t>היושב-ראש</w:t>
      </w:r>
      <w:r>
        <w:rPr>
          <w:rFonts w:hint="cs"/>
          <w:rtl/>
        </w:rPr>
        <w:t>,</w:t>
      </w:r>
      <w:r>
        <w:rPr>
          <w:rtl/>
        </w:rPr>
        <w:t xml:space="preserve"> </w:t>
      </w:r>
      <w:bookmarkStart w:id="8342" w:name="_ETM_Q21_502300"/>
      <w:bookmarkEnd w:id="8342"/>
      <w:r>
        <w:rPr>
          <w:rtl/>
        </w:rPr>
        <w:t xml:space="preserve">חברי </w:t>
      </w:r>
      <w:bookmarkStart w:id="8343" w:name="_ETM_Q21_502689"/>
      <w:bookmarkEnd w:id="8343"/>
      <w:r>
        <w:rPr>
          <w:rtl/>
        </w:rPr>
        <w:t>הכנסת</w:t>
      </w:r>
      <w:bookmarkStart w:id="8344" w:name="_ETM_Q21_505779"/>
      <w:bookmarkEnd w:id="8344"/>
      <w:r>
        <w:rPr>
          <w:rFonts w:hint="cs"/>
          <w:rtl/>
        </w:rPr>
        <w:t xml:space="preserve">, </w:t>
      </w:r>
      <w:r>
        <w:rPr>
          <w:rtl/>
        </w:rPr>
        <w:t xml:space="preserve">אני </w:t>
      </w:r>
      <w:bookmarkStart w:id="8345" w:name="_ETM_Q21_506410"/>
      <w:bookmarkEnd w:id="8345"/>
      <w:r>
        <w:rPr>
          <w:rtl/>
        </w:rPr>
        <w:t xml:space="preserve">מתכבד </w:t>
      </w:r>
      <w:bookmarkStart w:id="8346" w:name="_ETM_Q21_507250"/>
      <w:bookmarkEnd w:id="8346"/>
      <w:r>
        <w:rPr>
          <w:rtl/>
        </w:rPr>
        <w:t xml:space="preserve">להגיש </w:t>
      </w:r>
      <w:bookmarkStart w:id="8347" w:name="_ETM_Q21_508089"/>
      <w:bookmarkEnd w:id="8347"/>
      <w:r>
        <w:rPr>
          <w:rtl/>
        </w:rPr>
        <w:t xml:space="preserve">בפני </w:t>
      </w:r>
      <w:bookmarkStart w:id="8348" w:name="_ETM_Q21_508480"/>
      <w:bookmarkEnd w:id="8348"/>
      <w:r>
        <w:rPr>
          <w:rtl/>
        </w:rPr>
        <w:t xml:space="preserve">הכנסת </w:t>
      </w:r>
      <w:bookmarkStart w:id="8349" w:name="_ETM_Q21_510470"/>
      <w:bookmarkEnd w:id="8349"/>
      <w:r>
        <w:rPr>
          <w:rtl/>
        </w:rPr>
        <w:t xml:space="preserve">הצעת </w:t>
      </w:r>
      <w:bookmarkStart w:id="8350" w:name="_ETM_Q21_511009"/>
      <w:bookmarkEnd w:id="8350"/>
      <w:r>
        <w:rPr>
          <w:rtl/>
        </w:rPr>
        <w:t xml:space="preserve">חוק </w:t>
      </w:r>
      <w:bookmarkStart w:id="8351" w:name="_ETM_Q21_511220"/>
      <w:bookmarkEnd w:id="8351"/>
      <w:r>
        <w:rPr>
          <w:rtl/>
        </w:rPr>
        <w:t xml:space="preserve">להרחבת </w:t>
      </w:r>
      <w:bookmarkStart w:id="8352" w:name="_ETM_Q21_511820"/>
      <w:bookmarkEnd w:id="8352"/>
      <w:r>
        <w:rPr>
          <w:rtl/>
        </w:rPr>
        <w:t xml:space="preserve">הייצוג </w:t>
      </w:r>
      <w:bookmarkStart w:id="8353" w:name="_ETM_Q21_512300"/>
      <w:bookmarkEnd w:id="8353"/>
      <w:r>
        <w:rPr>
          <w:rtl/>
        </w:rPr>
        <w:t xml:space="preserve">ההולם </w:t>
      </w:r>
      <w:bookmarkStart w:id="8354" w:name="_ETM_Q21_512809"/>
      <w:bookmarkEnd w:id="8354"/>
      <w:r>
        <w:rPr>
          <w:rtl/>
        </w:rPr>
        <w:t xml:space="preserve">של </w:t>
      </w:r>
      <w:bookmarkStart w:id="8355" w:name="_ETM_Q21_512989"/>
      <w:bookmarkEnd w:id="8355"/>
      <w:r>
        <w:rPr>
          <w:rtl/>
        </w:rPr>
        <w:t xml:space="preserve">בני </w:t>
      </w:r>
      <w:bookmarkStart w:id="8356" w:name="_ETM_Q21_513140"/>
      <w:bookmarkEnd w:id="8356"/>
      <w:r>
        <w:rPr>
          <w:rtl/>
        </w:rPr>
        <w:t xml:space="preserve">האוכלוסייה </w:t>
      </w:r>
      <w:bookmarkStart w:id="8357" w:name="_ETM_Q21_513710"/>
      <w:bookmarkEnd w:id="8357"/>
      <w:r>
        <w:rPr>
          <w:rtl/>
        </w:rPr>
        <w:t xml:space="preserve">החרדית </w:t>
      </w:r>
      <w:bookmarkStart w:id="8358" w:name="_ETM_Q21_514190"/>
      <w:bookmarkEnd w:id="8358"/>
      <w:r>
        <w:rPr>
          <w:rtl/>
        </w:rPr>
        <w:t xml:space="preserve">ברשויות </w:t>
      </w:r>
      <w:bookmarkStart w:id="8359" w:name="_ETM_Q21_514699"/>
      <w:bookmarkEnd w:id="8359"/>
      <w:r>
        <w:rPr>
          <w:rtl/>
        </w:rPr>
        <w:t xml:space="preserve">ובתאגידים </w:t>
      </w:r>
      <w:bookmarkStart w:id="8360" w:name="_ETM_Q21_515510"/>
      <w:bookmarkEnd w:id="8360"/>
      <w:r>
        <w:rPr>
          <w:rtl/>
        </w:rPr>
        <w:t>ציבוריים</w:t>
      </w:r>
      <w:r w:rsidR="00377DF7">
        <w:rPr>
          <w:rFonts w:hint="cs"/>
          <w:rtl/>
        </w:rPr>
        <w:t>,</w:t>
      </w:r>
      <w:r>
        <w:rPr>
          <w:rtl/>
        </w:rPr>
        <w:t xml:space="preserve"> </w:t>
      </w:r>
      <w:bookmarkStart w:id="8361" w:name="_ETM_Q21_517300"/>
      <w:bookmarkStart w:id="8362" w:name="_ETM_Q21_519179"/>
      <w:bookmarkEnd w:id="8361"/>
      <w:bookmarkEnd w:id="8362"/>
      <w:r>
        <w:rPr>
          <w:rtl/>
        </w:rPr>
        <w:t xml:space="preserve">מדברים </w:t>
      </w:r>
      <w:bookmarkStart w:id="8363" w:name="_ETM_Q21_519809"/>
      <w:bookmarkEnd w:id="8363"/>
      <w:r>
        <w:rPr>
          <w:rtl/>
        </w:rPr>
        <w:t xml:space="preserve">כל </w:t>
      </w:r>
      <w:bookmarkStart w:id="8364" w:name="_ETM_Q21_520050"/>
      <w:bookmarkEnd w:id="8364"/>
      <w:r>
        <w:rPr>
          <w:rtl/>
        </w:rPr>
        <w:t xml:space="preserve">הזמן </w:t>
      </w:r>
      <w:bookmarkStart w:id="8365" w:name="_ETM_Q21_520559"/>
      <w:bookmarkEnd w:id="8365"/>
      <w:r>
        <w:rPr>
          <w:rtl/>
        </w:rPr>
        <w:t xml:space="preserve">על </w:t>
      </w:r>
      <w:bookmarkStart w:id="8366" w:name="_ETM_Q21_520710"/>
      <w:bookmarkEnd w:id="8366"/>
      <w:r>
        <w:rPr>
          <w:rtl/>
        </w:rPr>
        <w:t xml:space="preserve">שילוב </w:t>
      </w:r>
      <w:bookmarkStart w:id="8367" w:name="_ETM_Q21_521339"/>
      <w:bookmarkEnd w:id="8367"/>
      <w:r>
        <w:rPr>
          <w:rFonts w:hint="cs"/>
          <w:rtl/>
        </w:rPr>
        <w:t>ה</w:t>
      </w:r>
      <w:r>
        <w:rPr>
          <w:rtl/>
        </w:rPr>
        <w:t xml:space="preserve">חברה </w:t>
      </w:r>
      <w:bookmarkStart w:id="8368" w:name="_ETM_Q21_522149"/>
      <w:bookmarkEnd w:id="8368"/>
      <w:r>
        <w:rPr>
          <w:rtl/>
        </w:rPr>
        <w:t xml:space="preserve">החרדית </w:t>
      </w:r>
      <w:bookmarkStart w:id="8369" w:name="_ETM_Q21_524140"/>
      <w:bookmarkEnd w:id="8369"/>
      <w:r>
        <w:rPr>
          <w:rFonts w:hint="cs"/>
          <w:rtl/>
        </w:rPr>
        <w:t>ב</w:t>
      </w:r>
      <w:bookmarkStart w:id="8370" w:name="_ETM_Q21_524440"/>
      <w:bookmarkEnd w:id="8370"/>
      <w:r>
        <w:rPr>
          <w:rtl/>
        </w:rPr>
        <w:t xml:space="preserve">גופים </w:t>
      </w:r>
      <w:bookmarkStart w:id="8371" w:name="_ETM_Q21_524950"/>
      <w:bookmarkEnd w:id="8371"/>
      <w:r>
        <w:rPr>
          <w:rtl/>
        </w:rPr>
        <w:t xml:space="preserve">השונים </w:t>
      </w:r>
      <w:bookmarkStart w:id="8372" w:name="_ETM_Q21_526890"/>
      <w:bookmarkEnd w:id="8372"/>
      <w:r>
        <w:rPr>
          <w:rFonts w:hint="cs"/>
          <w:rtl/>
        </w:rPr>
        <w:t>ו</w:t>
      </w:r>
      <w:r>
        <w:rPr>
          <w:rtl/>
        </w:rPr>
        <w:t xml:space="preserve">הייצוג </w:t>
      </w:r>
      <w:bookmarkStart w:id="8373" w:name="_ETM_Q21_527489"/>
      <w:bookmarkEnd w:id="8373"/>
      <w:r>
        <w:rPr>
          <w:rtl/>
        </w:rPr>
        <w:t xml:space="preserve">שלהם </w:t>
      </w:r>
      <w:bookmarkStart w:id="8374" w:name="_ETM_Q21_528059"/>
      <w:bookmarkEnd w:id="8374"/>
      <w:r>
        <w:rPr>
          <w:rtl/>
        </w:rPr>
        <w:t xml:space="preserve">ברשויות </w:t>
      </w:r>
      <w:bookmarkStart w:id="8375" w:name="_ETM_Q21_530150"/>
      <w:bookmarkEnd w:id="8375"/>
      <w:r>
        <w:rPr>
          <w:rFonts w:hint="cs"/>
          <w:rtl/>
        </w:rPr>
        <w:t>וב</w:t>
      </w:r>
      <w:r>
        <w:rPr>
          <w:rtl/>
        </w:rPr>
        <w:t xml:space="preserve">תאגידים </w:t>
      </w:r>
      <w:bookmarkStart w:id="8376" w:name="_ETM_Q21_530690"/>
      <w:bookmarkEnd w:id="8376"/>
      <w:r>
        <w:rPr>
          <w:rtl/>
        </w:rPr>
        <w:t>ציבוריים</w:t>
      </w:r>
      <w:r>
        <w:rPr>
          <w:rFonts w:hint="cs"/>
          <w:rtl/>
        </w:rPr>
        <w:t>.</w:t>
      </w:r>
      <w:r>
        <w:rPr>
          <w:rtl/>
        </w:rPr>
        <w:t xml:space="preserve"> </w:t>
      </w:r>
      <w:bookmarkStart w:id="8377" w:name="_ETM_Q21_531320"/>
      <w:bookmarkEnd w:id="8377"/>
      <w:r>
        <w:rPr>
          <w:rtl/>
        </w:rPr>
        <w:t xml:space="preserve">אני </w:t>
      </w:r>
      <w:bookmarkStart w:id="8378" w:name="_ETM_Q21_531529"/>
      <w:bookmarkEnd w:id="8378"/>
      <w:r>
        <w:rPr>
          <w:rtl/>
        </w:rPr>
        <w:t xml:space="preserve">העברתי </w:t>
      </w:r>
      <w:bookmarkStart w:id="8379" w:name="_ETM_Q21_533989"/>
      <w:bookmarkStart w:id="8380" w:name="_ETM_Q21_534559"/>
      <w:bookmarkStart w:id="8381" w:name="_ETM_Q21_535630"/>
      <w:bookmarkEnd w:id="8379"/>
      <w:bookmarkEnd w:id="8380"/>
      <w:bookmarkEnd w:id="8381"/>
      <w:r>
        <w:rPr>
          <w:rFonts w:hint="cs"/>
          <w:rtl/>
        </w:rPr>
        <w:t xml:space="preserve">חוק </w:t>
      </w:r>
      <w:r>
        <w:rPr>
          <w:rtl/>
        </w:rPr>
        <w:t xml:space="preserve">שנותן </w:t>
      </w:r>
      <w:bookmarkStart w:id="8382" w:name="_ETM_Q21_536860"/>
      <w:bookmarkStart w:id="8383" w:name="_ETM_Q21_536920"/>
      <w:bookmarkEnd w:id="8382"/>
      <w:bookmarkEnd w:id="8383"/>
      <w:r>
        <w:rPr>
          <w:rtl/>
        </w:rPr>
        <w:t xml:space="preserve">ייצוג </w:t>
      </w:r>
      <w:bookmarkStart w:id="8384" w:name="_ETM_Q21_537250"/>
      <w:bookmarkEnd w:id="8384"/>
      <w:r>
        <w:rPr>
          <w:rtl/>
        </w:rPr>
        <w:t xml:space="preserve">הולם </w:t>
      </w:r>
      <w:bookmarkStart w:id="8385" w:name="_ETM_Q21_538310"/>
      <w:bookmarkEnd w:id="8385"/>
      <w:r>
        <w:rPr>
          <w:rtl/>
        </w:rPr>
        <w:t xml:space="preserve">לציבור </w:t>
      </w:r>
      <w:bookmarkStart w:id="8386" w:name="_ETM_Q21_539089"/>
      <w:bookmarkEnd w:id="8386"/>
      <w:r>
        <w:rPr>
          <w:rtl/>
        </w:rPr>
        <w:t xml:space="preserve">החרדי </w:t>
      </w:r>
      <w:bookmarkStart w:id="8387" w:name="_ETM_Q21_539690"/>
      <w:bookmarkEnd w:id="8387"/>
      <w:r>
        <w:rPr>
          <w:rtl/>
        </w:rPr>
        <w:t xml:space="preserve">במשרדי </w:t>
      </w:r>
      <w:bookmarkStart w:id="8388" w:name="_ETM_Q21_540770"/>
      <w:bookmarkEnd w:id="8388"/>
      <w:r>
        <w:rPr>
          <w:rtl/>
        </w:rPr>
        <w:t xml:space="preserve">ממשלה </w:t>
      </w:r>
      <w:bookmarkStart w:id="8389" w:name="_ETM_Q21_542329"/>
      <w:bookmarkEnd w:id="8389"/>
      <w:r>
        <w:rPr>
          <w:rtl/>
        </w:rPr>
        <w:t>–</w:t>
      </w:r>
      <w:r>
        <w:rPr>
          <w:rFonts w:hint="cs"/>
          <w:rtl/>
        </w:rPr>
        <w:t xml:space="preserve"> משרדי ממשלה בעיקר, ובדירקטוריונים </w:t>
      </w:r>
      <w:r>
        <w:rPr>
          <w:rtl/>
        </w:rPr>
        <w:t>–</w:t>
      </w:r>
      <w:bookmarkStart w:id="8390" w:name="_ETM_Q21_553220"/>
      <w:bookmarkEnd w:id="8390"/>
      <w:r w:rsidR="00377DF7">
        <w:rPr>
          <w:rFonts w:hint="cs"/>
          <w:rtl/>
        </w:rPr>
        <w:t xml:space="preserve"> </w:t>
      </w:r>
      <w:r>
        <w:rPr>
          <w:rtl/>
        </w:rPr>
        <w:t xml:space="preserve">אני </w:t>
      </w:r>
      <w:bookmarkStart w:id="8391" w:name="_ETM_Q21_553430"/>
      <w:bookmarkEnd w:id="8391"/>
      <w:r>
        <w:rPr>
          <w:rtl/>
        </w:rPr>
        <w:t xml:space="preserve">הבאתי </w:t>
      </w:r>
      <w:bookmarkStart w:id="8392" w:name="_ETM_Q21_553940"/>
      <w:bookmarkEnd w:id="8392"/>
      <w:r>
        <w:rPr>
          <w:rtl/>
        </w:rPr>
        <w:t xml:space="preserve">את </w:t>
      </w:r>
      <w:bookmarkStart w:id="8393" w:name="_ETM_Q21_554060"/>
      <w:bookmarkEnd w:id="8393"/>
      <w:r>
        <w:rPr>
          <w:rtl/>
        </w:rPr>
        <w:t xml:space="preserve">זה </w:t>
      </w:r>
      <w:bookmarkStart w:id="8394" w:name="_ETM_Q21_555050"/>
      <w:bookmarkEnd w:id="8394"/>
      <w:r>
        <w:rPr>
          <w:rtl/>
        </w:rPr>
        <w:t xml:space="preserve">בקדנציה </w:t>
      </w:r>
      <w:bookmarkStart w:id="8395" w:name="_ETM_Q21_555830"/>
      <w:bookmarkEnd w:id="8395"/>
      <w:r>
        <w:rPr>
          <w:rtl/>
        </w:rPr>
        <w:t>הקודמת</w:t>
      </w:r>
      <w:r>
        <w:rPr>
          <w:rFonts w:hint="cs"/>
          <w:rtl/>
        </w:rPr>
        <w:t>.</w:t>
      </w:r>
      <w:r>
        <w:rPr>
          <w:rtl/>
        </w:rPr>
        <w:t xml:space="preserve"> </w:t>
      </w:r>
      <w:bookmarkStart w:id="8396" w:name="_ETM_Q21_556310"/>
      <w:bookmarkEnd w:id="8396"/>
      <w:r>
        <w:rPr>
          <w:rtl/>
        </w:rPr>
        <w:t xml:space="preserve">פנה </w:t>
      </w:r>
      <w:bookmarkStart w:id="8397" w:name="_ETM_Q21_556610"/>
      <w:bookmarkEnd w:id="8397"/>
      <w:r>
        <w:rPr>
          <w:rtl/>
        </w:rPr>
        <w:t>אלי</w:t>
      </w:r>
      <w:r>
        <w:rPr>
          <w:rFonts w:hint="cs"/>
          <w:rtl/>
        </w:rPr>
        <w:t>י</w:t>
      </w:r>
      <w:r>
        <w:rPr>
          <w:rtl/>
        </w:rPr>
        <w:t xml:space="preserve"> </w:t>
      </w:r>
      <w:bookmarkStart w:id="8398" w:name="_ETM_Q21_557600"/>
      <w:bookmarkEnd w:id="8398"/>
      <w:r>
        <w:rPr>
          <w:rtl/>
        </w:rPr>
        <w:t xml:space="preserve">אדם </w:t>
      </w:r>
      <w:bookmarkStart w:id="8399" w:name="_ETM_Q21_557930"/>
      <w:bookmarkEnd w:id="8399"/>
      <w:r>
        <w:rPr>
          <w:rtl/>
        </w:rPr>
        <w:t xml:space="preserve">חרדי </w:t>
      </w:r>
      <w:bookmarkStart w:id="8400" w:name="_ETM_Q21_558560"/>
      <w:bookmarkEnd w:id="8400"/>
      <w:r>
        <w:rPr>
          <w:rtl/>
        </w:rPr>
        <w:t>באשדוד</w:t>
      </w:r>
      <w:r w:rsidR="00377DF7">
        <w:rPr>
          <w:rFonts w:hint="cs"/>
          <w:rtl/>
        </w:rPr>
        <w:t>,</w:t>
      </w:r>
      <w:r>
        <w:rPr>
          <w:rtl/>
        </w:rPr>
        <w:t xml:space="preserve"> </w:t>
      </w:r>
      <w:bookmarkStart w:id="8401" w:name="_ETM_Q21_559839"/>
      <w:bookmarkEnd w:id="8401"/>
      <w:r>
        <w:rPr>
          <w:rtl/>
        </w:rPr>
        <w:t xml:space="preserve">שעובד </w:t>
      </w:r>
      <w:bookmarkStart w:id="8402" w:name="_ETM_Q21_560290"/>
      <w:bookmarkEnd w:id="8402"/>
      <w:r>
        <w:rPr>
          <w:rtl/>
        </w:rPr>
        <w:t xml:space="preserve">בנמל </w:t>
      </w:r>
      <w:bookmarkStart w:id="8403" w:name="_ETM_Q21_560710"/>
      <w:bookmarkEnd w:id="8403"/>
      <w:r>
        <w:rPr>
          <w:rtl/>
        </w:rPr>
        <w:t xml:space="preserve">אשדוד </w:t>
      </w:r>
      <w:bookmarkStart w:id="8404" w:name="_ETM_Q21_561190"/>
      <w:bookmarkEnd w:id="8404"/>
      <w:r>
        <w:rPr>
          <w:rtl/>
        </w:rPr>
        <w:t xml:space="preserve">והוא </w:t>
      </w:r>
      <w:bookmarkStart w:id="8405" w:name="_ETM_Q21_561339"/>
      <w:bookmarkEnd w:id="8405"/>
      <w:r>
        <w:rPr>
          <w:rtl/>
        </w:rPr>
        <w:t xml:space="preserve">אומר </w:t>
      </w:r>
      <w:bookmarkStart w:id="8406" w:name="_ETM_Q21_561640"/>
      <w:bookmarkEnd w:id="8406"/>
      <w:r w:rsidR="00377DF7">
        <w:rPr>
          <w:rFonts w:hint="cs"/>
          <w:rtl/>
        </w:rPr>
        <w:t>ש</w:t>
      </w:r>
      <w:r>
        <w:rPr>
          <w:rtl/>
        </w:rPr>
        <w:t xml:space="preserve">יש </w:t>
      </w:r>
      <w:bookmarkStart w:id="8407" w:name="_ETM_Q21_561790"/>
      <w:bookmarkEnd w:id="8407"/>
      <w:r>
        <w:rPr>
          <w:rtl/>
        </w:rPr>
        <w:t xml:space="preserve">קבוצה </w:t>
      </w:r>
      <w:bookmarkStart w:id="8408" w:name="_ETM_Q21_562240"/>
      <w:bookmarkEnd w:id="8408"/>
      <w:r>
        <w:rPr>
          <w:rtl/>
        </w:rPr>
        <w:t xml:space="preserve">גדולה </w:t>
      </w:r>
      <w:bookmarkStart w:id="8409" w:name="_ETM_Q21_563529"/>
      <w:bookmarkEnd w:id="8409"/>
      <w:r>
        <w:rPr>
          <w:rtl/>
        </w:rPr>
        <w:t xml:space="preserve">באשדוד </w:t>
      </w:r>
      <w:bookmarkStart w:id="8410" w:name="_ETM_Q21_564159"/>
      <w:bookmarkEnd w:id="8410"/>
      <w:r>
        <w:rPr>
          <w:rtl/>
        </w:rPr>
        <w:t>ש</w:t>
      </w:r>
      <w:r>
        <w:rPr>
          <w:rFonts w:hint="cs"/>
          <w:rtl/>
        </w:rPr>
        <w:t>ל</w:t>
      </w:r>
      <w:r>
        <w:rPr>
          <w:rtl/>
        </w:rPr>
        <w:t xml:space="preserve"> </w:t>
      </w:r>
      <w:bookmarkStart w:id="8411" w:name="_ETM_Q21_564339"/>
      <w:bookmarkEnd w:id="8411"/>
      <w:r>
        <w:rPr>
          <w:rtl/>
        </w:rPr>
        <w:t xml:space="preserve">ציבור </w:t>
      </w:r>
      <w:bookmarkStart w:id="8412" w:name="_ETM_Q21_564729"/>
      <w:bookmarkEnd w:id="8412"/>
      <w:r>
        <w:rPr>
          <w:rtl/>
        </w:rPr>
        <w:t xml:space="preserve">חרדי </w:t>
      </w:r>
      <w:bookmarkStart w:id="8413" w:name="_ETM_Q21_565299"/>
      <w:bookmarkEnd w:id="8413"/>
      <w:r>
        <w:rPr>
          <w:rtl/>
        </w:rPr>
        <w:t xml:space="preserve">שרוצה </w:t>
      </w:r>
      <w:bookmarkStart w:id="8414" w:name="_ETM_Q21_565869"/>
      <w:bookmarkEnd w:id="8414"/>
      <w:r>
        <w:rPr>
          <w:rtl/>
        </w:rPr>
        <w:t xml:space="preserve">להשתלב </w:t>
      </w:r>
      <w:bookmarkStart w:id="8415" w:name="_ETM_Q21_567100"/>
      <w:bookmarkEnd w:id="8415"/>
      <w:r>
        <w:rPr>
          <w:rFonts w:hint="cs"/>
          <w:rtl/>
        </w:rPr>
        <w:t>ב</w:t>
      </w:r>
      <w:bookmarkStart w:id="8416" w:name="_ETM_Q21_567549"/>
      <w:bookmarkEnd w:id="8416"/>
      <w:r>
        <w:rPr>
          <w:rtl/>
        </w:rPr>
        <w:t xml:space="preserve">מערכת </w:t>
      </w:r>
      <w:bookmarkStart w:id="8417" w:name="_ETM_Q21_568360"/>
      <w:bookmarkEnd w:id="8417"/>
      <w:r>
        <w:rPr>
          <w:rtl/>
        </w:rPr>
        <w:t xml:space="preserve">הזאת </w:t>
      </w:r>
      <w:bookmarkStart w:id="8418" w:name="_ETM_Q21_568689"/>
      <w:bookmarkEnd w:id="8418"/>
      <w:r>
        <w:rPr>
          <w:rtl/>
        </w:rPr>
        <w:t xml:space="preserve">של </w:t>
      </w:r>
      <w:bookmarkStart w:id="8419" w:name="_ETM_Q21_569810"/>
      <w:bookmarkEnd w:id="8419"/>
      <w:r>
        <w:rPr>
          <w:rtl/>
        </w:rPr>
        <w:t>נמל</w:t>
      </w:r>
      <w:r>
        <w:rPr>
          <w:rFonts w:hint="cs"/>
          <w:rtl/>
        </w:rPr>
        <w:t xml:space="preserve"> אשדוד</w:t>
      </w:r>
      <w:r w:rsidR="00377DF7">
        <w:rPr>
          <w:rFonts w:hint="cs"/>
          <w:rtl/>
        </w:rPr>
        <w:t>.</w:t>
      </w:r>
      <w:bookmarkStart w:id="8420" w:name="_ETM_Q21_570980"/>
      <w:bookmarkStart w:id="8421" w:name="_ETM_Q21_571370"/>
      <w:bookmarkEnd w:id="8420"/>
      <w:bookmarkEnd w:id="8421"/>
      <w:r>
        <w:rPr>
          <w:rtl/>
        </w:rPr>
        <w:t xml:space="preserve"> </w:t>
      </w:r>
      <w:bookmarkStart w:id="8422" w:name="_ETM_Q21_572450"/>
      <w:bookmarkEnd w:id="8422"/>
      <w:r>
        <w:rPr>
          <w:rtl/>
        </w:rPr>
        <w:t>בדקתי</w:t>
      </w:r>
      <w:r w:rsidR="00377DF7">
        <w:rPr>
          <w:rFonts w:hint="cs"/>
          <w:rtl/>
        </w:rPr>
        <w:t>,</w:t>
      </w:r>
      <w:r>
        <w:rPr>
          <w:rtl/>
        </w:rPr>
        <w:t xml:space="preserve"> </w:t>
      </w:r>
      <w:bookmarkStart w:id="8423" w:name="_ETM_Q21_573140"/>
      <w:bookmarkEnd w:id="8423"/>
      <w:r>
        <w:rPr>
          <w:rtl/>
        </w:rPr>
        <w:t xml:space="preserve">והתברר </w:t>
      </w:r>
      <w:bookmarkStart w:id="8424" w:name="_ETM_Q21_573620"/>
      <w:bookmarkEnd w:id="8424"/>
      <w:r>
        <w:rPr>
          <w:rtl/>
        </w:rPr>
        <w:t xml:space="preserve">שזאת </w:t>
      </w:r>
      <w:bookmarkStart w:id="8425" w:name="_ETM_Q21_573950"/>
      <w:bookmarkEnd w:id="8425"/>
      <w:r>
        <w:rPr>
          <w:rtl/>
        </w:rPr>
        <w:t xml:space="preserve">חברה </w:t>
      </w:r>
      <w:bookmarkStart w:id="8426" w:name="_ETM_Q21_574250"/>
      <w:bookmarkEnd w:id="8426"/>
      <w:r>
        <w:rPr>
          <w:rtl/>
        </w:rPr>
        <w:t>ממשלתית</w:t>
      </w:r>
      <w:r>
        <w:rPr>
          <w:rFonts w:hint="cs"/>
          <w:rtl/>
        </w:rPr>
        <w:t>,</w:t>
      </w:r>
      <w:r>
        <w:rPr>
          <w:rtl/>
        </w:rPr>
        <w:t xml:space="preserve"> </w:t>
      </w:r>
      <w:bookmarkStart w:id="8427" w:name="_ETM_Q21_574850"/>
      <w:bookmarkEnd w:id="8427"/>
      <w:r>
        <w:rPr>
          <w:rFonts w:hint="cs"/>
          <w:rtl/>
        </w:rPr>
        <w:t>וב</w:t>
      </w:r>
      <w:r>
        <w:rPr>
          <w:rtl/>
        </w:rPr>
        <w:t xml:space="preserve">חברה </w:t>
      </w:r>
      <w:bookmarkStart w:id="8428" w:name="_ETM_Q21_575210"/>
      <w:bookmarkEnd w:id="8428"/>
      <w:r>
        <w:rPr>
          <w:rtl/>
        </w:rPr>
        <w:t xml:space="preserve">ממשלתית </w:t>
      </w:r>
      <w:bookmarkStart w:id="8429" w:name="_ETM_Q21_575779"/>
      <w:bookmarkEnd w:id="8429"/>
      <w:r>
        <w:rPr>
          <w:rtl/>
        </w:rPr>
        <w:t xml:space="preserve">אין </w:t>
      </w:r>
      <w:bookmarkStart w:id="8430" w:name="_ETM_Q21_576440"/>
      <w:bookmarkEnd w:id="8430"/>
      <w:r>
        <w:rPr>
          <w:rtl/>
        </w:rPr>
        <w:t xml:space="preserve">חובה </w:t>
      </w:r>
      <w:bookmarkStart w:id="8431" w:name="_ETM_Q21_576980"/>
      <w:bookmarkEnd w:id="8431"/>
      <w:r>
        <w:rPr>
          <w:rtl/>
        </w:rPr>
        <w:t xml:space="preserve">של </w:t>
      </w:r>
      <w:bookmarkStart w:id="8432" w:name="_ETM_Q21_577220"/>
      <w:bookmarkEnd w:id="8432"/>
      <w:r>
        <w:rPr>
          <w:rtl/>
        </w:rPr>
        <w:t xml:space="preserve">ייצוג </w:t>
      </w:r>
      <w:bookmarkStart w:id="8433" w:name="_ETM_Q21_577640"/>
      <w:bookmarkEnd w:id="8433"/>
      <w:r>
        <w:rPr>
          <w:rtl/>
        </w:rPr>
        <w:t>הולם</w:t>
      </w:r>
      <w:r>
        <w:rPr>
          <w:rFonts w:hint="cs"/>
          <w:rtl/>
        </w:rPr>
        <w:t>,</w:t>
      </w:r>
      <w:r>
        <w:rPr>
          <w:rtl/>
        </w:rPr>
        <w:t xml:space="preserve"> </w:t>
      </w:r>
      <w:bookmarkStart w:id="8434" w:name="_ETM_Q21_579139"/>
      <w:bookmarkEnd w:id="8434"/>
      <w:r>
        <w:rPr>
          <w:rtl/>
        </w:rPr>
        <w:t xml:space="preserve">ואותו </w:t>
      </w:r>
      <w:bookmarkStart w:id="8435" w:name="_ETM_Q21_579679"/>
      <w:bookmarkEnd w:id="8435"/>
      <w:r>
        <w:rPr>
          <w:rtl/>
        </w:rPr>
        <w:t xml:space="preserve">דבר </w:t>
      </w:r>
      <w:bookmarkStart w:id="8436" w:name="_ETM_Q21_580130"/>
      <w:bookmarkEnd w:id="8436"/>
      <w:r>
        <w:rPr>
          <w:rtl/>
        </w:rPr>
        <w:t xml:space="preserve">ברשויות </w:t>
      </w:r>
      <w:bookmarkStart w:id="8437" w:name="_ETM_Q21_580700"/>
      <w:bookmarkEnd w:id="8437"/>
      <w:r>
        <w:rPr>
          <w:rtl/>
        </w:rPr>
        <w:t>המקומיות</w:t>
      </w:r>
      <w:r>
        <w:rPr>
          <w:rFonts w:hint="cs"/>
          <w:rtl/>
        </w:rPr>
        <w:t>.</w:t>
      </w:r>
      <w:bookmarkStart w:id="8438" w:name="_ETM_Q21_580000"/>
      <w:bookmarkStart w:id="8439" w:name="_ETM_Q21_581539"/>
      <w:bookmarkEnd w:id="8438"/>
      <w:bookmarkEnd w:id="8439"/>
      <w:r w:rsidR="00377DF7">
        <w:rPr>
          <w:rFonts w:hint="cs"/>
          <w:rtl/>
        </w:rPr>
        <w:t xml:space="preserve"> </w:t>
      </w:r>
      <w:r>
        <w:rPr>
          <w:rtl/>
        </w:rPr>
        <w:t>למשל</w:t>
      </w:r>
      <w:r>
        <w:rPr>
          <w:rFonts w:hint="cs"/>
          <w:rtl/>
        </w:rPr>
        <w:t>,</w:t>
      </w:r>
      <w:r>
        <w:rPr>
          <w:rtl/>
        </w:rPr>
        <w:t xml:space="preserve"> </w:t>
      </w:r>
      <w:bookmarkStart w:id="8440" w:name="_ETM_Q21_582200"/>
      <w:bookmarkEnd w:id="8440"/>
      <w:r>
        <w:rPr>
          <w:rtl/>
        </w:rPr>
        <w:t xml:space="preserve">בירושלים </w:t>
      </w:r>
      <w:bookmarkStart w:id="8441" w:name="_ETM_Q21_583689"/>
      <w:bookmarkEnd w:id="8441"/>
      <w:r>
        <w:rPr>
          <w:rtl/>
        </w:rPr>
        <w:t xml:space="preserve">האוכלוסייה </w:t>
      </w:r>
      <w:bookmarkStart w:id="8442" w:name="_ETM_Q21_584289"/>
      <w:bookmarkEnd w:id="8442"/>
      <w:r>
        <w:rPr>
          <w:rtl/>
        </w:rPr>
        <w:t xml:space="preserve">החרדית </w:t>
      </w:r>
      <w:bookmarkStart w:id="8443" w:name="_ETM_Q21_584829"/>
      <w:bookmarkEnd w:id="8443"/>
      <w:r>
        <w:rPr>
          <w:rtl/>
        </w:rPr>
        <w:t xml:space="preserve">היא </w:t>
      </w:r>
      <w:bookmarkStart w:id="8444" w:name="_ETM_Q21_584950"/>
      <w:bookmarkEnd w:id="8444"/>
      <w:r>
        <w:rPr>
          <w:rtl/>
        </w:rPr>
        <w:t xml:space="preserve">בערך </w:t>
      </w:r>
      <w:bookmarkStart w:id="8445" w:name="_ETM_Q21_586670"/>
      <w:bookmarkEnd w:id="8445"/>
      <w:r>
        <w:rPr>
          <w:rtl/>
        </w:rPr>
        <w:t xml:space="preserve">33% </w:t>
      </w:r>
      <w:bookmarkStart w:id="8446" w:name="_ETM_Q21_588229"/>
      <w:bookmarkEnd w:id="8446"/>
      <w:r>
        <w:rPr>
          <w:rtl/>
        </w:rPr>
        <w:t>מהאוכלוסייה</w:t>
      </w:r>
      <w:r w:rsidR="00377DF7">
        <w:rPr>
          <w:rFonts w:hint="cs"/>
          <w:rtl/>
        </w:rPr>
        <w:t>,</w:t>
      </w:r>
      <w:r>
        <w:rPr>
          <w:rtl/>
        </w:rPr>
        <w:t xml:space="preserve"> </w:t>
      </w:r>
      <w:bookmarkStart w:id="8447" w:name="_ETM_Q21_589609"/>
      <w:bookmarkEnd w:id="8447"/>
      <w:r>
        <w:rPr>
          <w:rtl/>
        </w:rPr>
        <w:t xml:space="preserve">אבל </w:t>
      </w:r>
      <w:bookmarkStart w:id="8448" w:name="_ETM_Q21_590089"/>
      <w:bookmarkEnd w:id="8448"/>
      <w:r>
        <w:rPr>
          <w:rtl/>
        </w:rPr>
        <w:t xml:space="preserve">בעיריית </w:t>
      </w:r>
      <w:bookmarkStart w:id="8449" w:name="_ETM_Q21_590539"/>
      <w:bookmarkEnd w:id="8449"/>
      <w:r>
        <w:rPr>
          <w:rtl/>
        </w:rPr>
        <w:t xml:space="preserve">ירושלים </w:t>
      </w:r>
      <w:bookmarkStart w:id="8450" w:name="_ETM_Q21_591259"/>
      <w:bookmarkEnd w:id="8450"/>
      <w:r>
        <w:rPr>
          <w:rtl/>
        </w:rPr>
        <w:t>זה</w:t>
      </w:r>
      <w:r>
        <w:rPr>
          <w:rFonts w:hint="cs"/>
          <w:rtl/>
        </w:rPr>
        <w:t xml:space="preserve"> 1.7%,</w:t>
      </w:r>
      <w:bookmarkStart w:id="8451" w:name="_ETM_Q21_591499"/>
      <w:bookmarkEnd w:id="8451"/>
      <w:r>
        <w:rPr>
          <w:rtl/>
        </w:rPr>
        <w:t xml:space="preserve"> </w:t>
      </w:r>
      <w:bookmarkStart w:id="8452" w:name="_ETM_Q21_593779"/>
      <w:bookmarkEnd w:id="8452"/>
      <w:r>
        <w:rPr>
          <w:rtl/>
        </w:rPr>
        <w:t xml:space="preserve">1.6% </w:t>
      </w:r>
      <w:bookmarkStart w:id="8453" w:name="_ETM_Q21_595729"/>
      <w:bookmarkEnd w:id="8453"/>
      <w:r>
        <w:rPr>
          <w:rtl/>
        </w:rPr>
        <w:t xml:space="preserve">שעובדים </w:t>
      </w:r>
      <w:bookmarkStart w:id="8454" w:name="_ETM_Q21_596270"/>
      <w:bookmarkEnd w:id="8454"/>
      <w:r>
        <w:rPr>
          <w:rtl/>
        </w:rPr>
        <w:t xml:space="preserve">בעיריית </w:t>
      </w:r>
      <w:bookmarkStart w:id="8455" w:name="_ETM_Q21_596689"/>
      <w:bookmarkEnd w:id="8455"/>
      <w:r>
        <w:rPr>
          <w:rtl/>
        </w:rPr>
        <w:t>ירושלים</w:t>
      </w:r>
      <w:r>
        <w:rPr>
          <w:rFonts w:hint="cs"/>
          <w:rtl/>
        </w:rPr>
        <w:t>,</w:t>
      </w:r>
      <w:r>
        <w:rPr>
          <w:rtl/>
        </w:rPr>
        <w:t xml:space="preserve"> </w:t>
      </w:r>
      <w:bookmarkStart w:id="8456" w:name="_ETM_Q21_597229"/>
      <w:bookmarkEnd w:id="8456"/>
      <w:r>
        <w:rPr>
          <w:rtl/>
        </w:rPr>
        <w:t xml:space="preserve">דברים </w:t>
      </w:r>
      <w:bookmarkStart w:id="8457" w:name="_ETM_Q21_597589"/>
      <w:bookmarkEnd w:id="8457"/>
      <w:r>
        <w:rPr>
          <w:rtl/>
        </w:rPr>
        <w:t xml:space="preserve">שהם </w:t>
      </w:r>
      <w:bookmarkStart w:id="8458" w:name="_ETM_Q21_597890"/>
      <w:bookmarkEnd w:id="8458"/>
      <w:r>
        <w:rPr>
          <w:rtl/>
        </w:rPr>
        <w:t xml:space="preserve">הזויים </w:t>
      </w:r>
      <w:bookmarkStart w:id="8459" w:name="_ETM_Q21_598339"/>
      <w:bookmarkEnd w:id="8459"/>
      <w:r>
        <w:rPr>
          <w:rtl/>
        </w:rPr>
        <w:t>לחלוטין</w:t>
      </w:r>
      <w:r>
        <w:rPr>
          <w:rFonts w:hint="cs"/>
          <w:rtl/>
        </w:rPr>
        <w:t>.</w:t>
      </w:r>
    </w:p>
    <w:p w:rsidR="00763A16" w:rsidRDefault="00763A16" w:rsidP="00303CF5">
      <w:pPr>
        <w:rPr>
          <w:rtl/>
        </w:rPr>
      </w:pPr>
      <w:bookmarkStart w:id="8460" w:name="_ETM_Q21_600000"/>
      <w:bookmarkEnd w:id="8460"/>
    </w:p>
    <w:p w:rsidR="00763A16" w:rsidRDefault="00763A16" w:rsidP="00377DF7">
      <w:pPr>
        <w:rPr>
          <w:rtl/>
        </w:rPr>
      </w:pPr>
      <w:bookmarkStart w:id="8461" w:name="_ETM_Q21_601000"/>
      <w:bookmarkStart w:id="8462" w:name="_ETM_Q21_599960"/>
      <w:bookmarkEnd w:id="8461"/>
      <w:bookmarkEnd w:id="8462"/>
      <w:r>
        <w:rPr>
          <w:rtl/>
        </w:rPr>
        <w:t xml:space="preserve">אני </w:t>
      </w:r>
      <w:bookmarkStart w:id="8463" w:name="_ETM_Q21_600200"/>
      <w:bookmarkEnd w:id="8463"/>
      <w:r>
        <w:rPr>
          <w:rtl/>
        </w:rPr>
        <w:t xml:space="preserve">הבאתי </w:t>
      </w:r>
      <w:bookmarkStart w:id="8464" w:name="_ETM_Q21_600680"/>
      <w:bookmarkEnd w:id="8464"/>
      <w:r>
        <w:rPr>
          <w:rtl/>
        </w:rPr>
        <w:t xml:space="preserve">את </w:t>
      </w:r>
      <w:bookmarkStart w:id="8465" w:name="_ETM_Q21_600770"/>
      <w:bookmarkEnd w:id="8465"/>
      <w:r>
        <w:rPr>
          <w:rtl/>
        </w:rPr>
        <w:t xml:space="preserve">זה </w:t>
      </w:r>
      <w:bookmarkStart w:id="8466" w:name="_ETM_Q21_600980"/>
      <w:bookmarkEnd w:id="8466"/>
      <w:r>
        <w:rPr>
          <w:rtl/>
        </w:rPr>
        <w:t xml:space="preserve">לדיון </w:t>
      </w:r>
      <w:bookmarkStart w:id="8467" w:name="_ETM_Q21_602310"/>
      <w:bookmarkEnd w:id="8467"/>
      <w:r>
        <w:rPr>
          <w:rtl/>
        </w:rPr>
        <w:t xml:space="preserve">בקדנציה </w:t>
      </w:r>
      <w:bookmarkStart w:id="8468" w:name="_ETM_Q21_603239"/>
      <w:bookmarkEnd w:id="8468"/>
      <w:r>
        <w:rPr>
          <w:rtl/>
        </w:rPr>
        <w:t>הקודמת</w:t>
      </w:r>
      <w:r w:rsidR="00377DF7">
        <w:rPr>
          <w:rFonts w:hint="cs"/>
          <w:rtl/>
        </w:rPr>
        <w:t>,</w:t>
      </w:r>
      <w:r>
        <w:rPr>
          <w:rtl/>
        </w:rPr>
        <w:t xml:space="preserve"> </w:t>
      </w:r>
      <w:bookmarkStart w:id="8469" w:name="_ETM_Q21_604950"/>
      <w:bookmarkEnd w:id="8469"/>
      <w:r>
        <w:rPr>
          <w:rtl/>
        </w:rPr>
        <w:t xml:space="preserve">וזה </w:t>
      </w:r>
      <w:bookmarkStart w:id="8470" w:name="_ETM_Q21_605339"/>
      <w:bookmarkEnd w:id="8470"/>
      <w:r>
        <w:rPr>
          <w:rtl/>
        </w:rPr>
        <w:t xml:space="preserve">עבר </w:t>
      </w:r>
      <w:bookmarkStart w:id="8471" w:name="_ETM_Q21_605700"/>
      <w:bookmarkEnd w:id="8471"/>
      <w:r>
        <w:rPr>
          <w:rtl/>
        </w:rPr>
        <w:t xml:space="preserve">בקריאה </w:t>
      </w:r>
      <w:bookmarkStart w:id="8472" w:name="_ETM_Q21_606270"/>
      <w:bookmarkEnd w:id="8472"/>
      <w:r>
        <w:rPr>
          <w:rtl/>
        </w:rPr>
        <w:t xml:space="preserve">הטרומית </w:t>
      </w:r>
      <w:bookmarkStart w:id="8473" w:name="_ETM_Q21_607930"/>
      <w:bookmarkEnd w:id="8473"/>
      <w:r>
        <w:rPr>
          <w:rtl/>
        </w:rPr>
        <w:t xml:space="preserve">ללא </w:t>
      </w:r>
      <w:bookmarkStart w:id="8474" w:name="_ETM_Q21_608440"/>
      <w:bookmarkEnd w:id="8474"/>
      <w:r>
        <w:rPr>
          <w:rtl/>
        </w:rPr>
        <w:t>התנגדות</w:t>
      </w:r>
      <w:r>
        <w:rPr>
          <w:rFonts w:hint="cs"/>
          <w:rtl/>
        </w:rPr>
        <w:t>,</w:t>
      </w:r>
      <w:r>
        <w:rPr>
          <w:rtl/>
        </w:rPr>
        <w:t xml:space="preserve"> </w:t>
      </w:r>
      <w:bookmarkStart w:id="8475" w:name="_ETM_Q21_609310"/>
      <w:bookmarkEnd w:id="8475"/>
      <w:r>
        <w:rPr>
          <w:rtl/>
        </w:rPr>
        <w:t xml:space="preserve">כולם </w:t>
      </w:r>
      <w:bookmarkStart w:id="8476" w:name="_ETM_Q21_610060"/>
      <w:bookmarkEnd w:id="8476"/>
      <w:r>
        <w:rPr>
          <w:rtl/>
        </w:rPr>
        <w:t xml:space="preserve">תמכו </w:t>
      </w:r>
      <w:bookmarkStart w:id="8477" w:name="_ETM_Q21_610510"/>
      <w:bookmarkEnd w:id="8477"/>
      <w:r>
        <w:rPr>
          <w:rtl/>
        </w:rPr>
        <w:t>בזה</w:t>
      </w:r>
      <w:r>
        <w:rPr>
          <w:rFonts w:hint="cs"/>
          <w:rtl/>
        </w:rPr>
        <w:t>.</w:t>
      </w:r>
      <w:r>
        <w:rPr>
          <w:rtl/>
        </w:rPr>
        <w:t xml:space="preserve"> </w:t>
      </w:r>
      <w:bookmarkStart w:id="8478" w:name="_ETM_Q21_611590"/>
      <w:bookmarkEnd w:id="8478"/>
      <w:r>
        <w:rPr>
          <w:rtl/>
        </w:rPr>
        <w:t xml:space="preserve">לאחר </w:t>
      </w:r>
      <w:bookmarkStart w:id="8479" w:name="_ETM_Q21_612280"/>
      <w:bookmarkEnd w:id="8479"/>
      <w:r>
        <w:rPr>
          <w:rtl/>
        </w:rPr>
        <w:t>מכן</w:t>
      </w:r>
      <w:r>
        <w:rPr>
          <w:rFonts w:hint="cs"/>
          <w:rtl/>
        </w:rPr>
        <w:t>,</w:t>
      </w:r>
      <w:r>
        <w:rPr>
          <w:rtl/>
        </w:rPr>
        <w:t xml:space="preserve"> </w:t>
      </w:r>
      <w:bookmarkStart w:id="8480" w:name="_ETM_Q21_612670"/>
      <w:bookmarkEnd w:id="8480"/>
      <w:r>
        <w:rPr>
          <w:rtl/>
        </w:rPr>
        <w:t xml:space="preserve">לאחר </w:t>
      </w:r>
      <w:bookmarkStart w:id="8481" w:name="_ETM_Q21_613090"/>
      <w:bookmarkEnd w:id="8481"/>
      <w:r>
        <w:rPr>
          <w:rtl/>
        </w:rPr>
        <w:t xml:space="preserve">דיון </w:t>
      </w:r>
      <w:bookmarkStart w:id="8482" w:name="_ETM_Q21_613390"/>
      <w:bookmarkEnd w:id="8482"/>
      <w:r>
        <w:rPr>
          <w:rtl/>
        </w:rPr>
        <w:t xml:space="preserve">שהתקיים </w:t>
      </w:r>
      <w:bookmarkStart w:id="8483" w:name="_ETM_Q21_613990"/>
      <w:bookmarkEnd w:id="8483"/>
      <w:r>
        <w:rPr>
          <w:rtl/>
        </w:rPr>
        <w:t xml:space="preserve">בוועדה </w:t>
      </w:r>
      <w:bookmarkStart w:id="8484" w:name="_ETM_Q21_615220"/>
      <w:bookmarkEnd w:id="8484"/>
      <w:r>
        <w:rPr>
          <w:rtl/>
        </w:rPr>
        <w:t xml:space="preserve">הבאתי </w:t>
      </w:r>
      <w:bookmarkStart w:id="8485" w:name="_ETM_Q21_615700"/>
      <w:bookmarkEnd w:id="8485"/>
      <w:r>
        <w:rPr>
          <w:rtl/>
        </w:rPr>
        <w:t xml:space="preserve">את </w:t>
      </w:r>
      <w:bookmarkStart w:id="8486" w:name="_ETM_Q21_615790"/>
      <w:bookmarkEnd w:id="8486"/>
      <w:r>
        <w:rPr>
          <w:rtl/>
        </w:rPr>
        <w:t xml:space="preserve">זה </w:t>
      </w:r>
      <w:bookmarkStart w:id="8487" w:name="_ETM_Q21_615910"/>
      <w:bookmarkEnd w:id="8487"/>
      <w:r>
        <w:rPr>
          <w:rtl/>
        </w:rPr>
        <w:t xml:space="preserve">לקריאה </w:t>
      </w:r>
      <w:bookmarkStart w:id="8488" w:name="_ETM_Q21_616420"/>
      <w:bookmarkEnd w:id="8488"/>
      <w:r>
        <w:rPr>
          <w:rtl/>
        </w:rPr>
        <w:t>ראשונה</w:t>
      </w:r>
      <w:r w:rsidR="00377DF7">
        <w:rPr>
          <w:rFonts w:hint="cs"/>
          <w:rtl/>
        </w:rPr>
        <w:t>,</w:t>
      </w:r>
      <w:r>
        <w:rPr>
          <w:rtl/>
        </w:rPr>
        <w:t xml:space="preserve"> </w:t>
      </w:r>
      <w:bookmarkStart w:id="8489" w:name="_ETM_Q21_617020"/>
      <w:bookmarkEnd w:id="8489"/>
      <w:r>
        <w:rPr>
          <w:rtl/>
        </w:rPr>
        <w:t xml:space="preserve">וזה </w:t>
      </w:r>
      <w:bookmarkStart w:id="8490" w:name="_ETM_Q21_617410"/>
      <w:bookmarkEnd w:id="8490"/>
      <w:r>
        <w:rPr>
          <w:rtl/>
        </w:rPr>
        <w:t xml:space="preserve">עבר </w:t>
      </w:r>
      <w:bookmarkStart w:id="8491" w:name="_ETM_Q21_617770"/>
      <w:bookmarkEnd w:id="8491"/>
      <w:r>
        <w:rPr>
          <w:rtl/>
        </w:rPr>
        <w:t xml:space="preserve">בקריאה </w:t>
      </w:r>
      <w:bookmarkStart w:id="8492" w:name="_ETM_Q21_618280"/>
      <w:bookmarkEnd w:id="8492"/>
      <w:r>
        <w:rPr>
          <w:rtl/>
        </w:rPr>
        <w:t xml:space="preserve">ראשונה </w:t>
      </w:r>
      <w:bookmarkStart w:id="8493" w:name="_ETM_Q21_619490"/>
      <w:bookmarkEnd w:id="8493"/>
      <w:r>
        <w:rPr>
          <w:rtl/>
        </w:rPr>
        <w:t xml:space="preserve">ללא </w:t>
      </w:r>
      <w:bookmarkStart w:id="8494" w:name="_ETM_Q21_619940"/>
      <w:bookmarkEnd w:id="8494"/>
      <w:r>
        <w:rPr>
          <w:rtl/>
        </w:rPr>
        <w:t>התנגדות</w:t>
      </w:r>
      <w:r>
        <w:rPr>
          <w:rFonts w:hint="cs"/>
          <w:rtl/>
        </w:rPr>
        <w:t>.</w:t>
      </w:r>
      <w:r>
        <w:rPr>
          <w:rtl/>
        </w:rPr>
        <w:t xml:space="preserve"> </w:t>
      </w:r>
      <w:bookmarkStart w:id="8495" w:name="_ETM_Q21_621139"/>
      <w:bookmarkEnd w:id="8495"/>
      <w:r>
        <w:rPr>
          <w:rtl/>
        </w:rPr>
        <w:t xml:space="preserve">כל </w:t>
      </w:r>
      <w:bookmarkStart w:id="8496" w:name="_ETM_Q21_621529"/>
      <w:bookmarkEnd w:id="8496"/>
      <w:r>
        <w:rPr>
          <w:rtl/>
        </w:rPr>
        <w:t xml:space="preserve">הסיעות </w:t>
      </w:r>
      <w:bookmarkStart w:id="8497" w:name="_ETM_Q21_623439"/>
      <w:bookmarkEnd w:id="8497"/>
      <w:r>
        <w:rPr>
          <w:rtl/>
        </w:rPr>
        <w:t>במליאה</w:t>
      </w:r>
      <w:r>
        <w:rPr>
          <w:rFonts w:hint="cs"/>
          <w:rtl/>
        </w:rPr>
        <w:t>,</w:t>
      </w:r>
      <w:r>
        <w:rPr>
          <w:rtl/>
        </w:rPr>
        <w:t xml:space="preserve"> </w:t>
      </w:r>
      <w:bookmarkStart w:id="8498" w:name="_ETM_Q21_624640"/>
      <w:bookmarkEnd w:id="8498"/>
      <w:r>
        <w:rPr>
          <w:rtl/>
        </w:rPr>
        <w:t xml:space="preserve">כל </w:t>
      </w:r>
      <w:bookmarkStart w:id="8499" w:name="_ETM_Q21_624849"/>
      <w:bookmarkEnd w:id="8499"/>
      <w:r>
        <w:rPr>
          <w:rtl/>
        </w:rPr>
        <w:t xml:space="preserve">הסיעות </w:t>
      </w:r>
      <w:bookmarkStart w:id="8500" w:name="_ETM_Q21_625239"/>
      <w:bookmarkEnd w:id="8500"/>
      <w:r>
        <w:rPr>
          <w:rtl/>
        </w:rPr>
        <w:t>בכנסת</w:t>
      </w:r>
      <w:r>
        <w:rPr>
          <w:rFonts w:hint="cs"/>
          <w:rtl/>
        </w:rPr>
        <w:t>,</w:t>
      </w:r>
      <w:r>
        <w:rPr>
          <w:rtl/>
        </w:rPr>
        <w:t xml:space="preserve"> </w:t>
      </w:r>
      <w:bookmarkStart w:id="8501" w:name="_ETM_Q21_626439"/>
      <w:bookmarkEnd w:id="8501"/>
      <w:r>
        <w:rPr>
          <w:rtl/>
        </w:rPr>
        <w:t xml:space="preserve">באופן </w:t>
      </w:r>
      <w:bookmarkStart w:id="8502" w:name="_ETM_Q21_626890"/>
      <w:bookmarkEnd w:id="8502"/>
      <w:r>
        <w:rPr>
          <w:rtl/>
        </w:rPr>
        <w:t xml:space="preserve">עקרוני </w:t>
      </w:r>
      <w:bookmarkStart w:id="8503" w:name="_ETM_Q21_627340"/>
      <w:bookmarkEnd w:id="8503"/>
      <w:r>
        <w:rPr>
          <w:rtl/>
        </w:rPr>
        <w:t xml:space="preserve">תמכו </w:t>
      </w:r>
      <w:bookmarkStart w:id="8504" w:name="_ETM_Q21_627849"/>
      <w:bookmarkEnd w:id="8504"/>
      <w:r>
        <w:rPr>
          <w:rtl/>
        </w:rPr>
        <w:t xml:space="preserve">בחוק </w:t>
      </w:r>
      <w:bookmarkStart w:id="8505" w:name="_ETM_Q21_628299"/>
      <w:bookmarkEnd w:id="8505"/>
      <w:r>
        <w:rPr>
          <w:rtl/>
        </w:rPr>
        <w:t>הזה</w:t>
      </w:r>
      <w:r>
        <w:rPr>
          <w:rFonts w:hint="cs"/>
          <w:rtl/>
        </w:rPr>
        <w:t>.</w:t>
      </w:r>
    </w:p>
    <w:p w:rsidR="00763A16" w:rsidRDefault="00763A16" w:rsidP="00303CF5">
      <w:pPr>
        <w:rPr>
          <w:rtl/>
        </w:rPr>
      </w:pPr>
    </w:p>
    <w:p w:rsidR="00763A16" w:rsidRDefault="00763A16" w:rsidP="007A30F7">
      <w:pPr>
        <w:rPr>
          <w:rtl/>
        </w:rPr>
      </w:pPr>
      <w:bookmarkStart w:id="8506" w:name="_ETM_Q21_629000"/>
      <w:bookmarkStart w:id="8507" w:name="_ETM_Q21_629409"/>
      <w:bookmarkEnd w:id="8506"/>
      <w:bookmarkEnd w:id="8507"/>
      <w:r>
        <w:rPr>
          <w:rtl/>
        </w:rPr>
        <w:t xml:space="preserve">יש </w:t>
      </w:r>
      <w:bookmarkStart w:id="8508" w:name="_ETM_Q21_630069"/>
      <w:bookmarkStart w:id="8509" w:name="_ETM_Q21_630370"/>
      <w:bookmarkEnd w:id="8508"/>
      <w:bookmarkEnd w:id="8509"/>
      <w:r>
        <w:rPr>
          <w:rtl/>
        </w:rPr>
        <w:t xml:space="preserve">בעיה </w:t>
      </w:r>
      <w:bookmarkStart w:id="8510" w:name="_ETM_Q21_631359"/>
      <w:bookmarkEnd w:id="8510"/>
      <w:r>
        <w:rPr>
          <w:rFonts w:hint="cs"/>
          <w:rtl/>
        </w:rPr>
        <w:t>לה</w:t>
      </w:r>
      <w:r>
        <w:rPr>
          <w:rtl/>
        </w:rPr>
        <w:t xml:space="preserve">תנגד </w:t>
      </w:r>
      <w:bookmarkStart w:id="8511" w:name="_ETM_Q21_632169"/>
      <w:bookmarkEnd w:id="8511"/>
      <w:r>
        <w:rPr>
          <w:rtl/>
        </w:rPr>
        <w:t>לחוק</w:t>
      </w:r>
      <w:r w:rsidR="00377DF7">
        <w:rPr>
          <w:rFonts w:hint="cs"/>
          <w:rtl/>
        </w:rPr>
        <w:t>,</w:t>
      </w:r>
      <w:r>
        <w:rPr>
          <w:rtl/>
        </w:rPr>
        <w:t xml:space="preserve"> </w:t>
      </w:r>
      <w:bookmarkStart w:id="8512" w:name="_ETM_Q21_632650"/>
      <w:bookmarkEnd w:id="8512"/>
      <w:r>
        <w:rPr>
          <w:rtl/>
        </w:rPr>
        <w:t xml:space="preserve">מכיוון </w:t>
      </w:r>
      <w:bookmarkStart w:id="8513" w:name="_ETM_Q21_633129"/>
      <w:bookmarkEnd w:id="8513"/>
      <w:r>
        <w:rPr>
          <w:rtl/>
        </w:rPr>
        <w:t xml:space="preserve">שאנחנו </w:t>
      </w:r>
      <w:bookmarkStart w:id="8514" w:name="_ETM_Q21_634210"/>
      <w:bookmarkEnd w:id="8514"/>
      <w:r>
        <w:rPr>
          <w:rtl/>
        </w:rPr>
        <w:t xml:space="preserve">שומעים </w:t>
      </w:r>
      <w:bookmarkStart w:id="8515" w:name="_ETM_Q21_634600"/>
      <w:bookmarkEnd w:id="8515"/>
      <w:r>
        <w:rPr>
          <w:rtl/>
        </w:rPr>
        <w:t xml:space="preserve">כל </w:t>
      </w:r>
      <w:bookmarkStart w:id="8516" w:name="_ETM_Q21_634900"/>
      <w:bookmarkEnd w:id="8516"/>
      <w:r>
        <w:rPr>
          <w:rtl/>
        </w:rPr>
        <w:t xml:space="preserve">הזמן </w:t>
      </w:r>
      <w:bookmarkStart w:id="8517" w:name="_ETM_Q21_636010"/>
      <w:bookmarkEnd w:id="8517"/>
      <w:r>
        <w:rPr>
          <w:rtl/>
        </w:rPr>
        <w:t xml:space="preserve">את </w:t>
      </w:r>
      <w:bookmarkStart w:id="8518" w:name="_ETM_Q21_636190"/>
      <w:bookmarkEnd w:id="8518"/>
      <w:r>
        <w:rPr>
          <w:rtl/>
        </w:rPr>
        <w:t xml:space="preserve">הנושא </w:t>
      </w:r>
      <w:bookmarkStart w:id="8519" w:name="_ETM_Q21_636640"/>
      <w:bookmarkEnd w:id="8519"/>
      <w:r>
        <w:rPr>
          <w:rtl/>
        </w:rPr>
        <w:t>הזה</w:t>
      </w:r>
      <w:r w:rsidR="00377DF7">
        <w:rPr>
          <w:rFonts w:hint="cs"/>
          <w:rtl/>
        </w:rPr>
        <w:t>,</w:t>
      </w:r>
      <w:r>
        <w:rPr>
          <w:rtl/>
        </w:rPr>
        <w:t xml:space="preserve"> </w:t>
      </w:r>
      <w:bookmarkStart w:id="8520" w:name="_ETM_Q21_637030"/>
      <w:bookmarkEnd w:id="8520"/>
      <w:r>
        <w:rPr>
          <w:rtl/>
        </w:rPr>
        <w:t xml:space="preserve">מבקשים </w:t>
      </w:r>
      <w:bookmarkStart w:id="8521" w:name="_ETM_Q21_638650"/>
      <w:bookmarkEnd w:id="8521"/>
      <w:r>
        <w:rPr>
          <w:rtl/>
        </w:rPr>
        <w:t xml:space="preserve">לשלב </w:t>
      </w:r>
      <w:bookmarkStart w:id="8522" w:name="_ETM_Q21_639400"/>
      <w:bookmarkEnd w:id="8522"/>
      <w:r>
        <w:rPr>
          <w:rtl/>
        </w:rPr>
        <w:t xml:space="preserve">את </w:t>
      </w:r>
      <w:bookmarkStart w:id="8523" w:name="_ETM_Q21_639550"/>
      <w:bookmarkEnd w:id="8523"/>
      <w:r>
        <w:rPr>
          <w:rtl/>
        </w:rPr>
        <w:t xml:space="preserve">הציבור </w:t>
      </w:r>
      <w:bookmarkStart w:id="8524" w:name="_ETM_Q21_640030"/>
      <w:bookmarkEnd w:id="8524"/>
      <w:r>
        <w:rPr>
          <w:rtl/>
        </w:rPr>
        <w:t xml:space="preserve">החרדי </w:t>
      </w:r>
      <w:bookmarkStart w:id="8525" w:name="_ETM_Q21_640660"/>
      <w:bookmarkEnd w:id="8525"/>
      <w:r>
        <w:rPr>
          <w:rtl/>
        </w:rPr>
        <w:t xml:space="preserve">במערכות </w:t>
      </w:r>
      <w:bookmarkStart w:id="8526" w:name="_ETM_Q21_641470"/>
      <w:bookmarkEnd w:id="8526"/>
      <w:r>
        <w:rPr>
          <w:rtl/>
        </w:rPr>
        <w:t>השונות</w:t>
      </w:r>
      <w:r>
        <w:rPr>
          <w:rFonts w:hint="cs"/>
          <w:rtl/>
        </w:rPr>
        <w:t>.</w:t>
      </w:r>
      <w:r>
        <w:rPr>
          <w:rtl/>
        </w:rPr>
        <w:t xml:space="preserve"> </w:t>
      </w:r>
      <w:bookmarkStart w:id="8527" w:name="_ETM_Q21_642770"/>
      <w:bookmarkEnd w:id="8527"/>
      <w:r>
        <w:rPr>
          <w:rtl/>
        </w:rPr>
        <w:t xml:space="preserve">אז </w:t>
      </w:r>
      <w:bookmarkStart w:id="8528" w:name="_ETM_Q21_643010"/>
      <w:bookmarkEnd w:id="8528"/>
      <w:r>
        <w:rPr>
          <w:rtl/>
        </w:rPr>
        <w:t>ה</w:t>
      </w:r>
      <w:r>
        <w:rPr>
          <w:rFonts w:hint="cs"/>
          <w:rtl/>
        </w:rPr>
        <w:t>י</w:t>
      </w:r>
      <w:r>
        <w:rPr>
          <w:rtl/>
        </w:rPr>
        <w:t>נה</w:t>
      </w:r>
      <w:bookmarkStart w:id="8529" w:name="_ETM_Q21_643250"/>
      <w:bookmarkEnd w:id="8529"/>
      <w:r>
        <w:rPr>
          <w:rFonts w:hint="cs"/>
          <w:rtl/>
        </w:rPr>
        <w:t xml:space="preserve">, </w:t>
      </w:r>
      <w:r>
        <w:rPr>
          <w:rtl/>
        </w:rPr>
        <w:t xml:space="preserve">אני </w:t>
      </w:r>
      <w:bookmarkStart w:id="8530" w:name="_ETM_Q21_643400"/>
      <w:bookmarkEnd w:id="8530"/>
      <w:r>
        <w:rPr>
          <w:rtl/>
        </w:rPr>
        <w:t xml:space="preserve">מייצג </w:t>
      </w:r>
      <w:bookmarkStart w:id="8531" w:name="_ETM_Q21_643880"/>
      <w:bookmarkEnd w:id="8531"/>
      <w:r>
        <w:rPr>
          <w:rtl/>
        </w:rPr>
        <w:t xml:space="preserve">את </w:t>
      </w:r>
      <w:bookmarkStart w:id="8532" w:name="_ETM_Q21_643970"/>
      <w:bookmarkEnd w:id="8532"/>
      <w:r>
        <w:rPr>
          <w:rtl/>
        </w:rPr>
        <w:t xml:space="preserve">הציבור </w:t>
      </w:r>
      <w:bookmarkStart w:id="8533" w:name="_ETM_Q21_644390"/>
      <w:bookmarkEnd w:id="8533"/>
      <w:r>
        <w:rPr>
          <w:rtl/>
        </w:rPr>
        <w:t>החרדי</w:t>
      </w:r>
      <w:r>
        <w:rPr>
          <w:rFonts w:hint="cs"/>
          <w:rtl/>
        </w:rPr>
        <w:t>,</w:t>
      </w:r>
      <w:r>
        <w:rPr>
          <w:rtl/>
        </w:rPr>
        <w:t xml:space="preserve"> </w:t>
      </w:r>
      <w:bookmarkStart w:id="8534" w:name="_ETM_Q21_645800"/>
      <w:bookmarkEnd w:id="8534"/>
      <w:r w:rsidR="00377DF7">
        <w:rPr>
          <w:rFonts w:hint="cs"/>
          <w:rtl/>
        </w:rPr>
        <w:t>ו</w:t>
      </w:r>
      <w:r>
        <w:rPr>
          <w:rtl/>
        </w:rPr>
        <w:t xml:space="preserve">אני </w:t>
      </w:r>
      <w:bookmarkStart w:id="8535" w:name="_ETM_Q21_646070"/>
      <w:bookmarkEnd w:id="8535"/>
      <w:r>
        <w:rPr>
          <w:rtl/>
        </w:rPr>
        <w:t xml:space="preserve">אומר </w:t>
      </w:r>
      <w:bookmarkStart w:id="8536" w:name="_ETM_Q21_646400"/>
      <w:bookmarkEnd w:id="8536"/>
      <w:r>
        <w:rPr>
          <w:rtl/>
        </w:rPr>
        <w:t>לכם</w:t>
      </w:r>
      <w:r>
        <w:rPr>
          <w:rFonts w:hint="cs"/>
          <w:rtl/>
        </w:rPr>
        <w:t>,</w:t>
      </w:r>
      <w:r>
        <w:rPr>
          <w:rtl/>
        </w:rPr>
        <w:t xml:space="preserve"> </w:t>
      </w:r>
      <w:bookmarkStart w:id="8537" w:name="_ETM_Q21_647340"/>
      <w:bookmarkEnd w:id="8537"/>
      <w:r>
        <w:rPr>
          <w:rtl/>
        </w:rPr>
        <w:t xml:space="preserve">אני </w:t>
      </w:r>
      <w:bookmarkStart w:id="8538" w:name="_ETM_Q21_647580"/>
      <w:bookmarkEnd w:id="8538"/>
      <w:r>
        <w:rPr>
          <w:rtl/>
        </w:rPr>
        <w:t xml:space="preserve">רוצה </w:t>
      </w:r>
      <w:bookmarkStart w:id="8539" w:name="_ETM_Q21_648090"/>
      <w:bookmarkEnd w:id="8539"/>
      <w:r>
        <w:rPr>
          <w:rtl/>
        </w:rPr>
        <w:t xml:space="preserve">לשלב </w:t>
      </w:r>
      <w:bookmarkStart w:id="8540" w:name="_ETM_Q21_648689"/>
      <w:bookmarkEnd w:id="8540"/>
      <w:r>
        <w:rPr>
          <w:rtl/>
        </w:rPr>
        <w:t xml:space="preserve">את </w:t>
      </w:r>
      <w:bookmarkStart w:id="8541" w:name="_ETM_Q21_648840"/>
      <w:bookmarkEnd w:id="8541"/>
      <w:r>
        <w:rPr>
          <w:rtl/>
        </w:rPr>
        <w:t xml:space="preserve">הציבור </w:t>
      </w:r>
      <w:bookmarkStart w:id="8542" w:name="_ETM_Q21_649319"/>
      <w:bookmarkEnd w:id="8542"/>
      <w:r>
        <w:rPr>
          <w:rtl/>
        </w:rPr>
        <w:t>החרדי</w:t>
      </w:r>
      <w:r>
        <w:rPr>
          <w:rFonts w:hint="cs"/>
          <w:rtl/>
        </w:rPr>
        <w:t>,</w:t>
      </w:r>
      <w:r>
        <w:rPr>
          <w:rtl/>
        </w:rPr>
        <w:t xml:space="preserve"> </w:t>
      </w:r>
      <w:bookmarkStart w:id="8543" w:name="_ETM_Q21_650590"/>
      <w:bookmarkEnd w:id="8543"/>
      <w:r>
        <w:rPr>
          <w:rtl/>
        </w:rPr>
        <w:t xml:space="preserve">אני </w:t>
      </w:r>
      <w:bookmarkStart w:id="8544" w:name="_ETM_Q21_650799"/>
      <w:bookmarkEnd w:id="8544"/>
      <w:r>
        <w:rPr>
          <w:rtl/>
        </w:rPr>
        <w:t xml:space="preserve">רוצה </w:t>
      </w:r>
      <w:bookmarkStart w:id="8545" w:name="_ETM_Q21_651129"/>
      <w:bookmarkEnd w:id="8545"/>
      <w:r>
        <w:rPr>
          <w:rtl/>
        </w:rPr>
        <w:t xml:space="preserve">שהוא </w:t>
      </w:r>
      <w:bookmarkStart w:id="8546" w:name="_ETM_Q21_651340"/>
      <w:bookmarkEnd w:id="8546"/>
      <w:r>
        <w:rPr>
          <w:rtl/>
        </w:rPr>
        <w:t xml:space="preserve">ישתלב </w:t>
      </w:r>
      <w:bookmarkStart w:id="8547" w:name="_ETM_Q21_651849"/>
      <w:bookmarkEnd w:id="8547"/>
      <w:r>
        <w:rPr>
          <w:rtl/>
        </w:rPr>
        <w:t xml:space="preserve">במערכות </w:t>
      </w:r>
      <w:bookmarkStart w:id="8548" w:name="_ETM_Q21_652659"/>
      <w:bookmarkEnd w:id="8548"/>
      <w:r>
        <w:rPr>
          <w:rtl/>
        </w:rPr>
        <w:t>השונות</w:t>
      </w:r>
      <w:r w:rsidR="00377DF7">
        <w:rPr>
          <w:rFonts w:hint="cs"/>
          <w:rtl/>
        </w:rPr>
        <w:t>.</w:t>
      </w:r>
      <w:r>
        <w:rPr>
          <w:rtl/>
        </w:rPr>
        <w:t xml:space="preserve"> </w:t>
      </w:r>
      <w:bookmarkStart w:id="8549" w:name="_ETM_Q21_654010"/>
      <w:bookmarkEnd w:id="8549"/>
      <w:r>
        <w:rPr>
          <w:rtl/>
        </w:rPr>
        <w:t>ולכן</w:t>
      </w:r>
      <w:r w:rsidR="007A30F7">
        <w:rPr>
          <w:rFonts w:hint="cs"/>
          <w:rtl/>
        </w:rPr>
        <w:t>,</w:t>
      </w:r>
      <w:r>
        <w:rPr>
          <w:rtl/>
        </w:rPr>
        <w:t xml:space="preserve"> </w:t>
      </w:r>
      <w:bookmarkStart w:id="8550" w:name="_ETM_Q21_654610"/>
      <w:bookmarkEnd w:id="8550"/>
      <w:r w:rsidR="007A30F7">
        <w:rPr>
          <w:rFonts w:hint="cs"/>
          <w:rtl/>
        </w:rPr>
        <w:t xml:space="preserve">זה </w:t>
      </w:r>
      <w:r>
        <w:rPr>
          <w:rtl/>
        </w:rPr>
        <w:t xml:space="preserve">אותו </w:t>
      </w:r>
      <w:bookmarkStart w:id="8551" w:name="_ETM_Q21_654850"/>
      <w:bookmarkStart w:id="8552" w:name="_ETM_Q21_655180"/>
      <w:bookmarkEnd w:id="8551"/>
      <w:bookmarkEnd w:id="8552"/>
      <w:r w:rsidR="007A30F7">
        <w:rPr>
          <w:rFonts w:hint="cs"/>
          <w:rtl/>
        </w:rPr>
        <w:t xml:space="preserve">דבר </w:t>
      </w:r>
      <w:r>
        <w:rPr>
          <w:rtl/>
        </w:rPr>
        <w:t xml:space="preserve">כמו </w:t>
      </w:r>
      <w:bookmarkStart w:id="8553" w:name="_ETM_Q21_655450"/>
      <w:bookmarkEnd w:id="8553"/>
      <w:r>
        <w:rPr>
          <w:rtl/>
        </w:rPr>
        <w:t>ש</w:t>
      </w:r>
      <w:r>
        <w:rPr>
          <w:rFonts w:hint="cs"/>
          <w:rtl/>
        </w:rPr>
        <w:t>סיעת</w:t>
      </w:r>
      <w:r>
        <w:rPr>
          <w:rtl/>
        </w:rPr>
        <w:t xml:space="preserve"> </w:t>
      </w:r>
      <w:bookmarkStart w:id="8554" w:name="_ETM_Q21_655990"/>
      <w:bookmarkEnd w:id="8554"/>
      <w:r>
        <w:rPr>
          <w:rtl/>
        </w:rPr>
        <w:t xml:space="preserve">יהדות </w:t>
      </w:r>
      <w:bookmarkStart w:id="8555" w:name="_ETM_Q21_656410"/>
      <w:bookmarkEnd w:id="8555"/>
      <w:r>
        <w:rPr>
          <w:rtl/>
        </w:rPr>
        <w:t xml:space="preserve">התורה </w:t>
      </w:r>
      <w:bookmarkStart w:id="8556" w:name="_ETM_Q21_656890"/>
      <w:bookmarkEnd w:id="8556"/>
      <w:r>
        <w:rPr>
          <w:rtl/>
        </w:rPr>
        <w:t xml:space="preserve">וש"ס </w:t>
      </w:r>
      <w:bookmarkStart w:id="8557" w:name="_ETM_Q21_657940"/>
      <w:bookmarkEnd w:id="8557"/>
      <w:r>
        <w:rPr>
          <w:rtl/>
        </w:rPr>
        <w:t xml:space="preserve">ואחרים </w:t>
      </w:r>
      <w:bookmarkStart w:id="8558" w:name="_ETM_Q21_658630"/>
      <w:bookmarkEnd w:id="8558"/>
      <w:r>
        <w:rPr>
          <w:rtl/>
        </w:rPr>
        <w:t xml:space="preserve">תמכו </w:t>
      </w:r>
      <w:bookmarkStart w:id="8559" w:name="_ETM_Q21_659870"/>
      <w:bookmarkEnd w:id="8559"/>
      <w:r>
        <w:rPr>
          <w:rtl/>
        </w:rPr>
        <w:t xml:space="preserve">בשילוב </w:t>
      </w:r>
      <w:bookmarkStart w:id="8560" w:name="_ETM_Q21_660530"/>
      <w:bookmarkEnd w:id="8560"/>
      <w:r>
        <w:rPr>
          <w:rtl/>
        </w:rPr>
        <w:t>ערבים</w:t>
      </w:r>
      <w:r>
        <w:rPr>
          <w:rFonts w:hint="cs"/>
          <w:rtl/>
        </w:rPr>
        <w:t>,</w:t>
      </w:r>
      <w:r>
        <w:rPr>
          <w:rtl/>
        </w:rPr>
        <w:t xml:space="preserve"> </w:t>
      </w:r>
      <w:bookmarkStart w:id="8561" w:name="_ETM_Q21_661670"/>
      <w:bookmarkEnd w:id="8561"/>
      <w:r>
        <w:rPr>
          <w:rtl/>
        </w:rPr>
        <w:t xml:space="preserve">בשילוב </w:t>
      </w:r>
      <w:bookmarkStart w:id="8562" w:name="_ETM_Q21_662180"/>
      <w:bookmarkEnd w:id="8562"/>
      <w:r>
        <w:rPr>
          <w:rtl/>
        </w:rPr>
        <w:t>דרוזים</w:t>
      </w:r>
      <w:r>
        <w:rPr>
          <w:rFonts w:hint="cs"/>
          <w:rtl/>
        </w:rPr>
        <w:t>,</w:t>
      </w:r>
      <w:r>
        <w:rPr>
          <w:rtl/>
        </w:rPr>
        <w:t xml:space="preserve"> </w:t>
      </w:r>
      <w:bookmarkStart w:id="8563" w:name="_ETM_Q21_663340"/>
      <w:bookmarkEnd w:id="8563"/>
      <w:r>
        <w:rPr>
          <w:rtl/>
        </w:rPr>
        <w:t xml:space="preserve">בשילוב </w:t>
      </w:r>
      <w:bookmarkStart w:id="8564" w:name="_ETM_Q21_663879"/>
      <w:bookmarkEnd w:id="8564"/>
      <w:proofErr w:type="spellStart"/>
      <w:r>
        <w:rPr>
          <w:rtl/>
        </w:rPr>
        <w:t>צ'רקסים</w:t>
      </w:r>
      <w:proofErr w:type="spellEnd"/>
      <w:r>
        <w:rPr>
          <w:rFonts w:hint="cs"/>
          <w:rtl/>
        </w:rPr>
        <w:t>,</w:t>
      </w:r>
      <w:r>
        <w:rPr>
          <w:rtl/>
        </w:rPr>
        <w:t xml:space="preserve"> </w:t>
      </w:r>
      <w:bookmarkStart w:id="8565" w:name="_ETM_Q21_665140"/>
      <w:bookmarkEnd w:id="8565"/>
      <w:r>
        <w:rPr>
          <w:rtl/>
        </w:rPr>
        <w:t>בשיל</w:t>
      </w:r>
      <w:r>
        <w:rPr>
          <w:rFonts w:hint="cs"/>
          <w:rtl/>
        </w:rPr>
        <w:t>וב</w:t>
      </w:r>
      <w:r>
        <w:rPr>
          <w:rtl/>
        </w:rPr>
        <w:t xml:space="preserve"> </w:t>
      </w:r>
      <w:bookmarkStart w:id="8566" w:name="_ETM_Q21_666069"/>
      <w:bookmarkEnd w:id="8566"/>
      <w:r>
        <w:rPr>
          <w:rtl/>
        </w:rPr>
        <w:t xml:space="preserve">נשים </w:t>
      </w:r>
      <w:bookmarkStart w:id="8567" w:name="_ETM_Q21_667340"/>
      <w:bookmarkEnd w:id="8567"/>
      <w:r>
        <w:rPr>
          <w:rtl/>
        </w:rPr>
        <w:t>במ</w:t>
      </w:r>
      <w:r>
        <w:rPr>
          <w:rFonts w:hint="cs"/>
          <w:rtl/>
        </w:rPr>
        <w:t xml:space="preserve">ערכות השונות </w:t>
      </w:r>
      <w:r>
        <w:rPr>
          <w:rFonts w:hint="eastAsia"/>
          <w:rtl/>
        </w:rPr>
        <w:t>–</w:t>
      </w:r>
      <w:r>
        <w:rPr>
          <w:rFonts w:hint="cs"/>
          <w:rtl/>
        </w:rPr>
        <w:t xml:space="preserve"> </w:t>
      </w:r>
      <w:bookmarkStart w:id="8568" w:name="_ETM_Q21_667970"/>
      <w:bookmarkStart w:id="8569" w:name="_ETM_Q21_668150"/>
      <w:bookmarkStart w:id="8570" w:name="_ETM_Q21_668420"/>
      <w:bookmarkStart w:id="8571" w:name="_ETM_Q21_668569"/>
      <w:bookmarkEnd w:id="8568"/>
      <w:bookmarkEnd w:id="8569"/>
      <w:bookmarkEnd w:id="8570"/>
      <w:bookmarkEnd w:id="8571"/>
      <w:r>
        <w:rPr>
          <w:rtl/>
        </w:rPr>
        <w:t xml:space="preserve">אנחנו </w:t>
      </w:r>
      <w:bookmarkStart w:id="8572" w:name="_ETM_Q21_668900"/>
      <w:bookmarkEnd w:id="8572"/>
      <w:r>
        <w:rPr>
          <w:rtl/>
        </w:rPr>
        <w:t xml:space="preserve">הצבענו </w:t>
      </w:r>
      <w:bookmarkStart w:id="8573" w:name="_ETM_Q21_669470"/>
      <w:bookmarkEnd w:id="8573"/>
      <w:r>
        <w:rPr>
          <w:rtl/>
        </w:rPr>
        <w:t xml:space="preserve">בעד </w:t>
      </w:r>
      <w:bookmarkStart w:id="8574" w:name="_ETM_Q21_669770"/>
      <w:bookmarkEnd w:id="8574"/>
      <w:r>
        <w:rPr>
          <w:rtl/>
        </w:rPr>
        <w:t xml:space="preserve">ייצוג </w:t>
      </w:r>
      <w:bookmarkStart w:id="8575" w:name="_ETM_Q21_670130"/>
      <w:bookmarkEnd w:id="8575"/>
      <w:r>
        <w:rPr>
          <w:rtl/>
        </w:rPr>
        <w:t xml:space="preserve">הולם </w:t>
      </w:r>
      <w:bookmarkStart w:id="8576" w:name="_ETM_Q21_670400"/>
      <w:bookmarkEnd w:id="8576"/>
      <w:r>
        <w:rPr>
          <w:rtl/>
        </w:rPr>
        <w:t xml:space="preserve">לנשים </w:t>
      </w:r>
      <w:bookmarkStart w:id="8577" w:name="_ETM_Q21_671480"/>
      <w:bookmarkEnd w:id="8577"/>
      <w:r>
        <w:rPr>
          <w:rtl/>
        </w:rPr>
        <w:t xml:space="preserve">במשרדי </w:t>
      </w:r>
      <w:bookmarkStart w:id="8578" w:name="_ETM_Q21_673860"/>
      <w:bookmarkEnd w:id="8578"/>
      <w:r>
        <w:rPr>
          <w:rtl/>
        </w:rPr>
        <w:t>הממשלה</w:t>
      </w:r>
      <w:r>
        <w:rPr>
          <w:rFonts w:hint="cs"/>
          <w:rtl/>
        </w:rPr>
        <w:t>,</w:t>
      </w:r>
      <w:r>
        <w:rPr>
          <w:rtl/>
        </w:rPr>
        <w:t xml:space="preserve"> </w:t>
      </w:r>
      <w:bookmarkStart w:id="8579" w:name="_ETM_Q21_674550"/>
      <w:bookmarkEnd w:id="8579"/>
      <w:r>
        <w:rPr>
          <w:rtl/>
        </w:rPr>
        <w:t>בדירקטוריונים</w:t>
      </w:r>
      <w:r>
        <w:rPr>
          <w:rFonts w:hint="cs"/>
          <w:rtl/>
        </w:rPr>
        <w:t>,</w:t>
      </w:r>
      <w:r>
        <w:rPr>
          <w:rtl/>
        </w:rPr>
        <w:t xml:space="preserve"> </w:t>
      </w:r>
      <w:bookmarkStart w:id="8580" w:name="_ETM_Q21_676480"/>
      <w:bookmarkEnd w:id="8580"/>
      <w:r>
        <w:rPr>
          <w:rtl/>
        </w:rPr>
        <w:t xml:space="preserve">ברשויות </w:t>
      </w:r>
      <w:bookmarkStart w:id="8581" w:name="_ETM_Q21_677019"/>
      <w:bookmarkEnd w:id="8581"/>
      <w:r>
        <w:rPr>
          <w:rtl/>
        </w:rPr>
        <w:t>המקומיות</w:t>
      </w:r>
      <w:r>
        <w:rPr>
          <w:rFonts w:hint="cs"/>
          <w:rtl/>
        </w:rPr>
        <w:t xml:space="preserve"> </w:t>
      </w:r>
      <w:r>
        <w:rPr>
          <w:rFonts w:hint="eastAsia"/>
          <w:rtl/>
        </w:rPr>
        <w:t>–</w:t>
      </w:r>
      <w:r>
        <w:rPr>
          <w:rFonts w:hint="cs"/>
          <w:rtl/>
        </w:rPr>
        <w:t xml:space="preserve"> </w:t>
      </w:r>
      <w:bookmarkStart w:id="8582" w:name="_ETM_Q21_678190"/>
      <w:bookmarkEnd w:id="8582"/>
      <w:r w:rsidR="007A30F7">
        <w:rPr>
          <w:rFonts w:hint="cs"/>
          <w:rtl/>
        </w:rPr>
        <w:t>ו</w:t>
      </w:r>
      <w:r>
        <w:rPr>
          <w:rtl/>
        </w:rPr>
        <w:t xml:space="preserve">עולים </w:t>
      </w:r>
      <w:bookmarkStart w:id="8583" w:name="_ETM_Q21_678519"/>
      <w:bookmarkEnd w:id="8583"/>
      <w:r>
        <w:rPr>
          <w:rtl/>
        </w:rPr>
        <w:t>חדשים</w:t>
      </w:r>
      <w:r>
        <w:rPr>
          <w:rFonts w:hint="cs"/>
          <w:rtl/>
        </w:rPr>
        <w:t>,</w:t>
      </w:r>
      <w:r>
        <w:rPr>
          <w:rtl/>
        </w:rPr>
        <w:t xml:space="preserve"> </w:t>
      </w:r>
      <w:bookmarkStart w:id="8584" w:name="_ETM_Q21_679540"/>
      <w:bookmarkEnd w:id="8584"/>
      <w:r>
        <w:rPr>
          <w:rtl/>
        </w:rPr>
        <w:t xml:space="preserve">עולים </w:t>
      </w:r>
      <w:bookmarkStart w:id="8585" w:name="_ETM_Q21_679840"/>
      <w:bookmarkEnd w:id="8585"/>
      <w:r>
        <w:rPr>
          <w:rtl/>
        </w:rPr>
        <w:t>מאתיופיה</w:t>
      </w:r>
      <w:r>
        <w:rPr>
          <w:rFonts w:hint="cs"/>
          <w:rtl/>
        </w:rPr>
        <w:t>.</w:t>
      </w:r>
      <w:r>
        <w:rPr>
          <w:rtl/>
        </w:rPr>
        <w:t xml:space="preserve"> </w:t>
      </w:r>
      <w:bookmarkStart w:id="8586" w:name="_ETM_Q21_681290"/>
      <w:bookmarkEnd w:id="8586"/>
      <w:r>
        <w:rPr>
          <w:rtl/>
        </w:rPr>
        <w:t xml:space="preserve">אנחנו </w:t>
      </w:r>
      <w:bookmarkStart w:id="8587" w:name="_ETM_Q21_682400"/>
      <w:bookmarkEnd w:id="8587"/>
      <w:r>
        <w:rPr>
          <w:rtl/>
        </w:rPr>
        <w:t xml:space="preserve">הצבענו </w:t>
      </w:r>
      <w:bookmarkStart w:id="8588" w:name="_ETM_Q21_683029"/>
      <w:bookmarkEnd w:id="8588"/>
      <w:r>
        <w:rPr>
          <w:rtl/>
        </w:rPr>
        <w:t xml:space="preserve">כל </w:t>
      </w:r>
      <w:bookmarkStart w:id="8589" w:name="_ETM_Q21_683299"/>
      <w:bookmarkEnd w:id="8589"/>
      <w:r>
        <w:rPr>
          <w:rtl/>
        </w:rPr>
        <w:t xml:space="preserve">הזמן </w:t>
      </w:r>
      <w:bookmarkStart w:id="8590" w:name="_ETM_Q21_683689"/>
      <w:bookmarkEnd w:id="8590"/>
      <w:r>
        <w:rPr>
          <w:rFonts w:hint="cs"/>
          <w:rtl/>
        </w:rPr>
        <w:t>בעד</w:t>
      </w:r>
      <w:r>
        <w:rPr>
          <w:rtl/>
        </w:rPr>
        <w:t xml:space="preserve"> </w:t>
      </w:r>
      <w:bookmarkStart w:id="8591" w:name="_ETM_Q21_683959"/>
      <w:bookmarkEnd w:id="8591"/>
      <w:r>
        <w:rPr>
          <w:rtl/>
        </w:rPr>
        <w:t xml:space="preserve">שילוב </w:t>
      </w:r>
      <w:bookmarkStart w:id="8592" w:name="_ETM_Q21_684230"/>
      <w:bookmarkEnd w:id="8592"/>
      <w:r>
        <w:rPr>
          <w:rtl/>
        </w:rPr>
        <w:t>חרדים</w:t>
      </w:r>
      <w:r>
        <w:rPr>
          <w:rFonts w:hint="cs"/>
          <w:rtl/>
        </w:rPr>
        <w:t>.</w:t>
      </w:r>
    </w:p>
    <w:p w:rsidR="00763A16" w:rsidRDefault="00763A16" w:rsidP="00303CF5">
      <w:pPr>
        <w:rPr>
          <w:rtl/>
        </w:rPr>
      </w:pPr>
    </w:p>
    <w:p w:rsidR="00763A16" w:rsidRDefault="00763A16" w:rsidP="007A30F7">
      <w:pPr>
        <w:rPr>
          <w:rtl/>
        </w:rPr>
      </w:pPr>
      <w:bookmarkStart w:id="8593" w:name="_ETM_Q21_683000"/>
      <w:bookmarkStart w:id="8594" w:name="_ETM_Q21_684680"/>
      <w:bookmarkEnd w:id="8593"/>
      <w:bookmarkEnd w:id="8594"/>
      <w:r>
        <w:rPr>
          <w:rtl/>
        </w:rPr>
        <w:t>למשל</w:t>
      </w:r>
      <w:r>
        <w:rPr>
          <w:rFonts w:hint="cs"/>
          <w:rtl/>
        </w:rPr>
        <w:t>, השר ח</w:t>
      </w:r>
      <w:bookmarkStart w:id="8595" w:name="_ETM_Q21_687000"/>
      <w:bookmarkEnd w:id="8595"/>
      <w:r>
        <w:rPr>
          <w:rFonts w:hint="cs"/>
          <w:rtl/>
        </w:rPr>
        <w:t xml:space="preserve">מד עמאר, </w:t>
      </w:r>
      <w:bookmarkStart w:id="8596" w:name="_ETM_Q21_686109"/>
      <w:bookmarkStart w:id="8597" w:name="_ETM_Q21_686739"/>
      <w:bookmarkStart w:id="8598" w:name="_ETM_Q21_687249"/>
      <w:bookmarkStart w:id="8599" w:name="_ETM_Q21_687879"/>
      <w:bookmarkStart w:id="8600" w:name="_ETM_Q21_689250"/>
      <w:bookmarkEnd w:id="8596"/>
      <w:bookmarkEnd w:id="8597"/>
      <w:bookmarkEnd w:id="8598"/>
      <w:bookmarkEnd w:id="8599"/>
      <w:bookmarkEnd w:id="8600"/>
      <w:r>
        <w:rPr>
          <w:rtl/>
        </w:rPr>
        <w:t xml:space="preserve">שהיה </w:t>
      </w:r>
      <w:bookmarkStart w:id="8601" w:name="_ETM_Q21_689910"/>
      <w:bookmarkEnd w:id="8601"/>
      <w:r>
        <w:rPr>
          <w:rtl/>
        </w:rPr>
        <w:t xml:space="preserve">בקדנציה </w:t>
      </w:r>
      <w:bookmarkStart w:id="8602" w:name="_ETM_Q21_690690"/>
      <w:bookmarkEnd w:id="8602"/>
      <w:r>
        <w:rPr>
          <w:rtl/>
        </w:rPr>
        <w:t>הקודמת</w:t>
      </w:r>
      <w:r>
        <w:rPr>
          <w:rFonts w:hint="cs"/>
          <w:rtl/>
        </w:rPr>
        <w:t>,</w:t>
      </w:r>
      <w:r>
        <w:rPr>
          <w:rtl/>
        </w:rPr>
        <w:t xml:space="preserve"> </w:t>
      </w:r>
      <w:bookmarkStart w:id="8603" w:name="_ETM_Q21_691260"/>
      <w:bookmarkEnd w:id="8603"/>
      <w:r>
        <w:rPr>
          <w:rFonts w:hint="cs"/>
          <w:rtl/>
        </w:rPr>
        <w:t>כ</w:t>
      </w:r>
      <w:r>
        <w:rPr>
          <w:rtl/>
        </w:rPr>
        <w:t xml:space="preserve">שזה </w:t>
      </w:r>
      <w:bookmarkStart w:id="8604" w:name="_ETM_Q21_691560"/>
      <w:bookmarkEnd w:id="8604"/>
      <w:r>
        <w:rPr>
          <w:rFonts w:hint="cs"/>
          <w:rtl/>
        </w:rPr>
        <w:t>ה</w:t>
      </w:r>
      <w:r>
        <w:rPr>
          <w:rtl/>
        </w:rPr>
        <w:t xml:space="preserve">ובא </w:t>
      </w:r>
      <w:bookmarkStart w:id="8605" w:name="_ETM_Q21_691950"/>
      <w:bookmarkEnd w:id="8605"/>
      <w:r>
        <w:rPr>
          <w:rtl/>
        </w:rPr>
        <w:t xml:space="preserve">להצבעה </w:t>
      </w:r>
      <w:bookmarkStart w:id="8606" w:name="_ETM_Q21_693459"/>
      <w:bookmarkEnd w:id="8606"/>
      <w:r>
        <w:rPr>
          <w:rtl/>
        </w:rPr>
        <w:t xml:space="preserve">הוא </w:t>
      </w:r>
      <w:bookmarkStart w:id="8607" w:name="_ETM_Q21_693579"/>
      <w:bookmarkEnd w:id="8607"/>
      <w:r>
        <w:rPr>
          <w:rtl/>
        </w:rPr>
        <w:t xml:space="preserve">הצביע </w:t>
      </w:r>
      <w:bookmarkStart w:id="8608" w:name="_ETM_Q21_694969"/>
      <w:bookmarkEnd w:id="8608"/>
      <w:r>
        <w:rPr>
          <w:rtl/>
        </w:rPr>
        <w:t>ב</w:t>
      </w:r>
      <w:r>
        <w:rPr>
          <w:rFonts w:hint="cs"/>
          <w:rtl/>
        </w:rPr>
        <w:t>עד, ב</w:t>
      </w:r>
      <w:r>
        <w:rPr>
          <w:rtl/>
        </w:rPr>
        <w:t>צדק</w:t>
      </w:r>
      <w:r w:rsidR="007A30F7">
        <w:rPr>
          <w:rFonts w:hint="cs"/>
          <w:rtl/>
        </w:rPr>
        <w:t>;</w:t>
      </w:r>
      <w:r>
        <w:rPr>
          <w:rFonts w:hint="cs"/>
          <w:rtl/>
        </w:rPr>
        <w:t xml:space="preserve"> </w:t>
      </w:r>
      <w:bookmarkStart w:id="8609" w:name="_ETM_Q21_695000"/>
      <w:bookmarkEnd w:id="8609"/>
      <w:r>
        <w:rPr>
          <w:rFonts w:hint="cs"/>
          <w:rtl/>
        </w:rPr>
        <w:t xml:space="preserve">חמד עמאר, </w:t>
      </w:r>
      <w:bookmarkStart w:id="8610" w:name="_ETM_Q21_697559"/>
      <w:bookmarkStart w:id="8611" w:name="_ETM_Q21_698190"/>
      <w:bookmarkStart w:id="8612" w:name="_ETM_Q21_698490"/>
      <w:bookmarkStart w:id="8613" w:name="_ETM_Q21_698700"/>
      <w:bookmarkStart w:id="8614" w:name="_ETM_Q21_698940"/>
      <w:bookmarkEnd w:id="8610"/>
      <w:bookmarkEnd w:id="8611"/>
      <w:bookmarkEnd w:id="8612"/>
      <w:bookmarkEnd w:id="8613"/>
      <w:bookmarkEnd w:id="8614"/>
      <w:r>
        <w:rPr>
          <w:rFonts w:hint="cs"/>
          <w:rtl/>
        </w:rPr>
        <w:t xml:space="preserve">כמו </w:t>
      </w:r>
      <w:r>
        <w:rPr>
          <w:rtl/>
        </w:rPr>
        <w:t xml:space="preserve">רבים </w:t>
      </w:r>
      <w:bookmarkStart w:id="8615" w:name="_ETM_Q21_699270"/>
      <w:bookmarkEnd w:id="8615"/>
      <w:r>
        <w:rPr>
          <w:rtl/>
        </w:rPr>
        <w:t xml:space="preserve">אחרים </w:t>
      </w:r>
      <w:bookmarkStart w:id="8616" w:name="_ETM_Q21_699660"/>
      <w:bookmarkEnd w:id="8616"/>
      <w:r>
        <w:rPr>
          <w:rtl/>
        </w:rPr>
        <w:t xml:space="preserve">כאן </w:t>
      </w:r>
      <w:bookmarkStart w:id="8617" w:name="_ETM_Q21_699870"/>
      <w:bookmarkEnd w:id="8617"/>
      <w:r>
        <w:rPr>
          <w:rtl/>
        </w:rPr>
        <w:t xml:space="preserve">במליאת </w:t>
      </w:r>
      <w:bookmarkStart w:id="8618" w:name="_ETM_Q21_700260"/>
      <w:bookmarkEnd w:id="8618"/>
      <w:r>
        <w:rPr>
          <w:rtl/>
        </w:rPr>
        <w:t>הכנסת</w:t>
      </w:r>
      <w:r>
        <w:rPr>
          <w:rFonts w:hint="cs"/>
          <w:rtl/>
        </w:rPr>
        <w:t>.</w:t>
      </w:r>
      <w:r>
        <w:rPr>
          <w:rtl/>
        </w:rPr>
        <w:t xml:space="preserve"> </w:t>
      </w:r>
      <w:bookmarkStart w:id="8619" w:name="_ETM_Q21_701579"/>
      <w:bookmarkEnd w:id="8619"/>
      <w:r>
        <w:rPr>
          <w:rtl/>
        </w:rPr>
        <w:t xml:space="preserve">צריך </w:t>
      </w:r>
      <w:bookmarkStart w:id="8620" w:name="_ETM_Q21_702239"/>
      <w:bookmarkEnd w:id="8620"/>
      <w:r>
        <w:rPr>
          <w:rtl/>
        </w:rPr>
        <w:t xml:space="preserve">לאפשר </w:t>
      </w:r>
      <w:bookmarkStart w:id="8621" w:name="_ETM_Q21_703920"/>
      <w:bookmarkEnd w:id="8621"/>
      <w:r>
        <w:rPr>
          <w:rtl/>
        </w:rPr>
        <w:t xml:space="preserve">שילוב </w:t>
      </w:r>
      <w:bookmarkStart w:id="8622" w:name="_ETM_Q21_704520"/>
      <w:bookmarkEnd w:id="8622"/>
      <w:r>
        <w:rPr>
          <w:rtl/>
        </w:rPr>
        <w:t>חרדים</w:t>
      </w:r>
      <w:r>
        <w:rPr>
          <w:rFonts w:hint="cs"/>
          <w:rtl/>
        </w:rPr>
        <w:t>.</w:t>
      </w:r>
      <w:bookmarkStart w:id="8623" w:name="_ETM_Q21_707000"/>
      <w:bookmarkStart w:id="8624" w:name="TOR_Q22"/>
      <w:bookmarkEnd w:id="8623"/>
      <w:bookmarkEnd w:id="8624"/>
      <w:r>
        <w:rPr>
          <w:rFonts w:hint="cs"/>
          <w:rtl/>
        </w:rPr>
        <w:t xml:space="preserve"> </w:t>
      </w:r>
      <w:r>
        <w:rPr>
          <w:rFonts w:hint="cs"/>
          <w:rtl/>
          <w:lang w:eastAsia="he-IL"/>
        </w:rPr>
        <w:t xml:space="preserve">הרי זה צריך להיות לפי גודלם באוכלוסייה, והם צריכים שיהיו להם את כל האישורים, את כל התעודות, את כל האפשרויות, שהם יהיו שווים לאלה שמתקבלים לרשויות המקומיות </w:t>
      </w:r>
      <w:bookmarkStart w:id="8625" w:name="_ETM_Q22_120657"/>
      <w:bookmarkEnd w:id="8625"/>
      <w:r>
        <w:rPr>
          <w:rFonts w:hint="cs"/>
          <w:rtl/>
          <w:lang w:eastAsia="he-IL"/>
        </w:rPr>
        <w:t xml:space="preserve">ושמתקבלים לתאגידים השונים </w:t>
      </w:r>
      <w:r>
        <w:rPr>
          <w:rtl/>
          <w:lang w:eastAsia="he-IL"/>
        </w:rPr>
        <w:t>–</w:t>
      </w:r>
      <w:r>
        <w:rPr>
          <w:rFonts w:hint="cs"/>
          <w:rtl/>
          <w:lang w:eastAsia="he-IL"/>
        </w:rPr>
        <w:t xml:space="preserve"> תאגידים ציבוריים. לכן הצעת החוק הזאת עברה בכנסת הקודמת בקריאה הטרומית ובקריאה הראשונה. </w:t>
      </w:r>
    </w:p>
    <w:p w:rsidR="00763A16" w:rsidRDefault="00763A16" w:rsidP="00303CF5">
      <w:pPr>
        <w:rPr>
          <w:rtl/>
          <w:lang w:eastAsia="he-IL"/>
        </w:rPr>
      </w:pPr>
    </w:p>
    <w:p w:rsidR="00763A16" w:rsidRDefault="00763A16" w:rsidP="007A30F7">
      <w:pPr>
        <w:rPr>
          <w:rtl/>
          <w:lang w:eastAsia="he-IL"/>
        </w:rPr>
      </w:pPr>
      <w:r>
        <w:rPr>
          <w:rFonts w:hint="cs"/>
          <w:rtl/>
          <w:lang w:eastAsia="he-IL"/>
        </w:rPr>
        <w:t>אני, למען האמת, אדוני היושב-ראש</w:t>
      </w:r>
      <w:bookmarkStart w:id="8626" w:name="_ETM_Q22_132905"/>
      <w:bookmarkEnd w:id="8626"/>
      <w:r>
        <w:rPr>
          <w:rFonts w:hint="cs"/>
          <w:rtl/>
          <w:lang w:eastAsia="he-IL"/>
        </w:rPr>
        <w:t xml:space="preserve">, לפני שהבאתי את החוק הזה פניתי לחבר הכנסת גלעד קריב, יושב-ראש ועדת החוקה, וכתבתי לו, בי"ח בתמוז, ב-28 ביוני: ביום 22 בדצמבר 2020 אישרה הכנסת את הצעת החוק להרחבת הייצוג ההולם של בני האוכלוסייה החרדית בתאגידים ציבוריים וברשויות </w:t>
      </w:r>
      <w:bookmarkStart w:id="8627" w:name="_ETM_Q22_158536"/>
      <w:bookmarkEnd w:id="8627"/>
      <w:r>
        <w:rPr>
          <w:rFonts w:hint="cs"/>
          <w:rtl/>
          <w:lang w:eastAsia="he-IL"/>
        </w:rPr>
        <w:t>מקומיות (תיקוני חקיקה) בקריאה ראשונה</w:t>
      </w:r>
      <w:r w:rsidR="007A30F7">
        <w:rPr>
          <w:rFonts w:hint="cs"/>
          <w:rtl/>
          <w:lang w:eastAsia="he-IL"/>
        </w:rPr>
        <w:t>,</w:t>
      </w:r>
      <w:r>
        <w:rPr>
          <w:rFonts w:hint="cs"/>
          <w:rtl/>
          <w:lang w:eastAsia="he-IL"/>
        </w:rPr>
        <w:t xml:space="preserve"> והיא הועברה לוועדת החוקה, חוק ומשפט להכנתה לקריאה שנייה ושלישית. ההצעה זכתה לתמיכה רחבה מכל </w:t>
      </w:r>
      <w:bookmarkStart w:id="8628" w:name="_ETM_Q22_167511"/>
      <w:bookmarkEnd w:id="8628"/>
      <w:r>
        <w:rPr>
          <w:rFonts w:hint="cs"/>
          <w:rtl/>
          <w:lang w:eastAsia="he-IL"/>
        </w:rPr>
        <w:t xml:space="preserve">הסיעות ואושרה ללא מתנגדים. בהתאם להוראות חוק רציפות הדיון בהצעת חוק, בהתאם להוראות </w:t>
      </w:r>
      <w:bookmarkStart w:id="8629" w:name="_ETM_Q22_177120"/>
      <w:bookmarkEnd w:id="8629"/>
      <w:r>
        <w:rPr>
          <w:rFonts w:hint="cs"/>
          <w:rtl/>
          <w:lang w:eastAsia="he-IL"/>
        </w:rPr>
        <w:t xml:space="preserve">סעיף </w:t>
      </w:r>
      <w:r>
        <w:rPr>
          <w:rtl/>
          <w:lang w:eastAsia="he-IL"/>
        </w:rPr>
        <w:t>–</w:t>
      </w:r>
      <w:r>
        <w:rPr>
          <w:rFonts w:hint="cs"/>
          <w:rtl/>
          <w:lang w:eastAsia="he-IL"/>
        </w:rPr>
        <w:t xml:space="preserve"> לא חשוב </w:t>
      </w:r>
      <w:r>
        <w:rPr>
          <w:rFonts w:hint="eastAsia"/>
          <w:rtl/>
          <w:lang w:eastAsia="he-IL"/>
        </w:rPr>
        <w:t>–</w:t>
      </w:r>
      <w:r>
        <w:rPr>
          <w:rFonts w:hint="cs"/>
          <w:rtl/>
          <w:lang w:eastAsia="he-IL"/>
        </w:rPr>
        <w:t xml:space="preserve"> ועדה שאליה הועברה הצעת חוק פרטית או הצעת חוק מטעם ועדה </w:t>
      </w:r>
      <w:bookmarkStart w:id="8630" w:name="_ETM_Q22_179441"/>
      <w:bookmarkEnd w:id="8630"/>
      <w:r>
        <w:rPr>
          <w:rFonts w:hint="cs"/>
          <w:rtl/>
          <w:lang w:eastAsia="he-IL"/>
        </w:rPr>
        <w:t xml:space="preserve">בכנסת היוצאת רשאית להציע להחיל עליה דין רציפות. אבקש שהוועדה תציע להחיל דין רציפות על הצעת </w:t>
      </w:r>
      <w:bookmarkStart w:id="8631" w:name="_ETM_Q22_192332"/>
      <w:bookmarkEnd w:id="8631"/>
      <w:r>
        <w:rPr>
          <w:rFonts w:hint="cs"/>
          <w:rtl/>
          <w:lang w:eastAsia="he-IL"/>
        </w:rPr>
        <w:t>החוק הנ"ל</w:t>
      </w:r>
      <w:r w:rsidR="007A30F7">
        <w:rPr>
          <w:rFonts w:hint="cs"/>
          <w:rtl/>
          <w:lang w:eastAsia="he-IL"/>
        </w:rPr>
        <w:t>.</w:t>
      </w:r>
      <w:r>
        <w:rPr>
          <w:rFonts w:hint="cs"/>
          <w:rtl/>
          <w:lang w:eastAsia="he-IL"/>
        </w:rPr>
        <w:t xml:space="preserve"> ואז, לא הייתי צריך להביא את זה עכשיו בקריאה הטרומית, לעמוד מול ועדת שרים לחקיקה. אמרתי אז, </w:t>
      </w:r>
      <w:bookmarkStart w:id="8632" w:name="_ETM_Q22_202196"/>
      <w:bookmarkEnd w:id="8632"/>
      <w:r>
        <w:rPr>
          <w:rFonts w:hint="cs"/>
          <w:rtl/>
          <w:lang w:eastAsia="he-IL"/>
        </w:rPr>
        <w:t>ואני אומר גם היום, שאם יצטרכו להחיל את זה גם על הערבים</w:t>
      </w:r>
      <w:r w:rsidR="007A30F7">
        <w:rPr>
          <w:rFonts w:hint="cs"/>
          <w:rtl/>
          <w:lang w:eastAsia="he-IL"/>
        </w:rPr>
        <w:t>,</w:t>
      </w:r>
      <w:r>
        <w:rPr>
          <w:rFonts w:hint="cs"/>
          <w:rtl/>
          <w:lang w:eastAsia="he-IL"/>
        </w:rPr>
        <w:t xml:space="preserve"> זה יחול גם על הערבים, בדיון בוועדה. אני אמרתי את </w:t>
      </w:r>
      <w:bookmarkStart w:id="8633" w:name="_ETM_Q22_212063"/>
      <w:bookmarkEnd w:id="8633"/>
      <w:r>
        <w:rPr>
          <w:rFonts w:hint="cs"/>
          <w:rtl/>
          <w:lang w:eastAsia="he-IL"/>
        </w:rPr>
        <w:t xml:space="preserve">זה אז, אני אומר את זה גם היום. גלעד קריב לא ענה לי על המכתב הזה כבר חודשים ארוכים. זאת </w:t>
      </w:r>
      <w:bookmarkStart w:id="8634" w:name="_ETM_Q22_220517"/>
      <w:bookmarkEnd w:id="8634"/>
      <w:r>
        <w:rPr>
          <w:rFonts w:hint="cs"/>
          <w:rtl/>
          <w:lang w:eastAsia="he-IL"/>
        </w:rPr>
        <w:t>אומרת, הוא, כיושב-ראש ועדת החוקה, על פי בקשתי היה צריך להתחיל דיון בוועדה כדי להחיל על זה דין רציפות</w:t>
      </w:r>
      <w:r w:rsidR="007A30F7">
        <w:rPr>
          <w:rFonts w:hint="cs"/>
          <w:rtl/>
          <w:lang w:eastAsia="he-IL"/>
        </w:rPr>
        <w:t>;</w:t>
      </w:r>
      <w:r>
        <w:rPr>
          <w:rFonts w:hint="cs"/>
          <w:rtl/>
          <w:lang w:eastAsia="he-IL"/>
        </w:rPr>
        <w:t xml:space="preserve"> להגיד שהוא נגד, להגיד שהוא בעד, </w:t>
      </w:r>
      <w:bookmarkStart w:id="8635" w:name="_ETM_Q22_228834"/>
      <w:bookmarkEnd w:id="8635"/>
      <w:r>
        <w:rPr>
          <w:rFonts w:hint="cs"/>
          <w:rtl/>
          <w:lang w:eastAsia="he-IL"/>
        </w:rPr>
        <w:t xml:space="preserve">להגיד שהוא צריך להחיל רציפות, שהוא לא צריך להחיל רציפות </w:t>
      </w:r>
      <w:bookmarkStart w:id="8636" w:name="_ETM_Q22_230798"/>
      <w:bookmarkEnd w:id="8636"/>
      <w:r>
        <w:rPr>
          <w:rFonts w:hint="eastAsia"/>
          <w:rtl/>
          <w:lang w:eastAsia="he-IL"/>
        </w:rPr>
        <w:t>–</w:t>
      </w:r>
      <w:r>
        <w:rPr>
          <w:rFonts w:hint="cs"/>
          <w:rtl/>
          <w:lang w:eastAsia="he-IL"/>
        </w:rPr>
        <w:t xml:space="preserve"> אבל להגיד משהו. </w:t>
      </w:r>
    </w:p>
    <w:p w:rsidR="00763A16" w:rsidRDefault="00763A16" w:rsidP="00303CF5">
      <w:pPr>
        <w:rPr>
          <w:rtl/>
          <w:lang w:eastAsia="he-IL"/>
        </w:rPr>
      </w:pPr>
    </w:p>
    <w:p w:rsidR="00763A16" w:rsidRDefault="00763A16" w:rsidP="00303CF5">
      <w:pPr>
        <w:pStyle w:val="af6"/>
        <w:rPr>
          <w:rtl/>
        </w:rPr>
      </w:pPr>
      <w:bookmarkStart w:id="8637" w:name="ET_interruption_5851_17"/>
      <w:r w:rsidRPr="006B08D6">
        <w:rPr>
          <w:rStyle w:val="TagStyle"/>
          <w:rtl/>
        </w:rPr>
        <w:t xml:space="preserve"> &lt;&lt; קריאה &gt;&gt;</w:t>
      </w:r>
      <w:r w:rsidRPr="00797C77">
        <w:rPr>
          <w:rStyle w:val="TagStyle"/>
          <w:rtl/>
        </w:rPr>
        <w:t xml:space="preserve"> </w:t>
      </w:r>
      <w:r>
        <w:rPr>
          <w:rtl/>
        </w:rPr>
        <w:t>משה אבוטבול (ש"ס):</w:t>
      </w:r>
      <w:r w:rsidRPr="00797C77">
        <w:rPr>
          <w:rStyle w:val="TagStyle"/>
          <w:rtl/>
        </w:rPr>
        <w:t xml:space="preserve"> </w:t>
      </w:r>
      <w:r w:rsidRPr="006B08D6">
        <w:rPr>
          <w:rStyle w:val="TagStyle"/>
          <w:rtl/>
        </w:rPr>
        <w:t>&lt;&lt; קריאה &gt;&gt;</w:t>
      </w:r>
      <w:r>
        <w:rPr>
          <w:rtl/>
        </w:rPr>
        <w:t xml:space="preserve">   </w:t>
      </w:r>
      <w:bookmarkEnd w:id="8637"/>
    </w:p>
    <w:p w:rsidR="00763A16" w:rsidRDefault="00763A16" w:rsidP="00BA17C9">
      <w:pPr>
        <w:rPr>
          <w:rtl/>
          <w:lang w:eastAsia="he-IL"/>
        </w:rPr>
      </w:pPr>
    </w:p>
    <w:p w:rsidR="00763A16" w:rsidRDefault="00763A16" w:rsidP="00303CF5">
      <w:pPr>
        <w:rPr>
          <w:rtl/>
          <w:lang w:eastAsia="he-IL"/>
        </w:rPr>
      </w:pPr>
      <w:r>
        <w:rPr>
          <w:rFonts w:hint="cs"/>
          <w:rtl/>
          <w:lang w:eastAsia="he-IL"/>
        </w:rPr>
        <w:t>הוא עונה רק לרפורמים.</w:t>
      </w:r>
    </w:p>
    <w:p w:rsidR="00763A16" w:rsidRDefault="00763A16" w:rsidP="00303CF5">
      <w:pPr>
        <w:rPr>
          <w:rtl/>
          <w:lang w:eastAsia="he-IL"/>
        </w:rPr>
      </w:pPr>
    </w:p>
    <w:p w:rsidR="00763A16" w:rsidRDefault="00763A16" w:rsidP="00303CF5">
      <w:pPr>
        <w:pStyle w:val="-"/>
        <w:rPr>
          <w:rtl/>
        </w:rPr>
      </w:pPr>
      <w:bookmarkStart w:id="8638" w:name="ET_speakercontinue_5561_3"/>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63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הוא התעלם מהפנייה שלי להחיל על זה דין רציפות, אני לא מבין למה. מה האמירה הזאת? האמירה היא שצריך לשלב את </w:t>
      </w:r>
      <w:bookmarkStart w:id="8639" w:name="_ETM_Q22_250844"/>
      <w:bookmarkEnd w:id="8639"/>
      <w:r>
        <w:rPr>
          <w:rFonts w:hint="cs"/>
          <w:rtl/>
          <w:lang w:eastAsia="he-IL"/>
        </w:rPr>
        <w:t xml:space="preserve">החרדים. והינה, אני עומד פה, אני נציג של הציבור החרדי, ואני אומר: אנחנו רוצים להשתלב. למה בעירייה, שיש שם אחוז מסוים של ציבור חרדי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8640" w:name="_ETM_Q22_266181"/>
      <w:bookmarkStart w:id="8641" w:name="_ETM_Q22_266257"/>
      <w:bookmarkEnd w:id="8640"/>
      <w:bookmarkEnd w:id="8641"/>
    </w:p>
    <w:p w:rsidR="00763A16" w:rsidRDefault="00763A16" w:rsidP="00303CF5">
      <w:pPr>
        <w:pStyle w:val="af6"/>
        <w:rPr>
          <w:rtl/>
        </w:rPr>
      </w:pPr>
      <w:bookmarkStart w:id="8642" w:name="_ETM_Q22_266661"/>
      <w:bookmarkStart w:id="8643" w:name="_ETM_Q22_266725"/>
      <w:bookmarkStart w:id="8644" w:name="ET_interruption_6165_18"/>
      <w:bookmarkEnd w:id="8642"/>
      <w:bookmarkEnd w:id="8643"/>
      <w:r w:rsidRPr="006B08D6">
        <w:rPr>
          <w:rStyle w:val="TagStyle"/>
          <w:rtl/>
        </w:rPr>
        <w:t xml:space="preserve"> &lt;&lt; קריאה &gt;&gt;</w:t>
      </w:r>
      <w:r w:rsidRPr="00660B62">
        <w:rPr>
          <w:rStyle w:val="TagStyle"/>
          <w:rtl/>
        </w:rPr>
        <w:t xml:space="preserve"> </w:t>
      </w:r>
      <w:r>
        <w:rPr>
          <w:rtl/>
        </w:rPr>
        <w:t>מאיר פרוש (יהדות התורה):</w:t>
      </w:r>
      <w:r w:rsidRPr="00660B62">
        <w:rPr>
          <w:rStyle w:val="TagStyle"/>
          <w:rtl/>
        </w:rPr>
        <w:t xml:space="preserve"> </w:t>
      </w:r>
      <w:r w:rsidRPr="006B08D6">
        <w:rPr>
          <w:rStyle w:val="TagStyle"/>
          <w:rtl/>
        </w:rPr>
        <w:t>&lt;&lt; קריאה &gt;&gt;</w:t>
      </w:r>
      <w:r>
        <w:rPr>
          <w:rtl/>
        </w:rPr>
        <w:t xml:space="preserve">   </w:t>
      </w:r>
      <w:bookmarkEnd w:id="864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הרב גפני, ראש הממשלה בנט לא רוצה שאתה תייצג את הציבור החרדי </w:t>
      </w:r>
      <w:r w:rsidR="00BA17C9">
        <w:rPr>
          <w:rFonts w:hint="cs"/>
          <w:rtl/>
          <w:lang w:eastAsia="he-IL"/>
        </w:rPr>
        <w:t>– – –</w:t>
      </w:r>
      <w:r>
        <w:rPr>
          <w:rFonts w:hint="cs"/>
          <w:rtl/>
          <w:lang w:eastAsia="he-IL"/>
        </w:rPr>
        <w:t xml:space="preserve"> הוא לא </w:t>
      </w:r>
      <w:bookmarkStart w:id="8645" w:name="_ETM_Q22_277052"/>
      <w:bookmarkEnd w:id="8645"/>
      <w:r>
        <w:rPr>
          <w:rFonts w:hint="cs"/>
          <w:rtl/>
          <w:lang w:eastAsia="he-IL"/>
        </w:rPr>
        <w:t xml:space="preserve">רוצה שאתה תייצג. </w:t>
      </w:r>
    </w:p>
    <w:p w:rsidR="00763A16" w:rsidRDefault="00763A16" w:rsidP="00303CF5">
      <w:pPr>
        <w:rPr>
          <w:rtl/>
          <w:lang w:eastAsia="he-IL"/>
        </w:rPr>
      </w:pPr>
      <w:r>
        <w:rPr>
          <w:rFonts w:hint="cs"/>
          <w:rtl/>
          <w:lang w:eastAsia="he-IL"/>
        </w:rPr>
        <w:t xml:space="preserve"> </w:t>
      </w:r>
    </w:p>
    <w:p w:rsidR="00763A16" w:rsidRDefault="00763A16" w:rsidP="00303CF5">
      <w:pPr>
        <w:pStyle w:val="-"/>
        <w:rPr>
          <w:rtl/>
        </w:rPr>
      </w:pPr>
      <w:bookmarkStart w:id="8646" w:name="ET_speakercontinue_5561_4"/>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646"/>
    </w:p>
    <w:p w:rsidR="00763A16" w:rsidRDefault="00763A16" w:rsidP="00BA17C9">
      <w:pPr>
        <w:rPr>
          <w:rtl/>
          <w:lang w:eastAsia="he-IL"/>
        </w:rPr>
      </w:pPr>
    </w:p>
    <w:p w:rsidR="00763A16" w:rsidRDefault="00763A16" w:rsidP="00BA17C9">
      <w:pPr>
        <w:rPr>
          <w:rtl/>
          <w:lang w:eastAsia="he-IL"/>
        </w:rPr>
      </w:pPr>
      <w:r>
        <w:rPr>
          <w:rFonts w:hint="cs"/>
          <w:rtl/>
          <w:lang w:eastAsia="he-IL"/>
        </w:rPr>
        <w:t>אבל אני לא יודע, אני מכיר חברים בקואליציה שהם אנשים נורמלי</w:t>
      </w:r>
      <w:bookmarkStart w:id="8647" w:name="_ETM_Q22_277588"/>
      <w:bookmarkEnd w:id="8647"/>
      <w:r>
        <w:rPr>
          <w:rFonts w:hint="cs"/>
          <w:rtl/>
          <w:lang w:eastAsia="he-IL"/>
        </w:rPr>
        <w:t xml:space="preserve">ים, שהם רוצים והם עומדים מאחורי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648" w:name="ET_interruption_6142_19"/>
      <w:r w:rsidRPr="006B08D6">
        <w:rPr>
          <w:rStyle w:val="TagStyle"/>
          <w:rtl/>
        </w:rPr>
        <w:t xml:space="preserve"> &lt;&lt; קריאה &gt;&gt;</w:t>
      </w:r>
      <w:r w:rsidRPr="00660B62">
        <w:rPr>
          <w:rStyle w:val="TagStyle"/>
          <w:rtl/>
        </w:rPr>
        <w:t xml:space="preserve"> </w:t>
      </w:r>
      <w:r>
        <w:rPr>
          <w:rtl/>
        </w:rPr>
        <w:t>אריה מכלוף דרעי (ש"ס):</w:t>
      </w:r>
      <w:r w:rsidRPr="00660B62">
        <w:rPr>
          <w:rStyle w:val="TagStyle"/>
          <w:rtl/>
        </w:rPr>
        <w:t xml:space="preserve"> </w:t>
      </w:r>
      <w:r w:rsidRPr="006B08D6">
        <w:rPr>
          <w:rStyle w:val="TagStyle"/>
          <w:rtl/>
        </w:rPr>
        <w:t>&lt;&lt; קריאה &gt;&gt;</w:t>
      </w:r>
      <w:r>
        <w:rPr>
          <w:rtl/>
        </w:rPr>
        <w:t xml:space="preserve">   </w:t>
      </w:r>
      <w:bookmarkEnd w:id="864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הרב גפני, אני מצטער </w:t>
      </w:r>
      <w:r w:rsidR="00BA17C9">
        <w:rPr>
          <w:rFonts w:hint="cs"/>
          <w:rtl/>
          <w:lang w:eastAsia="he-IL"/>
        </w:rPr>
        <w:t>– – –</w:t>
      </w:r>
      <w:r>
        <w:rPr>
          <w:rFonts w:hint="cs"/>
          <w:rtl/>
          <w:lang w:eastAsia="he-IL"/>
        </w:rPr>
        <w:t xml:space="preserve"> לא הודעת לי שפנית </w:t>
      </w:r>
      <w:proofErr w:type="spellStart"/>
      <w:r>
        <w:rPr>
          <w:rFonts w:hint="cs"/>
          <w:rtl/>
          <w:lang w:eastAsia="he-IL"/>
        </w:rPr>
        <w:t>לקריב</w:t>
      </w:r>
      <w:proofErr w:type="spellEnd"/>
      <w:r>
        <w:rPr>
          <w:rFonts w:hint="cs"/>
          <w:rtl/>
          <w:lang w:eastAsia="he-IL"/>
        </w:rPr>
        <w:t xml:space="preserve">. אני עכשיו שוקל לא לתמוך בחוק שלך </w:t>
      </w:r>
      <w:r w:rsidR="00BA17C9">
        <w:rPr>
          <w:rFonts w:hint="cs"/>
          <w:rtl/>
          <w:lang w:eastAsia="he-IL"/>
        </w:rPr>
        <w:t>– – –</w:t>
      </w:r>
      <w:r>
        <w:rPr>
          <w:rFonts w:hint="cs"/>
          <w:rtl/>
          <w:lang w:eastAsia="he-IL"/>
        </w:rPr>
        <w:t xml:space="preserve"> שונא החרדים יתמוך בחוק שלך? </w:t>
      </w:r>
    </w:p>
    <w:p w:rsidR="00763A16" w:rsidRDefault="00763A16" w:rsidP="00303CF5">
      <w:pPr>
        <w:rPr>
          <w:rtl/>
          <w:lang w:eastAsia="he-IL"/>
        </w:rPr>
      </w:pPr>
    </w:p>
    <w:p w:rsidR="00763A16" w:rsidRDefault="00763A16" w:rsidP="00303CF5">
      <w:pPr>
        <w:pStyle w:val="-"/>
        <w:rPr>
          <w:rtl/>
        </w:rPr>
      </w:pPr>
      <w:bookmarkStart w:id="8649" w:name="ET_speakercontinue_5561_53"/>
      <w:r w:rsidRPr="0096038C">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96038C">
        <w:rPr>
          <w:rStyle w:val="TagStyle"/>
          <w:rtl/>
        </w:rPr>
        <w:t>&lt;&lt; דובר_המשך &gt;&gt;</w:t>
      </w:r>
      <w:bookmarkEnd w:id="8649"/>
      <w:r w:rsidRPr="0096038C">
        <w:rPr>
          <w:rStyle w:val="TagStyle"/>
          <w:rtl/>
        </w:rPr>
        <w:t xml:space="preserve"> </w:t>
      </w:r>
      <w:r>
        <w:rPr>
          <w:rtl/>
        </w:rPr>
        <w:t xml:space="preserve">  </w:t>
      </w:r>
    </w:p>
    <w:p w:rsidR="00763A16" w:rsidRPr="0096038C" w:rsidRDefault="00763A16" w:rsidP="00303CF5">
      <w:pPr>
        <w:rPr>
          <w:rtl/>
          <w:lang w:eastAsia="he-IL"/>
        </w:rPr>
      </w:pPr>
    </w:p>
    <w:p w:rsidR="00763A16" w:rsidRDefault="00763A16" w:rsidP="00BA17C9">
      <w:pPr>
        <w:rPr>
          <w:rtl/>
          <w:lang w:eastAsia="he-IL"/>
        </w:rPr>
      </w:pPr>
      <w:bookmarkStart w:id="8650" w:name="_ETM_Q22_294964"/>
      <w:bookmarkEnd w:id="8650"/>
      <w:r>
        <w:rPr>
          <w:rFonts w:hint="cs"/>
          <w:rtl/>
          <w:lang w:eastAsia="he-IL"/>
        </w:rPr>
        <w:t xml:space="preserve">הרב דרעי, </w:t>
      </w:r>
      <w:bookmarkStart w:id="8651" w:name="_ETM_Q22_296885"/>
      <w:bookmarkEnd w:id="8651"/>
      <w:r>
        <w:rPr>
          <w:rFonts w:hint="cs"/>
          <w:rtl/>
          <w:lang w:eastAsia="he-IL"/>
        </w:rPr>
        <w:t xml:space="preserve">אני רוצה להגיד לך, יש כללים בכנסת איך מחילים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8652" w:name="ET_interruption_6142_21"/>
      <w:r w:rsidRPr="006B08D6">
        <w:rPr>
          <w:rStyle w:val="TagStyle"/>
          <w:rtl/>
        </w:rPr>
        <w:t xml:space="preserve"> &lt;&lt; קריאה &gt;&gt;</w:t>
      </w:r>
      <w:r w:rsidRPr="00660B62">
        <w:rPr>
          <w:rStyle w:val="TagStyle"/>
          <w:rtl/>
        </w:rPr>
        <w:t xml:space="preserve"> </w:t>
      </w:r>
      <w:r>
        <w:rPr>
          <w:rtl/>
        </w:rPr>
        <w:t>אריה מכלוף דרעי (ש"ס):</w:t>
      </w:r>
      <w:r w:rsidRPr="00660B62">
        <w:rPr>
          <w:rStyle w:val="TagStyle"/>
          <w:rtl/>
        </w:rPr>
        <w:t xml:space="preserve"> </w:t>
      </w:r>
      <w:r w:rsidRPr="006B08D6">
        <w:rPr>
          <w:rStyle w:val="TagStyle"/>
          <w:rtl/>
        </w:rPr>
        <w:t>&lt;&lt; קריאה &gt;&gt;</w:t>
      </w:r>
      <w:r>
        <w:rPr>
          <w:rtl/>
        </w:rPr>
        <w:t xml:space="preserve">   </w:t>
      </w:r>
      <w:bookmarkEnd w:id="865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אני מכנס את סיעת ש"ס עכשיו לישיבה דחופה לשקול אם לתמוך בחוק הזה שלך. עשית מעשה שלא ייעשה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8653" w:name="ET_speakercontinue_5561_5"/>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65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בסדר. יש כללים שאני עושה </w:t>
      </w:r>
      <w:r>
        <w:rPr>
          <w:rtl/>
          <w:lang w:eastAsia="he-IL"/>
        </w:rPr>
        <w:t>–</w:t>
      </w:r>
      <w:r>
        <w:rPr>
          <w:rFonts w:hint="cs"/>
          <w:rtl/>
          <w:lang w:eastAsia="he-IL"/>
        </w:rPr>
        <w:t xml:space="preserve"> הרב דרעי, אני </w:t>
      </w:r>
      <w:bookmarkStart w:id="8654" w:name="_ETM_Q22_317329"/>
      <w:bookmarkEnd w:id="8654"/>
      <w:r>
        <w:rPr>
          <w:rFonts w:hint="cs"/>
          <w:rtl/>
          <w:lang w:eastAsia="he-IL"/>
        </w:rPr>
        <w:t xml:space="preserve">עונה לך. יש כללים, אנחנו עושים אותם. לא חשוב מי זה יושב-ראש ועדת החוקה, כדי להחיל רציפות צריך לפנות לוועדת </w:t>
      </w:r>
      <w:bookmarkStart w:id="8655" w:name="_ETM_Q22_329827"/>
      <w:bookmarkEnd w:id="8655"/>
      <w:r>
        <w:rPr>
          <w:rFonts w:hint="cs"/>
          <w:rtl/>
          <w:lang w:eastAsia="he-IL"/>
        </w:rPr>
        <w:t xml:space="preserve">החוקה. זאת המציאות, אני לא יכול להתעלם מהעניין הזה. </w:t>
      </w:r>
    </w:p>
    <w:p w:rsidR="00763A16" w:rsidRDefault="00763A16" w:rsidP="00303CF5">
      <w:pPr>
        <w:rPr>
          <w:rtl/>
          <w:lang w:eastAsia="he-IL"/>
        </w:rPr>
      </w:pPr>
    </w:p>
    <w:p w:rsidR="00763A16" w:rsidRDefault="00763A16" w:rsidP="00303CF5">
      <w:pPr>
        <w:pStyle w:val="af6"/>
        <w:rPr>
          <w:rtl/>
        </w:rPr>
      </w:pPr>
      <w:bookmarkStart w:id="8656" w:name="ET_interruption_6166_22"/>
      <w:r w:rsidRPr="006B08D6">
        <w:rPr>
          <w:rStyle w:val="TagStyle"/>
          <w:rtl/>
        </w:rPr>
        <w:t xml:space="preserve"> &lt;&lt; קריאה &gt;&gt;</w:t>
      </w:r>
      <w:r w:rsidRPr="00660B62">
        <w:rPr>
          <w:rStyle w:val="TagStyle"/>
          <w:rtl/>
        </w:rPr>
        <w:t xml:space="preserve"> </w:t>
      </w:r>
      <w:r>
        <w:rPr>
          <w:rtl/>
        </w:rPr>
        <w:t>אורי מקלב (יהדות התורה):</w:t>
      </w:r>
      <w:r w:rsidRPr="00660B62">
        <w:rPr>
          <w:rStyle w:val="TagStyle"/>
          <w:rtl/>
        </w:rPr>
        <w:t xml:space="preserve"> </w:t>
      </w:r>
      <w:r w:rsidRPr="006B08D6">
        <w:rPr>
          <w:rStyle w:val="TagStyle"/>
          <w:rtl/>
        </w:rPr>
        <w:t>&lt;&lt; קריאה &gt;&gt;</w:t>
      </w:r>
      <w:r>
        <w:rPr>
          <w:rtl/>
        </w:rPr>
        <w:t xml:space="preserve">   </w:t>
      </w:r>
      <w:bookmarkEnd w:id="865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דיברת איתו או לא? </w:t>
      </w:r>
    </w:p>
    <w:p w:rsidR="00763A16" w:rsidRDefault="00763A16" w:rsidP="00303CF5">
      <w:pPr>
        <w:rPr>
          <w:rtl/>
          <w:lang w:eastAsia="he-IL"/>
        </w:rPr>
      </w:pPr>
      <w:bookmarkStart w:id="8657" w:name="_ETM_Q22_340603"/>
      <w:bookmarkStart w:id="8658" w:name="_ETM_Q22_340693"/>
      <w:bookmarkEnd w:id="8657"/>
      <w:bookmarkEnd w:id="8658"/>
    </w:p>
    <w:p w:rsidR="00763A16" w:rsidRDefault="00763A16" w:rsidP="00303CF5">
      <w:pPr>
        <w:pStyle w:val="af7"/>
        <w:rPr>
          <w:rtl/>
        </w:rPr>
      </w:pPr>
      <w:bookmarkStart w:id="8659" w:name="_ETM_Q22_341226"/>
      <w:bookmarkStart w:id="8660" w:name="_ETM_Q22_341303"/>
      <w:bookmarkEnd w:id="8659"/>
      <w:bookmarkEnd w:id="8660"/>
      <w:r w:rsidRPr="006B08D6">
        <w:rPr>
          <w:rStyle w:val="TagStyle"/>
          <w:rtl/>
        </w:rPr>
        <w:t xml:space="preserve"> &lt;&lt; יור &gt;&gt;</w:t>
      </w:r>
      <w:r w:rsidRPr="00660B62">
        <w:rPr>
          <w:rStyle w:val="TagStyle"/>
          <w:rtl/>
        </w:rPr>
        <w:t xml:space="preserve"> </w:t>
      </w:r>
      <w:r>
        <w:rPr>
          <w:rtl/>
        </w:rPr>
        <w:t>היו"ר איתן גינזבורג:</w:t>
      </w:r>
      <w:r w:rsidRPr="00660B62">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נדמה לי שהישיבה הדחופה של </w:t>
      </w:r>
      <w:bookmarkStart w:id="8661" w:name="_ETM_Q22_337143"/>
      <w:bookmarkEnd w:id="8661"/>
      <w:r>
        <w:rPr>
          <w:rFonts w:hint="cs"/>
          <w:rtl/>
          <w:lang w:eastAsia="he-IL"/>
        </w:rPr>
        <w:t xml:space="preserve">סיעת ש"ס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8662" w:name="_ETM_Q22_342086"/>
      <w:bookmarkStart w:id="8663" w:name="_ETM_Q22_342163"/>
      <w:bookmarkEnd w:id="8662"/>
      <w:bookmarkEnd w:id="8663"/>
    </w:p>
    <w:p w:rsidR="00763A16" w:rsidRDefault="00763A16" w:rsidP="00303CF5">
      <w:pPr>
        <w:pStyle w:val="-"/>
        <w:rPr>
          <w:rtl/>
        </w:rPr>
      </w:pPr>
      <w:bookmarkStart w:id="8664" w:name="ET_speakercontinue_5561_26"/>
      <w:r w:rsidRPr="006B08D6">
        <w:rPr>
          <w:rStyle w:val="TagStyle"/>
          <w:rtl/>
        </w:rPr>
        <w:t xml:space="preserve"> &lt;&lt; דובר_המשך &gt;&gt;</w:t>
      </w:r>
      <w:r w:rsidRPr="00660B62">
        <w:rPr>
          <w:rStyle w:val="TagStyle"/>
          <w:rtl/>
        </w:rPr>
        <w:t xml:space="preserve"> </w:t>
      </w:r>
      <w:r>
        <w:rPr>
          <w:rtl/>
        </w:rPr>
        <w:t>משה גפני (יהדות התורה):</w:t>
      </w:r>
      <w:r w:rsidRPr="00660B62">
        <w:rPr>
          <w:rStyle w:val="TagStyle"/>
          <w:rtl/>
        </w:rPr>
        <w:t xml:space="preserve"> </w:t>
      </w:r>
      <w:r w:rsidRPr="006B08D6">
        <w:rPr>
          <w:rStyle w:val="TagStyle"/>
          <w:rtl/>
        </w:rPr>
        <w:t>&lt;&lt; דובר_המשך &gt;&gt;</w:t>
      </w:r>
      <w:r>
        <w:rPr>
          <w:rtl/>
        </w:rPr>
        <w:t xml:space="preserve">   </w:t>
      </w:r>
      <w:bookmarkEnd w:id="8664"/>
    </w:p>
    <w:p w:rsidR="00763A16" w:rsidRDefault="00763A16" w:rsidP="00BA17C9">
      <w:pPr>
        <w:rPr>
          <w:rtl/>
          <w:lang w:eastAsia="he-IL"/>
        </w:rPr>
      </w:pPr>
    </w:p>
    <w:p w:rsidR="00763A16" w:rsidRDefault="00763A16" w:rsidP="00303CF5">
      <w:pPr>
        <w:rPr>
          <w:rtl/>
          <w:lang w:eastAsia="he-IL"/>
        </w:rPr>
      </w:pPr>
      <w:r>
        <w:rPr>
          <w:rFonts w:hint="cs"/>
          <w:rtl/>
          <w:lang w:eastAsia="he-IL"/>
        </w:rPr>
        <w:t>לא, לא הבנתי.</w:t>
      </w:r>
    </w:p>
    <w:p w:rsidR="00763A16" w:rsidRDefault="00763A16" w:rsidP="00303CF5">
      <w:pPr>
        <w:rPr>
          <w:rtl/>
          <w:lang w:eastAsia="he-IL"/>
        </w:rPr>
      </w:pPr>
      <w:r>
        <w:rPr>
          <w:rFonts w:hint="cs"/>
          <w:rtl/>
          <w:lang w:eastAsia="he-IL"/>
        </w:rPr>
        <w:t xml:space="preserve"> </w:t>
      </w:r>
      <w:bookmarkStart w:id="8665" w:name="_ETM_Q22_341384"/>
      <w:bookmarkEnd w:id="8665"/>
    </w:p>
    <w:p w:rsidR="00763A16" w:rsidRDefault="00763A16" w:rsidP="00303CF5">
      <w:pPr>
        <w:pStyle w:val="af6"/>
        <w:rPr>
          <w:rtl/>
        </w:rPr>
      </w:pPr>
      <w:bookmarkStart w:id="8666" w:name="_ETM_Q22_341466"/>
      <w:bookmarkStart w:id="8667" w:name="ET_interruption_6166_27"/>
      <w:bookmarkEnd w:id="8666"/>
      <w:r w:rsidRPr="006B08D6">
        <w:rPr>
          <w:rStyle w:val="TagStyle"/>
          <w:rtl/>
        </w:rPr>
        <w:t xml:space="preserve"> &lt;&lt; קריאה &gt;&gt;</w:t>
      </w:r>
      <w:r w:rsidRPr="00660B62">
        <w:rPr>
          <w:rStyle w:val="TagStyle"/>
          <w:rtl/>
        </w:rPr>
        <w:t xml:space="preserve"> </w:t>
      </w:r>
      <w:r>
        <w:rPr>
          <w:rtl/>
        </w:rPr>
        <w:t>אורי מקלב (יהדות התורה):</w:t>
      </w:r>
      <w:r w:rsidRPr="00660B62">
        <w:rPr>
          <w:rStyle w:val="TagStyle"/>
          <w:rtl/>
        </w:rPr>
        <w:t xml:space="preserve"> </w:t>
      </w:r>
      <w:r w:rsidRPr="006B08D6">
        <w:rPr>
          <w:rStyle w:val="TagStyle"/>
          <w:rtl/>
        </w:rPr>
        <w:t>&lt;&lt; קריאה &gt;&gt;</w:t>
      </w:r>
      <w:r>
        <w:rPr>
          <w:rtl/>
        </w:rPr>
        <w:t xml:space="preserve">   </w:t>
      </w:r>
      <w:bookmarkEnd w:id="8667"/>
    </w:p>
    <w:p w:rsidR="00763A16" w:rsidRDefault="00763A16" w:rsidP="00BA17C9">
      <w:pPr>
        <w:rPr>
          <w:rtl/>
          <w:lang w:eastAsia="he-IL"/>
        </w:rPr>
      </w:pPr>
    </w:p>
    <w:p w:rsidR="00763A16" w:rsidRDefault="00763A16" w:rsidP="00303CF5">
      <w:pPr>
        <w:rPr>
          <w:rtl/>
          <w:lang w:eastAsia="he-IL"/>
        </w:rPr>
      </w:pPr>
      <w:r>
        <w:rPr>
          <w:rFonts w:hint="cs"/>
          <w:rtl/>
          <w:lang w:eastAsia="he-IL"/>
        </w:rPr>
        <w:t>דיברת איתו?</w:t>
      </w:r>
    </w:p>
    <w:p w:rsidR="00763A16" w:rsidRDefault="00763A16" w:rsidP="00303CF5">
      <w:pPr>
        <w:rPr>
          <w:rtl/>
          <w:lang w:eastAsia="he-IL"/>
        </w:rPr>
      </w:pPr>
      <w:bookmarkStart w:id="8668" w:name="_ETM_Q22_339981"/>
      <w:bookmarkStart w:id="8669" w:name="_ETM_Q22_340078"/>
      <w:bookmarkEnd w:id="8668"/>
      <w:bookmarkEnd w:id="8669"/>
    </w:p>
    <w:p w:rsidR="00763A16" w:rsidRDefault="00763A16" w:rsidP="00303CF5">
      <w:pPr>
        <w:pStyle w:val="-"/>
        <w:rPr>
          <w:rtl/>
        </w:rPr>
      </w:pPr>
      <w:bookmarkStart w:id="8670" w:name="_ETM_Q22_340174"/>
      <w:bookmarkStart w:id="8671" w:name="_ETM_Q22_340264"/>
      <w:bookmarkStart w:id="8672" w:name="ET_speakercontinue_5561_28"/>
      <w:bookmarkEnd w:id="8670"/>
      <w:bookmarkEnd w:id="8671"/>
      <w:r w:rsidRPr="006B08D6">
        <w:rPr>
          <w:rStyle w:val="TagStyle"/>
          <w:rtl/>
        </w:rPr>
        <w:t xml:space="preserve"> &lt;&lt; דובר_המשך &gt;&gt;</w:t>
      </w:r>
      <w:r w:rsidRPr="00660B62">
        <w:rPr>
          <w:rStyle w:val="TagStyle"/>
          <w:rtl/>
        </w:rPr>
        <w:t xml:space="preserve"> </w:t>
      </w:r>
      <w:r>
        <w:rPr>
          <w:rtl/>
        </w:rPr>
        <w:t>משה גפני (יהדות התורה):</w:t>
      </w:r>
      <w:r w:rsidRPr="00660B62">
        <w:rPr>
          <w:rStyle w:val="TagStyle"/>
          <w:rtl/>
        </w:rPr>
        <w:t xml:space="preserve"> </w:t>
      </w:r>
      <w:r w:rsidRPr="006B08D6">
        <w:rPr>
          <w:rStyle w:val="TagStyle"/>
          <w:rtl/>
        </w:rPr>
        <w:t>&lt;&lt; דובר_המשך &gt;&gt;</w:t>
      </w:r>
      <w:r>
        <w:rPr>
          <w:rtl/>
        </w:rPr>
        <w:t xml:space="preserve">   </w:t>
      </w:r>
      <w:bookmarkEnd w:id="8672"/>
    </w:p>
    <w:p w:rsidR="00763A16" w:rsidRDefault="00763A16" w:rsidP="00BA17C9">
      <w:pPr>
        <w:rPr>
          <w:rtl/>
          <w:lang w:eastAsia="he-IL"/>
        </w:rPr>
      </w:pPr>
    </w:p>
    <w:p w:rsidR="00763A16" w:rsidRDefault="00763A16" w:rsidP="00303CF5">
      <w:pPr>
        <w:rPr>
          <w:rtl/>
          <w:lang w:eastAsia="he-IL"/>
        </w:rPr>
      </w:pPr>
      <w:bookmarkStart w:id="8673" w:name="_ETM_Q22_341893"/>
      <w:bookmarkEnd w:id="8673"/>
      <w:r>
        <w:rPr>
          <w:rFonts w:hint="cs"/>
          <w:rtl/>
          <w:lang w:eastAsia="he-IL"/>
        </w:rPr>
        <w:t xml:space="preserve">לא </w:t>
      </w:r>
      <w:bookmarkStart w:id="8674" w:name="_ETM_Q22_342453"/>
      <w:bookmarkEnd w:id="8674"/>
      <w:proofErr w:type="spellStart"/>
      <w:r>
        <w:rPr>
          <w:rFonts w:hint="cs"/>
          <w:rtl/>
          <w:lang w:eastAsia="he-IL"/>
        </w:rPr>
        <w:t>לא</w:t>
      </w:r>
      <w:proofErr w:type="spellEnd"/>
      <w:r>
        <w:rPr>
          <w:rFonts w:hint="cs"/>
          <w:rtl/>
          <w:lang w:eastAsia="he-IL"/>
        </w:rPr>
        <w:t xml:space="preserve">. </w:t>
      </w:r>
    </w:p>
    <w:p w:rsidR="00763A16" w:rsidRDefault="00763A16" w:rsidP="00303CF5">
      <w:pPr>
        <w:rPr>
          <w:rtl/>
          <w:lang w:eastAsia="he-IL"/>
        </w:rPr>
      </w:pPr>
      <w:bookmarkStart w:id="8675" w:name="_ETM_Q22_342869"/>
      <w:bookmarkStart w:id="8676" w:name="_ETM_Q22_342953"/>
      <w:bookmarkEnd w:id="8675"/>
      <w:bookmarkEnd w:id="8676"/>
    </w:p>
    <w:p w:rsidR="00763A16" w:rsidRDefault="00763A16" w:rsidP="00303CF5">
      <w:pPr>
        <w:pStyle w:val="af6"/>
        <w:rPr>
          <w:rtl/>
        </w:rPr>
      </w:pPr>
      <w:bookmarkStart w:id="8677" w:name="_ETM_Q22_343396"/>
      <w:bookmarkStart w:id="8678" w:name="_ETM_Q22_343469"/>
      <w:bookmarkStart w:id="8679" w:name="ET_interruption_קר_אה_30"/>
      <w:bookmarkEnd w:id="8677"/>
      <w:bookmarkEnd w:id="8678"/>
      <w:r w:rsidRPr="006B08D6">
        <w:rPr>
          <w:rStyle w:val="TagStyle"/>
          <w:rtl/>
        </w:rPr>
        <w:t xml:space="preserve"> &lt;&lt; קריאה &gt;&gt;</w:t>
      </w:r>
      <w:r w:rsidRPr="00660B62">
        <w:rPr>
          <w:rStyle w:val="TagStyle"/>
          <w:rtl/>
        </w:rPr>
        <w:t xml:space="preserve"> </w:t>
      </w:r>
      <w:r>
        <w:rPr>
          <w:rtl/>
        </w:rPr>
        <w:t>קריאה:</w:t>
      </w:r>
      <w:r w:rsidRPr="00660B62">
        <w:rPr>
          <w:rStyle w:val="TagStyle"/>
          <w:rtl/>
        </w:rPr>
        <w:t xml:space="preserve"> </w:t>
      </w:r>
      <w:r w:rsidRPr="006B08D6">
        <w:rPr>
          <w:rStyle w:val="TagStyle"/>
          <w:rtl/>
        </w:rPr>
        <w:t>&lt;&lt; קריאה &gt;&gt;</w:t>
      </w:r>
      <w:r>
        <w:rPr>
          <w:rtl/>
        </w:rPr>
        <w:t xml:space="preserve">   </w:t>
      </w:r>
      <w:bookmarkEnd w:id="867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אה, לא דיברת. </w:t>
      </w:r>
    </w:p>
    <w:p w:rsidR="00763A16" w:rsidRDefault="00763A16" w:rsidP="00303CF5">
      <w:pPr>
        <w:rPr>
          <w:rtl/>
          <w:lang w:eastAsia="he-IL"/>
        </w:rPr>
      </w:pPr>
      <w:bookmarkStart w:id="8680" w:name="_ETM_Q22_341784"/>
      <w:bookmarkStart w:id="8681" w:name="_ETM_Q22_341863"/>
      <w:bookmarkEnd w:id="8680"/>
      <w:bookmarkEnd w:id="8681"/>
    </w:p>
    <w:p w:rsidR="00763A16" w:rsidRDefault="00763A16" w:rsidP="00303CF5">
      <w:pPr>
        <w:pStyle w:val="-"/>
        <w:rPr>
          <w:rtl/>
        </w:rPr>
      </w:pPr>
      <w:bookmarkStart w:id="8682" w:name="_ETM_Q22_341975"/>
      <w:bookmarkStart w:id="8683" w:name="_ETM_Q22_342052"/>
      <w:bookmarkStart w:id="8684" w:name="ET_speakercontinue_5561_31"/>
      <w:bookmarkEnd w:id="8682"/>
      <w:bookmarkEnd w:id="8683"/>
      <w:r w:rsidRPr="006B08D6">
        <w:rPr>
          <w:rStyle w:val="TagStyle"/>
          <w:rtl/>
        </w:rPr>
        <w:t xml:space="preserve"> &lt;&lt; דובר_המשך &gt;&gt;</w:t>
      </w:r>
      <w:r w:rsidRPr="00660B62">
        <w:rPr>
          <w:rStyle w:val="TagStyle"/>
          <w:rtl/>
        </w:rPr>
        <w:t xml:space="preserve"> </w:t>
      </w:r>
      <w:r>
        <w:rPr>
          <w:rtl/>
        </w:rPr>
        <w:t>משה גפני (יהדות התורה):</w:t>
      </w:r>
      <w:r w:rsidRPr="00660B62">
        <w:rPr>
          <w:rStyle w:val="TagStyle"/>
          <w:rtl/>
        </w:rPr>
        <w:t xml:space="preserve"> </w:t>
      </w:r>
      <w:r w:rsidRPr="006B08D6">
        <w:rPr>
          <w:rStyle w:val="TagStyle"/>
          <w:rtl/>
        </w:rPr>
        <w:t>&lt;&lt; דובר_המשך &gt;&gt;</w:t>
      </w:r>
      <w:r>
        <w:rPr>
          <w:rtl/>
        </w:rPr>
        <w:t xml:space="preserve">   </w:t>
      </w:r>
      <w:bookmarkEnd w:id="8684"/>
    </w:p>
    <w:p w:rsidR="00763A16" w:rsidRDefault="00763A16" w:rsidP="00BA17C9">
      <w:pPr>
        <w:rPr>
          <w:rtl/>
          <w:lang w:eastAsia="he-IL"/>
        </w:rPr>
      </w:pPr>
    </w:p>
    <w:p w:rsidR="00763A16" w:rsidRPr="00660B62" w:rsidRDefault="00763A16" w:rsidP="00303CF5">
      <w:pPr>
        <w:rPr>
          <w:rtl/>
          <w:lang w:eastAsia="he-IL"/>
        </w:rPr>
      </w:pPr>
      <w:bookmarkStart w:id="8685" w:name="_ETM_Q22_342983"/>
      <w:bookmarkEnd w:id="8685"/>
      <w:r>
        <w:rPr>
          <w:rFonts w:hint="cs"/>
          <w:rtl/>
          <w:lang w:eastAsia="he-IL"/>
        </w:rPr>
        <w:t xml:space="preserve">לא דיברתי. </w:t>
      </w:r>
    </w:p>
    <w:p w:rsidR="00763A16" w:rsidRDefault="00763A16" w:rsidP="00303CF5">
      <w:pPr>
        <w:rPr>
          <w:rtl/>
          <w:lang w:eastAsia="he-IL"/>
        </w:rPr>
      </w:pPr>
      <w:bookmarkStart w:id="8686" w:name="_ETM_Q22_344331"/>
      <w:bookmarkStart w:id="8687" w:name="_ETM_Q22_344412"/>
      <w:bookmarkEnd w:id="8686"/>
      <w:bookmarkEnd w:id="8687"/>
    </w:p>
    <w:p w:rsidR="00763A16" w:rsidRDefault="00763A16" w:rsidP="00303CF5">
      <w:pPr>
        <w:pStyle w:val="af6"/>
        <w:rPr>
          <w:rtl/>
        </w:rPr>
      </w:pPr>
      <w:bookmarkStart w:id="8688" w:name="ET_interruption_6142_29"/>
      <w:r w:rsidRPr="006B08D6">
        <w:rPr>
          <w:rStyle w:val="TagStyle"/>
          <w:rtl/>
        </w:rPr>
        <w:t xml:space="preserve"> &lt;&lt; קריאה &gt;&gt;</w:t>
      </w:r>
      <w:r w:rsidRPr="00660B62">
        <w:rPr>
          <w:rStyle w:val="TagStyle"/>
          <w:rtl/>
        </w:rPr>
        <w:t xml:space="preserve"> </w:t>
      </w:r>
      <w:r>
        <w:rPr>
          <w:rtl/>
        </w:rPr>
        <w:t>אריה מכלוף דרעי (ש"ס):</w:t>
      </w:r>
      <w:r w:rsidRPr="00660B62">
        <w:rPr>
          <w:rStyle w:val="TagStyle"/>
          <w:rtl/>
        </w:rPr>
        <w:t xml:space="preserve"> </w:t>
      </w:r>
      <w:r w:rsidRPr="006B08D6">
        <w:rPr>
          <w:rStyle w:val="TagStyle"/>
          <w:rtl/>
        </w:rPr>
        <w:t>&lt;&lt; קריאה &gt;&gt;</w:t>
      </w:r>
      <w:r>
        <w:rPr>
          <w:rtl/>
        </w:rPr>
        <w:t xml:space="preserve">   </w:t>
      </w:r>
      <w:bookmarkEnd w:id="868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אה, אז זה בסדר. </w:t>
      </w:r>
    </w:p>
    <w:p w:rsidR="00763A16" w:rsidRDefault="00763A16" w:rsidP="00303CF5">
      <w:pPr>
        <w:rPr>
          <w:rtl/>
          <w:lang w:eastAsia="he-IL"/>
        </w:rPr>
      </w:pPr>
    </w:p>
    <w:p w:rsidR="00763A16" w:rsidRDefault="00763A16" w:rsidP="00303CF5">
      <w:pPr>
        <w:pStyle w:val="-"/>
        <w:rPr>
          <w:rtl/>
        </w:rPr>
      </w:pPr>
      <w:bookmarkStart w:id="8689" w:name="ET_speakercontinue_5561_54"/>
      <w:r w:rsidRPr="0096038C">
        <w:rPr>
          <w:rStyle w:val="TagStyle"/>
          <w:rtl/>
        </w:rPr>
        <w:t xml:space="preserve"> &lt;&lt; דובר_המשך &gt;&gt;</w:t>
      </w:r>
      <w:r w:rsidRPr="00660B62">
        <w:rPr>
          <w:rStyle w:val="TagStyle"/>
          <w:rtl/>
        </w:rPr>
        <w:t xml:space="preserve"> </w:t>
      </w:r>
      <w:r>
        <w:rPr>
          <w:rtl/>
        </w:rPr>
        <w:t>משה גפני (יהדות התורה):</w:t>
      </w:r>
      <w:r w:rsidRPr="00660B62">
        <w:rPr>
          <w:rStyle w:val="TagStyle"/>
          <w:rtl/>
        </w:rPr>
        <w:t xml:space="preserve"> </w:t>
      </w:r>
      <w:r w:rsidRPr="0096038C">
        <w:rPr>
          <w:rStyle w:val="TagStyle"/>
          <w:rtl/>
        </w:rPr>
        <w:t>&lt;&lt; דובר_המשך &gt;&gt;</w:t>
      </w:r>
      <w:bookmarkEnd w:id="8689"/>
      <w:r w:rsidRPr="0096038C">
        <w:rPr>
          <w:rStyle w:val="TagStyle"/>
          <w:rtl/>
        </w:rPr>
        <w:t xml:space="preserve"> </w:t>
      </w:r>
      <w:r>
        <w:rPr>
          <w:rtl/>
        </w:rPr>
        <w:t xml:space="preserve">   </w:t>
      </w:r>
    </w:p>
    <w:p w:rsidR="00763A16" w:rsidRDefault="00763A16" w:rsidP="00303CF5">
      <w:pPr>
        <w:rPr>
          <w:rtl/>
        </w:rPr>
      </w:pPr>
    </w:p>
    <w:p w:rsidR="00763A16" w:rsidRDefault="00763A16" w:rsidP="00303CF5">
      <w:pPr>
        <w:rPr>
          <w:rtl/>
        </w:rPr>
      </w:pPr>
      <w:r>
        <w:rPr>
          <w:rFonts w:hint="cs"/>
          <w:rtl/>
        </w:rPr>
        <w:t xml:space="preserve">פניתי, הינה המכתב.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66128C">
        <w:rPr>
          <w:rStyle w:val="TagStyle"/>
          <w:rtl/>
        </w:rPr>
        <w:t xml:space="preserve"> </w:t>
      </w:r>
      <w:r>
        <w:rPr>
          <w:rtl/>
        </w:rPr>
        <w:t>היו"ר איתן גינזבורג:</w:t>
      </w:r>
      <w:r w:rsidRPr="0066128C">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רוצה להודיע </w:t>
      </w:r>
      <w:bookmarkStart w:id="8690" w:name="_ETM_Q22_350057"/>
      <w:bookmarkEnd w:id="8690"/>
      <w:r>
        <w:rPr>
          <w:rFonts w:hint="cs"/>
          <w:rtl/>
          <w:lang w:eastAsia="he-IL"/>
        </w:rPr>
        <w:t xml:space="preserve">בזאת כי הישיבה הדחופה של סיעת ש"ס התבטלה. </w:t>
      </w:r>
    </w:p>
    <w:p w:rsidR="00763A16" w:rsidRDefault="00763A16" w:rsidP="00303CF5">
      <w:pPr>
        <w:rPr>
          <w:rtl/>
          <w:lang w:eastAsia="he-IL"/>
        </w:rPr>
      </w:pPr>
    </w:p>
    <w:p w:rsidR="00763A16" w:rsidRDefault="00763A16" w:rsidP="00303CF5">
      <w:pPr>
        <w:pStyle w:val="-"/>
        <w:rPr>
          <w:rtl/>
        </w:rPr>
      </w:pPr>
      <w:bookmarkStart w:id="8691" w:name="ET_speakercontinue_5561_7"/>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69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דרעי, מה שעשיתי, </w:t>
      </w:r>
      <w:bookmarkStart w:id="8692" w:name="_ETM_Q22_360477"/>
      <w:bookmarkEnd w:id="8692"/>
      <w:r>
        <w:rPr>
          <w:rFonts w:hint="cs"/>
          <w:rtl/>
          <w:lang w:eastAsia="he-IL"/>
        </w:rPr>
        <w:t xml:space="preserve">פניתי במכתב, כפי שמורה התקנון </w:t>
      </w:r>
      <w:r>
        <w:rPr>
          <w:rFonts w:hint="eastAsia"/>
          <w:rtl/>
          <w:lang w:eastAsia="he-IL"/>
        </w:rPr>
        <w:t>–</w:t>
      </w:r>
      <w:r>
        <w:rPr>
          <w:rFonts w:hint="cs"/>
          <w:rtl/>
          <w:lang w:eastAsia="he-IL"/>
        </w:rPr>
        <w:t xml:space="preserve"> פעלתי רק על פי התקנון </w:t>
      </w:r>
      <w:r>
        <w:rPr>
          <w:rFonts w:hint="eastAsia"/>
          <w:rtl/>
          <w:lang w:eastAsia="he-IL"/>
        </w:rPr>
        <w:t>–</w:t>
      </w:r>
      <w:r>
        <w:rPr>
          <w:rFonts w:hint="cs"/>
          <w:rtl/>
          <w:lang w:eastAsia="he-IL"/>
        </w:rPr>
        <w:t xml:space="preserve"> ואמרתי שאני מבקש להחיל על זה דין </w:t>
      </w:r>
      <w:bookmarkStart w:id="8693" w:name="_ETM_Q22_370587"/>
      <w:bookmarkEnd w:id="8693"/>
      <w:r>
        <w:rPr>
          <w:rFonts w:hint="cs"/>
          <w:rtl/>
          <w:lang w:eastAsia="he-IL"/>
        </w:rPr>
        <w:t xml:space="preserve">רציפות, מכיוון שאף אחד לא התנגד. אף אחד לא התנגד בקריאה הטרומית, אף אחד לא התנגד </w:t>
      </w:r>
      <w:bookmarkStart w:id="8694" w:name="_ETM_Q22_373502"/>
      <w:bookmarkEnd w:id="8694"/>
      <w:r>
        <w:rPr>
          <w:rFonts w:hint="cs"/>
          <w:rtl/>
          <w:lang w:eastAsia="he-IL"/>
        </w:rPr>
        <w:t xml:space="preserve">בקריאה הראשונה, אין שום סיבה לא להחיל על זה רציפות. </w:t>
      </w:r>
      <w:bookmarkStart w:id="8695" w:name="_ETM_Q22_377530"/>
      <w:bookmarkEnd w:id="8695"/>
      <w:r>
        <w:rPr>
          <w:rFonts w:hint="cs"/>
          <w:rtl/>
          <w:lang w:eastAsia="he-IL"/>
        </w:rPr>
        <w:t xml:space="preserve">זה גם נכון לפי מה שמדברים כל הזמן, שרוצים שילוב של החברה החרדית </w:t>
      </w:r>
      <w:r>
        <w:rPr>
          <w:rFonts w:hint="eastAsia"/>
          <w:rtl/>
          <w:lang w:eastAsia="he-IL"/>
        </w:rPr>
        <w:t>–</w:t>
      </w:r>
      <w:r>
        <w:rPr>
          <w:rFonts w:hint="cs"/>
          <w:rtl/>
          <w:lang w:eastAsia="he-IL"/>
        </w:rPr>
        <w:t xml:space="preserve"> בבקשה. </w:t>
      </w:r>
    </w:p>
    <w:p w:rsidR="00763A16" w:rsidRDefault="00763A16" w:rsidP="00303CF5">
      <w:pPr>
        <w:rPr>
          <w:rtl/>
          <w:lang w:eastAsia="he-IL"/>
        </w:rPr>
      </w:pPr>
      <w:bookmarkStart w:id="8696" w:name="_ETM_Q22_394228"/>
      <w:bookmarkStart w:id="8697" w:name="_ETM_Q22_394304"/>
      <w:bookmarkEnd w:id="8696"/>
      <w:bookmarkEnd w:id="8697"/>
    </w:p>
    <w:p w:rsidR="00763A16" w:rsidRDefault="00763A16" w:rsidP="007A30F7">
      <w:pPr>
        <w:rPr>
          <w:rtl/>
          <w:lang w:eastAsia="he-IL"/>
        </w:rPr>
      </w:pPr>
      <w:bookmarkStart w:id="8698" w:name="_ETM_Q22_394372"/>
      <w:bookmarkStart w:id="8699" w:name="_ETM_Q22_394420"/>
      <w:bookmarkEnd w:id="8698"/>
      <w:bookmarkEnd w:id="8699"/>
      <w:r>
        <w:rPr>
          <w:rFonts w:hint="cs"/>
          <w:rtl/>
          <w:lang w:eastAsia="he-IL"/>
        </w:rPr>
        <w:t xml:space="preserve">סיפרתי את הסיפור הזה, ואני חוזר עליו פעם שנייה: פנה אליי יהודי שגר באשדוד, שעובד בנמל, והוא אמר שהוא רוצה את ההרחבה הזאת. הוא </w:t>
      </w:r>
      <w:bookmarkStart w:id="8700" w:name="_ETM_Q22_401982"/>
      <w:bookmarkEnd w:id="8700"/>
      <w:r>
        <w:rPr>
          <w:rFonts w:hint="cs"/>
          <w:rtl/>
          <w:lang w:eastAsia="he-IL"/>
        </w:rPr>
        <w:t xml:space="preserve">יודע שיש לו חברים באשדוד שרוצים לעבוד בנמל, וצריך. הוא פנה שם למי שהוא פנה, והם אמרו לו: החוק הזה לא חל על חברות ממשלתיות. לכן עשיתי את החשבון גם על הרשויות המקומיות, שהחוק לא חל לגביהן, וגם לגבי החברות הממשלתיות; אותו חוק שקיים לגבי משרדי הממשלה ודירקטוריונים, שיחול גם על זה </w:t>
      </w:r>
      <w:r>
        <w:rPr>
          <w:rFonts w:hint="eastAsia"/>
          <w:rtl/>
          <w:lang w:eastAsia="he-IL"/>
        </w:rPr>
        <w:t>–</w:t>
      </w:r>
      <w:r>
        <w:rPr>
          <w:rFonts w:hint="cs"/>
          <w:rtl/>
          <w:lang w:eastAsia="he-IL"/>
        </w:rPr>
        <w:t xml:space="preserve"> הרחבה של החוק הזה. </w:t>
      </w:r>
    </w:p>
    <w:p w:rsidR="00763A16" w:rsidRDefault="00763A16" w:rsidP="00303CF5">
      <w:pPr>
        <w:rPr>
          <w:rtl/>
          <w:lang w:eastAsia="he-IL"/>
        </w:rPr>
      </w:pPr>
      <w:bookmarkStart w:id="8701" w:name="_ETM_Q22_433924"/>
      <w:bookmarkStart w:id="8702" w:name="_ETM_Q22_434006"/>
      <w:bookmarkEnd w:id="8701"/>
      <w:bookmarkEnd w:id="8702"/>
    </w:p>
    <w:p w:rsidR="00763A16" w:rsidRDefault="00763A16" w:rsidP="00303CF5">
      <w:pPr>
        <w:rPr>
          <w:rtl/>
          <w:lang w:eastAsia="he-IL"/>
        </w:rPr>
      </w:pPr>
      <w:bookmarkStart w:id="8703" w:name="_ETM_Q22_434092"/>
      <w:bookmarkStart w:id="8704" w:name="_ETM_Q22_434163"/>
      <w:bookmarkEnd w:id="8703"/>
      <w:bookmarkEnd w:id="8704"/>
      <w:r>
        <w:rPr>
          <w:rFonts w:hint="cs"/>
          <w:rtl/>
          <w:lang w:eastAsia="he-IL"/>
        </w:rPr>
        <w:t xml:space="preserve">אני מצטער, חבר הכנסת דרעי. אני מבין את מה שאתה אומר. </w:t>
      </w:r>
      <w:bookmarkStart w:id="8705" w:name="_ETM_Q22_432253"/>
      <w:bookmarkEnd w:id="8705"/>
      <w:r>
        <w:rPr>
          <w:rFonts w:hint="cs"/>
          <w:rtl/>
          <w:lang w:eastAsia="he-IL"/>
        </w:rPr>
        <w:t xml:space="preserve">אני גם, תאמין לי, זה בשבילי היה קשה, אבל כתבתי מכתב. לא דיברתי. </w:t>
      </w:r>
    </w:p>
    <w:p w:rsidR="00763A16" w:rsidRDefault="00763A16" w:rsidP="00303CF5">
      <w:pPr>
        <w:rPr>
          <w:rtl/>
          <w:lang w:eastAsia="he-IL"/>
        </w:rPr>
      </w:pPr>
      <w:bookmarkStart w:id="8706" w:name="_ETM_Q22_443188"/>
      <w:bookmarkStart w:id="8707" w:name="_ETM_Q22_443268"/>
      <w:bookmarkEnd w:id="8706"/>
      <w:bookmarkEnd w:id="8707"/>
    </w:p>
    <w:p w:rsidR="00763A16" w:rsidRDefault="00763A16" w:rsidP="00303CF5">
      <w:pPr>
        <w:pStyle w:val="af6"/>
        <w:rPr>
          <w:rtl/>
        </w:rPr>
      </w:pPr>
      <w:bookmarkStart w:id="8708" w:name="ET_interruption_6142_32"/>
      <w:r w:rsidRPr="006B08D6">
        <w:rPr>
          <w:rStyle w:val="TagStyle"/>
          <w:rtl/>
        </w:rPr>
        <w:t xml:space="preserve"> &lt;&lt; קריאה &gt;&gt;</w:t>
      </w:r>
      <w:r w:rsidRPr="00B2657C">
        <w:rPr>
          <w:rStyle w:val="TagStyle"/>
          <w:rtl/>
        </w:rPr>
        <w:t xml:space="preserve"> </w:t>
      </w:r>
      <w:r>
        <w:rPr>
          <w:rtl/>
        </w:rPr>
        <w:t>אריה מכלוף דרעי (ש"ס):</w:t>
      </w:r>
      <w:r w:rsidRPr="00B2657C">
        <w:rPr>
          <w:rStyle w:val="TagStyle"/>
          <w:rtl/>
        </w:rPr>
        <w:t xml:space="preserve"> </w:t>
      </w:r>
      <w:r w:rsidRPr="006B08D6">
        <w:rPr>
          <w:rStyle w:val="TagStyle"/>
          <w:rtl/>
        </w:rPr>
        <w:t>&lt;&lt; קריאה &gt;&gt;</w:t>
      </w:r>
      <w:r>
        <w:rPr>
          <w:rtl/>
        </w:rPr>
        <w:t xml:space="preserve">   </w:t>
      </w:r>
      <w:bookmarkEnd w:id="870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ביטלתי את ישיבת הסיעה. ביטלתי. </w:t>
      </w:r>
    </w:p>
    <w:p w:rsidR="00763A16" w:rsidRDefault="00763A16" w:rsidP="00303CF5">
      <w:pPr>
        <w:rPr>
          <w:rtl/>
          <w:lang w:eastAsia="he-IL"/>
        </w:rPr>
      </w:pPr>
    </w:p>
    <w:p w:rsidR="00763A16" w:rsidRDefault="00763A16" w:rsidP="00303CF5">
      <w:pPr>
        <w:pStyle w:val="-"/>
        <w:rPr>
          <w:rtl/>
        </w:rPr>
      </w:pPr>
      <w:bookmarkStart w:id="8709" w:name="ET_speakercontinue_5561_8"/>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709"/>
    </w:p>
    <w:p w:rsidR="00763A16" w:rsidRDefault="00763A16" w:rsidP="00BA17C9">
      <w:pPr>
        <w:rPr>
          <w:rtl/>
          <w:lang w:eastAsia="he-IL"/>
        </w:rPr>
      </w:pPr>
    </w:p>
    <w:p w:rsidR="00763A16" w:rsidRDefault="00763A16" w:rsidP="00465BCE">
      <w:pPr>
        <w:rPr>
          <w:rtl/>
          <w:lang w:eastAsia="he-IL"/>
        </w:rPr>
      </w:pPr>
      <w:r>
        <w:rPr>
          <w:rFonts w:hint="cs"/>
          <w:rtl/>
          <w:lang w:eastAsia="he-IL"/>
        </w:rPr>
        <w:t xml:space="preserve">אני פונה לכולם: חברים, אי-אפשר כל הזמן להגיד שיש ממשלת שינוי וריפוי ושילוב כולם בעניין הזה. אני לא הבנתי למה ועדת השרים לחקיקה דחתה את זה בארבעה חודשים. </w:t>
      </w:r>
    </w:p>
    <w:p w:rsidR="00763A16" w:rsidRDefault="00763A16" w:rsidP="00303CF5">
      <w:pPr>
        <w:rPr>
          <w:rtl/>
          <w:lang w:eastAsia="he-IL"/>
        </w:rPr>
      </w:pPr>
    </w:p>
    <w:p w:rsidR="00763A16" w:rsidRDefault="00763A16" w:rsidP="00303CF5">
      <w:pPr>
        <w:pStyle w:val="af6"/>
        <w:rPr>
          <w:rtl/>
        </w:rPr>
      </w:pPr>
      <w:bookmarkStart w:id="8710" w:name="ET_interruption_6142_33"/>
      <w:r w:rsidRPr="006B08D6">
        <w:rPr>
          <w:rStyle w:val="TagStyle"/>
          <w:rtl/>
        </w:rPr>
        <w:t xml:space="preserve"> &lt;&lt; קריאה &gt;&gt;</w:t>
      </w:r>
      <w:r w:rsidRPr="00B2657C">
        <w:rPr>
          <w:rStyle w:val="TagStyle"/>
          <w:rtl/>
        </w:rPr>
        <w:t xml:space="preserve"> </w:t>
      </w:r>
      <w:r>
        <w:rPr>
          <w:rtl/>
        </w:rPr>
        <w:t>אריה מכלוף דרעי (ש"ס):</w:t>
      </w:r>
      <w:r w:rsidRPr="00B2657C">
        <w:rPr>
          <w:rStyle w:val="TagStyle"/>
          <w:rtl/>
        </w:rPr>
        <w:t xml:space="preserve"> </w:t>
      </w:r>
      <w:r w:rsidRPr="006B08D6">
        <w:rPr>
          <w:rStyle w:val="TagStyle"/>
          <w:rtl/>
        </w:rPr>
        <w:t>&lt;&lt; קריאה &gt;&gt;</w:t>
      </w:r>
      <w:r>
        <w:rPr>
          <w:rtl/>
        </w:rPr>
        <w:t xml:space="preserve">   </w:t>
      </w:r>
      <w:bookmarkEnd w:id="871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זו התשובה. </w:t>
      </w:r>
    </w:p>
    <w:p w:rsidR="00763A16" w:rsidRDefault="00763A16" w:rsidP="00303CF5">
      <w:pPr>
        <w:rPr>
          <w:rtl/>
          <w:lang w:eastAsia="he-IL"/>
        </w:rPr>
      </w:pPr>
    </w:p>
    <w:p w:rsidR="00763A16" w:rsidRDefault="00763A16" w:rsidP="00303CF5">
      <w:pPr>
        <w:pStyle w:val="-"/>
        <w:rPr>
          <w:rtl/>
        </w:rPr>
      </w:pPr>
      <w:bookmarkStart w:id="8711" w:name="ET_speakercontinue_5561_9"/>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711"/>
    </w:p>
    <w:p w:rsidR="00763A16" w:rsidRDefault="00763A16" w:rsidP="00BA17C9">
      <w:pPr>
        <w:rPr>
          <w:rtl/>
          <w:lang w:eastAsia="he-IL"/>
        </w:rPr>
      </w:pPr>
    </w:p>
    <w:p w:rsidR="00763A16" w:rsidRDefault="00763A16" w:rsidP="00303CF5">
      <w:pPr>
        <w:rPr>
          <w:rtl/>
          <w:lang w:eastAsia="he-IL"/>
        </w:rPr>
      </w:pPr>
      <w:r>
        <w:rPr>
          <w:rFonts w:hint="cs"/>
          <w:rtl/>
          <w:lang w:eastAsia="he-IL"/>
        </w:rPr>
        <w:t>לא, ממשלת שינוי וריפוי. הינה הבדל בין הקדנציה</w:t>
      </w:r>
      <w:bookmarkStart w:id="8712" w:name="_ETM_Q22_474162"/>
      <w:bookmarkEnd w:id="8712"/>
      <w:r>
        <w:rPr>
          <w:rFonts w:hint="cs"/>
          <w:rtl/>
          <w:lang w:eastAsia="he-IL"/>
        </w:rPr>
        <w:t xml:space="preserve"> הקודמת לקדנציה הנוכחית: רוצים לשלב חרדים, וקוראים לנו גם להצטרף לקואליציה </w:t>
      </w:r>
      <w:r>
        <w:rPr>
          <w:rtl/>
          <w:lang w:eastAsia="he-IL"/>
        </w:rPr>
        <w:t>–</w:t>
      </w:r>
      <w:r>
        <w:rPr>
          <w:rFonts w:hint="cs"/>
          <w:rtl/>
          <w:lang w:eastAsia="he-IL"/>
        </w:rPr>
        <w:t xml:space="preserve"> לא נצטרף לקואליציה, </w:t>
      </w:r>
      <w:bookmarkStart w:id="8713" w:name="_ETM_Q22_483296"/>
      <w:bookmarkEnd w:id="8713"/>
      <w:r>
        <w:rPr>
          <w:rFonts w:hint="cs"/>
          <w:rtl/>
          <w:lang w:eastAsia="he-IL"/>
        </w:rPr>
        <w:t xml:space="preserve">אבל קוראים לנו להצטרף לקואליציה; אומרים את זה חברים, הם אומרים </w:t>
      </w:r>
      <w:bookmarkStart w:id="8714" w:name="_ETM_Q22_487436"/>
      <w:bookmarkEnd w:id="8714"/>
      <w:r>
        <w:rPr>
          <w:rFonts w:hint="cs"/>
          <w:rtl/>
          <w:lang w:eastAsia="he-IL"/>
        </w:rPr>
        <w:t xml:space="preserve">את זה כל הזמן. אולי שיוכיחו לנו שבאמת </w:t>
      </w:r>
      <w:bookmarkStart w:id="8715" w:name="_ETM_Q22_487105"/>
      <w:bookmarkEnd w:id="8715"/>
      <w:r>
        <w:rPr>
          <w:rFonts w:hint="cs"/>
          <w:rtl/>
          <w:lang w:eastAsia="he-IL"/>
        </w:rPr>
        <w:t xml:space="preserve">כוונתם לשלב באמת את החרדים? הינה הדוגמה. מה בדיוק השתנה מהקדנציה הקודמת, ששם כולם תמכו, </w:t>
      </w:r>
      <w:bookmarkStart w:id="8716" w:name="_ETM_Q22_504651"/>
      <w:bookmarkEnd w:id="8716"/>
      <w:r>
        <w:rPr>
          <w:rFonts w:hint="cs"/>
          <w:rtl/>
          <w:lang w:eastAsia="he-IL"/>
        </w:rPr>
        <w:t xml:space="preserve">כולל הסיעות שנמצאות היום בקואליציה, מה קרה פתאום? </w:t>
      </w:r>
    </w:p>
    <w:p w:rsidR="00763A16" w:rsidRDefault="00763A16" w:rsidP="00303CF5">
      <w:pPr>
        <w:rPr>
          <w:rtl/>
          <w:lang w:eastAsia="he-IL"/>
        </w:rPr>
      </w:pPr>
      <w:bookmarkStart w:id="8717" w:name="_ETM_Q22_507389"/>
      <w:bookmarkStart w:id="8718" w:name="_ETM_Q22_507484"/>
      <w:bookmarkEnd w:id="8717"/>
      <w:bookmarkEnd w:id="8718"/>
    </w:p>
    <w:p w:rsidR="00763A16" w:rsidRDefault="00763A16" w:rsidP="00303CF5">
      <w:pPr>
        <w:pStyle w:val="af6"/>
        <w:rPr>
          <w:rtl/>
        </w:rPr>
      </w:pPr>
      <w:bookmarkStart w:id="8719" w:name="_ETM_Q22_507558"/>
      <w:bookmarkStart w:id="8720" w:name="_ETM_Q22_507621"/>
      <w:bookmarkStart w:id="8721" w:name="ET_interruption_5264_34"/>
      <w:bookmarkEnd w:id="8719"/>
      <w:bookmarkEnd w:id="8720"/>
      <w:r w:rsidRPr="006B08D6">
        <w:rPr>
          <w:rStyle w:val="TagStyle"/>
          <w:rtl/>
        </w:rPr>
        <w:t xml:space="preserve"> &lt;&lt; קריאה &gt;&gt;</w:t>
      </w:r>
      <w:r w:rsidRPr="00B2657C">
        <w:rPr>
          <w:rStyle w:val="TagStyle"/>
          <w:rtl/>
        </w:rPr>
        <w:t xml:space="preserve"> </w:t>
      </w:r>
      <w:r>
        <w:rPr>
          <w:rtl/>
        </w:rPr>
        <w:t>אחמד טיבי (הרשימה המשותפת):</w:t>
      </w:r>
      <w:r w:rsidRPr="00B2657C">
        <w:rPr>
          <w:rStyle w:val="TagStyle"/>
          <w:rtl/>
        </w:rPr>
        <w:t xml:space="preserve"> </w:t>
      </w:r>
      <w:r w:rsidRPr="006B08D6">
        <w:rPr>
          <w:rStyle w:val="TagStyle"/>
          <w:rtl/>
        </w:rPr>
        <w:t>&lt;&lt; קריאה &gt;&gt;</w:t>
      </w:r>
      <w:r>
        <w:rPr>
          <w:rtl/>
        </w:rPr>
        <w:t xml:space="preserve">   </w:t>
      </w:r>
      <w:bookmarkEnd w:id="8721"/>
    </w:p>
    <w:p w:rsidR="00763A16" w:rsidRDefault="00763A16" w:rsidP="00BA17C9">
      <w:pPr>
        <w:rPr>
          <w:rtl/>
          <w:lang w:eastAsia="he-IL"/>
        </w:rPr>
      </w:pPr>
    </w:p>
    <w:p w:rsidR="00763A16" w:rsidRDefault="00763A16" w:rsidP="00303CF5">
      <w:pPr>
        <w:rPr>
          <w:rtl/>
          <w:lang w:eastAsia="he-IL"/>
        </w:rPr>
      </w:pPr>
      <w:bookmarkStart w:id="8722" w:name="_ETM_Q22_510498"/>
      <w:bookmarkStart w:id="8723" w:name="_ETM_Q22_510768"/>
      <w:bookmarkStart w:id="8724" w:name="_ETM_Q22_510858"/>
      <w:bookmarkEnd w:id="8722"/>
      <w:bookmarkEnd w:id="8723"/>
      <w:bookmarkEnd w:id="8724"/>
      <w:r>
        <w:rPr>
          <w:rFonts w:hint="cs"/>
          <w:rtl/>
          <w:lang w:eastAsia="he-IL"/>
        </w:rPr>
        <w:t>אתה פשוט צודק. פעם אחר פעם אתה מציג את ההצעה הזאת</w:t>
      </w:r>
      <w:r w:rsidR="00465BCE">
        <w:rPr>
          <w:rFonts w:hint="cs"/>
          <w:rtl/>
          <w:lang w:eastAsia="he-IL"/>
        </w:rPr>
        <w:t>,</w:t>
      </w:r>
      <w:r>
        <w:rPr>
          <w:rFonts w:hint="cs"/>
          <w:rtl/>
          <w:lang w:eastAsia="he-IL"/>
        </w:rPr>
        <w:t xml:space="preserve"> ואנחנו תומכים, כי יש תת-ייצוג שלכם. </w:t>
      </w:r>
    </w:p>
    <w:p w:rsidR="00763A16" w:rsidRDefault="00763A16" w:rsidP="00303CF5">
      <w:pPr>
        <w:rPr>
          <w:rtl/>
          <w:lang w:eastAsia="he-IL"/>
        </w:rPr>
      </w:pPr>
    </w:p>
    <w:p w:rsidR="00763A16" w:rsidRDefault="00763A16" w:rsidP="00303CF5">
      <w:pPr>
        <w:pStyle w:val="-"/>
        <w:rPr>
          <w:rtl/>
        </w:rPr>
      </w:pPr>
      <w:bookmarkStart w:id="8725" w:name="ET_speakercontinue_5561_10"/>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bookmarkEnd w:id="872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כן, אמרתי, אמרתי שאני הולך </w:t>
      </w:r>
      <w:bookmarkStart w:id="8726" w:name="_ETM_Q22_521010"/>
      <w:bookmarkEnd w:id="8726"/>
      <w:r>
        <w:rPr>
          <w:rFonts w:hint="cs"/>
          <w:rtl/>
          <w:lang w:eastAsia="he-IL"/>
        </w:rPr>
        <w:t xml:space="preserve">לדבר על הציבור הערבי בחלק הזה. בסדר, אמרתי את זה. אדוני היושב-ראש, יש גבול לכך שבן אדם יכול לומר: אני תומך בשילוב חרדים אבל אני לא מצביע על ייצוג הולם. מה בדיוק הבעיה בחוק הזה? הרי מדובר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66128C">
        <w:rPr>
          <w:rStyle w:val="TagStyle"/>
          <w:rtl/>
        </w:rPr>
        <w:t xml:space="preserve"> </w:t>
      </w:r>
      <w:r>
        <w:rPr>
          <w:rtl/>
        </w:rPr>
        <w:t>היו"ר איתן גינזבורג:</w:t>
      </w:r>
      <w:r w:rsidRPr="0066128C">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נא לסיים. </w:t>
      </w:r>
    </w:p>
    <w:p w:rsidR="00763A16" w:rsidRDefault="00763A16" w:rsidP="00303CF5">
      <w:pPr>
        <w:rPr>
          <w:rtl/>
          <w:lang w:eastAsia="he-IL"/>
        </w:rPr>
      </w:pPr>
    </w:p>
    <w:p w:rsidR="00763A16" w:rsidRDefault="00763A16" w:rsidP="00303CF5">
      <w:pPr>
        <w:pStyle w:val="-"/>
        <w:rPr>
          <w:rtl/>
        </w:rPr>
      </w:pPr>
      <w:r w:rsidRPr="006B08D6">
        <w:rPr>
          <w:rStyle w:val="TagStyle"/>
          <w:rtl/>
        </w:rPr>
        <w:t xml:space="preserve"> &lt;&lt; דובר_המשך &gt;&gt;</w:t>
      </w:r>
      <w:r w:rsidRPr="0066128C">
        <w:rPr>
          <w:rStyle w:val="TagStyle"/>
          <w:rtl/>
        </w:rPr>
        <w:t xml:space="preserve"> </w:t>
      </w:r>
      <w:r>
        <w:rPr>
          <w:rtl/>
        </w:rPr>
        <w:t>משה גפני (יהדות התורה):</w:t>
      </w:r>
      <w:r w:rsidRPr="0066128C">
        <w:rPr>
          <w:rStyle w:val="TagStyle"/>
          <w:rtl/>
        </w:rPr>
        <w:t xml:space="preserve"> </w:t>
      </w:r>
      <w:r w:rsidRPr="006B08D6">
        <w:rPr>
          <w:rStyle w:val="TagStyle"/>
          <w:rtl/>
        </w:rPr>
        <w:t>&lt;&lt;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מסיים. הרי מדובר על ציבור שנמצא עם כל האישורים, עם כל </w:t>
      </w:r>
      <w:bookmarkStart w:id="8727" w:name="_ETM_Q22_549529"/>
      <w:bookmarkEnd w:id="8727"/>
      <w:r>
        <w:rPr>
          <w:rFonts w:hint="cs"/>
          <w:rtl/>
          <w:lang w:eastAsia="he-IL"/>
        </w:rPr>
        <w:t xml:space="preserve">התעודות, עם כל הדברים, אחרת הוא לא נכנס להגדרה של </w:t>
      </w:r>
      <w:bookmarkStart w:id="8728" w:name="_ETM_Q22_552044"/>
      <w:bookmarkEnd w:id="8728"/>
      <w:r>
        <w:rPr>
          <w:rFonts w:hint="cs"/>
          <w:rtl/>
          <w:lang w:eastAsia="he-IL"/>
        </w:rPr>
        <w:t xml:space="preserve">ייצוג הולם; אם כן, למה זה צריך להיות שונה מהחקיקה הקודמת ולמה זה צריך להיות שונה מהקדנציה הקודמת? אם אכן מדובר על ממשלת ריפוי </w:t>
      </w:r>
      <w:bookmarkStart w:id="8729" w:name="_ETM_Q22_562796"/>
      <w:bookmarkEnd w:id="8729"/>
      <w:r>
        <w:rPr>
          <w:rFonts w:hint="cs"/>
          <w:rtl/>
          <w:lang w:eastAsia="he-IL"/>
        </w:rPr>
        <w:t xml:space="preserve">ושינוי, אנא, אל תעשו את השינוי לרעה, מכיוון שבקדנציה הקודמת כולם תמכו בזה. אני מבקש, כמובן, את התמיכה של מליאת הכנסת.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66128C">
        <w:rPr>
          <w:rStyle w:val="TagStyle"/>
          <w:rtl/>
        </w:rPr>
        <w:t xml:space="preserve"> </w:t>
      </w:r>
      <w:r>
        <w:rPr>
          <w:rtl/>
        </w:rPr>
        <w:t>היו"ר איתן גינזבורג:</w:t>
      </w:r>
      <w:r w:rsidRPr="0066128C">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רבה לחבר הכנסת משה גפני. ישיב על </w:t>
      </w:r>
      <w:bookmarkStart w:id="8730" w:name="_ETM_Q22_585220"/>
      <w:bookmarkEnd w:id="8730"/>
      <w:r>
        <w:rPr>
          <w:rFonts w:hint="cs"/>
          <w:rtl/>
          <w:lang w:eastAsia="he-IL"/>
        </w:rPr>
        <w:t xml:space="preserve">הצעת החוק השר חמד עמאר, השר במשרד האוצר. בבקשה. בבקשה, אדוני, עד עשר דקות לרשותך. </w:t>
      </w:r>
      <w:bookmarkStart w:id="8731" w:name="_ETM_Q22_597749"/>
      <w:bookmarkEnd w:id="8731"/>
    </w:p>
    <w:p w:rsidR="00763A16" w:rsidRDefault="00763A16" w:rsidP="00303CF5">
      <w:pPr>
        <w:rPr>
          <w:rtl/>
          <w:lang w:eastAsia="he-IL"/>
        </w:rPr>
      </w:pPr>
    </w:p>
    <w:p w:rsidR="00763A16" w:rsidRDefault="00763A16" w:rsidP="00303CF5">
      <w:pPr>
        <w:pStyle w:val="a4"/>
        <w:rPr>
          <w:rtl/>
        </w:rPr>
      </w:pPr>
      <w:bookmarkStart w:id="8732" w:name="ET_speaker_6210_14"/>
      <w:r w:rsidRPr="006B08D6">
        <w:rPr>
          <w:rStyle w:val="TagStyle"/>
          <w:rtl/>
        </w:rPr>
        <w:t xml:space="preserve"> &lt;&lt; דובר &gt;&gt;</w:t>
      </w:r>
      <w:r w:rsidRPr="0066128C">
        <w:rPr>
          <w:rStyle w:val="TagStyle"/>
          <w:rtl/>
        </w:rPr>
        <w:t xml:space="preserve"> </w:t>
      </w:r>
      <w:bookmarkStart w:id="8733" w:name="_Toc85650101"/>
      <w:bookmarkStart w:id="8734" w:name="_Toc85650266"/>
      <w:bookmarkStart w:id="8735" w:name="_Toc85661028"/>
      <w:bookmarkStart w:id="8736" w:name="_Toc85663401"/>
      <w:r>
        <w:rPr>
          <w:rtl/>
        </w:rPr>
        <w:t>השר במשרד האוצר חמד עמאר:</w:t>
      </w:r>
      <w:bookmarkEnd w:id="8733"/>
      <w:bookmarkEnd w:id="8734"/>
      <w:bookmarkEnd w:id="8735"/>
      <w:bookmarkEnd w:id="8736"/>
      <w:r w:rsidRPr="0066128C">
        <w:rPr>
          <w:rStyle w:val="TagStyle"/>
          <w:rtl/>
        </w:rPr>
        <w:t xml:space="preserve"> </w:t>
      </w:r>
      <w:r w:rsidRPr="006B08D6">
        <w:rPr>
          <w:rStyle w:val="TagStyle"/>
          <w:rtl/>
        </w:rPr>
        <w:t>&lt;&lt; דובר &gt;&gt;</w:t>
      </w:r>
      <w:r>
        <w:rPr>
          <w:rtl/>
        </w:rPr>
        <w:t xml:space="preserve">   </w:t>
      </w:r>
      <w:bookmarkEnd w:id="8732"/>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חבר הכנסת גפני, חבר הכנסת גפני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737" w:name="_ETM_Q22_596211"/>
      <w:bookmarkStart w:id="8738" w:name="_ETM_Q22_596292"/>
      <w:bookmarkStart w:id="8739" w:name="ET_interruption_4649_35"/>
      <w:bookmarkEnd w:id="8737"/>
      <w:bookmarkEnd w:id="8738"/>
      <w:r w:rsidRPr="006B08D6">
        <w:rPr>
          <w:rStyle w:val="TagStyle"/>
          <w:rtl/>
        </w:rPr>
        <w:t xml:space="preserve"> &lt;&lt; קריאה &gt;&gt;</w:t>
      </w:r>
      <w:r w:rsidRPr="00B86B41">
        <w:rPr>
          <w:rStyle w:val="TagStyle"/>
          <w:rtl/>
        </w:rPr>
        <w:t xml:space="preserve"> </w:t>
      </w:r>
      <w:r>
        <w:rPr>
          <w:rtl/>
        </w:rPr>
        <w:t>יעקב ליצמן (יהדות התורה):</w:t>
      </w:r>
      <w:r w:rsidRPr="00B86B41">
        <w:rPr>
          <w:rStyle w:val="TagStyle"/>
          <w:rtl/>
        </w:rPr>
        <w:t xml:space="preserve"> </w:t>
      </w:r>
      <w:r w:rsidRPr="006B08D6">
        <w:rPr>
          <w:rStyle w:val="TagStyle"/>
          <w:rtl/>
        </w:rPr>
        <w:t>&lt;&lt; קריאה &gt;&gt;</w:t>
      </w:r>
      <w:r>
        <w:rPr>
          <w:rtl/>
        </w:rPr>
        <w:t xml:space="preserve">   </w:t>
      </w:r>
      <w:bookmarkEnd w:id="8739"/>
    </w:p>
    <w:p w:rsidR="00763A16" w:rsidRDefault="00763A16" w:rsidP="00BA17C9">
      <w:pPr>
        <w:rPr>
          <w:rtl/>
          <w:lang w:eastAsia="he-IL"/>
        </w:rPr>
      </w:pPr>
    </w:p>
    <w:p w:rsidR="00763A16" w:rsidRDefault="00763A16" w:rsidP="00303CF5">
      <w:pPr>
        <w:rPr>
          <w:rtl/>
          <w:lang w:eastAsia="he-IL"/>
        </w:rPr>
      </w:pPr>
      <w:bookmarkStart w:id="8740" w:name="_ETM_Q22_599536"/>
      <w:bookmarkEnd w:id="8740"/>
      <w:r>
        <w:rPr>
          <w:rFonts w:hint="cs"/>
          <w:rtl/>
          <w:lang w:eastAsia="he-IL"/>
        </w:rPr>
        <w:t xml:space="preserve">צריך להתחיל: אדוני היושב-ראש. </w:t>
      </w:r>
    </w:p>
    <w:p w:rsidR="00763A16" w:rsidRDefault="00763A16" w:rsidP="00303CF5">
      <w:pPr>
        <w:rPr>
          <w:rtl/>
          <w:lang w:eastAsia="he-IL"/>
        </w:rPr>
      </w:pPr>
    </w:p>
    <w:p w:rsidR="00763A16" w:rsidRDefault="00763A16" w:rsidP="00303CF5">
      <w:pPr>
        <w:pStyle w:val="-"/>
        <w:rPr>
          <w:rtl/>
        </w:rPr>
      </w:pPr>
      <w:bookmarkStart w:id="8741" w:name="ET_speakercontinue_6210_15"/>
      <w:r w:rsidRPr="006B08D6">
        <w:rPr>
          <w:rStyle w:val="TagStyle"/>
          <w:rtl/>
        </w:rPr>
        <w:t xml:space="preserve"> &lt;&lt; דובר_המשך &gt;&gt;</w:t>
      </w:r>
      <w:r w:rsidRPr="00C960C8">
        <w:rPr>
          <w:rStyle w:val="TagStyle"/>
          <w:rtl/>
        </w:rPr>
        <w:t xml:space="preserve"> </w:t>
      </w:r>
      <w:r>
        <w:rPr>
          <w:rtl/>
        </w:rPr>
        <w:t>השר במשרד האוצר חמד עמאר:</w:t>
      </w:r>
      <w:r w:rsidRPr="00C960C8">
        <w:rPr>
          <w:rStyle w:val="TagStyle"/>
          <w:rtl/>
        </w:rPr>
        <w:t xml:space="preserve"> </w:t>
      </w:r>
      <w:r w:rsidRPr="006B08D6">
        <w:rPr>
          <w:rStyle w:val="TagStyle"/>
          <w:rtl/>
        </w:rPr>
        <w:t>&lt;&lt; דובר_המשך &gt;&gt;</w:t>
      </w:r>
      <w:r>
        <w:rPr>
          <w:rtl/>
        </w:rPr>
        <w:t xml:space="preserve">   </w:t>
      </w:r>
      <w:bookmarkEnd w:id="874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לא, הוא נותן לי את הגב, אז אני </w:t>
      </w:r>
      <w:r>
        <w:rPr>
          <w:rtl/>
          <w:lang w:eastAsia="he-IL"/>
        </w:rPr>
        <w:t>–</w:t>
      </w:r>
      <w:r>
        <w:rPr>
          <w:rFonts w:hint="cs"/>
          <w:rtl/>
          <w:lang w:eastAsia="he-IL"/>
        </w:rPr>
        <w:t xml:space="preserve"> אל תדאג, אני ישבתי </w:t>
      </w:r>
      <w:bookmarkStart w:id="8742" w:name="_ETM_Q22_620307"/>
      <w:bookmarkEnd w:id="8742"/>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C960C8">
        <w:rPr>
          <w:rStyle w:val="TagStyle"/>
          <w:rtl/>
        </w:rPr>
        <w:t xml:space="preserve"> </w:t>
      </w:r>
      <w:r>
        <w:rPr>
          <w:rtl/>
        </w:rPr>
        <w:t>היו"ר איתן גינזבורג:</w:t>
      </w:r>
      <w:r w:rsidRPr="00C960C8">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אין כמו השר חמד עמאר שמכיר את תקנון הכנסת ויודע בדיוק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
        <w:rPr>
          <w:rtl/>
        </w:rPr>
      </w:pPr>
      <w:bookmarkStart w:id="8743" w:name="ET_speakercontinue_6210_17"/>
      <w:r w:rsidRPr="006B08D6">
        <w:rPr>
          <w:rStyle w:val="TagStyle"/>
          <w:rtl/>
        </w:rPr>
        <w:t xml:space="preserve"> &lt;&lt; דובר_המשך &gt;&gt;</w:t>
      </w:r>
      <w:r w:rsidRPr="00C960C8">
        <w:rPr>
          <w:rStyle w:val="TagStyle"/>
          <w:rtl/>
        </w:rPr>
        <w:t xml:space="preserve"> </w:t>
      </w:r>
      <w:r>
        <w:rPr>
          <w:rtl/>
        </w:rPr>
        <w:t>השר במשרד האוצר חמד עמאר:</w:t>
      </w:r>
      <w:r w:rsidRPr="00C960C8">
        <w:rPr>
          <w:rStyle w:val="TagStyle"/>
          <w:rtl/>
        </w:rPr>
        <w:t xml:space="preserve"> </w:t>
      </w:r>
      <w:r w:rsidRPr="006B08D6">
        <w:rPr>
          <w:rStyle w:val="TagStyle"/>
          <w:rtl/>
        </w:rPr>
        <w:t>&lt;&lt; דובר_המשך &gt;&gt;</w:t>
      </w:r>
      <w:r>
        <w:rPr>
          <w:rtl/>
        </w:rPr>
        <w:t xml:space="preserve">   </w:t>
      </w:r>
      <w:bookmarkEnd w:id="8743"/>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מכיר את הכללים, רק </w:t>
      </w:r>
      <w:bookmarkStart w:id="8744" w:name="_ETM_Q22_618832"/>
      <w:bookmarkEnd w:id="8744"/>
      <w:r>
        <w:rPr>
          <w:rFonts w:hint="cs"/>
          <w:rtl/>
          <w:lang w:eastAsia="he-IL"/>
        </w:rPr>
        <w:t xml:space="preserve">לא רציתי שייתן לי את הגב, לא מקובל. אדוני היושב-ראש, זה </w:t>
      </w:r>
      <w:bookmarkStart w:id="8745" w:name="_ETM_Q22_628035"/>
      <w:bookmarkEnd w:id="8745"/>
      <w:r>
        <w:rPr>
          <w:rFonts w:hint="cs"/>
          <w:rtl/>
          <w:lang w:eastAsia="he-IL"/>
        </w:rPr>
        <w:t xml:space="preserve">כבוד גדול שתהיה יושב-ראש ותנהל את המליאה. חבר הכנסת גפני </w:t>
      </w:r>
      <w:r w:rsidR="00BA17C9">
        <w:rPr>
          <w:rFonts w:hint="cs"/>
          <w:rtl/>
          <w:lang w:eastAsia="he-IL"/>
        </w:rPr>
        <w:t>–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B86B41">
        <w:rPr>
          <w:rStyle w:val="TagStyle"/>
          <w:rtl/>
        </w:rPr>
        <w:t xml:space="preserve"> </w:t>
      </w:r>
      <w:r>
        <w:rPr>
          <w:rtl/>
        </w:rPr>
        <w:t>היו"ר איתן גינזבורג:</w:t>
      </w:r>
      <w:r w:rsidRPr="00B86B41">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מודה לכבודו על שמירת </w:t>
      </w:r>
      <w:bookmarkStart w:id="8746" w:name="_ETM_Q22_634280"/>
      <w:bookmarkEnd w:id="8746"/>
      <w:r>
        <w:rPr>
          <w:rFonts w:hint="cs"/>
          <w:rtl/>
          <w:lang w:eastAsia="he-IL"/>
        </w:rPr>
        <w:t xml:space="preserve">כבודה של הכנסת. </w:t>
      </w:r>
    </w:p>
    <w:p w:rsidR="00763A16" w:rsidRDefault="00763A16" w:rsidP="00303CF5">
      <w:pPr>
        <w:rPr>
          <w:rtl/>
          <w:lang w:eastAsia="he-IL"/>
        </w:rPr>
      </w:pPr>
      <w:bookmarkStart w:id="8747" w:name="_ETM_Q22_639129"/>
      <w:bookmarkStart w:id="8748" w:name="_ETM_Q22_639204"/>
      <w:bookmarkEnd w:id="8747"/>
      <w:bookmarkEnd w:id="8748"/>
    </w:p>
    <w:p w:rsidR="00763A16" w:rsidRDefault="00763A16" w:rsidP="00303CF5">
      <w:pPr>
        <w:pStyle w:val="-"/>
        <w:rPr>
          <w:rtl/>
        </w:rPr>
      </w:pPr>
      <w:bookmarkStart w:id="8749" w:name="_ETM_Q22_639296"/>
      <w:bookmarkStart w:id="8750" w:name="_ETM_Q22_639362"/>
      <w:bookmarkStart w:id="8751" w:name="ET_speakercontinue_6210_39"/>
      <w:bookmarkEnd w:id="8749"/>
      <w:bookmarkEnd w:id="8750"/>
      <w:r w:rsidRPr="006B08D6">
        <w:rPr>
          <w:rStyle w:val="TagStyle"/>
          <w:rtl/>
        </w:rPr>
        <w:t xml:space="preserve"> &lt;&lt; דובר_המשך &gt;&gt;</w:t>
      </w:r>
      <w:r w:rsidRPr="00B86B41">
        <w:rPr>
          <w:rStyle w:val="TagStyle"/>
          <w:rtl/>
        </w:rPr>
        <w:t xml:space="preserve"> </w:t>
      </w:r>
      <w:r>
        <w:rPr>
          <w:rtl/>
        </w:rPr>
        <w:t>השר במשרד האוצר חמד עמאר:</w:t>
      </w:r>
      <w:r w:rsidRPr="00B86B41">
        <w:rPr>
          <w:rStyle w:val="TagStyle"/>
          <w:rtl/>
        </w:rPr>
        <w:t xml:space="preserve"> </w:t>
      </w:r>
      <w:r w:rsidRPr="006B08D6">
        <w:rPr>
          <w:rStyle w:val="TagStyle"/>
          <w:rtl/>
        </w:rPr>
        <w:t>&lt;&lt; דובר_המשך &gt;&gt;</w:t>
      </w:r>
      <w:r>
        <w:rPr>
          <w:rtl/>
        </w:rPr>
        <w:t xml:space="preserve">   </w:t>
      </w:r>
      <w:bookmarkEnd w:id="8751"/>
    </w:p>
    <w:p w:rsidR="00763A16" w:rsidRDefault="00763A16" w:rsidP="00BA17C9">
      <w:pPr>
        <w:rPr>
          <w:rtl/>
          <w:lang w:eastAsia="he-IL"/>
        </w:rPr>
      </w:pPr>
    </w:p>
    <w:p w:rsidR="00763A16" w:rsidRDefault="00BA17C9" w:rsidP="00BA17C9">
      <w:pPr>
        <w:rPr>
          <w:rtl/>
          <w:lang w:eastAsia="he-IL"/>
        </w:rPr>
      </w:pPr>
      <w:r>
        <w:rPr>
          <w:rFonts w:hint="cs"/>
          <w:rtl/>
          <w:lang w:eastAsia="he-IL"/>
        </w:rPr>
        <w:t>– –</w:t>
      </w:r>
      <w:r w:rsidR="00763A16">
        <w:rPr>
          <w:rFonts w:hint="cs"/>
          <w:rtl/>
          <w:lang w:eastAsia="he-IL"/>
        </w:rPr>
        <w:t xml:space="preserve"> </w:t>
      </w:r>
      <w:bookmarkStart w:id="8752" w:name="_ETM_Q22_641219"/>
      <w:bookmarkEnd w:id="8752"/>
      <w:r w:rsidR="00763A16">
        <w:rPr>
          <w:rFonts w:hint="cs"/>
          <w:rtl/>
          <w:lang w:eastAsia="he-IL"/>
        </w:rPr>
        <w:t xml:space="preserve">ועדת השרים ישבה והחליטה לדחות את זה בארבעה חודשים. אני פונה אליך כאן, לפני שאני אתחיל לענות את </w:t>
      </w:r>
      <w:r>
        <w:rPr>
          <w:rFonts w:hint="cs"/>
          <w:rtl/>
          <w:lang w:eastAsia="he-IL"/>
        </w:rPr>
        <w:t>– – –</w:t>
      </w:r>
      <w:r w:rsidR="00763A16">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8753" w:name="ET_interruption_6142_40"/>
      <w:r w:rsidRPr="006B08D6">
        <w:rPr>
          <w:rStyle w:val="TagStyle"/>
          <w:rtl/>
        </w:rPr>
        <w:t xml:space="preserve"> &lt;&lt; קריאה &gt;&gt;</w:t>
      </w:r>
      <w:r w:rsidRPr="00B86B41">
        <w:rPr>
          <w:rStyle w:val="TagStyle"/>
          <w:rtl/>
        </w:rPr>
        <w:t xml:space="preserve"> </w:t>
      </w:r>
      <w:r>
        <w:rPr>
          <w:rtl/>
        </w:rPr>
        <w:t>אריה מכלוף דרעי (ש"ס):</w:t>
      </w:r>
      <w:r w:rsidRPr="00B86B41">
        <w:rPr>
          <w:rStyle w:val="TagStyle"/>
          <w:rtl/>
        </w:rPr>
        <w:t xml:space="preserve"> </w:t>
      </w:r>
      <w:r w:rsidRPr="006B08D6">
        <w:rPr>
          <w:rStyle w:val="TagStyle"/>
          <w:rtl/>
        </w:rPr>
        <w:t>&lt;&lt; קריאה &gt;&gt;</w:t>
      </w:r>
      <w:r>
        <w:rPr>
          <w:rtl/>
        </w:rPr>
        <w:t xml:space="preserve">   </w:t>
      </w:r>
      <w:bookmarkEnd w:id="875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עזוב, זה תקליט. כל שבוע חוזרים. </w:t>
      </w:r>
    </w:p>
    <w:p w:rsidR="00763A16" w:rsidRDefault="00763A16" w:rsidP="00303CF5">
      <w:pPr>
        <w:rPr>
          <w:rtl/>
          <w:lang w:eastAsia="he-IL"/>
        </w:rPr>
      </w:pPr>
      <w:bookmarkStart w:id="8754" w:name="_ETM_Q22_652976"/>
      <w:bookmarkStart w:id="8755" w:name="_ETM_Q22_653035"/>
      <w:bookmarkEnd w:id="8754"/>
      <w:bookmarkEnd w:id="8755"/>
    </w:p>
    <w:p w:rsidR="00763A16" w:rsidRDefault="00763A16" w:rsidP="00303CF5">
      <w:pPr>
        <w:pStyle w:val="af6"/>
        <w:rPr>
          <w:rtl/>
        </w:rPr>
      </w:pPr>
      <w:bookmarkStart w:id="8756" w:name="_ETM_Q22_654032"/>
      <w:bookmarkStart w:id="8757" w:name="_ETM_Q22_654104"/>
      <w:bookmarkStart w:id="8758" w:name="ET_interruption_6211_41"/>
      <w:bookmarkEnd w:id="8756"/>
      <w:bookmarkEnd w:id="8757"/>
      <w:r w:rsidRPr="006B08D6">
        <w:rPr>
          <w:rStyle w:val="TagStyle"/>
          <w:rtl/>
        </w:rPr>
        <w:t xml:space="preserve"> &lt;&lt; קריאה &gt;&gt;</w:t>
      </w:r>
      <w:r w:rsidRPr="00B86B41">
        <w:rPr>
          <w:rStyle w:val="TagStyle"/>
          <w:rtl/>
        </w:rPr>
        <w:t xml:space="preserve"> </w:t>
      </w:r>
      <w:r>
        <w:rPr>
          <w:rtl/>
        </w:rPr>
        <w:t>שר החקלאות ופיתוח הכפר עודד פורר:</w:t>
      </w:r>
      <w:r w:rsidRPr="00B86B41">
        <w:rPr>
          <w:rStyle w:val="TagStyle"/>
          <w:rtl/>
        </w:rPr>
        <w:t xml:space="preserve"> </w:t>
      </w:r>
      <w:r w:rsidRPr="006B08D6">
        <w:rPr>
          <w:rStyle w:val="TagStyle"/>
          <w:rtl/>
        </w:rPr>
        <w:t>&lt;&lt; קריאה &gt;&gt;</w:t>
      </w:r>
      <w:r>
        <w:rPr>
          <w:rtl/>
        </w:rPr>
        <w:t xml:space="preserve">   </w:t>
      </w:r>
      <w:bookmarkEnd w:id="875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לא, אבל השר חמד עמאר, אולי תשאל אותו, כדי שיהיה ייצוג הולם, אם הוא מוכן לחייב לימודי ליבה, כדי שיבואו עם בגרות, ואז אפשר יהיה לתת ייצוג הולם בשירות המדינה. </w:t>
      </w:r>
    </w:p>
    <w:p w:rsidR="00763A16" w:rsidRDefault="00763A16" w:rsidP="00303CF5">
      <w:pPr>
        <w:rPr>
          <w:rtl/>
          <w:lang w:eastAsia="he-IL"/>
        </w:rPr>
      </w:pPr>
    </w:p>
    <w:p w:rsidR="00763A16" w:rsidRDefault="00763A16" w:rsidP="00303CF5">
      <w:pPr>
        <w:pStyle w:val="af6"/>
        <w:rPr>
          <w:rtl/>
        </w:rPr>
      </w:pPr>
      <w:bookmarkStart w:id="8759" w:name="ET_interruption_קריאות_42"/>
      <w:r w:rsidRPr="006B08D6">
        <w:rPr>
          <w:rStyle w:val="TagStyle"/>
          <w:rtl/>
        </w:rPr>
        <w:t xml:space="preserve"> &lt;&lt; קריאה &gt;&gt;</w:t>
      </w:r>
      <w:r w:rsidRPr="00B86B41">
        <w:rPr>
          <w:rStyle w:val="TagStyle"/>
          <w:rtl/>
        </w:rPr>
        <w:t xml:space="preserve"> </w:t>
      </w:r>
      <w:r>
        <w:rPr>
          <w:rtl/>
        </w:rPr>
        <w:t>קריא</w:t>
      </w:r>
      <w:r>
        <w:rPr>
          <w:rFonts w:hint="cs"/>
          <w:rtl/>
        </w:rPr>
        <w:t>ה</w:t>
      </w:r>
      <w:r>
        <w:rPr>
          <w:rtl/>
        </w:rPr>
        <w:t>:</w:t>
      </w:r>
      <w:r w:rsidRPr="00B86B41">
        <w:rPr>
          <w:rStyle w:val="TagStyle"/>
          <w:rtl/>
        </w:rPr>
        <w:t xml:space="preserve"> </w:t>
      </w:r>
      <w:r w:rsidRPr="006B08D6">
        <w:rPr>
          <w:rStyle w:val="TagStyle"/>
          <w:rtl/>
        </w:rPr>
        <w:t>&lt;&lt; קריאה &gt;&gt;</w:t>
      </w:r>
      <w:r>
        <w:rPr>
          <w:rtl/>
        </w:rPr>
        <w:t xml:space="preserve">   </w:t>
      </w:r>
      <w:bookmarkEnd w:id="875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מה זה קשור? </w:t>
      </w:r>
    </w:p>
    <w:p w:rsidR="00763A16" w:rsidRDefault="00763A16" w:rsidP="00303CF5">
      <w:pPr>
        <w:rPr>
          <w:rtl/>
          <w:lang w:eastAsia="he-IL"/>
        </w:rPr>
      </w:pPr>
      <w:bookmarkStart w:id="8760" w:name="_ETM_Q22_661784"/>
      <w:bookmarkStart w:id="8761" w:name="_ETM_Q22_661866"/>
      <w:bookmarkStart w:id="8762" w:name="_ETM_Q22_661928"/>
      <w:bookmarkEnd w:id="8760"/>
      <w:bookmarkEnd w:id="8761"/>
      <w:bookmarkEnd w:id="8762"/>
    </w:p>
    <w:p w:rsidR="00763A16" w:rsidRDefault="00763A16" w:rsidP="00303CF5">
      <w:pPr>
        <w:pStyle w:val="af6"/>
        <w:rPr>
          <w:rtl/>
        </w:rPr>
      </w:pPr>
      <w:bookmarkStart w:id="8763" w:name="_ETM_Q22_662001"/>
      <w:bookmarkStart w:id="8764" w:name="ET_interruption_6142_43"/>
      <w:bookmarkEnd w:id="8763"/>
      <w:r w:rsidRPr="006B08D6">
        <w:rPr>
          <w:rStyle w:val="TagStyle"/>
          <w:rtl/>
        </w:rPr>
        <w:t xml:space="preserve"> &lt;&lt; קריאה &gt;&gt;</w:t>
      </w:r>
      <w:r w:rsidRPr="00B86B41">
        <w:rPr>
          <w:rStyle w:val="TagStyle"/>
          <w:rtl/>
        </w:rPr>
        <w:t xml:space="preserve"> </w:t>
      </w:r>
      <w:r>
        <w:rPr>
          <w:rtl/>
        </w:rPr>
        <w:t>אריה מכלוף דרעי (ש"ס):</w:t>
      </w:r>
      <w:r w:rsidRPr="00B86B41">
        <w:rPr>
          <w:rStyle w:val="TagStyle"/>
          <w:rtl/>
        </w:rPr>
        <w:t xml:space="preserve"> </w:t>
      </w:r>
      <w:r w:rsidRPr="006B08D6">
        <w:rPr>
          <w:rStyle w:val="TagStyle"/>
          <w:rtl/>
        </w:rPr>
        <w:t>&lt;&lt; קריאה &gt;&gt;</w:t>
      </w:r>
      <w:r>
        <w:rPr>
          <w:rtl/>
        </w:rPr>
        <w:t xml:space="preserve">   </w:t>
      </w:r>
      <w:bookmarkEnd w:id="8764"/>
    </w:p>
    <w:p w:rsidR="00763A16" w:rsidRDefault="00763A16" w:rsidP="00BA17C9">
      <w:pPr>
        <w:rPr>
          <w:rtl/>
          <w:lang w:eastAsia="he-IL"/>
        </w:rPr>
      </w:pPr>
    </w:p>
    <w:p w:rsidR="00763A16" w:rsidRDefault="00763A16" w:rsidP="00303CF5">
      <w:pPr>
        <w:rPr>
          <w:rtl/>
          <w:lang w:eastAsia="he-IL"/>
        </w:rPr>
      </w:pPr>
      <w:bookmarkStart w:id="8765" w:name="_ETM_Q22_664375"/>
      <w:bookmarkStart w:id="8766" w:name="_ETM_Q22_664647"/>
      <w:bookmarkStart w:id="8767" w:name="_ETM_Q22_664714"/>
      <w:bookmarkEnd w:id="8765"/>
      <w:bookmarkEnd w:id="8766"/>
      <w:bookmarkEnd w:id="8767"/>
      <w:r>
        <w:rPr>
          <w:rFonts w:hint="cs"/>
          <w:rtl/>
          <w:lang w:eastAsia="he-IL"/>
        </w:rPr>
        <w:t xml:space="preserve">מה זה קשור? </w:t>
      </w:r>
      <w:bookmarkStart w:id="8768" w:name="_ETM_Q22_656923"/>
      <w:bookmarkStart w:id="8769" w:name="_ETM_Q22_656999"/>
      <w:bookmarkStart w:id="8770" w:name="_ETM_Q22_653145"/>
      <w:bookmarkStart w:id="8771" w:name="_ETM_Q22_653190"/>
      <w:bookmarkEnd w:id="8768"/>
      <w:bookmarkEnd w:id="8769"/>
      <w:bookmarkEnd w:id="8770"/>
      <w:bookmarkEnd w:id="8771"/>
      <w:r>
        <w:rPr>
          <w:rFonts w:hint="cs"/>
          <w:rtl/>
          <w:lang w:eastAsia="he-IL"/>
        </w:rPr>
        <w:t xml:space="preserve">אל תפגע באינטליגנציה שלנו. </w:t>
      </w:r>
    </w:p>
    <w:p w:rsidR="00763A16" w:rsidRDefault="00763A16" w:rsidP="00303CF5">
      <w:pPr>
        <w:rPr>
          <w:rtl/>
          <w:lang w:eastAsia="he-IL"/>
        </w:rPr>
      </w:pPr>
    </w:p>
    <w:p w:rsidR="00763A16" w:rsidRDefault="00763A16" w:rsidP="00303CF5">
      <w:pPr>
        <w:pStyle w:val="af6"/>
        <w:rPr>
          <w:rtl/>
        </w:rPr>
      </w:pPr>
      <w:bookmarkStart w:id="8772" w:name="ET_interruption_6211_44"/>
      <w:r w:rsidRPr="006B08D6">
        <w:rPr>
          <w:rStyle w:val="TagStyle"/>
          <w:rtl/>
        </w:rPr>
        <w:t xml:space="preserve"> &lt;&lt; קריאה &gt;&gt;</w:t>
      </w:r>
      <w:r w:rsidRPr="00B86B41">
        <w:rPr>
          <w:rStyle w:val="TagStyle"/>
          <w:rtl/>
        </w:rPr>
        <w:t xml:space="preserve"> </w:t>
      </w:r>
      <w:r>
        <w:rPr>
          <w:rtl/>
        </w:rPr>
        <w:t>שר החקלאות ופיתוח הכפר עודד פורר:</w:t>
      </w:r>
      <w:r w:rsidRPr="00B86B41">
        <w:rPr>
          <w:rStyle w:val="TagStyle"/>
          <w:rtl/>
        </w:rPr>
        <w:t xml:space="preserve"> </w:t>
      </w:r>
      <w:r w:rsidRPr="006B08D6">
        <w:rPr>
          <w:rStyle w:val="TagStyle"/>
          <w:rtl/>
        </w:rPr>
        <w:t>&lt;&lt; קריאה &gt;&gt;</w:t>
      </w:r>
      <w:r>
        <w:rPr>
          <w:rtl/>
        </w:rPr>
        <w:t xml:space="preserve">   </w:t>
      </w:r>
      <w:bookmarkEnd w:id="8772"/>
    </w:p>
    <w:p w:rsidR="00763A16" w:rsidRDefault="00763A16" w:rsidP="00BA17C9">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w:t>
      </w:r>
    </w:p>
    <w:p w:rsidR="00763A16" w:rsidRDefault="00763A16" w:rsidP="00303CF5">
      <w:pPr>
        <w:rPr>
          <w:rtl/>
          <w:lang w:eastAsia="he-IL"/>
        </w:rPr>
      </w:pPr>
      <w:bookmarkStart w:id="8773" w:name="_ETM_Q22_683732"/>
      <w:bookmarkStart w:id="8774" w:name="_ETM_Q22_683827"/>
      <w:bookmarkEnd w:id="8773"/>
      <w:bookmarkEnd w:id="8774"/>
    </w:p>
    <w:p w:rsidR="00763A16" w:rsidRDefault="00763A16" w:rsidP="00303CF5">
      <w:pPr>
        <w:pStyle w:val="af6"/>
        <w:rPr>
          <w:rtl/>
        </w:rPr>
      </w:pPr>
      <w:bookmarkStart w:id="8775" w:name="ET_interruption_6142_45"/>
      <w:r w:rsidRPr="006B08D6">
        <w:rPr>
          <w:rStyle w:val="TagStyle"/>
          <w:rtl/>
        </w:rPr>
        <w:t xml:space="preserve"> &lt;&lt; קריאה &gt;&gt;</w:t>
      </w:r>
      <w:r w:rsidRPr="00B86B41">
        <w:rPr>
          <w:rStyle w:val="TagStyle"/>
          <w:rtl/>
        </w:rPr>
        <w:t xml:space="preserve"> </w:t>
      </w:r>
      <w:r>
        <w:rPr>
          <w:rtl/>
        </w:rPr>
        <w:t>אריה מכלוף דרעי (ש"ס):</w:t>
      </w:r>
      <w:r w:rsidRPr="00B86B41">
        <w:rPr>
          <w:rStyle w:val="TagStyle"/>
          <w:rtl/>
        </w:rPr>
        <w:t xml:space="preserve"> </w:t>
      </w:r>
      <w:r w:rsidRPr="006B08D6">
        <w:rPr>
          <w:rStyle w:val="TagStyle"/>
          <w:rtl/>
        </w:rPr>
        <w:t>&lt;&lt; קריאה &gt;&gt;</w:t>
      </w:r>
      <w:r>
        <w:rPr>
          <w:rtl/>
        </w:rPr>
        <w:t xml:space="preserve">   </w:t>
      </w:r>
      <w:bookmarkEnd w:id="877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סליחה, כל מי שניגש למכרז חייב להיות לו תואר. מה אתה מיתמם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8776" w:name="ET_interruption_6211_46"/>
      <w:r w:rsidRPr="006B08D6">
        <w:rPr>
          <w:rStyle w:val="TagStyle"/>
          <w:rtl/>
        </w:rPr>
        <w:t xml:space="preserve"> &lt;&lt; קריאה &gt;&gt;</w:t>
      </w:r>
      <w:r w:rsidRPr="00B86B41">
        <w:rPr>
          <w:rStyle w:val="TagStyle"/>
          <w:rtl/>
        </w:rPr>
        <w:t xml:space="preserve"> </w:t>
      </w:r>
      <w:r>
        <w:rPr>
          <w:rtl/>
        </w:rPr>
        <w:t>שר החקלאות ופיתוח הכפר עודד פורר:</w:t>
      </w:r>
      <w:r w:rsidRPr="00B86B41">
        <w:rPr>
          <w:rStyle w:val="TagStyle"/>
          <w:rtl/>
        </w:rPr>
        <w:t xml:space="preserve"> </w:t>
      </w:r>
      <w:r w:rsidRPr="006B08D6">
        <w:rPr>
          <w:rStyle w:val="TagStyle"/>
          <w:rtl/>
        </w:rPr>
        <w:t>&lt;&lt; קריאה &gt;&gt;</w:t>
      </w:r>
      <w:r>
        <w:rPr>
          <w:rtl/>
        </w:rPr>
        <w:t xml:space="preserve">   </w:t>
      </w:r>
      <w:bookmarkEnd w:id="8776"/>
    </w:p>
    <w:p w:rsidR="00763A16" w:rsidRPr="00B86B41" w:rsidRDefault="00763A16" w:rsidP="00303CF5">
      <w:pPr>
        <w:rPr>
          <w:rtl/>
          <w:lang w:eastAsia="he-IL"/>
        </w:rPr>
      </w:pPr>
    </w:p>
    <w:p w:rsidR="00763A16" w:rsidRDefault="00763A16" w:rsidP="00303CF5">
      <w:pPr>
        <w:rPr>
          <w:rtl/>
          <w:lang w:eastAsia="he-IL"/>
        </w:rPr>
      </w:pPr>
      <w:r>
        <w:rPr>
          <w:rFonts w:hint="cs"/>
          <w:rtl/>
          <w:lang w:eastAsia="he-IL"/>
        </w:rPr>
        <w:t xml:space="preserve">אין לך את מי לקחת. </w:t>
      </w:r>
    </w:p>
    <w:p w:rsidR="00763A16" w:rsidRDefault="00763A16" w:rsidP="00303CF5">
      <w:pPr>
        <w:rPr>
          <w:rtl/>
          <w:lang w:eastAsia="he-IL"/>
        </w:rPr>
      </w:pPr>
    </w:p>
    <w:p w:rsidR="00763A16" w:rsidRDefault="00763A16" w:rsidP="00303CF5">
      <w:pPr>
        <w:pStyle w:val="af7"/>
        <w:rPr>
          <w:rtl/>
        </w:rPr>
      </w:pPr>
      <w:r w:rsidRPr="006B08D6">
        <w:rPr>
          <w:rStyle w:val="TagStyle"/>
          <w:rtl/>
        </w:rPr>
        <w:t>&lt;&lt; יור &gt;&gt;</w:t>
      </w:r>
      <w:r w:rsidRPr="00447DD0">
        <w:rPr>
          <w:rStyle w:val="TagStyle"/>
          <w:rtl/>
        </w:rPr>
        <w:t xml:space="preserve"> </w:t>
      </w:r>
      <w:r>
        <w:rPr>
          <w:rtl/>
        </w:rPr>
        <w:t>היו"ר איתן גינזבורג:</w:t>
      </w:r>
      <w:r w:rsidRPr="00447DD0">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בואו נשמע, חברי הכנסת, אתם בטח סקרנים </w:t>
      </w:r>
      <w:r w:rsidR="00BA17C9">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8777" w:name="ET_interruption_6142_47"/>
      <w:r w:rsidRPr="006B08D6">
        <w:rPr>
          <w:rStyle w:val="TagStyle"/>
          <w:rtl/>
        </w:rPr>
        <w:t xml:space="preserve"> &lt;&lt; קריאה &gt;&gt;</w:t>
      </w:r>
      <w:r w:rsidRPr="00B86B41">
        <w:rPr>
          <w:rStyle w:val="TagStyle"/>
          <w:rtl/>
        </w:rPr>
        <w:t xml:space="preserve"> </w:t>
      </w:r>
      <w:r>
        <w:rPr>
          <w:rtl/>
        </w:rPr>
        <w:t>אריה מכלוף דרעי (ש"ס):</w:t>
      </w:r>
      <w:r w:rsidRPr="00B86B41">
        <w:rPr>
          <w:rStyle w:val="TagStyle"/>
          <w:rtl/>
        </w:rPr>
        <w:t xml:space="preserve"> </w:t>
      </w:r>
      <w:r w:rsidRPr="006B08D6">
        <w:rPr>
          <w:rStyle w:val="TagStyle"/>
          <w:rtl/>
        </w:rPr>
        <w:t>&lt;&lt; קריאה &gt;&gt;</w:t>
      </w:r>
      <w:r>
        <w:rPr>
          <w:rtl/>
        </w:rPr>
        <w:t xml:space="preserve">   </w:t>
      </w:r>
      <w:bookmarkEnd w:id="877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לנו אלפים שמחכים לדברים האלה, ולא רק שלא מקבלים אותם </w:t>
      </w:r>
      <w:r w:rsidR="00BA17C9">
        <w:rPr>
          <w:rFonts w:hint="cs"/>
          <w:rtl/>
          <w:lang w:eastAsia="he-IL"/>
        </w:rPr>
        <w:t>–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447DD0">
        <w:rPr>
          <w:rStyle w:val="TagStyle"/>
          <w:rtl/>
        </w:rPr>
        <w:t xml:space="preserve"> </w:t>
      </w:r>
      <w:r>
        <w:rPr>
          <w:rtl/>
        </w:rPr>
        <w:t>היו"ר איתן גינזבורג:</w:t>
      </w:r>
      <w:r w:rsidRPr="00447DD0">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חברי הכנסת, אתם בטח סקרנים לשמוע את עמדת הממשלה. בבקשה. </w:t>
      </w:r>
    </w:p>
    <w:p w:rsidR="00763A16" w:rsidRDefault="00763A16" w:rsidP="00303CF5">
      <w:pPr>
        <w:rPr>
          <w:rtl/>
          <w:lang w:eastAsia="he-IL"/>
        </w:rPr>
      </w:pPr>
    </w:p>
    <w:p w:rsidR="00763A16" w:rsidRDefault="00763A16" w:rsidP="00303CF5">
      <w:pPr>
        <w:pStyle w:val="af6"/>
        <w:rPr>
          <w:rtl/>
        </w:rPr>
      </w:pPr>
      <w:bookmarkStart w:id="8778" w:name="ET_interruption_6142_49"/>
      <w:r w:rsidRPr="006B08D6">
        <w:rPr>
          <w:rStyle w:val="TagStyle"/>
          <w:rtl/>
        </w:rPr>
        <w:t xml:space="preserve"> &lt;&lt; קריאה &gt;&gt;</w:t>
      </w:r>
      <w:r w:rsidRPr="00447DD0">
        <w:rPr>
          <w:rStyle w:val="TagStyle"/>
          <w:rtl/>
        </w:rPr>
        <w:t xml:space="preserve"> </w:t>
      </w:r>
      <w:r>
        <w:rPr>
          <w:rtl/>
        </w:rPr>
        <w:t>אריה מכלוף דרעי (ש"ס):</w:t>
      </w:r>
      <w:r w:rsidRPr="00447DD0">
        <w:rPr>
          <w:rStyle w:val="TagStyle"/>
          <w:rtl/>
        </w:rPr>
        <w:t xml:space="preserve"> </w:t>
      </w:r>
      <w:r w:rsidRPr="006B08D6">
        <w:rPr>
          <w:rStyle w:val="TagStyle"/>
          <w:rtl/>
        </w:rPr>
        <w:t>&lt;&lt; קריאה &gt;&gt;</w:t>
      </w:r>
      <w:r>
        <w:rPr>
          <w:rtl/>
        </w:rPr>
        <w:t xml:space="preserve">   </w:t>
      </w:r>
      <w:bookmarkEnd w:id="8778"/>
    </w:p>
    <w:p w:rsidR="00763A16" w:rsidRDefault="00763A16" w:rsidP="00BA17C9">
      <w:pPr>
        <w:rPr>
          <w:rtl/>
          <w:lang w:eastAsia="he-IL"/>
        </w:rPr>
      </w:pPr>
    </w:p>
    <w:p w:rsidR="00763A16" w:rsidRDefault="00BA17C9" w:rsidP="00BA17C9">
      <w:pPr>
        <w:rPr>
          <w:rtl/>
          <w:lang w:eastAsia="he-IL"/>
        </w:rPr>
      </w:pPr>
      <w:r>
        <w:rPr>
          <w:rFonts w:hint="cs"/>
          <w:rtl/>
          <w:lang w:eastAsia="he-IL"/>
        </w:rPr>
        <w:t>– –</w:t>
      </w:r>
      <w:r w:rsidR="00763A16">
        <w:rPr>
          <w:rFonts w:hint="cs"/>
          <w:rtl/>
          <w:lang w:eastAsia="he-IL"/>
        </w:rPr>
        <w:t xml:space="preserve"> אתה מנסה לפטר אותם. אתה מנסה לפטר </w:t>
      </w:r>
      <w:bookmarkStart w:id="8779" w:name="_ETM_Q22_689788"/>
      <w:bookmarkEnd w:id="8779"/>
      <w:r w:rsidR="00763A16">
        <w:rPr>
          <w:rFonts w:hint="cs"/>
          <w:rtl/>
          <w:lang w:eastAsia="he-IL"/>
        </w:rPr>
        <w:t xml:space="preserve">אותם, תתבייש לך. </w:t>
      </w:r>
    </w:p>
    <w:p w:rsidR="00763A16" w:rsidRDefault="00763A16" w:rsidP="00303CF5">
      <w:pPr>
        <w:rPr>
          <w:rtl/>
          <w:lang w:eastAsia="he-IL"/>
        </w:rPr>
      </w:pPr>
    </w:p>
    <w:p w:rsidR="00763A16" w:rsidRDefault="00763A16" w:rsidP="00303CF5">
      <w:pPr>
        <w:pStyle w:val="af6"/>
        <w:rPr>
          <w:rtl/>
        </w:rPr>
      </w:pPr>
      <w:bookmarkStart w:id="8780" w:name="ET_interruption_6211_50"/>
      <w:r w:rsidRPr="006B08D6">
        <w:rPr>
          <w:rStyle w:val="TagStyle"/>
          <w:rtl/>
        </w:rPr>
        <w:t xml:space="preserve"> &lt;&lt; קריאה &gt;&gt;</w:t>
      </w:r>
      <w:r w:rsidRPr="00276301">
        <w:rPr>
          <w:rStyle w:val="TagStyle"/>
          <w:rtl/>
        </w:rPr>
        <w:t xml:space="preserve"> </w:t>
      </w:r>
      <w:r>
        <w:rPr>
          <w:rtl/>
        </w:rPr>
        <w:t>שר החקלאות ופיתוח הכפר עודד פורר:</w:t>
      </w:r>
      <w:r w:rsidRPr="00276301">
        <w:rPr>
          <w:rStyle w:val="TagStyle"/>
          <w:rtl/>
        </w:rPr>
        <w:t xml:space="preserve"> </w:t>
      </w:r>
      <w:r w:rsidRPr="006B08D6">
        <w:rPr>
          <w:rStyle w:val="TagStyle"/>
          <w:rtl/>
        </w:rPr>
        <w:t>&lt;&lt; קריאה &gt;&gt;</w:t>
      </w:r>
      <w:r>
        <w:rPr>
          <w:rtl/>
        </w:rPr>
        <w:t xml:space="preserve">   </w:t>
      </w:r>
      <w:bookmarkEnd w:id="8780"/>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להפך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6B08D6">
        <w:rPr>
          <w:rStyle w:val="TagStyle"/>
          <w:rtl/>
        </w:rPr>
        <w:t xml:space="preserve"> &lt;&lt; יור &gt;&gt;</w:t>
      </w:r>
      <w:r w:rsidRPr="00276301">
        <w:rPr>
          <w:rStyle w:val="TagStyle"/>
          <w:rtl/>
        </w:rPr>
        <w:t xml:space="preserve"> </w:t>
      </w:r>
      <w:r>
        <w:rPr>
          <w:rtl/>
        </w:rPr>
        <w:t>היו"ר איתן גינזבורג:</w:t>
      </w:r>
      <w:r w:rsidRPr="00276301">
        <w:rPr>
          <w:rStyle w:val="TagStyle"/>
          <w:rtl/>
        </w:rPr>
        <w:t xml:space="preserve"> </w:t>
      </w:r>
      <w:r w:rsidRPr="006B08D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השר דרעי </w:t>
      </w:r>
      <w:r>
        <w:rPr>
          <w:rFonts w:hint="eastAsia"/>
          <w:rtl/>
          <w:lang w:eastAsia="he-IL"/>
        </w:rPr>
        <w:t>–</w:t>
      </w:r>
      <w:r>
        <w:rPr>
          <w:rFonts w:hint="cs"/>
          <w:rtl/>
          <w:lang w:eastAsia="he-IL"/>
        </w:rPr>
        <w:t xml:space="preserve"> חבר הכנסת דרעי, השר לשעבר. </w:t>
      </w:r>
    </w:p>
    <w:p w:rsidR="00763A16" w:rsidRDefault="00763A16" w:rsidP="00303CF5">
      <w:pPr>
        <w:rPr>
          <w:rtl/>
          <w:lang w:eastAsia="he-IL"/>
        </w:rPr>
      </w:pPr>
    </w:p>
    <w:p w:rsidR="00763A16" w:rsidRDefault="00763A16" w:rsidP="00303CF5">
      <w:pPr>
        <w:pStyle w:val="af6"/>
        <w:rPr>
          <w:rtl/>
        </w:rPr>
      </w:pPr>
      <w:bookmarkStart w:id="8781" w:name="ET_interruption_6142_52"/>
      <w:r w:rsidRPr="006B08D6">
        <w:rPr>
          <w:rStyle w:val="TagStyle"/>
          <w:rtl/>
        </w:rPr>
        <w:t xml:space="preserve"> &lt;&lt; קריאה &gt;&gt;</w:t>
      </w:r>
      <w:r w:rsidRPr="00276301">
        <w:rPr>
          <w:rStyle w:val="TagStyle"/>
          <w:rtl/>
        </w:rPr>
        <w:t xml:space="preserve"> </w:t>
      </w:r>
      <w:r>
        <w:rPr>
          <w:rtl/>
        </w:rPr>
        <w:t>אריה מכלוף דרעי (ש"ס):</w:t>
      </w:r>
      <w:r w:rsidRPr="00276301">
        <w:rPr>
          <w:rStyle w:val="TagStyle"/>
          <w:rtl/>
        </w:rPr>
        <w:t xml:space="preserve"> </w:t>
      </w:r>
      <w:r w:rsidRPr="006B08D6">
        <w:rPr>
          <w:rStyle w:val="TagStyle"/>
          <w:rtl/>
        </w:rPr>
        <w:t>&lt;&lt; קריאה &gt;&gt;</w:t>
      </w:r>
      <w:r>
        <w:rPr>
          <w:rtl/>
        </w:rPr>
        <w:t xml:space="preserve">   </w:t>
      </w:r>
      <w:bookmarkEnd w:id="878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אתה יודע בדיוק למה אני מתכוון. </w:t>
      </w:r>
    </w:p>
    <w:p w:rsidR="00763A16" w:rsidRDefault="00763A16" w:rsidP="00303CF5">
      <w:pPr>
        <w:rPr>
          <w:rtl/>
          <w:lang w:eastAsia="he-IL"/>
        </w:rPr>
      </w:pPr>
      <w:bookmarkStart w:id="8782" w:name="_ETM_Q22_701023"/>
      <w:bookmarkStart w:id="8783" w:name="_ETM_Q22_701116"/>
      <w:bookmarkEnd w:id="8782"/>
      <w:bookmarkEnd w:id="8783"/>
    </w:p>
    <w:p w:rsidR="00763A16" w:rsidRDefault="00763A16" w:rsidP="00303CF5">
      <w:pPr>
        <w:pStyle w:val="af6"/>
        <w:rPr>
          <w:rtl/>
        </w:rPr>
      </w:pPr>
      <w:bookmarkStart w:id="8784" w:name="_ETM_Q22_701528"/>
      <w:bookmarkStart w:id="8785" w:name="_ETM_Q22_701617"/>
      <w:bookmarkStart w:id="8786" w:name="ET_interruption_6211_56"/>
      <w:bookmarkEnd w:id="8784"/>
      <w:bookmarkEnd w:id="8785"/>
      <w:r w:rsidRPr="006B08D6">
        <w:rPr>
          <w:rStyle w:val="TagStyle"/>
          <w:rtl/>
        </w:rPr>
        <w:t xml:space="preserve"> &lt;&lt; קריאה &gt;&gt;</w:t>
      </w:r>
      <w:r w:rsidRPr="00276301">
        <w:rPr>
          <w:rStyle w:val="TagStyle"/>
          <w:rtl/>
        </w:rPr>
        <w:t xml:space="preserve"> </w:t>
      </w:r>
      <w:r>
        <w:rPr>
          <w:rtl/>
        </w:rPr>
        <w:t>שר החקלאות ופיתוח הכפר עודד פורר:</w:t>
      </w:r>
      <w:r w:rsidRPr="00276301">
        <w:rPr>
          <w:rStyle w:val="TagStyle"/>
          <w:rtl/>
        </w:rPr>
        <w:t xml:space="preserve"> </w:t>
      </w:r>
      <w:r w:rsidRPr="006B08D6">
        <w:rPr>
          <w:rStyle w:val="TagStyle"/>
          <w:rtl/>
        </w:rPr>
        <w:t>&lt;&lt; קריאה &gt;&gt;</w:t>
      </w:r>
      <w:r>
        <w:rPr>
          <w:rtl/>
        </w:rPr>
        <w:t xml:space="preserve">   </w:t>
      </w:r>
      <w:bookmarkEnd w:id="8786"/>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מי? מנסה לפטר? בוא תעלה </w:t>
      </w:r>
      <w:r w:rsidR="00BA17C9">
        <w:rPr>
          <w:rFonts w:hint="cs"/>
          <w:rtl/>
          <w:lang w:eastAsia="he-IL"/>
        </w:rPr>
        <w:t>– – –</w:t>
      </w:r>
    </w:p>
    <w:p w:rsidR="00763A16" w:rsidRPr="00276301" w:rsidRDefault="00763A16" w:rsidP="00303CF5">
      <w:pPr>
        <w:rPr>
          <w:rtl/>
          <w:lang w:eastAsia="he-IL"/>
        </w:rPr>
      </w:pPr>
    </w:p>
    <w:p w:rsidR="00763A16" w:rsidRDefault="00763A16" w:rsidP="00303CF5">
      <w:pPr>
        <w:pStyle w:val="af7"/>
        <w:rPr>
          <w:rtl/>
        </w:rPr>
      </w:pPr>
      <w:bookmarkStart w:id="8787" w:name="ET_yor_6244_53"/>
      <w:r w:rsidRPr="006B08D6">
        <w:rPr>
          <w:rStyle w:val="TagStyle"/>
          <w:rtl/>
        </w:rPr>
        <w:t xml:space="preserve"> &lt;&lt; יור &gt;&gt;</w:t>
      </w:r>
      <w:r w:rsidRPr="00276301">
        <w:rPr>
          <w:rStyle w:val="TagStyle"/>
          <w:rtl/>
        </w:rPr>
        <w:t xml:space="preserve"> </w:t>
      </w:r>
      <w:r>
        <w:rPr>
          <w:rtl/>
        </w:rPr>
        <w:t>היו"ר איתן גינזבורג:</w:t>
      </w:r>
      <w:r w:rsidRPr="00276301">
        <w:rPr>
          <w:rStyle w:val="TagStyle"/>
          <w:rtl/>
        </w:rPr>
        <w:t xml:space="preserve"> </w:t>
      </w:r>
      <w:r w:rsidRPr="006B08D6">
        <w:rPr>
          <w:rStyle w:val="TagStyle"/>
          <w:rtl/>
        </w:rPr>
        <w:t>&lt;&lt; יור &gt;&gt;</w:t>
      </w:r>
      <w:r>
        <w:rPr>
          <w:rtl/>
        </w:rPr>
        <w:t xml:space="preserve">   </w:t>
      </w:r>
      <w:bookmarkEnd w:id="878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השר פורר, השר פורר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6"/>
        <w:rPr>
          <w:rtl/>
        </w:rPr>
      </w:pPr>
      <w:bookmarkStart w:id="8788" w:name="ET_interruption_6142_54"/>
      <w:r w:rsidRPr="006B08D6">
        <w:rPr>
          <w:rStyle w:val="TagStyle"/>
          <w:rtl/>
        </w:rPr>
        <w:t xml:space="preserve"> &lt;&lt; קריאה &gt;&gt;</w:t>
      </w:r>
      <w:r w:rsidRPr="00276301">
        <w:rPr>
          <w:rStyle w:val="TagStyle"/>
          <w:rtl/>
        </w:rPr>
        <w:t xml:space="preserve"> </w:t>
      </w:r>
      <w:r>
        <w:rPr>
          <w:rtl/>
        </w:rPr>
        <w:t>אריה מכלוף דרעי (ש"ס):</w:t>
      </w:r>
      <w:r w:rsidRPr="00276301">
        <w:rPr>
          <w:rStyle w:val="TagStyle"/>
          <w:rtl/>
        </w:rPr>
        <w:t xml:space="preserve"> </w:t>
      </w:r>
      <w:r w:rsidRPr="006B08D6">
        <w:rPr>
          <w:rStyle w:val="TagStyle"/>
          <w:rtl/>
        </w:rPr>
        <w:t>&lt;&lt; קריאה &gt;&gt;</w:t>
      </w:r>
      <w:r>
        <w:rPr>
          <w:rtl/>
        </w:rPr>
        <w:t xml:space="preserve">   </w:t>
      </w:r>
      <w:bookmarkEnd w:id="878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אתה מנסה לפטר אותם. מי? מי? בגלל </w:t>
      </w:r>
      <w:bookmarkStart w:id="8789" w:name="_ETM_Q22_703126"/>
      <w:bookmarkEnd w:id="8789"/>
      <w:r>
        <w:rPr>
          <w:rFonts w:hint="cs"/>
          <w:rtl/>
          <w:lang w:eastAsia="he-IL"/>
        </w:rPr>
        <w:t>שיש לו כיפה על הראש?</w:t>
      </w:r>
    </w:p>
    <w:p w:rsidR="00763A16" w:rsidRDefault="00763A16" w:rsidP="00303CF5">
      <w:pPr>
        <w:rPr>
          <w:rtl/>
          <w:lang w:eastAsia="he-IL"/>
        </w:rPr>
      </w:pPr>
    </w:p>
    <w:p w:rsidR="00763A16" w:rsidRDefault="00763A16" w:rsidP="00465BCE">
      <w:pPr>
        <w:pStyle w:val="af6"/>
        <w:keepNext/>
        <w:rPr>
          <w:rtl/>
        </w:rPr>
      </w:pPr>
      <w:bookmarkStart w:id="8790" w:name="ET_interruption_6211_52"/>
      <w:r w:rsidRPr="0098020D">
        <w:rPr>
          <w:rStyle w:val="TagStyle"/>
          <w:rtl/>
        </w:rPr>
        <w:t xml:space="preserve"> &lt;&lt; קריאה &gt;&gt; </w:t>
      </w:r>
      <w:r w:rsidR="00465BCE">
        <w:rPr>
          <w:rFonts w:hint="cs"/>
          <w:rtl/>
        </w:rPr>
        <w:t>קריאות</w:t>
      </w:r>
      <w:r>
        <w:rPr>
          <w:rtl/>
        </w:rPr>
        <w:t>:</w:t>
      </w:r>
      <w:r w:rsidRPr="0098020D">
        <w:rPr>
          <w:rStyle w:val="TagStyle"/>
          <w:rtl/>
        </w:rPr>
        <w:t xml:space="preserve"> &lt;&lt; קריאה &gt;&gt;</w:t>
      </w:r>
      <w:r>
        <w:rPr>
          <w:rtl/>
        </w:rPr>
        <w:t xml:space="preserve">   </w:t>
      </w:r>
      <w:bookmarkEnd w:id="8790"/>
    </w:p>
    <w:p w:rsidR="00763A16" w:rsidRDefault="00763A16" w:rsidP="00BA17C9">
      <w:pPr>
        <w:rPr>
          <w:rtl/>
          <w:lang w:eastAsia="he-IL"/>
        </w:rPr>
      </w:pPr>
    </w:p>
    <w:p w:rsidR="00763A16" w:rsidRDefault="00BA17C9" w:rsidP="00BA17C9">
      <w:pPr>
        <w:rPr>
          <w:lang w:eastAsia="he-IL"/>
        </w:rPr>
      </w:pPr>
      <w:bookmarkStart w:id="8791" w:name="_ETM_Q22_698360"/>
      <w:bookmarkEnd w:id="8791"/>
      <w:r>
        <w:rPr>
          <w:rFonts w:hint="cs"/>
          <w:rtl/>
          <w:lang w:eastAsia="he-IL"/>
        </w:rPr>
        <w:t>– – –</w:t>
      </w:r>
    </w:p>
    <w:p w:rsidR="00763A16" w:rsidRPr="0098020D" w:rsidRDefault="00763A16" w:rsidP="00303CF5">
      <w:pPr>
        <w:rPr>
          <w:rtl/>
          <w:lang w:eastAsia="he-IL"/>
        </w:rPr>
      </w:pPr>
      <w:bookmarkStart w:id="8792" w:name="_ETM_Q22_698509"/>
      <w:bookmarkStart w:id="8793" w:name="_ETM_Q22_698624"/>
      <w:bookmarkStart w:id="8794" w:name="_ETM_Q22_712290"/>
      <w:bookmarkStart w:id="8795" w:name="_ETM_Q22_712364"/>
      <w:bookmarkEnd w:id="8792"/>
      <w:bookmarkEnd w:id="8793"/>
      <w:bookmarkEnd w:id="8794"/>
      <w:bookmarkEnd w:id="8795"/>
    </w:p>
    <w:p w:rsidR="00763A16" w:rsidRDefault="00763A16" w:rsidP="00303CF5">
      <w:pPr>
        <w:pStyle w:val="af7"/>
        <w:keepNext/>
        <w:rPr>
          <w:rtl/>
        </w:rPr>
      </w:pPr>
      <w:r w:rsidRPr="006B6AE4">
        <w:rPr>
          <w:rStyle w:val="TagStyle"/>
          <w:rtl/>
        </w:rPr>
        <w:t xml:space="preserve">&lt;&lt; יור &gt;&gt; </w:t>
      </w:r>
      <w:r>
        <w:rPr>
          <w:rtl/>
        </w:rPr>
        <w:t>היו"ר איתן גינזבורג:</w:t>
      </w:r>
      <w:r w:rsidRPr="006B6AE4">
        <w:rPr>
          <w:rStyle w:val="TagStyle"/>
          <w:rtl/>
        </w:rPr>
        <w:t xml:space="preserve"> &lt;&lt;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השר פורר, השר פורר, השר עודד פורר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8796" w:name="ET_interruption_6211_14"/>
      <w:r w:rsidRPr="00AC5F37">
        <w:rPr>
          <w:rStyle w:val="TagStyle"/>
          <w:rtl/>
        </w:rPr>
        <w:t xml:space="preserve"> &lt;&lt; קריאה &gt;&gt; </w:t>
      </w:r>
      <w:r>
        <w:rPr>
          <w:rtl/>
        </w:rPr>
        <w:t>שר החקלאות ופיתוח הכפר עודד פורר:</w:t>
      </w:r>
      <w:r w:rsidRPr="00AC5F37">
        <w:rPr>
          <w:rStyle w:val="TagStyle"/>
          <w:rtl/>
        </w:rPr>
        <w:t xml:space="preserve"> &lt;&lt; קריאה &gt;&gt;</w:t>
      </w:r>
      <w:r>
        <w:rPr>
          <w:rtl/>
        </w:rPr>
        <w:t xml:space="preserve">   </w:t>
      </w:r>
      <w:bookmarkEnd w:id="8796"/>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לימודי ליבה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r w:rsidRPr="00AC5F37">
        <w:rPr>
          <w:rStyle w:val="TagStyle"/>
          <w:rtl/>
        </w:rPr>
        <w:t xml:space="preserve">&lt;&lt; קריאה &gt;&gt; </w:t>
      </w:r>
      <w:r>
        <w:rPr>
          <w:rtl/>
        </w:rPr>
        <w:t>משה גפני (יהדות התורה):</w:t>
      </w:r>
      <w:r w:rsidRPr="00AC5F37">
        <w:rPr>
          <w:rStyle w:val="TagStyle"/>
          <w:rtl/>
        </w:rPr>
        <w:t xml:space="preserve"> &lt;&lt; קריאה &gt;&gt;</w:t>
      </w:r>
      <w:r>
        <w:rPr>
          <w:rtl/>
        </w:rPr>
        <w:t xml:space="preserve">   </w:t>
      </w:r>
    </w:p>
    <w:p w:rsidR="00763A16" w:rsidRDefault="00763A16" w:rsidP="00303CF5">
      <w:pPr>
        <w:rPr>
          <w:rtl/>
          <w:lang w:eastAsia="he-IL"/>
        </w:rPr>
      </w:pPr>
    </w:p>
    <w:p w:rsidR="00763A16" w:rsidRDefault="00763A16" w:rsidP="00BA17C9">
      <w:pPr>
        <w:rPr>
          <w:rtl/>
          <w:lang w:eastAsia="he-IL"/>
        </w:rPr>
      </w:pPr>
      <w:r>
        <w:rPr>
          <w:rFonts w:hint="cs"/>
          <w:rtl/>
          <w:lang w:eastAsia="he-IL"/>
        </w:rPr>
        <w:t xml:space="preserve">עודד, מה הבעיה </w:t>
      </w:r>
      <w:r w:rsidR="00BA17C9">
        <w:rPr>
          <w:rFonts w:hint="cs"/>
          <w:rtl/>
          <w:lang w:eastAsia="he-IL"/>
        </w:rPr>
        <w:t>– – –</w:t>
      </w:r>
      <w:r>
        <w:rPr>
          <w:rFonts w:hint="cs"/>
          <w:rtl/>
          <w:lang w:eastAsia="he-IL"/>
        </w:rPr>
        <w:t xml:space="preserve"> את זה? </w:t>
      </w:r>
    </w:p>
    <w:p w:rsidR="00763A16" w:rsidRDefault="00763A16" w:rsidP="00303CF5">
      <w:pPr>
        <w:rPr>
          <w:rtl/>
          <w:lang w:eastAsia="he-IL"/>
        </w:rPr>
      </w:pPr>
      <w:bookmarkStart w:id="8797" w:name="_ETM_Q23_92000"/>
      <w:bookmarkEnd w:id="8797"/>
    </w:p>
    <w:p w:rsidR="00763A16" w:rsidRDefault="00763A16" w:rsidP="00303CF5">
      <w:pPr>
        <w:pStyle w:val="af7"/>
        <w:keepNext/>
        <w:rPr>
          <w:rtl/>
        </w:rPr>
      </w:pPr>
      <w:r w:rsidRPr="00AC5F37">
        <w:rPr>
          <w:rStyle w:val="TagStyle"/>
          <w:rtl/>
        </w:rPr>
        <w:t xml:space="preserve"> &lt;&lt; יור &gt;&gt; </w:t>
      </w:r>
      <w:r>
        <w:rPr>
          <w:rtl/>
        </w:rPr>
        <w:t>היו"ר איתן גינזבורג:</w:t>
      </w:r>
      <w:r w:rsidRPr="00AC5F37">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798" w:name="_ETM_Q23_93000"/>
      <w:bookmarkEnd w:id="8798"/>
      <w:r>
        <w:rPr>
          <w:rFonts w:hint="cs"/>
          <w:rtl/>
          <w:lang w:eastAsia="he-IL"/>
        </w:rPr>
        <w:t>השר פורר, השר פורר, אנא.</w:t>
      </w:r>
    </w:p>
    <w:p w:rsidR="00763A16" w:rsidRDefault="00763A16" w:rsidP="00303CF5">
      <w:pPr>
        <w:rPr>
          <w:rtl/>
          <w:lang w:eastAsia="he-IL"/>
        </w:rPr>
      </w:pPr>
    </w:p>
    <w:p w:rsidR="00763A16" w:rsidRDefault="00763A16" w:rsidP="00303CF5">
      <w:pPr>
        <w:pStyle w:val="af6"/>
        <w:keepNext/>
        <w:rPr>
          <w:rtl/>
        </w:rPr>
      </w:pPr>
      <w:bookmarkStart w:id="8799" w:name="ET_interruption_6211_16"/>
      <w:r w:rsidRPr="00AC5F37">
        <w:rPr>
          <w:rStyle w:val="TagStyle"/>
          <w:rtl/>
        </w:rPr>
        <w:t xml:space="preserve"> &lt;&lt; קריאה &gt;&gt; </w:t>
      </w:r>
      <w:r>
        <w:rPr>
          <w:rtl/>
        </w:rPr>
        <w:t>שר החקלאות ופיתוח הכפר עודד פורר:</w:t>
      </w:r>
      <w:r w:rsidRPr="00AC5F37">
        <w:rPr>
          <w:rStyle w:val="TagStyle"/>
          <w:rtl/>
        </w:rPr>
        <w:t xml:space="preserve"> &lt;&lt; קריאה &gt;&gt;</w:t>
      </w:r>
      <w:r>
        <w:rPr>
          <w:rtl/>
        </w:rPr>
        <w:t xml:space="preserve">   </w:t>
      </w:r>
      <w:bookmarkEnd w:id="8799"/>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7"/>
        <w:keepNext/>
        <w:rPr>
          <w:rtl/>
        </w:rPr>
      </w:pPr>
      <w:r w:rsidRPr="006B6AE4">
        <w:rPr>
          <w:rStyle w:val="TagStyle"/>
          <w:rtl/>
        </w:rPr>
        <w:t xml:space="preserve"> &lt;&lt; יור &gt;&gt; </w:t>
      </w:r>
      <w:r>
        <w:rPr>
          <w:rtl/>
        </w:rPr>
        <w:t>היו"ר איתן גינזבורג:</w:t>
      </w:r>
      <w:r w:rsidRPr="006B6AE4">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השר עודד פורר, השר עודד פורר, אני פונה אליך ממושבי כאן, שתאפשר לשר </w:t>
      </w:r>
      <w:bookmarkStart w:id="8800" w:name="_ETM_Q23_125000"/>
      <w:bookmarkEnd w:id="8800"/>
      <w:r>
        <w:rPr>
          <w:rFonts w:hint="cs"/>
          <w:rtl/>
          <w:lang w:eastAsia="he-IL"/>
        </w:rPr>
        <w:t>להשיב. חברי הכנסת רוצים לשמוע מה עמדת הממשלה בנושא.</w:t>
      </w:r>
    </w:p>
    <w:p w:rsidR="00763A16" w:rsidRDefault="00763A16" w:rsidP="00303CF5">
      <w:pPr>
        <w:rPr>
          <w:rtl/>
          <w:lang w:eastAsia="he-IL"/>
        </w:rPr>
      </w:pPr>
    </w:p>
    <w:p w:rsidR="00763A16" w:rsidRDefault="00763A16" w:rsidP="00303CF5">
      <w:pPr>
        <w:pStyle w:val="-"/>
        <w:keepNext/>
        <w:rPr>
          <w:rtl/>
        </w:rPr>
      </w:pPr>
      <w:r w:rsidRPr="006B6AE4">
        <w:rPr>
          <w:rStyle w:val="TagStyle"/>
          <w:rtl/>
        </w:rPr>
        <w:t xml:space="preserve"> &lt;&lt; דובר_המשך &gt;&gt; </w:t>
      </w:r>
      <w:r>
        <w:rPr>
          <w:rtl/>
        </w:rPr>
        <w:t>השר במשרד האוצר חמד עמאר:</w:t>
      </w:r>
      <w:r w:rsidRPr="006B6AE4">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גפני, עמדת ועדת השרים </w:t>
      </w:r>
      <w:r>
        <w:rPr>
          <w:rtl/>
          <w:lang w:eastAsia="he-IL"/>
        </w:rPr>
        <w:t>–</w:t>
      </w:r>
      <w:r>
        <w:rPr>
          <w:rFonts w:hint="cs"/>
          <w:rtl/>
          <w:lang w:eastAsia="he-IL"/>
        </w:rPr>
        <w:t xml:space="preserve"> לדחות את זה בארבעה חודשים. אתה מכיר את הכללים ואת התקנון ואת כל מה שקורה</w:t>
      </w:r>
      <w:bookmarkStart w:id="8801" w:name="_ETM_Q23_140000"/>
      <w:bookmarkEnd w:id="8801"/>
      <w:r>
        <w:rPr>
          <w:rFonts w:hint="cs"/>
          <w:rtl/>
          <w:lang w:eastAsia="he-IL"/>
        </w:rPr>
        <w:t>.</w:t>
      </w:r>
    </w:p>
    <w:p w:rsidR="00763A16" w:rsidRDefault="00763A16" w:rsidP="00303CF5">
      <w:pPr>
        <w:rPr>
          <w:rtl/>
          <w:lang w:eastAsia="he-IL"/>
        </w:rPr>
      </w:pPr>
      <w:bookmarkStart w:id="8802" w:name="_ETM_Q23_137000"/>
      <w:bookmarkEnd w:id="8802"/>
    </w:p>
    <w:p w:rsidR="00763A16" w:rsidRDefault="00763A16" w:rsidP="00303CF5">
      <w:pPr>
        <w:pStyle w:val="af6"/>
        <w:keepNext/>
        <w:rPr>
          <w:rtl/>
        </w:rPr>
      </w:pPr>
      <w:bookmarkStart w:id="8803" w:name="ET_interruption_5561_17"/>
      <w:r w:rsidRPr="00AC5F37">
        <w:rPr>
          <w:rStyle w:val="TagStyle"/>
          <w:rtl/>
        </w:rPr>
        <w:t xml:space="preserve"> &lt;&lt; קריאה &gt;&gt; </w:t>
      </w:r>
      <w:r>
        <w:rPr>
          <w:rtl/>
        </w:rPr>
        <w:t>משה גפני (יהדות התורה):</w:t>
      </w:r>
      <w:r w:rsidRPr="00AC5F37">
        <w:rPr>
          <w:rStyle w:val="TagStyle"/>
          <w:rtl/>
        </w:rPr>
        <w:t xml:space="preserve"> &lt;&lt; קריאה &gt;&gt;</w:t>
      </w:r>
      <w:r>
        <w:rPr>
          <w:rtl/>
        </w:rPr>
        <w:t xml:space="preserve">   </w:t>
      </w:r>
      <w:bookmarkEnd w:id="8803"/>
    </w:p>
    <w:p w:rsidR="00763A16" w:rsidRDefault="00763A16" w:rsidP="00BA17C9">
      <w:pPr>
        <w:rPr>
          <w:rtl/>
          <w:lang w:eastAsia="he-IL"/>
        </w:rPr>
      </w:pPr>
    </w:p>
    <w:p w:rsidR="00763A16" w:rsidRDefault="00763A16" w:rsidP="00BA17C9">
      <w:pPr>
        <w:rPr>
          <w:rtl/>
          <w:lang w:eastAsia="he-IL"/>
        </w:rPr>
      </w:pPr>
      <w:bookmarkStart w:id="8804" w:name="_ETM_Q23_136000"/>
      <w:bookmarkEnd w:id="8804"/>
      <w:r>
        <w:rPr>
          <w:rFonts w:hint="cs"/>
          <w:rtl/>
          <w:lang w:eastAsia="he-IL"/>
        </w:rPr>
        <w:t xml:space="preserve">למה? מה ארבעה חודשים </w:t>
      </w:r>
      <w:r w:rsidR="00BA17C9">
        <w:rPr>
          <w:rFonts w:hint="cs"/>
          <w:rtl/>
          <w:lang w:eastAsia="he-IL"/>
        </w:rPr>
        <w:t>– – –</w:t>
      </w:r>
    </w:p>
    <w:p w:rsidR="00763A16" w:rsidRDefault="00763A16" w:rsidP="00303CF5">
      <w:pPr>
        <w:rPr>
          <w:b/>
          <w:bCs/>
          <w:u w:val="single"/>
          <w:rtl/>
          <w:lang w:eastAsia="he-IL"/>
        </w:rPr>
      </w:pPr>
      <w:bookmarkStart w:id="8805" w:name="_ETM_Q23_144000"/>
      <w:bookmarkEnd w:id="8805"/>
    </w:p>
    <w:p w:rsidR="00763A16" w:rsidRDefault="00763A16" w:rsidP="00303CF5">
      <w:pPr>
        <w:pStyle w:val="-"/>
        <w:keepNext/>
        <w:rPr>
          <w:rtl/>
        </w:rPr>
      </w:pPr>
      <w:bookmarkStart w:id="8806" w:name="ET_speakercontinue_6210_20"/>
      <w:r w:rsidRPr="00AC5F37">
        <w:rPr>
          <w:rStyle w:val="TagStyle"/>
          <w:rtl/>
        </w:rPr>
        <w:t xml:space="preserve"> &lt;&lt; דובר_המשך &gt;&gt; </w:t>
      </w:r>
      <w:r>
        <w:rPr>
          <w:rtl/>
        </w:rPr>
        <w:t>השר במשרד האוצר חמד עמאר:</w:t>
      </w:r>
      <w:r w:rsidRPr="00AC5F37">
        <w:rPr>
          <w:rStyle w:val="TagStyle"/>
          <w:rtl/>
        </w:rPr>
        <w:t xml:space="preserve"> &lt;&lt; דובר_המשך &gt;&gt;</w:t>
      </w:r>
      <w:r>
        <w:rPr>
          <w:rtl/>
        </w:rPr>
        <w:t xml:space="preserve">   </w:t>
      </w:r>
      <w:bookmarkEnd w:id="8806"/>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החליטה ועדת השרים לדחות את זה </w:t>
      </w:r>
      <w:bookmarkStart w:id="8807" w:name="_ETM_Q23_147388"/>
      <w:bookmarkEnd w:id="8807"/>
      <w:r>
        <w:rPr>
          <w:rFonts w:hint="cs"/>
          <w:rtl/>
          <w:lang w:eastAsia="he-IL"/>
        </w:rPr>
        <w:t xml:space="preserve">בארבעה חודשים. אני פונה אליך </w:t>
      </w:r>
      <w:r w:rsidR="00BA17C9">
        <w:rPr>
          <w:rFonts w:hint="cs"/>
          <w:rtl/>
          <w:lang w:eastAsia="he-IL"/>
        </w:rPr>
        <w:t>– – –</w:t>
      </w:r>
    </w:p>
    <w:p w:rsidR="00763A16" w:rsidRDefault="00763A16" w:rsidP="00303CF5">
      <w:pPr>
        <w:rPr>
          <w:rtl/>
          <w:lang w:eastAsia="he-IL"/>
        </w:rPr>
      </w:pPr>
      <w:bookmarkStart w:id="8808" w:name="_ETM_Q23_148000"/>
      <w:bookmarkEnd w:id="8808"/>
    </w:p>
    <w:p w:rsidR="00763A16" w:rsidRDefault="00763A16" w:rsidP="00303CF5">
      <w:pPr>
        <w:pStyle w:val="af6"/>
        <w:keepNext/>
        <w:rPr>
          <w:rtl/>
        </w:rPr>
      </w:pPr>
      <w:bookmarkStart w:id="8809" w:name="ET_interruption_5291_21"/>
      <w:r w:rsidRPr="00AC5F37">
        <w:rPr>
          <w:rStyle w:val="TagStyle"/>
          <w:rtl/>
        </w:rPr>
        <w:t xml:space="preserve"> &lt;&lt; קריאה &gt;&gt; </w:t>
      </w:r>
      <w:r>
        <w:rPr>
          <w:rtl/>
        </w:rPr>
        <w:t>בצלאל סמוטריץ' (הציונות הדתית):</w:t>
      </w:r>
      <w:r w:rsidRPr="00AC5F37">
        <w:rPr>
          <w:rStyle w:val="TagStyle"/>
          <w:rtl/>
        </w:rPr>
        <w:t xml:space="preserve"> &lt;&lt; קריאה &gt;&gt;</w:t>
      </w:r>
      <w:r>
        <w:rPr>
          <w:rtl/>
        </w:rPr>
        <w:t xml:space="preserve">   </w:t>
      </w:r>
      <w:bookmarkEnd w:id="8809"/>
    </w:p>
    <w:p w:rsidR="00763A16" w:rsidRDefault="00763A16" w:rsidP="00BA17C9">
      <w:pPr>
        <w:rPr>
          <w:rtl/>
          <w:lang w:eastAsia="he-IL"/>
        </w:rPr>
      </w:pPr>
    </w:p>
    <w:p w:rsidR="00763A16" w:rsidRDefault="00763A16" w:rsidP="00303CF5">
      <w:pPr>
        <w:rPr>
          <w:rtl/>
          <w:lang w:eastAsia="he-IL"/>
        </w:rPr>
      </w:pPr>
      <w:r>
        <w:rPr>
          <w:rFonts w:hint="cs"/>
          <w:rtl/>
          <w:lang w:eastAsia="he-IL"/>
        </w:rPr>
        <w:t>תעבירו בטרומית, ואז הוא יחכה ארבעה חודשים.</w:t>
      </w:r>
    </w:p>
    <w:p w:rsidR="00763A16" w:rsidRDefault="00763A16" w:rsidP="00303CF5">
      <w:pPr>
        <w:rPr>
          <w:rtl/>
          <w:lang w:eastAsia="he-IL"/>
        </w:rPr>
      </w:pPr>
      <w:bookmarkStart w:id="8810" w:name="_ETM_Q23_149000"/>
      <w:bookmarkEnd w:id="8810"/>
    </w:p>
    <w:p w:rsidR="00763A16" w:rsidRDefault="00763A16" w:rsidP="00303CF5">
      <w:pPr>
        <w:pStyle w:val="-"/>
        <w:keepNext/>
        <w:rPr>
          <w:rtl/>
        </w:rPr>
      </w:pPr>
      <w:r w:rsidRPr="006B6AE4">
        <w:rPr>
          <w:rStyle w:val="TagStyle"/>
          <w:rtl/>
        </w:rPr>
        <w:t xml:space="preserve"> &lt;&lt; דובר_המשך &gt;&gt; </w:t>
      </w:r>
      <w:r>
        <w:rPr>
          <w:rtl/>
        </w:rPr>
        <w:t>השר במשרד האוצר חמד עמאר:</w:t>
      </w:r>
      <w:r w:rsidRPr="006B6AE4">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אני פונה </w:t>
      </w:r>
      <w:bookmarkStart w:id="8811" w:name="_ETM_Q23_147000"/>
      <w:bookmarkEnd w:id="8811"/>
      <w:r>
        <w:rPr>
          <w:rFonts w:hint="cs"/>
          <w:rtl/>
          <w:lang w:eastAsia="he-IL"/>
        </w:rPr>
        <w:t>אליך, אם אתה מעוניין לדחות את זה בארבעה חודשים, כי אתה מכיר את</w:t>
      </w:r>
      <w:bookmarkStart w:id="8812" w:name="_ETM_Q23_159000"/>
      <w:bookmarkEnd w:id="8812"/>
      <w:r>
        <w:rPr>
          <w:rFonts w:hint="cs"/>
          <w:rtl/>
          <w:lang w:eastAsia="he-IL"/>
        </w:rPr>
        <w:t xml:space="preserve"> הכללים. אם אתה מתנגד לדחייה בארבעה חודשים, הקואליציה תהיה מחויבת </w:t>
      </w:r>
      <w:bookmarkStart w:id="8813" w:name="_ETM_Q23_166000"/>
      <w:bookmarkEnd w:id="8813"/>
      <w:r>
        <w:rPr>
          <w:rFonts w:hint="cs"/>
          <w:rtl/>
          <w:lang w:eastAsia="he-IL"/>
        </w:rPr>
        <w:t xml:space="preserve">להצביע נגד, ואני לא רוצה להצביע נגד עכשיו. אני רוצה </w:t>
      </w:r>
      <w:bookmarkStart w:id="8814" w:name="_ETM_Q23_168000"/>
      <w:bookmarkEnd w:id="8814"/>
      <w:r>
        <w:rPr>
          <w:rFonts w:hint="cs"/>
          <w:rtl/>
          <w:lang w:eastAsia="he-IL"/>
        </w:rPr>
        <w:t xml:space="preserve">שנדחה את זה בארבעה חודשים, בארבעה חודשים אני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8815" w:name="_ETM_Q23_174000"/>
      <w:bookmarkEnd w:id="8815"/>
    </w:p>
    <w:p w:rsidR="00763A16" w:rsidRDefault="00763A16" w:rsidP="00303CF5">
      <w:pPr>
        <w:pStyle w:val="af6"/>
        <w:keepNext/>
        <w:rPr>
          <w:rtl/>
        </w:rPr>
      </w:pPr>
      <w:bookmarkStart w:id="8816" w:name="ET_interruption_5561_22"/>
      <w:r w:rsidRPr="00AC5F37">
        <w:rPr>
          <w:rStyle w:val="TagStyle"/>
          <w:rtl/>
        </w:rPr>
        <w:t xml:space="preserve"> &lt;&lt; קריאה &gt;&gt; </w:t>
      </w:r>
      <w:r>
        <w:rPr>
          <w:rtl/>
        </w:rPr>
        <w:t>משה גפני (יהדות התורה):</w:t>
      </w:r>
      <w:r w:rsidRPr="00AC5F37">
        <w:rPr>
          <w:rStyle w:val="TagStyle"/>
          <w:rtl/>
        </w:rPr>
        <w:t xml:space="preserve"> &lt;&lt; קריאה &gt;&gt;</w:t>
      </w:r>
      <w:r>
        <w:rPr>
          <w:rtl/>
        </w:rPr>
        <w:t xml:space="preserve">   </w:t>
      </w:r>
      <w:bookmarkEnd w:id="881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מוכן להעביר את זה בטרומית ולחכות </w:t>
      </w:r>
      <w:bookmarkStart w:id="8817" w:name="_ETM_Q23_176000"/>
      <w:bookmarkEnd w:id="8817"/>
      <w:r>
        <w:rPr>
          <w:rFonts w:hint="cs"/>
          <w:rtl/>
          <w:lang w:eastAsia="he-IL"/>
        </w:rPr>
        <w:t>ארבעה חודשים.</w:t>
      </w:r>
    </w:p>
    <w:p w:rsidR="00763A16" w:rsidRDefault="00763A16" w:rsidP="00303CF5">
      <w:pPr>
        <w:rPr>
          <w:rtl/>
          <w:lang w:eastAsia="he-IL"/>
        </w:rPr>
      </w:pPr>
      <w:bookmarkStart w:id="8818" w:name="_ETM_Q23_177000"/>
      <w:bookmarkEnd w:id="8818"/>
    </w:p>
    <w:p w:rsidR="00763A16" w:rsidRDefault="00763A16" w:rsidP="00303CF5">
      <w:pPr>
        <w:pStyle w:val="-"/>
        <w:keepNext/>
        <w:rPr>
          <w:rtl/>
        </w:rPr>
      </w:pPr>
      <w:bookmarkStart w:id="8819" w:name="ET_speakercontinue_6210_5"/>
      <w:r w:rsidRPr="007543E7">
        <w:rPr>
          <w:rStyle w:val="TagStyle"/>
          <w:rtl/>
        </w:rPr>
        <w:t xml:space="preserve"> &lt;&lt; דובר_המשך &gt;&gt; </w:t>
      </w:r>
      <w:r>
        <w:rPr>
          <w:rtl/>
        </w:rPr>
        <w:t>השר במשרד האוצר חמד עמאר:</w:t>
      </w:r>
      <w:r w:rsidRPr="007543E7">
        <w:rPr>
          <w:rStyle w:val="TagStyle"/>
          <w:rtl/>
        </w:rPr>
        <w:t xml:space="preserve"> &lt;&lt; דובר_המשך &gt;&gt;</w:t>
      </w:r>
      <w:r>
        <w:rPr>
          <w:rtl/>
        </w:rPr>
        <w:t xml:space="preserve">   </w:t>
      </w:r>
      <w:bookmarkEnd w:id="8819"/>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אני אומר לך: בוא נשב </w:t>
      </w:r>
      <w:r>
        <w:rPr>
          <w:rFonts w:hint="eastAsia"/>
          <w:rtl/>
          <w:lang w:eastAsia="he-IL"/>
        </w:rPr>
        <w:t>–</w:t>
      </w:r>
      <w:r>
        <w:rPr>
          <w:rFonts w:hint="cs"/>
          <w:rtl/>
          <w:lang w:eastAsia="he-IL"/>
        </w:rPr>
        <w:t xml:space="preserve"> נדחה את זה בארבעה חודשים, בוא נשב, נשמע, נראה ונתקדם. כי אם אתה מחליט להביא </w:t>
      </w:r>
      <w:bookmarkStart w:id="8820" w:name="_ETM_Q23_184000"/>
      <w:bookmarkEnd w:id="8820"/>
      <w:r>
        <w:rPr>
          <w:rFonts w:hint="cs"/>
          <w:rtl/>
          <w:lang w:eastAsia="he-IL"/>
        </w:rPr>
        <w:t xml:space="preserve">את זה להצבעה, הקואליציה תהיה מחויבת להצביע נגד, ואני </w:t>
      </w:r>
      <w:bookmarkStart w:id="8821" w:name="_ETM_Q23_189000"/>
      <w:bookmarkEnd w:id="8821"/>
      <w:r>
        <w:rPr>
          <w:rFonts w:hint="cs"/>
          <w:rtl/>
          <w:lang w:eastAsia="he-IL"/>
        </w:rPr>
        <w:t xml:space="preserve">לא רוצה שנצביע נגד. אני רוצה שנשב </w:t>
      </w:r>
      <w:r w:rsidR="00BA17C9">
        <w:rPr>
          <w:rFonts w:hint="cs"/>
          <w:rtl/>
          <w:lang w:eastAsia="he-IL"/>
        </w:rPr>
        <w:t>– – –</w:t>
      </w:r>
    </w:p>
    <w:p w:rsidR="00763A16" w:rsidRDefault="00763A16" w:rsidP="00303CF5">
      <w:pPr>
        <w:rPr>
          <w:rtl/>
          <w:lang w:eastAsia="he-IL"/>
        </w:rPr>
      </w:pPr>
      <w:bookmarkStart w:id="8822" w:name="_ETM_Q23_195000"/>
      <w:bookmarkEnd w:id="8822"/>
    </w:p>
    <w:p w:rsidR="00763A16" w:rsidRDefault="00763A16" w:rsidP="00303CF5">
      <w:pPr>
        <w:pStyle w:val="af6"/>
        <w:keepNext/>
        <w:rPr>
          <w:rtl/>
        </w:rPr>
      </w:pPr>
      <w:bookmarkStart w:id="8823" w:name="ET_interruption_קריאה_23"/>
      <w:r w:rsidRPr="00663ADE">
        <w:rPr>
          <w:rStyle w:val="TagStyle"/>
          <w:rtl/>
        </w:rPr>
        <w:t xml:space="preserve"> &lt;&lt; קריאה &gt;&gt; </w:t>
      </w:r>
      <w:r>
        <w:rPr>
          <w:rtl/>
        </w:rPr>
        <w:t>קריאה:</w:t>
      </w:r>
      <w:r w:rsidRPr="00663ADE">
        <w:rPr>
          <w:rStyle w:val="TagStyle"/>
          <w:rtl/>
        </w:rPr>
        <w:t xml:space="preserve"> &lt;&lt; קריאה &gt;&gt;</w:t>
      </w:r>
      <w:r>
        <w:rPr>
          <w:rtl/>
        </w:rPr>
        <w:t xml:space="preserve">   </w:t>
      </w:r>
      <w:bookmarkEnd w:id="8823"/>
    </w:p>
    <w:p w:rsidR="00763A16" w:rsidRDefault="00763A16" w:rsidP="00BA17C9">
      <w:pPr>
        <w:rPr>
          <w:rtl/>
          <w:lang w:eastAsia="he-IL"/>
        </w:rPr>
      </w:pPr>
    </w:p>
    <w:p w:rsidR="00763A16" w:rsidRDefault="00BA17C9" w:rsidP="00BA17C9">
      <w:pPr>
        <w:rPr>
          <w:rtl/>
          <w:lang w:eastAsia="he-IL"/>
        </w:rPr>
      </w:pPr>
      <w:bookmarkStart w:id="8824" w:name="_ETM_Q23_196000"/>
      <w:bookmarkEnd w:id="8824"/>
      <w:r>
        <w:rPr>
          <w:rFonts w:hint="cs"/>
          <w:rtl/>
          <w:lang w:eastAsia="he-IL"/>
        </w:rPr>
        <w:t>– – –</w:t>
      </w:r>
      <w:r w:rsidR="00763A16">
        <w:rPr>
          <w:rFonts w:hint="cs"/>
          <w:rtl/>
          <w:lang w:eastAsia="he-IL"/>
        </w:rPr>
        <w:t xml:space="preserve"> הוועדה תתמוך.</w:t>
      </w:r>
    </w:p>
    <w:p w:rsidR="00763A16" w:rsidRDefault="00763A16" w:rsidP="00303CF5">
      <w:pPr>
        <w:rPr>
          <w:rtl/>
          <w:lang w:eastAsia="he-IL"/>
        </w:rPr>
      </w:pPr>
      <w:bookmarkStart w:id="8825" w:name="_ETM_Q23_197000"/>
      <w:bookmarkEnd w:id="8825"/>
    </w:p>
    <w:p w:rsidR="00763A16" w:rsidRDefault="00763A16" w:rsidP="00303CF5">
      <w:pPr>
        <w:pStyle w:val="-"/>
        <w:keepNext/>
        <w:rPr>
          <w:rtl/>
        </w:rPr>
      </w:pPr>
      <w:bookmarkStart w:id="8826" w:name="ET_speakercontinue_6210_24"/>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26"/>
    </w:p>
    <w:p w:rsidR="00763A16" w:rsidRDefault="00763A16" w:rsidP="00BA17C9">
      <w:pPr>
        <w:rPr>
          <w:rtl/>
          <w:lang w:eastAsia="he-IL"/>
        </w:rPr>
      </w:pPr>
    </w:p>
    <w:p w:rsidR="00763A16" w:rsidRPr="00663ADE" w:rsidRDefault="00763A16" w:rsidP="00BA17C9">
      <w:pPr>
        <w:rPr>
          <w:rtl/>
          <w:lang w:eastAsia="he-IL"/>
        </w:rPr>
      </w:pPr>
      <w:bookmarkStart w:id="8827" w:name="_ETM_Q23_198000"/>
      <w:bookmarkEnd w:id="8827"/>
      <w:r>
        <w:rPr>
          <w:rFonts w:hint="cs"/>
          <w:rtl/>
          <w:lang w:eastAsia="he-IL"/>
        </w:rPr>
        <w:t xml:space="preserve">ארבעה חודשים. נשב </w:t>
      </w:r>
      <w:r w:rsidR="00BA17C9">
        <w:rPr>
          <w:rFonts w:hint="cs"/>
          <w:rtl/>
          <w:lang w:eastAsia="he-IL"/>
        </w:rPr>
        <w:t>– – –</w:t>
      </w:r>
    </w:p>
    <w:p w:rsidR="00763A16" w:rsidRDefault="00763A16" w:rsidP="00303CF5">
      <w:pPr>
        <w:rPr>
          <w:rtl/>
          <w:lang w:eastAsia="he-IL"/>
        </w:rPr>
      </w:pPr>
      <w:bookmarkStart w:id="8828" w:name="_ETM_Q23_193000"/>
      <w:bookmarkEnd w:id="8828"/>
    </w:p>
    <w:p w:rsidR="00763A16" w:rsidRDefault="00763A16" w:rsidP="00303CF5">
      <w:pPr>
        <w:pStyle w:val="af6"/>
        <w:keepNext/>
        <w:rPr>
          <w:rtl/>
        </w:rPr>
      </w:pPr>
      <w:bookmarkStart w:id="8829" w:name="ET_interruption_קריאה_25"/>
      <w:r w:rsidRPr="00663ADE">
        <w:rPr>
          <w:rStyle w:val="TagStyle"/>
          <w:rtl/>
        </w:rPr>
        <w:t xml:space="preserve"> &lt;&lt; קריאה &gt;&gt; </w:t>
      </w:r>
      <w:r>
        <w:rPr>
          <w:rtl/>
        </w:rPr>
        <w:t>קריאה:</w:t>
      </w:r>
      <w:r w:rsidRPr="00663ADE">
        <w:rPr>
          <w:rStyle w:val="TagStyle"/>
          <w:rtl/>
        </w:rPr>
        <w:t xml:space="preserve"> &lt;&lt; קריאה &gt;&gt;</w:t>
      </w:r>
      <w:r>
        <w:rPr>
          <w:rtl/>
        </w:rPr>
        <w:t xml:space="preserve">   </w:t>
      </w:r>
      <w:bookmarkEnd w:id="8829"/>
    </w:p>
    <w:p w:rsidR="00763A16" w:rsidRDefault="00763A16" w:rsidP="00BA17C9">
      <w:pPr>
        <w:rPr>
          <w:rtl/>
          <w:lang w:eastAsia="he-IL"/>
        </w:rPr>
      </w:pPr>
    </w:p>
    <w:p w:rsidR="00763A16" w:rsidRDefault="00BA17C9" w:rsidP="00BA17C9">
      <w:pPr>
        <w:rPr>
          <w:rtl/>
          <w:lang w:eastAsia="he-IL"/>
        </w:rPr>
      </w:pPr>
      <w:bookmarkStart w:id="8830" w:name="_ETM_Q23_201000"/>
      <w:bookmarkEnd w:id="8830"/>
      <w:r>
        <w:rPr>
          <w:rFonts w:hint="cs"/>
          <w:rtl/>
          <w:lang w:eastAsia="he-IL"/>
        </w:rPr>
        <w:t>– – –</w:t>
      </w:r>
      <w:r w:rsidR="00763A16">
        <w:rPr>
          <w:rFonts w:hint="cs"/>
          <w:rtl/>
          <w:lang w:eastAsia="he-IL"/>
        </w:rPr>
        <w:t xml:space="preserve"> </w:t>
      </w:r>
    </w:p>
    <w:p w:rsidR="00763A16" w:rsidRDefault="00763A16" w:rsidP="00303CF5">
      <w:pPr>
        <w:rPr>
          <w:rtl/>
          <w:lang w:eastAsia="he-IL"/>
        </w:rPr>
      </w:pPr>
    </w:p>
    <w:p w:rsidR="00763A16" w:rsidRDefault="00763A16" w:rsidP="00303CF5">
      <w:pPr>
        <w:pStyle w:val="-"/>
        <w:keepNext/>
        <w:rPr>
          <w:rtl/>
        </w:rPr>
      </w:pPr>
      <w:bookmarkStart w:id="8831" w:name="ET_speakercontinue_6210_26"/>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31"/>
    </w:p>
    <w:p w:rsidR="00763A16" w:rsidRDefault="00763A16" w:rsidP="00BA17C9">
      <w:pPr>
        <w:rPr>
          <w:rtl/>
          <w:lang w:eastAsia="he-IL"/>
        </w:rPr>
      </w:pPr>
    </w:p>
    <w:p w:rsidR="00763A16" w:rsidRDefault="00763A16" w:rsidP="00303CF5">
      <w:pPr>
        <w:rPr>
          <w:rtl/>
          <w:lang w:eastAsia="he-IL"/>
        </w:rPr>
      </w:pPr>
      <w:bookmarkStart w:id="8832" w:name="_ETM_Q23_207000"/>
      <w:bookmarkEnd w:id="8832"/>
      <w:r>
        <w:rPr>
          <w:rFonts w:hint="cs"/>
          <w:rtl/>
          <w:lang w:eastAsia="he-IL"/>
        </w:rPr>
        <w:t xml:space="preserve">עמדה ברורה של ועדת השרים </w:t>
      </w:r>
      <w:r>
        <w:rPr>
          <w:rtl/>
          <w:lang w:eastAsia="he-IL"/>
        </w:rPr>
        <w:t>–</w:t>
      </w:r>
      <w:r>
        <w:rPr>
          <w:rFonts w:hint="cs"/>
          <w:rtl/>
          <w:lang w:eastAsia="he-IL"/>
        </w:rPr>
        <w:t xml:space="preserve"> לדחות את זה בארבעה חודשים, לא להתנגד להצעה. ואם היינו רוצים להתנגד להצעה,</w:t>
      </w:r>
      <w:bookmarkStart w:id="8833" w:name="_ETM_Q23_204000"/>
      <w:bookmarkEnd w:id="8833"/>
      <w:r>
        <w:rPr>
          <w:rFonts w:hint="cs"/>
          <w:rtl/>
          <w:lang w:eastAsia="he-IL"/>
        </w:rPr>
        <w:t xml:space="preserve"> היינו מצביעים.</w:t>
      </w:r>
    </w:p>
    <w:p w:rsidR="00763A16" w:rsidRDefault="00763A16" w:rsidP="00303CF5">
      <w:pPr>
        <w:rPr>
          <w:rtl/>
          <w:lang w:eastAsia="he-IL"/>
        </w:rPr>
      </w:pPr>
    </w:p>
    <w:p w:rsidR="00763A16" w:rsidRDefault="00763A16" w:rsidP="00303CF5">
      <w:pPr>
        <w:pStyle w:val="af6"/>
        <w:keepNext/>
        <w:rPr>
          <w:rtl/>
        </w:rPr>
      </w:pPr>
      <w:bookmarkStart w:id="8834" w:name="ET_interruption_5561_27"/>
      <w:r w:rsidRPr="00663ADE">
        <w:rPr>
          <w:rStyle w:val="TagStyle"/>
          <w:rtl/>
        </w:rPr>
        <w:t xml:space="preserve"> &lt;&lt; קריאה &gt;&gt; </w:t>
      </w:r>
      <w:r>
        <w:rPr>
          <w:rtl/>
        </w:rPr>
        <w:t>משה גפני (יהדות התורה):</w:t>
      </w:r>
      <w:r w:rsidRPr="00663ADE">
        <w:rPr>
          <w:rStyle w:val="TagStyle"/>
          <w:rtl/>
        </w:rPr>
        <w:t xml:space="preserve"> &lt;&lt; קריאה &gt;&gt;</w:t>
      </w:r>
      <w:r>
        <w:rPr>
          <w:rtl/>
        </w:rPr>
        <w:t xml:space="preserve">   </w:t>
      </w:r>
      <w:bookmarkEnd w:id="8834"/>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8835" w:name="ET_speakercontinue_6210_6"/>
      <w:r w:rsidRPr="007543E7">
        <w:rPr>
          <w:rStyle w:val="TagStyle"/>
          <w:rtl/>
        </w:rPr>
        <w:t xml:space="preserve"> &lt;&lt; דובר_המשך &gt;&gt; </w:t>
      </w:r>
      <w:r>
        <w:rPr>
          <w:rtl/>
        </w:rPr>
        <w:t>השר במשרד האוצר חמד עמאר:</w:t>
      </w:r>
      <w:r w:rsidRPr="007543E7">
        <w:rPr>
          <w:rStyle w:val="TagStyle"/>
          <w:rtl/>
        </w:rPr>
        <w:t xml:space="preserve"> &lt;&lt; דובר_המשך &gt;&gt;</w:t>
      </w:r>
      <w:r>
        <w:rPr>
          <w:rtl/>
        </w:rPr>
        <w:t xml:space="preserve">   </w:t>
      </w:r>
      <w:bookmarkEnd w:id="8835"/>
    </w:p>
    <w:p w:rsidR="00763A16" w:rsidRDefault="00763A16" w:rsidP="00BA17C9">
      <w:pPr>
        <w:rPr>
          <w:rtl/>
          <w:lang w:eastAsia="he-IL"/>
        </w:rPr>
      </w:pPr>
    </w:p>
    <w:p w:rsidR="00763A16" w:rsidRDefault="00763A16" w:rsidP="00BA17C9">
      <w:pPr>
        <w:rPr>
          <w:rtl/>
          <w:lang w:eastAsia="he-IL"/>
        </w:rPr>
      </w:pPr>
      <w:r>
        <w:rPr>
          <w:rFonts w:hint="cs"/>
          <w:rtl/>
          <w:lang w:eastAsia="he-IL"/>
        </w:rPr>
        <w:t>אם היינו רוצים בוועדת השרים להתנגד להצעה,</w:t>
      </w:r>
      <w:bookmarkStart w:id="8836" w:name="_ETM_Q23_210000"/>
      <w:bookmarkEnd w:id="8836"/>
      <w:r>
        <w:rPr>
          <w:rFonts w:hint="cs"/>
          <w:rtl/>
          <w:lang w:eastAsia="he-IL"/>
        </w:rPr>
        <w:t xml:space="preserve"> היינו מצביעים נגד ההצעה ומתנגדים להצעה. ואז היינו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8837" w:name="ET_interruption_5291_28"/>
      <w:r w:rsidRPr="00663ADE">
        <w:rPr>
          <w:rStyle w:val="TagStyle"/>
          <w:rtl/>
        </w:rPr>
        <w:t xml:space="preserve"> &lt;&lt; קריאה &gt;&gt; </w:t>
      </w:r>
      <w:r>
        <w:rPr>
          <w:rtl/>
        </w:rPr>
        <w:t>בצלאל סמוטריץ' (הציונות הדתית):</w:t>
      </w:r>
      <w:r w:rsidRPr="00663ADE">
        <w:rPr>
          <w:rStyle w:val="TagStyle"/>
          <w:rtl/>
        </w:rPr>
        <w:t xml:space="preserve"> &lt;&lt; קריאה &gt;&gt;</w:t>
      </w:r>
      <w:r>
        <w:rPr>
          <w:rtl/>
        </w:rPr>
        <w:t xml:space="preserve">   </w:t>
      </w:r>
      <w:bookmarkEnd w:id="8837"/>
    </w:p>
    <w:p w:rsidR="00763A16" w:rsidRDefault="00763A16" w:rsidP="00BA17C9">
      <w:pPr>
        <w:rPr>
          <w:rtl/>
          <w:lang w:eastAsia="he-IL"/>
        </w:rPr>
      </w:pPr>
    </w:p>
    <w:p w:rsidR="00763A16" w:rsidRDefault="00BA17C9" w:rsidP="00BA17C9">
      <w:pPr>
        <w:rPr>
          <w:rtl/>
          <w:lang w:eastAsia="he-IL"/>
        </w:rPr>
      </w:pPr>
      <w:bookmarkStart w:id="8838" w:name="_ETM_Q23_216000"/>
      <w:bookmarkEnd w:id="8838"/>
      <w:r>
        <w:rPr>
          <w:rFonts w:hint="cs"/>
          <w:rtl/>
          <w:lang w:eastAsia="he-IL"/>
        </w:rPr>
        <w:t>– – –</w:t>
      </w:r>
      <w:r w:rsidR="00763A16">
        <w:rPr>
          <w:rFonts w:hint="cs"/>
          <w:rtl/>
          <w:lang w:eastAsia="he-IL"/>
        </w:rPr>
        <w:t xml:space="preserve"> </w:t>
      </w:r>
      <w:proofErr w:type="spellStart"/>
      <w:r w:rsidR="00763A16">
        <w:rPr>
          <w:rFonts w:hint="cs"/>
          <w:rtl/>
          <w:lang w:eastAsia="he-IL"/>
        </w:rPr>
        <w:t>ישראבלוף</w:t>
      </w:r>
      <w:proofErr w:type="spellEnd"/>
      <w:r w:rsidR="00763A16">
        <w:rPr>
          <w:rFonts w:hint="cs"/>
          <w:rtl/>
          <w:lang w:eastAsia="he-IL"/>
        </w:rPr>
        <w:t>. אל תפגע באינטליגנציה שלנו.</w:t>
      </w:r>
    </w:p>
    <w:p w:rsidR="00763A16" w:rsidRDefault="00763A16" w:rsidP="00303CF5">
      <w:pPr>
        <w:rPr>
          <w:rtl/>
          <w:lang w:eastAsia="he-IL"/>
        </w:rPr>
      </w:pPr>
    </w:p>
    <w:p w:rsidR="00763A16" w:rsidRDefault="00763A16" w:rsidP="00303CF5">
      <w:pPr>
        <w:pStyle w:val="-"/>
        <w:keepNext/>
        <w:rPr>
          <w:rtl/>
        </w:rPr>
      </w:pPr>
      <w:bookmarkStart w:id="8839" w:name="ET_speakercontinue_6210_7"/>
      <w:r w:rsidRPr="007543E7">
        <w:rPr>
          <w:rStyle w:val="TagStyle"/>
          <w:rtl/>
        </w:rPr>
        <w:t xml:space="preserve"> &lt;&lt; דובר_המשך &gt;&gt; </w:t>
      </w:r>
      <w:r>
        <w:rPr>
          <w:rtl/>
        </w:rPr>
        <w:t>השר במשרד האוצר חמד עמאר:</w:t>
      </w:r>
      <w:r w:rsidRPr="007543E7">
        <w:rPr>
          <w:rStyle w:val="TagStyle"/>
          <w:rtl/>
        </w:rPr>
        <w:t xml:space="preserve"> &lt;&lt; דובר_המשך &gt;&gt;</w:t>
      </w:r>
      <w:r>
        <w:rPr>
          <w:rtl/>
        </w:rPr>
        <w:t xml:space="preserve">   </w:t>
      </w:r>
      <w:bookmarkEnd w:id="883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ארבעה חודשים לדחות. אם לא, </w:t>
      </w:r>
      <w:bookmarkStart w:id="8840" w:name="_ETM_Q23_222000"/>
      <w:bookmarkEnd w:id="8840"/>
      <w:r>
        <w:rPr>
          <w:rFonts w:hint="cs"/>
          <w:rtl/>
          <w:lang w:eastAsia="he-IL"/>
        </w:rPr>
        <w:t xml:space="preserve">אני אצטרך לקרוא את הנאום: </w:t>
      </w:r>
      <w:bookmarkStart w:id="8841" w:name="_ETM_Q23_230000"/>
      <w:bookmarkStart w:id="8842" w:name="_ETM_Q23_231000"/>
      <w:bookmarkEnd w:id="8841"/>
      <w:bookmarkEnd w:id="8842"/>
      <w:r>
        <w:rPr>
          <w:rtl/>
          <w:lang w:eastAsia="he-IL"/>
        </w:rPr>
        <w:t>קביעה כי אוכלוסייה מסוימת זוכה</w:t>
      </w:r>
      <w:r>
        <w:rPr>
          <w:rFonts w:hint="cs"/>
          <w:rtl/>
          <w:lang w:eastAsia="he-IL"/>
        </w:rPr>
        <w:t xml:space="preserve"> </w:t>
      </w:r>
      <w:r>
        <w:rPr>
          <w:rtl/>
          <w:lang w:eastAsia="he-IL"/>
        </w:rPr>
        <w:t>להעדפה או אפליה בי</w:t>
      </w:r>
      <w:r>
        <w:rPr>
          <w:rFonts w:hint="cs"/>
          <w:rtl/>
          <w:lang w:eastAsia="he-IL"/>
        </w:rPr>
        <w:t>ח</w:t>
      </w:r>
      <w:r>
        <w:rPr>
          <w:rtl/>
          <w:lang w:eastAsia="he-IL"/>
        </w:rPr>
        <w:t>ס לשאר</w:t>
      </w:r>
      <w:r>
        <w:rPr>
          <w:rFonts w:hint="cs"/>
          <w:rtl/>
          <w:lang w:eastAsia="he-IL"/>
        </w:rPr>
        <w:t xml:space="preserve"> </w:t>
      </w:r>
      <w:r>
        <w:rPr>
          <w:rtl/>
          <w:lang w:eastAsia="he-IL"/>
        </w:rPr>
        <w:t>האוכלוסיות מגבילה את יכולת הניהול</w:t>
      </w:r>
      <w:r>
        <w:rPr>
          <w:rFonts w:hint="cs"/>
          <w:rtl/>
          <w:lang w:eastAsia="he-IL"/>
        </w:rPr>
        <w:t xml:space="preserve"> </w:t>
      </w:r>
      <w:r>
        <w:rPr>
          <w:rtl/>
          <w:lang w:eastAsia="he-IL"/>
        </w:rPr>
        <w:t>של המנהל במגזר הציבורי</w:t>
      </w:r>
      <w:r>
        <w:rPr>
          <w:rFonts w:hint="cs"/>
          <w:rtl/>
          <w:lang w:eastAsia="he-IL"/>
        </w:rPr>
        <w:t>.</w:t>
      </w:r>
    </w:p>
    <w:p w:rsidR="00763A16" w:rsidRDefault="00763A16" w:rsidP="00303CF5">
      <w:pPr>
        <w:rPr>
          <w:rtl/>
          <w:lang w:eastAsia="he-IL"/>
        </w:rPr>
      </w:pPr>
    </w:p>
    <w:p w:rsidR="00763A16" w:rsidRDefault="00763A16" w:rsidP="00303CF5">
      <w:pPr>
        <w:pStyle w:val="af6"/>
        <w:keepNext/>
        <w:rPr>
          <w:rtl/>
        </w:rPr>
      </w:pPr>
      <w:bookmarkStart w:id="8843" w:name="ET_interruption_5156_29"/>
      <w:r w:rsidRPr="00663ADE">
        <w:rPr>
          <w:rStyle w:val="TagStyle"/>
          <w:rtl/>
        </w:rPr>
        <w:t xml:space="preserve"> &lt;&lt; קריאה &gt;&gt; </w:t>
      </w:r>
      <w:r>
        <w:rPr>
          <w:rtl/>
        </w:rPr>
        <w:t>דוד אמסלם (הליכוד):</w:t>
      </w:r>
      <w:r w:rsidRPr="00663ADE">
        <w:rPr>
          <w:rStyle w:val="TagStyle"/>
          <w:rtl/>
        </w:rPr>
        <w:t xml:space="preserve"> &lt;&lt; קריאה &gt;&gt;</w:t>
      </w:r>
      <w:r>
        <w:rPr>
          <w:rtl/>
        </w:rPr>
        <w:t xml:space="preserve">   </w:t>
      </w:r>
      <w:bookmarkEnd w:id="884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קודם כול, אדוני </w:t>
      </w:r>
      <w:bookmarkStart w:id="8844" w:name="_ETM_Q23_236000"/>
      <w:bookmarkEnd w:id="8844"/>
      <w:r>
        <w:rPr>
          <w:rFonts w:hint="cs"/>
          <w:rtl/>
          <w:lang w:eastAsia="he-IL"/>
        </w:rPr>
        <w:t>השר, תתחיל: 12 שנה לא עשיתם כלום. תתחיל. לא משנה שהייתם איתנו 11 שנה, אבל 12 שנה לא עשיתם כלום.</w:t>
      </w:r>
    </w:p>
    <w:p w:rsidR="00763A16" w:rsidRDefault="00763A16" w:rsidP="00303CF5">
      <w:pPr>
        <w:rPr>
          <w:rtl/>
          <w:lang w:eastAsia="he-IL"/>
        </w:rPr>
      </w:pPr>
    </w:p>
    <w:p w:rsidR="00763A16" w:rsidRDefault="00763A16" w:rsidP="00303CF5">
      <w:pPr>
        <w:pStyle w:val="-"/>
        <w:keepNext/>
        <w:rPr>
          <w:rtl/>
        </w:rPr>
      </w:pPr>
      <w:bookmarkStart w:id="8845" w:name="ET_speakercontinue_6210_30"/>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45"/>
    </w:p>
    <w:p w:rsidR="00763A16" w:rsidRDefault="00763A16" w:rsidP="00BA17C9">
      <w:pPr>
        <w:rPr>
          <w:rtl/>
          <w:lang w:eastAsia="he-IL"/>
        </w:rPr>
      </w:pPr>
    </w:p>
    <w:p w:rsidR="00763A16" w:rsidRDefault="00763A16" w:rsidP="00303CF5">
      <w:pPr>
        <w:rPr>
          <w:rtl/>
          <w:lang w:eastAsia="he-IL"/>
        </w:rPr>
      </w:pPr>
      <w:bookmarkStart w:id="8846" w:name="_ETM_Q23_248000"/>
      <w:bookmarkEnd w:id="8846"/>
      <w:r>
        <w:rPr>
          <w:rFonts w:hint="cs"/>
          <w:rtl/>
          <w:lang w:eastAsia="he-IL"/>
        </w:rPr>
        <w:t>נרגעת? נרגעת?</w:t>
      </w:r>
    </w:p>
    <w:p w:rsidR="00763A16" w:rsidRDefault="00763A16" w:rsidP="00303CF5">
      <w:pPr>
        <w:rPr>
          <w:rtl/>
          <w:lang w:eastAsia="he-IL"/>
        </w:rPr>
      </w:pPr>
      <w:bookmarkStart w:id="8847" w:name="_ETM_Q23_250000"/>
      <w:bookmarkEnd w:id="8847"/>
    </w:p>
    <w:p w:rsidR="00763A16" w:rsidRDefault="00763A16" w:rsidP="00303CF5">
      <w:pPr>
        <w:pStyle w:val="af6"/>
        <w:keepNext/>
        <w:rPr>
          <w:rtl/>
        </w:rPr>
      </w:pPr>
      <w:bookmarkStart w:id="8848" w:name="ET_interruption_5156_31"/>
      <w:r w:rsidRPr="00663ADE">
        <w:rPr>
          <w:rStyle w:val="TagStyle"/>
          <w:rtl/>
        </w:rPr>
        <w:t xml:space="preserve"> &lt;&lt; קריאה &gt;&gt; </w:t>
      </w:r>
      <w:r>
        <w:rPr>
          <w:rtl/>
        </w:rPr>
        <w:t>דוד אמסלם (הליכוד):</w:t>
      </w:r>
      <w:r w:rsidRPr="00663ADE">
        <w:rPr>
          <w:rStyle w:val="TagStyle"/>
          <w:rtl/>
        </w:rPr>
        <w:t xml:space="preserve"> &lt;&lt; קריאה &gt;&gt;</w:t>
      </w:r>
      <w:r>
        <w:rPr>
          <w:rtl/>
        </w:rPr>
        <w:t xml:space="preserve">   </w:t>
      </w:r>
      <w:bookmarkEnd w:id="8848"/>
    </w:p>
    <w:p w:rsidR="00763A16" w:rsidRDefault="00763A16" w:rsidP="00BA17C9">
      <w:pPr>
        <w:rPr>
          <w:rtl/>
          <w:lang w:eastAsia="he-IL"/>
        </w:rPr>
      </w:pPr>
    </w:p>
    <w:p w:rsidR="00763A16" w:rsidRDefault="00763A16" w:rsidP="00BA17C9">
      <w:pPr>
        <w:rPr>
          <w:rtl/>
          <w:lang w:eastAsia="he-IL"/>
        </w:rPr>
      </w:pPr>
      <w:bookmarkStart w:id="8849" w:name="_ETM_Q23_252000"/>
      <w:bookmarkStart w:id="8850" w:name="_ETM_Q23_253000"/>
      <w:bookmarkEnd w:id="8849"/>
      <w:bookmarkEnd w:id="8850"/>
      <w:r>
        <w:rPr>
          <w:rFonts w:hint="cs"/>
          <w:rtl/>
          <w:lang w:eastAsia="he-IL"/>
        </w:rPr>
        <w:t xml:space="preserve">אני לא רגיל, אתה יודע </w:t>
      </w:r>
      <w:r w:rsidR="00BA17C9">
        <w:rPr>
          <w:rFonts w:hint="cs"/>
          <w:rtl/>
          <w:lang w:eastAsia="he-IL"/>
        </w:rPr>
        <w:t>– – –</w:t>
      </w:r>
      <w:r>
        <w:rPr>
          <w:rFonts w:hint="cs"/>
          <w:rtl/>
          <w:lang w:eastAsia="he-IL"/>
        </w:rPr>
        <w:t xml:space="preserve"> </w:t>
      </w:r>
      <w:bookmarkStart w:id="8851" w:name="_ETM_Q23_261643"/>
      <w:bookmarkEnd w:id="8851"/>
    </w:p>
    <w:p w:rsidR="00763A16" w:rsidRDefault="00763A16" w:rsidP="00303CF5">
      <w:pPr>
        <w:rPr>
          <w:rtl/>
          <w:lang w:eastAsia="he-IL"/>
        </w:rPr>
      </w:pPr>
      <w:bookmarkStart w:id="8852" w:name="_ETM_Q23_258000"/>
      <w:bookmarkEnd w:id="8852"/>
    </w:p>
    <w:p w:rsidR="00763A16" w:rsidRDefault="00763A16" w:rsidP="00303CF5">
      <w:pPr>
        <w:pStyle w:val="-"/>
        <w:keepNext/>
        <w:rPr>
          <w:rtl/>
        </w:rPr>
      </w:pPr>
      <w:bookmarkStart w:id="8853" w:name="ET_speakercontinue_6210_32"/>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53"/>
    </w:p>
    <w:p w:rsidR="00763A16" w:rsidRDefault="00763A16" w:rsidP="00BA17C9">
      <w:pPr>
        <w:rPr>
          <w:rtl/>
          <w:lang w:eastAsia="he-IL"/>
        </w:rPr>
      </w:pPr>
    </w:p>
    <w:p w:rsidR="00763A16" w:rsidRDefault="00763A16" w:rsidP="00303CF5">
      <w:pPr>
        <w:rPr>
          <w:rtl/>
          <w:lang w:eastAsia="he-IL"/>
        </w:rPr>
      </w:pPr>
      <w:r>
        <w:rPr>
          <w:rFonts w:hint="cs"/>
          <w:rtl/>
          <w:lang w:eastAsia="he-IL"/>
        </w:rPr>
        <w:t>ה</w:t>
      </w:r>
      <w:bookmarkStart w:id="8854" w:name="_ETM_Q23_255000"/>
      <w:bookmarkEnd w:id="8854"/>
      <w:r>
        <w:rPr>
          <w:rFonts w:hint="cs"/>
          <w:rtl/>
          <w:lang w:eastAsia="he-IL"/>
        </w:rPr>
        <w:t>וצאת קיטור? הוצאת קיטור?</w:t>
      </w:r>
    </w:p>
    <w:p w:rsidR="00763A16" w:rsidRDefault="00763A16" w:rsidP="00303CF5">
      <w:pPr>
        <w:rPr>
          <w:rtl/>
          <w:lang w:eastAsia="he-IL"/>
        </w:rPr>
      </w:pPr>
    </w:p>
    <w:p w:rsidR="00763A16" w:rsidRDefault="00763A16" w:rsidP="00303CF5">
      <w:pPr>
        <w:pStyle w:val="af6"/>
        <w:keepNext/>
        <w:rPr>
          <w:rtl/>
        </w:rPr>
      </w:pPr>
      <w:bookmarkStart w:id="8855" w:name="ET_interruption_5156_33"/>
      <w:r w:rsidRPr="00663ADE">
        <w:rPr>
          <w:rStyle w:val="TagStyle"/>
          <w:rtl/>
        </w:rPr>
        <w:t xml:space="preserve"> &lt;&lt; קריאה &gt;&gt; </w:t>
      </w:r>
      <w:r>
        <w:rPr>
          <w:rtl/>
        </w:rPr>
        <w:t>דוד אמסלם (הליכוד):</w:t>
      </w:r>
      <w:r w:rsidRPr="00663ADE">
        <w:rPr>
          <w:rStyle w:val="TagStyle"/>
          <w:rtl/>
        </w:rPr>
        <w:t xml:space="preserve"> &lt;&lt; קריאה &gt;&gt;</w:t>
      </w:r>
      <w:r>
        <w:rPr>
          <w:rtl/>
        </w:rPr>
        <w:t xml:space="preserve">   </w:t>
      </w:r>
      <w:bookmarkEnd w:id="8855"/>
    </w:p>
    <w:p w:rsidR="00763A16" w:rsidRDefault="00763A16" w:rsidP="00BA17C9">
      <w:pPr>
        <w:rPr>
          <w:rtl/>
          <w:lang w:eastAsia="he-IL"/>
        </w:rPr>
      </w:pPr>
    </w:p>
    <w:p w:rsidR="00763A16" w:rsidRDefault="00763A16" w:rsidP="00465BCE">
      <w:pPr>
        <w:rPr>
          <w:rtl/>
          <w:lang w:eastAsia="he-IL"/>
        </w:rPr>
      </w:pPr>
      <w:bookmarkStart w:id="8856" w:name="_ETM_Q23_257000"/>
      <w:bookmarkEnd w:id="8856"/>
      <w:r>
        <w:rPr>
          <w:rFonts w:hint="cs"/>
          <w:rtl/>
          <w:lang w:eastAsia="he-IL"/>
        </w:rPr>
        <w:t xml:space="preserve">הסתכלתי בלוח, אם זה אתה. </w:t>
      </w:r>
      <w:bookmarkStart w:id="8857" w:name="_ETM_Q23_260000"/>
      <w:bookmarkStart w:id="8858" w:name="_ETM_Q23_259000"/>
      <w:bookmarkEnd w:id="8857"/>
      <w:bookmarkEnd w:id="8858"/>
      <w:r>
        <w:rPr>
          <w:rFonts w:hint="cs"/>
          <w:rtl/>
          <w:lang w:eastAsia="he-IL"/>
        </w:rPr>
        <w:t>לא זיהיתי אם זה אתה.</w:t>
      </w:r>
    </w:p>
    <w:p w:rsidR="00763A16" w:rsidRDefault="00763A16" w:rsidP="00303CF5">
      <w:pPr>
        <w:rPr>
          <w:rtl/>
          <w:lang w:eastAsia="he-IL"/>
        </w:rPr>
      </w:pPr>
    </w:p>
    <w:p w:rsidR="00763A16" w:rsidRDefault="00763A16" w:rsidP="00303CF5">
      <w:pPr>
        <w:pStyle w:val="-"/>
        <w:keepNext/>
        <w:rPr>
          <w:rtl/>
        </w:rPr>
      </w:pPr>
      <w:bookmarkStart w:id="8859" w:name="ET_speakercontinue_6210_36"/>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59"/>
    </w:p>
    <w:p w:rsidR="00763A16" w:rsidRDefault="00763A16" w:rsidP="00BA17C9">
      <w:pPr>
        <w:rPr>
          <w:rtl/>
          <w:lang w:eastAsia="he-IL"/>
        </w:rPr>
      </w:pPr>
    </w:p>
    <w:p w:rsidR="00763A16" w:rsidRDefault="00763A16" w:rsidP="00303CF5">
      <w:pPr>
        <w:rPr>
          <w:rtl/>
          <w:lang w:eastAsia="he-IL"/>
        </w:rPr>
      </w:pPr>
      <w:r>
        <w:rPr>
          <w:rFonts w:hint="cs"/>
          <w:rtl/>
          <w:lang w:eastAsia="he-IL"/>
        </w:rPr>
        <w:t>נרגעת?</w:t>
      </w:r>
    </w:p>
    <w:p w:rsidR="00763A16" w:rsidRDefault="00763A16" w:rsidP="00303CF5">
      <w:pPr>
        <w:rPr>
          <w:rtl/>
          <w:lang w:eastAsia="he-IL"/>
        </w:rPr>
      </w:pPr>
    </w:p>
    <w:p w:rsidR="00763A16" w:rsidRDefault="00763A16" w:rsidP="00303CF5">
      <w:pPr>
        <w:pStyle w:val="af6"/>
        <w:keepNext/>
        <w:rPr>
          <w:rtl/>
        </w:rPr>
      </w:pPr>
      <w:bookmarkStart w:id="8860" w:name="ET_interruption_5156_37"/>
      <w:r w:rsidRPr="00663ADE">
        <w:rPr>
          <w:rStyle w:val="TagStyle"/>
          <w:rtl/>
        </w:rPr>
        <w:t xml:space="preserve"> &lt;&lt; קריאה &gt;&gt; </w:t>
      </w:r>
      <w:r>
        <w:rPr>
          <w:rtl/>
        </w:rPr>
        <w:t>דוד אמסלם (הליכוד):</w:t>
      </w:r>
      <w:r w:rsidRPr="00663ADE">
        <w:rPr>
          <w:rStyle w:val="TagStyle"/>
          <w:rtl/>
        </w:rPr>
        <w:t xml:space="preserve"> &lt;&lt; קריאה &gt;&gt;</w:t>
      </w:r>
      <w:r>
        <w:rPr>
          <w:rtl/>
        </w:rPr>
        <w:t xml:space="preserve">   </w:t>
      </w:r>
      <w:bookmarkEnd w:id="8860"/>
    </w:p>
    <w:p w:rsidR="00763A16" w:rsidRDefault="00763A16" w:rsidP="00BA17C9">
      <w:pPr>
        <w:rPr>
          <w:rtl/>
          <w:lang w:eastAsia="he-IL"/>
        </w:rPr>
      </w:pPr>
    </w:p>
    <w:p w:rsidR="00763A16" w:rsidRDefault="00763A16" w:rsidP="00303CF5">
      <w:pPr>
        <w:rPr>
          <w:rtl/>
          <w:lang w:eastAsia="he-IL"/>
        </w:rPr>
      </w:pPr>
      <w:bookmarkStart w:id="8861" w:name="_ETM_Q23_262000"/>
      <w:bookmarkStart w:id="8862" w:name="_ETM_Q23_264000"/>
      <w:bookmarkEnd w:id="8861"/>
      <w:bookmarkEnd w:id="8862"/>
      <w:r>
        <w:rPr>
          <w:rFonts w:hint="cs"/>
          <w:rtl/>
          <w:lang w:eastAsia="he-IL"/>
        </w:rPr>
        <w:t>לא, לא אמרת את המשפט.</w:t>
      </w:r>
    </w:p>
    <w:p w:rsidR="00763A16" w:rsidRDefault="00763A16" w:rsidP="00303CF5">
      <w:pPr>
        <w:rPr>
          <w:rtl/>
          <w:lang w:eastAsia="he-IL"/>
        </w:rPr>
      </w:pPr>
    </w:p>
    <w:p w:rsidR="00763A16" w:rsidRDefault="00763A16" w:rsidP="00303CF5">
      <w:pPr>
        <w:pStyle w:val="-"/>
        <w:keepNext/>
        <w:rPr>
          <w:rtl/>
        </w:rPr>
      </w:pPr>
      <w:bookmarkStart w:id="8863" w:name="ET_speakercontinue_6210_8"/>
      <w:r w:rsidRPr="007543E7">
        <w:rPr>
          <w:rStyle w:val="TagStyle"/>
          <w:rtl/>
        </w:rPr>
        <w:t xml:space="preserve"> &lt;&lt; דובר_המשך &gt;&gt; </w:t>
      </w:r>
      <w:r>
        <w:rPr>
          <w:rtl/>
        </w:rPr>
        <w:t>השר במשרד האוצר חמד עמאר:</w:t>
      </w:r>
      <w:r w:rsidRPr="007543E7">
        <w:rPr>
          <w:rStyle w:val="TagStyle"/>
          <w:rtl/>
        </w:rPr>
        <w:t xml:space="preserve"> &lt;&lt; דובר_המשך &gt;&gt;</w:t>
      </w:r>
      <w:r>
        <w:rPr>
          <w:rtl/>
        </w:rPr>
        <w:t xml:space="preserve">   </w:t>
      </w:r>
      <w:bookmarkEnd w:id="8863"/>
    </w:p>
    <w:p w:rsidR="00763A16" w:rsidRDefault="00763A16" w:rsidP="00BA17C9">
      <w:pPr>
        <w:rPr>
          <w:rtl/>
          <w:lang w:eastAsia="he-IL"/>
        </w:rPr>
      </w:pPr>
    </w:p>
    <w:p w:rsidR="00763A16" w:rsidRDefault="00763A16" w:rsidP="00303CF5">
      <w:pPr>
        <w:rPr>
          <w:rtl/>
          <w:lang w:eastAsia="he-IL"/>
        </w:rPr>
      </w:pPr>
      <w:r>
        <w:rPr>
          <w:rFonts w:hint="cs"/>
          <w:rtl/>
          <w:lang w:eastAsia="he-IL"/>
        </w:rPr>
        <w:t>תשמע, אני זוכר אותך כאן משיב כל שבוע וצועק, וחוזר על אותם דברים, ובסוף יכולתי בלילה לחלום על הדברים שאמרת מרוב ש</w:t>
      </w:r>
      <w:bookmarkStart w:id="8864" w:name="_ETM_Q23_890604"/>
      <w:bookmarkStart w:id="8865" w:name="_ETM_Q23_890881"/>
      <w:r>
        <w:rPr>
          <w:rFonts w:hint="cs"/>
          <w:rtl/>
          <w:lang w:eastAsia="he-IL"/>
        </w:rPr>
        <w:t>חזרת</w:t>
      </w:r>
      <w:bookmarkEnd w:id="8864"/>
      <w:bookmarkEnd w:id="8865"/>
      <w:r>
        <w:rPr>
          <w:rFonts w:hint="cs"/>
          <w:rtl/>
          <w:lang w:eastAsia="he-IL"/>
        </w:rPr>
        <w:t xml:space="preserve"> עליהם </w:t>
      </w:r>
      <w:bookmarkStart w:id="8866" w:name="_ETM_Q23_274000"/>
      <w:bookmarkEnd w:id="8866"/>
      <w:r>
        <w:rPr>
          <w:rFonts w:hint="cs"/>
          <w:rtl/>
          <w:lang w:eastAsia="he-IL"/>
        </w:rPr>
        <w:t xml:space="preserve">כאן. כל שבוע דיברת אותם דברים. </w:t>
      </w:r>
    </w:p>
    <w:p w:rsidR="00763A16" w:rsidRDefault="00763A16" w:rsidP="00303CF5">
      <w:pPr>
        <w:rPr>
          <w:rtl/>
          <w:lang w:eastAsia="he-IL"/>
        </w:rPr>
      </w:pPr>
      <w:bookmarkStart w:id="8867" w:name="_ETM_Q23_283000"/>
      <w:bookmarkEnd w:id="8867"/>
    </w:p>
    <w:p w:rsidR="00763A16" w:rsidRDefault="00763A16" w:rsidP="00303CF5">
      <w:pPr>
        <w:pStyle w:val="af6"/>
        <w:keepNext/>
        <w:rPr>
          <w:rtl/>
        </w:rPr>
      </w:pPr>
      <w:bookmarkStart w:id="8868" w:name="ET_interruption_5156_38"/>
      <w:r w:rsidRPr="00663ADE">
        <w:rPr>
          <w:rStyle w:val="TagStyle"/>
          <w:rtl/>
        </w:rPr>
        <w:t xml:space="preserve"> &lt;&lt; קריאה &gt;&gt; </w:t>
      </w:r>
      <w:r>
        <w:rPr>
          <w:rtl/>
        </w:rPr>
        <w:t>דוד אמסלם (הליכוד):</w:t>
      </w:r>
      <w:r w:rsidRPr="00663ADE">
        <w:rPr>
          <w:rStyle w:val="TagStyle"/>
          <w:rtl/>
        </w:rPr>
        <w:t xml:space="preserve"> &lt;&lt; קריאה &gt;&gt;</w:t>
      </w:r>
      <w:r>
        <w:rPr>
          <w:rtl/>
        </w:rPr>
        <w:t xml:space="preserve">   </w:t>
      </w:r>
      <w:bookmarkEnd w:id="8868"/>
    </w:p>
    <w:p w:rsidR="00763A16" w:rsidRDefault="00763A16" w:rsidP="00BA17C9">
      <w:pPr>
        <w:rPr>
          <w:rtl/>
          <w:lang w:eastAsia="he-IL"/>
        </w:rPr>
      </w:pPr>
    </w:p>
    <w:p w:rsidR="00763A16" w:rsidRDefault="00763A16" w:rsidP="00303CF5">
      <w:pPr>
        <w:rPr>
          <w:rtl/>
          <w:lang w:eastAsia="he-IL"/>
        </w:rPr>
      </w:pPr>
      <w:bookmarkStart w:id="8869" w:name="_ETM_Q23_280000"/>
      <w:bookmarkEnd w:id="8869"/>
      <w:r>
        <w:rPr>
          <w:rFonts w:hint="cs"/>
          <w:rtl/>
          <w:lang w:eastAsia="he-IL"/>
        </w:rPr>
        <w:t>אם חלמת בלילה, זה כבר טוב.</w:t>
      </w:r>
    </w:p>
    <w:p w:rsidR="00763A16" w:rsidRDefault="00763A16" w:rsidP="00303CF5">
      <w:pPr>
        <w:rPr>
          <w:rtl/>
          <w:lang w:eastAsia="he-IL"/>
        </w:rPr>
      </w:pPr>
    </w:p>
    <w:p w:rsidR="00763A16" w:rsidRDefault="00763A16" w:rsidP="00303CF5">
      <w:pPr>
        <w:pStyle w:val="-"/>
        <w:keepNext/>
        <w:rPr>
          <w:rtl/>
        </w:rPr>
      </w:pPr>
      <w:bookmarkStart w:id="8870" w:name="ET_speakercontinue_6210_9"/>
      <w:r w:rsidRPr="007543E7">
        <w:rPr>
          <w:rStyle w:val="TagStyle"/>
          <w:rtl/>
        </w:rPr>
        <w:t xml:space="preserve"> &lt;&lt; דובר_המשך &gt;&gt; </w:t>
      </w:r>
      <w:r>
        <w:rPr>
          <w:rtl/>
        </w:rPr>
        <w:t>השר במשרד האוצר חמד עמאר:</w:t>
      </w:r>
      <w:r w:rsidRPr="007543E7">
        <w:rPr>
          <w:rStyle w:val="TagStyle"/>
          <w:rtl/>
        </w:rPr>
        <w:t xml:space="preserve"> &lt;&lt; דובר_המשך &gt;&gt;</w:t>
      </w:r>
      <w:r>
        <w:rPr>
          <w:rtl/>
        </w:rPr>
        <w:t xml:space="preserve">   </w:t>
      </w:r>
      <w:bookmarkEnd w:id="887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לפחות אני מוסיף דברים </w:t>
      </w:r>
      <w:bookmarkStart w:id="8871" w:name="_ETM_Q23_281000"/>
      <w:bookmarkEnd w:id="8871"/>
      <w:r>
        <w:rPr>
          <w:rFonts w:hint="cs"/>
          <w:rtl/>
          <w:lang w:eastAsia="he-IL"/>
        </w:rPr>
        <w:t>חדשים ואומר דברים חדשים. אני זוכר את הנאומים שלך בעל פה, מה שדיברת כאן, מרוב שחזרת על זה.</w:t>
      </w:r>
    </w:p>
    <w:p w:rsidR="00763A16" w:rsidRDefault="00763A16" w:rsidP="00303CF5">
      <w:pPr>
        <w:rPr>
          <w:rtl/>
          <w:lang w:eastAsia="he-IL"/>
        </w:rPr>
      </w:pPr>
      <w:bookmarkStart w:id="8872" w:name="_ETM_Q23_285000"/>
      <w:bookmarkEnd w:id="8872"/>
    </w:p>
    <w:p w:rsidR="00763A16" w:rsidRDefault="00763A16" w:rsidP="00303CF5">
      <w:pPr>
        <w:pStyle w:val="af6"/>
        <w:keepNext/>
        <w:rPr>
          <w:rtl/>
        </w:rPr>
      </w:pPr>
      <w:bookmarkStart w:id="8873" w:name="ET_interruption_5770_39"/>
      <w:r w:rsidRPr="00663ADE">
        <w:rPr>
          <w:rStyle w:val="TagStyle"/>
          <w:rtl/>
        </w:rPr>
        <w:t xml:space="preserve"> &lt;&lt; קריאה &gt;&gt; </w:t>
      </w:r>
      <w:r>
        <w:rPr>
          <w:rtl/>
        </w:rPr>
        <w:t>מאי גולן (הליכוד):</w:t>
      </w:r>
      <w:r w:rsidRPr="00663ADE">
        <w:rPr>
          <w:rStyle w:val="TagStyle"/>
          <w:rtl/>
        </w:rPr>
        <w:t xml:space="preserve"> &lt;&lt; קריאה &gt;&gt;</w:t>
      </w:r>
      <w:r>
        <w:rPr>
          <w:rtl/>
        </w:rPr>
        <w:t xml:space="preserve">   </w:t>
      </w:r>
      <w:bookmarkEnd w:id="8873"/>
    </w:p>
    <w:p w:rsidR="00763A16" w:rsidRDefault="00763A16" w:rsidP="00BA17C9">
      <w:pPr>
        <w:rPr>
          <w:rtl/>
          <w:lang w:eastAsia="he-IL"/>
        </w:rPr>
      </w:pPr>
    </w:p>
    <w:p w:rsidR="00763A16" w:rsidRDefault="00763A16" w:rsidP="00303CF5">
      <w:pPr>
        <w:rPr>
          <w:rtl/>
          <w:lang w:eastAsia="he-IL"/>
        </w:rPr>
      </w:pPr>
      <w:r>
        <w:rPr>
          <w:rFonts w:hint="cs"/>
          <w:rtl/>
          <w:lang w:eastAsia="he-IL"/>
        </w:rPr>
        <w:t>הוא רק אומר לך שיש פתיח שאתה צריך לפתוח.</w:t>
      </w:r>
    </w:p>
    <w:p w:rsidR="00763A16" w:rsidRDefault="00763A16" w:rsidP="00303CF5">
      <w:pPr>
        <w:rPr>
          <w:rtl/>
          <w:lang w:eastAsia="he-IL"/>
        </w:rPr>
      </w:pPr>
    </w:p>
    <w:p w:rsidR="00763A16" w:rsidRDefault="00763A16" w:rsidP="00303CF5">
      <w:pPr>
        <w:pStyle w:val="-"/>
        <w:keepNext/>
        <w:rPr>
          <w:rtl/>
        </w:rPr>
      </w:pPr>
      <w:bookmarkStart w:id="8874" w:name="ET_speakercontinue_6210_40"/>
      <w:r w:rsidRPr="00663ADE">
        <w:rPr>
          <w:rStyle w:val="TagStyle"/>
          <w:rtl/>
        </w:rPr>
        <w:t xml:space="preserve"> &lt;&lt; דובר_המשך &gt;&gt; </w:t>
      </w:r>
      <w:r>
        <w:rPr>
          <w:rtl/>
        </w:rPr>
        <w:t>השר במשרד האוצר חמד עמאר:</w:t>
      </w:r>
      <w:r w:rsidRPr="00663ADE">
        <w:rPr>
          <w:rStyle w:val="TagStyle"/>
          <w:rtl/>
        </w:rPr>
        <w:t xml:space="preserve"> &lt;&lt; דובר_המשך &gt;&gt;</w:t>
      </w:r>
      <w:r>
        <w:rPr>
          <w:rtl/>
        </w:rPr>
        <w:t xml:space="preserve">   </w:t>
      </w:r>
      <w:bookmarkEnd w:id="8874"/>
    </w:p>
    <w:p w:rsidR="00763A16" w:rsidRDefault="00763A16" w:rsidP="00BA17C9">
      <w:pPr>
        <w:rPr>
          <w:rtl/>
          <w:lang w:eastAsia="he-IL"/>
        </w:rPr>
      </w:pPr>
    </w:p>
    <w:p w:rsidR="00763A16" w:rsidRDefault="00763A16" w:rsidP="00303CF5">
      <w:pPr>
        <w:rPr>
          <w:rtl/>
          <w:lang w:eastAsia="he-IL"/>
        </w:rPr>
      </w:pPr>
      <w:bookmarkStart w:id="8875" w:name="_ETM_Q23_287000"/>
      <w:bookmarkEnd w:id="8875"/>
      <w:r>
        <w:rPr>
          <w:rFonts w:hint="cs"/>
          <w:rtl/>
          <w:lang w:eastAsia="he-IL"/>
        </w:rPr>
        <w:t>תשבי. תשבי</w:t>
      </w:r>
      <w:bookmarkStart w:id="8876" w:name="_ETM_Q23_291000"/>
      <w:bookmarkEnd w:id="8876"/>
      <w:r>
        <w:rPr>
          <w:rFonts w:hint="cs"/>
          <w:rtl/>
          <w:lang w:eastAsia="he-IL"/>
        </w:rPr>
        <w:t>. תשבי, תירגעי. תשבי, תירגעי.</w:t>
      </w:r>
    </w:p>
    <w:p w:rsidR="00763A16" w:rsidRDefault="00763A16" w:rsidP="00303CF5">
      <w:pPr>
        <w:rPr>
          <w:rtl/>
          <w:lang w:eastAsia="he-IL"/>
        </w:rPr>
      </w:pPr>
    </w:p>
    <w:p w:rsidR="00763A16" w:rsidRDefault="00763A16" w:rsidP="00303CF5">
      <w:pPr>
        <w:pStyle w:val="af6"/>
        <w:keepNext/>
        <w:rPr>
          <w:rtl/>
        </w:rPr>
      </w:pPr>
      <w:bookmarkStart w:id="8877" w:name="ET_interruption_5770_41"/>
      <w:r w:rsidRPr="00663ADE">
        <w:rPr>
          <w:rStyle w:val="TagStyle"/>
          <w:rtl/>
        </w:rPr>
        <w:t xml:space="preserve"> &lt;&lt; קריאה &gt;&gt; </w:t>
      </w:r>
      <w:r>
        <w:rPr>
          <w:rtl/>
        </w:rPr>
        <w:t>מאי גולן (הליכוד):</w:t>
      </w:r>
      <w:r w:rsidRPr="00663ADE">
        <w:rPr>
          <w:rStyle w:val="TagStyle"/>
          <w:rtl/>
        </w:rPr>
        <w:t xml:space="preserve"> &lt;&lt; קריאה &gt;&gt;</w:t>
      </w:r>
      <w:r>
        <w:rPr>
          <w:rtl/>
        </w:rPr>
        <w:t xml:space="preserve">   </w:t>
      </w:r>
      <w:bookmarkEnd w:id="8877"/>
    </w:p>
    <w:p w:rsidR="00763A16" w:rsidRDefault="00763A16" w:rsidP="00BA17C9">
      <w:pPr>
        <w:rPr>
          <w:rtl/>
          <w:lang w:eastAsia="he-IL"/>
        </w:rPr>
      </w:pPr>
    </w:p>
    <w:p w:rsidR="00763A16" w:rsidRDefault="00763A16" w:rsidP="00303CF5">
      <w:pPr>
        <w:rPr>
          <w:rtl/>
          <w:lang w:eastAsia="he-IL"/>
        </w:rPr>
      </w:pPr>
      <w:bookmarkStart w:id="8878" w:name="_ETM_Q23_284000"/>
      <w:bookmarkEnd w:id="8878"/>
      <w:r>
        <w:rPr>
          <w:rFonts w:hint="cs"/>
          <w:rtl/>
          <w:lang w:eastAsia="he-IL"/>
        </w:rPr>
        <w:t>אני לא יושבת.</w:t>
      </w:r>
    </w:p>
    <w:p w:rsidR="00763A16" w:rsidRDefault="00763A16" w:rsidP="00303CF5">
      <w:pPr>
        <w:rPr>
          <w:rtl/>
          <w:lang w:eastAsia="he-IL"/>
        </w:rPr>
      </w:pPr>
    </w:p>
    <w:p w:rsidR="00763A16" w:rsidRDefault="00763A16" w:rsidP="00303CF5">
      <w:pPr>
        <w:pStyle w:val="-"/>
        <w:keepNext/>
        <w:rPr>
          <w:rtl/>
        </w:rPr>
      </w:pPr>
      <w:bookmarkStart w:id="8879" w:name="ET_speakercontinue_6210_42"/>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879"/>
    </w:p>
    <w:p w:rsidR="00763A16" w:rsidRDefault="00763A16" w:rsidP="00BA17C9">
      <w:pPr>
        <w:rPr>
          <w:rtl/>
          <w:lang w:eastAsia="he-IL"/>
        </w:rPr>
      </w:pPr>
    </w:p>
    <w:p w:rsidR="00763A16" w:rsidRDefault="00763A16" w:rsidP="00303CF5">
      <w:pPr>
        <w:rPr>
          <w:rtl/>
          <w:lang w:eastAsia="he-IL"/>
        </w:rPr>
      </w:pPr>
      <w:bookmarkStart w:id="8880" w:name="_ETM_Q23_295000"/>
      <w:bookmarkEnd w:id="8880"/>
      <w:r>
        <w:rPr>
          <w:rFonts w:hint="cs"/>
          <w:rtl/>
          <w:lang w:eastAsia="he-IL"/>
        </w:rPr>
        <w:t>תשבי, תירגעי.</w:t>
      </w:r>
      <w:bookmarkStart w:id="8881" w:name="_ETM_Q23_294000"/>
      <w:bookmarkEnd w:id="8881"/>
      <w:r>
        <w:rPr>
          <w:rFonts w:hint="cs"/>
          <w:rtl/>
          <w:lang w:eastAsia="he-IL"/>
        </w:rPr>
        <w:t xml:space="preserve"> תירגעי.</w:t>
      </w:r>
    </w:p>
    <w:p w:rsidR="00763A16" w:rsidRDefault="00763A16" w:rsidP="00303CF5">
      <w:pPr>
        <w:rPr>
          <w:rtl/>
          <w:lang w:eastAsia="he-IL"/>
        </w:rPr>
      </w:pPr>
      <w:bookmarkStart w:id="8882" w:name="_ETM_Q23_290000"/>
      <w:bookmarkEnd w:id="8882"/>
    </w:p>
    <w:p w:rsidR="00763A16" w:rsidRDefault="00763A16" w:rsidP="00303CF5">
      <w:pPr>
        <w:pStyle w:val="af6"/>
        <w:keepNext/>
        <w:rPr>
          <w:rtl/>
        </w:rPr>
      </w:pPr>
      <w:bookmarkStart w:id="8883" w:name="ET_interruption_5770_43"/>
      <w:r w:rsidRPr="00B41A5D">
        <w:rPr>
          <w:rStyle w:val="TagStyle"/>
          <w:rtl/>
        </w:rPr>
        <w:t xml:space="preserve"> &lt;&lt; קריאה &gt;&gt; </w:t>
      </w:r>
      <w:r>
        <w:rPr>
          <w:rtl/>
        </w:rPr>
        <w:t>מאי גולן (הליכוד):</w:t>
      </w:r>
      <w:r w:rsidRPr="00B41A5D">
        <w:rPr>
          <w:rStyle w:val="TagStyle"/>
          <w:rtl/>
        </w:rPr>
        <w:t xml:space="preserve"> &lt;&lt; קריאה &gt;&gt;</w:t>
      </w:r>
      <w:r>
        <w:rPr>
          <w:rtl/>
        </w:rPr>
        <w:t xml:space="preserve">   </w:t>
      </w:r>
      <w:bookmarkEnd w:id="8883"/>
    </w:p>
    <w:p w:rsidR="00763A16" w:rsidRDefault="00763A16" w:rsidP="00BA17C9">
      <w:pPr>
        <w:rPr>
          <w:rtl/>
          <w:lang w:eastAsia="he-IL"/>
        </w:rPr>
      </w:pPr>
    </w:p>
    <w:p w:rsidR="00763A16" w:rsidRDefault="00763A16" w:rsidP="00303CF5">
      <w:pPr>
        <w:rPr>
          <w:rtl/>
          <w:lang w:eastAsia="he-IL"/>
        </w:rPr>
      </w:pPr>
      <w:r>
        <w:rPr>
          <w:rFonts w:hint="cs"/>
          <w:rtl/>
          <w:lang w:eastAsia="he-IL"/>
        </w:rPr>
        <w:t>אני רגועה מאוד.</w:t>
      </w:r>
    </w:p>
    <w:p w:rsidR="00763A16" w:rsidRDefault="00763A16" w:rsidP="00303CF5">
      <w:pPr>
        <w:rPr>
          <w:rtl/>
          <w:lang w:eastAsia="he-IL"/>
        </w:rPr>
      </w:pPr>
      <w:bookmarkStart w:id="8884" w:name="_ETM_Q23_297000"/>
      <w:bookmarkEnd w:id="8884"/>
    </w:p>
    <w:p w:rsidR="00763A16" w:rsidRDefault="00763A16" w:rsidP="00303CF5">
      <w:pPr>
        <w:pStyle w:val="-"/>
        <w:keepNext/>
        <w:rPr>
          <w:rtl/>
        </w:rPr>
      </w:pPr>
      <w:bookmarkStart w:id="8885" w:name="ET_speakercontinue_6210_44"/>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885"/>
    </w:p>
    <w:p w:rsidR="00763A16" w:rsidRDefault="00763A16" w:rsidP="00BA17C9">
      <w:pPr>
        <w:rPr>
          <w:rtl/>
          <w:lang w:eastAsia="he-IL"/>
        </w:rPr>
      </w:pPr>
    </w:p>
    <w:p w:rsidR="00763A16" w:rsidRDefault="00763A16" w:rsidP="00BA17C9">
      <w:pPr>
        <w:rPr>
          <w:rtl/>
          <w:lang w:eastAsia="he-IL"/>
        </w:rPr>
      </w:pPr>
      <w:bookmarkStart w:id="8886" w:name="_ETM_Q23_292000"/>
      <w:bookmarkEnd w:id="8886"/>
      <w:r>
        <w:rPr>
          <w:rFonts w:hint="cs"/>
          <w:rtl/>
          <w:lang w:eastAsia="he-IL"/>
        </w:rPr>
        <w:t xml:space="preserve">תשמעי, אני </w:t>
      </w:r>
      <w:bookmarkStart w:id="8887" w:name="_ETM_Q23_293000"/>
      <w:bookmarkEnd w:id="8887"/>
      <w:r>
        <w:rPr>
          <w:rFonts w:hint="cs"/>
          <w:rtl/>
          <w:lang w:eastAsia="he-IL"/>
        </w:rPr>
        <w:t xml:space="preserve">עונה על הצעת חוק מאוד חשובה, שנוגעת לציבור החרדי </w:t>
      </w:r>
      <w:bookmarkStart w:id="8888" w:name="_ETM_Q23_304000"/>
      <w:bookmarkEnd w:id="8888"/>
      <w:r>
        <w:rPr>
          <w:rFonts w:hint="cs"/>
          <w:rtl/>
          <w:lang w:eastAsia="he-IL"/>
        </w:rPr>
        <w:t xml:space="preserve">במדינת ישראל </w:t>
      </w:r>
      <w:r w:rsidR="00BA17C9">
        <w:rPr>
          <w:rFonts w:hint="cs"/>
          <w:rtl/>
          <w:lang w:eastAsia="he-IL"/>
        </w:rPr>
        <w:t>– –</w:t>
      </w:r>
      <w:r>
        <w:rPr>
          <w:rFonts w:hint="cs"/>
          <w:rtl/>
          <w:lang w:eastAsia="he-IL"/>
        </w:rPr>
        <w:t xml:space="preserve"> </w:t>
      </w:r>
    </w:p>
    <w:p w:rsidR="00763A16" w:rsidRDefault="00763A16" w:rsidP="00303CF5">
      <w:pPr>
        <w:rPr>
          <w:rtl/>
          <w:lang w:eastAsia="he-IL"/>
        </w:rPr>
      </w:pPr>
    </w:p>
    <w:p w:rsidR="00763A16" w:rsidRDefault="00763A16" w:rsidP="00303CF5">
      <w:pPr>
        <w:pStyle w:val="af6"/>
        <w:keepNext/>
        <w:rPr>
          <w:rtl/>
        </w:rPr>
      </w:pPr>
      <w:r w:rsidRPr="00B41A5D">
        <w:rPr>
          <w:rStyle w:val="TagStyle"/>
          <w:rtl/>
        </w:rPr>
        <w:t xml:space="preserve">&lt;&lt; קריאה &gt;&gt; </w:t>
      </w:r>
      <w:r>
        <w:rPr>
          <w:rtl/>
        </w:rPr>
        <w:t>קטי קטרין שטרית (הליכוד):</w:t>
      </w:r>
      <w:r w:rsidRPr="00B41A5D">
        <w:rPr>
          <w:rStyle w:val="TagStyle"/>
          <w:rtl/>
        </w:rPr>
        <w:t xml:space="preserve"> &lt;&lt; קריאה &gt;&gt;</w:t>
      </w:r>
      <w:r>
        <w:rPr>
          <w:rtl/>
        </w:rPr>
        <w:t xml:space="preserve">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תדבר אליה יפה, בבקשה. </w:t>
      </w:r>
    </w:p>
    <w:p w:rsidR="00763A16" w:rsidRDefault="00763A16" w:rsidP="00303CF5">
      <w:pPr>
        <w:rPr>
          <w:rtl/>
          <w:lang w:eastAsia="he-IL"/>
        </w:rPr>
      </w:pPr>
    </w:p>
    <w:p w:rsidR="00763A16" w:rsidRDefault="00763A16" w:rsidP="00303CF5">
      <w:pPr>
        <w:pStyle w:val="-"/>
        <w:rPr>
          <w:rtl/>
        </w:rPr>
      </w:pPr>
      <w:bookmarkStart w:id="8889" w:name="ET_speakercontinue_6210_59"/>
      <w:r w:rsidRPr="00714971">
        <w:rPr>
          <w:rStyle w:val="TagStyle"/>
          <w:rtl/>
        </w:rPr>
        <w:t xml:space="preserve"> &lt;&lt; דובר_המשך &gt;&gt;</w:t>
      </w:r>
      <w:r w:rsidRPr="00B41A5D">
        <w:rPr>
          <w:rStyle w:val="TagStyle"/>
          <w:rtl/>
        </w:rPr>
        <w:t xml:space="preserve"> </w:t>
      </w:r>
      <w:r>
        <w:rPr>
          <w:rtl/>
        </w:rPr>
        <w:t>השר במשרד האוצר חמד עמאר:</w:t>
      </w:r>
      <w:r w:rsidRPr="00B41A5D">
        <w:rPr>
          <w:rStyle w:val="TagStyle"/>
          <w:rtl/>
        </w:rPr>
        <w:t xml:space="preserve"> </w:t>
      </w:r>
      <w:r w:rsidRPr="00714971">
        <w:rPr>
          <w:rStyle w:val="TagStyle"/>
          <w:rtl/>
        </w:rPr>
        <w:t>&lt;&lt; דובר_המשך &gt;&gt;</w:t>
      </w:r>
      <w:bookmarkEnd w:id="8889"/>
      <w:r w:rsidRPr="00714971">
        <w:rPr>
          <w:rStyle w:val="TagStyle"/>
          <w:rtl/>
        </w:rPr>
        <w:t xml:space="preserve"> </w:t>
      </w:r>
      <w:r>
        <w:rPr>
          <w:rtl/>
        </w:rPr>
        <w:t xml:space="preserve">   </w:t>
      </w:r>
    </w:p>
    <w:p w:rsidR="00763A16" w:rsidRDefault="00763A16" w:rsidP="00303CF5">
      <w:pPr>
        <w:rPr>
          <w:rtl/>
          <w:lang w:eastAsia="he-IL"/>
        </w:rPr>
      </w:pPr>
    </w:p>
    <w:p w:rsidR="00763A16" w:rsidRPr="00B41A5D" w:rsidRDefault="00BD0C85" w:rsidP="00BA17C9">
      <w:pPr>
        <w:rPr>
          <w:rtl/>
          <w:lang w:eastAsia="he-IL"/>
        </w:rPr>
      </w:pPr>
      <w:r>
        <w:rPr>
          <w:rFonts w:hint="eastAsia"/>
          <w:rtl/>
          <w:lang w:eastAsia="he-IL"/>
        </w:rPr>
        <w:t xml:space="preserve">– – </w:t>
      </w:r>
      <w:r w:rsidR="00763A16">
        <w:rPr>
          <w:rFonts w:hint="cs"/>
          <w:rtl/>
          <w:lang w:eastAsia="he-IL"/>
        </w:rPr>
        <w:t xml:space="preserve">כי אני מאמין שצריך לשלב אותו בתוך החברה. אני </w:t>
      </w:r>
      <w:bookmarkStart w:id="8890" w:name="_ETM_Q23_307000"/>
      <w:bookmarkEnd w:id="8890"/>
      <w:r w:rsidR="00763A16">
        <w:rPr>
          <w:rFonts w:hint="cs"/>
          <w:rtl/>
          <w:lang w:eastAsia="he-IL"/>
        </w:rPr>
        <w:t xml:space="preserve">מאמין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8891" w:name="ET_interruption_5807_45"/>
      <w:r w:rsidRPr="00B41A5D">
        <w:rPr>
          <w:rStyle w:val="TagStyle"/>
          <w:rtl/>
        </w:rPr>
        <w:t xml:space="preserve"> &lt;&lt; קריאה &gt;&gt; </w:t>
      </w:r>
      <w:r>
        <w:rPr>
          <w:rtl/>
        </w:rPr>
        <w:t>קטי קטרין שטרית (הליכוד):</w:t>
      </w:r>
      <w:r w:rsidRPr="00B41A5D">
        <w:rPr>
          <w:rStyle w:val="TagStyle"/>
          <w:rtl/>
        </w:rPr>
        <w:t xml:space="preserve"> &lt;&lt; קריאה &gt;&gt;</w:t>
      </w:r>
      <w:r>
        <w:rPr>
          <w:rtl/>
        </w:rPr>
        <w:t xml:space="preserve">   </w:t>
      </w:r>
      <w:bookmarkEnd w:id="8891"/>
    </w:p>
    <w:p w:rsidR="00763A16" w:rsidRDefault="00763A16" w:rsidP="00BA17C9">
      <w:pPr>
        <w:rPr>
          <w:rtl/>
          <w:lang w:eastAsia="he-IL"/>
        </w:rPr>
      </w:pPr>
    </w:p>
    <w:p w:rsidR="00763A16" w:rsidRDefault="00BA17C9" w:rsidP="00BA17C9">
      <w:pPr>
        <w:rPr>
          <w:rtl/>
          <w:lang w:eastAsia="he-IL"/>
        </w:rPr>
      </w:pPr>
      <w:bookmarkStart w:id="8892" w:name="_ETM_Q23_302000"/>
      <w:bookmarkEnd w:id="8892"/>
      <w:r>
        <w:rPr>
          <w:rFonts w:hint="cs"/>
          <w:rtl/>
          <w:lang w:eastAsia="he-IL"/>
        </w:rPr>
        <w:t>– – –</w:t>
      </w:r>
      <w:r w:rsidR="00763A16">
        <w:rPr>
          <w:rFonts w:hint="cs"/>
          <w:rtl/>
          <w:lang w:eastAsia="he-IL"/>
        </w:rPr>
        <w:t xml:space="preserve"> איך אתה מדבר אליה? אתה לא מתבייש </w:t>
      </w:r>
      <w:r>
        <w:rPr>
          <w:rFonts w:hint="cs"/>
          <w:rtl/>
          <w:lang w:eastAsia="he-IL"/>
        </w:rPr>
        <w:t>– – –</w:t>
      </w:r>
      <w:r w:rsidR="00763A16">
        <w:rPr>
          <w:rFonts w:hint="cs"/>
          <w:rtl/>
          <w:lang w:eastAsia="he-IL"/>
        </w:rPr>
        <w:t xml:space="preserve"> מה זה?</w:t>
      </w:r>
    </w:p>
    <w:p w:rsidR="00763A16" w:rsidRDefault="00763A16" w:rsidP="00303CF5">
      <w:pPr>
        <w:rPr>
          <w:rtl/>
          <w:lang w:eastAsia="he-IL"/>
        </w:rPr>
      </w:pPr>
    </w:p>
    <w:p w:rsidR="00763A16" w:rsidRDefault="00763A16" w:rsidP="00303CF5">
      <w:pPr>
        <w:pStyle w:val="af7"/>
        <w:keepNext/>
        <w:rPr>
          <w:rtl/>
        </w:rPr>
      </w:pPr>
      <w:r w:rsidRPr="00B41A5D">
        <w:rPr>
          <w:rStyle w:val="TagStyle"/>
          <w:rtl/>
        </w:rPr>
        <w:t xml:space="preserve"> &lt;&lt; יור &gt;&gt; </w:t>
      </w:r>
      <w:r>
        <w:rPr>
          <w:rtl/>
        </w:rPr>
        <w:t>היו"ר איתן גינזבורג:</w:t>
      </w:r>
      <w:r w:rsidRPr="00B41A5D">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893" w:name="_ETM_Q23_310000"/>
      <w:bookmarkEnd w:id="8893"/>
      <w:r>
        <w:rPr>
          <w:rFonts w:hint="cs"/>
          <w:rtl/>
          <w:lang w:eastAsia="he-IL"/>
        </w:rPr>
        <w:t>חברי הכנסת, חברי הכנסת, גברתי.</w:t>
      </w:r>
    </w:p>
    <w:p w:rsidR="00763A16" w:rsidRDefault="00763A16" w:rsidP="00303CF5">
      <w:pPr>
        <w:rPr>
          <w:rtl/>
          <w:lang w:eastAsia="he-IL"/>
        </w:rPr>
      </w:pPr>
      <w:bookmarkStart w:id="8894" w:name="_ETM_Q23_311000"/>
      <w:bookmarkEnd w:id="8894"/>
    </w:p>
    <w:p w:rsidR="00763A16" w:rsidRDefault="00763A16" w:rsidP="00303CF5">
      <w:pPr>
        <w:pStyle w:val="af6"/>
        <w:keepNext/>
        <w:rPr>
          <w:rtl/>
        </w:rPr>
      </w:pPr>
      <w:bookmarkStart w:id="8895" w:name="ET_interruption_5807_47"/>
      <w:r w:rsidRPr="00B41A5D">
        <w:rPr>
          <w:rStyle w:val="TagStyle"/>
          <w:rtl/>
        </w:rPr>
        <w:t xml:space="preserve"> &lt;&lt; קריאה &gt;&gt; </w:t>
      </w:r>
      <w:r>
        <w:rPr>
          <w:rtl/>
        </w:rPr>
        <w:t>קטי קטרין שטרית (הליכוד):</w:t>
      </w:r>
      <w:r w:rsidRPr="00B41A5D">
        <w:rPr>
          <w:rStyle w:val="TagStyle"/>
          <w:rtl/>
        </w:rPr>
        <w:t xml:space="preserve"> &lt;&lt; קריאה &gt;&gt;</w:t>
      </w:r>
      <w:r>
        <w:rPr>
          <w:rtl/>
        </w:rPr>
        <w:t xml:space="preserve">   </w:t>
      </w:r>
      <w:bookmarkEnd w:id="8895"/>
    </w:p>
    <w:p w:rsidR="00763A16" w:rsidRDefault="00763A16" w:rsidP="00BA17C9">
      <w:pPr>
        <w:rPr>
          <w:rtl/>
          <w:lang w:eastAsia="he-IL"/>
        </w:rPr>
      </w:pPr>
    </w:p>
    <w:p w:rsidR="00763A16" w:rsidRDefault="00763A16" w:rsidP="00303CF5">
      <w:pPr>
        <w:rPr>
          <w:rtl/>
          <w:lang w:eastAsia="he-IL"/>
        </w:rPr>
      </w:pPr>
      <w:r>
        <w:rPr>
          <w:rFonts w:hint="cs"/>
          <w:rtl/>
          <w:lang w:eastAsia="he-IL"/>
        </w:rPr>
        <w:t>קצת נימוס.</w:t>
      </w:r>
    </w:p>
    <w:p w:rsidR="00763A16" w:rsidRDefault="00763A16" w:rsidP="00303CF5">
      <w:pPr>
        <w:rPr>
          <w:rtl/>
          <w:lang w:eastAsia="he-IL"/>
        </w:rPr>
      </w:pPr>
    </w:p>
    <w:p w:rsidR="00763A16" w:rsidRDefault="00763A16" w:rsidP="00303CF5">
      <w:pPr>
        <w:pStyle w:val="af6"/>
        <w:keepNext/>
        <w:rPr>
          <w:rtl/>
        </w:rPr>
      </w:pPr>
      <w:bookmarkStart w:id="8896" w:name="ET_interruption_5069_50"/>
      <w:r w:rsidRPr="00B41A5D">
        <w:rPr>
          <w:rStyle w:val="TagStyle"/>
          <w:rtl/>
        </w:rPr>
        <w:t xml:space="preserve"> &lt;&lt; קריאה &gt;&gt; </w:t>
      </w:r>
      <w:r>
        <w:rPr>
          <w:rtl/>
        </w:rPr>
        <w:t>יעקב אשר (יהדות התורה):</w:t>
      </w:r>
      <w:r w:rsidRPr="00B41A5D">
        <w:rPr>
          <w:rStyle w:val="TagStyle"/>
          <w:rtl/>
        </w:rPr>
        <w:t xml:space="preserve"> &lt;&lt; קריאה &gt;&gt;</w:t>
      </w:r>
      <w:r>
        <w:rPr>
          <w:rtl/>
        </w:rPr>
        <w:t xml:space="preserve">   </w:t>
      </w:r>
      <w:bookmarkEnd w:id="8896"/>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Pr="00B41A5D" w:rsidRDefault="00763A16" w:rsidP="00303CF5">
      <w:pPr>
        <w:rPr>
          <w:rtl/>
          <w:lang w:eastAsia="he-IL"/>
        </w:rPr>
      </w:pPr>
      <w:bookmarkStart w:id="8897" w:name="_ETM_Q23_319000"/>
      <w:bookmarkEnd w:id="8897"/>
    </w:p>
    <w:p w:rsidR="00763A16" w:rsidRDefault="00763A16" w:rsidP="00303CF5">
      <w:pPr>
        <w:pStyle w:val="-"/>
        <w:keepNext/>
        <w:rPr>
          <w:rtl/>
        </w:rPr>
      </w:pPr>
      <w:bookmarkStart w:id="8898" w:name="ET_speakercontinue_6210_48"/>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898"/>
    </w:p>
    <w:p w:rsidR="00763A16" w:rsidRDefault="00763A16" w:rsidP="00BA17C9">
      <w:pPr>
        <w:rPr>
          <w:rtl/>
          <w:lang w:eastAsia="he-IL"/>
        </w:rPr>
      </w:pPr>
    </w:p>
    <w:p w:rsidR="00763A16" w:rsidRDefault="00763A16" w:rsidP="00303CF5">
      <w:pPr>
        <w:rPr>
          <w:rtl/>
          <w:lang w:eastAsia="he-IL"/>
        </w:rPr>
      </w:pPr>
      <w:bookmarkStart w:id="8899" w:name="_ETM_Q23_313000"/>
      <w:bookmarkEnd w:id="8899"/>
      <w:r>
        <w:rPr>
          <w:rFonts w:hint="cs"/>
          <w:rtl/>
          <w:lang w:eastAsia="he-IL"/>
        </w:rPr>
        <w:t xml:space="preserve">היא חברה שלי, אני רוצה </w:t>
      </w:r>
      <w:bookmarkStart w:id="8900" w:name="_ETM_Q23_318000"/>
      <w:bookmarkEnd w:id="8900"/>
      <w:r>
        <w:rPr>
          <w:rFonts w:hint="cs"/>
          <w:rtl/>
          <w:lang w:eastAsia="he-IL"/>
        </w:rPr>
        <w:t>שהיא תנוח.</w:t>
      </w:r>
    </w:p>
    <w:p w:rsidR="00763A16" w:rsidRDefault="00763A16" w:rsidP="00303CF5">
      <w:pPr>
        <w:rPr>
          <w:rtl/>
          <w:lang w:eastAsia="he-IL"/>
        </w:rPr>
      </w:pPr>
      <w:bookmarkStart w:id="8901" w:name="_ETM_Q23_314000"/>
      <w:bookmarkEnd w:id="8901"/>
    </w:p>
    <w:p w:rsidR="00763A16" w:rsidRDefault="00763A16" w:rsidP="00303CF5">
      <w:pPr>
        <w:pStyle w:val="af6"/>
        <w:keepNext/>
        <w:rPr>
          <w:rtl/>
        </w:rPr>
      </w:pPr>
      <w:bookmarkStart w:id="8902" w:name="ET_interruption_5807_49"/>
      <w:r w:rsidRPr="00B41A5D">
        <w:rPr>
          <w:rStyle w:val="TagStyle"/>
          <w:rtl/>
        </w:rPr>
        <w:t xml:space="preserve"> &lt;&lt; קריאה &gt;&gt; </w:t>
      </w:r>
      <w:r>
        <w:rPr>
          <w:rtl/>
        </w:rPr>
        <w:t>קטי קטרין שטרית (הליכוד):</w:t>
      </w:r>
      <w:r w:rsidRPr="00B41A5D">
        <w:rPr>
          <w:rStyle w:val="TagStyle"/>
          <w:rtl/>
        </w:rPr>
        <w:t xml:space="preserve"> &lt;&lt; קריאה &gt;&gt;</w:t>
      </w:r>
      <w:r>
        <w:rPr>
          <w:rtl/>
        </w:rPr>
        <w:t xml:space="preserve">   </w:t>
      </w:r>
      <w:bookmarkEnd w:id="8902"/>
    </w:p>
    <w:p w:rsidR="00763A16" w:rsidRDefault="00763A16" w:rsidP="00BA17C9">
      <w:pPr>
        <w:rPr>
          <w:rtl/>
          <w:lang w:eastAsia="he-IL"/>
        </w:rPr>
      </w:pPr>
    </w:p>
    <w:p w:rsidR="00763A16" w:rsidRDefault="00763A16" w:rsidP="00303CF5">
      <w:pPr>
        <w:rPr>
          <w:rtl/>
          <w:lang w:eastAsia="he-IL"/>
        </w:rPr>
      </w:pPr>
      <w:bookmarkStart w:id="8903" w:name="_ETM_Q23_315000"/>
      <w:bookmarkEnd w:id="8903"/>
      <w:r>
        <w:rPr>
          <w:rFonts w:hint="cs"/>
          <w:rtl/>
          <w:lang w:eastAsia="he-IL"/>
        </w:rPr>
        <w:t xml:space="preserve">לא, אל תגיד עכשיו שהיא חברה שלך. תתנהג אליה בכבוד. </w:t>
      </w:r>
    </w:p>
    <w:p w:rsidR="00763A16" w:rsidRDefault="00763A16" w:rsidP="00303CF5">
      <w:pPr>
        <w:rPr>
          <w:rtl/>
          <w:lang w:eastAsia="he-IL"/>
        </w:rPr>
      </w:pPr>
    </w:p>
    <w:p w:rsidR="00763A16" w:rsidRDefault="00763A16" w:rsidP="00303CF5">
      <w:pPr>
        <w:pStyle w:val="af7"/>
        <w:keepNext/>
        <w:rPr>
          <w:rtl/>
        </w:rPr>
      </w:pPr>
      <w:r w:rsidRPr="00B41A5D">
        <w:rPr>
          <w:rStyle w:val="TagStyle"/>
          <w:rtl/>
        </w:rPr>
        <w:t xml:space="preserve"> &lt;&lt; יור &gt;&gt; </w:t>
      </w:r>
      <w:r>
        <w:rPr>
          <w:rtl/>
        </w:rPr>
        <w:t>היו"ר איתן גינזבורג:</w:t>
      </w:r>
      <w:r w:rsidRPr="00B41A5D">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חברת הכנסת שטרית, חברת הכנסת שטרית, </w:t>
      </w:r>
      <w:bookmarkStart w:id="8904" w:name="_ETM_Q23_317000"/>
      <w:bookmarkEnd w:id="8904"/>
      <w:r>
        <w:rPr>
          <w:rFonts w:hint="cs"/>
          <w:rtl/>
          <w:lang w:eastAsia="he-IL"/>
        </w:rPr>
        <w:t>תודה. תודה.</w:t>
      </w:r>
    </w:p>
    <w:p w:rsidR="00763A16" w:rsidRDefault="00763A16" w:rsidP="00303CF5">
      <w:pPr>
        <w:rPr>
          <w:rtl/>
          <w:lang w:eastAsia="he-IL"/>
        </w:rPr>
      </w:pPr>
    </w:p>
    <w:p w:rsidR="00763A16" w:rsidRDefault="00763A16" w:rsidP="00303CF5">
      <w:pPr>
        <w:pStyle w:val="-"/>
        <w:keepNext/>
        <w:rPr>
          <w:rtl/>
        </w:rPr>
      </w:pPr>
      <w:bookmarkStart w:id="8905" w:name="ET_speakercontinue_6210_52"/>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905"/>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לא אומר לה את זה בכוונה רעה. אם </w:t>
      </w:r>
      <w:bookmarkStart w:id="8906" w:name="_ETM_Q23_324000"/>
      <w:bookmarkEnd w:id="8906"/>
      <w:r>
        <w:rPr>
          <w:rFonts w:hint="cs"/>
          <w:rtl/>
          <w:lang w:eastAsia="he-IL"/>
        </w:rPr>
        <w:t xml:space="preserve">אתם, יש לכם כוונות רעות </w:t>
      </w:r>
      <w:r>
        <w:rPr>
          <w:rtl/>
          <w:lang w:eastAsia="he-IL"/>
        </w:rPr>
        <w:t>–</w:t>
      </w:r>
      <w:r>
        <w:rPr>
          <w:rFonts w:hint="cs"/>
          <w:rtl/>
          <w:lang w:eastAsia="he-IL"/>
        </w:rPr>
        <w:t xml:space="preserve"> לא אמרתי לה שתשב מתוך כוונה רעה.</w:t>
      </w:r>
    </w:p>
    <w:p w:rsidR="00763A16" w:rsidRDefault="00763A16" w:rsidP="00303CF5">
      <w:pPr>
        <w:rPr>
          <w:rtl/>
          <w:lang w:eastAsia="he-IL"/>
        </w:rPr>
      </w:pPr>
      <w:bookmarkStart w:id="8907" w:name="_ETM_Q23_331000"/>
      <w:bookmarkEnd w:id="8907"/>
    </w:p>
    <w:p w:rsidR="00763A16" w:rsidRDefault="00763A16" w:rsidP="00303CF5">
      <w:pPr>
        <w:pStyle w:val="af6"/>
        <w:keepNext/>
        <w:rPr>
          <w:rtl/>
        </w:rPr>
      </w:pPr>
      <w:bookmarkStart w:id="8908" w:name="ET_interruption_5807_55"/>
      <w:r w:rsidRPr="00B41A5D">
        <w:rPr>
          <w:rStyle w:val="TagStyle"/>
          <w:rtl/>
        </w:rPr>
        <w:t xml:space="preserve"> &lt;&lt; קריאה &gt;&gt; </w:t>
      </w:r>
      <w:r>
        <w:rPr>
          <w:rtl/>
        </w:rPr>
        <w:t>קטי קטרין שטרית (הליכוד):</w:t>
      </w:r>
      <w:r w:rsidRPr="00B41A5D">
        <w:rPr>
          <w:rStyle w:val="TagStyle"/>
          <w:rtl/>
        </w:rPr>
        <w:t xml:space="preserve"> &lt;&lt; קריאה &gt;&gt;</w:t>
      </w:r>
      <w:r>
        <w:rPr>
          <w:rtl/>
        </w:rPr>
        <w:t xml:space="preserve">   </w:t>
      </w:r>
      <w:bookmarkEnd w:id="8908"/>
    </w:p>
    <w:p w:rsidR="00763A16" w:rsidRDefault="00763A16" w:rsidP="00BA17C9">
      <w:pPr>
        <w:rPr>
          <w:rtl/>
          <w:lang w:eastAsia="he-IL"/>
        </w:rPr>
      </w:pPr>
    </w:p>
    <w:p w:rsidR="00763A16" w:rsidRDefault="00763A16" w:rsidP="00303CF5">
      <w:pPr>
        <w:rPr>
          <w:rtl/>
          <w:lang w:eastAsia="he-IL"/>
        </w:rPr>
      </w:pPr>
      <w:bookmarkStart w:id="8909" w:name="_ETM_Q23_330000"/>
      <w:bookmarkEnd w:id="8909"/>
      <w:r>
        <w:rPr>
          <w:rFonts w:hint="cs"/>
          <w:rtl/>
          <w:lang w:eastAsia="he-IL"/>
        </w:rPr>
        <w:t>היא חברת כנסת בדיוק כמוך.</w:t>
      </w:r>
    </w:p>
    <w:p w:rsidR="00763A16" w:rsidRPr="00B41A5D" w:rsidRDefault="00763A16" w:rsidP="00303CF5">
      <w:pPr>
        <w:rPr>
          <w:rtl/>
          <w:lang w:eastAsia="he-IL"/>
        </w:rPr>
      </w:pPr>
      <w:bookmarkStart w:id="8910" w:name="_ETM_Q23_326000"/>
      <w:bookmarkEnd w:id="8910"/>
    </w:p>
    <w:p w:rsidR="00763A16" w:rsidRDefault="00763A16" w:rsidP="00303CF5">
      <w:pPr>
        <w:pStyle w:val="af7"/>
        <w:keepNext/>
        <w:rPr>
          <w:rtl/>
        </w:rPr>
      </w:pPr>
      <w:r w:rsidRPr="00B41A5D">
        <w:rPr>
          <w:rStyle w:val="TagStyle"/>
          <w:rtl/>
        </w:rPr>
        <w:t xml:space="preserve"> &lt;&lt; יור &gt;&gt; </w:t>
      </w:r>
      <w:r>
        <w:rPr>
          <w:rtl/>
        </w:rPr>
        <w:t>היו"ר איתן גינזבורג:</w:t>
      </w:r>
      <w:r w:rsidRPr="00B41A5D">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חברת הכנסת שטרית.</w:t>
      </w:r>
    </w:p>
    <w:p w:rsidR="00763A16" w:rsidRDefault="00763A16" w:rsidP="00303CF5">
      <w:pPr>
        <w:rPr>
          <w:rtl/>
          <w:lang w:eastAsia="he-IL"/>
        </w:rPr>
      </w:pPr>
      <w:bookmarkStart w:id="8911" w:name="_ETM_Q23_328000"/>
      <w:bookmarkEnd w:id="8911"/>
    </w:p>
    <w:p w:rsidR="00763A16" w:rsidRDefault="00763A16" w:rsidP="00303CF5">
      <w:pPr>
        <w:pStyle w:val="-"/>
        <w:keepNext/>
        <w:rPr>
          <w:rtl/>
        </w:rPr>
      </w:pPr>
      <w:bookmarkStart w:id="8912" w:name="ET_speakercontinue_6210_54"/>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912"/>
    </w:p>
    <w:p w:rsidR="00763A16" w:rsidRDefault="00763A16" w:rsidP="00BA17C9">
      <w:pPr>
        <w:rPr>
          <w:rtl/>
          <w:lang w:eastAsia="he-IL"/>
        </w:rPr>
      </w:pPr>
    </w:p>
    <w:p w:rsidR="00763A16" w:rsidRPr="00B41A5D" w:rsidRDefault="00763A16" w:rsidP="00303CF5">
      <w:pPr>
        <w:rPr>
          <w:rtl/>
          <w:lang w:eastAsia="he-IL"/>
        </w:rPr>
      </w:pPr>
      <w:r>
        <w:rPr>
          <w:rFonts w:hint="cs"/>
          <w:rtl/>
          <w:lang w:eastAsia="he-IL"/>
        </w:rPr>
        <w:t>שתשב, תירגע. זו הכוונה.</w:t>
      </w:r>
    </w:p>
    <w:p w:rsidR="00763A16" w:rsidRDefault="00763A16" w:rsidP="00303CF5">
      <w:pPr>
        <w:rPr>
          <w:rtl/>
          <w:lang w:eastAsia="he-IL"/>
        </w:rPr>
      </w:pPr>
    </w:p>
    <w:p w:rsidR="00763A16" w:rsidRDefault="00763A16" w:rsidP="00303CF5">
      <w:pPr>
        <w:rPr>
          <w:rtl/>
          <w:lang w:eastAsia="he-IL"/>
        </w:rPr>
      </w:pPr>
      <w:r>
        <w:rPr>
          <w:rtl/>
          <w:lang w:eastAsia="he-IL"/>
        </w:rPr>
        <w:t>קביעה כי אוכלוסייה מסוימת זוכה</w:t>
      </w:r>
      <w:r>
        <w:rPr>
          <w:rFonts w:hint="cs"/>
          <w:rtl/>
          <w:lang w:eastAsia="he-IL"/>
        </w:rPr>
        <w:t xml:space="preserve"> </w:t>
      </w:r>
      <w:r>
        <w:rPr>
          <w:rtl/>
          <w:lang w:eastAsia="he-IL"/>
        </w:rPr>
        <w:t>להעדפה או אפליה בי</w:t>
      </w:r>
      <w:r>
        <w:rPr>
          <w:rFonts w:hint="cs"/>
          <w:rtl/>
          <w:lang w:eastAsia="he-IL"/>
        </w:rPr>
        <w:t>ח</w:t>
      </w:r>
      <w:r>
        <w:rPr>
          <w:rtl/>
          <w:lang w:eastAsia="he-IL"/>
        </w:rPr>
        <w:t>ס לשאר</w:t>
      </w:r>
      <w:r>
        <w:rPr>
          <w:rFonts w:hint="cs"/>
          <w:rtl/>
          <w:lang w:eastAsia="he-IL"/>
        </w:rPr>
        <w:t xml:space="preserve"> </w:t>
      </w:r>
      <w:r>
        <w:rPr>
          <w:rtl/>
          <w:lang w:eastAsia="he-IL"/>
        </w:rPr>
        <w:t>האוכלוסיות מגבילה את יכולת הניהול</w:t>
      </w:r>
      <w:r>
        <w:rPr>
          <w:rFonts w:hint="cs"/>
          <w:rtl/>
          <w:lang w:eastAsia="he-IL"/>
        </w:rPr>
        <w:t xml:space="preserve"> </w:t>
      </w:r>
      <w:r>
        <w:rPr>
          <w:rtl/>
          <w:lang w:eastAsia="he-IL"/>
        </w:rPr>
        <w:t>של המנהל במגזר הציבורי</w:t>
      </w:r>
      <w:r>
        <w:rPr>
          <w:rFonts w:hint="cs"/>
          <w:rtl/>
          <w:lang w:eastAsia="he-IL"/>
        </w:rPr>
        <w:t>,</w:t>
      </w:r>
      <w:r>
        <w:rPr>
          <w:rtl/>
          <w:lang w:eastAsia="he-IL"/>
        </w:rPr>
        <w:t xml:space="preserve"> ובכך עלולה להוביל לפגיעה בשירות לציבור ואף להשפעה על נתוניהן הכלכליים של</w:t>
      </w:r>
      <w:r>
        <w:rPr>
          <w:rFonts w:hint="cs"/>
          <w:rtl/>
          <w:lang w:eastAsia="he-IL"/>
        </w:rPr>
        <w:t xml:space="preserve"> </w:t>
      </w:r>
      <w:r>
        <w:rPr>
          <w:rtl/>
          <w:lang w:eastAsia="he-IL"/>
        </w:rPr>
        <w:t>ה</w:t>
      </w:r>
      <w:r>
        <w:rPr>
          <w:rFonts w:hint="cs"/>
          <w:rtl/>
          <w:lang w:eastAsia="he-IL"/>
        </w:rPr>
        <w:t>ח</w:t>
      </w:r>
      <w:r>
        <w:rPr>
          <w:rtl/>
          <w:lang w:eastAsia="he-IL"/>
        </w:rPr>
        <w:t>ברות, דבר שעלול להוביל לעלות</w:t>
      </w:r>
      <w:r>
        <w:rPr>
          <w:rFonts w:hint="cs"/>
          <w:rtl/>
          <w:lang w:eastAsia="he-IL"/>
        </w:rPr>
        <w:t xml:space="preserve"> </w:t>
      </w:r>
      <w:r>
        <w:rPr>
          <w:rtl/>
          <w:lang w:eastAsia="he-IL"/>
        </w:rPr>
        <w:t>תקציבית.</w:t>
      </w:r>
      <w:bookmarkStart w:id="8913" w:name="_ETM_Q23_358000"/>
      <w:bookmarkStart w:id="8914" w:name="_ETM_Q23_359000"/>
      <w:bookmarkEnd w:id="8913"/>
      <w:bookmarkEnd w:id="8914"/>
      <w:r>
        <w:rPr>
          <w:rFonts w:hint="cs"/>
          <w:rtl/>
          <w:lang w:eastAsia="he-IL"/>
        </w:rPr>
        <w:t xml:space="preserve"> ה</w:t>
      </w:r>
      <w:r>
        <w:rPr>
          <w:rtl/>
          <w:lang w:eastAsia="he-IL"/>
        </w:rPr>
        <w:t xml:space="preserve">הצעה מצמצמת את יכולות ההעסקה ושיקול </w:t>
      </w:r>
      <w:r>
        <w:rPr>
          <w:rFonts w:hint="cs"/>
          <w:rtl/>
          <w:lang w:eastAsia="he-IL"/>
        </w:rPr>
        <w:t>ה</w:t>
      </w:r>
      <w:r>
        <w:rPr>
          <w:rtl/>
          <w:lang w:eastAsia="he-IL"/>
        </w:rPr>
        <w:t>דעת הניהולי, ובכך עלולה</w:t>
      </w:r>
      <w:r>
        <w:rPr>
          <w:rFonts w:hint="cs"/>
          <w:rtl/>
          <w:lang w:eastAsia="he-IL"/>
        </w:rPr>
        <w:t xml:space="preserve"> </w:t>
      </w:r>
      <w:bookmarkStart w:id="8915" w:name="_ETM_Q23_364000"/>
      <w:bookmarkEnd w:id="8915"/>
      <w:r>
        <w:rPr>
          <w:rtl/>
          <w:lang w:eastAsia="he-IL"/>
        </w:rPr>
        <w:t>להוביל לירידה באיכות.</w:t>
      </w:r>
    </w:p>
    <w:p w:rsidR="00763A16" w:rsidRDefault="00763A16" w:rsidP="00303CF5">
      <w:pPr>
        <w:rPr>
          <w:rtl/>
          <w:lang w:eastAsia="he-IL"/>
        </w:rPr>
      </w:pPr>
    </w:p>
    <w:p w:rsidR="00763A16" w:rsidRDefault="00763A16" w:rsidP="00465BCE">
      <w:pPr>
        <w:rPr>
          <w:rtl/>
          <w:lang w:eastAsia="he-IL"/>
        </w:rPr>
      </w:pPr>
      <w:bookmarkStart w:id="8916" w:name="_ETM_Q23_368000"/>
      <w:bookmarkEnd w:id="8916"/>
      <w:r>
        <w:rPr>
          <w:rtl/>
          <w:lang w:eastAsia="he-IL"/>
        </w:rPr>
        <w:t>בהתאם למצב המשפטי ש</w:t>
      </w:r>
      <w:r>
        <w:rPr>
          <w:rFonts w:hint="cs"/>
          <w:rtl/>
          <w:lang w:eastAsia="he-IL"/>
        </w:rPr>
        <w:t>ח</w:t>
      </w:r>
      <w:r>
        <w:rPr>
          <w:rtl/>
          <w:lang w:eastAsia="he-IL"/>
        </w:rPr>
        <w:t>ל כעת,</w:t>
      </w:r>
      <w:r>
        <w:rPr>
          <w:rFonts w:hint="cs"/>
          <w:rtl/>
          <w:lang w:eastAsia="he-IL"/>
        </w:rPr>
        <w:t xml:space="preserve"> </w:t>
      </w:r>
      <w:r>
        <w:rPr>
          <w:rtl/>
          <w:lang w:eastAsia="he-IL"/>
        </w:rPr>
        <w:t>קיימת ב</w:t>
      </w:r>
      <w:r>
        <w:rPr>
          <w:rFonts w:hint="cs"/>
          <w:rtl/>
          <w:lang w:eastAsia="he-IL"/>
        </w:rPr>
        <w:t>ח</w:t>
      </w:r>
      <w:r>
        <w:rPr>
          <w:rtl/>
          <w:lang w:eastAsia="he-IL"/>
        </w:rPr>
        <w:t>וק החברות הממשלתיות</w:t>
      </w:r>
      <w:r>
        <w:rPr>
          <w:rFonts w:hint="cs"/>
          <w:rtl/>
          <w:lang w:eastAsia="he-IL"/>
        </w:rPr>
        <w:t>, ואני מכיר את החוק הזה</w:t>
      </w:r>
      <w:bookmarkStart w:id="8917" w:name="_ETM_Q23_371000"/>
      <w:bookmarkEnd w:id="8917"/>
      <w:r>
        <w:rPr>
          <w:rFonts w:hint="cs"/>
          <w:rtl/>
          <w:lang w:eastAsia="he-IL"/>
        </w:rPr>
        <w:t xml:space="preserve">, </w:t>
      </w:r>
      <w:r>
        <w:rPr>
          <w:rtl/>
          <w:lang w:eastAsia="he-IL"/>
        </w:rPr>
        <w:t>הוראת ייצוג הולם של בני האוכלוסייה</w:t>
      </w:r>
      <w:r>
        <w:rPr>
          <w:rFonts w:hint="cs"/>
          <w:rtl/>
          <w:lang w:eastAsia="he-IL"/>
        </w:rPr>
        <w:t xml:space="preserve"> </w:t>
      </w:r>
      <w:r>
        <w:rPr>
          <w:rtl/>
          <w:lang w:eastAsia="he-IL"/>
        </w:rPr>
        <w:t>ה</w:t>
      </w:r>
      <w:r>
        <w:rPr>
          <w:rFonts w:hint="cs"/>
          <w:rtl/>
          <w:lang w:eastAsia="he-IL"/>
        </w:rPr>
        <w:t>ח</w:t>
      </w:r>
      <w:r>
        <w:rPr>
          <w:rtl/>
          <w:lang w:eastAsia="he-IL"/>
        </w:rPr>
        <w:t>רדית לגבי כהונה כדירקטור</w:t>
      </w:r>
      <w:r>
        <w:rPr>
          <w:rFonts w:hint="cs"/>
          <w:rtl/>
          <w:lang w:eastAsia="he-IL"/>
        </w:rPr>
        <w:t>ים</w:t>
      </w:r>
      <w:r w:rsidR="00465BCE">
        <w:rPr>
          <w:rFonts w:hint="cs"/>
          <w:rtl/>
          <w:lang w:eastAsia="he-IL"/>
        </w:rPr>
        <w:t>,</w:t>
      </w:r>
      <w:r>
        <w:rPr>
          <w:rFonts w:hint="cs"/>
          <w:rtl/>
          <w:lang w:eastAsia="he-IL"/>
        </w:rPr>
        <w:t xml:space="preserve"> אתה הזכרת את זה גם בנאום שלך</w:t>
      </w:r>
      <w:bookmarkStart w:id="8918" w:name="_ETM_Q23_382000"/>
      <w:bookmarkEnd w:id="8918"/>
      <w:r w:rsidR="00465BCE">
        <w:rPr>
          <w:rFonts w:hint="cs"/>
          <w:rtl/>
          <w:lang w:eastAsia="he-IL"/>
        </w:rPr>
        <w:t>. זה נמצא בתוך החוק,</w:t>
      </w:r>
      <w:r>
        <w:rPr>
          <w:rFonts w:hint="cs"/>
          <w:rtl/>
          <w:lang w:eastAsia="he-IL"/>
        </w:rPr>
        <w:t xml:space="preserve"> ומאפ</w:t>
      </w:r>
      <w:r w:rsidR="00465BCE">
        <w:rPr>
          <w:rFonts w:hint="cs"/>
          <w:rtl/>
          <w:lang w:eastAsia="he-IL"/>
        </w:rPr>
        <w:t xml:space="preserve">שר לכל דירקטור בחברות הממשלתיות </w:t>
      </w:r>
      <w:r>
        <w:rPr>
          <w:rFonts w:hint="cs"/>
          <w:rtl/>
          <w:lang w:eastAsia="he-IL"/>
        </w:rPr>
        <w:t xml:space="preserve">שיהיה ייצוג הולם לציבור החרדי בחברות </w:t>
      </w:r>
      <w:bookmarkStart w:id="8919" w:name="_ETM_Q23_396000"/>
      <w:bookmarkEnd w:id="8919"/>
      <w:r>
        <w:rPr>
          <w:rFonts w:hint="cs"/>
          <w:rtl/>
          <w:lang w:eastAsia="he-IL"/>
        </w:rPr>
        <w:t>הממשלתיות</w:t>
      </w:r>
      <w:r w:rsidR="00465BCE">
        <w:rPr>
          <w:rFonts w:hint="cs"/>
          <w:rtl/>
          <w:lang w:eastAsia="he-IL"/>
        </w:rPr>
        <w:t>, ו</w:t>
      </w:r>
      <w:r>
        <w:rPr>
          <w:rFonts w:hint="cs"/>
          <w:rtl/>
          <w:lang w:eastAsia="he-IL"/>
        </w:rPr>
        <w:t xml:space="preserve">ניתן ביטוי </w:t>
      </w:r>
      <w:r>
        <w:rPr>
          <w:rtl/>
          <w:lang w:eastAsia="he-IL"/>
        </w:rPr>
        <w:t>הולם לייצוגם</w:t>
      </w:r>
      <w:r>
        <w:rPr>
          <w:rFonts w:hint="cs"/>
          <w:rtl/>
          <w:lang w:eastAsia="he-IL"/>
        </w:rPr>
        <w:t xml:space="preserve"> בחברות</w:t>
      </w:r>
      <w:r>
        <w:rPr>
          <w:rtl/>
          <w:lang w:eastAsia="he-IL"/>
        </w:rPr>
        <w:t xml:space="preserve">. </w:t>
      </w:r>
      <w:bookmarkStart w:id="8920" w:name="_ETM_Q23_403000"/>
      <w:bookmarkEnd w:id="8920"/>
      <w:r>
        <w:rPr>
          <w:rtl/>
          <w:lang w:eastAsia="he-IL"/>
        </w:rPr>
        <w:t>מתן העדפה משמעותית דווקא לאוכלוסיית</w:t>
      </w:r>
      <w:r>
        <w:rPr>
          <w:rFonts w:hint="cs"/>
          <w:rtl/>
          <w:lang w:eastAsia="he-IL"/>
        </w:rPr>
        <w:t xml:space="preserve"> </w:t>
      </w:r>
      <w:r>
        <w:rPr>
          <w:rtl/>
          <w:lang w:eastAsia="he-IL"/>
        </w:rPr>
        <w:t>החרדים באופן המוצע בהצעת החוק</w:t>
      </w:r>
      <w:r>
        <w:rPr>
          <w:rFonts w:hint="cs"/>
          <w:rtl/>
          <w:lang w:eastAsia="he-IL"/>
        </w:rPr>
        <w:t xml:space="preserve"> </w:t>
      </w:r>
      <w:r>
        <w:rPr>
          <w:rtl/>
          <w:lang w:eastAsia="he-IL"/>
        </w:rPr>
        <w:t>שבנדון אינ</w:t>
      </w:r>
      <w:r>
        <w:rPr>
          <w:rFonts w:hint="cs"/>
          <w:rtl/>
          <w:lang w:eastAsia="he-IL"/>
        </w:rPr>
        <w:t>ו</w:t>
      </w:r>
      <w:r>
        <w:rPr>
          <w:rtl/>
          <w:lang w:eastAsia="he-IL"/>
        </w:rPr>
        <w:t xml:space="preserve"> עולה בקנה אחד עם </w:t>
      </w:r>
      <w:r>
        <w:rPr>
          <w:rFonts w:hint="cs"/>
          <w:rtl/>
          <w:lang w:eastAsia="he-IL"/>
        </w:rPr>
        <w:t>ח</w:t>
      </w:r>
      <w:r>
        <w:rPr>
          <w:rtl/>
          <w:lang w:eastAsia="he-IL"/>
        </w:rPr>
        <w:t>ובתן של החברות הממשלתיות לפעול לפי שיקולים</w:t>
      </w:r>
      <w:r>
        <w:rPr>
          <w:rFonts w:hint="cs"/>
          <w:rtl/>
          <w:lang w:eastAsia="he-IL"/>
        </w:rPr>
        <w:t xml:space="preserve"> </w:t>
      </w:r>
      <w:r>
        <w:rPr>
          <w:rtl/>
          <w:lang w:eastAsia="he-IL"/>
        </w:rPr>
        <w:t>עסקיים</w:t>
      </w:r>
      <w:r>
        <w:rPr>
          <w:rFonts w:hint="cs"/>
          <w:rtl/>
          <w:lang w:eastAsia="he-IL"/>
        </w:rPr>
        <w:t xml:space="preserve"> </w:t>
      </w:r>
      <w:r>
        <w:rPr>
          <w:rFonts w:hint="eastAsia"/>
          <w:rtl/>
          <w:lang w:eastAsia="he-IL"/>
        </w:rPr>
        <w:t>–</w:t>
      </w:r>
      <w:r>
        <w:rPr>
          <w:rFonts w:hint="cs"/>
          <w:rtl/>
          <w:lang w:eastAsia="he-IL"/>
        </w:rPr>
        <w:t xml:space="preserve"> </w:t>
      </w:r>
      <w:bookmarkStart w:id="8921" w:name="_ETM_Q23_422000"/>
      <w:bookmarkEnd w:id="8921"/>
      <w:r>
        <w:rPr>
          <w:rFonts w:hint="cs"/>
          <w:rtl/>
          <w:lang w:eastAsia="he-IL"/>
        </w:rPr>
        <w:t xml:space="preserve">אדוני היושב-ראש, </w:t>
      </w:r>
      <w:bookmarkStart w:id="8922" w:name="_ETM_Q23_424000"/>
      <w:bookmarkEnd w:id="8922"/>
      <w:r>
        <w:rPr>
          <w:rFonts w:hint="cs"/>
          <w:rtl/>
          <w:lang w:eastAsia="he-IL"/>
        </w:rPr>
        <w:t>אני בקושי שומע את עצמי.</w:t>
      </w:r>
    </w:p>
    <w:p w:rsidR="00763A16" w:rsidRDefault="00763A16" w:rsidP="00303CF5">
      <w:pPr>
        <w:rPr>
          <w:rtl/>
          <w:lang w:eastAsia="he-IL"/>
        </w:rPr>
      </w:pPr>
      <w:bookmarkStart w:id="8923" w:name="_ETM_Q23_428000"/>
      <w:bookmarkEnd w:id="8923"/>
    </w:p>
    <w:p w:rsidR="00763A16" w:rsidRDefault="00763A16" w:rsidP="00303CF5">
      <w:pPr>
        <w:pStyle w:val="af7"/>
        <w:keepNext/>
        <w:rPr>
          <w:rtl/>
        </w:rPr>
      </w:pPr>
      <w:r w:rsidRPr="00B41A5D">
        <w:rPr>
          <w:rStyle w:val="TagStyle"/>
          <w:rtl/>
        </w:rPr>
        <w:t xml:space="preserve"> &lt;&lt; יור &gt;&gt; </w:t>
      </w:r>
      <w:r>
        <w:rPr>
          <w:rtl/>
        </w:rPr>
        <w:t>היו"ר איתן גינזבורג:</w:t>
      </w:r>
      <w:r w:rsidRPr="00B41A5D">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8924" w:name="_ETM_Q23_423000"/>
      <w:bookmarkEnd w:id="8924"/>
      <w:r>
        <w:rPr>
          <w:rFonts w:hint="cs"/>
          <w:rtl/>
          <w:lang w:eastAsia="he-IL"/>
        </w:rPr>
        <w:t xml:space="preserve">כן. חברי הכנסת, נא לשמור על </w:t>
      </w:r>
      <w:bookmarkStart w:id="8925" w:name="_ETM_Q23_430000"/>
      <w:bookmarkEnd w:id="8925"/>
      <w:r>
        <w:rPr>
          <w:rFonts w:hint="cs"/>
          <w:rtl/>
          <w:lang w:eastAsia="he-IL"/>
        </w:rPr>
        <w:t xml:space="preserve">השקט, בבקשה, כדי לאפשר לשר לסיים את דבריו. חבר </w:t>
      </w:r>
      <w:bookmarkStart w:id="8926" w:name="_ETM_Q23_433000"/>
      <w:bookmarkEnd w:id="8926"/>
      <w:r>
        <w:rPr>
          <w:rFonts w:hint="cs"/>
          <w:rtl/>
          <w:lang w:eastAsia="he-IL"/>
        </w:rPr>
        <w:t xml:space="preserve">הכנסת אשר, חבר הכנסת דרעי, חבר הכנסת דרעי, אריה </w:t>
      </w:r>
      <w:bookmarkStart w:id="8927" w:name="_ETM_Q23_437000"/>
      <w:bookmarkEnd w:id="8927"/>
      <w:r>
        <w:rPr>
          <w:rFonts w:hint="cs"/>
          <w:rtl/>
          <w:lang w:eastAsia="he-IL"/>
        </w:rPr>
        <w:t>דרעי. תודה. נא לשמור על השקט. בבקשה, אדוני.</w:t>
      </w:r>
    </w:p>
    <w:p w:rsidR="00763A16" w:rsidRDefault="00763A16" w:rsidP="00303CF5">
      <w:pPr>
        <w:rPr>
          <w:rtl/>
          <w:lang w:eastAsia="he-IL"/>
        </w:rPr>
      </w:pPr>
      <w:bookmarkStart w:id="8928" w:name="_ETM_Q23_446000"/>
      <w:bookmarkEnd w:id="8928"/>
    </w:p>
    <w:p w:rsidR="00763A16" w:rsidRDefault="00763A16" w:rsidP="00303CF5">
      <w:pPr>
        <w:pStyle w:val="-"/>
        <w:keepNext/>
        <w:rPr>
          <w:rtl/>
        </w:rPr>
      </w:pPr>
      <w:bookmarkStart w:id="8929" w:name="ET_speakercontinue_6210_57"/>
      <w:r w:rsidRPr="00B41A5D">
        <w:rPr>
          <w:rStyle w:val="TagStyle"/>
          <w:rtl/>
        </w:rPr>
        <w:t xml:space="preserve"> &lt;&lt; דובר_המשך &gt;&gt; </w:t>
      </w:r>
      <w:r>
        <w:rPr>
          <w:rtl/>
        </w:rPr>
        <w:t>השר במשרד האוצר חמד עמאר:</w:t>
      </w:r>
      <w:r w:rsidRPr="00B41A5D">
        <w:rPr>
          <w:rStyle w:val="TagStyle"/>
          <w:rtl/>
        </w:rPr>
        <w:t xml:space="preserve"> &lt;&lt; דובר_המשך &gt;&gt;</w:t>
      </w:r>
      <w:r>
        <w:rPr>
          <w:rtl/>
        </w:rPr>
        <w:t xml:space="preserve">   </w:t>
      </w:r>
      <w:bookmarkEnd w:id="8929"/>
    </w:p>
    <w:p w:rsidR="00763A16" w:rsidRDefault="00763A16" w:rsidP="00BA17C9">
      <w:pPr>
        <w:rPr>
          <w:rtl/>
          <w:lang w:eastAsia="he-IL"/>
        </w:rPr>
      </w:pPr>
    </w:p>
    <w:p w:rsidR="00763A16" w:rsidRDefault="00763A16" w:rsidP="00303CF5">
      <w:pPr>
        <w:rPr>
          <w:rtl/>
          <w:lang w:eastAsia="he-IL"/>
        </w:rPr>
      </w:pPr>
      <w:bookmarkStart w:id="8930" w:name="_ETM_Q23_442000"/>
      <w:bookmarkEnd w:id="8930"/>
      <w:r>
        <w:rPr>
          <w:rtl/>
          <w:lang w:eastAsia="he-IL"/>
        </w:rPr>
        <w:t>רשות החברות הממשלתיות רואה</w:t>
      </w:r>
      <w:r>
        <w:rPr>
          <w:rFonts w:hint="cs"/>
          <w:rtl/>
          <w:lang w:eastAsia="he-IL"/>
        </w:rPr>
        <w:t xml:space="preserve"> </w:t>
      </w:r>
      <w:r>
        <w:rPr>
          <w:rtl/>
          <w:lang w:eastAsia="he-IL"/>
        </w:rPr>
        <w:t>חשיבות רבה בשילוב מגזרים שונים</w:t>
      </w:r>
      <w:bookmarkStart w:id="8931" w:name="_ETM_Q23_449000"/>
      <w:bookmarkEnd w:id="8931"/>
      <w:r>
        <w:rPr>
          <w:rFonts w:hint="cs"/>
          <w:rtl/>
          <w:lang w:eastAsia="he-IL"/>
        </w:rPr>
        <w:t xml:space="preserve"> </w:t>
      </w:r>
      <w:r>
        <w:rPr>
          <w:rtl/>
          <w:lang w:eastAsia="he-IL"/>
        </w:rPr>
        <w:t>כעובדים בחברות הממשלתיות</w:t>
      </w:r>
      <w:r>
        <w:rPr>
          <w:rFonts w:hint="cs"/>
          <w:rtl/>
          <w:lang w:eastAsia="he-IL"/>
        </w:rPr>
        <w:t>,</w:t>
      </w:r>
      <w:r>
        <w:rPr>
          <w:rtl/>
          <w:lang w:eastAsia="he-IL"/>
        </w:rPr>
        <w:t xml:space="preserve"> ונכו</w:t>
      </w:r>
      <w:r>
        <w:rPr>
          <w:rFonts w:hint="cs"/>
          <w:rtl/>
          <w:lang w:eastAsia="he-IL"/>
        </w:rPr>
        <w:t xml:space="preserve">נה </w:t>
      </w:r>
      <w:r>
        <w:rPr>
          <w:rtl/>
          <w:lang w:eastAsia="he-IL"/>
        </w:rPr>
        <w:t>לשקול את ההרחבה של ההסדר הקיים על ידי הוספת בני האוכלוסייה החרדית, כמו גם הוספה של קבוצות האוכלוסי</w:t>
      </w:r>
      <w:r>
        <w:rPr>
          <w:rFonts w:hint="cs"/>
          <w:rtl/>
          <w:lang w:eastAsia="he-IL"/>
        </w:rPr>
        <w:t>י</w:t>
      </w:r>
      <w:r>
        <w:rPr>
          <w:rtl/>
          <w:lang w:eastAsia="he-IL"/>
        </w:rPr>
        <w:t xml:space="preserve">ה האחרות </w:t>
      </w:r>
      <w:r>
        <w:rPr>
          <w:rFonts w:hint="cs"/>
          <w:rtl/>
          <w:lang w:eastAsia="he-IL"/>
        </w:rPr>
        <w:t>ש</w:t>
      </w:r>
      <w:r>
        <w:rPr>
          <w:rtl/>
          <w:lang w:eastAsia="he-IL"/>
        </w:rPr>
        <w:t xml:space="preserve">לגביהן </w:t>
      </w:r>
      <w:r>
        <w:rPr>
          <w:rFonts w:hint="cs"/>
          <w:rtl/>
          <w:lang w:eastAsia="he-IL"/>
        </w:rPr>
        <w:t xml:space="preserve">חלה חובת </w:t>
      </w:r>
      <w:r>
        <w:rPr>
          <w:rtl/>
          <w:lang w:eastAsia="he-IL"/>
        </w:rPr>
        <w:t>ייצוג הולם.</w:t>
      </w:r>
      <w:bookmarkStart w:id="8932" w:name="_ETM_Q23_469000"/>
      <w:bookmarkStart w:id="8933" w:name="_ETM_Q23_471000"/>
      <w:bookmarkEnd w:id="8932"/>
      <w:bookmarkEnd w:id="8933"/>
      <w:r>
        <w:rPr>
          <w:rFonts w:hint="cs"/>
          <w:rtl/>
          <w:lang w:eastAsia="he-IL"/>
        </w:rPr>
        <w:t xml:space="preserve"> </w:t>
      </w:r>
      <w:r>
        <w:rPr>
          <w:rtl/>
          <w:lang w:eastAsia="he-IL"/>
        </w:rPr>
        <w:t>אין זה נכון לקבוע הסדר ביחס</w:t>
      </w:r>
      <w:r>
        <w:rPr>
          <w:rFonts w:hint="cs"/>
          <w:rtl/>
          <w:lang w:eastAsia="he-IL"/>
        </w:rPr>
        <w:t xml:space="preserve"> </w:t>
      </w:r>
      <w:r>
        <w:rPr>
          <w:rtl/>
          <w:lang w:eastAsia="he-IL"/>
        </w:rPr>
        <w:t xml:space="preserve">לאוכלוסייה החרדית </w:t>
      </w:r>
      <w:r>
        <w:rPr>
          <w:rFonts w:hint="cs"/>
          <w:rtl/>
          <w:lang w:eastAsia="he-IL"/>
        </w:rPr>
        <w:t xml:space="preserve">השונה </w:t>
      </w:r>
      <w:r>
        <w:rPr>
          <w:rtl/>
          <w:lang w:eastAsia="he-IL"/>
        </w:rPr>
        <w:t>מההסדר שהוחל</w:t>
      </w:r>
      <w:r>
        <w:rPr>
          <w:rFonts w:hint="cs"/>
          <w:rtl/>
          <w:lang w:eastAsia="he-IL"/>
        </w:rPr>
        <w:t xml:space="preserve"> </w:t>
      </w:r>
      <w:r>
        <w:rPr>
          <w:rtl/>
          <w:lang w:eastAsia="he-IL"/>
        </w:rPr>
        <w:t>ביחס לאוכלוסיות אחרות המופיעות</w:t>
      </w:r>
      <w:r>
        <w:rPr>
          <w:rFonts w:hint="cs"/>
          <w:rtl/>
          <w:lang w:eastAsia="he-IL"/>
        </w:rPr>
        <w:t xml:space="preserve"> </w:t>
      </w:r>
      <w:r>
        <w:rPr>
          <w:rtl/>
          <w:lang w:eastAsia="he-IL"/>
        </w:rPr>
        <w:t>בחוק.</w:t>
      </w:r>
      <w:r>
        <w:rPr>
          <w:rFonts w:hint="cs"/>
          <w:rtl/>
          <w:lang w:eastAsia="he-IL"/>
        </w:rPr>
        <w:t xml:space="preserve"> </w:t>
      </w:r>
      <w:r>
        <w:rPr>
          <w:rtl/>
          <w:lang w:eastAsia="he-IL"/>
        </w:rPr>
        <w:t>האיזון הקבוע היום בחקיקה לגבי שילובן של אוכלוסיות מיוחדות, קרי קביעת חובה לפעול לייצוג הולם מבלי לקבוע מכסה מסוימת, הוא הנכון, בפרט על רקע</w:t>
      </w:r>
      <w:r>
        <w:rPr>
          <w:rFonts w:hint="cs"/>
          <w:rtl/>
          <w:lang w:eastAsia="he-IL"/>
        </w:rPr>
        <w:t xml:space="preserve"> </w:t>
      </w:r>
      <w:r>
        <w:rPr>
          <w:rtl/>
          <w:lang w:eastAsia="he-IL"/>
        </w:rPr>
        <w:t>השונות בין החברות הממשלתיות</w:t>
      </w:r>
      <w:r>
        <w:rPr>
          <w:rFonts w:hint="cs"/>
          <w:rtl/>
          <w:lang w:eastAsia="he-IL"/>
        </w:rPr>
        <w:t xml:space="preserve"> </w:t>
      </w:r>
      <w:r>
        <w:rPr>
          <w:rtl/>
          <w:lang w:eastAsia="he-IL"/>
        </w:rPr>
        <w:t>השונות, המחייבת גמישות בהפעלת חובת הייצוג ההולם, וחובתן לפעול באופן עסקי.</w:t>
      </w:r>
    </w:p>
    <w:p w:rsidR="00763A16" w:rsidRDefault="00763A16" w:rsidP="00303CF5">
      <w:pPr>
        <w:rPr>
          <w:rtl/>
          <w:lang w:eastAsia="he-IL"/>
        </w:rPr>
      </w:pPr>
    </w:p>
    <w:p w:rsidR="00763A16" w:rsidRDefault="00763A16" w:rsidP="00BA17C9">
      <w:pPr>
        <w:rPr>
          <w:rtl/>
          <w:lang w:eastAsia="he-IL"/>
        </w:rPr>
      </w:pPr>
      <w:r w:rsidRPr="00A8519C">
        <w:rPr>
          <w:rtl/>
          <w:lang w:eastAsia="he-IL"/>
        </w:rPr>
        <w:t xml:space="preserve">אני אומר לך </w:t>
      </w:r>
      <w:r>
        <w:rPr>
          <w:rFonts w:hint="cs"/>
          <w:rtl/>
          <w:lang w:eastAsia="he-IL"/>
        </w:rPr>
        <w:t>כ</w:t>
      </w:r>
      <w:r w:rsidRPr="00A8519C">
        <w:rPr>
          <w:rtl/>
          <w:lang w:eastAsia="he-IL"/>
        </w:rPr>
        <w:t>בן העדה הדרוזית</w:t>
      </w:r>
      <w:r>
        <w:rPr>
          <w:rFonts w:hint="cs"/>
          <w:rtl/>
          <w:lang w:eastAsia="he-IL"/>
        </w:rPr>
        <w:t>:</w:t>
      </w:r>
      <w:r w:rsidRPr="00A8519C">
        <w:rPr>
          <w:rtl/>
          <w:lang w:eastAsia="he-IL"/>
        </w:rPr>
        <w:t xml:space="preserve"> הייתי רוצה לראות חוקים</w:t>
      </w:r>
      <w:r>
        <w:rPr>
          <w:rFonts w:hint="cs"/>
          <w:rtl/>
          <w:lang w:eastAsia="he-IL"/>
        </w:rPr>
        <w:t>,</w:t>
      </w:r>
      <w:r w:rsidRPr="00A8519C">
        <w:rPr>
          <w:rtl/>
          <w:lang w:eastAsia="he-IL"/>
        </w:rPr>
        <w:t xml:space="preserve"> בשביל לאפשר לקלוט </w:t>
      </w:r>
      <w:r w:rsidR="00BA17C9">
        <w:rPr>
          <w:rFonts w:hint="cs"/>
          <w:rtl/>
          <w:lang w:eastAsia="he-IL"/>
        </w:rPr>
        <w:t>– –</w:t>
      </w:r>
    </w:p>
    <w:p w:rsidR="00763A16" w:rsidRDefault="00763A16" w:rsidP="00303CF5">
      <w:pPr>
        <w:rPr>
          <w:rtl/>
          <w:lang w:eastAsia="he-IL"/>
        </w:rPr>
      </w:pPr>
    </w:p>
    <w:p w:rsidR="00763A16" w:rsidRDefault="00763A16" w:rsidP="00303CF5">
      <w:pPr>
        <w:pStyle w:val="af6"/>
        <w:keepNext/>
        <w:rPr>
          <w:rtl/>
        </w:rPr>
      </w:pPr>
      <w:bookmarkStart w:id="8934" w:name="ET_interruption_5291_58"/>
      <w:r w:rsidRPr="00A8519C">
        <w:rPr>
          <w:rStyle w:val="TagStyle"/>
          <w:rtl/>
        </w:rPr>
        <w:t xml:space="preserve"> &lt;&lt; קריאה &gt;&gt; </w:t>
      </w:r>
      <w:r>
        <w:rPr>
          <w:rtl/>
        </w:rPr>
        <w:t>בצלאל סמוטריץ' (הציונות הדתית):</w:t>
      </w:r>
      <w:r w:rsidRPr="00A8519C">
        <w:rPr>
          <w:rStyle w:val="TagStyle"/>
          <w:rtl/>
        </w:rPr>
        <w:t xml:space="preserve"> &lt;&lt; קריאה &gt;&gt;</w:t>
      </w:r>
      <w:r>
        <w:rPr>
          <w:rtl/>
        </w:rPr>
        <w:t xml:space="preserve">   </w:t>
      </w:r>
      <w:bookmarkEnd w:id="893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אבל יש לכם. יש לעדה הדרוזית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r w:rsidRPr="00A8519C">
        <w:rPr>
          <w:rStyle w:val="TagStyle"/>
          <w:rtl/>
        </w:rPr>
        <w:t xml:space="preserve"> &lt;&lt; דובר_המשך &gt;&gt; </w:t>
      </w:r>
      <w:r>
        <w:rPr>
          <w:rtl/>
        </w:rPr>
        <w:t>השר במשרד האוצר חמד עמאר:</w:t>
      </w:r>
      <w:r w:rsidRPr="00A8519C">
        <w:rPr>
          <w:rStyle w:val="TagStyle"/>
          <w:rtl/>
        </w:rPr>
        <w:t xml:space="preserve"> &lt;&lt; דובר_המשך &gt;&gt;</w:t>
      </w:r>
      <w:r>
        <w:rPr>
          <w:rtl/>
        </w:rPr>
        <w:t xml:space="preserve">   </w:t>
      </w:r>
    </w:p>
    <w:p w:rsidR="00763A16" w:rsidRDefault="00763A16" w:rsidP="00BA17C9">
      <w:pPr>
        <w:rPr>
          <w:rtl/>
          <w:lang w:eastAsia="he-IL"/>
        </w:rPr>
      </w:pPr>
    </w:p>
    <w:p w:rsidR="00763A16" w:rsidRDefault="00BA17C9" w:rsidP="00BA17C9">
      <w:pPr>
        <w:rPr>
          <w:rtl/>
          <w:lang w:eastAsia="he-IL"/>
        </w:rPr>
      </w:pPr>
      <w:bookmarkStart w:id="8935" w:name="_ETM_Q23_516000"/>
      <w:bookmarkEnd w:id="8935"/>
      <w:r>
        <w:rPr>
          <w:rFonts w:hint="cs"/>
          <w:rtl/>
          <w:lang w:eastAsia="he-IL"/>
        </w:rPr>
        <w:t>– –</w:t>
      </w:r>
      <w:r w:rsidR="00763A16">
        <w:rPr>
          <w:rFonts w:hint="cs"/>
          <w:rtl/>
          <w:lang w:eastAsia="he-IL"/>
        </w:rPr>
        <w:t xml:space="preserve"> </w:t>
      </w:r>
      <w:r w:rsidR="00763A16" w:rsidRPr="00A8519C">
        <w:rPr>
          <w:rtl/>
          <w:lang w:eastAsia="he-IL"/>
        </w:rPr>
        <w:t>בשביל לאפשר לקלוט אוכלוסיות ייחודיות במדינת ישראל</w:t>
      </w:r>
      <w:r w:rsidR="00763A16">
        <w:rPr>
          <w:rFonts w:hint="cs"/>
          <w:rtl/>
          <w:lang w:eastAsia="he-IL"/>
        </w:rPr>
        <w:t>.</w:t>
      </w:r>
      <w:r w:rsidR="00763A16" w:rsidRPr="00A8519C">
        <w:rPr>
          <w:rtl/>
          <w:lang w:eastAsia="he-IL"/>
        </w:rPr>
        <w:t xml:space="preserve"> הייתי רוצה לראות </w:t>
      </w:r>
      <w:r w:rsidR="00763A16">
        <w:rPr>
          <w:rFonts w:hint="cs"/>
          <w:rtl/>
          <w:lang w:eastAsia="he-IL"/>
        </w:rPr>
        <w:t xml:space="preserve">את </w:t>
      </w:r>
      <w:r w:rsidR="00763A16" w:rsidRPr="00A8519C">
        <w:rPr>
          <w:rtl/>
          <w:lang w:eastAsia="he-IL"/>
        </w:rPr>
        <w:t xml:space="preserve">כולם נקלטים לעבודה לא </w:t>
      </w:r>
      <w:r w:rsidR="00763A16">
        <w:rPr>
          <w:rFonts w:hint="cs"/>
          <w:rtl/>
          <w:lang w:eastAsia="he-IL"/>
        </w:rPr>
        <w:t xml:space="preserve">על רקע </w:t>
      </w:r>
      <w:r w:rsidR="00763A16" w:rsidRPr="00A8519C">
        <w:rPr>
          <w:rtl/>
          <w:lang w:eastAsia="he-IL"/>
        </w:rPr>
        <w:t>מגדרי</w:t>
      </w:r>
      <w:r w:rsidR="00763A16">
        <w:rPr>
          <w:rFonts w:hint="cs"/>
          <w:rtl/>
          <w:lang w:eastAsia="he-IL"/>
        </w:rPr>
        <w:t xml:space="preserve">, לא על רקע היותו </w:t>
      </w:r>
      <w:r w:rsidR="00763A16" w:rsidRPr="00A8519C">
        <w:rPr>
          <w:rtl/>
          <w:lang w:eastAsia="he-IL"/>
        </w:rPr>
        <w:t>דרוזי</w:t>
      </w:r>
      <w:r w:rsidR="00763A16">
        <w:rPr>
          <w:rFonts w:hint="cs"/>
          <w:rtl/>
          <w:lang w:eastAsia="he-IL"/>
        </w:rPr>
        <w:t xml:space="preserve">, היותו </w:t>
      </w:r>
      <w:bookmarkStart w:id="8936" w:name="_ETM_Q23_528000"/>
      <w:bookmarkEnd w:id="8936"/>
      <w:r w:rsidR="00763A16" w:rsidRPr="00A8519C">
        <w:rPr>
          <w:rtl/>
          <w:lang w:eastAsia="he-IL"/>
        </w:rPr>
        <w:t>הערבי</w:t>
      </w:r>
      <w:r w:rsidR="00763A16">
        <w:rPr>
          <w:rFonts w:hint="cs"/>
          <w:rtl/>
          <w:lang w:eastAsia="he-IL"/>
        </w:rPr>
        <w:t>, היותו יהודי. הייתי</w:t>
      </w:r>
      <w:r w:rsidR="00763A16" w:rsidRPr="00A8519C">
        <w:rPr>
          <w:rtl/>
          <w:lang w:eastAsia="he-IL"/>
        </w:rPr>
        <w:t xml:space="preserve"> רוצה לראות </w:t>
      </w:r>
      <w:r w:rsidR="00763A16">
        <w:rPr>
          <w:rFonts w:hint="cs"/>
          <w:rtl/>
          <w:lang w:eastAsia="he-IL"/>
        </w:rPr>
        <w:t xml:space="preserve">את </w:t>
      </w:r>
      <w:r w:rsidR="00763A16" w:rsidRPr="00A8519C">
        <w:rPr>
          <w:rtl/>
          <w:lang w:eastAsia="he-IL"/>
        </w:rPr>
        <w:t>כולם נקלט</w:t>
      </w:r>
      <w:r w:rsidR="00763A16">
        <w:rPr>
          <w:rFonts w:hint="cs"/>
          <w:rtl/>
          <w:lang w:eastAsia="he-IL"/>
        </w:rPr>
        <w:t xml:space="preserve">ים </w:t>
      </w:r>
      <w:r w:rsidR="00763A16" w:rsidRPr="00A8519C">
        <w:rPr>
          <w:rtl/>
          <w:lang w:eastAsia="he-IL"/>
        </w:rPr>
        <w:t xml:space="preserve">בחברות ממשלתיות </w:t>
      </w:r>
      <w:r w:rsidR="00763A16">
        <w:rPr>
          <w:rFonts w:hint="cs"/>
          <w:rtl/>
          <w:lang w:eastAsia="he-IL"/>
        </w:rPr>
        <w:t>ועובדים בחברות ממשלתיות.</w:t>
      </w:r>
      <w:bookmarkStart w:id="8937" w:name="_ETM_Q23_534000"/>
      <w:bookmarkEnd w:id="8937"/>
      <w:r w:rsidR="00465BCE">
        <w:rPr>
          <w:rFonts w:hint="cs"/>
          <w:rtl/>
          <w:lang w:eastAsia="he-IL"/>
        </w:rPr>
        <w:t xml:space="preserve"> ח</w:t>
      </w:r>
      <w:r w:rsidR="00763A16">
        <w:rPr>
          <w:rtl/>
          <w:lang w:eastAsia="he-IL"/>
        </w:rPr>
        <w:t>ייב להיות ייצו</w:t>
      </w:r>
      <w:r w:rsidR="00763A16">
        <w:rPr>
          <w:rFonts w:hint="cs"/>
          <w:rtl/>
          <w:lang w:eastAsia="he-IL"/>
        </w:rPr>
        <w:t>ג</w:t>
      </w:r>
      <w:r w:rsidR="00763A16" w:rsidRPr="00A8519C">
        <w:rPr>
          <w:rtl/>
          <w:lang w:eastAsia="he-IL"/>
        </w:rPr>
        <w:t xml:space="preserve"> לכולם בתוך החברות הממשלתיות</w:t>
      </w:r>
      <w:r w:rsidR="00763A16">
        <w:rPr>
          <w:rFonts w:hint="cs"/>
          <w:rtl/>
          <w:lang w:eastAsia="he-IL"/>
        </w:rPr>
        <w:t>,</w:t>
      </w:r>
      <w:r w:rsidR="00763A16" w:rsidRPr="00A8519C">
        <w:rPr>
          <w:rtl/>
          <w:lang w:eastAsia="he-IL"/>
        </w:rPr>
        <w:t xml:space="preserve"> וזה עדיף על חקיקת חוקים ספציפיים לאוכלוסיות מיוחדות</w:t>
      </w:r>
      <w:r w:rsidR="00763A16">
        <w:rPr>
          <w:rFonts w:hint="cs"/>
          <w:rtl/>
          <w:lang w:eastAsia="he-IL"/>
        </w:rPr>
        <w:t xml:space="preserve">, </w:t>
      </w:r>
      <w:bookmarkStart w:id="8938" w:name="_ETM_Q23_549000"/>
      <w:bookmarkEnd w:id="8938"/>
      <w:r w:rsidR="00763A16">
        <w:rPr>
          <w:rFonts w:hint="cs"/>
          <w:rtl/>
          <w:lang w:eastAsia="he-IL"/>
        </w:rPr>
        <w:t>כמו</w:t>
      </w:r>
      <w:r w:rsidR="00763A16" w:rsidRPr="00A8519C">
        <w:rPr>
          <w:rtl/>
          <w:lang w:eastAsia="he-IL"/>
        </w:rPr>
        <w:t xml:space="preserve"> האוכלוסייה החרדית </w:t>
      </w:r>
      <w:r w:rsidR="00763A16">
        <w:rPr>
          <w:rFonts w:hint="cs"/>
          <w:rtl/>
          <w:lang w:eastAsia="he-IL"/>
        </w:rPr>
        <w:t>ב</w:t>
      </w:r>
      <w:r w:rsidR="00763A16" w:rsidRPr="00A8519C">
        <w:rPr>
          <w:rtl/>
          <w:lang w:eastAsia="he-IL"/>
        </w:rPr>
        <w:t>מדינת ישראל</w:t>
      </w:r>
      <w:r w:rsidR="00763A16">
        <w:rPr>
          <w:rFonts w:hint="cs"/>
          <w:rtl/>
          <w:lang w:eastAsia="he-IL"/>
        </w:rPr>
        <w:t>,</w:t>
      </w:r>
      <w:r w:rsidR="00763A16" w:rsidRPr="00A8519C">
        <w:rPr>
          <w:rtl/>
          <w:lang w:eastAsia="he-IL"/>
        </w:rPr>
        <w:t xml:space="preserve"> </w:t>
      </w:r>
      <w:r w:rsidR="00763A16">
        <w:rPr>
          <w:rFonts w:hint="cs"/>
          <w:rtl/>
          <w:lang w:eastAsia="he-IL"/>
        </w:rPr>
        <w:t>ה</w:t>
      </w:r>
      <w:r w:rsidR="00763A16" w:rsidRPr="00A8519C">
        <w:rPr>
          <w:rtl/>
          <w:lang w:eastAsia="he-IL"/>
        </w:rPr>
        <w:t>אוכלוסייה הדרוזית</w:t>
      </w:r>
      <w:r w:rsidR="00763A16">
        <w:rPr>
          <w:rFonts w:hint="cs"/>
          <w:rtl/>
          <w:lang w:eastAsia="he-IL"/>
        </w:rPr>
        <w:t>,</w:t>
      </w:r>
      <w:r w:rsidR="00763A16" w:rsidRPr="00A8519C">
        <w:rPr>
          <w:rtl/>
          <w:lang w:eastAsia="he-IL"/>
        </w:rPr>
        <w:t xml:space="preserve"> האתיופי</w:t>
      </w:r>
      <w:r w:rsidR="00763A16">
        <w:rPr>
          <w:rFonts w:hint="cs"/>
          <w:rtl/>
          <w:lang w:eastAsia="he-IL"/>
        </w:rPr>
        <w:t>ת, הצ'רקסית.</w:t>
      </w:r>
      <w:r w:rsidR="00763A16" w:rsidRPr="00A8519C">
        <w:rPr>
          <w:rtl/>
          <w:lang w:eastAsia="he-IL"/>
        </w:rPr>
        <w:t xml:space="preserve"> אני חושב </w:t>
      </w:r>
      <w:r w:rsidR="00763A16">
        <w:rPr>
          <w:rFonts w:hint="cs"/>
          <w:rtl/>
          <w:lang w:eastAsia="he-IL"/>
        </w:rPr>
        <w:t xml:space="preserve">שאנחנו </w:t>
      </w:r>
      <w:r w:rsidR="00763A16" w:rsidRPr="00A8519C">
        <w:rPr>
          <w:rtl/>
          <w:lang w:eastAsia="he-IL"/>
        </w:rPr>
        <w:t>מדינה מתוקנת</w:t>
      </w:r>
      <w:r w:rsidR="00763A16">
        <w:rPr>
          <w:rFonts w:hint="cs"/>
          <w:rtl/>
          <w:lang w:eastAsia="he-IL"/>
        </w:rPr>
        <w:t xml:space="preserve">, </w:t>
      </w:r>
      <w:r w:rsidR="00763A16" w:rsidRPr="00A8519C">
        <w:rPr>
          <w:rtl/>
          <w:lang w:eastAsia="he-IL"/>
        </w:rPr>
        <w:t>לא היינו צריכים להגיע למצב כזה</w:t>
      </w:r>
      <w:r w:rsidR="00763A16">
        <w:rPr>
          <w:rFonts w:hint="cs"/>
          <w:rtl/>
          <w:lang w:eastAsia="he-IL"/>
        </w:rPr>
        <w:t>.</w:t>
      </w:r>
      <w:r w:rsidR="00763A16" w:rsidRPr="00A8519C">
        <w:rPr>
          <w:rtl/>
          <w:lang w:eastAsia="he-IL"/>
        </w:rPr>
        <w:t xml:space="preserve"> אני לא יודע איך הגענו למצב כזה שאנחנו צריכים לדאוג בחקיקה לייצוג הולם בחברות ממשלתיות או במשרדי ממשלה</w:t>
      </w:r>
      <w:r w:rsidR="00763A16">
        <w:rPr>
          <w:rFonts w:hint="cs"/>
          <w:rtl/>
          <w:lang w:eastAsia="he-IL"/>
        </w:rPr>
        <w:t>.</w:t>
      </w:r>
    </w:p>
    <w:p w:rsidR="00763A16" w:rsidRDefault="00763A16" w:rsidP="00303CF5">
      <w:pPr>
        <w:rPr>
          <w:rtl/>
          <w:lang w:eastAsia="he-IL"/>
        </w:rPr>
      </w:pPr>
    </w:p>
    <w:p w:rsidR="00763A16" w:rsidRDefault="00763A16" w:rsidP="00465BCE">
      <w:pPr>
        <w:rPr>
          <w:rtl/>
          <w:lang w:eastAsia="he-IL"/>
        </w:rPr>
      </w:pPr>
      <w:bookmarkStart w:id="8939" w:name="_ETM_Q23_566000"/>
      <w:bookmarkEnd w:id="8939"/>
      <w:r w:rsidRPr="00A8519C">
        <w:rPr>
          <w:rtl/>
          <w:lang w:eastAsia="he-IL"/>
        </w:rPr>
        <w:t>אני השתתפתי בהרבה דיונים על הנושא הזה</w:t>
      </w:r>
      <w:r>
        <w:rPr>
          <w:rFonts w:hint="cs"/>
          <w:rtl/>
          <w:lang w:eastAsia="he-IL"/>
        </w:rPr>
        <w:t>.</w:t>
      </w:r>
      <w:r w:rsidRPr="00A8519C">
        <w:rPr>
          <w:rtl/>
          <w:lang w:eastAsia="he-IL"/>
        </w:rPr>
        <w:t xml:space="preserve"> אני מכיר את הנושא הזה</w:t>
      </w:r>
      <w:r>
        <w:rPr>
          <w:rFonts w:hint="cs"/>
          <w:rtl/>
          <w:lang w:eastAsia="he-IL"/>
        </w:rPr>
        <w:t>.</w:t>
      </w:r>
      <w:r w:rsidRPr="00A8519C">
        <w:rPr>
          <w:rtl/>
          <w:lang w:eastAsia="he-IL"/>
        </w:rPr>
        <w:t xml:space="preserve"> הנושא הזה קרוב אלי</w:t>
      </w:r>
      <w:r>
        <w:rPr>
          <w:rFonts w:hint="cs"/>
          <w:rtl/>
          <w:lang w:eastAsia="he-IL"/>
        </w:rPr>
        <w:t>י.</w:t>
      </w:r>
      <w:r w:rsidRPr="00A8519C">
        <w:rPr>
          <w:rtl/>
          <w:lang w:eastAsia="he-IL"/>
        </w:rPr>
        <w:t xml:space="preserve"> אני רוצה שכל אזרח במדינת ישראל </w:t>
      </w:r>
      <w:r>
        <w:rPr>
          <w:rFonts w:hint="cs"/>
          <w:rtl/>
          <w:lang w:eastAsia="he-IL"/>
        </w:rPr>
        <w:t>ש</w:t>
      </w:r>
      <w:r>
        <w:rPr>
          <w:rtl/>
          <w:lang w:eastAsia="he-IL"/>
        </w:rPr>
        <w:t>רוצה לעבוד בחברה ממשלתית</w:t>
      </w:r>
      <w:r>
        <w:rPr>
          <w:rFonts w:hint="cs"/>
          <w:rtl/>
          <w:lang w:eastAsia="he-IL"/>
        </w:rPr>
        <w:t xml:space="preserve">, והוא </w:t>
      </w:r>
      <w:r w:rsidRPr="00A8519C">
        <w:rPr>
          <w:rtl/>
          <w:lang w:eastAsia="he-IL"/>
        </w:rPr>
        <w:t>מוכשר ויכול לעבוד</w:t>
      </w:r>
      <w:r>
        <w:rPr>
          <w:rFonts w:hint="cs"/>
          <w:rtl/>
          <w:lang w:eastAsia="he-IL"/>
        </w:rPr>
        <w:t>,</w:t>
      </w:r>
      <w:r w:rsidRPr="00A8519C">
        <w:rPr>
          <w:rtl/>
          <w:lang w:eastAsia="he-IL"/>
        </w:rPr>
        <w:t xml:space="preserve"> יו</w:t>
      </w:r>
      <w:r w:rsidR="00465BCE">
        <w:rPr>
          <w:rFonts w:hint="cs"/>
          <w:rtl/>
          <w:lang w:eastAsia="he-IL"/>
        </w:rPr>
        <w:t>כ</w:t>
      </w:r>
      <w:r w:rsidRPr="00A8519C">
        <w:rPr>
          <w:rtl/>
          <w:lang w:eastAsia="he-IL"/>
        </w:rPr>
        <w:t xml:space="preserve">ל </w:t>
      </w:r>
      <w:r>
        <w:rPr>
          <w:rFonts w:hint="cs"/>
          <w:rtl/>
          <w:lang w:eastAsia="he-IL"/>
        </w:rPr>
        <w:t xml:space="preserve">להיקלט </w:t>
      </w:r>
      <w:r w:rsidRPr="00A8519C">
        <w:rPr>
          <w:rtl/>
          <w:lang w:eastAsia="he-IL"/>
        </w:rPr>
        <w:t xml:space="preserve">בחברות ממשלתיות </w:t>
      </w:r>
      <w:r>
        <w:rPr>
          <w:rFonts w:hint="cs"/>
          <w:rtl/>
          <w:lang w:eastAsia="he-IL"/>
        </w:rPr>
        <w:t xml:space="preserve">ולעבוד בחברות </w:t>
      </w:r>
      <w:r w:rsidRPr="00A8519C">
        <w:rPr>
          <w:rtl/>
          <w:lang w:eastAsia="he-IL"/>
        </w:rPr>
        <w:t>ממשלתיות</w:t>
      </w:r>
      <w:r>
        <w:rPr>
          <w:rFonts w:hint="cs"/>
          <w:rtl/>
          <w:lang w:eastAsia="he-IL"/>
        </w:rPr>
        <w:t>,</w:t>
      </w:r>
      <w:r w:rsidRPr="00A8519C">
        <w:rPr>
          <w:rtl/>
          <w:lang w:eastAsia="he-IL"/>
        </w:rPr>
        <w:t xml:space="preserve"> כמו כל אזרח שרוצה לעבוד במשרד ממשלתי ויש </w:t>
      </w:r>
      <w:r>
        <w:rPr>
          <w:rFonts w:hint="cs"/>
          <w:rtl/>
          <w:lang w:eastAsia="he-IL"/>
        </w:rPr>
        <w:t xml:space="preserve">לו </w:t>
      </w:r>
      <w:r>
        <w:rPr>
          <w:rtl/>
          <w:lang w:eastAsia="he-IL"/>
        </w:rPr>
        <w:t>את היכולת והוא יכול להתמודד שם</w:t>
      </w:r>
      <w:r>
        <w:rPr>
          <w:rFonts w:hint="cs"/>
          <w:rtl/>
          <w:lang w:eastAsia="he-IL"/>
        </w:rPr>
        <w:t xml:space="preserve">. </w:t>
      </w:r>
      <w:bookmarkStart w:id="8940" w:name="_ETM_Q23_592000"/>
      <w:bookmarkEnd w:id="8940"/>
      <w:r w:rsidRPr="00A8519C">
        <w:rPr>
          <w:rtl/>
          <w:lang w:eastAsia="he-IL"/>
        </w:rPr>
        <w:t xml:space="preserve">לא לקלוט אותו </w:t>
      </w:r>
      <w:r>
        <w:rPr>
          <w:rFonts w:hint="cs"/>
          <w:rtl/>
          <w:lang w:eastAsia="he-IL"/>
        </w:rPr>
        <w:t xml:space="preserve">על </w:t>
      </w:r>
      <w:r>
        <w:rPr>
          <w:rtl/>
          <w:lang w:eastAsia="he-IL"/>
        </w:rPr>
        <w:t>רקע מג</w:t>
      </w:r>
      <w:r>
        <w:rPr>
          <w:rFonts w:hint="cs"/>
          <w:rtl/>
          <w:lang w:eastAsia="he-IL"/>
        </w:rPr>
        <w:t>דרי,</w:t>
      </w:r>
      <w:r w:rsidRPr="00A8519C">
        <w:rPr>
          <w:rtl/>
          <w:lang w:eastAsia="he-IL"/>
        </w:rPr>
        <w:t xml:space="preserve"> </w:t>
      </w:r>
      <w:r>
        <w:rPr>
          <w:rFonts w:hint="cs"/>
          <w:rtl/>
          <w:lang w:eastAsia="he-IL"/>
        </w:rPr>
        <w:t xml:space="preserve">רקע </w:t>
      </w:r>
      <w:r w:rsidRPr="00A8519C">
        <w:rPr>
          <w:rtl/>
          <w:lang w:eastAsia="he-IL"/>
        </w:rPr>
        <w:t>דתי</w:t>
      </w:r>
      <w:r>
        <w:rPr>
          <w:rFonts w:hint="cs"/>
          <w:rtl/>
          <w:lang w:eastAsia="he-IL"/>
        </w:rPr>
        <w:t xml:space="preserve">, לאיזה דת </w:t>
      </w:r>
      <w:r w:rsidRPr="00A8519C">
        <w:rPr>
          <w:rtl/>
          <w:lang w:eastAsia="he-IL"/>
        </w:rPr>
        <w:t xml:space="preserve">הוא </w:t>
      </w:r>
      <w:r>
        <w:rPr>
          <w:rFonts w:hint="cs"/>
          <w:rtl/>
          <w:lang w:eastAsia="he-IL"/>
        </w:rPr>
        <w:t xml:space="preserve">שייך, לאיזה אוכלוסייה הוא שייך, </w:t>
      </w:r>
      <w:bookmarkStart w:id="8941" w:name="_ETM_Q23_600000"/>
      <w:bookmarkEnd w:id="8941"/>
      <w:r>
        <w:rPr>
          <w:rFonts w:hint="cs"/>
          <w:rtl/>
          <w:lang w:eastAsia="he-IL"/>
        </w:rPr>
        <w:t xml:space="preserve">לכולם צריכה להיות הזכות. </w:t>
      </w:r>
    </w:p>
    <w:p w:rsidR="00763A16" w:rsidRDefault="00763A16" w:rsidP="00303CF5">
      <w:pPr>
        <w:rPr>
          <w:rtl/>
          <w:lang w:eastAsia="he-IL"/>
        </w:rPr>
      </w:pPr>
    </w:p>
    <w:p w:rsidR="00763A16" w:rsidRDefault="00763A16" w:rsidP="00303CF5">
      <w:pPr>
        <w:rPr>
          <w:rtl/>
          <w:lang w:eastAsia="he-IL"/>
        </w:rPr>
      </w:pPr>
      <w:r>
        <w:rPr>
          <w:rFonts w:hint="cs"/>
          <w:rtl/>
          <w:lang w:eastAsia="he-IL"/>
        </w:rPr>
        <w:t>אני פונה אליך עוד פעם, חבר הכנסת גפני.</w:t>
      </w:r>
      <w:r w:rsidRPr="00A8519C">
        <w:rPr>
          <w:rtl/>
          <w:lang w:eastAsia="he-IL"/>
        </w:rPr>
        <w:t xml:space="preserve"> אני מבקש ממך</w:t>
      </w:r>
      <w:r>
        <w:rPr>
          <w:rFonts w:hint="cs"/>
          <w:rtl/>
          <w:lang w:eastAsia="he-IL"/>
        </w:rPr>
        <w:t>:</w:t>
      </w:r>
      <w:r>
        <w:rPr>
          <w:rtl/>
          <w:lang w:eastAsia="he-IL"/>
        </w:rPr>
        <w:t xml:space="preserve"> בוא נדחה את זה ב</w:t>
      </w:r>
      <w:r>
        <w:rPr>
          <w:rFonts w:hint="cs"/>
          <w:rtl/>
          <w:lang w:eastAsia="he-IL"/>
        </w:rPr>
        <w:t>ארבעה</w:t>
      </w:r>
      <w:r w:rsidRPr="00A8519C">
        <w:rPr>
          <w:rtl/>
          <w:lang w:eastAsia="he-IL"/>
        </w:rPr>
        <w:t xml:space="preserve"> חודשים</w:t>
      </w:r>
      <w:r>
        <w:rPr>
          <w:rFonts w:hint="cs"/>
          <w:rtl/>
          <w:lang w:eastAsia="he-IL"/>
        </w:rPr>
        <w:t>,</w:t>
      </w:r>
      <w:r w:rsidRPr="00A8519C">
        <w:rPr>
          <w:rtl/>
          <w:lang w:eastAsia="he-IL"/>
        </w:rPr>
        <w:t xml:space="preserve"> </w:t>
      </w:r>
      <w:r>
        <w:rPr>
          <w:rFonts w:hint="cs"/>
          <w:rtl/>
          <w:lang w:eastAsia="he-IL"/>
        </w:rPr>
        <w:t>ו</w:t>
      </w:r>
      <w:r w:rsidRPr="00A8519C">
        <w:rPr>
          <w:rtl/>
          <w:lang w:eastAsia="he-IL"/>
        </w:rPr>
        <w:t xml:space="preserve">לא נגיע להצבעה </w:t>
      </w:r>
      <w:r>
        <w:rPr>
          <w:rFonts w:hint="cs"/>
          <w:rtl/>
          <w:lang w:eastAsia="he-IL"/>
        </w:rPr>
        <w:t xml:space="preserve">ונפיל </w:t>
      </w:r>
      <w:r w:rsidRPr="00A8519C">
        <w:rPr>
          <w:rtl/>
          <w:lang w:eastAsia="he-IL"/>
        </w:rPr>
        <w:t>את הצעת החוק הזאת</w:t>
      </w:r>
      <w:r>
        <w:rPr>
          <w:rFonts w:hint="cs"/>
          <w:rtl/>
          <w:lang w:eastAsia="he-IL"/>
        </w:rPr>
        <w:t>.</w:t>
      </w:r>
      <w:r w:rsidRPr="00A8519C">
        <w:rPr>
          <w:rtl/>
          <w:lang w:eastAsia="he-IL"/>
        </w:rPr>
        <w:t xml:space="preserve"> תודה רבה</w:t>
      </w:r>
      <w:r>
        <w:rPr>
          <w:rFonts w:hint="cs"/>
          <w:rtl/>
          <w:lang w:eastAsia="he-IL"/>
        </w:rPr>
        <w:t>.</w:t>
      </w:r>
    </w:p>
    <w:p w:rsidR="00763A16" w:rsidRDefault="00763A16" w:rsidP="00303CF5">
      <w:pPr>
        <w:rPr>
          <w:rtl/>
          <w:lang w:eastAsia="he-IL"/>
        </w:rPr>
      </w:pPr>
    </w:p>
    <w:p w:rsidR="00763A16" w:rsidRDefault="00763A16" w:rsidP="00303CF5">
      <w:pPr>
        <w:pStyle w:val="af7"/>
        <w:keepNext/>
        <w:rPr>
          <w:rtl/>
        </w:rPr>
      </w:pPr>
      <w:bookmarkStart w:id="8942" w:name="ET_yor_6244_60"/>
      <w:r w:rsidRPr="00D464F2">
        <w:rPr>
          <w:rStyle w:val="TagStyle"/>
          <w:rtl/>
        </w:rPr>
        <w:t xml:space="preserve"> &lt;&lt; יור &gt;&gt; </w:t>
      </w:r>
      <w:r>
        <w:rPr>
          <w:rtl/>
        </w:rPr>
        <w:t>היו"ר איתן גינזבורג:</w:t>
      </w:r>
      <w:r w:rsidRPr="00D464F2">
        <w:rPr>
          <w:rStyle w:val="TagStyle"/>
          <w:rtl/>
        </w:rPr>
        <w:t xml:space="preserve"> &lt;&lt; יור &gt;&gt;</w:t>
      </w:r>
      <w:r>
        <w:rPr>
          <w:rtl/>
        </w:rPr>
        <w:t xml:space="preserve">   </w:t>
      </w:r>
      <w:bookmarkEnd w:id="8942"/>
    </w:p>
    <w:p w:rsidR="00763A16" w:rsidRDefault="00763A16" w:rsidP="00BA17C9">
      <w:pPr>
        <w:rPr>
          <w:rtl/>
          <w:lang w:eastAsia="he-IL"/>
        </w:rPr>
      </w:pPr>
    </w:p>
    <w:p w:rsidR="00763A16" w:rsidRDefault="00763A16" w:rsidP="00303CF5">
      <w:pPr>
        <w:rPr>
          <w:rtl/>
          <w:lang w:eastAsia="he-IL"/>
        </w:rPr>
      </w:pPr>
      <w:bookmarkStart w:id="8943" w:name="_ETM_Q23_612000"/>
      <w:bookmarkEnd w:id="8943"/>
      <w:r w:rsidRPr="00A8519C">
        <w:rPr>
          <w:rtl/>
          <w:lang w:eastAsia="he-IL"/>
        </w:rPr>
        <w:t xml:space="preserve">תודה לשר </w:t>
      </w:r>
      <w:r>
        <w:rPr>
          <w:rFonts w:hint="cs"/>
          <w:rtl/>
          <w:lang w:eastAsia="he-IL"/>
        </w:rPr>
        <w:t xml:space="preserve">חמד עמאר. </w:t>
      </w:r>
      <w:r w:rsidRPr="00A8519C">
        <w:rPr>
          <w:rtl/>
          <w:lang w:eastAsia="he-IL"/>
        </w:rPr>
        <w:t>חבר הכנסת גפני</w:t>
      </w:r>
      <w:r>
        <w:rPr>
          <w:rFonts w:hint="cs"/>
          <w:rtl/>
          <w:lang w:eastAsia="he-IL"/>
        </w:rPr>
        <w:t>,</w:t>
      </w:r>
      <w:r w:rsidRPr="00A8519C">
        <w:rPr>
          <w:rtl/>
          <w:lang w:eastAsia="he-IL"/>
        </w:rPr>
        <w:t xml:space="preserve"> מעוניין להשיב</w:t>
      </w:r>
      <w:r>
        <w:rPr>
          <w:rFonts w:hint="cs"/>
          <w:rtl/>
          <w:lang w:eastAsia="he-IL"/>
        </w:rPr>
        <w:t>?</w:t>
      </w:r>
    </w:p>
    <w:p w:rsidR="00763A16" w:rsidRDefault="00763A16" w:rsidP="00303CF5">
      <w:pPr>
        <w:rPr>
          <w:rtl/>
          <w:lang w:eastAsia="he-IL"/>
        </w:rPr>
      </w:pPr>
      <w:bookmarkStart w:id="8944" w:name="_ETM_Q23_621000"/>
      <w:bookmarkEnd w:id="8944"/>
    </w:p>
    <w:p w:rsidR="00763A16" w:rsidRDefault="00763A16" w:rsidP="00303CF5">
      <w:pPr>
        <w:pStyle w:val="af6"/>
        <w:keepNext/>
        <w:rPr>
          <w:rtl/>
        </w:rPr>
      </w:pPr>
      <w:bookmarkStart w:id="8945" w:name="ET_interruption_6044_62"/>
      <w:r w:rsidRPr="00D464F2">
        <w:rPr>
          <w:rStyle w:val="TagStyle"/>
          <w:rtl/>
        </w:rPr>
        <w:t xml:space="preserve">&lt;&lt; קריאה &gt;&gt; </w:t>
      </w:r>
      <w:r>
        <w:rPr>
          <w:rtl/>
        </w:rPr>
        <w:t>אוריאל בוסו (ש"ס):</w:t>
      </w:r>
      <w:r w:rsidRPr="00D464F2">
        <w:rPr>
          <w:rStyle w:val="TagStyle"/>
          <w:rtl/>
        </w:rPr>
        <w:t xml:space="preserve"> &lt;&lt; קריאה &gt;&gt;</w:t>
      </w:r>
      <w:r>
        <w:rPr>
          <w:rtl/>
        </w:rPr>
        <w:t xml:space="preserve">   </w:t>
      </w:r>
      <w:bookmarkEnd w:id="8945"/>
    </w:p>
    <w:p w:rsidR="00763A16" w:rsidRDefault="00763A16" w:rsidP="00BA17C9">
      <w:pPr>
        <w:rPr>
          <w:rtl/>
        </w:rPr>
      </w:pPr>
    </w:p>
    <w:p w:rsidR="00763A16" w:rsidRDefault="00763A16" w:rsidP="00BA17C9">
      <w:pPr>
        <w:rPr>
          <w:rtl/>
        </w:rPr>
      </w:pPr>
      <w:bookmarkStart w:id="8946" w:name="_ETM_Q23_614000"/>
      <w:bookmarkEnd w:id="8946"/>
      <w:r>
        <w:rPr>
          <w:rFonts w:hint="cs"/>
          <w:rtl/>
        </w:rPr>
        <w:t xml:space="preserve">בושה וחרפה </w:t>
      </w:r>
      <w:r w:rsidR="00BA17C9">
        <w:rPr>
          <w:rFonts w:hint="cs"/>
          <w:rtl/>
        </w:rPr>
        <w:t>– – –</w:t>
      </w:r>
    </w:p>
    <w:p w:rsidR="00763A16" w:rsidRDefault="00763A16" w:rsidP="00303CF5">
      <w:pPr>
        <w:rPr>
          <w:rtl/>
          <w:lang w:eastAsia="he-IL"/>
        </w:rPr>
      </w:pPr>
    </w:p>
    <w:p w:rsidR="00763A16" w:rsidRDefault="00763A16" w:rsidP="00303CF5">
      <w:pPr>
        <w:pStyle w:val="af6"/>
        <w:keepNext/>
        <w:rPr>
          <w:rtl/>
        </w:rPr>
      </w:pPr>
      <w:bookmarkStart w:id="8947" w:name="ET_interruption_5851_61"/>
      <w:r w:rsidRPr="00D464F2">
        <w:rPr>
          <w:rStyle w:val="TagStyle"/>
          <w:rtl/>
        </w:rPr>
        <w:t xml:space="preserve"> &lt;&lt; קריאה &gt;&gt; </w:t>
      </w:r>
      <w:r>
        <w:rPr>
          <w:rtl/>
        </w:rPr>
        <w:t>משה אבוטבול (ש"ס):</w:t>
      </w:r>
      <w:r w:rsidRPr="00D464F2">
        <w:rPr>
          <w:rStyle w:val="TagStyle"/>
          <w:rtl/>
        </w:rPr>
        <w:t xml:space="preserve"> &lt;&lt; קריאה &gt;&gt;</w:t>
      </w:r>
      <w:r>
        <w:rPr>
          <w:rtl/>
        </w:rPr>
        <w:t xml:space="preserve">   </w:t>
      </w:r>
      <w:bookmarkEnd w:id="8947"/>
    </w:p>
    <w:p w:rsidR="00763A16" w:rsidRDefault="00763A16" w:rsidP="00BA17C9">
      <w:pPr>
        <w:rPr>
          <w:rtl/>
          <w:lang w:eastAsia="he-IL"/>
        </w:rPr>
      </w:pPr>
    </w:p>
    <w:p w:rsidR="00763A16" w:rsidRDefault="00763A16" w:rsidP="00303CF5">
      <w:pPr>
        <w:rPr>
          <w:rtl/>
          <w:lang w:eastAsia="he-IL"/>
        </w:rPr>
      </w:pPr>
      <w:bookmarkStart w:id="8948" w:name="_ETM_Q23_610000"/>
      <w:bookmarkEnd w:id="8948"/>
      <w:r>
        <w:rPr>
          <w:rFonts w:hint="cs"/>
          <w:rtl/>
          <w:lang w:eastAsia="he-IL"/>
        </w:rPr>
        <w:t xml:space="preserve">העיקר צועקים למה אתם לא </w:t>
      </w:r>
      <w:bookmarkStart w:id="8949" w:name="_ETM_Q23_615000"/>
      <w:bookmarkEnd w:id="8949"/>
      <w:r>
        <w:rPr>
          <w:rFonts w:hint="cs"/>
          <w:rtl/>
          <w:lang w:eastAsia="he-IL"/>
        </w:rPr>
        <w:t>הולכים לעבוד. תתביישו.</w:t>
      </w:r>
    </w:p>
    <w:p w:rsidR="00763A16" w:rsidRDefault="00763A16" w:rsidP="00303CF5">
      <w:pPr>
        <w:rPr>
          <w:rtl/>
          <w:lang w:eastAsia="he-IL"/>
        </w:rPr>
      </w:pPr>
      <w:bookmarkStart w:id="8950" w:name="_ETM_Q23_611000"/>
      <w:bookmarkEnd w:id="8950"/>
    </w:p>
    <w:p w:rsidR="00763A16" w:rsidRDefault="00763A16" w:rsidP="00303CF5">
      <w:pPr>
        <w:pStyle w:val="af6"/>
        <w:keepNext/>
        <w:rPr>
          <w:rtl/>
        </w:rPr>
      </w:pPr>
      <w:bookmarkStart w:id="8951" w:name="ET_interruption_קריאות_63"/>
      <w:r w:rsidRPr="00D464F2">
        <w:rPr>
          <w:rStyle w:val="TagStyle"/>
          <w:rtl/>
        </w:rPr>
        <w:t xml:space="preserve"> &lt;&lt; קריאה &gt;&gt; </w:t>
      </w:r>
      <w:r>
        <w:rPr>
          <w:rtl/>
        </w:rPr>
        <w:t>קריאות:</w:t>
      </w:r>
      <w:r w:rsidRPr="00D464F2">
        <w:rPr>
          <w:rStyle w:val="TagStyle"/>
          <w:rtl/>
        </w:rPr>
        <w:t xml:space="preserve"> &lt;&lt; קריאה &gt;&gt;</w:t>
      </w:r>
      <w:r>
        <w:rPr>
          <w:rtl/>
        </w:rPr>
        <w:t xml:space="preserve">   </w:t>
      </w:r>
      <w:bookmarkEnd w:id="8951"/>
    </w:p>
    <w:p w:rsidR="00763A16" w:rsidRDefault="00763A16" w:rsidP="00BA17C9">
      <w:pPr>
        <w:rPr>
          <w:rtl/>
          <w:lang w:eastAsia="he-IL"/>
        </w:rPr>
      </w:pPr>
    </w:p>
    <w:p w:rsidR="00763A16" w:rsidRDefault="00BA17C9" w:rsidP="00BA17C9">
      <w:pPr>
        <w:rPr>
          <w:rtl/>
          <w:lang w:eastAsia="he-IL"/>
        </w:rPr>
      </w:pPr>
      <w:bookmarkStart w:id="8952" w:name="_ETM_Q23_633000"/>
      <w:bookmarkEnd w:id="8952"/>
      <w:r>
        <w:rPr>
          <w:rFonts w:hint="cs"/>
          <w:rtl/>
          <w:lang w:eastAsia="he-IL"/>
        </w:rPr>
        <w:t>– – –</w:t>
      </w:r>
    </w:p>
    <w:p w:rsidR="00763A16" w:rsidRDefault="00763A16" w:rsidP="00303CF5">
      <w:pPr>
        <w:rPr>
          <w:rtl/>
          <w:lang w:eastAsia="he-IL"/>
        </w:rPr>
      </w:pPr>
      <w:bookmarkStart w:id="8953" w:name="_ETM_Q23_636000"/>
      <w:bookmarkEnd w:id="8953"/>
    </w:p>
    <w:p w:rsidR="00763A16" w:rsidRDefault="00763A16" w:rsidP="00303CF5">
      <w:pPr>
        <w:pStyle w:val="af7"/>
        <w:keepNext/>
        <w:rPr>
          <w:rtl/>
        </w:rPr>
      </w:pPr>
      <w:bookmarkStart w:id="8954" w:name="ET_yor_6244_64"/>
      <w:r w:rsidRPr="00D464F2">
        <w:rPr>
          <w:rStyle w:val="TagStyle"/>
          <w:rtl/>
        </w:rPr>
        <w:t xml:space="preserve"> &lt;&lt; יור &gt;&gt; </w:t>
      </w:r>
      <w:r>
        <w:rPr>
          <w:rtl/>
        </w:rPr>
        <w:t>היו"ר איתן גינזבורג:</w:t>
      </w:r>
      <w:r w:rsidRPr="00D464F2">
        <w:rPr>
          <w:rStyle w:val="TagStyle"/>
          <w:rtl/>
        </w:rPr>
        <w:t xml:space="preserve"> &lt;&lt; יור &gt;&gt;</w:t>
      </w:r>
      <w:r>
        <w:rPr>
          <w:rtl/>
        </w:rPr>
        <w:t xml:space="preserve">   </w:t>
      </w:r>
      <w:bookmarkEnd w:id="8954"/>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בבקשה, </w:t>
      </w:r>
      <w:bookmarkStart w:id="8955" w:name="_ETM_Q23_640000"/>
      <w:bookmarkEnd w:id="8955"/>
      <w:r w:rsidRPr="00A8519C">
        <w:rPr>
          <w:rtl/>
          <w:lang w:eastAsia="he-IL"/>
        </w:rPr>
        <w:t>אדוני</w:t>
      </w:r>
      <w:r>
        <w:rPr>
          <w:rFonts w:hint="cs"/>
          <w:rtl/>
          <w:lang w:eastAsia="he-IL"/>
        </w:rPr>
        <w:t>,</w:t>
      </w:r>
      <w:r w:rsidRPr="00A8519C">
        <w:rPr>
          <w:rtl/>
          <w:lang w:eastAsia="he-IL"/>
        </w:rPr>
        <w:t xml:space="preserve"> עד </w:t>
      </w:r>
      <w:r>
        <w:rPr>
          <w:rFonts w:hint="cs"/>
          <w:rtl/>
          <w:lang w:eastAsia="he-IL"/>
        </w:rPr>
        <w:t xml:space="preserve">שלוש </w:t>
      </w:r>
      <w:r w:rsidRPr="00A8519C">
        <w:rPr>
          <w:rtl/>
          <w:lang w:eastAsia="he-IL"/>
        </w:rPr>
        <w:t>דקות לרשות</w:t>
      </w:r>
      <w:r>
        <w:rPr>
          <w:rFonts w:hint="cs"/>
          <w:rtl/>
          <w:lang w:eastAsia="he-IL"/>
        </w:rPr>
        <w:t>ך.</w:t>
      </w:r>
    </w:p>
    <w:p w:rsidR="00763A16" w:rsidRDefault="00763A16" w:rsidP="00303CF5">
      <w:pPr>
        <w:rPr>
          <w:rtl/>
          <w:lang w:eastAsia="he-IL"/>
        </w:rPr>
      </w:pPr>
    </w:p>
    <w:p w:rsidR="00763A16" w:rsidRDefault="00763A16" w:rsidP="00303CF5">
      <w:pPr>
        <w:pStyle w:val="a4"/>
        <w:keepNext/>
        <w:rPr>
          <w:rtl/>
        </w:rPr>
      </w:pPr>
      <w:bookmarkStart w:id="8956" w:name="ET_speaker_5561_65"/>
      <w:r w:rsidRPr="00D464F2">
        <w:rPr>
          <w:rStyle w:val="TagStyle"/>
          <w:rtl/>
        </w:rPr>
        <w:t xml:space="preserve"> &lt;&lt; דובר &gt;&gt; </w:t>
      </w:r>
      <w:bookmarkStart w:id="8957" w:name="_Toc85650102"/>
      <w:bookmarkStart w:id="8958" w:name="_Toc85650267"/>
      <w:bookmarkStart w:id="8959" w:name="_Toc85661029"/>
      <w:bookmarkStart w:id="8960" w:name="_Toc85663402"/>
      <w:r>
        <w:rPr>
          <w:rtl/>
        </w:rPr>
        <w:t>משה גפני (יהדות התורה):</w:t>
      </w:r>
      <w:bookmarkEnd w:id="8957"/>
      <w:bookmarkEnd w:id="8958"/>
      <w:bookmarkEnd w:id="8959"/>
      <w:bookmarkEnd w:id="8960"/>
      <w:r w:rsidRPr="00D464F2">
        <w:rPr>
          <w:rStyle w:val="TagStyle"/>
          <w:rtl/>
        </w:rPr>
        <w:t xml:space="preserve"> &lt;&lt; דובר &gt;&gt;</w:t>
      </w:r>
      <w:r>
        <w:rPr>
          <w:rtl/>
        </w:rPr>
        <w:t xml:space="preserve">   </w:t>
      </w:r>
      <w:bookmarkEnd w:id="8956"/>
    </w:p>
    <w:p w:rsidR="00763A16" w:rsidRDefault="00763A16" w:rsidP="00BA17C9">
      <w:pPr>
        <w:rPr>
          <w:rtl/>
          <w:lang w:eastAsia="he-IL"/>
        </w:rPr>
      </w:pPr>
    </w:p>
    <w:p w:rsidR="00763A16" w:rsidRDefault="00763A16" w:rsidP="00303CF5">
      <w:pPr>
        <w:rPr>
          <w:rtl/>
          <w:lang w:eastAsia="he-IL"/>
        </w:rPr>
      </w:pPr>
      <w:bookmarkStart w:id="8961" w:name="_ETM_Q23_643000"/>
      <w:bookmarkStart w:id="8962" w:name="_ETM_Q23_642000"/>
      <w:bookmarkEnd w:id="8961"/>
      <w:bookmarkEnd w:id="8962"/>
      <w:r w:rsidRPr="00A8519C">
        <w:rPr>
          <w:rtl/>
          <w:lang w:eastAsia="he-IL"/>
        </w:rPr>
        <w:t>אדוני היושב-ראש</w:t>
      </w:r>
      <w:r>
        <w:rPr>
          <w:rFonts w:hint="cs"/>
          <w:rtl/>
          <w:lang w:eastAsia="he-IL"/>
        </w:rPr>
        <w:t>,</w:t>
      </w:r>
      <w:r w:rsidRPr="00A8519C">
        <w:rPr>
          <w:rtl/>
          <w:lang w:eastAsia="he-IL"/>
        </w:rPr>
        <w:t xml:space="preserve"> חברי הכנסת</w:t>
      </w:r>
      <w:r>
        <w:rPr>
          <w:rFonts w:hint="cs"/>
          <w:rtl/>
          <w:lang w:eastAsia="he-IL"/>
        </w:rPr>
        <w:t>,</w:t>
      </w:r>
      <w:r w:rsidRPr="00A8519C">
        <w:rPr>
          <w:rtl/>
          <w:lang w:eastAsia="he-IL"/>
        </w:rPr>
        <w:t xml:space="preserve"> אני מבין </w:t>
      </w:r>
      <w:r>
        <w:rPr>
          <w:rFonts w:hint="cs"/>
          <w:rtl/>
          <w:lang w:eastAsia="he-IL"/>
        </w:rPr>
        <w:t xml:space="preserve">שראש הממשלה וראש הממשלה </w:t>
      </w:r>
      <w:r w:rsidRPr="00A8519C">
        <w:rPr>
          <w:rtl/>
          <w:lang w:eastAsia="he-IL"/>
        </w:rPr>
        <w:t>החליפי באו לכאן כדי לתמוך בחוק הזה</w:t>
      </w:r>
      <w:r>
        <w:rPr>
          <w:rFonts w:hint="cs"/>
          <w:rtl/>
          <w:lang w:eastAsia="he-IL"/>
        </w:rPr>
        <w:t>.</w:t>
      </w:r>
      <w:r w:rsidRPr="00A8519C">
        <w:rPr>
          <w:rtl/>
          <w:lang w:eastAsia="he-IL"/>
        </w:rPr>
        <w:t xml:space="preserve"> ככה אני מבין</w:t>
      </w:r>
      <w:r>
        <w:rPr>
          <w:rFonts w:hint="cs"/>
          <w:rtl/>
          <w:lang w:eastAsia="he-IL"/>
        </w:rPr>
        <w:t>.</w:t>
      </w:r>
      <w:r w:rsidRPr="00A8519C">
        <w:rPr>
          <w:rtl/>
          <w:lang w:eastAsia="he-IL"/>
        </w:rPr>
        <w:t xml:space="preserve"> אחרת</w:t>
      </w:r>
      <w:r>
        <w:rPr>
          <w:rFonts w:hint="cs"/>
          <w:rtl/>
          <w:lang w:eastAsia="he-IL"/>
        </w:rPr>
        <w:t>,</w:t>
      </w:r>
      <w:r w:rsidRPr="00A8519C">
        <w:rPr>
          <w:rtl/>
          <w:lang w:eastAsia="he-IL"/>
        </w:rPr>
        <w:t xml:space="preserve"> למה הם באו</w:t>
      </w:r>
      <w:r>
        <w:rPr>
          <w:rFonts w:hint="cs"/>
          <w:rtl/>
          <w:lang w:eastAsia="he-IL"/>
        </w:rPr>
        <w:t>?</w:t>
      </w:r>
      <w:r w:rsidRPr="00A8519C">
        <w:rPr>
          <w:rtl/>
          <w:lang w:eastAsia="he-IL"/>
        </w:rPr>
        <w:t xml:space="preserve"> הם לא היו פה כל היום בכל החקיקה שהייתה</w:t>
      </w:r>
      <w:r>
        <w:rPr>
          <w:rFonts w:hint="cs"/>
          <w:rtl/>
          <w:lang w:eastAsia="he-IL"/>
        </w:rPr>
        <w:t>,</w:t>
      </w:r>
      <w:r>
        <w:rPr>
          <w:rtl/>
          <w:lang w:eastAsia="he-IL"/>
        </w:rPr>
        <w:t xml:space="preserve"> והם באים רק ל</w:t>
      </w:r>
      <w:r w:rsidRPr="00A8519C">
        <w:rPr>
          <w:rtl/>
          <w:lang w:eastAsia="he-IL"/>
        </w:rPr>
        <w:t>עניין הזה</w:t>
      </w:r>
      <w:r>
        <w:rPr>
          <w:rFonts w:hint="cs"/>
          <w:rtl/>
          <w:lang w:eastAsia="he-IL"/>
        </w:rPr>
        <w:t>.</w:t>
      </w:r>
    </w:p>
    <w:p w:rsidR="00763A16" w:rsidRDefault="00763A16" w:rsidP="00303CF5">
      <w:pPr>
        <w:rPr>
          <w:rtl/>
          <w:lang w:eastAsia="he-IL"/>
        </w:rPr>
      </w:pPr>
    </w:p>
    <w:p w:rsidR="00763A16" w:rsidRDefault="00763A16" w:rsidP="00465BCE">
      <w:pPr>
        <w:rPr>
          <w:rtl/>
        </w:rPr>
      </w:pPr>
      <w:bookmarkStart w:id="8963" w:name="_ETM_Q23_663000"/>
      <w:bookmarkEnd w:id="8963"/>
      <w:r w:rsidRPr="00A8519C">
        <w:rPr>
          <w:rtl/>
          <w:lang w:eastAsia="he-IL"/>
        </w:rPr>
        <w:t xml:space="preserve">אבל אני הקשבתי </w:t>
      </w:r>
      <w:r>
        <w:rPr>
          <w:rFonts w:hint="cs"/>
          <w:rtl/>
          <w:lang w:eastAsia="he-IL"/>
        </w:rPr>
        <w:t xml:space="preserve">למה שאמר השר חמד עמאר </w:t>
      </w:r>
      <w:bookmarkStart w:id="8964" w:name="_ETM_Q23_669000"/>
      <w:bookmarkEnd w:id="8964"/>
      <w:r>
        <w:rPr>
          <w:rFonts w:hint="cs"/>
          <w:rtl/>
          <w:lang w:eastAsia="he-IL"/>
        </w:rPr>
        <w:t>ולא האמנתי למשמע אוזניי: צריך ללמוד איזה</w:t>
      </w:r>
      <w:bookmarkStart w:id="8965" w:name="_ETM_Q23_696819"/>
      <w:bookmarkEnd w:id="8965"/>
      <w:r>
        <w:rPr>
          <w:rFonts w:hint="cs"/>
          <w:rtl/>
          <w:lang w:eastAsia="he-IL"/>
        </w:rPr>
        <w:t xml:space="preserve"> השפעה </w:t>
      </w:r>
      <w:bookmarkStart w:id="8966" w:name="_ETM_Q23_670000"/>
      <w:bookmarkEnd w:id="8966"/>
      <w:r>
        <w:rPr>
          <w:rFonts w:hint="cs"/>
          <w:rtl/>
          <w:lang w:eastAsia="he-IL"/>
        </w:rPr>
        <w:t xml:space="preserve">יש למגזרים שרוצים לשלב אותם על כוח העבודה שנמצא ברשויות </w:t>
      </w:r>
      <w:bookmarkStart w:id="8967" w:name="_ETM_Q23_680000"/>
      <w:bookmarkEnd w:id="8967"/>
      <w:r>
        <w:rPr>
          <w:rFonts w:hint="cs"/>
          <w:rtl/>
          <w:lang w:eastAsia="he-IL"/>
        </w:rPr>
        <w:t xml:space="preserve">המקומית ובתאגידים. לא יאומן. חמד עמאר הביא לכאן את החוק </w:t>
      </w:r>
      <w:bookmarkStart w:id="8968" w:name="_ETM_Q23_690000"/>
      <w:bookmarkEnd w:id="8968"/>
      <w:r>
        <w:rPr>
          <w:rFonts w:hint="cs"/>
          <w:rtl/>
          <w:lang w:eastAsia="he-IL"/>
        </w:rPr>
        <w:t xml:space="preserve">שאנחנו תמכנו בו לשילוב הדרוזים, לשילוב נשים, לשילוב ערבים, </w:t>
      </w:r>
      <w:bookmarkStart w:id="8969" w:name="_ETM_Q23_696000"/>
      <w:bookmarkEnd w:id="8969"/>
      <w:r>
        <w:rPr>
          <w:rFonts w:hint="cs"/>
          <w:rtl/>
          <w:lang w:eastAsia="he-IL"/>
        </w:rPr>
        <w:t xml:space="preserve">לשילוב </w:t>
      </w:r>
      <w:proofErr w:type="spellStart"/>
      <w:r>
        <w:rPr>
          <w:rFonts w:hint="cs"/>
          <w:rtl/>
          <w:lang w:eastAsia="he-IL"/>
        </w:rPr>
        <w:t>צ'רקסים</w:t>
      </w:r>
      <w:proofErr w:type="spellEnd"/>
      <w:r>
        <w:rPr>
          <w:rFonts w:hint="cs"/>
          <w:rtl/>
          <w:lang w:eastAsia="he-IL"/>
        </w:rPr>
        <w:t xml:space="preserve">, אנשים עם מוגבלות. </w:t>
      </w:r>
      <w:bookmarkStart w:id="8970" w:name="TOR_Q24"/>
      <w:bookmarkEnd w:id="8970"/>
      <w:r>
        <w:rPr>
          <w:rFonts w:hint="cs"/>
          <w:rtl/>
        </w:rPr>
        <w:t xml:space="preserve">אנחנו, בסיעת יהדות התורה </w:t>
      </w:r>
      <w:r>
        <w:rPr>
          <w:rFonts w:hint="eastAsia"/>
          <w:rtl/>
        </w:rPr>
        <w:t>–</w:t>
      </w:r>
      <w:r>
        <w:rPr>
          <w:rFonts w:hint="cs"/>
          <w:rtl/>
        </w:rPr>
        <w:t xml:space="preserve"> אני חושב שגם בש"ס </w:t>
      </w:r>
      <w:r>
        <w:rPr>
          <w:rFonts w:hint="eastAsia"/>
          <w:rtl/>
        </w:rPr>
        <w:t>–</w:t>
      </w:r>
      <w:r>
        <w:rPr>
          <w:rFonts w:hint="cs"/>
          <w:rtl/>
        </w:rPr>
        <w:t xml:space="preserve"> הצבענו בעד שילוב מגזרים שונים בתוך הנושאים השונים שעומדים על סדר</w:t>
      </w:r>
      <w:bookmarkStart w:id="8971" w:name="_ETM_Q24_117000"/>
      <w:bookmarkEnd w:id="8971"/>
      <w:r>
        <w:rPr>
          <w:rFonts w:hint="cs"/>
          <w:rtl/>
        </w:rPr>
        <w:t xml:space="preserve">-היום. איך אפשר להגיד? ראש הממשלה אומר את זה </w:t>
      </w:r>
      <w:r>
        <w:rPr>
          <w:rtl/>
        </w:rPr>
        <w:t>–</w:t>
      </w:r>
      <w:r>
        <w:rPr>
          <w:rFonts w:hint="cs"/>
          <w:rtl/>
        </w:rPr>
        <w:t xml:space="preserve"> לשלב, לעשות ממשלת שינוי וריפוי. אדוני ראש הממשלה החליפי, אמרת כל הזמן. בקדנציה הקודמת יש </w:t>
      </w:r>
      <w:bookmarkStart w:id="8972" w:name="_ETM_Q24_131000"/>
      <w:bookmarkEnd w:id="8972"/>
      <w:r>
        <w:rPr>
          <w:rFonts w:hint="cs"/>
          <w:rtl/>
        </w:rPr>
        <w:t xml:space="preserve">עתיד תמכה בחוק הזה. </w:t>
      </w:r>
    </w:p>
    <w:p w:rsidR="00763A16" w:rsidRDefault="00763A16" w:rsidP="00303CF5">
      <w:pPr>
        <w:rPr>
          <w:rtl/>
        </w:rPr>
      </w:pPr>
    </w:p>
    <w:p w:rsidR="00763A16" w:rsidRDefault="00763A16" w:rsidP="00303CF5">
      <w:pPr>
        <w:pStyle w:val="af6"/>
        <w:keepNext/>
        <w:rPr>
          <w:rtl/>
        </w:rPr>
      </w:pPr>
      <w:bookmarkStart w:id="8973" w:name="ET_interruption_5466_5"/>
      <w:r w:rsidRPr="007E23BA">
        <w:rPr>
          <w:rStyle w:val="TagStyle"/>
          <w:rtl/>
        </w:rPr>
        <w:t xml:space="preserve"> &lt;&lt; קריאה &gt;&gt; </w:t>
      </w:r>
      <w:r>
        <w:rPr>
          <w:rtl/>
        </w:rPr>
        <w:t>אמיר אוחנה (הליכוד):</w:t>
      </w:r>
      <w:r w:rsidRPr="007E23BA">
        <w:rPr>
          <w:rStyle w:val="TagStyle"/>
          <w:rtl/>
        </w:rPr>
        <w:t xml:space="preserve"> &lt;&lt; קריאה &gt;&gt;</w:t>
      </w:r>
      <w:r>
        <w:rPr>
          <w:rtl/>
        </w:rPr>
        <w:t xml:space="preserve">   </w:t>
      </w:r>
      <w:bookmarkEnd w:id="897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ממשלת המריצות, המריצות. </w:t>
      </w:r>
    </w:p>
    <w:p w:rsidR="00763A16" w:rsidRDefault="00763A16" w:rsidP="00303CF5">
      <w:pPr>
        <w:rPr>
          <w:rtl/>
          <w:lang w:eastAsia="he-IL"/>
        </w:rPr>
      </w:pPr>
    </w:p>
    <w:p w:rsidR="00763A16" w:rsidRDefault="00763A16" w:rsidP="00303CF5">
      <w:pPr>
        <w:pStyle w:val="-"/>
        <w:keepNext/>
        <w:rPr>
          <w:rtl/>
        </w:rPr>
      </w:pPr>
      <w:bookmarkStart w:id="8974" w:name="_ETM_Q24_135000"/>
      <w:bookmarkStart w:id="8975" w:name="ET_speakercontinue_5561_14"/>
      <w:bookmarkEnd w:id="8974"/>
      <w:r w:rsidRPr="00A642A3">
        <w:rPr>
          <w:rStyle w:val="TagStyle"/>
          <w:rtl/>
        </w:rPr>
        <w:t xml:space="preserve"> &lt;&lt; דובר_המשך &gt;&gt; </w:t>
      </w:r>
      <w:r>
        <w:rPr>
          <w:rtl/>
        </w:rPr>
        <w:t>משה גפני (יהדות התורה):</w:t>
      </w:r>
      <w:r w:rsidRPr="00A642A3">
        <w:rPr>
          <w:rStyle w:val="TagStyle"/>
          <w:rtl/>
        </w:rPr>
        <w:t xml:space="preserve"> &lt;&lt; דובר_המשך &gt;&gt;</w:t>
      </w:r>
      <w:r>
        <w:rPr>
          <w:rtl/>
        </w:rPr>
        <w:t xml:space="preserve">   </w:t>
      </w:r>
      <w:bookmarkEnd w:id="8975"/>
    </w:p>
    <w:p w:rsidR="00763A16" w:rsidRDefault="00763A16" w:rsidP="00BA17C9">
      <w:pPr>
        <w:rPr>
          <w:rtl/>
          <w:lang w:eastAsia="he-IL"/>
        </w:rPr>
      </w:pPr>
    </w:p>
    <w:p w:rsidR="00763A16" w:rsidRDefault="00763A16" w:rsidP="00303CF5">
      <w:pPr>
        <w:rPr>
          <w:rtl/>
          <w:lang w:eastAsia="he-IL"/>
        </w:rPr>
      </w:pPr>
      <w:bookmarkStart w:id="8976" w:name="_ETM_Q24_137000"/>
      <w:bookmarkEnd w:id="8976"/>
      <w:r>
        <w:rPr>
          <w:rFonts w:hint="cs"/>
          <w:rtl/>
          <w:lang w:eastAsia="he-IL"/>
        </w:rPr>
        <w:t xml:space="preserve">הוא עבר בקריאה טרומית, הוא עבר בקריאה ראשונה. לא הייתה פה התנגדות. אני </w:t>
      </w:r>
      <w:bookmarkStart w:id="8977" w:name="_ETM_Q24_141000"/>
      <w:bookmarkEnd w:id="8977"/>
      <w:r>
        <w:rPr>
          <w:rFonts w:hint="cs"/>
          <w:rtl/>
          <w:lang w:eastAsia="he-IL"/>
        </w:rPr>
        <w:t xml:space="preserve">מוכן לקבל את עמדת ועדת השרים להעביר את זה בקריאה טרומית ולחכות ארבעה חודשים. </w:t>
      </w:r>
    </w:p>
    <w:p w:rsidR="00763A16" w:rsidRPr="00A642A3" w:rsidRDefault="00763A16" w:rsidP="00303CF5">
      <w:pPr>
        <w:rPr>
          <w:rtl/>
          <w:lang w:eastAsia="he-IL"/>
        </w:rPr>
      </w:pPr>
      <w:bookmarkStart w:id="8978" w:name="_ETM_Q24_149000"/>
      <w:bookmarkEnd w:id="8978"/>
    </w:p>
    <w:p w:rsidR="00763A16" w:rsidRDefault="00763A16" w:rsidP="00303CF5">
      <w:pPr>
        <w:pStyle w:val="af6"/>
        <w:keepNext/>
        <w:rPr>
          <w:rtl/>
        </w:rPr>
      </w:pPr>
      <w:bookmarkStart w:id="8979" w:name="ET_interruption_5156_13"/>
      <w:r w:rsidRPr="00A642A3">
        <w:rPr>
          <w:rStyle w:val="TagStyle"/>
          <w:rtl/>
        </w:rPr>
        <w:t xml:space="preserve"> &lt;&lt; קריאה &gt;&gt; </w:t>
      </w:r>
      <w:r>
        <w:rPr>
          <w:rtl/>
        </w:rPr>
        <w:t>דוד אמסלם (הליכוד):</w:t>
      </w:r>
      <w:r w:rsidRPr="00A642A3">
        <w:rPr>
          <w:rStyle w:val="TagStyle"/>
          <w:rtl/>
        </w:rPr>
        <w:t xml:space="preserve"> &lt;&lt; קריאה &gt;&gt;</w:t>
      </w:r>
      <w:r>
        <w:rPr>
          <w:rtl/>
        </w:rPr>
        <w:t xml:space="preserve">   </w:t>
      </w:r>
      <w:bookmarkEnd w:id="8979"/>
    </w:p>
    <w:p w:rsidR="00763A16" w:rsidRDefault="00763A16" w:rsidP="00BA17C9">
      <w:pPr>
        <w:rPr>
          <w:rtl/>
          <w:lang w:eastAsia="he-IL"/>
        </w:rPr>
      </w:pPr>
    </w:p>
    <w:p w:rsidR="00763A16" w:rsidRDefault="00763A16" w:rsidP="00303CF5">
      <w:pPr>
        <w:rPr>
          <w:rtl/>
          <w:lang w:eastAsia="he-IL"/>
        </w:rPr>
      </w:pPr>
      <w:bookmarkStart w:id="8980" w:name="_ETM_Q24_140000"/>
      <w:bookmarkEnd w:id="8980"/>
      <w:r>
        <w:rPr>
          <w:rFonts w:hint="cs"/>
          <w:rtl/>
          <w:lang w:eastAsia="he-IL"/>
        </w:rPr>
        <w:t xml:space="preserve">מה הקשר? </w:t>
      </w:r>
    </w:p>
    <w:p w:rsidR="00763A16" w:rsidRDefault="00763A16" w:rsidP="00303CF5">
      <w:pPr>
        <w:rPr>
          <w:rtl/>
          <w:lang w:eastAsia="he-IL"/>
        </w:rPr>
      </w:pPr>
    </w:p>
    <w:p w:rsidR="00763A16" w:rsidRDefault="00763A16" w:rsidP="00303CF5">
      <w:pPr>
        <w:pStyle w:val="-"/>
        <w:keepNext/>
        <w:rPr>
          <w:rtl/>
        </w:rPr>
      </w:pPr>
      <w:bookmarkStart w:id="8981" w:name="ET_speakercontinue_5561_6"/>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bookmarkEnd w:id="8981"/>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מה בדיוק </w:t>
      </w:r>
      <w:r>
        <w:rPr>
          <w:rFonts w:hint="eastAsia"/>
          <w:rtl/>
          <w:lang w:eastAsia="he-IL"/>
        </w:rPr>
        <w:t>–</w:t>
      </w:r>
      <w:r>
        <w:rPr>
          <w:rFonts w:hint="cs"/>
          <w:rtl/>
          <w:lang w:eastAsia="he-IL"/>
        </w:rPr>
        <w:t xml:space="preserve"> מה הולכים ללמוד? </w:t>
      </w:r>
    </w:p>
    <w:p w:rsidR="00763A16" w:rsidRDefault="00763A16" w:rsidP="00303CF5">
      <w:pPr>
        <w:rPr>
          <w:rtl/>
          <w:lang w:eastAsia="he-IL"/>
        </w:rPr>
      </w:pPr>
    </w:p>
    <w:p w:rsidR="00763A16" w:rsidRDefault="00763A16" w:rsidP="00303CF5">
      <w:pPr>
        <w:pStyle w:val="af6"/>
        <w:keepNext/>
        <w:rPr>
          <w:rtl/>
        </w:rPr>
      </w:pPr>
      <w:bookmarkStart w:id="8982" w:name="_ETM_Q24_148000"/>
      <w:bookmarkStart w:id="8983" w:name="ET_interruption_5156_15"/>
      <w:bookmarkEnd w:id="8982"/>
      <w:r w:rsidRPr="00A642A3">
        <w:rPr>
          <w:rStyle w:val="TagStyle"/>
          <w:rtl/>
        </w:rPr>
        <w:t xml:space="preserve"> &lt;&lt; קריאה &gt;&gt; </w:t>
      </w:r>
      <w:r>
        <w:rPr>
          <w:rtl/>
        </w:rPr>
        <w:t>דוד אמסלם (הליכוד):</w:t>
      </w:r>
      <w:r w:rsidRPr="00A642A3">
        <w:rPr>
          <w:rStyle w:val="TagStyle"/>
          <w:rtl/>
        </w:rPr>
        <w:t xml:space="preserve"> &lt;&lt; קריאה &gt;&gt;</w:t>
      </w:r>
      <w:r>
        <w:rPr>
          <w:rtl/>
        </w:rPr>
        <w:t xml:space="preserve">   </w:t>
      </w:r>
      <w:bookmarkEnd w:id="8983"/>
    </w:p>
    <w:p w:rsidR="00763A16" w:rsidRDefault="00763A16" w:rsidP="00BA17C9">
      <w:pPr>
        <w:rPr>
          <w:rtl/>
          <w:lang w:eastAsia="he-IL"/>
        </w:rPr>
      </w:pPr>
    </w:p>
    <w:p w:rsidR="00763A16" w:rsidRDefault="00763A16" w:rsidP="00BA17C9">
      <w:pPr>
        <w:rPr>
          <w:rtl/>
          <w:lang w:eastAsia="he-IL"/>
        </w:rPr>
      </w:pPr>
      <w:bookmarkStart w:id="8984" w:name="_ETM_Q24_150000"/>
      <w:bookmarkEnd w:id="8984"/>
      <w:r>
        <w:rPr>
          <w:rFonts w:hint="cs"/>
          <w:rtl/>
          <w:lang w:eastAsia="he-IL"/>
        </w:rPr>
        <w:t xml:space="preserve">מדובר </w:t>
      </w:r>
      <w:bookmarkStart w:id="8985" w:name="_ETM_Q24_152000"/>
      <w:bookmarkEnd w:id="8985"/>
      <w:r>
        <w:rPr>
          <w:rFonts w:hint="cs"/>
          <w:rtl/>
          <w:lang w:eastAsia="he-IL"/>
        </w:rPr>
        <w:t xml:space="preserve">בממשלה פלסטינית שדואגת לערבים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8986" w:name="_ETM_Q24_159000"/>
      <w:bookmarkStart w:id="8987" w:name="ET_speakercontinue_5561_16"/>
      <w:bookmarkEnd w:id="8986"/>
      <w:r w:rsidRPr="00A642A3">
        <w:rPr>
          <w:rStyle w:val="TagStyle"/>
          <w:rtl/>
        </w:rPr>
        <w:t xml:space="preserve"> &lt;&lt; דובר_המשך &gt;&gt; </w:t>
      </w:r>
      <w:r>
        <w:rPr>
          <w:rtl/>
        </w:rPr>
        <w:t>משה גפני (יהדות התורה):</w:t>
      </w:r>
      <w:r w:rsidRPr="00A642A3">
        <w:rPr>
          <w:rStyle w:val="TagStyle"/>
          <w:rtl/>
        </w:rPr>
        <w:t xml:space="preserve"> &lt;&lt; דובר_המשך &gt;&gt;</w:t>
      </w:r>
      <w:r>
        <w:rPr>
          <w:rtl/>
        </w:rPr>
        <w:t xml:space="preserve">   </w:t>
      </w:r>
      <w:bookmarkEnd w:id="898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מה יכול להיות בעניין הזה, לאחר </w:t>
      </w:r>
      <w:bookmarkStart w:id="8988" w:name="_ETM_Q24_157000"/>
      <w:bookmarkEnd w:id="8988"/>
      <w:r>
        <w:rPr>
          <w:rFonts w:hint="cs"/>
          <w:rtl/>
          <w:lang w:eastAsia="he-IL"/>
        </w:rPr>
        <w:t xml:space="preserve">שעברנו לפני כמה שנים עם חוק שהבאתי </w:t>
      </w:r>
      <w:bookmarkStart w:id="8989" w:name="_ETM_Q24_165000"/>
      <w:bookmarkEnd w:id="8989"/>
      <w:r>
        <w:rPr>
          <w:rFonts w:hint="cs"/>
          <w:rtl/>
          <w:lang w:eastAsia="he-IL"/>
        </w:rPr>
        <w:t xml:space="preserve">על הנושא של משרדי הממשלה ושל הדירקטוריונים </w:t>
      </w:r>
      <w:r>
        <w:rPr>
          <w:rFonts w:hint="eastAsia"/>
          <w:rtl/>
          <w:lang w:eastAsia="he-IL"/>
        </w:rPr>
        <w:t>–</w:t>
      </w:r>
      <w:r>
        <w:rPr>
          <w:rFonts w:hint="cs"/>
          <w:rtl/>
          <w:lang w:eastAsia="he-IL"/>
        </w:rPr>
        <w:t xml:space="preserve"> לשלב חרדים? </w:t>
      </w:r>
      <w:bookmarkStart w:id="8990" w:name="_ETM_Q24_176000"/>
      <w:bookmarkEnd w:id="8990"/>
      <w:r>
        <w:rPr>
          <w:rFonts w:hint="cs"/>
          <w:rtl/>
          <w:lang w:eastAsia="he-IL"/>
        </w:rPr>
        <w:t xml:space="preserve">אני מבין למה ועדת שרים לחקיקה דחתה את זה בארבעה חודשים. לא היה אומץ לב לשרים </w:t>
      </w:r>
      <w:bookmarkStart w:id="8991" w:name="_ETM_Q24_183000"/>
      <w:bookmarkEnd w:id="8991"/>
      <w:r>
        <w:rPr>
          <w:rFonts w:hint="cs"/>
          <w:rtl/>
          <w:lang w:eastAsia="he-IL"/>
        </w:rPr>
        <w:t xml:space="preserve">שישבו בוועדת השרים להצביע נגד. למה נגד? מה בדיוק העניין? הרי כל הזמן אתם טוענים שצריך לשלב את </w:t>
      </w:r>
      <w:bookmarkStart w:id="8992" w:name="_ETM_Q24_193000"/>
      <w:bookmarkEnd w:id="8992"/>
      <w:r>
        <w:rPr>
          <w:rFonts w:hint="cs"/>
          <w:rtl/>
          <w:lang w:eastAsia="he-IL"/>
        </w:rPr>
        <w:t xml:space="preserve">החרדים. עידית סילמן, מה תגידי לעצמך בלילה לפני שאת הולכת לישון, שהצבעת נגד שילוב חרדים, </w:t>
      </w:r>
      <w:bookmarkStart w:id="8993" w:name="_ETM_Q24_198000"/>
      <w:bookmarkEnd w:id="8993"/>
      <w:r>
        <w:rPr>
          <w:rFonts w:hint="cs"/>
          <w:rtl/>
          <w:lang w:eastAsia="he-IL"/>
        </w:rPr>
        <w:t xml:space="preserve">מה תגידי? מה תגידי לעצמך? </w:t>
      </w:r>
    </w:p>
    <w:p w:rsidR="00763A16" w:rsidRPr="003F3253" w:rsidRDefault="00763A16" w:rsidP="00BA17C9">
      <w:pPr>
        <w:rPr>
          <w:rtl/>
        </w:rPr>
      </w:pPr>
    </w:p>
    <w:p w:rsidR="00763A16" w:rsidRDefault="00763A16" w:rsidP="00303CF5">
      <w:pPr>
        <w:pStyle w:val="af6"/>
        <w:keepNext/>
        <w:rPr>
          <w:rtl/>
        </w:rPr>
      </w:pPr>
      <w:r w:rsidRPr="000D3976">
        <w:rPr>
          <w:rStyle w:val="TagStyle"/>
          <w:rtl/>
        </w:rPr>
        <w:t xml:space="preserve"> &lt;&lt; קריאה &gt;&gt; </w:t>
      </w:r>
      <w:r>
        <w:rPr>
          <w:rtl/>
        </w:rPr>
        <w:t>אריה מכלוף דרעי (ש"ס):</w:t>
      </w:r>
      <w:r w:rsidRPr="000D3976">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יש מדיניות חדשה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8994" w:name="ET_interruption_5156_24"/>
      <w:r w:rsidRPr="00844D4E">
        <w:rPr>
          <w:rStyle w:val="TagStyle"/>
          <w:rtl/>
        </w:rPr>
        <w:t xml:space="preserve"> &lt;&lt; קריאה &gt;&gt; </w:t>
      </w:r>
      <w:r>
        <w:rPr>
          <w:rtl/>
        </w:rPr>
        <w:t>דוד אמסלם (הליכוד):</w:t>
      </w:r>
      <w:r w:rsidRPr="00844D4E">
        <w:rPr>
          <w:rStyle w:val="TagStyle"/>
          <w:rtl/>
        </w:rPr>
        <w:t xml:space="preserve"> &lt;&lt; קריאה &gt;&gt;</w:t>
      </w:r>
      <w:r>
        <w:rPr>
          <w:rtl/>
        </w:rPr>
        <w:t xml:space="preserve">   </w:t>
      </w:r>
      <w:bookmarkEnd w:id="8994"/>
    </w:p>
    <w:p w:rsidR="00763A16" w:rsidRDefault="00763A16" w:rsidP="00BA17C9">
      <w:pPr>
        <w:rPr>
          <w:rtl/>
          <w:lang w:eastAsia="he-IL"/>
        </w:rPr>
      </w:pPr>
    </w:p>
    <w:p w:rsidR="00763A16" w:rsidRDefault="00763A16" w:rsidP="00303CF5">
      <w:pPr>
        <w:rPr>
          <w:rtl/>
          <w:lang w:eastAsia="he-IL"/>
        </w:rPr>
      </w:pPr>
      <w:bookmarkStart w:id="8995" w:name="_ETM_Q24_209000"/>
      <w:bookmarkEnd w:id="8995"/>
      <w:r>
        <w:rPr>
          <w:rFonts w:hint="cs"/>
          <w:rtl/>
          <w:lang w:eastAsia="he-IL"/>
        </w:rPr>
        <w:t xml:space="preserve">יש טענות למישהו שמתפרנס משנאת חרדים. </w:t>
      </w:r>
      <w:bookmarkStart w:id="8996" w:name="_ETM_Q24_212000"/>
      <w:bookmarkEnd w:id="8996"/>
      <w:r>
        <w:rPr>
          <w:rFonts w:hint="cs"/>
          <w:rtl/>
          <w:lang w:eastAsia="he-IL"/>
        </w:rPr>
        <w:t xml:space="preserve">אם נוריד את הנושא ממה הוא יתפרנס? ממה לפיד יתפרנס? וליברמן? בוא תספר לי. </w:t>
      </w:r>
    </w:p>
    <w:p w:rsidR="00763A16" w:rsidRDefault="00763A16" w:rsidP="00303CF5">
      <w:pPr>
        <w:rPr>
          <w:rtl/>
          <w:lang w:eastAsia="he-IL"/>
        </w:rPr>
      </w:pPr>
      <w:bookmarkStart w:id="8997" w:name="_ETM_Q24_216561"/>
      <w:bookmarkStart w:id="8998" w:name="_ETM_Q24_216635"/>
      <w:bookmarkEnd w:id="8997"/>
      <w:bookmarkEnd w:id="8998"/>
    </w:p>
    <w:p w:rsidR="00763A16" w:rsidRDefault="00763A16" w:rsidP="00303CF5">
      <w:pPr>
        <w:pStyle w:val="af6"/>
        <w:keepNext/>
        <w:rPr>
          <w:rtl/>
        </w:rPr>
      </w:pPr>
      <w:bookmarkStart w:id="8999" w:name="ET_interruption_קריאה_34"/>
      <w:r w:rsidRPr="000D3976">
        <w:rPr>
          <w:rStyle w:val="TagStyle"/>
          <w:rtl/>
        </w:rPr>
        <w:t xml:space="preserve"> &lt;&lt; קריאה &gt;&gt; </w:t>
      </w:r>
      <w:r>
        <w:rPr>
          <w:rtl/>
        </w:rPr>
        <w:t>קריאה:</w:t>
      </w:r>
      <w:r w:rsidRPr="000D3976">
        <w:rPr>
          <w:rStyle w:val="TagStyle"/>
          <w:rtl/>
        </w:rPr>
        <w:t xml:space="preserve"> &lt;&lt; קריאה &gt;&gt;</w:t>
      </w:r>
      <w:r>
        <w:rPr>
          <w:rtl/>
        </w:rPr>
        <w:t xml:space="preserve">   </w:t>
      </w:r>
      <w:bookmarkEnd w:id="8999"/>
    </w:p>
    <w:p w:rsidR="00763A16" w:rsidRDefault="00763A16" w:rsidP="00BA17C9">
      <w:pPr>
        <w:rPr>
          <w:rtl/>
          <w:lang w:eastAsia="he-IL"/>
        </w:rPr>
      </w:pPr>
    </w:p>
    <w:p w:rsidR="00763A16" w:rsidRDefault="00763A16" w:rsidP="00B93FC7">
      <w:pPr>
        <w:rPr>
          <w:rtl/>
          <w:lang w:eastAsia="he-IL"/>
        </w:rPr>
      </w:pPr>
      <w:bookmarkStart w:id="9000" w:name="_ETM_Q24_217599"/>
      <w:bookmarkEnd w:id="9000"/>
      <w:r>
        <w:rPr>
          <w:rFonts w:hint="cs"/>
          <w:rtl/>
          <w:lang w:eastAsia="he-IL"/>
        </w:rPr>
        <w:t>צ</w:t>
      </w:r>
      <w:bookmarkStart w:id="9001" w:name="_ETM_Q24_217871"/>
      <w:bookmarkEnd w:id="9001"/>
      <w:r>
        <w:rPr>
          <w:rFonts w:hint="cs"/>
          <w:rtl/>
          <w:lang w:eastAsia="he-IL"/>
        </w:rPr>
        <w:t>ר</w:t>
      </w:r>
      <w:bookmarkStart w:id="9002" w:name="_ETM_Q24_217953"/>
      <w:bookmarkStart w:id="9003" w:name="_ETM_Q24_217970"/>
      <w:bookmarkEnd w:id="9002"/>
      <w:bookmarkEnd w:id="9003"/>
      <w:r>
        <w:rPr>
          <w:rFonts w:hint="cs"/>
          <w:rtl/>
          <w:lang w:eastAsia="he-IL"/>
        </w:rPr>
        <w:t>י</w:t>
      </w:r>
      <w:bookmarkStart w:id="9004" w:name="_ETM_Q24_218021"/>
      <w:bookmarkEnd w:id="9004"/>
      <w:r>
        <w:rPr>
          <w:rFonts w:hint="cs"/>
          <w:rtl/>
          <w:lang w:eastAsia="he-IL"/>
        </w:rPr>
        <w:t>כים להעביר חוק לייצור מ</w:t>
      </w:r>
      <w:r w:rsidR="00B93FC7">
        <w:rPr>
          <w:rFonts w:hint="cs"/>
          <w:rtl/>
          <w:lang w:eastAsia="he-IL"/>
        </w:rPr>
        <w:t>ר</w:t>
      </w:r>
      <w:r>
        <w:rPr>
          <w:rFonts w:hint="cs"/>
          <w:rtl/>
          <w:lang w:eastAsia="he-IL"/>
        </w:rPr>
        <w:t>יצות.</w:t>
      </w:r>
    </w:p>
    <w:p w:rsidR="00763A16" w:rsidRPr="000D3976" w:rsidRDefault="00763A16" w:rsidP="00303CF5">
      <w:pPr>
        <w:rPr>
          <w:rtl/>
          <w:lang w:eastAsia="he-IL"/>
        </w:rPr>
      </w:pPr>
      <w:bookmarkStart w:id="9005" w:name="_ETM_Q24_222037"/>
      <w:bookmarkStart w:id="9006" w:name="_ETM_Q24_222114"/>
      <w:bookmarkEnd w:id="9005"/>
      <w:bookmarkEnd w:id="9006"/>
    </w:p>
    <w:p w:rsidR="00763A16" w:rsidRDefault="00763A16" w:rsidP="00303CF5">
      <w:pPr>
        <w:pStyle w:val="af6"/>
        <w:keepNext/>
        <w:rPr>
          <w:rtl/>
        </w:rPr>
      </w:pPr>
      <w:bookmarkStart w:id="9007" w:name="_ETM_Q24_218000"/>
      <w:bookmarkStart w:id="9008" w:name="ET_interruption_קריאות_19"/>
      <w:bookmarkEnd w:id="9007"/>
      <w:r w:rsidRPr="00844D4E">
        <w:rPr>
          <w:rStyle w:val="TagStyle"/>
          <w:rtl/>
        </w:rPr>
        <w:t xml:space="preserve"> &lt;&lt; קריאה &gt;&gt; </w:t>
      </w:r>
      <w:r>
        <w:rPr>
          <w:rtl/>
        </w:rPr>
        <w:t>קריאות:</w:t>
      </w:r>
      <w:r w:rsidRPr="00844D4E">
        <w:rPr>
          <w:rStyle w:val="TagStyle"/>
          <w:rtl/>
        </w:rPr>
        <w:t xml:space="preserve"> &lt;&lt; קריאה &gt;&gt;</w:t>
      </w:r>
      <w:r>
        <w:rPr>
          <w:rtl/>
        </w:rPr>
        <w:t xml:space="preserve">   </w:t>
      </w:r>
      <w:bookmarkEnd w:id="9008"/>
    </w:p>
    <w:p w:rsidR="00763A16" w:rsidRDefault="00763A16" w:rsidP="00BA17C9">
      <w:pPr>
        <w:rPr>
          <w:rtl/>
          <w:lang w:eastAsia="he-IL"/>
        </w:rPr>
      </w:pPr>
    </w:p>
    <w:p w:rsidR="00763A16" w:rsidRPr="00844D4E" w:rsidRDefault="00BA17C9" w:rsidP="00BA17C9">
      <w:pPr>
        <w:rPr>
          <w:rtl/>
          <w:lang w:eastAsia="he-IL"/>
        </w:rPr>
      </w:pPr>
      <w:bookmarkStart w:id="9009" w:name="_ETM_Q24_216000"/>
      <w:bookmarkEnd w:id="9009"/>
      <w:r>
        <w:rPr>
          <w:rFonts w:hint="cs"/>
          <w:rtl/>
          <w:lang w:eastAsia="he-IL"/>
        </w:rPr>
        <w:t>– – –</w:t>
      </w:r>
    </w:p>
    <w:p w:rsidR="00763A16" w:rsidRDefault="00763A16" w:rsidP="00303CF5">
      <w:pPr>
        <w:rPr>
          <w:rtl/>
          <w:lang w:eastAsia="he-IL"/>
        </w:rPr>
      </w:pPr>
    </w:p>
    <w:p w:rsidR="00763A16" w:rsidRDefault="00763A16" w:rsidP="00303CF5">
      <w:pPr>
        <w:pStyle w:val="-"/>
        <w:keepNext/>
        <w:rPr>
          <w:rtl/>
        </w:rPr>
      </w:pPr>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גבירותי ורבותיי, כל הנושא של ללמוד אותו </w:t>
      </w:r>
      <w:r>
        <w:rPr>
          <w:rtl/>
          <w:lang w:eastAsia="he-IL"/>
        </w:rPr>
        <w:t>–</w:t>
      </w:r>
      <w:r>
        <w:rPr>
          <w:rFonts w:hint="cs"/>
          <w:rtl/>
          <w:lang w:eastAsia="he-IL"/>
        </w:rPr>
        <w:t xml:space="preserve"> אין מה ללמוד. יש את מה </w:t>
      </w:r>
      <w:bookmarkStart w:id="9010" w:name="_ETM_Q24_230000"/>
      <w:bookmarkEnd w:id="9010"/>
      <w:r>
        <w:rPr>
          <w:rFonts w:hint="cs"/>
          <w:rtl/>
          <w:lang w:eastAsia="he-IL"/>
        </w:rPr>
        <w:t>שהעברנו, בצדק, של שילוב מגזרים שונים שנמצאים בתת-ייצוג</w:t>
      </w:r>
      <w:bookmarkStart w:id="9011" w:name="_ETM_Q24_236000"/>
      <w:bookmarkEnd w:id="9011"/>
      <w:r>
        <w:rPr>
          <w:rFonts w:hint="cs"/>
          <w:rtl/>
          <w:lang w:eastAsia="he-IL"/>
        </w:rPr>
        <w:t xml:space="preserve">, לשלב אותם במשרדי הממשלה, ברשויות המקומיות, בחברות הממשלתיות, בדירקטוריונים, לשלב את כולם. מאז שהעברנו את </w:t>
      </w:r>
      <w:bookmarkStart w:id="9012" w:name="_ETM_Q24_250000"/>
      <w:bookmarkEnd w:id="9012"/>
      <w:r>
        <w:rPr>
          <w:rFonts w:hint="cs"/>
          <w:rtl/>
          <w:lang w:eastAsia="he-IL"/>
        </w:rPr>
        <w:t xml:space="preserve">החוק על ייצוג לנשים מספר הנשים במשרדי הממשלה גדל לאין ערוך, אומנם לא במשרות </w:t>
      </w:r>
      <w:bookmarkStart w:id="9013" w:name="_ETM_Q24_252000"/>
      <w:bookmarkEnd w:id="9013"/>
      <w:r>
        <w:rPr>
          <w:rFonts w:hint="cs"/>
          <w:rtl/>
          <w:lang w:eastAsia="he-IL"/>
        </w:rPr>
        <w:t xml:space="preserve">הבכירות. אבל אנחנו תמכנו בזה. </w:t>
      </w:r>
    </w:p>
    <w:p w:rsidR="00763A16" w:rsidRDefault="00763A16" w:rsidP="00303CF5">
      <w:pPr>
        <w:rPr>
          <w:rtl/>
          <w:lang w:eastAsia="he-IL"/>
        </w:rPr>
      </w:pPr>
    </w:p>
    <w:p w:rsidR="00763A16" w:rsidRDefault="00763A16" w:rsidP="00303CF5">
      <w:pPr>
        <w:pStyle w:val="af7"/>
        <w:keepNext/>
        <w:rPr>
          <w:rtl/>
        </w:rPr>
      </w:pPr>
      <w:r w:rsidRPr="007E23BA">
        <w:rPr>
          <w:rStyle w:val="TagStyle"/>
          <w:rtl/>
        </w:rPr>
        <w:t xml:space="preserve"> &lt;&lt; יור &gt;&gt; </w:t>
      </w:r>
      <w:r>
        <w:rPr>
          <w:rtl/>
        </w:rPr>
        <w:t>היו"ר איתן גינזבורג:</w:t>
      </w:r>
      <w:r w:rsidRPr="007E23B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נא לסיים. </w:t>
      </w:r>
    </w:p>
    <w:p w:rsidR="00763A16" w:rsidRDefault="00763A16" w:rsidP="00303CF5">
      <w:pPr>
        <w:rPr>
          <w:rtl/>
          <w:lang w:eastAsia="he-IL"/>
        </w:rPr>
      </w:pPr>
    </w:p>
    <w:p w:rsidR="00763A16" w:rsidRDefault="00763A16" w:rsidP="00303CF5">
      <w:pPr>
        <w:pStyle w:val="-"/>
        <w:keepNext/>
        <w:rPr>
          <w:rtl/>
        </w:rPr>
      </w:pPr>
      <w:bookmarkStart w:id="9014" w:name="ET_speakercontinue_5561_22"/>
      <w:r w:rsidRPr="00844D4E">
        <w:rPr>
          <w:rStyle w:val="TagStyle"/>
          <w:rtl/>
        </w:rPr>
        <w:t xml:space="preserve"> &lt;&lt; דובר_המשך &gt;&gt; </w:t>
      </w:r>
      <w:r>
        <w:rPr>
          <w:rtl/>
        </w:rPr>
        <w:t>משה גפני (יהדות התורה):</w:t>
      </w:r>
      <w:r w:rsidRPr="00844D4E">
        <w:rPr>
          <w:rStyle w:val="TagStyle"/>
          <w:rtl/>
        </w:rPr>
        <w:t xml:space="preserve"> &lt;&lt; דובר_המשך &gt;&gt;</w:t>
      </w:r>
      <w:r>
        <w:rPr>
          <w:rtl/>
        </w:rPr>
        <w:t xml:space="preserve">   </w:t>
      </w:r>
      <w:bookmarkEnd w:id="9014"/>
    </w:p>
    <w:p w:rsidR="00763A16" w:rsidRDefault="00763A16" w:rsidP="00BA17C9">
      <w:pPr>
        <w:rPr>
          <w:rtl/>
          <w:lang w:eastAsia="he-IL"/>
        </w:rPr>
      </w:pPr>
    </w:p>
    <w:p w:rsidR="00763A16" w:rsidRDefault="00763A16" w:rsidP="00BA17C9">
      <w:pPr>
        <w:rPr>
          <w:rtl/>
        </w:rPr>
      </w:pPr>
      <w:bookmarkStart w:id="9015" w:name="_ETM_Q24_261000"/>
      <w:bookmarkEnd w:id="9015"/>
      <w:r>
        <w:rPr>
          <w:rFonts w:hint="cs"/>
          <w:rtl/>
          <w:lang w:eastAsia="he-IL"/>
        </w:rPr>
        <w:t xml:space="preserve">אני צריך לסיים? טוב. </w:t>
      </w:r>
      <w:bookmarkStart w:id="9016" w:name="_ETM_Q24_257000"/>
      <w:bookmarkStart w:id="9017" w:name="ET_speakercontinue_5156_20"/>
      <w:bookmarkEnd w:id="9016"/>
      <w:r>
        <w:rPr>
          <w:rtl/>
        </w:rPr>
        <w:t xml:space="preserve"> </w:t>
      </w:r>
      <w:bookmarkEnd w:id="9017"/>
    </w:p>
    <w:p w:rsidR="00763A16" w:rsidRDefault="00763A16" w:rsidP="00BA17C9">
      <w:pPr>
        <w:rPr>
          <w:rtl/>
          <w:lang w:eastAsia="he-IL"/>
        </w:rPr>
      </w:pPr>
    </w:p>
    <w:p w:rsidR="00763A16" w:rsidRDefault="00763A16" w:rsidP="00303CF5">
      <w:pPr>
        <w:pStyle w:val="af6"/>
        <w:keepNext/>
        <w:rPr>
          <w:rtl/>
        </w:rPr>
      </w:pPr>
      <w:bookmarkStart w:id="9018" w:name="_ETM_Q24_262000"/>
      <w:bookmarkStart w:id="9019" w:name="ET_interruption_6151_25"/>
      <w:bookmarkEnd w:id="9018"/>
      <w:r w:rsidRPr="00844D4E">
        <w:rPr>
          <w:rStyle w:val="TagStyle"/>
          <w:rtl/>
        </w:rPr>
        <w:t xml:space="preserve"> &lt;&lt; קריאה &gt;&gt; </w:t>
      </w:r>
      <w:r>
        <w:rPr>
          <w:rtl/>
        </w:rPr>
        <w:t>רון כץ (יש עתיד):</w:t>
      </w:r>
      <w:r w:rsidRPr="00844D4E">
        <w:rPr>
          <w:rStyle w:val="TagStyle"/>
          <w:rtl/>
        </w:rPr>
        <w:t xml:space="preserve"> &lt;&lt; קריאה &gt;&gt;</w:t>
      </w:r>
      <w:r>
        <w:rPr>
          <w:rtl/>
        </w:rPr>
        <w:t xml:space="preserve">   </w:t>
      </w:r>
      <w:bookmarkEnd w:id="9019"/>
    </w:p>
    <w:p w:rsidR="00763A16" w:rsidRDefault="00763A16" w:rsidP="00BA17C9">
      <w:pPr>
        <w:rPr>
          <w:rtl/>
          <w:lang w:eastAsia="he-IL"/>
        </w:rPr>
      </w:pPr>
    </w:p>
    <w:p w:rsidR="00763A16" w:rsidRDefault="00763A16" w:rsidP="00303CF5">
      <w:pPr>
        <w:rPr>
          <w:rtl/>
          <w:lang w:eastAsia="he-IL"/>
        </w:rPr>
      </w:pPr>
      <w:bookmarkStart w:id="9020" w:name="_ETM_Q24_259000"/>
      <w:bookmarkEnd w:id="9020"/>
      <w:r>
        <w:rPr>
          <w:rFonts w:hint="cs"/>
          <w:rtl/>
          <w:lang w:eastAsia="he-IL"/>
        </w:rPr>
        <w:t xml:space="preserve">איך זה מסתדר עם החוק הקודם? </w:t>
      </w:r>
    </w:p>
    <w:p w:rsidR="00763A16" w:rsidRDefault="00763A16" w:rsidP="00303CF5">
      <w:pPr>
        <w:rPr>
          <w:rtl/>
          <w:lang w:eastAsia="he-IL"/>
        </w:rPr>
      </w:pPr>
    </w:p>
    <w:p w:rsidR="00763A16" w:rsidRDefault="00763A16" w:rsidP="00303CF5">
      <w:pPr>
        <w:pStyle w:val="-"/>
        <w:keepNext/>
        <w:rPr>
          <w:rtl/>
        </w:rPr>
      </w:pPr>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מה אתה </w:t>
      </w:r>
      <w:bookmarkStart w:id="9021" w:name="_ETM_Q24_264000"/>
      <w:bookmarkEnd w:id="9021"/>
      <w:r>
        <w:rPr>
          <w:rFonts w:hint="cs"/>
          <w:rtl/>
          <w:lang w:eastAsia="he-IL"/>
        </w:rPr>
        <w:t xml:space="preserve">עכשיו מדבר איתי? אני מדבר איתך על החוק הזה, להסתדר </w:t>
      </w:r>
      <w:bookmarkStart w:id="9022" w:name="_ETM_Q24_265000"/>
      <w:bookmarkEnd w:id="9022"/>
      <w:r>
        <w:rPr>
          <w:rFonts w:hint="cs"/>
          <w:rtl/>
          <w:lang w:eastAsia="he-IL"/>
        </w:rPr>
        <w:t>עם זה. נסתדר עם זה. נסתדר עם זה.</w:t>
      </w:r>
      <w:bookmarkStart w:id="9023" w:name="_ETM_Q24_267309"/>
      <w:bookmarkEnd w:id="9023"/>
    </w:p>
    <w:p w:rsidR="00763A16" w:rsidRDefault="00763A16" w:rsidP="00303CF5">
      <w:pPr>
        <w:rPr>
          <w:rtl/>
          <w:lang w:eastAsia="he-IL"/>
        </w:rPr>
      </w:pPr>
      <w:bookmarkStart w:id="9024" w:name="_ETM_Q24_267408"/>
      <w:bookmarkEnd w:id="9024"/>
      <w:r>
        <w:rPr>
          <w:rFonts w:hint="cs"/>
          <w:rtl/>
          <w:lang w:eastAsia="he-IL"/>
        </w:rPr>
        <w:t xml:space="preserve"> </w:t>
      </w:r>
    </w:p>
    <w:p w:rsidR="00763A16" w:rsidRDefault="00763A16" w:rsidP="00303CF5">
      <w:pPr>
        <w:pStyle w:val="af6"/>
        <w:keepNext/>
        <w:rPr>
          <w:rtl/>
        </w:rPr>
      </w:pPr>
      <w:r w:rsidRPr="00844D4E">
        <w:rPr>
          <w:rStyle w:val="TagStyle"/>
          <w:rtl/>
        </w:rPr>
        <w:t xml:space="preserve"> &lt;&lt; קריאה &gt;&gt; </w:t>
      </w:r>
      <w:r>
        <w:rPr>
          <w:rtl/>
        </w:rPr>
        <w:t>קריא</w:t>
      </w:r>
      <w:r>
        <w:rPr>
          <w:rFonts w:hint="cs"/>
          <w:rtl/>
        </w:rPr>
        <w:t>ה</w:t>
      </w:r>
      <w:r>
        <w:rPr>
          <w:rtl/>
        </w:rPr>
        <w:t>:</w:t>
      </w:r>
      <w:r w:rsidRPr="00844D4E">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מה התשובה? איך זה מסתדר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9025" w:name="_ETM_Q24_275000"/>
      <w:bookmarkEnd w:id="9025"/>
      <w:r w:rsidRPr="00844D4E">
        <w:rPr>
          <w:rStyle w:val="TagStyle"/>
          <w:rtl/>
        </w:rPr>
        <w:t xml:space="preserve"> &lt;&lt; יור &gt;&gt; </w:t>
      </w:r>
      <w:r>
        <w:rPr>
          <w:rtl/>
        </w:rPr>
        <w:t>היו"ר איתן גינזבורג:</w:t>
      </w:r>
      <w:r w:rsidRPr="00844D4E">
        <w:rPr>
          <w:rStyle w:val="TagStyle"/>
          <w:rtl/>
        </w:rPr>
        <w:t xml:space="preserve"> &lt;&lt; יור &gt;&gt;</w:t>
      </w:r>
      <w:r>
        <w:rPr>
          <w:rtl/>
        </w:rPr>
        <w:t xml:space="preserve">   </w:t>
      </w:r>
    </w:p>
    <w:p w:rsidR="00763A16" w:rsidRDefault="00763A16" w:rsidP="00BA17C9">
      <w:pPr>
        <w:rPr>
          <w:rtl/>
          <w:lang w:eastAsia="he-IL"/>
        </w:rPr>
      </w:pPr>
    </w:p>
    <w:p w:rsidR="00763A16" w:rsidRDefault="00763A16" w:rsidP="00BA17C9">
      <w:pPr>
        <w:rPr>
          <w:rtl/>
          <w:lang w:eastAsia="he-IL"/>
        </w:rPr>
      </w:pPr>
      <w:bookmarkStart w:id="9026" w:name="_ETM_Q24_276000"/>
      <w:bookmarkEnd w:id="9026"/>
      <w:r>
        <w:rPr>
          <w:rFonts w:hint="cs"/>
          <w:rtl/>
          <w:lang w:eastAsia="he-IL"/>
        </w:rPr>
        <w:t xml:space="preserve">חבר הכנסת </w:t>
      </w:r>
      <w:r w:rsidR="00BA17C9">
        <w:rPr>
          <w:rFonts w:hint="cs"/>
          <w:rtl/>
          <w:lang w:eastAsia="he-IL"/>
        </w:rPr>
        <w:t>– – –</w:t>
      </w:r>
      <w:r>
        <w:rPr>
          <w:rFonts w:hint="cs"/>
          <w:rtl/>
          <w:lang w:eastAsia="he-IL"/>
        </w:rPr>
        <w:t xml:space="preserve"> משפט סיום שלו. </w:t>
      </w:r>
    </w:p>
    <w:p w:rsidR="00763A16" w:rsidRPr="00844D4E" w:rsidRDefault="00763A16" w:rsidP="00303CF5">
      <w:pPr>
        <w:rPr>
          <w:rtl/>
          <w:lang w:eastAsia="he-IL"/>
        </w:rPr>
      </w:pPr>
      <w:bookmarkStart w:id="9027" w:name="_ETM_Q24_277000"/>
      <w:bookmarkEnd w:id="9027"/>
    </w:p>
    <w:p w:rsidR="00763A16" w:rsidRDefault="00763A16" w:rsidP="00303CF5">
      <w:pPr>
        <w:pStyle w:val="-"/>
        <w:keepNext/>
        <w:rPr>
          <w:rtl/>
        </w:rPr>
      </w:pPr>
      <w:bookmarkStart w:id="9028" w:name="_ETM_Q24_271000"/>
      <w:bookmarkStart w:id="9029" w:name="ET_speakercontinue_5561_27"/>
      <w:bookmarkEnd w:id="9028"/>
      <w:r w:rsidRPr="00844D4E">
        <w:rPr>
          <w:rStyle w:val="TagStyle"/>
          <w:rtl/>
        </w:rPr>
        <w:t xml:space="preserve"> &lt;&lt; דובר_המשך &gt;&gt; </w:t>
      </w:r>
      <w:r>
        <w:rPr>
          <w:rtl/>
        </w:rPr>
        <w:t>משה גפני (יהדות התורה):</w:t>
      </w:r>
      <w:r w:rsidRPr="00844D4E">
        <w:rPr>
          <w:rStyle w:val="TagStyle"/>
          <w:rtl/>
        </w:rPr>
        <w:t xml:space="preserve"> &lt;&lt; דובר_המשך &gt;&gt;</w:t>
      </w:r>
      <w:r>
        <w:rPr>
          <w:rtl/>
        </w:rPr>
        <w:t xml:space="preserve">   </w:t>
      </w:r>
      <w:bookmarkEnd w:id="9029"/>
    </w:p>
    <w:p w:rsidR="00763A16" w:rsidRDefault="00763A16" w:rsidP="00BA17C9">
      <w:pPr>
        <w:rPr>
          <w:rtl/>
          <w:lang w:eastAsia="he-IL"/>
        </w:rPr>
      </w:pPr>
    </w:p>
    <w:p w:rsidR="00763A16" w:rsidRDefault="00763A16" w:rsidP="00303CF5">
      <w:pPr>
        <w:rPr>
          <w:rtl/>
          <w:lang w:eastAsia="he-IL"/>
        </w:rPr>
      </w:pPr>
      <w:bookmarkStart w:id="9030" w:name="_ETM_Q24_273000"/>
      <w:bookmarkStart w:id="9031" w:name="_ETM_Q24_268000"/>
      <w:bookmarkEnd w:id="9030"/>
      <w:bookmarkEnd w:id="9031"/>
      <w:r>
        <w:rPr>
          <w:rFonts w:hint="cs"/>
          <w:rtl/>
          <w:lang w:eastAsia="he-IL"/>
        </w:rPr>
        <w:t xml:space="preserve">על </w:t>
      </w:r>
      <w:bookmarkStart w:id="9032" w:name="_ETM_Q24_274000"/>
      <w:bookmarkEnd w:id="9032"/>
      <w:r>
        <w:rPr>
          <w:rFonts w:hint="cs"/>
          <w:rtl/>
          <w:lang w:eastAsia="he-IL"/>
        </w:rPr>
        <w:t xml:space="preserve">זה נאמר: הרוצה לשקר ירחיק עדותו. תענה על החוק </w:t>
      </w:r>
      <w:bookmarkStart w:id="9033" w:name="_ETM_Q24_282000"/>
      <w:bookmarkEnd w:id="9033"/>
      <w:r>
        <w:rPr>
          <w:rFonts w:hint="cs"/>
          <w:rtl/>
          <w:lang w:eastAsia="he-IL"/>
        </w:rPr>
        <w:t xml:space="preserve">הזה. מה יש לך נגד הציבור החרדי? אני מבקש לשלב אותו במערכות השונות. </w:t>
      </w:r>
    </w:p>
    <w:p w:rsidR="00763A16" w:rsidRDefault="00763A16" w:rsidP="00303CF5">
      <w:pPr>
        <w:rPr>
          <w:rtl/>
          <w:lang w:eastAsia="he-IL"/>
        </w:rPr>
      </w:pPr>
    </w:p>
    <w:p w:rsidR="00763A16" w:rsidRDefault="00763A16" w:rsidP="00303CF5">
      <w:pPr>
        <w:pStyle w:val="af6"/>
        <w:keepNext/>
        <w:rPr>
          <w:rtl/>
        </w:rPr>
      </w:pPr>
      <w:bookmarkStart w:id="9034" w:name="_ETM_Q24_287000"/>
      <w:bookmarkStart w:id="9035" w:name="ET_interruption_6151_29"/>
      <w:bookmarkEnd w:id="9034"/>
      <w:r w:rsidRPr="00844D4E">
        <w:rPr>
          <w:rStyle w:val="TagStyle"/>
          <w:rtl/>
        </w:rPr>
        <w:t xml:space="preserve"> &lt;&lt; קריאה &gt;&gt; </w:t>
      </w:r>
      <w:r>
        <w:rPr>
          <w:rtl/>
        </w:rPr>
        <w:t>רון כץ (יש עתיד):</w:t>
      </w:r>
      <w:r w:rsidRPr="00844D4E">
        <w:rPr>
          <w:rStyle w:val="TagStyle"/>
          <w:rtl/>
        </w:rPr>
        <w:t xml:space="preserve"> &lt;&lt; קריאה &gt;&gt;</w:t>
      </w:r>
      <w:r>
        <w:rPr>
          <w:rtl/>
        </w:rPr>
        <w:t xml:space="preserve">   </w:t>
      </w:r>
      <w:bookmarkEnd w:id="9035"/>
    </w:p>
    <w:p w:rsidR="00763A16" w:rsidRPr="00844D4E" w:rsidRDefault="00763A16" w:rsidP="00303CF5">
      <w:pPr>
        <w:rPr>
          <w:rtl/>
          <w:lang w:eastAsia="he-IL"/>
        </w:rPr>
      </w:pPr>
    </w:p>
    <w:p w:rsidR="00763A16" w:rsidRDefault="00763A16" w:rsidP="00303CF5">
      <w:pPr>
        <w:rPr>
          <w:rtl/>
          <w:lang w:eastAsia="he-IL"/>
        </w:rPr>
      </w:pPr>
      <w:r>
        <w:rPr>
          <w:rFonts w:hint="cs"/>
          <w:rtl/>
          <w:lang w:eastAsia="he-IL"/>
        </w:rPr>
        <w:t xml:space="preserve">גם בצבא. </w:t>
      </w:r>
      <w:bookmarkStart w:id="9036" w:name="_ETM_Q24_286000"/>
      <w:bookmarkEnd w:id="9036"/>
    </w:p>
    <w:p w:rsidR="00763A16" w:rsidRDefault="00763A16" w:rsidP="00303CF5">
      <w:pPr>
        <w:rPr>
          <w:rtl/>
          <w:lang w:eastAsia="he-IL"/>
        </w:rPr>
      </w:pPr>
    </w:p>
    <w:p w:rsidR="00763A16" w:rsidRDefault="00763A16" w:rsidP="00303CF5">
      <w:pPr>
        <w:pStyle w:val="af7"/>
        <w:keepNext/>
        <w:rPr>
          <w:rtl/>
        </w:rPr>
      </w:pPr>
      <w:r w:rsidRPr="00844D4E">
        <w:rPr>
          <w:rStyle w:val="TagStyle"/>
          <w:rtl/>
        </w:rPr>
        <w:t xml:space="preserve"> &lt;&lt; יור &gt;&gt; </w:t>
      </w:r>
      <w:r>
        <w:rPr>
          <w:rtl/>
        </w:rPr>
        <w:t>היו"ר איתן גינזבורג:</w:t>
      </w:r>
      <w:r w:rsidRPr="00844D4E">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9037" w:name="_ETM_Q24_294000"/>
      <w:bookmarkEnd w:id="9037"/>
      <w:r>
        <w:rPr>
          <w:rFonts w:hint="cs"/>
          <w:rtl/>
          <w:lang w:eastAsia="he-IL"/>
        </w:rPr>
        <w:t xml:space="preserve">חברי הכנסת, תנו בבקשה לחבר הכנסת גפני לסיים את דבריו. הוא ממש לקראת הסיום שלו. </w:t>
      </w:r>
    </w:p>
    <w:p w:rsidR="00763A16" w:rsidRPr="00844D4E" w:rsidRDefault="00763A16" w:rsidP="00303CF5">
      <w:pPr>
        <w:rPr>
          <w:rtl/>
          <w:lang w:eastAsia="he-IL"/>
        </w:rPr>
      </w:pPr>
      <w:bookmarkStart w:id="9038" w:name="_ETM_Q24_296000"/>
      <w:bookmarkEnd w:id="9038"/>
    </w:p>
    <w:p w:rsidR="00763A16" w:rsidRDefault="00763A16" w:rsidP="00303CF5">
      <w:pPr>
        <w:pStyle w:val="af6"/>
        <w:keepNext/>
        <w:rPr>
          <w:rtl/>
        </w:rPr>
      </w:pPr>
      <w:bookmarkStart w:id="9039" w:name="_ETM_Q24_293000"/>
      <w:bookmarkStart w:id="9040" w:name="ET_interruption_5156_30"/>
      <w:bookmarkEnd w:id="9039"/>
      <w:r w:rsidRPr="00844D4E">
        <w:rPr>
          <w:rStyle w:val="TagStyle"/>
          <w:rtl/>
        </w:rPr>
        <w:t xml:space="preserve"> &lt;&lt; קריאה &gt;&gt; </w:t>
      </w:r>
      <w:r>
        <w:rPr>
          <w:rtl/>
        </w:rPr>
        <w:t>דוד אמסלם (הליכוד):</w:t>
      </w:r>
      <w:r w:rsidRPr="00844D4E">
        <w:rPr>
          <w:rStyle w:val="TagStyle"/>
          <w:rtl/>
        </w:rPr>
        <w:t xml:space="preserve"> &lt;&lt; קריאה &gt;&gt;</w:t>
      </w:r>
      <w:r>
        <w:rPr>
          <w:rtl/>
        </w:rPr>
        <w:t xml:space="preserve">   </w:t>
      </w:r>
      <w:bookmarkEnd w:id="9040"/>
    </w:p>
    <w:p w:rsidR="00763A16" w:rsidRDefault="00763A16" w:rsidP="00BA17C9">
      <w:pPr>
        <w:rPr>
          <w:rtl/>
          <w:lang w:eastAsia="he-IL"/>
        </w:rPr>
      </w:pPr>
    </w:p>
    <w:p w:rsidR="00763A16" w:rsidRDefault="00763A16" w:rsidP="00B93FC7">
      <w:pPr>
        <w:rPr>
          <w:rtl/>
          <w:lang w:eastAsia="he-IL"/>
        </w:rPr>
      </w:pPr>
      <w:bookmarkStart w:id="9041" w:name="_ETM_Q24_295000"/>
      <w:bookmarkEnd w:id="9041"/>
      <w:r>
        <w:rPr>
          <w:rFonts w:hint="cs"/>
          <w:rtl/>
          <w:lang w:eastAsia="he-IL"/>
        </w:rPr>
        <w:t xml:space="preserve">אבל חבר הכנסת גפני, תבין שהם לא רוצים לשלב אתכם, הם רק רוצים להגיד כמה אתם לא עובדים. הם לא </w:t>
      </w:r>
      <w:bookmarkStart w:id="9042" w:name="_ETM_Q24_307000"/>
      <w:bookmarkEnd w:id="9042"/>
      <w:r>
        <w:rPr>
          <w:rFonts w:hint="cs"/>
          <w:rtl/>
          <w:lang w:eastAsia="he-IL"/>
        </w:rPr>
        <w:t xml:space="preserve">רוצים שתעבדו, רק לצעוק למה אתם לא </w:t>
      </w:r>
      <w:bookmarkStart w:id="9043" w:name="_ETM_Q24_313000"/>
      <w:bookmarkEnd w:id="9043"/>
      <w:r>
        <w:rPr>
          <w:rFonts w:hint="cs"/>
          <w:rtl/>
          <w:lang w:eastAsia="he-IL"/>
        </w:rPr>
        <w:t xml:space="preserve">עובדים. אתה מבין את הצבוע הזה? שניהם. שני הצבועים שיושבים שם. </w:t>
      </w:r>
    </w:p>
    <w:p w:rsidR="00763A16" w:rsidRDefault="00763A16" w:rsidP="00303CF5">
      <w:pPr>
        <w:rPr>
          <w:rtl/>
          <w:lang w:eastAsia="he-IL"/>
        </w:rPr>
      </w:pPr>
    </w:p>
    <w:p w:rsidR="00763A16" w:rsidRDefault="00763A16" w:rsidP="00303CF5">
      <w:pPr>
        <w:pStyle w:val="af7"/>
        <w:keepNext/>
        <w:rPr>
          <w:rtl/>
        </w:rPr>
      </w:pPr>
      <w:r w:rsidRPr="007E23BA">
        <w:rPr>
          <w:rStyle w:val="TagStyle"/>
          <w:rtl/>
        </w:rPr>
        <w:t xml:space="preserve"> &lt;&lt; יור &gt;&gt; </w:t>
      </w:r>
      <w:r>
        <w:rPr>
          <w:rtl/>
        </w:rPr>
        <w:t>היו"ר איתן גינזבורג:</w:t>
      </w:r>
      <w:r w:rsidRPr="007E23B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תנו לו לסיים את דבריו. </w:t>
      </w:r>
    </w:p>
    <w:p w:rsidR="00763A16" w:rsidRDefault="00763A16" w:rsidP="00303CF5">
      <w:pPr>
        <w:rPr>
          <w:rtl/>
          <w:lang w:eastAsia="he-IL"/>
        </w:rPr>
      </w:pPr>
    </w:p>
    <w:p w:rsidR="00763A16" w:rsidRDefault="00763A16" w:rsidP="00303CF5">
      <w:pPr>
        <w:pStyle w:val="-"/>
        <w:keepNext/>
        <w:rPr>
          <w:rtl/>
        </w:rPr>
      </w:pPr>
      <w:bookmarkStart w:id="9044" w:name="ET_speakercontinue_5561_11"/>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bookmarkEnd w:id="9044"/>
    </w:p>
    <w:p w:rsidR="00763A16" w:rsidRDefault="00763A16" w:rsidP="00BA17C9">
      <w:pPr>
        <w:rPr>
          <w:rtl/>
          <w:lang w:eastAsia="he-IL"/>
        </w:rPr>
      </w:pPr>
    </w:p>
    <w:p w:rsidR="00763A16" w:rsidRDefault="00763A16" w:rsidP="00303CF5">
      <w:pPr>
        <w:rPr>
          <w:rtl/>
          <w:lang w:eastAsia="he-IL"/>
        </w:rPr>
      </w:pPr>
      <w:r>
        <w:rPr>
          <w:rFonts w:hint="cs"/>
          <w:rtl/>
          <w:lang w:eastAsia="he-IL"/>
        </w:rPr>
        <w:t>אני</w:t>
      </w:r>
      <w:bookmarkStart w:id="9045" w:name="_ETM_Q24_318000"/>
      <w:bookmarkEnd w:id="9045"/>
      <w:r>
        <w:rPr>
          <w:rFonts w:hint="cs"/>
          <w:rtl/>
          <w:lang w:eastAsia="he-IL"/>
        </w:rPr>
        <w:t xml:space="preserve"> </w:t>
      </w:r>
      <w:r>
        <w:rPr>
          <w:rFonts w:hint="eastAsia"/>
          <w:rtl/>
          <w:lang w:eastAsia="he-IL"/>
        </w:rPr>
        <w:t>–</w:t>
      </w:r>
      <w:r>
        <w:rPr>
          <w:rFonts w:hint="cs"/>
          <w:rtl/>
          <w:lang w:eastAsia="he-IL"/>
        </w:rPr>
        <w:t xml:space="preserve"> מצוות </w:t>
      </w:r>
      <w:bookmarkStart w:id="9046" w:name="_ETM_Q24_320284"/>
      <w:bookmarkEnd w:id="9046"/>
      <w:r>
        <w:rPr>
          <w:rFonts w:hint="cs"/>
          <w:rtl/>
          <w:lang w:eastAsia="he-IL"/>
        </w:rPr>
        <w:t xml:space="preserve">היושב-ראש, בגלל שהזמן עבר </w:t>
      </w:r>
      <w:r>
        <w:rPr>
          <w:rFonts w:hint="eastAsia"/>
          <w:rtl/>
          <w:lang w:eastAsia="he-IL"/>
        </w:rPr>
        <w:t>–</w:t>
      </w:r>
      <w:bookmarkStart w:id="9047" w:name="_ETM_Q24_324000"/>
      <w:bookmarkEnd w:id="9047"/>
      <w:r>
        <w:rPr>
          <w:rFonts w:hint="cs"/>
          <w:rtl/>
          <w:lang w:eastAsia="he-IL"/>
        </w:rPr>
        <w:t xml:space="preserve"> מבקש להגיד משפט סיכום. </w:t>
      </w:r>
    </w:p>
    <w:p w:rsidR="00763A16" w:rsidRDefault="00763A16" w:rsidP="00303CF5">
      <w:pPr>
        <w:rPr>
          <w:rtl/>
          <w:lang w:eastAsia="he-IL"/>
        </w:rPr>
      </w:pPr>
    </w:p>
    <w:p w:rsidR="00763A16" w:rsidRDefault="00763A16" w:rsidP="00303CF5">
      <w:pPr>
        <w:pStyle w:val="af6"/>
        <w:keepNext/>
        <w:rPr>
          <w:rtl/>
        </w:rPr>
      </w:pPr>
      <w:bookmarkStart w:id="9048" w:name="_ETM_Q24_325000"/>
      <w:bookmarkStart w:id="9049" w:name="ET_interruption_5156_32"/>
      <w:bookmarkEnd w:id="9048"/>
      <w:r w:rsidRPr="00844D4E">
        <w:rPr>
          <w:rStyle w:val="TagStyle"/>
          <w:rtl/>
        </w:rPr>
        <w:t xml:space="preserve"> &lt;&lt; קריאה &gt;&gt; </w:t>
      </w:r>
      <w:r>
        <w:rPr>
          <w:rtl/>
        </w:rPr>
        <w:t>דוד אמסלם (הליכוד):</w:t>
      </w:r>
      <w:r w:rsidRPr="00844D4E">
        <w:rPr>
          <w:rStyle w:val="TagStyle"/>
          <w:rtl/>
        </w:rPr>
        <w:t xml:space="preserve"> &lt;&lt; קריאה &gt;&gt;</w:t>
      </w:r>
      <w:r>
        <w:rPr>
          <w:rtl/>
        </w:rPr>
        <w:t xml:space="preserve">   </w:t>
      </w:r>
      <w:bookmarkEnd w:id="9049"/>
    </w:p>
    <w:p w:rsidR="00763A16" w:rsidRDefault="00763A16" w:rsidP="00BA17C9">
      <w:pPr>
        <w:rPr>
          <w:rtl/>
          <w:lang w:eastAsia="he-IL"/>
        </w:rPr>
      </w:pPr>
    </w:p>
    <w:p w:rsidR="00763A16" w:rsidRDefault="00BA17C9" w:rsidP="00BA17C9">
      <w:pPr>
        <w:rPr>
          <w:rtl/>
          <w:lang w:eastAsia="he-IL"/>
        </w:rPr>
      </w:pPr>
      <w:bookmarkStart w:id="9050" w:name="_ETM_Q24_321000"/>
      <w:bookmarkEnd w:id="9050"/>
      <w:r>
        <w:rPr>
          <w:rFonts w:hint="cs"/>
          <w:rtl/>
          <w:lang w:eastAsia="he-IL"/>
        </w:rPr>
        <w:t>– – –</w:t>
      </w:r>
      <w:r w:rsidR="00763A16">
        <w:rPr>
          <w:rFonts w:hint="cs"/>
          <w:rtl/>
          <w:lang w:eastAsia="he-IL"/>
        </w:rPr>
        <w:t xml:space="preserve"> ממה להתפרנס. </w:t>
      </w:r>
    </w:p>
    <w:p w:rsidR="00763A16" w:rsidRDefault="00763A16" w:rsidP="00303CF5">
      <w:pPr>
        <w:rPr>
          <w:rtl/>
          <w:lang w:eastAsia="he-IL"/>
        </w:rPr>
      </w:pPr>
    </w:p>
    <w:p w:rsidR="00763A16" w:rsidRDefault="00763A16" w:rsidP="00303CF5">
      <w:pPr>
        <w:pStyle w:val="-"/>
        <w:keepNext/>
        <w:rPr>
          <w:rtl/>
        </w:rPr>
      </w:pPr>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בזאת תיבחן </w:t>
      </w:r>
      <w:r>
        <w:rPr>
          <w:rtl/>
          <w:lang w:eastAsia="he-IL"/>
        </w:rPr>
        <w:t>–</w:t>
      </w:r>
      <w:r>
        <w:rPr>
          <w:rFonts w:hint="cs"/>
          <w:rtl/>
          <w:lang w:eastAsia="he-IL"/>
        </w:rPr>
        <w:t xml:space="preserve"> האם אתם, כשאתם אומרים: אנחנו רוצים לשלב חרדים </w:t>
      </w:r>
      <w:r>
        <w:rPr>
          <w:rtl/>
          <w:lang w:eastAsia="he-IL"/>
        </w:rPr>
        <w:t>–</w:t>
      </w:r>
      <w:r>
        <w:rPr>
          <w:rFonts w:hint="cs"/>
          <w:rtl/>
          <w:lang w:eastAsia="he-IL"/>
        </w:rPr>
        <w:t xml:space="preserve"> כל </w:t>
      </w:r>
      <w:bookmarkStart w:id="9051" w:name="_ETM_Q24_333000"/>
      <w:bookmarkEnd w:id="9051"/>
      <w:r>
        <w:rPr>
          <w:rFonts w:hint="cs"/>
          <w:rtl/>
          <w:lang w:eastAsia="he-IL"/>
        </w:rPr>
        <w:t xml:space="preserve">אחד ואחד מכם, רוצים לשלב חרדים </w:t>
      </w:r>
      <w:r>
        <w:rPr>
          <w:rFonts w:hint="eastAsia"/>
          <w:rtl/>
          <w:lang w:eastAsia="he-IL"/>
        </w:rPr>
        <w:t>–</w:t>
      </w:r>
      <w:r>
        <w:rPr>
          <w:rFonts w:hint="cs"/>
          <w:rtl/>
          <w:lang w:eastAsia="he-IL"/>
        </w:rPr>
        <w:t xml:space="preserve"> האם אתם </w:t>
      </w:r>
      <w:bookmarkStart w:id="9052" w:name="_ETM_Q24_338000"/>
      <w:bookmarkEnd w:id="9052"/>
      <w:r>
        <w:rPr>
          <w:rFonts w:hint="cs"/>
          <w:rtl/>
          <w:lang w:eastAsia="he-IL"/>
        </w:rPr>
        <w:t xml:space="preserve">מתכוונים לזה או שאתם אומרים את זה רק </w:t>
      </w:r>
      <w:bookmarkStart w:id="9053" w:name="_ETM_Q24_339000"/>
      <w:bookmarkEnd w:id="9053"/>
      <w:r>
        <w:rPr>
          <w:rFonts w:hint="cs"/>
          <w:rtl/>
          <w:lang w:eastAsia="he-IL"/>
        </w:rPr>
        <w:t xml:space="preserve">כדי להסית נגדו? אם אתם באמת רוצים לשלב את הציבור </w:t>
      </w:r>
      <w:bookmarkStart w:id="9054" w:name="_ETM_Q24_341000"/>
      <w:bookmarkEnd w:id="9054"/>
      <w:r>
        <w:rPr>
          <w:rFonts w:hint="cs"/>
          <w:rtl/>
          <w:lang w:eastAsia="he-IL"/>
        </w:rPr>
        <w:t xml:space="preserve">החרדי </w:t>
      </w:r>
      <w:r>
        <w:rPr>
          <w:rFonts w:hint="eastAsia"/>
          <w:rtl/>
          <w:lang w:eastAsia="he-IL"/>
        </w:rPr>
        <w:t>–</w:t>
      </w:r>
      <w:r>
        <w:rPr>
          <w:rFonts w:hint="cs"/>
          <w:rtl/>
          <w:lang w:eastAsia="he-IL"/>
        </w:rPr>
        <w:t xml:space="preserve"> זאת </w:t>
      </w:r>
      <w:bookmarkStart w:id="9055" w:name="_ETM_Q24_346373"/>
      <w:bookmarkEnd w:id="9055"/>
      <w:r>
        <w:rPr>
          <w:rFonts w:hint="cs"/>
          <w:rtl/>
          <w:lang w:eastAsia="he-IL"/>
        </w:rPr>
        <w:t>ההזדמנות.</w:t>
      </w:r>
    </w:p>
    <w:p w:rsidR="00763A16" w:rsidRDefault="00763A16" w:rsidP="00303CF5">
      <w:pPr>
        <w:rPr>
          <w:rtl/>
          <w:lang w:eastAsia="he-IL"/>
        </w:rPr>
      </w:pPr>
    </w:p>
    <w:p w:rsidR="00763A16" w:rsidRDefault="00763A16" w:rsidP="00303CF5">
      <w:pPr>
        <w:pStyle w:val="af6"/>
        <w:keepNext/>
        <w:rPr>
          <w:rtl/>
        </w:rPr>
      </w:pPr>
      <w:r w:rsidRPr="00844D4E">
        <w:rPr>
          <w:rStyle w:val="TagStyle"/>
          <w:rtl/>
        </w:rPr>
        <w:t xml:space="preserve"> &lt;&lt; קריאה &gt;&gt; </w:t>
      </w:r>
      <w:r>
        <w:rPr>
          <w:rtl/>
        </w:rPr>
        <w:t>דוד אמסלם (הליכוד):</w:t>
      </w:r>
      <w:r w:rsidRPr="00844D4E">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bookmarkStart w:id="9056" w:name="_ETM_Q24_332000"/>
      <w:bookmarkEnd w:id="9056"/>
      <w:r>
        <w:rPr>
          <w:rFonts w:hint="cs"/>
          <w:rtl/>
          <w:lang w:eastAsia="he-IL"/>
        </w:rPr>
        <w:t>זו בדיחה, בדיחה.</w:t>
      </w:r>
    </w:p>
    <w:p w:rsidR="00763A16" w:rsidRDefault="00763A16" w:rsidP="00303CF5">
      <w:pPr>
        <w:rPr>
          <w:rtl/>
          <w:lang w:eastAsia="he-IL"/>
        </w:rPr>
      </w:pPr>
    </w:p>
    <w:p w:rsidR="00763A16" w:rsidRDefault="00763A16" w:rsidP="00303CF5">
      <w:pPr>
        <w:pStyle w:val="-"/>
        <w:keepNext/>
        <w:rPr>
          <w:rtl/>
        </w:rPr>
      </w:pPr>
      <w:bookmarkStart w:id="9057" w:name="ET_speakercontinue_5561_13"/>
      <w:r w:rsidRPr="007E23BA">
        <w:rPr>
          <w:rStyle w:val="TagStyle"/>
          <w:rtl/>
        </w:rPr>
        <w:t xml:space="preserve"> &lt;&lt; דובר_המשך &gt;&gt; </w:t>
      </w:r>
      <w:r>
        <w:rPr>
          <w:rtl/>
        </w:rPr>
        <w:t>משה גפני (יהדות התורה):</w:t>
      </w:r>
      <w:r w:rsidRPr="007E23BA">
        <w:rPr>
          <w:rStyle w:val="TagStyle"/>
          <w:rtl/>
        </w:rPr>
        <w:t xml:space="preserve"> &lt;&lt; דובר_המשך &gt;&gt;</w:t>
      </w:r>
      <w:r>
        <w:rPr>
          <w:rtl/>
        </w:rPr>
        <w:t xml:space="preserve">   </w:t>
      </w:r>
      <w:bookmarkEnd w:id="905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אם אתם רוצים לחכות ארבעה חודשים </w:t>
      </w:r>
      <w:r>
        <w:rPr>
          <w:rFonts w:hint="eastAsia"/>
          <w:rtl/>
          <w:lang w:eastAsia="he-IL"/>
        </w:rPr>
        <w:t>–</w:t>
      </w:r>
      <w:r>
        <w:rPr>
          <w:rFonts w:hint="cs"/>
          <w:rtl/>
          <w:lang w:eastAsia="he-IL"/>
        </w:rPr>
        <w:t xml:space="preserve"> אני בעד להצביע בעד החוק הזה בקריאה הטרומית </w:t>
      </w:r>
      <w:bookmarkStart w:id="9058" w:name="_ETM_Q24_354000"/>
      <w:bookmarkEnd w:id="9058"/>
      <w:r>
        <w:rPr>
          <w:rFonts w:hint="cs"/>
          <w:rtl/>
          <w:lang w:eastAsia="he-IL"/>
        </w:rPr>
        <w:t xml:space="preserve">ולהמתין ארבעה חודשים. אני לא מבין למה, אבל אני מסכים. </w:t>
      </w:r>
      <w:bookmarkStart w:id="9059" w:name="_ETM_Q24_358000"/>
      <w:bookmarkEnd w:id="9059"/>
      <w:r>
        <w:rPr>
          <w:rFonts w:hint="cs"/>
          <w:rtl/>
          <w:lang w:eastAsia="he-IL"/>
        </w:rPr>
        <w:t xml:space="preserve">אם לא </w:t>
      </w:r>
      <w:r>
        <w:rPr>
          <w:rtl/>
          <w:lang w:eastAsia="he-IL"/>
        </w:rPr>
        <w:t>–</w:t>
      </w:r>
      <w:r>
        <w:rPr>
          <w:rFonts w:hint="cs"/>
          <w:rtl/>
          <w:lang w:eastAsia="he-IL"/>
        </w:rPr>
        <w:t xml:space="preserve"> זה המבחן שלכם, האם אתם צבועים או שאתם עומדים מאחורי המילים האלה. </w:t>
      </w:r>
    </w:p>
    <w:p w:rsidR="00763A16" w:rsidRDefault="00763A16" w:rsidP="00303CF5">
      <w:pPr>
        <w:rPr>
          <w:rtl/>
          <w:lang w:eastAsia="he-IL"/>
        </w:rPr>
      </w:pPr>
    </w:p>
    <w:p w:rsidR="00763A16" w:rsidRDefault="00763A16" w:rsidP="00303CF5">
      <w:pPr>
        <w:pStyle w:val="af7"/>
        <w:keepNext/>
        <w:rPr>
          <w:rtl/>
        </w:rPr>
      </w:pPr>
      <w:r w:rsidRPr="007E23BA">
        <w:rPr>
          <w:rStyle w:val="TagStyle"/>
          <w:rtl/>
        </w:rPr>
        <w:t xml:space="preserve"> &lt;&lt; יור &gt;&gt; </w:t>
      </w:r>
      <w:r>
        <w:rPr>
          <w:rtl/>
        </w:rPr>
        <w:t>היו"ר איתן גינזבורג:</w:t>
      </w:r>
      <w:r w:rsidRPr="007E23B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רבה, חבר הכנסת משה </w:t>
      </w:r>
      <w:bookmarkStart w:id="9060" w:name="_ETM_Q24_369000"/>
      <w:bookmarkEnd w:id="9060"/>
      <w:r>
        <w:rPr>
          <w:rFonts w:hint="cs"/>
          <w:rtl/>
          <w:lang w:eastAsia="he-IL"/>
        </w:rPr>
        <w:t xml:space="preserve">גפני. חברי הכנסת, אנחנו עוברים להצבעה. ההצבעה תהיה הצבעה שמית. </w:t>
      </w:r>
    </w:p>
    <w:p w:rsidR="00763A16" w:rsidRDefault="00763A16" w:rsidP="00303CF5">
      <w:pPr>
        <w:rPr>
          <w:rtl/>
          <w:lang w:eastAsia="he-IL"/>
        </w:rPr>
      </w:pPr>
      <w:bookmarkStart w:id="9061" w:name="_ETM_Q24_325042"/>
      <w:bookmarkStart w:id="9062" w:name="_ETM_Q24_325129"/>
      <w:bookmarkEnd w:id="9061"/>
      <w:bookmarkEnd w:id="9062"/>
    </w:p>
    <w:p w:rsidR="00763A16" w:rsidRDefault="00763A16" w:rsidP="00303CF5">
      <w:pPr>
        <w:pStyle w:val="af6"/>
        <w:keepNext/>
        <w:rPr>
          <w:rtl/>
        </w:rPr>
      </w:pPr>
      <w:bookmarkStart w:id="9063" w:name="_ETM_Q24_325190"/>
      <w:bookmarkStart w:id="9064" w:name="_ETM_Q24_325286"/>
      <w:bookmarkEnd w:id="9063"/>
      <w:bookmarkEnd w:id="9064"/>
      <w:r w:rsidRPr="00844D4E">
        <w:rPr>
          <w:rStyle w:val="TagStyle"/>
          <w:rtl/>
        </w:rPr>
        <w:t xml:space="preserve">&lt;&lt; קריאה &gt;&gt; </w:t>
      </w:r>
      <w:r>
        <w:rPr>
          <w:rFonts w:hint="cs"/>
          <w:rtl/>
        </w:rPr>
        <w:t>קריאה</w:t>
      </w:r>
      <w:r>
        <w:rPr>
          <w:rtl/>
        </w:rPr>
        <w:t>:</w:t>
      </w:r>
      <w:r w:rsidRPr="00844D4E">
        <w:rPr>
          <w:rStyle w:val="TagStyle"/>
          <w:rtl/>
        </w:rPr>
        <w:t xml:space="preserve"> &lt;&lt; קריאה &gt;&gt;</w:t>
      </w:r>
      <w:r>
        <w:rPr>
          <w:rtl/>
        </w:rPr>
        <w:t xml:space="preserve">   </w:t>
      </w:r>
    </w:p>
    <w:p w:rsidR="00763A16" w:rsidRDefault="00763A16" w:rsidP="00303CF5">
      <w:pPr>
        <w:rPr>
          <w:rtl/>
          <w:lang w:eastAsia="he-IL"/>
        </w:rPr>
      </w:pPr>
    </w:p>
    <w:p w:rsidR="00763A16" w:rsidRDefault="00BA17C9" w:rsidP="00BA17C9">
      <w:pPr>
        <w:rPr>
          <w:rtl/>
          <w:lang w:eastAsia="he-IL"/>
        </w:rPr>
      </w:pPr>
      <w:r>
        <w:rPr>
          <w:rFonts w:hint="cs"/>
          <w:rtl/>
          <w:lang w:eastAsia="he-IL"/>
        </w:rPr>
        <w:t>– – –</w:t>
      </w:r>
      <w:r w:rsidR="00763A16">
        <w:rPr>
          <w:rFonts w:hint="cs"/>
          <w:rtl/>
          <w:lang w:eastAsia="he-IL"/>
        </w:rPr>
        <w:t xml:space="preserve"> </w:t>
      </w:r>
      <w:bookmarkStart w:id="9065" w:name="_ETM_Q24_346224"/>
      <w:bookmarkEnd w:id="9065"/>
    </w:p>
    <w:p w:rsidR="00763A16" w:rsidRDefault="00763A16" w:rsidP="00303CF5">
      <w:pPr>
        <w:rPr>
          <w:rtl/>
          <w:lang w:eastAsia="he-IL"/>
        </w:rPr>
      </w:pPr>
      <w:bookmarkStart w:id="9066" w:name="_ETM_Q24_354076"/>
      <w:bookmarkStart w:id="9067" w:name="_ETM_Q24_354197"/>
      <w:bookmarkEnd w:id="9066"/>
      <w:bookmarkEnd w:id="9067"/>
    </w:p>
    <w:p w:rsidR="00763A16" w:rsidRDefault="00763A16" w:rsidP="00303CF5">
      <w:pPr>
        <w:pStyle w:val="af7"/>
        <w:keepNext/>
        <w:rPr>
          <w:rtl/>
        </w:rPr>
      </w:pPr>
      <w:bookmarkStart w:id="9068" w:name="_ETM_Q24_326090"/>
      <w:bookmarkStart w:id="9069" w:name="_ETM_Q24_326166"/>
      <w:bookmarkEnd w:id="9068"/>
      <w:bookmarkEnd w:id="9069"/>
      <w:r w:rsidRPr="00844D4E">
        <w:rPr>
          <w:rStyle w:val="TagStyle"/>
          <w:rtl/>
        </w:rPr>
        <w:t xml:space="preserve">&lt;&lt; יור &gt;&gt; </w:t>
      </w:r>
      <w:r>
        <w:rPr>
          <w:rtl/>
        </w:rPr>
        <w:t>היו"ר איתן גינזבורג:</w:t>
      </w:r>
      <w:r w:rsidRPr="00844D4E">
        <w:rPr>
          <w:rStyle w:val="TagStyle"/>
          <w:rtl/>
        </w:rPr>
        <w:t xml:space="preserve"> &lt;&lt; יור &gt;&gt;</w:t>
      </w:r>
      <w:r>
        <w:rPr>
          <w:rtl/>
        </w:rPr>
        <w:t xml:space="preserve">   </w:t>
      </w:r>
    </w:p>
    <w:p w:rsidR="00763A16" w:rsidRDefault="00763A16" w:rsidP="00303CF5">
      <w:pPr>
        <w:rPr>
          <w:rtl/>
          <w:lang w:eastAsia="he-IL"/>
        </w:rPr>
      </w:pPr>
    </w:p>
    <w:p w:rsidR="00763A16" w:rsidRDefault="00763A16" w:rsidP="00303CF5">
      <w:pPr>
        <w:rPr>
          <w:rtl/>
          <w:lang w:eastAsia="he-IL"/>
        </w:rPr>
      </w:pPr>
      <w:bookmarkStart w:id="9070" w:name="_ETM_Q24_326251"/>
      <w:bookmarkStart w:id="9071" w:name="_ETM_Q24_326331"/>
      <w:bookmarkEnd w:id="9070"/>
      <w:bookmarkEnd w:id="9071"/>
      <w:r>
        <w:rPr>
          <w:rFonts w:hint="cs"/>
          <w:rtl/>
          <w:lang w:eastAsia="he-IL"/>
        </w:rPr>
        <w:t xml:space="preserve">אתה לא מקשיב אפילו, אתה לא מקשיב. </w:t>
      </w:r>
    </w:p>
    <w:p w:rsidR="00763A16" w:rsidRDefault="00763A16" w:rsidP="00303CF5">
      <w:pPr>
        <w:rPr>
          <w:rtl/>
          <w:lang w:eastAsia="he-IL"/>
        </w:rPr>
      </w:pPr>
    </w:p>
    <w:p w:rsidR="00763A16" w:rsidRDefault="00763A16" w:rsidP="00303CF5">
      <w:pPr>
        <w:pStyle w:val="af6"/>
        <w:keepNext/>
        <w:rPr>
          <w:rtl/>
        </w:rPr>
      </w:pPr>
      <w:bookmarkStart w:id="9072" w:name="ET_interruption_5296_34"/>
      <w:r w:rsidRPr="00844D4E">
        <w:rPr>
          <w:rStyle w:val="TagStyle"/>
          <w:rtl/>
        </w:rPr>
        <w:t xml:space="preserve"> &lt;&lt; קריאה &gt;&gt; </w:t>
      </w:r>
      <w:r>
        <w:rPr>
          <w:rtl/>
        </w:rPr>
        <w:t>יואב קיש (הליכוד):</w:t>
      </w:r>
      <w:r w:rsidRPr="00844D4E">
        <w:rPr>
          <w:rStyle w:val="TagStyle"/>
          <w:rtl/>
        </w:rPr>
        <w:t xml:space="preserve"> &lt;&lt; קריאה &gt;&gt;</w:t>
      </w:r>
      <w:r>
        <w:rPr>
          <w:rtl/>
        </w:rPr>
        <w:t xml:space="preserve">   </w:t>
      </w:r>
      <w:bookmarkEnd w:id="9072"/>
    </w:p>
    <w:p w:rsidR="00763A16" w:rsidRDefault="00763A16" w:rsidP="00BA17C9">
      <w:pPr>
        <w:rPr>
          <w:rtl/>
          <w:lang w:eastAsia="he-IL"/>
        </w:rPr>
      </w:pPr>
    </w:p>
    <w:p w:rsidR="00763A16" w:rsidRPr="00844D4E" w:rsidRDefault="00763A16" w:rsidP="00303CF5">
      <w:pPr>
        <w:rPr>
          <w:rtl/>
          <w:lang w:eastAsia="he-IL"/>
        </w:rPr>
      </w:pPr>
      <w:r>
        <w:rPr>
          <w:rFonts w:hint="cs"/>
          <w:rtl/>
          <w:lang w:eastAsia="he-IL"/>
        </w:rPr>
        <w:t xml:space="preserve">אתה צודק. סליחה. </w:t>
      </w:r>
    </w:p>
    <w:p w:rsidR="00763A16" w:rsidRDefault="00763A16" w:rsidP="00303CF5">
      <w:pPr>
        <w:rPr>
          <w:rtl/>
          <w:lang w:eastAsia="he-IL"/>
        </w:rPr>
      </w:pPr>
    </w:p>
    <w:p w:rsidR="00763A16" w:rsidRDefault="00763A16" w:rsidP="00303CF5">
      <w:pPr>
        <w:pStyle w:val="af7"/>
        <w:keepNext/>
        <w:rPr>
          <w:rtl/>
        </w:rPr>
      </w:pPr>
      <w:r w:rsidRPr="00844D4E">
        <w:rPr>
          <w:rStyle w:val="TagStyle"/>
          <w:rtl/>
        </w:rPr>
        <w:t xml:space="preserve"> &lt;&lt; יור &gt;&gt; </w:t>
      </w:r>
      <w:r>
        <w:rPr>
          <w:rtl/>
        </w:rPr>
        <w:t>היו"ר איתן גינזבורג:</w:t>
      </w:r>
      <w:r w:rsidRPr="00844D4E">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9073" w:name="_ETM_Q24_380000"/>
      <w:bookmarkEnd w:id="9073"/>
      <w:r>
        <w:rPr>
          <w:rFonts w:hint="cs"/>
          <w:rtl/>
          <w:lang w:eastAsia="he-IL"/>
        </w:rPr>
        <w:t xml:space="preserve">החשדנות מעבירה </w:t>
      </w:r>
      <w:bookmarkStart w:id="9074" w:name="_ETM_Q24_387000"/>
      <w:bookmarkEnd w:id="9074"/>
      <w:r>
        <w:rPr>
          <w:rFonts w:hint="cs"/>
          <w:rtl/>
          <w:lang w:eastAsia="he-IL"/>
        </w:rPr>
        <w:t xml:space="preserve">אנשים על דעתם לפעמים. </w:t>
      </w:r>
    </w:p>
    <w:p w:rsidR="00763A16" w:rsidRDefault="00763A16" w:rsidP="00303CF5">
      <w:pPr>
        <w:rPr>
          <w:rtl/>
          <w:lang w:eastAsia="he-IL"/>
        </w:rPr>
      </w:pPr>
      <w:bookmarkStart w:id="9075" w:name="_ETM_Q24_365850"/>
      <w:bookmarkStart w:id="9076" w:name="_ETM_Q24_365939"/>
      <w:bookmarkEnd w:id="9075"/>
      <w:bookmarkEnd w:id="9076"/>
    </w:p>
    <w:p w:rsidR="00763A16" w:rsidRDefault="00763A16" w:rsidP="00303CF5">
      <w:pPr>
        <w:rPr>
          <w:rtl/>
          <w:lang w:eastAsia="he-IL"/>
        </w:rPr>
      </w:pPr>
      <w:bookmarkStart w:id="9077" w:name="_ETM_Q24_366022"/>
      <w:bookmarkStart w:id="9078" w:name="_ETM_Q24_366113"/>
      <w:bookmarkEnd w:id="9077"/>
      <w:bookmarkEnd w:id="9078"/>
      <w:r>
        <w:rPr>
          <w:rFonts w:hint="cs"/>
          <w:rtl/>
          <w:lang w:eastAsia="he-IL"/>
        </w:rPr>
        <w:t>ההצבעה תהיה הצבעה שמית</w:t>
      </w:r>
      <w:bookmarkStart w:id="9079" w:name="_ETM_Q24_390000"/>
      <w:bookmarkEnd w:id="9079"/>
      <w:r>
        <w:rPr>
          <w:rFonts w:hint="cs"/>
          <w:rtl/>
          <w:lang w:eastAsia="he-IL"/>
        </w:rPr>
        <w:t xml:space="preserve">. בבקשה, גברתי המזכירה, נא לקרוא את </w:t>
      </w:r>
      <w:bookmarkStart w:id="9080" w:name="_ETM_Q24_395000"/>
      <w:bookmarkEnd w:id="9080"/>
      <w:r>
        <w:rPr>
          <w:rFonts w:hint="cs"/>
          <w:rtl/>
          <w:lang w:eastAsia="he-IL"/>
        </w:rPr>
        <w:t xml:space="preserve">השמות. </w:t>
      </w:r>
    </w:p>
    <w:p w:rsidR="00763A16" w:rsidRPr="00844D4E" w:rsidRDefault="00763A16" w:rsidP="00303CF5">
      <w:pPr>
        <w:rPr>
          <w:rtl/>
          <w:lang w:eastAsia="he-IL"/>
        </w:rPr>
      </w:pPr>
    </w:p>
    <w:p w:rsidR="00763A16" w:rsidRDefault="00763A16" w:rsidP="00303CF5">
      <w:pPr>
        <w:pStyle w:val="af6"/>
        <w:keepNext/>
        <w:rPr>
          <w:rtl/>
        </w:rPr>
      </w:pPr>
      <w:bookmarkStart w:id="9081" w:name="ET_interruption_שמיתץ__15"/>
      <w:r w:rsidRPr="007E23BA">
        <w:rPr>
          <w:rStyle w:val="TagStyle"/>
          <w:rtl/>
        </w:rPr>
        <w:t xml:space="preserve"> &lt;&lt; קריאה &gt;&gt; </w:t>
      </w:r>
      <w:r>
        <w:rPr>
          <w:rtl/>
        </w:rPr>
        <w:t>קריאות:</w:t>
      </w:r>
      <w:r w:rsidRPr="007E23BA">
        <w:rPr>
          <w:rStyle w:val="TagStyle"/>
          <w:rtl/>
        </w:rPr>
        <w:t xml:space="preserve"> &lt;&lt; קריאה &gt;&gt;</w:t>
      </w:r>
      <w:r>
        <w:rPr>
          <w:rtl/>
        </w:rPr>
        <w:t xml:space="preserve">   </w:t>
      </w:r>
      <w:bookmarkEnd w:id="9081"/>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9082" w:name="_ETM_Q24_391000"/>
      <w:bookmarkStart w:id="9083" w:name="ET_interruption_4926_36"/>
      <w:bookmarkEnd w:id="9082"/>
      <w:r w:rsidRPr="004920A6">
        <w:rPr>
          <w:rStyle w:val="TagStyle"/>
          <w:rtl/>
        </w:rPr>
        <w:t xml:space="preserve"> &lt;&lt; קריאה &gt;&gt; </w:t>
      </w:r>
      <w:r>
        <w:rPr>
          <w:rtl/>
        </w:rPr>
        <w:t>מזכירת הכנסת ירדנה מלר-הורוביץ:</w:t>
      </w:r>
      <w:r w:rsidRPr="004920A6">
        <w:rPr>
          <w:rStyle w:val="TagStyle"/>
          <w:rtl/>
        </w:rPr>
        <w:t xml:space="preserve"> &lt;&lt; קריאה &gt;&gt;</w:t>
      </w:r>
      <w:r>
        <w:rPr>
          <w:rtl/>
        </w:rPr>
        <w:t xml:space="preserve">   </w:t>
      </w:r>
      <w:bookmarkEnd w:id="9083"/>
    </w:p>
    <w:p w:rsidR="00763A16" w:rsidRPr="004920A6" w:rsidRDefault="00763A16" w:rsidP="00303CF5">
      <w:pPr>
        <w:ind w:firstLine="0"/>
        <w:rPr>
          <w:rtl/>
          <w:lang w:eastAsia="he-IL"/>
        </w:rPr>
      </w:pPr>
      <w:bookmarkStart w:id="9084" w:name="_ETM_Q24_394000"/>
      <w:bookmarkEnd w:id="9084"/>
      <w:r>
        <w:rPr>
          <w:rFonts w:hint="cs"/>
          <w:rtl/>
          <w:lang w:eastAsia="he-IL"/>
        </w:rPr>
        <w:t>(קוראת בשמות חברי הכנסת)</w:t>
      </w:r>
    </w:p>
    <w:p w:rsidR="00763A16" w:rsidRDefault="00763A16" w:rsidP="00303CF5">
      <w:pPr>
        <w:rPr>
          <w:rtl/>
          <w:lang w:eastAsia="he-IL"/>
        </w:rPr>
      </w:pPr>
    </w:p>
    <w:p w:rsidR="00763A16" w:rsidRDefault="00763A16" w:rsidP="00BA17C9">
      <w:pPr>
        <w:rPr>
          <w:rtl/>
          <w:lang w:eastAsia="he-IL"/>
        </w:rPr>
      </w:pPr>
      <w:r>
        <w:rPr>
          <w:rtl/>
          <w:lang w:eastAsia="he-IL"/>
        </w:rPr>
        <w:t>משה אבוטבול</w:t>
      </w:r>
      <w:r w:rsidR="00BA17C9">
        <w:rPr>
          <w:rFonts w:hint="cs"/>
          <w:rtl/>
          <w:lang w:eastAsia="he-IL"/>
        </w:rPr>
        <w:tab/>
      </w:r>
      <w:r w:rsidR="00BA17C9">
        <w:rPr>
          <w:rFonts w:hint="cs"/>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אופיר אקוניס</w:t>
      </w:r>
      <w:r>
        <w:rPr>
          <w:rtl/>
          <w:lang w:eastAsia="he-IL"/>
        </w:rPr>
        <w:tab/>
      </w:r>
      <w:r>
        <w:rPr>
          <w:rtl/>
          <w:lang w:eastAsia="he-IL"/>
        </w:rPr>
        <w:tab/>
      </w:r>
      <w:r>
        <w:rPr>
          <w:rFonts w:hint="cs"/>
          <w:rtl/>
          <w:lang w:eastAsia="he-IL"/>
        </w:rPr>
        <w:t xml:space="preserve">–   </w:t>
      </w:r>
      <w:bookmarkStart w:id="9085" w:name="_ETM_Q24_437000"/>
      <w:bookmarkEnd w:id="9085"/>
      <w:r>
        <w:rPr>
          <w:rFonts w:hint="cs"/>
          <w:rtl/>
          <w:lang w:eastAsia="he-IL"/>
        </w:rPr>
        <w:t>אינו נוכח</w:t>
      </w:r>
    </w:p>
    <w:p w:rsidR="00763A16" w:rsidRDefault="00763A16" w:rsidP="00303CF5">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763A16" w:rsidRDefault="00763A16" w:rsidP="00303CF5">
      <w:pPr>
        <w:rPr>
          <w:rtl/>
          <w:lang w:eastAsia="he-IL"/>
        </w:rPr>
      </w:pPr>
      <w:r>
        <w:rPr>
          <w:rtl/>
          <w:lang w:eastAsia="he-IL"/>
        </w:rPr>
        <w:t>יעקב אשר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 xml:space="preserve"> בעד</w:t>
      </w:r>
      <w:r>
        <w:rPr>
          <w:rtl/>
          <w:lang w:eastAsia="he-IL"/>
        </w:rPr>
        <w:t xml:space="preserve">  </w:t>
      </w:r>
    </w:p>
    <w:p w:rsidR="00763A16" w:rsidRDefault="00763A16" w:rsidP="00303CF5">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63A16" w:rsidRDefault="00763A16" w:rsidP="00303CF5">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bookmarkStart w:id="9086" w:name="_ETM_Q24_493000"/>
      <w:bookmarkEnd w:id="9086"/>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אלינה ברדץ' יאלוב</w:t>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מאזן גנאים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אבי דיכטר</w:t>
      </w:r>
      <w:r>
        <w:rPr>
          <w:rFonts w:hint="cs"/>
          <w:rtl/>
          <w:lang w:eastAsia="he-IL"/>
        </w:rPr>
        <w:t xml:space="preserve">           </w:t>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מיכל וולדיגר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9635F5">
      <w:pPr>
        <w:rPr>
          <w:rtl/>
        </w:rPr>
      </w:pPr>
      <w:bookmarkStart w:id="9087" w:name="TOR_Q25"/>
      <w:bookmarkEnd w:id="9087"/>
      <w:r>
        <w:rPr>
          <w:rtl/>
        </w:rPr>
        <w:t>רות וסרמן לנדה</w:t>
      </w:r>
      <w:r>
        <w:rPr>
          <w:rtl/>
        </w:rPr>
        <w:tab/>
      </w:r>
      <w:r>
        <w:rPr>
          <w:rtl/>
        </w:rPr>
        <w:tab/>
        <w:t xml:space="preserve">–   </w:t>
      </w:r>
      <w:r>
        <w:rPr>
          <w:rFonts w:hint="cs"/>
          <w:rtl/>
        </w:rPr>
        <w:t>נגד</w:t>
      </w:r>
    </w:p>
    <w:p w:rsidR="00763A16" w:rsidRDefault="00763A16" w:rsidP="009635F5">
      <w:pPr>
        <w:rPr>
          <w:rtl/>
        </w:rPr>
      </w:pPr>
      <w:r>
        <w:rPr>
          <w:rtl/>
        </w:rPr>
        <w:t>מכלוף מיקי זוהר</w:t>
      </w:r>
      <w:r>
        <w:rPr>
          <w:rtl/>
        </w:rPr>
        <w:tab/>
      </w:r>
      <w:r>
        <w:rPr>
          <w:rtl/>
        </w:rPr>
        <w:tab/>
        <w:t xml:space="preserve">–   </w:t>
      </w:r>
      <w:r>
        <w:rPr>
          <w:rFonts w:hint="cs"/>
          <w:rtl/>
        </w:rPr>
        <w:t>בעד</w:t>
      </w:r>
    </w:p>
    <w:p w:rsidR="00763A16" w:rsidRDefault="00763A16" w:rsidP="009635F5">
      <w:pPr>
        <w:rPr>
          <w:rtl/>
        </w:rPr>
      </w:pPr>
      <w:r>
        <w:rPr>
          <w:rtl/>
        </w:rPr>
        <w:t>אימאן ח'טיב יאסין</w:t>
      </w:r>
      <w:r>
        <w:rPr>
          <w:rtl/>
        </w:rPr>
        <w:tab/>
        <w:t xml:space="preserve">–   </w:t>
      </w:r>
      <w:r>
        <w:rPr>
          <w:rFonts w:hint="cs"/>
          <w:rtl/>
        </w:rPr>
        <w:t>נגד</w:t>
      </w:r>
    </w:p>
    <w:p w:rsidR="00763A16" w:rsidRDefault="00763A16" w:rsidP="009635F5">
      <w:pPr>
        <w:rPr>
          <w:rtl/>
        </w:rPr>
      </w:pPr>
      <w:r>
        <w:rPr>
          <w:rtl/>
        </w:rPr>
        <w:t>ווליד טאהא</w:t>
      </w:r>
      <w:r>
        <w:rPr>
          <w:rtl/>
        </w:rPr>
        <w:tab/>
      </w:r>
      <w:r>
        <w:rPr>
          <w:rtl/>
        </w:rPr>
        <w:tab/>
        <w:t xml:space="preserve">–   </w:t>
      </w:r>
      <w:r>
        <w:rPr>
          <w:rFonts w:hint="cs"/>
          <w:rtl/>
        </w:rPr>
        <w:t>אינו נוכח</w:t>
      </w:r>
    </w:p>
    <w:p w:rsidR="00763A16" w:rsidRDefault="00763A16" w:rsidP="009635F5">
      <w:pPr>
        <w:rPr>
          <w:rtl/>
        </w:rPr>
      </w:pPr>
      <w:r>
        <w:rPr>
          <w:rtl/>
        </w:rPr>
        <w:t>בועז טופורובסקי</w:t>
      </w:r>
      <w:r>
        <w:rPr>
          <w:rtl/>
        </w:rPr>
        <w:tab/>
      </w:r>
      <w:r>
        <w:rPr>
          <w:rtl/>
        </w:rPr>
        <w:tab/>
        <w:t xml:space="preserve">–   </w:t>
      </w:r>
      <w:r>
        <w:rPr>
          <w:rFonts w:hint="cs"/>
          <w:rtl/>
        </w:rPr>
        <w:t>נגד</w:t>
      </w:r>
    </w:p>
    <w:p w:rsidR="00763A16" w:rsidRDefault="00763A16" w:rsidP="009635F5">
      <w:pPr>
        <w:rPr>
          <w:rtl/>
        </w:rPr>
      </w:pPr>
      <w:r>
        <w:rPr>
          <w:rtl/>
        </w:rPr>
        <w:t>משה טור פז</w:t>
      </w:r>
      <w:r>
        <w:rPr>
          <w:rtl/>
        </w:rPr>
        <w:tab/>
      </w:r>
      <w:r>
        <w:rPr>
          <w:rtl/>
        </w:rPr>
        <w:tab/>
        <w:t xml:space="preserve">–   </w:t>
      </w:r>
      <w:r>
        <w:rPr>
          <w:rFonts w:hint="cs"/>
          <w:rtl/>
        </w:rPr>
        <w:t>נגד</w:t>
      </w:r>
    </w:p>
    <w:p w:rsidR="00763A16" w:rsidRDefault="00763A16" w:rsidP="009635F5">
      <w:pPr>
        <w:rPr>
          <w:rtl/>
        </w:rPr>
      </w:pPr>
      <w:r>
        <w:rPr>
          <w:rtl/>
        </w:rPr>
        <w:t>אחמד טיבי</w:t>
      </w:r>
      <w:r>
        <w:rPr>
          <w:rtl/>
        </w:rPr>
        <w:tab/>
      </w:r>
      <w:r>
        <w:rPr>
          <w:rtl/>
        </w:rPr>
        <w:tab/>
        <w:t xml:space="preserve">–   </w:t>
      </w:r>
      <w:r>
        <w:rPr>
          <w:rFonts w:hint="cs"/>
          <w:rtl/>
        </w:rPr>
        <w:t>בעד</w:t>
      </w:r>
    </w:p>
    <w:p w:rsidR="00763A16" w:rsidRDefault="00763A16" w:rsidP="009635F5">
      <w:pPr>
        <w:rPr>
          <w:rtl/>
        </w:rPr>
      </w:pPr>
      <w:r>
        <w:rPr>
          <w:rtl/>
        </w:rPr>
        <w:t>אלון טל</w:t>
      </w:r>
      <w:r>
        <w:rPr>
          <w:rtl/>
        </w:rPr>
        <w:tab/>
      </w:r>
      <w:r>
        <w:rPr>
          <w:rtl/>
        </w:rPr>
        <w:tab/>
      </w:r>
      <w:r>
        <w:rPr>
          <w:rtl/>
        </w:rPr>
        <w:tab/>
        <w:t xml:space="preserve">–   </w:t>
      </w:r>
      <w:r>
        <w:rPr>
          <w:rFonts w:hint="cs"/>
          <w:rtl/>
        </w:rPr>
        <w:t>נגד</w:t>
      </w:r>
    </w:p>
    <w:p w:rsidR="00763A16" w:rsidRDefault="00763A16" w:rsidP="009635F5">
      <w:pPr>
        <w:rPr>
          <w:rtl/>
        </w:rPr>
      </w:pPr>
      <w:r>
        <w:rPr>
          <w:rtl/>
        </w:rPr>
        <w:t>דסטה גדי יברקן</w:t>
      </w:r>
      <w:r>
        <w:rPr>
          <w:rtl/>
        </w:rPr>
        <w:tab/>
      </w:r>
      <w:r>
        <w:rPr>
          <w:rtl/>
        </w:rPr>
        <w:tab/>
        <w:t xml:space="preserve">–  </w:t>
      </w:r>
      <w:r>
        <w:rPr>
          <w:rFonts w:hint="cs"/>
          <w:rtl/>
        </w:rPr>
        <w:t>בעד</w:t>
      </w:r>
      <w:r>
        <w:rPr>
          <w:rtl/>
        </w:rPr>
        <w:t xml:space="preserve"> </w:t>
      </w:r>
    </w:p>
    <w:p w:rsidR="00763A16" w:rsidRDefault="00763A16" w:rsidP="00303C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763A16" w:rsidRDefault="00763A16" w:rsidP="009635F5">
      <w:pPr>
        <w:rPr>
          <w:rtl/>
        </w:rPr>
      </w:pPr>
      <w:r>
        <w:rPr>
          <w:rtl/>
        </w:rPr>
        <w:t>אלי כהן</w:t>
      </w:r>
      <w:r>
        <w:rPr>
          <w:rtl/>
        </w:rPr>
        <w:tab/>
      </w:r>
      <w:r>
        <w:rPr>
          <w:rtl/>
        </w:rPr>
        <w:tab/>
      </w:r>
      <w:r>
        <w:rPr>
          <w:rtl/>
        </w:rPr>
        <w:tab/>
        <w:t xml:space="preserve">–   </w:t>
      </w:r>
      <w:r>
        <w:rPr>
          <w:rFonts w:hint="cs"/>
          <w:rtl/>
        </w:rPr>
        <w:t>בעד</w:t>
      </w:r>
    </w:p>
    <w:p w:rsidR="00763A16" w:rsidRDefault="00763A16" w:rsidP="00303CF5">
      <w:pPr>
        <w:rPr>
          <w:rtl/>
        </w:rPr>
      </w:pPr>
      <w:r>
        <w:rPr>
          <w:rtl/>
        </w:rPr>
        <w:t>מאיר כהן</w:t>
      </w:r>
      <w:r>
        <w:rPr>
          <w:rtl/>
        </w:rPr>
        <w:tab/>
      </w:r>
      <w:r>
        <w:rPr>
          <w:rtl/>
        </w:rPr>
        <w:tab/>
        <w:t xml:space="preserve">–   </w:t>
      </w:r>
      <w:r>
        <w:rPr>
          <w:rFonts w:hint="cs"/>
          <w:rtl/>
        </w:rPr>
        <w:t>נגד</w:t>
      </w:r>
    </w:p>
    <w:p w:rsidR="00763A16" w:rsidRDefault="00763A16" w:rsidP="009635F5">
      <w:pPr>
        <w:rPr>
          <w:rtl/>
        </w:rPr>
      </w:pPr>
      <w:r>
        <w:rPr>
          <w:rtl/>
        </w:rPr>
        <w:t>יום טוב חי כלפון</w:t>
      </w:r>
      <w:r>
        <w:rPr>
          <w:rtl/>
        </w:rPr>
        <w:tab/>
      </w:r>
      <w:r>
        <w:rPr>
          <w:rtl/>
        </w:rPr>
        <w:tab/>
        <w:t xml:space="preserve">–   </w:t>
      </w:r>
      <w:r>
        <w:rPr>
          <w:rFonts w:hint="cs"/>
          <w:rtl/>
        </w:rPr>
        <w:t>נגד</w:t>
      </w:r>
    </w:p>
    <w:p w:rsidR="00763A16" w:rsidRDefault="00763A16" w:rsidP="009635F5">
      <w:pPr>
        <w:rPr>
          <w:rtl/>
        </w:rPr>
      </w:pPr>
      <w:r>
        <w:rPr>
          <w:rtl/>
        </w:rPr>
        <w:t>עופר כסיף</w:t>
      </w:r>
      <w:r>
        <w:rPr>
          <w:rtl/>
        </w:rPr>
        <w:tab/>
      </w:r>
      <w:r>
        <w:rPr>
          <w:rtl/>
        </w:rPr>
        <w:tab/>
        <w:t xml:space="preserve">–   </w:t>
      </w:r>
      <w:r>
        <w:rPr>
          <w:rFonts w:hint="cs"/>
          <w:rtl/>
        </w:rPr>
        <w:t>בעד</w:t>
      </w:r>
    </w:p>
    <w:p w:rsidR="00763A16" w:rsidRDefault="00763A16" w:rsidP="009635F5">
      <w:pPr>
        <w:rPr>
          <w:rtl/>
        </w:rPr>
      </w:pPr>
      <w:r>
        <w:rPr>
          <w:rtl/>
        </w:rPr>
        <w:t>אופיר כץ</w:t>
      </w:r>
      <w:r>
        <w:rPr>
          <w:rtl/>
        </w:rPr>
        <w:tab/>
      </w:r>
      <w:r>
        <w:rPr>
          <w:rtl/>
        </w:rPr>
        <w:tab/>
        <w:t xml:space="preserve">–   </w:t>
      </w:r>
      <w:r>
        <w:rPr>
          <w:rFonts w:hint="cs"/>
          <w:rtl/>
        </w:rPr>
        <w:t>בעד</w:t>
      </w:r>
    </w:p>
    <w:p w:rsidR="00763A16" w:rsidRDefault="00763A16" w:rsidP="009635F5">
      <w:pPr>
        <w:rPr>
          <w:rtl/>
        </w:rPr>
      </w:pPr>
      <w:r>
        <w:rPr>
          <w:rtl/>
        </w:rPr>
        <w:t>חיים כץ</w:t>
      </w:r>
      <w:r>
        <w:rPr>
          <w:rtl/>
        </w:rPr>
        <w:tab/>
      </w:r>
      <w:r>
        <w:rPr>
          <w:rtl/>
        </w:rPr>
        <w:tab/>
      </w:r>
      <w:r>
        <w:rPr>
          <w:rtl/>
        </w:rPr>
        <w:tab/>
        <w:t xml:space="preserve">–   </w:t>
      </w:r>
      <w:r>
        <w:rPr>
          <w:rFonts w:hint="cs"/>
          <w:rtl/>
        </w:rPr>
        <w:t>בעד</w:t>
      </w:r>
    </w:p>
    <w:p w:rsidR="00763A16" w:rsidRDefault="00763A16" w:rsidP="009635F5">
      <w:pPr>
        <w:rPr>
          <w:rtl/>
        </w:rPr>
      </w:pPr>
      <w:r>
        <w:rPr>
          <w:rtl/>
        </w:rPr>
        <w:t>ישראל כץ</w:t>
      </w:r>
      <w:r>
        <w:rPr>
          <w:rtl/>
        </w:rPr>
        <w:tab/>
      </w:r>
      <w:r>
        <w:rPr>
          <w:rtl/>
        </w:rPr>
        <w:tab/>
        <w:t xml:space="preserve">–   </w:t>
      </w:r>
      <w:r>
        <w:rPr>
          <w:rFonts w:hint="cs"/>
          <w:rtl/>
        </w:rPr>
        <w:t>בעד</w:t>
      </w:r>
    </w:p>
    <w:p w:rsidR="00763A16" w:rsidRDefault="00763A16" w:rsidP="009635F5">
      <w:pPr>
        <w:rPr>
          <w:rtl/>
        </w:rPr>
      </w:pPr>
      <w:r>
        <w:rPr>
          <w:rtl/>
        </w:rPr>
        <w:t>רון כץ</w:t>
      </w:r>
      <w:r>
        <w:rPr>
          <w:rtl/>
        </w:rPr>
        <w:tab/>
      </w:r>
      <w:r>
        <w:rPr>
          <w:rtl/>
        </w:rPr>
        <w:tab/>
      </w:r>
      <w:r>
        <w:rPr>
          <w:rtl/>
        </w:rPr>
        <w:tab/>
        <w:t xml:space="preserve">–   </w:t>
      </w:r>
      <w:r>
        <w:rPr>
          <w:rFonts w:hint="cs"/>
          <w:rtl/>
        </w:rPr>
        <w:t>נגד</w:t>
      </w:r>
    </w:p>
    <w:p w:rsidR="00763A16" w:rsidRDefault="00763A16" w:rsidP="009635F5">
      <w:pPr>
        <w:rPr>
          <w:rtl/>
        </w:rPr>
      </w:pPr>
      <w:r>
        <w:rPr>
          <w:rtl/>
        </w:rPr>
        <w:t>יוראי להב הרצנו</w:t>
      </w:r>
      <w:r>
        <w:rPr>
          <w:rtl/>
        </w:rPr>
        <w:tab/>
      </w:r>
      <w:r>
        <w:rPr>
          <w:rtl/>
        </w:rPr>
        <w:tab/>
        <w:t xml:space="preserve">–   </w:t>
      </w:r>
      <w:r>
        <w:rPr>
          <w:rFonts w:hint="cs"/>
          <w:rtl/>
        </w:rPr>
        <w:t>נגד</w:t>
      </w:r>
    </w:p>
    <w:p w:rsidR="00763A16" w:rsidRDefault="00763A16" w:rsidP="009635F5">
      <w:pPr>
        <w:rPr>
          <w:rtl/>
        </w:rPr>
      </w:pPr>
      <w:r>
        <w:rPr>
          <w:rtl/>
        </w:rPr>
        <w:t>מיקי לוי</w:t>
      </w:r>
      <w:r>
        <w:rPr>
          <w:rtl/>
        </w:rPr>
        <w:tab/>
      </w:r>
      <w:r>
        <w:rPr>
          <w:rtl/>
        </w:rPr>
        <w:tab/>
      </w:r>
      <w:r>
        <w:rPr>
          <w:rtl/>
        </w:rPr>
        <w:tab/>
        <w:t xml:space="preserve">–   </w:t>
      </w:r>
      <w:r>
        <w:rPr>
          <w:rFonts w:hint="cs"/>
          <w:rtl/>
        </w:rPr>
        <w:t>אינו נוכח</w:t>
      </w:r>
    </w:p>
    <w:p w:rsidR="00763A16" w:rsidRDefault="00763A16" w:rsidP="00303CF5">
      <w:pPr>
        <w:rPr>
          <w:rtl/>
        </w:rPr>
      </w:pPr>
      <w:r>
        <w:rPr>
          <w:rtl/>
        </w:rPr>
        <w:t>אורלי לוי אבקסיס</w:t>
      </w:r>
      <w:r>
        <w:rPr>
          <w:rtl/>
        </w:rPr>
        <w:tab/>
        <w:t xml:space="preserve">–   </w:t>
      </w:r>
      <w:r>
        <w:rPr>
          <w:rFonts w:hint="cs"/>
          <w:rtl/>
        </w:rPr>
        <w:t>בעד</w:t>
      </w:r>
    </w:p>
    <w:p w:rsidR="00763A16" w:rsidRDefault="00763A16" w:rsidP="009635F5">
      <w:pPr>
        <w:rPr>
          <w:rtl/>
        </w:rPr>
      </w:pPr>
      <w:r>
        <w:rPr>
          <w:rtl/>
        </w:rPr>
        <w:t>יריב לוין</w:t>
      </w:r>
      <w:r>
        <w:rPr>
          <w:rtl/>
        </w:rPr>
        <w:tab/>
      </w:r>
      <w:r>
        <w:rPr>
          <w:rtl/>
        </w:rPr>
        <w:tab/>
      </w:r>
      <w:r>
        <w:rPr>
          <w:rtl/>
        </w:rPr>
        <w:tab/>
        <w:t xml:space="preserve">–   </w:t>
      </w:r>
      <w:r>
        <w:rPr>
          <w:rFonts w:hint="cs"/>
          <w:rtl/>
        </w:rPr>
        <w:t>בעד</w:t>
      </w:r>
    </w:p>
    <w:p w:rsidR="00763A16" w:rsidRDefault="00763A16" w:rsidP="009635F5">
      <w:pPr>
        <w:rPr>
          <w:rtl/>
        </w:rPr>
      </w:pPr>
      <w:r>
        <w:rPr>
          <w:rtl/>
        </w:rPr>
        <w:t>נעמה לזימי</w:t>
      </w:r>
      <w:r>
        <w:rPr>
          <w:rtl/>
        </w:rPr>
        <w:tab/>
      </w:r>
      <w:r>
        <w:rPr>
          <w:rtl/>
        </w:rPr>
        <w:tab/>
        <w:t xml:space="preserve">–   </w:t>
      </w:r>
      <w:r>
        <w:rPr>
          <w:rFonts w:hint="cs"/>
          <w:rtl/>
        </w:rPr>
        <w:t>נגד</w:t>
      </w:r>
    </w:p>
    <w:p w:rsidR="00763A16" w:rsidRDefault="00763A16" w:rsidP="009635F5">
      <w:pPr>
        <w:rPr>
          <w:rtl/>
        </w:rPr>
      </w:pPr>
      <w:r>
        <w:rPr>
          <w:rtl/>
        </w:rPr>
        <w:t>יעקב ליצמן</w:t>
      </w:r>
      <w:r>
        <w:rPr>
          <w:rtl/>
        </w:rPr>
        <w:tab/>
      </w:r>
      <w:r>
        <w:rPr>
          <w:rtl/>
        </w:rPr>
        <w:tab/>
        <w:t xml:space="preserve">–   </w:t>
      </w:r>
      <w:r>
        <w:rPr>
          <w:rFonts w:hint="cs"/>
          <w:rtl/>
        </w:rPr>
        <w:t>בעד</w:t>
      </w:r>
    </w:p>
    <w:p w:rsidR="00763A16" w:rsidRDefault="00763A16" w:rsidP="009635F5">
      <w:pPr>
        <w:rPr>
          <w:rtl/>
        </w:rPr>
      </w:pPr>
      <w:r>
        <w:rPr>
          <w:rtl/>
        </w:rPr>
        <w:t>גבי לסקי</w:t>
      </w:r>
      <w:r>
        <w:rPr>
          <w:rtl/>
        </w:rPr>
        <w:tab/>
      </w:r>
      <w:r>
        <w:rPr>
          <w:rtl/>
        </w:rPr>
        <w:tab/>
        <w:t xml:space="preserve">–   </w:t>
      </w:r>
      <w:r>
        <w:rPr>
          <w:rFonts w:hint="cs"/>
          <w:rtl/>
        </w:rPr>
        <w:t>נגד</w:t>
      </w:r>
    </w:p>
    <w:p w:rsidR="00763A16" w:rsidRDefault="00763A16" w:rsidP="009635F5">
      <w:pPr>
        <w:rPr>
          <w:rtl/>
        </w:rPr>
      </w:pPr>
      <w:r>
        <w:rPr>
          <w:rtl/>
        </w:rPr>
        <w:t>יאיר לפיד</w:t>
      </w:r>
      <w:r>
        <w:rPr>
          <w:rtl/>
        </w:rPr>
        <w:tab/>
      </w:r>
      <w:r>
        <w:rPr>
          <w:rtl/>
        </w:rPr>
        <w:tab/>
        <w:t xml:space="preserve">–   </w:t>
      </w:r>
      <w:r>
        <w:rPr>
          <w:rFonts w:hint="cs"/>
          <w:rtl/>
        </w:rPr>
        <w:t>נגד</w:t>
      </w:r>
    </w:p>
    <w:p w:rsidR="00763A16" w:rsidRDefault="00763A16" w:rsidP="009635F5">
      <w:pPr>
        <w:rPr>
          <w:rtl/>
        </w:rPr>
      </w:pPr>
      <w:r>
        <w:rPr>
          <w:rtl/>
        </w:rPr>
        <w:t>לימור מגן תלם</w:t>
      </w:r>
      <w:r>
        <w:rPr>
          <w:rtl/>
        </w:rPr>
        <w:tab/>
      </w:r>
      <w:r>
        <w:rPr>
          <w:rFonts w:hint="cs"/>
          <w:rtl/>
        </w:rPr>
        <w:t xml:space="preserve">            </w:t>
      </w:r>
      <w:r>
        <w:rPr>
          <w:rtl/>
        </w:rPr>
        <w:t xml:space="preserve">–   </w:t>
      </w:r>
      <w:r>
        <w:rPr>
          <w:rFonts w:hint="cs"/>
          <w:rtl/>
        </w:rPr>
        <w:t>נגד</w:t>
      </w:r>
    </w:p>
    <w:p w:rsidR="00763A16" w:rsidRDefault="00763A16" w:rsidP="009635F5">
      <w:pPr>
        <w:rPr>
          <w:rtl/>
        </w:rPr>
      </w:pPr>
      <w:r>
        <w:rPr>
          <w:rtl/>
        </w:rPr>
        <w:t>אמילי חיה מואטי</w:t>
      </w:r>
      <w:r>
        <w:rPr>
          <w:rtl/>
        </w:rPr>
        <w:tab/>
      </w:r>
      <w:r>
        <w:rPr>
          <w:rtl/>
        </w:rPr>
        <w:tab/>
        <w:t xml:space="preserve">–   </w:t>
      </w:r>
      <w:r>
        <w:rPr>
          <w:rFonts w:hint="cs"/>
          <w:rtl/>
        </w:rPr>
        <w:t>נגד</w:t>
      </w:r>
    </w:p>
    <w:p w:rsidR="00763A16" w:rsidRDefault="00763A16" w:rsidP="00BA17C9">
      <w:pPr>
        <w:rPr>
          <w:rtl/>
        </w:rPr>
      </w:pPr>
      <w:r>
        <w:rPr>
          <w:rtl/>
        </w:rPr>
        <w:t>פטין מולא</w:t>
      </w:r>
      <w:r>
        <w:rPr>
          <w:rtl/>
        </w:rPr>
        <w:tab/>
      </w:r>
      <w:r>
        <w:rPr>
          <w:rtl/>
        </w:rPr>
        <w:tab/>
        <w:t xml:space="preserve">–   </w:t>
      </w:r>
      <w:r>
        <w:rPr>
          <w:rFonts w:hint="cs"/>
          <w:rtl/>
        </w:rPr>
        <w:t>אינו נו</w:t>
      </w:r>
      <w:r w:rsidR="00BA17C9">
        <w:rPr>
          <w:rFonts w:hint="cs"/>
          <w:rtl/>
        </w:rPr>
        <w:t>כ</w:t>
      </w:r>
      <w:r>
        <w:rPr>
          <w:rFonts w:hint="cs"/>
          <w:rtl/>
        </w:rPr>
        <w:t>ח</w:t>
      </w:r>
    </w:p>
    <w:p w:rsidR="00763A16" w:rsidRDefault="00763A16" w:rsidP="009635F5">
      <w:pPr>
        <w:rPr>
          <w:rtl/>
        </w:rPr>
      </w:pPr>
      <w:r>
        <w:rPr>
          <w:rtl/>
        </w:rPr>
        <w:t>טטיאנה מזרסקי</w:t>
      </w:r>
      <w:r>
        <w:rPr>
          <w:rtl/>
        </w:rPr>
        <w:tab/>
      </w:r>
      <w:r>
        <w:rPr>
          <w:rtl/>
        </w:rPr>
        <w:tab/>
        <w:t xml:space="preserve">–   </w:t>
      </w:r>
      <w:r>
        <w:rPr>
          <w:rFonts w:hint="cs"/>
          <w:rtl/>
        </w:rPr>
        <w:t>נגד</w:t>
      </w:r>
    </w:p>
    <w:p w:rsidR="00763A16" w:rsidRDefault="00763A16" w:rsidP="009635F5">
      <w:pPr>
        <w:rPr>
          <w:rtl/>
        </w:rPr>
      </w:pPr>
      <w:r>
        <w:rPr>
          <w:rtl/>
        </w:rPr>
        <w:t>מרב מיכאלי</w:t>
      </w:r>
      <w:r>
        <w:rPr>
          <w:rtl/>
        </w:rPr>
        <w:tab/>
      </w:r>
      <w:r>
        <w:rPr>
          <w:rtl/>
        </w:rPr>
        <w:tab/>
        <w:t xml:space="preserve">–   </w:t>
      </w:r>
      <w:r>
        <w:rPr>
          <w:rFonts w:hint="cs"/>
          <w:rtl/>
        </w:rPr>
        <w:t>נגד</w:t>
      </w:r>
    </w:p>
    <w:p w:rsidR="00763A16" w:rsidRDefault="00763A16" w:rsidP="009635F5">
      <w:pPr>
        <w:rPr>
          <w:rtl/>
        </w:rPr>
      </w:pPr>
      <w:r>
        <w:rPr>
          <w:rtl/>
        </w:rPr>
        <w:t>יוליה מלינובסקי</w:t>
      </w:r>
      <w:r>
        <w:rPr>
          <w:rtl/>
        </w:rPr>
        <w:tab/>
      </w:r>
      <w:r>
        <w:rPr>
          <w:rtl/>
        </w:rPr>
        <w:tab/>
        <w:t xml:space="preserve">–   </w:t>
      </w:r>
      <w:r>
        <w:rPr>
          <w:rFonts w:hint="cs"/>
          <w:rtl/>
        </w:rPr>
        <w:t>אינה נוכחת</w:t>
      </w:r>
    </w:p>
    <w:p w:rsidR="00763A16" w:rsidRDefault="00763A16" w:rsidP="009635F5">
      <w:pPr>
        <w:rPr>
          <w:rtl/>
        </w:rPr>
      </w:pPr>
      <w:r>
        <w:rPr>
          <w:rtl/>
        </w:rPr>
        <w:t>מיכאל מלכיאלי</w:t>
      </w:r>
      <w:r>
        <w:rPr>
          <w:rtl/>
        </w:rPr>
        <w:tab/>
      </w:r>
      <w:r>
        <w:rPr>
          <w:rtl/>
        </w:rPr>
        <w:tab/>
        <w:t xml:space="preserve">–   </w:t>
      </w:r>
      <w:r>
        <w:rPr>
          <w:rFonts w:hint="cs"/>
          <w:rtl/>
        </w:rPr>
        <w:t>בעד</w:t>
      </w:r>
    </w:p>
    <w:p w:rsidR="00763A16" w:rsidRDefault="00763A16" w:rsidP="00303CF5">
      <w:pPr>
        <w:rPr>
          <w:rtl/>
        </w:rPr>
      </w:pPr>
      <w:r>
        <w:rPr>
          <w:rtl/>
        </w:rPr>
        <w:t>אבי מעוז</w:t>
      </w:r>
      <w:r>
        <w:rPr>
          <w:rtl/>
        </w:rPr>
        <w:tab/>
      </w:r>
      <w:r>
        <w:rPr>
          <w:rtl/>
        </w:rPr>
        <w:tab/>
        <w:t xml:space="preserve">–   </w:t>
      </w:r>
      <w:r>
        <w:rPr>
          <w:rFonts w:hint="cs"/>
          <w:rtl/>
        </w:rPr>
        <w:t>אינו נוכח</w:t>
      </w:r>
    </w:p>
    <w:p w:rsidR="00763A16" w:rsidRDefault="00763A16" w:rsidP="009635F5">
      <w:pPr>
        <w:rPr>
          <w:rtl/>
        </w:rPr>
      </w:pPr>
      <w:r>
        <w:rPr>
          <w:rtl/>
        </w:rPr>
        <w:t>אורי מקלב</w:t>
      </w:r>
      <w:r>
        <w:rPr>
          <w:rtl/>
        </w:rPr>
        <w:tab/>
      </w:r>
      <w:r>
        <w:rPr>
          <w:rtl/>
        </w:rPr>
        <w:tab/>
      </w:r>
      <w:r>
        <w:rPr>
          <w:rFonts w:hint="cs"/>
          <w:rtl/>
        </w:rPr>
        <w:t>–</w:t>
      </w:r>
      <w:r w:rsidR="00BA17C9">
        <w:rPr>
          <w:rFonts w:hint="cs"/>
          <w:rtl/>
        </w:rPr>
        <w:t xml:space="preserve">  </w:t>
      </w:r>
      <w:r>
        <w:rPr>
          <w:rFonts w:hint="cs"/>
          <w:rtl/>
        </w:rPr>
        <w:t xml:space="preserve"> בעד</w:t>
      </w:r>
    </w:p>
    <w:p w:rsidR="00763A16" w:rsidRDefault="00763A16" w:rsidP="009635F5">
      <w:pPr>
        <w:rPr>
          <w:rtl/>
        </w:rPr>
      </w:pPr>
      <w:r>
        <w:rPr>
          <w:rtl/>
        </w:rPr>
        <w:t>אבתיסאם מראענה</w:t>
      </w:r>
      <w:r>
        <w:rPr>
          <w:rtl/>
        </w:rPr>
        <w:tab/>
        <w:t xml:space="preserve">–   </w:t>
      </w:r>
      <w:r>
        <w:rPr>
          <w:rFonts w:hint="cs"/>
          <w:rtl/>
        </w:rPr>
        <w:t>נגד</w:t>
      </w:r>
    </w:p>
    <w:p w:rsidR="00763A16" w:rsidRDefault="00763A16" w:rsidP="009635F5">
      <w:pPr>
        <w:rPr>
          <w:rtl/>
        </w:rPr>
      </w:pPr>
      <w:r>
        <w:rPr>
          <w:rtl/>
        </w:rPr>
        <w:t>יעקב מרגי</w:t>
      </w:r>
      <w:r>
        <w:rPr>
          <w:rtl/>
        </w:rPr>
        <w:tab/>
      </w:r>
      <w:r>
        <w:rPr>
          <w:rtl/>
        </w:rPr>
        <w:tab/>
        <w:t xml:space="preserve">–   </w:t>
      </w:r>
      <w:r>
        <w:rPr>
          <w:rFonts w:hint="cs"/>
          <w:rtl/>
        </w:rPr>
        <w:t>בעד</w:t>
      </w:r>
    </w:p>
    <w:p w:rsidR="00763A16" w:rsidRDefault="00763A16" w:rsidP="009635F5">
      <w:pPr>
        <w:rPr>
          <w:rtl/>
        </w:rPr>
      </w:pPr>
      <w:r>
        <w:rPr>
          <w:rtl/>
        </w:rPr>
        <w:t>מופיד מרעי</w:t>
      </w:r>
      <w:r>
        <w:rPr>
          <w:rtl/>
        </w:rPr>
        <w:tab/>
      </w:r>
      <w:r>
        <w:rPr>
          <w:rtl/>
        </w:rPr>
        <w:tab/>
        <w:t xml:space="preserve">–   </w:t>
      </w:r>
      <w:r>
        <w:rPr>
          <w:rFonts w:hint="cs"/>
          <w:rtl/>
        </w:rPr>
        <w:t>נגד</w:t>
      </w:r>
    </w:p>
    <w:p w:rsidR="00763A16" w:rsidRDefault="00763A16" w:rsidP="009635F5">
      <w:pPr>
        <w:rPr>
          <w:rtl/>
        </w:rPr>
      </w:pPr>
      <w:r>
        <w:rPr>
          <w:rtl/>
        </w:rPr>
        <w:t>בנימין נתניהו</w:t>
      </w:r>
      <w:r>
        <w:rPr>
          <w:rtl/>
        </w:rPr>
        <w:tab/>
      </w:r>
      <w:r>
        <w:rPr>
          <w:rtl/>
        </w:rPr>
        <w:tab/>
        <w:t xml:space="preserve">–   </w:t>
      </w:r>
      <w:r>
        <w:rPr>
          <w:rFonts w:hint="cs"/>
          <w:rtl/>
        </w:rPr>
        <w:t>בעד</w:t>
      </w:r>
    </w:p>
    <w:p w:rsidR="00763A16" w:rsidRDefault="00763A16" w:rsidP="009635F5">
      <w:pPr>
        <w:rPr>
          <w:rtl/>
        </w:rPr>
      </w:pPr>
      <w:r>
        <w:rPr>
          <w:rtl/>
        </w:rPr>
        <w:t>יואב סגלוביץ'</w:t>
      </w:r>
      <w:r>
        <w:rPr>
          <w:rtl/>
        </w:rPr>
        <w:tab/>
      </w:r>
      <w:r>
        <w:rPr>
          <w:rtl/>
        </w:rPr>
        <w:tab/>
        <w:t xml:space="preserve">–   </w:t>
      </w:r>
      <w:r>
        <w:rPr>
          <w:rFonts w:hint="cs"/>
          <w:rtl/>
        </w:rPr>
        <w:t>נגד</w:t>
      </w:r>
    </w:p>
    <w:p w:rsidR="00763A16" w:rsidRDefault="00763A16" w:rsidP="009635F5">
      <w:pPr>
        <w:rPr>
          <w:rtl/>
        </w:rPr>
      </w:pPr>
      <w:r>
        <w:rPr>
          <w:rtl/>
        </w:rPr>
        <w:t>יבגני סובה</w:t>
      </w:r>
      <w:r>
        <w:rPr>
          <w:rtl/>
        </w:rPr>
        <w:tab/>
      </w:r>
      <w:r>
        <w:rPr>
          <w:rtl/>
        </w:rPr>
        <w:tab/>
        <w:t xml:space="preserve">–   </w:t>
      </w:r>
      <w:r>
        <w:rPr>
          <w:rFonts w:hint="cs"/>
          <w:rtl/>
        </w:rPr>
        <w:t>נגד</w:t>
      </w:r>
    </w:p>
    <w:p w:rsidR="00763A16" w:rsidRDefault="00763A16" w:rsidP="009635F5">
      <w:pPr>
        <w:rPr>
          <w:rtl/>
        </w:rPr>
      </w:pPr>
      <w:r>
        <w:rPr>
          <w:rtl/>
        </w:rPr>
        <w:t>אופיר סופר</w:t>
      </w:r>
      <w:r>
        <w:rPr>
          <w:rtl/>
        </w:rPr>
        <w:tab/>
      </w:r>
      <w:r>
        <w:rPr>
          <w:rtl/>
        </w:rPr>
        <w:tab/>
        <w:t xml:space="preserve">–   </w:t>
      </w:r>
      <w:r>
        <w:rPr>
          <w:rFonts w:hint="cs"/>
          <w:rtl/>
        </w:rPr>
        <w:t>בעד</w:t>
      </w:r>
    </w:p>
    <w:p w:rsidR="00763A16" w:rsidRDefault="00763A16" w:rsidP="009635F5">
      <w:pPr>
        <w:rPr>
          <w:rtl/>
        </w:rPr>
      </w:pPr>
      <w:r>
        <w:rPr>
          <w:rtl/>
        </w:rPr>
        <w:t>אורית מלכה סטרוק</w:t>
      </w:r>
      <w:r>
        <w:rPr>
          <w:rtl/>
        </w:rPr>
        <w:tab/>
        <w:t xml:space="preserve">–   </w:t>
      </w:r>
      <w:r>
        <w:rPr>
          <w:rFonts w:hint="cs"/>
          <w:rtl/>
        </w:rPr>
        <w:t>בעד</w:t>
      </w:r>
    </w:p>
    <w:p w:rsidR="00763A16" w:rsidRDefault="00763A16" w:rsidP="009635F5">
      <w:pPr>
        <w:rPr>
          <w:rtl/>
        </w:rPr>
      </w:pPr>
      <w:r>
        <w:rPr>
          <w:rtl/>
        </w:rPr>
        <w:t>עידית סילמן</w:t>
      </w:r>
      <w:r>
        <w:rPr>
          <w:rtl/>
        </w:rPr>
        <w:tab/>
      </w:r>
      <w:r>
        <w:rPr>
          <w:rtl/>
        </w:rPr>
        <w:tab/>
        <w:t xml:space="preserve">–   </w:t>
      </w:r>
      <w:r>
        <w:rPr>
          <w:rFonts w:hint="cs"/>
          <w:rtl/>
        </w:rPr>
        <w:t>נגד</w:t>
      </w:r>
    </w:p>
    <w:p w:rsidR="00763A16" w:rsidRDefault="00763A16" w:rsidP="009635F5">
      <w:pPr>
        <w:rPr>
          <w:rtl/>
        </w:rPr>
      </w:pPr>
      <w:r>
        <w:rPr>
          <w:rtl/>
        </w:rPr>
        <w:t>עלי סלאלחה</w:t>
      </w:r>
      <w:r>
        <w:rPr>
          <w:rtl/>
        </w:rPr>
        <w:tab/>
      </w:r>
      <w:r>
        <w:rPr>
          <w:rtl/>
        </w:rPr>
        <w:tab/>
        <w:t xml:space="preserve">–   </w:t>
      </w:r>
      <w:r>
        <w:rPr>
          <w:rFonts w:hint="cs"/>
          <w:rtl/>
        </w:rPr>
        <w:t>נגד</w:t>
      </w:r>
    </w:p>
    <w:p w:rsidR="00763A16" w:rsidRDefault="00763A16" w:rsidP="009635F5">
      <w:pPr>
        <w:rPr>
          <w:rtl/>
        </w:rPr>
      </w:pPr>
      <w:r>
        <w:rPr>
          <w:rtl/>
        </w:rPr>
        <w:t>בצלאל סמוטריץ'</w:t>
      </w:r>
      <w:r>
        <w:rPr>
          <w:rtl/>
        </w:rPr>
        <w:tab/>
      </w:r>
      <w:r>
        <w:rPr>
          <w:rtl/>
        </w:rPr>
        <w:tab/>
        <w:t xml:space="preserve">–   </w:t>
      </w:r>
      <w:r>
        <w:rPr>
          <w:rFonts w:hint="cs"/>
          <w:rtl/>
        </w:rPr>
        <w:t>בעד</w:t>
      </w:r>
    </w:p>
    <w:p w:rsidR="00763A16" w:rsidRDefault="00763A16" w:rsidP="00303CF5">
      <w:pPr>
        <w:rPr>
          <w:rtl/>
        </w:rPr>
      </w:pPr>
      <w:r>
        <w:rPr>
          <w:rtl/>
        </w:rPr>
        <w:t>אוסאמה סעדי</w:t>
      </w:r>
      <w:r>
        <w:rPr>
          <w:rtl/>
        </w:rPr>
        <w:tab/>
      </w:r>
      <w:r>
        <w:rPr>
          <w:rtl/>
        </w:rPr>
        <w:tab/>
        <w:t xml:space="preserve">–   </w:t>
      </w:r>
      <w:r>
        <w:rPr>
          <w:rFonts w:hint="cs"/>
          <w:rtl/>
        </w:rPr>
        <w:t>בעד</w:t>
      </w:r>
    </w:p>
    <w:p w:rsidR="00763A16" w:rsidRDefault="00763A16" w:rsidP="009635F5">
      <w:pPr>
        <w:rPr>
          <w:rtl/>
        </w:rPr>
      </w:pPr>
      <w:r>
        <w:rPr>
          <w:rtl/>
        </w:rPr>
        <w:t>מנסור עבאס</w:t>
      </w:r>
      <w:r>
        <w:rPr>
          <w:rtl/>
        </w:rPr>
        <w:tab/>
      </w:r>
      <w:r>
        <w:rPr>
          <w:rtl/>
        </w:rPr>
        <w:tab/>
        <w:t xml:space="preserve">–  </w:t>
      </w:r>
      <w:r>
        <w:rPr>
          <w:rFonts w:hint="cs"/>
          <w:rtl/>
        </w:rPr>
        <w:t xml:space="preserve"> נגד</w:t>
      </w:r>
      <w:r>
        <w:rPr>
          <w:rtl/>
        </w:rPr>
        <w:t xml:space="preserve"> </w:t>
      </w:r>
    </w:p>
    <w:p w:rsidR="00763A16" w:rsidRDefault="00763A16" w:rsidP="009635F5">
      <w:pPr>
        <w:rPr>
          <w:rtl/>
        </w:rPr>
      </w:pPr>
      <w:r>
        <w:rPr>
          <w:rtl/>
        </w:rPr>
        <w:t>איימן עודה</w:t>
      </w:r>
      <w:r>
        <w:rPr>
          <w:rtl/>
        </w:rPr>
        <w:tab/>
      </w:r>
      <w:r>
        <w:rPr>
          <w:rtl/>
        </w:rPr>
        <w:tab/>
        <w:t xml:space="preserve">–   </w:t>
      </w:r>
      <w:r>
        <w:rPr>
          <w:rFonts w:hint="cs"/>
          <w:rtl/>
        </w:rPr>
        <w:t>בעד</w:t>
      </w:r>
    </w:p>
    <w:p w:rsidR="00763A16" w:rsidRDefault="00763A16" w:rsidP="009635F5">
      <w:pPr>
        <w:rPr>
          <w:rtl/>
        </w:rPr>
      </w:pPr>
      <w:r>
        <w:rPr>
          <w:rtl/>
        </w:rPr>
        <w:t>חוה אתי עטייה</w:t>
      </w:r>
      <w:r>
        <w:rPr>
          <w:rtl/>
        </w:rPr>
        <w:tab/>
      </w:r>
      <w:r>
        <w:rPr>
          <w:rtl/>
        </w:rPr>
        <w:tab/>
        <w:t xml:space="preserve">–   </w:t>
      </w:r>
      <w:r>
        <w:rPr>
          <w:rFonts w:hint="cs"/>
          <w:rtl/>
        </w:rPr>
        <w:t>בעד</w:t>
      </w:r>
    </w:p>
    <w:p w:rsidR="00763A16" w:rsidRDefault="00763A16" w:rsidP="009635F5">
      <w:pPr>
        <w:rPr>
          <w:rtl/>
        </w:rPr>
      </w:pPr>
      <w:r>
        <w:rPr>
          <w:rtl/>
        </w:rPr>
        <w:t>יצחק פינדרוס</w:t>
      </w:r>
      <w:r>
        <w:rPr>
          <w:rtl/>
        </w:rPr>
        <w:tab/>
      </w:r>
      <w:r>
        <w:rPr>
          <w:rtl/>
        </w:rPr>
        <w:tab/>
        <w:t xml:space="preserve">– </w:t>
      </w:r>
      <w:r>
        <w:rPr>
          <w:rFonts w:hint="cs"/>
          <w:rtl/>
        </w:rPr>
        <w:t xml:space="preserve">  בעד</w:t>
      </w:r>
      <w:r>
        <w:rPr>
          <w:rtl/>
        </w:rPr>
        <w:t xml:space="preserve">  </w:t>
      </w:r>
    </w:p>
    <w:p w:rsidR="00763A16" w:rsidRDefault="00763A16" w:rsidP="009635F5">
      <w:pPr>
        <w:rPr>
          <w:rtl/>
        </w:rPr>
      </w:pPr>
      <w:r>
        <w:rPr>
          <w:rtl/>
        </w:rPr>
        <w:t>שירלי פינטו קדוש</w:t>
      </w:r>
      <w:r>
        <w:rPr>
          <w:rtl/>
        </w:rPr>
        <w:tab/>
        <w:t xml:space="preserve">–   </w:t>
      </w:r>
      <w:r>
        <w:rPr>
          <w:rFonts w:hint="cs"/>
          <w:rtl/>
        </w:rPr>
        <w:t>נגד</w:t>
      </w:r>
    </w:p>
    <w:p w:rsidR="00763A16" w:rsidRDefault="00763A16" w:rsidP="009635F5">
      <w:pPr>
        <w:rPr>
          <w:rtl/>
        </w:rPr>
      </w:pPr>
      <w:r>
        <w:rPr>
          <w:rtl/>
        </w:rPr>
        <w:t>מאיר פרוש</w:t>
      </w:r>
      <w:r>
        <w:rPr>
          <w:rtl/>
        </w:rPr>
        <w:tab/>
      </w:r>
      <w:r>
        <w:rPr>
          <w:rtl/>
        </w:rPr>
        <w:tab/>
        <w:t xml:space="preserve">–   </w:t>
      </w:r>
      <w:r>
        <w:rPr>
          <w:rFonts w:hint="cs"/>
          <w:rtl/>
        </w:rPr>
        <w:t>בעד</w:t>
      </w:r>
    </w:p>
    <w:p w:rsidR="00763A16" w:rsidRDefault="00763A16" w:rsidP="009635F5">
      <w:pPr>
        <w:rPr>
          <w:rtl/>
        </w:rPr>
      </w:pPr>
      <w:r>
        <w:rPr>
          <w:rtl/>
        </w:rPr>
        <w:t>יסמין פרידמן</w:t>
      </w:r>
      <w:r>
        <w:rPr>
          <w:rtl/>
        </w:rPr>
        <w:tab/>
      </w:r>
      <w:r>
        <w:rPr>
          <w:rtl/>
        </w:rPr>
        <w:tab/>
        <w:t xml:space="preserve">–   </w:t>
      </w:r>
      <w:r>
        <w:rPr>
          <w:rFonts w:hint="cs"/>
          <w:rtl/>
        </w:rPr>
        <w:t>נגד</w:t>
      </w:r>
    </w:p>
    <w:p w:rsidR="00763A16" w:rsidRDefault="00763A16" w:rsidP="009635F5">
      <w:pPr>
        <w:rPr>
          <w:rtl/>
        </w:rPr>
      </w:pPr>
      <w:r>
        <w:rPr>
          <w:rtl/>
        </w:rPr>
        <w:t>אביר קארה</w:t>
      </w:r>
      <w:r>
        <w:rPr>
          <w:rtl/>
        </w:rPr>
        <w:tab/>
      </w:r>
      <w:r>
        <w:rPr>
          <w:rtl/>
        </w:rPr>
        <w:tab/>
        <w:t xml:space="preserve">–   </w:t>
      </w:r>
      <w:r>
        <w:rPr>
          <w:rFonts w:hint="cs"/>
          <w:rtl/>
        </w:rPr>
        <w:t>נגד</w:t>
      </w:r>
    </w:p>
    <w:p w:rsidR="00763A16" w:rsidRDefault="00763A16" w:rsidP="009635F5">
      <w:pPr>
        <w:rPr>
          <w:rtl/>
        </w:rPr>
      </w:pPr>
      <w:r>
        <w:rPr>
          <w:rtl/>
        </w:rPr>
        <w:t>אלכס קושניר</w:t>
      </w:r>
      <w:r>
        <w:rPr>
          <w:rtl/>
        </w:rPr>
        <w:tab/>
      </w:r>
      <w:r>
        <w:rPr>
          <w:rtl/>
        </w:rPr>
        <w:tab/>
        <w:t xml:space="preserve">–   </w:t>
      </w:r>
      <w:r>
        <w:rPr>
          <w:rFonts w:hint="cs"/>
          <w:rtl/>
        </w:rPr>
        <w:t>נגד</w:t>
      </w:r>
    </w:p>
    <w:p w:rsidR="00763A16" w:rsidRDefault="00763A16" w:rsidP="009635F5">
      <w:pPr>
        <w:rPr>
          <w:rtl/>
        </w:rPr>
      </w:pPr>
      <w:r>
        <w:rPr>
          <w:rtl/>
        </w:rPr>
        <w:t>יואב קיש</w:t>
      </w:r>
      <w:r>
        <w:rPr>
          <w:rtl/>
        </w:rPr>
        <w:tab/>
      </w:r>
      <w:r>
        <w:rPr>
          <w:rtl/>
        </w:rPr>
        <w:tab/>
        <w:t xml:space="preserve">–   </w:t>
      </w:r>
      <w:r>
        <w:rPr>
          <w:rFonts w:hint="cs"/>
          <w:rtl/>
        </w:rPr>
        <w:t>בעד</w:t>
      </w:r>
    </w:p>
    <w:p w:rsidR="00763A16" w:rsidRDefault="00763A16" w:rsidP="009635F5">
      <w:pPr>
        <w:rPr>
          <w:rtl/>
        </w:rPr>
      </w:pPr>
      <w:r>
        <w:rPr>
          <w:rtl/>
        </w:rPr>
        <w:t>גלעד קריב</w:t>
      </w:r>
      <w:r>
        <w:rPr>
          <w:rtl/>
        </w:rPr>
        <w:tab/>
      </w:r>
      <w:r>
        <w:rPr>
          <w:rtl/>
        </w:rPr>
        <w:tab/>
        <w:t xml:space="preserve">–   </w:t>
      </w:r>
      <w:r>
        <w:rPr>
          <w:rFonts w:hint="cs"/>
          <w:rtl/>
        </w:rPr>
        <w:t>נגד</w:t>
      </w:r>
    </w:p>
    <w:p w:rsidR="00763A16" w:rsidRDefault="00763A16" w:rsidP="009635F5">
      <w:pPr>
        <w:rPr>
          <w:rtl/>
        </w:rPr>
      </w:pPr>
      <w:r>
        <w:rPr>
          <w:rtl/>
        </w:rPr>
        <w:t>שלמה קרעי</w:t>
      </w:r>
      <w:r>
        <w:rPr>
          <w:rtl/>
        </w:rPr>
        <w:tab/>
      </w:r>
      <w:r>
        <w:rPr>
          <w:rFonts w:hint="cs"/>
          <w:rtl/>
        </w:rPr>
        <w:t xml:space="preserve">            </w:t>
      </w:r>
      <w:r>
        <w:rPr>
          <w:rtl/>
        </w:rPr>
        <w:t xml:space="preserve">–   </w:t>
      </w:r>
      <w:r>
        <w:rPr>
          <w:rFonts w:hint="cs"/>
          <w:rtl/>
        </w:rPr>
        <w:t>בעד</w:t>
      </w:r>
    </w:p>
    <w:p w:rsidR="00763A16" w:rsidRDefault="00763A16" w:rsidP="009635F5">
      <w:pPr>
        <w:rPr>
          <w:rtl/>
        </w:rPr>
      </w:pPr>
      <w:r>
        <w:rPr>
          <w:rtl/>
        </w:rPr>
        <w:t>מירי מרים רגב</w:t>
      </w:r>
      <w:r>
        <w:rPr>
          <w:rtl/>
        </w:rPr>
        <w:tab/>
      </w:r>
      <w:r>
        <w:rPr>
          <w:rtl/>
        </w:rPr>
        <w:tab/>
        <w:t xml:space="preserve">–   </w:t>
      </w:r>
      <w:r>
        <w:rPr>
          <w:rFonts w:hint="cs"/>
          <w:rtl/>
        </w:rPr>
        <w:t>בעד</w:t>
      </w:r>
    </w:p>
    <w:p w:rsidR="00763A16" w:rsidRDefault="00763A16" w:rsidP="009635F5">
      <w:pPr>
        <w:rPr>
          <w:rtl/>
        </w:rPr>
      </w:pPr>
      <w:r>
        <w:rPr>
          <w:rtl/>
        </w:rPr>
        <w:t>מיכל רוזין</w:t>
      </w:r>
      <w:r>
        <w:rPr>
          <w:rtl/>
        </w:rPr>
        <w:tab/>
      </w:r>
      <w:r>
        <w:rPr>
          <w:rtl/>
        </w:rPr>
        <w:tab/>
        <w:t xml:space="preserve">–   </w:t>
      </w:r>
      <w:r>
        <w:rPr>
          <w:rFonts w:hint="cs"/>
          <w:rtl/>
        </w:rPr>
        <w:t>נגד</w:t>
      </w:r>
    </w:p>
    <w:p w:rsidR="00763A16" w:rsidRDefault="00763A16" w:rsidP="009635F5">
      <w:pPr>
        <w:rPr>
          <w:rtl/>
        </w:rPr>
      </w:pPr>
      <w:r>
        <w:rPr>
          <w:rtl/>
        </w:rPr>
        <w:t>שמחה רוטמן</w:t>
      </w:r>
      <w:r>
        <w:rPr>
          <w:rtl/>
        </w:rPr>
        <w:tab/>
      </w:r>
      <w:r>
        <w:rPr>
          <w:rtl/>
        </w:rPr>
        <w:tab/>
        <w:t xml:space="preserve">–   </w:t>
      </w:r>
      <w:r>
        <w:rPr>
          <w:rFonts w:hint="cs"/>
          <w:rtl/>
        </w:rPr>
        <w:t>אינו נוכח</w:t>
      </w:r>
    </w:p>
    <w:p w:rsidR="00763A16" w:rsidRDefault="00763A16" w:rsidP="009635F5">
      <w:pPr>
        <w:rPr>
          <w:rtl/>
        </w:rPr>
      </w:pPr>
      <w:r>
        <w:rPr>
          <w:rtl/>
        </w:rPr>
        <w:t>יעל רון בן משה</w:t>
      </w:r>
      <w:r>
        <w:rPr>
          <w:rtl/>
        </w:rPr>
        <w:tab/>
      </w:r>
      <w:r>
        <w:rPr>
          <w:rtl/>
        </w:rPr>
        <w:tab/>
        <w:t xml:space="preserve">–  </w:t>
      </w:r>
      <w:r>
        <w:rPr>
          <w:rFonts w:hint="cs"/>
          <w:rtl/>
        </w:rPr>
        <w:t xml:space="preserve"> נגד</w:t>
      </w:r>
      <w:r>
        <w:rPr>
          <w:rtl/>
        </w:rPr>
        <w:t xml:space="preserve"> </w:t>
      </w:r>
    </w:p>
    <w:p w:rsidR="00763A16" w:rsidRDefault="00763A16" w:rsidP="009635F5">
      <w:pPr>
        <w:rPr>
          <w:rtl/>
        </w:rPr>
      </w:pPr>
      <w:r>
        <w:rPr>
          <w:rtl/>
        </w:rPr>
        <w:t>שרון רופא אופיר</w:t>
      </w:r>
      <w:r>
        <w:rPr>
          <w:rtl/>
        </w:rPr>
        <w:tab/>
      </w:r>
      <w:r>
        <w:rPr>
          <w:rtl/>
        </w:rPr>
        <w:tab/>
        <w:t xml:space="preserve">–   </w:t>
      </w:r>
      <w:r>
        <w:rPr>
          <w:rFonts w:hint="cs"/>
          <w:rtl/>
        </w:rPr>
        <w:t>נגד</w:t>
      </w:r>
    </w:p>
    <w:p w:rsidR="00763A16" w:rsidRDefault="00763A16" w:rsidP="009635F5">
      <w:pPr>
        <w:rPr>
          <w:rtl/>
        </w:rPr>
      </w:pPr>
      <w:r>
        <w:rPr>
          <w:rtl/>
        </w:rPr>
        <w:t xml:space="preserve">מוסי </w:t>
      </w:r>
      <w:bookmarkStart w:id="9088" w:name="_ETM_Q25_429112"/>
      <w:bookmarkStart w:id="9089" w:name="_ETM_Q25_429351"/>
      <w:r>
        <w:rPr>
          <w:rtl/>
        </w:rPr>
        <w:t>רז</w:t>
      </w:r>
      <w:bookmarkEnd w:id="9088"/>
      <w:bookmarkEnd w:id="9089"/>
      <w:r>
        <w:rPr>
          <w:rtl/>
        </w:rPr>
        <w:tab/>
      </w:r>
      <w:r>
        <w:rPr>
          <w:rtl/>
        </w:rPr>
        <w:tab/>
      </w:r>
      <w:r>
        <w:rPr>
          <w:rtl/>
        </w:rPr>
        <w:tab/>
        <w:t xml:space="preserve">–   </w:t>
      </w:r>
    </w:p>
    <w:p w:rsidR="00763A16" w:rsidRDefault="00763A16" w:rsidP="009635F5">
      <w:pPr>
        <w:rPr>
          <w:rtl/>
        </w:rPr>
      </w:pPr>
    </w:p>
    <w:p w:rsidR="00763A16" w:rsidRDefault="00763A16" w:rsidP="00303CF5">
      <w:pPr>
        <w:pStyle w:val="af7"/>
        <w:keepNext/>
        <w:rPr>
          <w:rtl/>
        </w:rPr>
      </w:pPr>
      <w:r w:rsidRPr="00D80FFB">
        <w:rPr>
          <w:rStyle w:val="TagStyle"/>
          <w:rtl/>
        </w:rPr>
        <w:t xml:space="preserve"> &lt;&lt; יור &gt;&gt; </w:t>
      </w:r>
      <w:r>
        <w:rPr>
          <w:rtl/>
        </w:rPr>
        <w:t>היו"ר איתן גינזבורג:</w:t>
      </w:r>
      <w:r w:rsidRPr="00D80FFB">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9090" w:name="_ETM_Q25_434697"/>
      <w:bookmarkEnd w:id="9090"/>
      <w:r>
        <w:rPr>
          <w:rFonts w:hint="cs"/>
          <w:rtl/>
          <w:lang w:eastAsia="he-IL"/>
        </w:rPr>
        <w:t xml:space="preserve">מוסי רז. מוסי רז </w:t>
      </w:r>
      <w:r>
        <w:rPr>
          <w:rtl/>
          <w:lang w:eastAsia="he-IL"/>
        </w:rPr>
        <w:t>–</w:t>
      </w:r>
      <w:r>
        <w:rPr>
          <w:rFonts w:hint="cs"/>
          <w:rtl/>
          <w:lang w:eastAsia="he-IL"/>
        </w:rPr>
        <w:t xml:space="preserve"> לא משתתף. לא משתתף. צריך </w:t>
      </w:r>
      <w:bookmarkStart w:id="9091" w:name="_ETM_Q25_440525"/>
      <w:bookmarkEnd w:id="9091"/>
      <w:r>
        <w:rPr>
          <w:rFonts w:hint="cs"/>
          <w:rtl/>
          <w:lang w:eastAsia="he-IL"/>
        </w:rPr>
        <w:t>להגיד.</w:t>
      </w:r>
    </w:p>
    <w:p w:rsidR="00763A16" w:rsidRPr="00D80FFB" w:rsidRDefault="00763A16" w:rsidP="00303CF5">
      <w:pPr>
        <w:rPr>
          <w:rtl/>
          <w:lang w:eastAsia="he-IL"/>
        </w:rPr>
      </w:pPr>
      <w:bookmarkStart w:id="9092" w:name="_ETM_Q25_440484"/>
      <w:bookmarkStart w:id="9093" w:name="_ETM_Q25_440550"/>
      <w:bookmarkEnd w:id="9092"/>
      <w:bookmarkEnd w:id="9093"/>
    </w:p>
    <w:p w:rsidR="00763A16" w:rsidRDefault="00763A16" w:rsidP="00303CF5">
      <w:pPr>
        <w:pStyle w:val="af6"/>
        <w:keepNext/>
      </w:pPr>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763A16" w:rsidRDefault="00763A16" w:rsidP="00303CF5">
      <w:pPr>
        <w:ind w:firstLine="0"/>
        <w:rPr>
          <w:rtl/>
          <w:lang w:eastAsia="he-IL"/>
        </w:rPr>
      </w:pPr>
      <w:r>
        <w:rPr>
          <w:rFonts w:hint="cs"/>
          <w:rtl/>
          <w:lang w:eastAsia="he-IL"/>
        </w:rPr>
        <w:t xml:space="preserve"> (קוראת בשמות חברי הכנסת)</w:t>
      </w:r>
    </w:p>
    <w:p w:rsidR="00763A16" w:rsidRDefault="00763A16" w:rsidP="009635F5">
      <w:pPr>
        <w:rPr>
          <w:rtl/>
        </w:rPr>
      </w:pPr>
    </w:p>
    <w:p w:rsidR="00763A16" w:rsidRDefault="00763A16" w:rsidP="00303CF5">
      <w:pPr>
        <w:rPr>
          <w:rtl/>
        </w:rPr>
      </w:pPr>
      <w:r>
        <w:rPr>
          <w:rtl/>
        </w:rPr>
        <w:t>מוסי רז</w:t>
      </w:r>
      <w:r>
        <w:rPr>
          <w:rtl/>
        </w:rPr>
        <w:tab/>
      </w:r>
      <w:r>
        <w:rPr>
          <w:rtl/>
        </w:rPr>
        <w:tab/>
      </w:r>
      <w:r>
        <w:rPr>
          <w:rtl/>
        </w:rPr>
        <w:tab/>
        <w:t xml:space="preserve">–   </w:t>
      </w:r>
      <w:r>
        <w:rPr>
          <w:rFonts w:hint="cs"/>
          <w:rtl/>
        </w:rPr>
        <w:t>אינו משתתף בהצבעה</w:t>
      </w:r>
    </w:p>
    <w:p w:rsidR="00763A16" w:rsidRDefault="00763A16" w:rsidP="00303CF5">
      <w:pPr>
        <w:rPr>
          <w:rtl/>
        </w:rPr>
      </w:pPr>
      <w:r>
        <w:rPr>
          <w:rtl/>
        </w:rPr>
        <w:t>אפרת רייטן מרום</w:t>
      </w:r>
      <w:r>
        <w:rPr>
          <w:rtl/>
        </w:rPr>
        <w:tab/>
        <w:t xml:space="preserve">–   </w:t>
      </w:r>
      <w:r>
        <w:rPr>
          <w:rFonts w:hint="cs"/>
          <w:rtl/>
        </w:rPr>
        <w:t>אינה נוכחת</w:t>
      </w:r>
    </w:p>
    <w:p w:rsidR="00763A16" w:rsidRDefault="00763A16" w:rsidP="00303CF5">
      <w:pPr>
        <w:rPr>
          <w:rtl/>
        </w:rPr>
      </w:pPr>
      <w:r>
        <w:rPr>
          <w:rtl/>
        </w:rPr>
        <w:t>ג'ידא רינאוי</w:t>
      </w:r>
      <w:r>
        <w:rPr>
          <w:rFonts w:hint="cs"/>
          <w:rtl/>
        </w:rPr>
        <w:t xml:space="preserve"> </w:t>
      </w:r>
      <w:r>
        <w:rPr>
          <w:rtl/>
        </w:rPr>
        <w:t>זועבי</w:t>
      </w:r>
      <w:r>
        <w:rPr>
          <w:rtl/>
        </w:rPr>
        <w:tab/>
        <w:t>–</w:t>
      </w:r>
      <w:r>
        <w:rPr>
          <w:rFonts w:hint="cs"/>
          <w:rtl/>
        </w:rPr>
        <w:t xml:space="preserve">   נגד</w:t>
      </w:r>
    </w:p>
    <w:p w:rsidR="00763A16" w:rsidRDefault="00763A16" w:rsidP="009635F5">
      <w:pPr>
        <w:rPr>
          <w:rtl/>
        </w:rPr>
      </w:pPr>
      <w:r>
        <w:rPr>
          <w:rtl/>
        </w:rPr>
        <w:t>יפעת שאשא ביטון</w:t>
      </w:r>
      <w:r>
        <w:rPr>
          <w:rtl/>
        </w:rPr>
        <w:tab/>
        <w:t xml:space="preserve">–   </w:t>
      </w:r>
      <w:r>
        <w:rPr>
          <w:rFonts w:hint="cs"/>
          <w:rtl/>
        </w:rPr>
        <w:t>נגד</w:t>
      </w:r>
    </w:p>
    <w:p w:rsidR="00763A16" w:rsidRDefault="00763A16" w:rsidP="009635F5">
      <w:pPr>
        <w:rPr>
          <w:rtl/>
        </w:rPr>
      </w:pPr>
      <w:r>
        <w:rPr>
          <w:rtl/>
        </w:rPr>
        <w:t>אלון שוסטר</w:t>
      </w:r>
      <w:r>
        <w:rPr>
          <w:rtl/>
        </w:rPr>
        <w:tab/>
      </w:r>
      <w:r>
        <w:rPr>
          <w:rtl/>
        </w:rPr>
        <w:tab/>
        <w:t xml:space="preserve">–   </w:t>
      </w:r>
      <w:r>
        <w:rPr>
          <w:rFonts w:hint="cs"/>
          <w:rtl/>
        </w:rPr>
        <w:t>נגד</w:t>
      </w:r>
    </w:p>
    <w:p w:rsidR="00763A16" w:rsidRDefault="00763A16" w:rsidP="009635F5">
      <w:pPr>
        <w:rPr>
          <w:rtl/>
        </w:rPr>
      </w:pPr>
      <w:r>
        <w:rPr>
          <w:rtl/>
        </w:rPr>
        <w:t>יובל שטייניץ</w:t>
      </w:r>
      <w:r>
        <w:rPr>
          <w:rtl/>
        </w:rPr>
        <w:tab/>
      </w:r>
      <w:r>
        <w:rPr>
          <w:rtl/>
        </w:rPr>
        <w:tab/>
        <w:t xml:space="preserve">–   </w:t>
      </w:r>
      <w:r>
        <w:rPr>
          <w:rFonts w:hint="cs"/>
          <w:rtl/>
        </w:rPr>
        <w:t>בעד</w:t>
      </w:r>
    </w:p>
    <w:p w:rsidR="00763A16" w:rsidRDefault="00763A16" w:rsidP="009635F5">
      <w:pPr>
        <w:rPr>
          <w:rtl/>
        </w:rPr>
      </w:pPr>
      <w:r>
        <w:rPr>
          <w:rtl/>
        </w:rPr>
        <w:t>קטי קטרין שטרית</w:t>
      </w:r>
      <w:r>
        <w:rPr>
          <w:rtl/>
        </w:rPr>
        <w:tab/>
        <w:t xml:space="preserve">–   </w:t>
      </w:r>
      <w:r>
        <w:rPr>
          <w:rFonts w:hint="cs"/>
          <w:rtl/>
        </w:rPr>
        <w:t>בעד</w:t>
      </w:r>
    </w:p>
    <w:p w:rsidR="00763A16" w:rsidRDefault="00763A16" w:rsidP="009635F5">
      <w:pPr>
        <w:rPr>
          <w:rtl/>
        </w:rPr>
      </w:pPr>
      <w:r>
        <w:rPr>
          <w:rtl/>
        </w:rPr>
        <w:t>אלעזר שטרן</w:t>
      </w:r>
      <w:r>
        <w:rPr>
          <w:rtl/>
        </w:rPr>
        <w:tab/>
      </w:r>
      <w:r>
        <w:rPr>
          <w:rtl/>
        </w:rPr>
        <w:tab/>
        <w:t xml:space="preserve">–   </w:t>
      </w:r>
      <w:r>
        <w:rPr>
          <w:rFonts w:hint="cs"/>
          <w:rtl/>
        </w:rPr>
        <w:t>אינו נוכח</w:t>
      </w:r>
    </w:p>
    <w:p w:rsidR="00763A16" w:rsidRDefault="00763A16" w:rsidP="009635F5">
      <w:pPr>
        <w:rPr>
          <w:rtl/>
        </w:rPr>
      </w:pPr>
      <w:r>
        <w:rPr>
          <w:rtl/>
        </w:rPr>
        <w:t>יוסף שיין</w:t>
      </w:r>
      <w:r>
        <w:rPr>
          <w:rtl/>
        </w:rPr>
        <w:tab/>
      </w:r>
      <w:r>
        <w:rPr>
          <w:rtl/>
        </w:rPr>
        <w:tab/>
        <w:t xml:space="preserve">–   </w:t>
      </w:r>
      <w:r>
        <w:rPr>
          <w:rFonts w:hint="cs"/>
          <w:rtl/>
        </w:rPr>
        <w:t xml:space="preserve">אינו </w:t>
      </w:r>
      <w:bookmarkStart w:id="9094" w:name="_ETM_Q25_468000"/>
      <w:bookmarkEnd w:id="9094"/>
      <w:r>
        <w:rPr>
          <w:rFonts w:hint="cs"/>
          <w:rtl/>
        </w:rPr>
        <w:t>נוכח</w:t>
      </w:r>
    </w:p>
    <w:p w:rsidR="00763A16" w:rsidRDefault="00763A16" w:rsidP="009635F5">
      <w:pPr>
        <w:rPr>
          <w:rtl/>
        </w:rPr>
      </w:pPr>
      <w:r>
        <w:rPr>
          <w:rtl/>
        </w:rPr>
        <w:t>עמיחי שיקלי</w:t>
      </w:r>
      <w:r>
        <w:rPr>
          <w:rtl/>
        </w:rPr>
        <w:tab/>
      </w:r>
      <w:r>
        <w:rPr>
          <w:rtl/>
        </w:rPr>
        <w:tab/>
        <w:t xml:space="preserve">–   </w:t>
      </w:r>
      <w:r>
        <w:rPr>
          <w:rFonts w:hint="cs"/>
          <w:rtl/>
        </w:rPr>
        <w:t>אינו נוכח</w:t>
      </w:r>
    </w:p>
    <w:p w:rsidR="00763A16" w:rsidRDefault="00763A16" w:rsidP="009635F5">
      <w:pPr>
        <w:rPr>
          <w:rtl/>
        </w:rPr>
      </w:pPr>
      <w:r>
        <w:rPr>
          <w:rtl/>
        </w:rPr>
        <w:t>מיכל שיר סגמן</w:t>
      </w:r>
      <w:r>
        <w:rPr>
          <w:rtl/>
        </w:rPr>
        <w:tab/>
      </w:r>
      <w:r>
        <w:rPr>
          <w:rtl/>
        </w:rPr>
        <w:tab/>
        <w:t xml:space="preserve">–   </w:t>
      </w:r>
      <w:r>
        <w:rPr>
          <w:rFonts w:hint="cs"/>
          <w:rtl/>
        </w:rPr>
        <w:t>נגד</w:t>
      </w:r>
    </w:p>
    <w:p w:rsidR="00763A16" w:rsidRDefault="00763A16" w:rsidP="009635F5">
      <w:pPr>
        <w:rPr>
          <w:rtl/>
        </w:rPr>
      </w:pPr>
      <w:r>
        <w:rPr>
          <w:rtl/>
        </w:rPr>
        <w:t>רם שפע</w:t>
      </w:r>
      <w:r>
        <w:rPr>
          <w:rtl/>
        </w:rPr>
        <w:tab/>
      </w:r>
      <w:r>
        <w:rPr>
          <w:rtl/>
        </w:rPr>
        <w:tab/>
      </w:r>
      <w:r>
        <w:rPr>
          <w:rtl/>
        </w:rPr>
        <w:tab/>
        <w:t xml:space="preserve">–   </w:t>
      </w:r>
      <w:r>
        <w:rPr>
          <w:rFonts w:hint="cs"/>
          <w:rtl/>
        </w:rPr>
        <w:t>אינו נוכח</w:t>
      </w:r>
    </w:p>
    <w:p w:rsidR="00763A16" w:rsidRDefault="00763A16" w:rsidP="009635F5">
      <w:pPr>
        <w:rPr>
          <w:rtl/>
        </w:rPr>
      </w:pPr>
      <w:r>
        <w:rPr>
          <w:rtl/>
        </w:rPr>
        <w:t>נירה שפק</w:t>
      </w:r>
      <w:r>
        <w:rPr>
          <w:rtl/>
        </w:rPr>
        <w:tab/>
      </w:r>
      <w:r>
        <w:rPr>
          <w:rtl/>
        </w:rPr>
        <w:tab/>
        <w:t xml:space="preserve">–   </w:t>
      </w:r>
      <w:r>
        <w:rPr>
          <w:rFonts w:hint="cs"/>
          <w:rtl/>
        </w:rPr>
        <w:t>נגד</w:t>
      </w:r>
    </w:p>
    <w:p w:rsidR="00763A16" w:rsidRDefault="00763A16" w:rsidP="009635F5">
      <w:pPr>
        <w:rPr>
          <w:rtl/>
        </w:rPr>
      </w:pPr>
      <w:r>
        <w:rPr>
          <w:rtl/>
        </w:rPr>
        <w:t>עאידה תומא סלימאן</w:t>
      </w:r>
      <w:r>
        <w:rPr>
          <w:rtl/>
        </w:rPr>
        <w:tab/>
        <w:t xml:space="preserve">–   </w:t>
      </w:r>
      <w:r>
        <w:rPr>
          <w:rFonts w:hint="cs"/>
          <w:rtl/>
        </w:rPr>
        <w:t>אינה נוכחת</w:t>
      </w:r>
    </w:p>
    <w:p w:rsidR="00763A16" w:rsidRDefault="00763A16" w:rsidP="00303CF5">
      <w:pPr>
        <w:rPr>
          <w:rtl/>
        </w:rPr>
      </w:pPr>
    </w:p>
    <w:p w:rsidR="00763A16" w:rsidRDefault="00763A16" w:rsidP="00303CF5">
      <w:pPr>
        <w:pStyle w:val="af7"/>
        <w:keepNext/>
        <w:rPr>
          <w:rtl/>
        </w:rPr>
      </w:pPr>
      <w:r w:rsidRPr="00F561AE">
        <w:rPr>
          <w:rStyle w:val="TagStyle"/>
          <w:rtl/>
        </w:rPr>
        <w:t xml:space="preserve">&lt;&lt; יור &gt;&gt; </w:t>
      </w:r>
      <w:r>
        <w:rPr>
          <w:rtl/>
        </w:rPr>
        <w:t>היו"ר איתן גינזבורג:</w:t>
      </w:r>
      <w:r w:rsidRPr="00F561AE">
        <w:rPr>
          <w:rStyle w:val="TagStyle"/>
          <w:rtl/>
        </w:rPr>
        <w:t xml:space="preserve"> &lt;&lt; יור &gt;&gt;</w:t>
      </w:r>
      <w:r>
        <w:rPr>
          <w:rtl/>
        </w:rPr>
        <w:t xml:space="preserve">   </w:t>
      </w:r>
    </w:p>
    <w:p w:rsidR="00763A16" w:rsidRDefault="00763A16" w:rsidP="00BA17C9">
      <w:pPr>
        <w:rPr>
          <w:rtl/>
          <w:lang w:eastAsia="he-IL"/>
        </w:rPr>
      </w:pPr>
    </w:p>
    <w:p w:rsidR="00763A16" w:rsidRPr="003174B7" w:rsidRDefault="00763A16" w:rsidP="00303CF5">
      <w:pPr>
        <w:rPr>
          <w:rtl/>
          <w:lang w:eastAsia="he-IL"/>
        </w:rPr>
      </w:pPr>
      <w:r>
        <w:rPr>
          <w:rFonts w:hint="cs"/>
          <w:rtl/>
          <w:lang w:eastAsia="he-IL"/>
        </w:rPr>
        <w:t xml:space="preserve">נא לקרוא בשמות חברי הכנסת שלא הצביעו. </w:t>
      </w:r>
    </w:p>
    <w:p w:rsidR="00763A16" w:rsidRDefault="00763A16" w:rsidP="00303CF5">
      <w:pPr>
        <w:rPr>
          <w:rtl/>
          <w:lang w:eastAsia="he-IL"/>
        </w:rPr>
      </w:pPr>
    </w:p>
    <w:p w:rsidR="00763A16" w:rsidRDefault="00763A16" w:rsidP="00303CF5">
      <w:pPr>
        <w:pStyle w:val="af6"/>
        <w:keepNext/>
        <w:rPr>
          <w:rtl/>
        </w:rPr>
      </w:pPr>
      <w:r w:rsidRPr="00F561AE">
        <w:rPr>
          <w:rStyle w:val="TagStyle"/>
          <w:rtl/>
        </w:rPr>
        <w:t xml:space="preserve"> &lt;&lt; קריאה &gt;&gt; </w:t>
      </w:r>
      <w:r>
        <w:rPr>
          <w:rtl/>
        </w:rPr>
        <w:t>מזכירת הכנסת ירדנה מלר-הורוביץ:</w:t>
      </w:r>
      <w:r w:rsidRPr="00F561AE">
        <w:rPr>
          <w:rStyle w:val="TagStyle"/>
          <w:rtl/>
        </w:rPr>
        <w:t xml:space="preserve"> &lt;&lt; קריאה &gt;&gt;</w:t>
      </w:r>
      <w:r>
        <w:rPr>
          <w:rtl/>
        </w:rPr>
        <w:t xml:space="preserve">   </w:t>
      </w:r>
    </w:p>
    <w:p w:rsidR="00763A16" w:rsidRDefault="00763A16" w:rsidP="00303CF5">
      <w:pPr>
        <w:ind w:firstLine="0"/>
        <w:rPr>
          <w:rtl/>
          <w:lang w:eastAsia="he-IL"/>
        </w:rPr>
      </w:pPr>
      <w:r>
        <w:rPr>
          <w:rFonts w:hint="cs"/>
          <w:rtl/>
          <w:lang w:eastAsia="he-IL"/>
        </w:rPr>
        <w:t>(קוראת בשמות חברי הכנסת)</w:t>
      </w:r>
    </w:p>
    <w:p w:rsidR="00763A16" w:rsidRDefault="00763A16" w:rsidP="00303CF5">
      <w:pPr>
        <w:rPr>
          <w:rtl/>
          <w:lang w:eastAsia="he-IL"/>
        </w:rPr>
      </w:pPr>
    </w:p>
    <w:p w:rsidR="00763A16" w:rsidRDefault="00763A16" w:rsidP="00303CF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763A16" w:rsidRDefault="00763A16" w:rsidP="00303CF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63A16" w:rsidRDefault="00763A16" w:rsidP="00303CF5">
      <w:pPr>
        <w:rPr>
          <w:rtl/>
          <w:lang w:eastAsia="he-IL"/>
        </w:rPr>
      </w:pPr>
    </w:p>
    <w:p w:rsidR="00763A16" w:rsidRDefault="00763A16" w:rsidP="00303CF5">
      <w:pPr>
        <w:pStyle w:val="af7"/>
        <w:keepNext/>
        <w:rPr>
          <w:rtl/>
        </w:rPr>
      </w:pPr>
      <w:r w:rsidRPr="002917F2">
        <w:rPr>
          <w:rStyle w:val="TagStyle"/>
          <w:rtl/>
        </w:rPr>
        <w:t xml:space="preserve">&lt;&lt; יור &gt;&gt; </w:t>
      </w:r>
      <w:r>
        <w:rPr>
          <w:rtl/>
        </w:rPr>
        <w:t>היו"ר איתן גינזבורג:</w:t>
      </w:r>
      <w:r w:rsidRPr="002917F2">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האם יש חבר כנסת שלא הצביע? אם אין, ההצבעה הסתיימה. נא למנות את הקולות. משה ארבל, הצבעת? </w:t>
      </w:r>
    </w:p>
    <w:p w:rsidR="00763A16" w:rsidRDefault="00763A16" w:rsidP="00303CF5">
      <w:pPr>
        <w:rPr>
          <w:rtl/>
          <w:lang w:eastAsia="he-IL"/>
        </w:rPr>
      </w:pPr>
      <w:bookmarkStart w:id="9095" w:name="_ETM_Q25_596875"/>
      <w:bookmarkStart w:id="9096" w:name="_ETM_Q25_596922"/>
      <w:bookmarkEnd w:id="9095"/>
      <w:bookmarkEnd w:id="9096"/>
    </w:p>
    <w:p w:rsidR="00763A16" w:rsidRDefault="00763A16" w:rsidP="00303CF5">
      <w:pPr>
        <w:rPr>
          <w:rtl/>
        </w:rPr>
      </w:pPr>
      <w:bookmarkStart w:id="9097" w:name="_ETM_Q25_597030"/>
      <w:bookmarkStart w:id="9098" w:name="_ETM_Q25_597092"/>
      <w:bookmarkEnd w:id="9097"/>
      <w:bookmarkEnd w:id="9098"/>
      <w:r>
        <w:rPr>
          <w:rFonts w:hint="cs"/>
          <w:rtl/>
          <w:lang w:eastAsia="he-IL"/>
        </w:rPr>
        <w:t xml:space="preserve">חברי הכנסת, בעד </w:t>
      </w:r>
      <w:r>
        <w:rPr>
          <w:rFonts w:hint="eastAsia"/>
          <w:rtl/>
          <w:lang w:eastAsia="he-IL"/>
        </w:rPr>
        <w:t>–</w:t>
      </w:r>
      <w:r>
        <w:rPr>
          <w:rFonts w:hint="cs"/>
          <w:rtl/>
          <w:lang w:eastAsia="he-IL"/>
        </w:rPr>
        <w:t xml:space="preserve"> 51, נגד</w:t>
      </w:r>
      <w:r>
        <w:rPr>
          <w:rFonts w:hint="cs"/>
          <w:rtl/>
        </w:rPr>
        <w:t xml:space="preserve"> </w:t>
      </w:r>
      <w:r>
        <w:rPr>
          <w:rFonts w:hint="eastAsia"/>
          <w:rtl/>
        </w:rPr>
        <w:t>–</w:t>
      </w:r>
      <w:r>
        <w:rPr>
          <w:rFonts w:hint="cs"/>
          <w:rtl/>
        </w:rPr>
        <w:t xml:space="preserve"> 52, אין נמנעים. אני קובע כי הצעת החוק לא התקבלה. </w:t>
      </w:r>
    </w:p>
    <w:p w:rsidR="00763A16" w:rsidRDefault="00763A16" w:rsidP="00303CF5">
      <w:pPr>
        <w:rPr>
          <w:rtl/>
        </w:rPr>
      </w:pPr>
    </w:p>
    <w:p w:rsidR="00763A16" w:rsidRDefault="00763A16" w:rsidP="00303CF5">
      <w:pPr>
        <w:rPr>
          <w:rtl/>
        </w:rPr>
      </w:pPr>
    </w:p>
    <w:p w:rsidR="00763A16" w:rsidRDefault="00763A16" w:rsidP="00303CF5">
      <w:pPr>
        <w:pStyle w:val="a7"/>
        <w:rPr>
          <w:rtl/>
        </w:rPr>
      </w:pPr>
      <w:bookmarkStart w:id="9099" w:name="TOR_Q26"/>
      <w:bookmarkStart w:id="9100" w:name="_ETM_Q26_180569"/>
      <w:bookmarkStart w:id="9101" w:name="ET_hatsach_625005_3"/>
      <w:bookmarkEnd w:id="9099"/>
      <w:bookmarkEnd w:id="9100"/>
      <w:r w:rsidRPr="00A32B87">
        <w:rPr>
          <w:rStyle w:val="TagStyle"/>
          <w:rtl/>
        </w:rPr>
        <w:t>&lt;&lt; הצח &gt;&gt;</w:t>
      </w:r>
      <w:r w:rsidRPr="00B933E1">
        <w:rPr>
          <w:rStyle w:val="TagStyle"/>
          <w:rtl/>
        </w:rPr>
        <w:t xml:space="preserve"> </w:t>
      </w:r>
      <w:bookmarkStart w:id="9102" w:name="_Toc85650103"/>
      <w:bookmarkStart w:id="9103" w:name="_Toc85650268"/>
      <w:bookmarkStart w:id="9104" w:name="_Toc85661030"/>
      <w:bookmarkStart w:id="9105" w:name="_Toc85663403"/>
      <w:r>
        <w:rPr>
          <w:rtl/>
        </w:rPr>
        <w:t>הצעת חוק הרשות הלאומית למאבק בעוני, התשפ"א</w:t>
      </w:r>
      <w:r>
        <w:rPr>
          <w:rFonts w:hint="cs"/>
          <w:rtl/>
        </w:rPr>
        <w:t>–</w:t>
      </w:r>
      <w:r>
        <w:rPr>
          <w:rtl/>
        </w:rPr>
        <w:t>2021</w:t>
      </w:r>
      <w:bookmarkEnd w:id="9102"/>
      <w:bookmarkEnd w:id="9103"/>
      <w:bookmarkEnd w:id="9104"/>
      <w:bookmarkEnd w:id="9105"/>
      <w:r w:rsidRPr="00B933E1">
        <w:rPr>
          <w:rStyle w:val="TagStyle"/>
          <w:rtl/>
        </w:rPr>
        <w:t xml:space="preserve"> </w:t>
      </w:r>
      <w:r w:rsidRPr="00A32B87">
        <w:rPr>
          <w:rStyle w:val="TagStyle"/>
          <w:rtl/>
        </w:rPr>
        <w:t>&lt;&lt; הצח &gt;&gt;</w:t>
      </w:r>
      <w:r>
        <w:rPr>
          <w:rtl/>
        </w:rPr>
        <w:t xml:space="preserve">  </w:t>
      </w:r>
      <w:bookmarkEnd w:id="9101"/>
    </w:p>
    <w:p w:rsidR="00763A16" w:rsidRDefault="00763A16" w:rsidP="00303CF5">
      <w:pPr>
        <w:rPr>
          <w:rtl/>
        </w:rPr>
      </w:pPr>
      <w:r>
        <w:rPr>
          <w:rtl/>
        </w:rPr>
        <w:t>[הצעת חוק פ/194/</w:t>
      </w:r>
      <w:r>
        <w:rPr>
          <w:rFonts w:hint="cs"/>
          <w:rtl/>
        </w:rPr>
        <w:t>24; נספחות.</w:t>
      </w:r>
      <w:r>
        <w:rPr>
          <w:rtl/>
        </w:rPr>
        <w:t>]</w:t>
      </w:r>
    </w:p>
    <w:p w:rsidR="00763A16" w:rsidRDefault="00763A16" w:rsidP="00303CF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63A16" w:rsidRDefault="00763A16" w:rsidP="00BA17C9">
      <w:pPr>
        <w:rPr>
          <w:rtl/>
        </w:rPr>
      </w:pPr>
    </w:p>
    <w:p w:rsidR="00763A16" w:rsidRDefault="00763A16" w:rsidP="00303CF5">
      <w:pPr>
        <w:pStyle w:val="af7"/>
        <w:rPr>
          <w:rtl/>
        </w:rPr>
      </w:pPr>
      <w:bookmarkStart w:id="9106" w:name="ET_yor_6244_2"/>
      <w:r w:rsidRPr="00A32B87">
        <w:rPr>
          <w:rStyle w:val="TagStyle"/>
          <w:rtl/>
        </w:rPr>
        <w:t xml:space="preserve"> &lt;&lt; יור &gt;&gt;</w:t>
      </w:r>
      <w:r w:rsidRPr="00BB4D67">
        <w:rPr>
          <w:rStyle w:val="TagStyle"/>
          <w:rtl/>
        </w:rPr>
        <w:t xml:space="preserve"> </w:t>
      </w:r>
      <w:r>
        <w:rPr>
          <w:rtl/>
        </w:rPr>
        <w:t>היו"ר איתן גינזבורג:</w:t>
      </w:r>
      <w:r w:rsidRPr="00BB4D67">
        <w:rPr>
          <w:rStyle w:val="TagStyle"/>
          <w:rtl/>
        </w:rPr>
        <w:t xml:space="preserve"> </w:t>
      </w:r>
      <w:r w:rsidRPr="00A32B87">
        <w:rPr>
          <w:rStyle w:val="TagStyle"/>
          <w:rtl/>
        </w:rPr>
        <w:t>&lt;&lt; יור &gt;&gt;</w:t>
      </w:r>
      <w:r>
        <w:rPr>
          <w:rtl/>
        </w:rPr>
        <w:t xml:space="preserve">  </w:t>
      </w:r>
      <w:bookmarkEnd w:id="9106"/>
    </w:p>
    <w:p w:rsidR="00763A16" w:rsidRDefault="00763A16" w:rsidP="00BA17C9">
      <w:pPr>
        <w:rPr>
          <w:rtl/>
          <w:lang w:eastAsia="he-IL"/>
        </w:rPr>
      </w:pPr>
    </w:p>
    <w:p w:rsidR="00763A16" w:rsidRDefault="00763A16" w:rsidP="00B93FC7">
      <w:pPr>
        <w:rPr>
          <w:rtl/>
          <w:lang w:eastAsia="he-IL"/>
        </w:rPr>
      </w:pPr>
      <w:r>
        <w:rPr>
          <w:rFonts w:hint="cs"/>
          <w:rtl/>
          <w:lang w:eastAsia="he-IL"/>
        </w:rPr>
        <w:t>אנחנו עוברים לנושא הבא: הצעת חוק הרשות הלאומית למאבק בעוני, התשפ"א</w:t>
      </w:r>
      <w:r>
        <w:rPr>
          <w:rFonts w:hint="eastAsia"/>
          <w:rtl/>
          <w:lang w:eastAsia="he-IL"/>
        </w:rPr>
        <w:t>–</w:t>
      </w:r>
      <w:r>
        <w:rPr>
          <w:rFonts w:hint="cs"/>
          <w:rtl/>
          <w:lang w:eastAsia="he-IL"/>
        </w:rPr>
        <w:t xml:space="preserve">2021, של חברי הכנסת משה ארבל וינון אזולאי. ינמק את הצעת החוק חבר הכנסת משה ארבל, יעלה ויבוא </w:t>
      </w:r>
      <w:bookmarkStart w:id="9107" w:name="_ETM_Q26_107801"/>
      <w:bookmarkEnd w:id="9107"/>
      <w:r>
        <w:rPr>
          <w:rFonts w:hint="cs"/>
          <w:rtl/>
          <w:lang w:eastAsia="he-IL"/>
        </w:rPr>
        <w:t xml:space="preserve">אדוני. בבקשה, אדוני, עד עשר דקות. </w:t>
      </w:r>
    </w:p>
    <w:p w:rsidR="00763A16" w:rsidRDefault="00763A16" w:rsidP="00303CF5">
      <w:pPr>
        <w:rPr>
          <w:rtl/>
          <w:lang w:eastAsia="he-IL"/>
        </w:rPr>
      </w:pPr>
    </w:p>
    <w:p w:rsidR="00763A16" w:rsidRDefault="00763A16" w:rsidP="00303CF5">
      <w:pPr>
        <w:pStyle w:val="a4"/>
        <w:rPr>
          <w:rtl/>
        </w:rPr>
      </w:pPr>
      <w:bookmarkStart w:id="9108" w:name="ET_speaker_5763_6"/>
      <w:r w:rsidRPr="00A32B87">
        <w:rPr>
          <w:rStyle w:val="TagStyle"/>
          <w:rtl/>
        </w:rPr>
        <w:t xml:space="preserve"> &lt;&lt; דובר &gt;&gt;</w:t>
      </w:r>
      <w:r w:rsidRPr="0077320C">
        <w:rPr>
          <w:rStyle w:val="TagStyle"/>
          <w:rtl/>
        </w:rPr>
        <w:t xml:space="preserve"> </w:t>
      </w:r>
      <w:bookmarkStart w:id="9109" w:name="_Toc85650104"/>
      <w:bookmarkStart w:id="9110" w:name="_Toc85650269"/>
      <w:bookmarkStart w:id="9111" w:name="_Toc85661031"/>
      <w:bookmarkStart w:id="9112" w:name="_Toc85663404"/>
      <w:r>
        <w:rPr>
          <w:rtl/>
        </w:rPr>
        <w:t>משה ארבל (ש"ס):</w:t>
      </w:r>
      <w:bookmarkEnd w:id="9109"/>
      <w:bookmarkEnd w:id="9110"/>
      <w:bookmarkEnd w:id="9111"/>
      <w:bookmarkEnd w:id="9112"/>
      <w:r w:rsidRPr="0077320C">
        <w:rPr>
          <w:rStyle w:val="TagStyle"/>
          <w:rtl/>
        </w:rPr>
        <w:t xml:space="preserve"> </w:t>
      </w:r>
      <w:r w:rsidRPr="00A32B87">
        <w:rPr>
          <w:rStyle w:val="TagStyle"/>
          <w:rtl/>
        </w:rPr>
        <w:t>&lt;&lt; דובר &gt;&gt;</w:t>
      </w:r>
      <w:r>
        <w:rPr>
          <w:rtl/>
        </w:rPr>
        <w:t xml:space="preserve">  </w:t>
      </w:r>
      <w:bookmarkEnd w:id="9108"/>
    </w:p>
    <w:p w:rsidR="00763A16" w:rsidRDefault="00763A16" w:rsidP="00BA17C9">
      <w:pPr>
        <w:rPr>
          <w:rtl/>
          <w:lang w:eastAsia="he-IL"/>
        </w:rPr>
      </w:pPr>
    </w:p>
    <w:p w:rsidR="00763A16" w:rsidRDefault="00763A16" w:rsidP="00B93FC7">
      <w:pPr>
        <w:rPr>
          <w:rtl/>
        </w:rPr>
      </w:pPr>
      <w:r>
        <w:rPr>
          <w:rFonts w:hint="cs"/>
          <w:rtl/>
          <w:lang w:eastAsia="he-IL"/>
        </w:rPr>
        <w:t xml:space="preserve">מכובדי היושב-ראש, כבוד </w:t>
      </w:r>
      <w:bookmarkStart w:id="9113" w:name="_ETM_Q26_133473"/>
      <w:bookmarkEnd w:id="9113"/>
      <w:r>
        <w:rPr>
          <w:rFonts w:hint="cs"/>
          <w:rtl/>
          <w:lang w:eastAsia="he-IL"/>
        </w:rPr>
        <w:t xml:space="preserve">שר התפוצות, חבריי חברי הכנסת, מדי שנה שומעים אנחנו סיפורי </w:t>
      </w:r>
      <w:bookmarkStart w:id="9114" w:name="_ETM_Q26_141486"/>
      <w:bookmarkEnd w:id="9114"/>
      <w:r>
        <w:rPr>
          <w:rFonts w:hint="cs"/>
          <w:rtl/>
          <w:lang w:eastAsia="he-IL"/>
        </w:rPr>
        <w:t xml:space="preserve">אימה, סיפורים קשים על התמודדות יום-יומית של מאות </w:t>
      </w:r>
      <w:bookmarkStart w:id="9115" w:name="_ETM_Q26_144471"/>
      <w:bookmarkEnd w:id="9115"/>
      <w:r>
        <w:rPr>
          <w:rFonts w:hint="cs"/>
          <w:rtl/>
          <w:lang w:eastAsia="he-IL"/>
        </w:rPr>
        <w:t>אלפי משפחות בישראל, כ</w:t>
      </w:r>
      <w:r w:rsidR="00B93FC7">
        <w:rPr>
          <w:rFonts w:hint="cs"/>
          <w:rtl/>
          <w:lang w:eastAsia="he-IL"/>
        </w:rPr>
        <w:t>שני</w:t>
      </w:r>
      <w:r>
        <w:rPr>
          <w:rFonts w:hint="cs"/>
          <w:rtl/>
          <w:lang w:eastAsia="he-IL"/>
        </w:rPr>
        <w:t xml:space="preserve"> מיליון אנשים המוגדרים כעניים. קשישים שנאלצים לבחור בין תרופות מצילות חיים למזון ולחשמל בחורף. משפחות עם ילדים שלא יכולות להעביר תשלומי </w:t>
      </w:r>
      <w:bookmarkStart w:id="9116" w:name="_ETM_Q26_159117"/>
      <w:bookmarkEnd w:id="9116"/>
      <w:r>
        <w:rPr>
          <w:rFonts w:hint="cs"/>
          <w:rtl/>
          <w:lang w:eastAsia="he-IL"/>
        </w:rPr>
        <w:t xml:space="preserve">הורים לבתי הספר או לקנות לילדים ציוד חדש לבית הספר </w:t>
      </w:r>
      <w:bookmarkStart w:id="9117" w:name="_ETM_Q26_165557"/>
      <w:bookmarkEnd w:id="9117"/>
      <w:r>
        <w:rPr>
          <w:rFonts w:hint="cs"/>
          <w:rtl/>
          <w:lang w:eastAsia="he-IL"/>
        </w:rPr>
        <w:t xml:space="preserve">וספרים. סיפורים </w:t>
      </w:r>
      <w:proofErr w:type="spellStart"/>
      <w:r>
        <w:rPr>
          <w:rFonts w:hint="cs"/>
          <w:rtl/>
          <w:lang w:eastAsia="he-IL"/>
        </w:rPr>
        <w:t>מכמירי</w:t>
      </w:r>
      <w:proofErr w:type="spellEnd"/>
      <w:r>
        <w:rPr>
          <w:rFonts w:hint="cs"/>
          <w:rtl/>
          <w:lang w:eastAsia="he-IL"/>
        </w:rPr>
        <w:t xml:space="preserve"> לב</w:t>
      </w:r>
      <w:r w:rsidR="00B93FC7">
        <w:rPr>
          <w:rFonts w:hint="cs"/>
          <w:rtl/>
          <w:lang w:eastAsia="he-IL"/>
        </w:rPr>
        <w:t>,</w:t>
      </w:r>
      <w:r>
        <w:rPr>
          <w:rFonts w:hint="cs"/>
          <w:rtl/>
          <w:lang w:eastAsia="he-IL"/>
        </w:rPr>
        <w:t xml:space="preserve"> שמתפרסמים בתקשורת בעיקר בתקופות </w:t>
      </w:r>
      <w:bookmarkStart w:id="9118" w:name="_ETM_Q26_170316"/>
      <w:bookmarkEnd w:id="9118"/>
      <w:r>
        <w:rPr>
          <w:rFonts w:hint="cs"/>
          <w:rtl/>
          <w:lang w:eastAsia="he-IL"/>
        </w:rPr>
        <w:t xml:space="preserve">החגים אבל אנחנו יודעים שמשקפים את המציאות בכל יום ויום </w:t>
      </w:r>
      <w:bookmarkStart w:id="9119" w:name="_ETM_Q26_174985"/>
      <w:bookmarkEnd w:id="9119"/>
      <w:r>
        <w:rPr>
          <w:rFonts w:hint="cs"/>
          <w:rtl/>
          <w:lang w:eastAsia="he-IL"/>
        </w:rPr>
        <w:t xml:space="preserve">של כל כך הרבה משפחות בישראל, של כמעט שליש מהילדים </w:t>
      </w:r>
      <w:bookmarkStart w:id="9120" w:name="_ETM_Q26_179059"/>
      <w:bookmarkEnd w:id="9120"/>
      <w:r>
        <w:rPr>
          <w:rFonts w:hint="cs"/>
          <w:rtl/>
          <w:lang w:eastAsia="he-IL"/>
        </w:rPr>
        <w:t xml:space="preserve">במדינת ישראל ושל קרוב ל-150,000 קשישים. </w:t>
      </w:r>
      <w:bookmarkStart w:id="9121" w:name="_ETM_Q26_125816"/>
      <w:bookmarkStart w:id="9122" w:name="_ETM_Q26_125906"/>
      <w:bookmarkStart w:id="9123" w:name="_ETM_Q26_126048"/>
      <w:bookmarkStart w:id="9124" w:name="_ETM_Q26_126101"/>
      <w:bookmarkStart w:id="9125" w:name="_ETM_Q26_180930"/>
      <w:bookmarkStart w:id="9126" w:name="_ETM_Q26_181350"/>
      <w:bookmarkStart w:id="9127" w:name="_ETM_Q26_182490"/>
      <w:bookmarkStart w:id="9128" w:name="_ETM_Q26_183789"/>
      <w:bookmarkEnd w:id="9121"/>
      <w:bookmarkEnd w:id="9122"/>
      <w:bookmarkEnd w:id="9123"/>
      <w:bookmarkEnd w:id="9124"/>
      <w:bookmarkEnd w:id="9125"/>
      <w:bookmarkEnd w:id="9126"/>
      <w:bookmarkEnd w:id="9127"/>
      <w:bookmarkEnd w:id="9128"/>
    </w:p>
    <w:p w:rsidR="00763A16" w:rsidRDefault="00763A16" w:rsidP="00303CF5">
      <w:pPr>
        <w:rPr>
          <w:rtl/>
        </w:rPr>
      </w:pPr>
    </w:p>
    <w:p w:rsidR="00763A16" w:rsidRDefault="00763A16" w:rsidP="00B93FC7">
      <w:pPr>
        <w:rPr>
          <w:rtl/>
        </w:rPr>
      </w:pPr>
      <w:r>
        <w:rPr>
          <w:rFonts w:hint="cs"/>
          <w:rtl/>
        </w:rPr>
        <w:t>ב</w:t>
      </w:r>
      <w:r>
        <w:rPr>
          <w:rtl/>
        </w:rPr>
        <w:t xml:space="preserve">נאומי </w:t>
      </w:r>
      <w:bookmarkStart w:id="9129" w:name="_ETM_Q26_184359"/>
      <w:bookmarkEnd w:id="9129"/>
      <w:r>
        <w:rPr>
          <w:rtl/>
        </w:rPr>
        <w:t xml:space="preserve">הראשון </w:t>
      </w:r>
      <w:bookmarkStart w:id="9130" w:name="_ETM_Q26_184720"/>
      <w:bookmarkEnd w:id="9130"/>
      <w:r>
        <w:rPr>
          <w:rtl/>
        </w:rPr>
        <w:t xml:space="preserve">בכנסת </w:t>
      </w:r>
      <w:bookmarkStart w:id="9131" w:name="_ETM_Q26_185290"/>
      <w:bookmarkEnd w:id="9131"/>
      <w:r>
        <w:rPr>
          <w:rtl/>
        </w:rPr>
        <w:t xml:space="preserve">ציינתי </w:t>
      </w:r>
      <w:bookmarkStart w:id="9132" w:name="_ETM_Q26_185680"/>
      <w:bookmarkEnd w:id="9132"/>
      <w:r>
        <w:rPr>
          <w:rtl/>
        </w:rPr>
        <w:t xml:space="preserve">מחקר </w:t>
      </w:r>
      <w:bookmarkStart w:id="9133" w:name="_ETM_Q26_186189"/>
      <w:bookmarkEnd w:id="9133"/>
      <w:r>
        <w:rPr>
          <w:rtl/>
        </w:rPr>
        <w:t xml:space="preserve">שנעשה </w:t>
      </w:r>
      <w:bookmarkStart w:id="9134" w:name="_ETM_Q26_186670"/>
      <w:bookmarkEnd w:id="9134"/>
      <w:r>
        <w:rPr>
          <w:rtl/>
        </w:rPr>
        <w:t xml:space="preserve">בארצות </w:t>
      </w:r>
      <w:bookmarkStart w:id="9135" w:name="_ETM_Q26_187029"/>
      <w:bookmarkEnd w:id="9135"/>
      <w:r>
        <w:rPr>
          <w:rtl/>
        </w:rPr>
        <w:t>הברית</w:t>
      </w:r>
      <w:r>
        <w:rPr>
          <w:rFonts w:hint="cs"/>
          <w:rtl/>
        </w:rPr>
        <w:t>,</w:t>
      </w:r>
      <w:r>
        <w:rPr>
          <w:rtl/>
        </w:rPr>
        <w:t xml:space="preserve"> </w:t>
      </w:r>
      <w:bookmarkStart w:id="9136" w:name="_ETM_Q26_187979"/>
      <w:bookmarkEnd w:id="9136"/>
      <w:r>
        <w:rPr>
          <w:rtl/>
        </w:rPr>
        <w:t>על</w:t>
      </w:r>
      <w:r>
        <w:rPr>
          <w:rFonts w:hint="cs"/>
          <w:rtl/>
        </w:rPr>
        <w:t xml:space="preserve"> </w:t>
      </w:r>
      <w:r>
        <w:rPr>
          <w:rtl/>
        </w:rPr>
        <w:t xml:space="preserve">כך </w:t>
      </w:r>
      <w:bookmarkStart w:id="9137" w:name="_ETM_Q26_188460"/>
      <w:bookmarkEnd w:id="9137"/>
      <w:r>
        <w:rPr>
          <w:rtl/>
        </w:rPr>
        <w:t xml:space="preserve">שהמיקוד </w:t>
      </w:r>
      <w:bookmarkStart w:id="9138" w:name="_ETM_Q26_189179"/>
      <w:bookmarkEnd w:id="9138"/>
      <w:r>
        <w:rPr>
          <w:rtl/>
        </w:rPr>
        <w:t>בדואר</w:t>
      </w:r>
      <w:r>
        <w:rPr>
          <w:rFonts w:hint="cs"/>
          <w:rtl/>
        </w:rPr>
        <w:t xml:space="preserve">, </w:t>
      </w:r>
      <w:bookmarkStart w:id="9139" w:name="_ETM_Q26_189377"/>
      <w:bookmarkEnd w:id="9139"/>
      <w:r>
        <w:rPr>
          <w:rFonts w:hint="cs"/>
          <w:rtl/>
        </w:rPr>
        <w:t>ה-</w:t>
      </w:r>
      <w:r>
        <w:t>zip code</w:t>
      </w:r>
      <w:r>
        <w:rPr>
          <w:rFonts w:hint="cs"/>
          <w:rtl/>
        </w:rPr>
        <w:t xml:space="preserve">, </w:t>
      </w:r>
      <w:bookmarkStart w:id="9140" w:name="_ETM_Q26_190080"/>
      <w:bookmarkStart w:id="9141" w:name="_ETM_Q26_190349"/>
      <w:bookmarkStart w:id="9142" w:name="_ETM_Q26_192619"/>
      <w:bookmarkEnd w:id="9140"/>
      <w:bookmarkEnd w:id="9141"/>
      <w:bookmarkEnd w:id="9142"/>
      <w:r>
        <w:rPr>
          <w:rtl/>
        </w:rPr>
        <w:t xml:space="preserve">היכן </w:t>
      </w:r>
      <w:bookmarkStart w:id="9143" w:name="_ETM_Q26_192980"/>
      <w:bookmarkEnd w:id="9143"/>
      <w:r>
        <w:rPr>
          <w:rtl/>
        </w:rPr>
        <w:t xml:space="preserve">מתגורר </w:t>
      </w:r>
      <w:bookmarkStart w:id="9144" w:name="_ETM_Q26_193490"/>
      <w:bookmarkEnd w:id="9144"/>
      <w:r>
        <w:rPr>
          <w:rtl/>
        </w:rPr>
        <w:t>הילד</w:t>
      </w:r>
      <w:r>
        <w:rPr>
          <w:rFonts w:hint="cs"/>
          <w:rtl/>
        </w:rPr>
        <w:t>,</w:t>
      </w:r>
      <w:r>
        <w:rPr>
          <w:rtl/>
        </w:rPr>
        <w:t xml:space="preserve"> </w:t>
      </w:r>
      <w:bookmarkStart w:id="9145" w:name="_ETM_Q26_194660"/>
      <w:bookmarkEnd w:id="9145"/>
      <w:r>
        <w:rPr>
          <w:rtl/>
        </w:rPr>
        <w:t xml:space="preserve">יכול </w:t>
      </w:r>
      <w:bookmarkStart w:id="9146" w:name="_ETM_Q26_195050"/>
      <w:bookmarkEnd w:id="9146"/>
      <w:r>
        <w:rPr>
          <w:rtl/>
        </w:rPr>
        <w:t>לחזו</w:t>
      </w:r>
      <w:r>
        <w:rPr>
          <w:rFonts w:hint="cs"/>
          <w:rtl/>
        </w:rPr>
        <w:t>ת</w:t>
      </w:r>
      <w:r>
        <w:rPr>
          <w:rtl/>
        </w:rPr>
        <w:t xml:space="preserve"> </w:t>
      </w:r>
      <w:bookmarkStart w:id="9147" w:name="_ETM_Q26_195530"/>
      <w:bookmarkEnd w:id="9147"/>
      <w:r>
        <w:rPr>
          <w:rtl/>
        </w:rPr>
        <w:t>מ</w:t>
      </w:r>
      <w:r>
        <w:rPr>
          <w:rFonts w:hint="cs"/>
          <w:rtl/>
        </w:rPr>
        <w:t xml:space="preserve">ה תהיה </w:t>
      </w:r>
      <w:bookmarkStart w:id="9148" w:name="_ETM_Q26_195830"/>
      <w:bookmarkEnd w:id="9148"/>
      <w:r>
        <w:rPr>
          <w:rtl/>
        </w:rPr>
        <w:t xml:space="preserve">השכלתו </w:t>
      </w:r>
      <w:bookmarkStart w:id="9149" w:name="_ETM_Q26_196460"/>
      <w:bookmarkEnd w:id="9149"/>
      <w:r>
        <w:rPr>
          <w:rtl/>
        </w:rPr>
        <w:t xml:space="preserve">כאדם </w:t>
      </w:r>
      <w:bookmarkStart w:id="9150" w:name="_ETM_Q26_196850"/>
      <w:bookmarkEnd w:id="9150"/>
      <w:r>
        <w:rPr>
          <w:rtl/>
        </w:rPr>
        <w:t>בוגר</w:t>
      </w:r>
      <w:r>
        <w:rPr>
          <w:rFonts w:hint="cs"/>
          <w:rtl/>
        </w:rPr>
        <w:t xml:space="preserve">, מה תהיה </w:t>
      </w:r>
      <w:bookmarkStart w:id="9151" w:name="_ETM_Q26_197750"/>
      <w:bookmarkStart w:id="9152" w:name="_ETM_Q26_198170"/>
      <w:bookmarkEnd w:id="9151"/>
      <w:bookmarkEnd w:id="9152"/>
      <w:r>
        <w:rPr>
          <w:rtl/>
        </w:rPr>
        <w:t xml:space="preserve">הכנסתו </w:t>
      </w:r>
      <w:bookmarkStart w:id="9153" w:name="_ETM_Q26_198800"/>
      <w:bookmarkEnd w:id="9153"/>
      <w:r>
        <w:rPr>
          <w:rFonts w:hint="cs"/>
          <w:rtl/>
        </w:rPr>
        <w:t>ו</w:t>
      </w:r>
      <w:r>
        <w:rPr>
          <w:rtl/>
        </w:rPr>
        <w:t xml:space="preserve">מה </w:t>
      </w:r>
      <w:bookmarkStart w:id="9154" w:name="_ETM_Q26_198950"/>
      <w:bookmarkEnd w:id="9154"/>
      <w:r>
        <w:rPr>
          <w:rtl/>
        </w:rPr>
        <w:t xml:space="preserve">הסיכוי </w:t>
      </w:r>
      <w:bookmarkStart w:id="9155" w:name="_ETM_Q26_199340"/>
      <w:bookmarkEnd w:id="9155"/>
      <w:r>
        <w:rPr>
          <w:rtl/>
        </w:rPr>
        <w:t xml:space="preserve">שייאבק </w:t>
      </w:r>
      <w:bookmarkStart w:id="9156" w:name="_ETM_Q26_199880"/>
      <w:bookmarkEnd w:id="9156"/>
      <w:r>
        <w:rPr>
          <w:rtl/>
        </w:rPr>
        <w:t xml:space="preserve">בחייו </w:t>
      </w:r>
      <w:bookmarkStart w:id="9157" w:name="_ETM_Q26_200300"/>
      <w:bookmarkEnd w:id="9157"/>
      <w:r>
        <w:rPr>
          <w:rtl/>
        </w:rPr>
        <w:t xml:space="preserve">הבוגרים </w:t>
      </w:r>
      <w:bookmarkStart w:id="9158" w:name="_ETM_Q26_200689"/>
      <w:bookmarkEnd w:id="9158"/>
      <w:r>
        <w:rPr>
          <w:rtl/>
        </w:rPr>
        <w:t xml:space="preserve">בעוני </w:t>
      </w:r>
      <w:bookmarkStart w:id="9159" w:name="_ETM_Q26_200989"/>
      <w:bookmarkEnd w:id="9159"/>
      <w:r>
        <w:rPr>
          <w:rtl/>
        </w:rPr>
        <w:t>ו</w:t>
      </w:r>
      <w:bookmarkStart w:id="9160" w:name="_ETM_Q26_201110"/>
      <w:bookmarkEnd w:id="9160"/>
      <w:r>
        <w:rPr>
          <w:rtl/>
        </w:rPr>
        <w:t>במצוקה</w:t>
      </w:r>
      <w:r>
        <w:rPr>
          <w:rFonts w:hint="cs"/>
          <w:rtl/>
        </w:rPr>
        <w:t>.</w:t>
      </w:r>
      <w:r>
        <w:rPr>
          <w:rtl/>
        </w:rPr>
        <w:t xml:space="preserve"> </w:t>
      </w:r>
      <w:bookmarkStart w:id="9161" w:name="_ETM_Q26_202380"/>
      <w:bookmarkEnd w:id="9161"/>
      <w:r>
        <w:rPr>
          <w:rtl/>
        </w:rPr>
        <w:t xml:space="preserve">אני </w:t>
      </w:r>
      <w:bookmarkStart w:id="9162" w:name="_ETM_Q26_202739"/>
      <w:bookmarkEnd w:id="9162"/>
      <w:r>
        <w:rPr>
          <w:rtl/>
        </w:rPr>
        <w:t xml:space="preserve">שואל </w:t>
      </w:r>
      <w:bookmarkStart w:id="9163" w:name="_ETM_Q26_203039"/>
      <w:bookmarkEnd w:id="9163"/>
      <w:r>
        <w:rPr>
          <w:rtl/>
        </w:rPr>
        <w:t xml:space="preserve">את </w:t>
      </w:r>
      <w:bookmarkStart w:id="9164" w:name="_ETM_Q26_203160"/>
      <w:bookmarkEnd w:id="9164"/>
      <w:r>
        <w:rPr>
          <w:rtl/>
        </w:rPr>
        <w:t xml:space="preserve">חבריי </w:t>
      </w:r>
      <w:bookmarkStart w:id="9165" w:name="_ETM_Q26_203579"/>
      <w:bookmarkEnd w:id="9165"/>
      <w:r>
        <w:rPr>
          <w:rtl/>
        </w:rPr>
        <w:t xml:space="preserve">חברי </w:t>
      </w:r>
      <w:bookmarkStart w:id="9166" w:name="_ETM_Q26_203880"/>
      <w:bookmarkEnd w:id="9166"/>
      <w:r>
        <w:rPr>
          <w:rtl/>
        </w:rPr>
        <w:t>הכנסת</w:t>
      </w:r>
      <w:r>
        <w:rPr>
          <w:rFonts w:hint="cs"/>
          <w:rtl/>
        </w:rPr>
        <w:t>,</w:t>
      </w:r>
      <w:r>
        <w:rPr>
          <w:rtl/>
        </w:rPr>
        <w:t xml:space="preserve"> </w:t>
      </w:r>
      <w:bookmarkStart w:id="9167" w:name="_ETM_Q26_205029"/>
      <w:bookmarkEnd w:id="9167"/>
      <w:r>
        <w:rPr>
          <w:rtl/>
        </w:rPr>
        <w:t xml:space="preserve">האם </w:t>
      </w:r>
      <w:bookmarkStart w:id="9168" w:name="_ETM_Q26_205300"/>
      <w:bookmarkEnd w:id="9168"/>
      <w:r>
        <w:rPr>
          <w:rtl/>
        </w:rPr>
        <w:t xml:space="preserve">אתם </w:t>
      </w:r>
      <w:bookmarkStart w:id="9169" w:name="_ETM_Q26_205510"/>
      <w:bookmarkEnd w:id="9169"/>
      <w:r>
        <w:rPr>
          <w:rtl/>
        </w:rPr>
        <w:t xml:space="preserve">יכולים </w:t>
      </w:r>
      <w:bookmarkStart w:id="9170" w:name="_ETM_Q26_205989"/>
      <w:bookmarkEnd w:id="9170"/>
      <w:r>
        <w:rPr>
          <w:rtl/>
        </w:rPr>
        <w:t xml:space="preserve">לומר </w:t>
      </w:r>
      <w:bookmarkStart w:id="9171" w:name="_ETM_Q26_207380"/>
      <w:bookmarkEnd w:id="9171"/>
      <w:r>
        <w:rPr>
          <w:rtl/>
        </w:rPr>
        <w:t xml:space="preserve">שהמצב </w:t>
      </w:r>
      <w:bookmarkStart w:id="9172" w:name="_ETM_Q26_207920"/>
      <w:bookmarkEnd w:id="9172"/>
      <w:r>
        <w:rPr>
          <w:rtl/>
        </w:rPr>
        <w:t xml:space="preserve">בישראל </w:t>
      </w:r>
      <w:bookmarkStart w:id="9173" w:name="_ETM_Q26_208340"/>
      <w:bookmarkEnd w:id="9173"/>
      <w:r>
        <w:rPr>
          <w:rtl/>
        </w:rPr>
        <w:t xml:space="preserve">יותר </w:t>
      </w:r>
      <w:bookmarkStart w:id="9174" w:name="_ETM_Q26_208760"/>
      <w:bookmarkEnd w:id="9174"/>
      <w:r>
        <w:rPr>
          <w:rtl/>
        </w:rPr>
        <w:t>טוב</w:t>
      </w:r>
      <w:r w:rsidR="00B93FC7">
        <w:rPr>
          <w:rFonts w:hint="cs"/>
          <w:rtl/>
        </w:rPr>
        <w:t>,</w:t>
      </w:r>
      <w:r>
        <w:rPr>
          <w:rtl/>
        </w:rPr>
        <w:t xml:space="preserve"> </w:t>
      </w:r>
      <w:bookmarkStart w:id="9175" w:name="_ETM_Q26_209760"/>
      <w:bookmarkEnd w:id="9175"/>
      <w:r>
        <w:rPr>
          <w:rtl/>
        </w:rPr>
        <w:t xml:space="preserve">וכאן </w:t>
      </w:r>
      <w:bookmarkStart w:id="9176" w:name="_ETM_Q26_210210"/>
      <w:bookmarkEnd w:id="9176"/>
      <w:r>
        <w:rPr>
          <w:rtl/>
        </w:rPr>
        <w:t xml:space="preserve">אנו </w:t>
      </w:r>
      <w:bookmarkStart w:id="9177" w:name="_ETM_Q26_210330"/>
      <w:bookmarkEnd w:id="9177"/>
      <w:r>
        <w:rPr>
          <w:rtl/>
        </w:rPr>
        <w:t xml:space="preserve">לא </w:t>
      </w:r>
      <w:bookmarkStart w:id="9178" w:name="_ETM_Q26_210510"/>
      <w:bookmarkEnd w:id="9178"/>
      <w:r>
        <w:rPr>
          <w:rtl/>
        </w:rPr>
        <w:t xml:space="preserve">סובלים </w:t>
      </w:r>
      <w:bookmarkStart w:id="9179" w:name="_ETM_Q26_210869"/>
      <w:bookmarkEnd w:id="9179"/>
      <w:r>
        <w:rPr>
          <w:rtl/>
        </w:rPr>
        <w:t xml:space="preserve">מפערים </w:t>
      </w:r>
      <w:bookmarkStart w:id="9180" w:name="_ETM_Q26_211380"/>
      <w:bookmarkEnd w:id="9180"/>
      <w:r>
        <w:rPr>
          <w:rtl/>
        </w:rPr>
        <w:t>נוראי</w:t>
      </w:r>
      <w:r>
        <w:rPr>
          <w:rFonts w:hint="cs"/>
          <w:rtl/>
        </w:rPr>
        <w:t>י</w:t>
      </w:r>
      <w:r>
        <w:rPr>
          <w:rtl/>
        </w:rPr>
        <w:t xml:space="preserve">ם </w:t>
      </w:r>
      <w:bookmarkStart w:id="9181" w:name="_ETM_Q26_212159"/>
      <w:bookmarkEnd w:id="9181"/>
      <w:r>
        <w:rPr>
          <w:rtl/>
        </w:rPr>
        <w:t xml:space="preserve">וחוסר </w:t>
      </w:r>
      <w:bookmarkStart w:id="9182" w:name="_ETM_Q26_212640"/>
      <w:bookmarkEnd w:id="9182"/>
      <w:r>
        <w:rPr>
          <w:rtl/>
        </w:rPr>
        <w:t xml:space="preserve">שוויון </w:t>
      </w:r>
      <w:bookmarkStart w:id="9183" w:name="_ETM_Q26_213060"/>
      <w:bookmarkEnd w:id="9183"/>
      <w:r>
        <w:rPr>
          <w:rtl/>
        </w:rPr>
        <w:t xml:space="preserve">בין </w:t>
      </w:r>
      <w:bookmarkStart w:id="9184" w:name="_ETM_Q26_213239"/>
      <w:bookmarkEnd w:id="9184"/>
      <w:r>
        <w:rPr>
          <w:rtl/>
        </w:rPr>
        <w:t xml:space="preserve">מרכז </w:t>
      </w:r>
      <w:bookmarkStart w:id="9185" w:name="_ETM_Q26_213989"/>
      <w:bookmarkEnd w:id="9185"/>
      <w:r>
        <w:rPr>
          <w:rtl/>
        </w:rPr>
        <w:t xml:space="preserve">כלכלי </w:t>
      </w:r>
      <w:bookmarkStart w:id="9186" w:name="_ETM_Q26_215140"/>
      <w:bookmarkEnd w:id="9186"/>
      <w:r>
        <w:rPr>
          <w:rtl/>
        </w:rPr>
        <w:t xml:space="preserve">לפריפריה </w:t>
      </w:r>
      <w:bookmarkStart w:id="9187" w:name="_ETM_Q26_215920"/>
      <w:bookmarkEnd w:id="9187"/>
      <w:r>
        <w:rPr>
          <w:rtl/>
        </w:rPr>
        <w:t>חברתית</w:t>
      </w:r>
      <w:r>
        <w:rPr>
          <w:rFonts w:hint="cs"/>
          <w:rtl/>
        </w:rPr>
        <w:t>?</w:t>
      </w:r>
      <w:r>
        <w:rPr>
          <w:rtl/>
        </w:rPr>
        <w:t xml:space="preserve"> </w:t>
      </w:r>
      <w:bookmarkStart w:id="9188" w:name="_ETM_Q26_217140"/>
      <w:bookmarkStart w:id="9189" w:name="_ETM_Q26_221375"/>
      <w:bookmarkStart w:id="9190" w:name="_ETM_Q26_221540"/>
      <w:bookmarkStart w:id="9191" w:name="_ETM_Q26_221958"/>
      <w:bookmarkStart w:id="9192" w:name="_ETM_Q26_222096"/>
      <w:bookmarkEnd w:id="9188"/>
      <w:bookmarkEnd w:id="9189"/>
      <w:bookmarkEnd w:id="9190"/>
      <w:bookmarkEnd w:id="9191"/>
      <w:bookmarkEnd w:id="9192"/>
      <w:r>
        <w:rPr>
          <w:rtl/>
        </w:rPr>
        <w:t xml:space="preserve">במדינה </w:t>
      </w:r>
      <w:bookmarkStart w:id="9193" w:name="_ETM_Q26_217859"/>
      <w:bookmarkEnd w:id="9193"/>
      <w:r>
        <w:rPr>
          <w:rtl/>
        </w:rPr>
        <w:t xml:space="preserve">קטנה </w:t>
      </w:r>
      <w:bookmarkStart w:id="9194" w:name="_ETM_Q26_218399"/>
      <w:bookmarkEnd w:id="9194"/>
      <w:r>
        <w:rPr>
          <w:rtl/>
        </w:rPr>
        <w:t xml:space="preserve">כמו </w:t>
      </w:r>
      <w:bookmarkStart w:id="9195" w:name="_ETM_Q26_218609"/>
      <w:bookmarkEnd w:id="9195"/>
      <w:r>
        <w:rPr>
          <w:rtl/>
        </w:rPr>
        <w:t>ישראל</w:t>
      </w:r>
      <w:r>
        <w:rPr>
          <w:rFonts w:hint="cs"/>
          <w:rtl/>
        </w:rPr>
        <w:t>,</w:t>
      </w:r>
      <w:r>
        <w:rPr>
          <w:rtl/>
        </w:rPr>
        <w:t xml:space="preserve"> </w:t>
      </w:r>
      <w:bookmarkStart w:id="9196" w:name="_ETM_Q26_219059"/>
      <w:bookmarkEnd w:id="9196"/>
      <w:r>
        <w:rPr>
          <w:rtl/>
        </w:rPr>
        <w:t xml:space="preserve">שיכולה </w:t>
      </w:r>
      <w:bookmarkStart w:id="9197" w:name="_ETM_Q26_219449"/>
      <w:bookmarkEnd w:id="9197"/>
      <w:r>
        <w:rPr>
          <w:rtl/>
        </w:rPr>
        <w:t xml:space="preserve">להיכנס </w:t>
      </w:r>
      <w:bookmarkStart w:id="9198" w:name="_ETM_Q26_220109"/>
      <w:bookmarkEnd w:id="9198"/>
      <w:r>
        <w:rPr>
          <w:rtl/>
        </w:rPr>
        <w:t>במחוז</w:t>
      </w:r>
      <w:r>
        <w:rPr>
          <w:rFonts w:hint="cs"/>
          <w:rtl/>
        </w:rPr>
        <w:t xml:space="preserve"> אחד</w:t>
      </w:r>
      <w:bookmarkStart w:id="9199" w:name="_ETM_Q26_220620"/>
      <w:bookmarkStart w:id="9200" w:name="_ETM_Q26_220920"/>
      <w:bookmarkEnd w:id="9199"/>
      <w:bookmarkEnd w:id="9200"/>
      <w:r>
        <w:rPr>
          <w:rFonts w:hint="cs"/>
          <w:rtl/>
        </w:rPr>
        <w:t xml:space="preserve"> </w:t>
      </w:r>
      <w:r>
        <w:rPr>
          <w:rtl/>
        </w:rPr>
        <w:t xml:space="preserve">בארצות </w:t>
      </w:r>
      <w:bookmarkStart w:id="9201" w:name="_ETM_Q26_221249"/>
      <w:bookmarkEnd w:id="9201"/>
      <w:r>
        <w:rPr>
          <w:rtl/>
        </w:rPr>
        <w:t>הברית</w:t>
      </w:r>
      <w:r>
        <w:rPr>
          <w:rFonts w:hint="cs"/>
          <w:rtl/>
        </w:rPr>
        <w:t>,</w:t>
      </w:r>
      <w:r>
        <w:rPr>
          <w:rtl/>
        </w:rPr>
        <w:t xml:space="preserve"> </w:t>
      </w:r>
      <w:bookmarkStart w:id="9202" w:name="_ETM_Q26_222379"/>
      <w:bookmarkEnd w:id="9202"/>
      <w:r>
        <w:rPr>
          <w:rtl/>
        </w:rPr>
        <w:t xml:space="preserve">אין </w:t>
      </w:r>
      <w:bookmarkStart w:id="9203" w:name="_ETM_Q26_222739"/>
      <w:bookmarkEnd w:id="9203"/>
      <w:r>
        <w:rPr>
          <w:rtl/>
        </w:rPr>
        <w:t xml:space="preserve">שום </w:t>
      </w:r>
      <w:bookmarkStart w:id="9204" w:name="_ETM_Q26_223010"/>
      <w:bookmarkEnd w:id="9204"/>
      <w:r>
        <w:rPr>
          <w:rtl/>
        </w:rPr>
        <w:t xml:space="preserve">אפשרות </w:t>
      </w:r>
      <w:bookmarkStart w:id="9205" w:name="_ETM_Q26_223489"/>
      <w:bookmarkEnd w:id="9205"/>
      <w:r>
        <w:rPr>
          <w:rtl/>
        </w:rPr>
        <w:t xml:space="preserve">להצדיק </w:t>
      </w:r>
      <w:bookmarkStart w:id="9206" w:name="_ETM_Q26_224059"/>
      <w:bookmarkEnd w:id="9206"/>
      <w:r>
        <w:rPr>
          <w:rtl/>
        </w:rPr>
        <w:t xml:space="preserve">פערים </w:t>
      </w:r>
      <w:bookmarkStart w:id="9207" w:name="_ETM_Q26_224420"/>
      <w:bookmarkEnd w:id="9207"/>
      <w:r>
        <w:rPr>
          <w:rtl/>
        </w:rPr>
        <w:t xml:space="preserve">עצומים </w:t>
      </w:r>
      <w:bookmarkStart w:id="9208" w:name="_ETM_Q26_224809"/>
      <w:bookmarkEnd w:id="9208"/>
      <w:r>
        <w:rPr>
          <w:rtl/>
        </w:rPr>
        <w:t>בחינוך</w:t>
      </w:r>
      <w:r>
        <w:rPr>
          <w:rFonts w:hint="cs"/>
          <w:rtl/>
        </w:rPr>
        <w:t>,</w:t>
      </w:r>
      <w:r>
        <w:rPr>
          <w:rtl/>
        </w:rPr>
        <w:t xml:space="preserve"> </w:t>
      </w:r>
      <w:bookmarkStart w:id="9209" w:name="_ETM_Q26_225409"/>
      <w:bookmarkEnd w:id="9209"/>
      <w:r>
        <w:rPr>
          <w:rtl/>
        </w:rPr>
        <w:t>בבריאות</w:t>
      </w:r>
      <w:r>
        <w:rPr>
          <w:rFonts w:hint="cs"/>
          <w:rtl/>
        </w:rPr>
        <w:t>,</w:t>
      </w:r>
      <w:r>
        <w:rPr>
          <w:rtl/>
        </w:rPr>
        <w:t xml:space="preserve"> </w:t>
      </w:r>
      <w:bookmarkStart w:id="9210" w:name="_ETM_Q26_226519"/>
      <w:bookmarkEnd w:id="9210"/>
      <w:r>
        <w:rPr>
          <w:rtl/>
        </w:rPr>
        <w:t>ברווחה</w:t>
      </w:r>
      <w:r>
        <w:rPr>
          <w:rFonts w:hint="cs"/>
          <w:rtl/>
        </w:rPr>
        <w:t>.</w:t>
      </w:r>
      <w:r>
        <w:rPr>
          <w:rtl/>
        </w:rPr>
        <w:t xml:space="preserve"> </w:t>
      </w:r>
      <w:bookmarkStart w:id="9211" w:name="_ETM_Q26_227800"/>
      <w:bookmarkEnd w:id="9211"/>
      <w:r>
        <w:rPr>
          <w:rtl/>
        </w:rPr>
        <w:t>לע</w:t>
      </w:r>
      <w:r>
        <w:rPr>
          <w:rFonts w:hint="cs"/>
          <w:rtl/>
        </w:rPr>
        <w:t>י</w:t>
      </w:r>
      <w:r>
        <w:rPr>
          <w:rtl/>
        </w:rPr>
        <w:t xml:space="preserve">תים </w:t>
      </w:r>
      <w:bookmarkStart w:id="9212" w:name="_ETM_Q26_228370"/>
      <w:bookmarkEnd w:id="9212"/>
      <w:r>
        <w:rPr>
          <w:rtl/>
        </w:rPr>
        <w:t xml:space="preserve">פער </w:t>
      </w:r>
      <w:bookmarkStart w:id="9213" w:name="_ETM_Q26_228670"/>
      <w:bookmarkEnd w:id="9213"/>
      <w:r>
        <w:rPr>
          <w:rtl/>
        </w:rPr>
        <w:t>של</w:t>
      </w:r>
      <w:r>
        <w:rPr>
          <w:rFonts w:hint="cs"/>
          <w:rtl/>
        </w:rPr>
        <w:t xml:space="preserve"> </w:t>
      </w:r>
      <w:bookmarkStart w:id="9214" w:name="_ETM_Q26_227937"/>
      <w:bookmarkEnd w:id="9214"/>
      <w:r>
        <w:rPr>
          <w:rFonts w:hint="cs"/>
          <w:rtl/>
        </w:rPr>
        <w:t xml:space="preserve">קילומטר </w:t>
      </w:r>
      <w:bookmarkStart w:id="9215" w:name="_ETM_Q26_229540"/>
      <w:bookmarkEnd w:id="9215"/>
      <w:r>
        <w:rPr>
          <w:rtl/>
        </w:rPr>
        <w:t xml:space="preserve">בלבד </w:t>
      </w:r>
      <w:bookmarkStart w:id="9216" w:name="_ETM_Q26_230560"/>
      <w:bookmarkEnd w:id="9216"/>
      <w:r>
        <w:rPr>
          <w:rtl/>
        </w:rPr>
        <w:t xml:space="preserve">יכול </w:t>
      </w:r>
      <w:bookmarkStart w:id="9217" w:name="_ETM_Q26_230920"/>
      <w:bookmarkEnd w:id="9217"/>
      <w:r>
        <w:rPr>
          <w:rtl/>
        </w:rPr>
        <w:t xml:space="preserve">להפריד </w:t>
      </w:r>
      <w:bookmarkStart w:id="9218" w:name="_ETM_Q26_231310"/>
      <w:bookmarkEnd w:id="9218"/>
      <w:r>
        <w:rPr>
          <w:rtl/>
        </w:rPr>
        <w:t xml:space="preserve">בין </w:t>
      </w:r>
      <w:bookmarkStart w:id="9219" w:name="_ETM_Q26_231460"/>
      <w:bookmarkEnd w:id="9219"/>
      <w:r>
        <w:rPr>
          <w:rtl/>
        </w:rPr>
        <w:t xml:space="preserve">מי </w:t>
      </w:r>
      <w:bookmarkStart w:id="9220" w:name="_ETM_Q26_231580"/>
      <w:bookmarkEnd w:id="9220"/>
      <w:r>
        <w:rPr>
          <w:rtl/>
        </w:rPr>
        <w:t xml:space="preserve">שיש </w:t>
      </w:r>
      <w:bookmarkStart w:id="9221" w:name="_ETM_Q26_232030"/>
      <w:bookmarkEnd w:id="9221"/>
      <w:r>
        <w:rPr>
          <w:rtl/>
        </w:rPr>
        <w:t xml:space="preserve">לו </w:t>
      </w:r>
      <w:bookmarkStart w:id="9222" w:name="_ETM_Q26_232150"/>
      <w:bookmarkEnd w:id="9222"/>
      <w:r>
        <w:rPr>
          <w:rtl/>
        </w:rPr>
        <w:t xml:space="preserve">ומקבל </w:t>
      </w:r>
      <w:bookmarkStart w:id="9223" w:name="_ETM_Q26_232659"/>
      <w:bookmarkEnd w:id="9223"/>
      <w:r>
        <w:rPr>
          <w:rtl/>
        </w:rPr>
        <w:t xml:space="preserve">את </w:t>
      </w:r>
      <w:bookmarkStart w:id="9224" w:name="_ETM_Q26_232780"/>
      <w:bookmarkEnd w:id="9224"/>
      <w:r>
        <w:rPr>
          <w:rtl/>
        </w:rPr>
        <w:t xml:space="preserve">מיטב </w:t>
      </w:r>
      <w:bookmarkStart w:id="9225" w:name="_ETM_Q26_233170"/>
      <w:bookmarkEnd w:id="9225"/>
      <w:r>
        <w:rPr>
          <w:rtl/>
        </w:rPr>
        <w:t xml:space="preserve">השירותים </w:t>
      </w:r>
      <w:bookmarkStart w:id="9226" w:name="_ETM_Q26_233680"/>
      <w:bookmarkEnd w:id="9226"/>
      <w:r>
        <w:rPr>
          <w:rtl/>
        </w:rPr>
        <w:t xml:space="preserve">שהמדינה </w:t>
      </w:r>
      <w:bookmarkStart w:id="9227" w:name="_ETM_Q26_234100"/>
      <w:bookmarkEnd w:id="9227"/>
      <w:r>
        <w:rPr>
          <w:rtl/>
        </w:rPr>
        <w:t xml:space="preserve">יכולה </w:t>
      </w:r>
      <w:bookmarkStart w:id="9228" w:name="_ETM_Q26_234400"/>
      <w:bookmarkEnd w:id="9228"/>
      <w:r>
        <w:rPr>
          <w:rtl/>
        </w:rPr>
        <w:t xml:space="preserve">להציע </w:t>
      </w:r>
      <w:bookmarkStart w:id="9229" w:name="_ETM_Q26_235570"/>
      <w:bookmarkEnd w:id="9229"/>
      <w:r>
        <w:rPr>
          <w:rtl/>
        </w:rPr>
        <w:t>ו</w:t>
      </w:r>
      <w:r>
        <w:rPr>
          <w:rFonts w:hint="cs"/>
          <w:rtl/>
        </w:rPr>
        <w:t>י</w:t>
      </w:r>
      <w:r>
        <w:rPr>
          <w:rtl/>
        </w:rPr>
        <w:t xml:space="preserve">ספק </w:t>
      </w:r>
      <w:bookmarkStart w:id="9230" w:name="_ETM_Q26_236140"/>
      <w:bookmarkEnd w:id="9230"/>
      <w:r>
        <w:rPr>
          <w:rtl/>
        </w:rPr>
        <w:t xml:space="preserve">לילדים </w:t>
      </w:r>
      <w:bookmarkStart w:id="9231" w:name="_ETM_Q26_236530"/>
      <w:bookmarkEnd w:id="9231"/>
      <w:r>
        <w:rPr>
          <w:rtl/>
        </w:rPr>
        <w:t xml:space="preserve">שלו </w:t>
      </w:r>
      <w:bookmarkStart w:id="9232" w:name="_ETM_Q26_236770"/>
      <w:bookmarkEnd w:id="9232"/>
      <w:r>
        <w:rPr>
          <w:rtl/>
        </w:rPr>
        <w:t xml:space="preserve">עתיד </w:t>
      </w:r>
      <w:bookmarkStart w:id="9233" w:name="_ETM_Q26_237010"/>
      <w:bookmarkEnd w:id="9233"/>
      <w:r>
        <w:rPr>
          <w:rtl/>
        </w:rPr>
        <w:t>מזהיר</w:t>
      </w:r>
      <w:r>
        <w:rPr>
          <w:rFonts w:hint="cs"/>
          <w:rtl/>
        </w:rPr>
        <w:t>,</w:t>
      </w:r>
      <w:r>
        <w:rPr>
          <w:rtl/>
        </w:rPr>
        <w:t xml:space="preserve"> </w:t>
      </w:r>
      <w:bookmarkStart w:id="9234" w:name="_ETM_Q26_238000"/>
      <w:bookmarkEnd w:id="9234"/>
      <w:r>
        <w:rPr>
          <w:rtl/>
        </w:rPr>
        <w:t xml:space="preserve">לבין </w:t>
      </w:r>
      <w:bookmarkStart w:id="9235" w:name="_ETM_Q26_238480"/>
      <w:bookmarkEnd w:id="9235"/>
      <w:r>
        <w:rPr>
          <w:rtl/>
        </w:rPr>
        <w:t xml:space="preserve">מי </w:t>
      </w:r>
      <w:bookmarkStart w:id="9236" w:name="_ETM_Q26_238600"/>
      <w:bookmarkEnd w:id="9236"/>
      <w:r>
        <w:rPr>
          <w:rtl/>
        </w:rPr>
        <w:t xml:space="preserve">שתמיד </w:t>
      </w:r>
      <w:bookmarkStart w:id="9237" w:name="_ETM_Q26_239079"/>
      <w:bookmarkEnd w:id="9237"/>
      <w:r>
        <w:rPr>
          <w:rtl/>
        </w:rPr>
        <w:t xml:space="preserve">יחסר </w:t>
      </w:r>
      <w:bookmarkStart w:id="9238" w:name="_ETM_Q26_239590"/>
      <w:bookmarkEnd w:id="9238"/>
      <w:r>
        <w:rPr>
          <w:rtl/>
        </w:rPr>
        <w:t xml:space="preserve">לו </w:t>
      </w:r>
      <w:bookmarkStart w:id="9239" w:name="_ETM_Q26_240190"/>
      <w:bookmarkEnd w:id="9239"/>
      <w:r>
        <w:rPr>
          <w:rtl/>
        </w:rPr>
        <w:t xml:space="preserve">ויחשוש </w:t>
      </w:r>
      <w:bookmarkStart w:id="9240" w:name="_ETM_Q26_241300"/>
      <w:bookmarkEnd w:id="9240"/>
      <w:r>
        <w:rPr>
          <w:rtl/>
        </w:rPr>
        <w:t xml:space="preserve">שילדו </w:t>
      </w:r>
      <w:bookmarkStart w:id="9241" w:name="_ETM_Q26_241899"/>
      <w:bookmarkEnd w:id="9241"/>
      <w:r>
        <w:rPr>
          <w:rFonts w:hint="cs"/>
          <w:rtl/>
        </w:rPr>
        <w:t xml:space="preserve">יצטרך </w:t>
      </w:r>
      <w:bookmarkStart w:id="9242" w:name="_ETM_Q26_242289"/>
      <w:bookmarkEnd w:id="9242"/>
      <w:r>
        <w:rPr>
          <w:rtl/>
        </w:rPr>
        <w:t xml:space="preserve">להיאבק </w:t>
      </w:r>
      <w:bookmarkStart w:id="9243" w:name="_ETM_Q26_243309"/>
      <w:bookmarkEnd w:id="9243"/>
      <w:r>
        <w:rPr>
          <w:rtl/>
        </w:rPr>
        <w:t xml:space="preserve">את </w:t>
      </w:r>
      <w:bookmarkStart w:id="9244" w:name="_ETM_Q26_243460"/>
      <w:bookmarkEnd w:id="9244"/>
      <w:r>
        <w:rPr>
          <w:rtl/>
        </w:rPr>
        <w:t xml:space="preserve">אותם </w:t>
      </w:r>
      <w:bookmarkStart w:id="9245" w:name="_ETM_Q26_243730"/>
      <w:bookmarkEnd w:id="9245"/>
      <w:r>
        <w:rPr>
          <w:rtl/>
        </w:rPr>
        <w:t xml:space="preserve">מאבקים </w:t>
      </w:r>
      <w:bookmarkStart w:id="9246" w:name="_ETM_Q26_244150"/>
      <w:bookmarkEnd w:id="9246"/>
      <w:r>
        <w:rPr>
          <w:rtl/>
        </w:rPr>
        <w:t xml:space="preserve">שהוא </w:t>
      </w:r>
      <w:bookmarkStart w:id="9247" w:name="_ETM_Q26_244360"/>
      <w:bookmarkEnd w:id="9247"/>
      <w:r>
        <w:rPr>
          <w:rtl/>
        </w:rPr>
        <w:t xml:space="preserve">נאבק </w:t>
      </w:r>
      <w:bookmarkStart w:id="9248" w:name="_ETM_Q26_244869"/>
      <w:bookmarkEnd w:id="9248"/>
      <w:r>
        <w:rPr>
          <w:rtl/>
        </w:rPr>
        <w:t>ולהתנ</w:t>
      </w:r>
      <w:r>
        <w:rPr>
          <w:rFonts w:hint="cs"/>
          <w:rtl/>
        </w:rPr>
        <w:t xml:space="preserve">דנד </w:t>
      </w:r>
      <w:bookmarkStart w:id="9249" w:name="_ETM_Q26_245530"/>
      <w:bookmarkEnd w:id="9249"/>
      <w:r>
        <w:rPr>
          <w:rtl/>
        </w:rPr>
        <w:t xml:space="preserve">על </w:t>
      </w:r>
      <w:bookmarkStart w:id="9250" w:name="_ETM_Q26_245650"/>
      <w:bookmarkEnd w:id="9250"/>
      <w:r>
        <w:rPr>
          <w:rtl/>
        </w:rPr>
        <w:t xml:space="preserve">קו </w:t>
      </w:r>
      <w:bookmarkStart w:id="9251" w:name="_ETM_Q26_245890"/>
      <w:bookmarkEnd w:id="9251"/>
      <w:r>
        <w:rPr>
          <w:rtl/>
        </w:rPr>
        <w:t>העוני</w:t>
      </w:r>
      <w:r>
        <w:rPr>
          <w:rFonts w:hint="cs"/>
          <w:rtl/>
        </w:rPr>
        <w:t>,</w:t>
      </w:r>
      <w:r>
        <w:rPr>
          <w:rtl/>
        </w:rPr>
        <w:t xml:space="preserve"> </w:t>
      </w:r>
      <w:bookmarkStart w:id="9252" w:name="_ETM_Q26_246700"/>
      <w:bookmarkEnd w:id="9252"/>
      <w:r>
        <w:rPr>
          <w:rtl/>
        </w:rPr>
        <w:t xml:space="preserve">פעם </w:t>
      </w:r>
      <w:bookmarkStart w:id="9253" w:name="_ETM_Q26_247030"/>
      <w:bookmarkEnd w:id="9253"/>
      <w:r>
        <w:rPr>
          <w:rtl/>
        </w:rPr>
        <w:t>מ</w:t>
      </w:r>
      <w:r>
        <w:rPr>
          <w:rFonts w:hint="cs"/>
          <w:rtl/>
        </w:rPr>
        <w:t>עליו ופעם</w:t>
      </w:r>
      <w:bookmarkStart w:id="9254" w:name="_ETM_Q26_247450"/>
      <w:bookmarkEnd w:id="9254"/>
      <w:r>
        <w:rPr>
          <w:rtl/>
        </w:rPr>
        <w:t xml:space="preserve"> </w:t>
      </w:r>
      <w:bookmarkStart w:id="9255" w:name="_ETM_Q26_247810"/>
      <w:bookmarkEnd w:id="9255"/>
      <w:r>
        <w:rPr>
          <w:rtl/>
        </w:rPr>
        <w:t>מתחתיו</w:t>
      </w:r>
      <w:r>
        <w:rPr>
          <w:rFonts w:hint="cs"/>
          <w:rtl/>
        </w:rPr>
        <w:t>.</w:t>
      </w:r>
      <w:r>
        <w:rPr>
          <w:rtl/>
        </w:rPr>
        <w:t xml:space="preserve"> </w:t>
      </w:r>
      <w:bookmarkStart w:id="9256" w:name="_ETM_Q26_248980"/>
      <w:bookmarkEnd w:id="9256"/>
      <w:r w:rsidR="00B93FC7">
        <w:rPr>
          <w:rFonts w:hint="cs"/>
          <w:rtl/>
        </w:rPr>
        <w:t>ב</w:t>
      </w:r>
      <w:r>
        <w:rPr>
          <w:rtl/>
        </w:rPr>
        <w:t xml:space="preserve">חודש </w:t>
      </w:r>
      <w:bookmarkStart w:id="9257" w:name="_ETM_Q26_249430"/>
      <w:bookmarkEnd w:id="9257"/>
      <w:r>
        <w:rPr>
          <w:rtl/>
        </w:rPr>
        <w:t xml:space="preserve">טוב </w:t>
      </w:r>
      <w:bookmarkStart w:id="9258" w:name="_ETM_Q26_249700"/>
      <w:bookmarkEnd w:id="9258"/>
      <w:r>
        <w:rPr>
          <w:rtl/>
        </w:rPr>
        <w:t xml:space="preserve">אפשר </w:t>
      </w:r>
      <w:bookmarkStart w:id="9259" w:name="_ETM_Q26_250120"/>
      <w:bookmarkEnd w:id="9259"/>
      <w:r>
        <w:rPr>
          <w:rtl/>
        </w:rPr>
        <w:t xml:space="preserve">להשקיע </w:t>
      </w:r>
      <w:bookmarkStart w:id="9260" w:name="_ETM_Q26_250510"/>
      <w:bookmarkEnd w:id="9260"/>
      <w:r>
        <w:rPr>
          <w:rtl/>
        </w:rPr>
        <w:t xml:space="preserve">בציוד </w:t>
      </w:r>
      <w:bookmarkStart w:id="9261" w:name="_ETM_Q26_250900"/>
      <w:bookmarkEnd w:id="9261"/>
      <w:r>
        <w:rPr>
          <w:rtl/>
        </w:rPr>
        <w:t xml:space="preserve">הלימודים </w:t>
      </w:r>
      <w:bookmarkStart w:id="9262" w:name="_ETM_Q26_251319"/>
      <w:bookmarkEnd w:id="9262"/>
      <w:r>
        <w:rPr>
          <w:rtl/>
        </w:rPr>
        <w:t xml:space="preserve">של </w:t>
      </w:r>
      <w:bookmarkStart w:id="9263" w:name="_ETM_Q26_251500"/>
      <w:bookmarkEnd w:id="9263"/>
      <w:r>
        <w:rPr>
          <w:rtl/>
        </w:rPr>
        <w:t>הילד</w:t>
      </w:r>
      <w:r>
        <w:rPr>
          <w:rFonts w:hint="cs"/>
          <w:rtl/>
        </w:rPr>
        <w:t>,</w:t>
      </w:r>
      <w:r>
        <w:rPr>
          <w:rtl/>
        </w:rPr>
        <w:t xml:space="preserve"> </w:t>
      </w:r>
      <w:bookmarkStart w:id="9264" w:name="_ETM_Q26_252250"/>
      <w:bookmarkEnd w:id="9264"/>
      <w:r>
        <w:rPr>
          <w:rtl/>
        </w:rPr>
        <w:t xml:space="preserve">אולי </w:t>
      </w:r>
      <w:bookmarkStart w:id="9265" w:name="_ETM_Q26_252550"/>
      <w:bookmarkEnd w:id="9265"/>
      <w:r>
        <w:rPr>
          <w:rtl/>
        </w:rPr>
        <w:t xml:space="preserve">לקנות </w:t>
      </w:r>
      <w:bookmarkStart w:id="9266" w:name="_ETM_Q26_252910"/>
      <w:bookmarkEnd w:id="9266"/>
      <w:r>
        <w:rPr>
          <w:rtl/>
        </w:rPr>
        <w:t xml:space="preserve">לו </w:t>
      </w:r>
      <w:bookmarkStart w:id="9267" w:name="_ETM_Q26_253000"/>
      <w:bookmarkEnd w:id="9267"/>
      <w:r>
        <w:rPr>
          <w:rtl/>
        </w:rPr>
        <w:t xml:space="preserve">חולצה </w:t>
      </w:r>
      <w:bookmarkStart w:id="9268" w:name="_ETM_Q26_253390"/>
      <w:bookmarkEnd w:id="9268"/>
      <w:r>
        <w:rPr>
          <w:rtl/>
        </w:rPr>
        <w:t>חדשה</w:t>
      </w:r>
      <w:r>
        <w:rPr>
          <w:rFonts w:hint="cs"/>
          <w:rtl/>
        </w:rPr>
        <w:t>,</w:t>
      </w:r>
      <w:r>
        <w:rPr>
          <w:rtl/>
        </w:rPr>
        <w:t xml:space="preserve"> </w:t>
      </w:r>
      <w:bookmarkStart w:id="9269" w:name="_ETM_Q26_254350"/>
      <w:bookmarkEnd w:id="9269"/>
      <w:r>
        <w:rPr>
          <w:rtl/>
        </w:rPr>
        <w:t>ו</w:t>
      </w:r>
      <w:r w:rsidR="00B93FC7">
        <w:rPr>
          <w:rFonts w:hint="cs"/>
          <w:rtl/>
        </w:rPr>
        <w:t>ב</w:t>
      </w:r>
      <w:r>
        <w:rPr>
          <w:rtl/>
        </w:rPr>
        <w:t xml:space="preserve">חודש </w:t>
      </w:r>
      <w:bookmarkStart w:id="9270" w:name="_ETM_Q26_254830"/>
      <w:bookmarkEnd w:id="9270"/>
      <w:r>
        <w:rPr>
          <w:rtl/>
        </w:rPr>
        <w:t xml:space="preserve">פחות </w:t>
      </w:r>
      <w:bookmarkStart w:id="9271" w:name="_ETM_Q26_255160"/>
      <w:bookmarkEnd w:id="9271"/>
      <w:r>
        <w:rPr>
          <w:rtl/>
        </w:rPr>
        <w:t xml:space="preserve">טוב </w:t>
      </w:r>
      <w:bookmarkStart w:id="9272" w:name="_ETM_Q26_255370"/>
      <w:bookmarkEnd w:id="9272"/>
      <w:r>
        <w:rPr>
          <w:rtl/>
        </w:rPr>
        <w:t xml:space="preserve">הילד </w:t>
      </w:r>
      <w:bookmarkStart w:id="9273" w:name="_ETM_Q26_255790"/>
      <w:bookmarkEnd w:id="9273"/>
      <w:r>
        <w:rPr>
          <w:rtl/>
        </w:rPr>
        <w:t xml:space="preserve">לא </w:t>
      </w:r>
      <w:bookmarkStart w:id="9274" w:name="_ETM_Q26_255910"/>
      <w:bookmarkEnd w:id="9274"/>
      <w:r>
        <w:rPr>
          <w:rtl/>
        </w:rPr>
        <w:t xml:space="preserve">יביא </w:t>
      </w:r>
      <w:bookmarkStart w:id="9275" w:name="_ETM_Q26_256180"/>
      <w:bookmarkEnd w:id="9275"/>
      <w:r>
        <w:rPr>
          <w:rtl/>
        </w:rPr>
        <w:t xml:space="preserve">כריך </w:t>
      </w:r>
      <w:bookmarkStart w:id="9276" w:name="_ETM_Q26_256510"/>
      <w:bookmarkEnd w:id="9276"/>
      <w:r>
        <w:rPr>
          <w:rtl/>
        </w:rPr>
        <w:t xml:space="preserve">לבית </w:t>
      </w:r>
      <w:bookmarkStart w:id="9277" w:name="_ETM_Q26_256780"/>
      <w:bookmarkEnd w:id="9277"/>
      <w:r>
        <w:rPr>
          <w:rtl/>
        </w:rPr>
        <w:t xml:space="preserve">הספר </w:t>
      </w:r>
      <w:bookmarkStart w:id="9278" w:name="_ETM_Q26_257980"/>
      <w:bookmarkEnd w:id="9278"/>
      <w:r>
        <w:rPr>
          <w:rtl/>
        </w:rPr>
        <w:t xml:space="preserve">והסבא </w:t>
      </w:r>
      <w:bookmarkStart w:id="9279" w:name="_ETM_Q26_258790"/>
      <w:bookmarkEnd w:id="9279"/>
      <w:r>
        <w:rPr>
          <w:rtl/>
        </w:rPr>
        <w:t xml:space="preserve">לא </w:t>
      </w:r>
      <w:bookmarkStart w:id="9280" w:name="_ETM_Q26_258910"/>
      <w:bookmarkEnd w:id="9280"/>
      <w:r>
        <w:rPr>
          <w:rtl/>
        </w:rPr>
        <w:t xml:space="preserve">יוכל </w:t>
      </w:r>
      <w:bookmarkStart w:id="9281" w:name="_ETM_Q26_259330"/>
      <w:bookmarkEnd w:id="9281"/>
      <w:r>
        <w:rPr>
          <w:rtl/>
        </w:rPr>
        <w:t xml:space="preserve">לקנות </w:t>
      </w:r>
      <w:bookmarkStart w:id="9282" w:name="_ETM_Q26_259690"/>
      <w:bookmarkEnd w:id="9282"/>
      <w:r>
        <w:rPr>
          <w:rtl/>
        </w:rPr>
        <w:t>תרופות</w:t>
      </w:r>
      <w:r>
        <w:rPr>
          <w:rFonts w:hint="cs"/>
          <w:rtl/>
        </w:rPr>
        <w:t>.</w:t>
      </w:r>
    </w:p>
    <w:p w:rsidR="00763A16" w:rsidRDefault="00763A16" w:rsidP="00303CF5">
      <w:pPr>
        <w:rPr>
          <w:rtl/>
        </w:rPr>
      </w:pPr>
      <w:bookmarkStart w:id="9283" w:name="_ETM_Q26_260742"/>
      <w:bookmarkStart w:id="9284" w:name="_ETM_Q26_260848"/>
      <w:bookmarkStart w:id="9285" w:name="_ETM_Q26_260908"/>
      <w:bookmarkEnd w:id="9283"/>
      <w:bookmarkEnd w:id="9284"/>
      <w:bookmarkEnd w:id="9285"/>
    </w:p>
    <w:p w:rsidR="00763A16" w:rsidRDefault="00763A16" w:rsidP="00303CF5">
      <w:pPr>
        <w:rPr>
          <w:rtl/>
        </w:rPr>
      </w:pPr>
      <w:bookmarkStart w:id="9286" w:name="_ETM_Q26_260979"/>
      <w:bookmarkStart w:id="9287" w:name="_ETM_Q26_260880"/>
      <w:bookmarkEnd w:id="9286"/>
      <w:bookmarkEnd w:id="9287"/>
      <w:r>
        <w:rPr>
          <w:rtl/>
        </w:rPr>
        <w:t xml:space="preserve">בתחילת </w:t>
      </w:r>
      <w:bookmarkStart w:id="9288" w:name="_ETM_Q26_261509"/>
      <w:bookmarkEnd w:id="9288"/>
      <w:r>
        <w:rPr>
          <w:rtl/>
        </w:rPr>
        <w:t xml:space="preserve">העשור </w:t>
      </w:r>
      <w:bookmarkStart w:id="9289" w:name="_ETM_Q26_261810"/>
      <w:bookmarkEnd w:id="9289"/>
      <w:r>
        <w:rPr>
          <w:rtl/>
        </w:rPr>
        <w:t xml:space="preserve">הקודם </w:t>
      </w:r>
      <w:bookmarkStart w:id="9290" w:name="_ETM_Q26_262619"/>
      <w:bookmarkEnd w:id="9290"/>
      <w:r>
        <w:rPr>
          <w:rtl/>
        </w:rPr>
        <w:t xml:space="preserve">עבדתי </w:t>
      </w:r>
      <w:bookmarkStart w:id="9291" w:name="_ETM_Q26_263159"/>
      <w:bookmarkEnd w:id="9291"/>
      <w:r>
        <w:rPr>
          <w:rtl/>
        </w:rPr>
        <w:t xml:space="preserve">בלשכת </w:t>
      </w:r>
      <w:bookmarkStart w:id="9292" w:name="_ETM_Q26_263610"/>
      <w:bookmarkEnd w:id="9292"/>
      <w:r>
        <w:rPr>
          <w:rtl/>
        </w:rPr>
        <w:t xml:space="preserve">ההוצאה </w:t>
      </w:r>
      <w:bookmarkStart w:id="9293" w:name="_ETM_Q26_263909"/>
      <w:bookmarkEnd w:id="9293"/>
      <w:r>
        <w:rPr>
          <w:rtl/>
        </w:rPr>
        <w:t xml:space="preserve">לפועל </w:t>
      </w:r>
      <w:bookmarkStart w:id="9294" w:name="_ETM_Q26_264240"/>
      <w:bookmarkEnd w:id="9294"/>
      <w:r>
        <w:rPr>
          <w:rtl/>
        </w:rPr>
        <w:t xml:space="preserve">ברמלה </w:t>
      </w:r>
      <w:bookmarkStart w:id="9295" w:name="_ETM_Q26_264659"/>
      <w:bookmarkEnd w:id="9295"/>
      <w:r>
        <w:rPr>
          <w:rtl/>
        </w:rPr>
        <w:t>כמתמחה</w:t>
      </w:r>
      <w:r>
        <w:rPr>
          <w:rFonts w:hint="cs"/>
          <w:rtl/>
        </w:rPr>
        <w:t>.</w:t>
      </w:r>
      <w:r>
        <w:rPr>
          <w:rtl/>
        </w:rPr>
        <w:t xml:space="preserve"> </w:t>
      </w:r>
      <w:bookmarkStart w:id="9296" w:name="_ETM_Q26_265940"/>
      <w:bookmarkEnd w:id="9296"/>
      <w:r>
        <w:rPr>
          <w:rtl/>
        </w:rPr>
        <w:t xml:space="preserve">שם </w:t>
      </w:r>
      <w:bookmarkStart w:id="9297" w:name="_ETM_Q26_266270"/>
      <w:bookmarkEnd w:id="9297"/>
      <w:r>
        <w:rPr>
          <w:rtl/>
        </w:rPr>
        <w:t xml:space="preserve">פגשתי </w:t>
      </w:r>
      <w:bookmarkStart w:id="9298" w:name="_ETM_Q26_266690"/>
      <w:bookmarkEnd w:id="9298"/>
      <w:r>
        <w:rPr>
          <w:rtl/>
        </w:rPr>
        <w:t xml:space="preserve">את </w:t>
      </w:r>
      <w:bookmarkStart w:id="9299" w:name="_ETM_Q26_266780"/>
      <w:bookmarkEnd w:id="9299"/>
      <w:r>
        <w:rPr>
          <w:rtl/>
        </w:rPr>
        <w:t>השוטר</w:t>
      </w:r>
      <w:r>
        <w:rPr>
          <w:rFonts w:hint="cs"/>
          <w:rtl/>
        </w:rPr>
        <w:t xml:space="preserve"> מעודה, רחמים מעודה. </w:t>
      </w:r>
      <w:bookmarkStart w:id="9300" w:name="_ETM_Q26_267170"/>
      <w:bookmarkStart w:id="9301" w:name="_ETM_Q26_268220"/>
      <w:bookmarkStart w:id="9302" w:name="_ETM_Q26_268610"/>
      <w:bookmarkStart w:id="9303" w:name="_ETM_Q26_268730"/>
      <w:bookmarkStart w:id="9304" w:name="_ETM_Q26_269659"/>
      <w:bookmarkEnd w:id="9300"/>
      <w:bookmarkEnd w:id="9301"/>
      <w:bookmarkEnd w:id="9302"/>
      <w:bookmarkEnd w:id="9303"/>
      <w:bookmarkEnd w:id="9304"/>
      <w:r>
        <w:rPr>
          <w:rtl/>
        </w:rPr>
        <w:t xml:space="preserve">סיפרתי </w:t>
      </w:r>
      <w:bookmarkStart w:id="9305" w:name="_ETM_Q26_270170"/>
      <w:bookmarkEnd w:id="9305"/>
      <w:r>
        <w:rPr>
          <w:rtl/>
        </w:rPr>
        <w:t xml:space="preserve">את </w:t>
      </w:r>
      <w:bookmarkStart w:id="9306" w:name="_ETM_Q26_270229"/>
      <w:bookmarkEnd w:id="9306"/>
      <w:r>
        <w:rPr>
          <w:rtl/>
        </w:rPr>
        <w:t xml:space="preserve">הסיפור </w:t>
      </w:r>
      <w:bookmarkStart w:id="9307" w:name="_ETM_Q26_270620"/>
      <w:bookmarkEnd w:id="9307"/>
      <w:r>
        <w:rPr>
          <w:rtl/>
        </w:rPr>
        <w:t xml:space="preserve">הזה </w:t>
      </w:r>
      <w:bookmarkStart w:id="9308" w:name="_ETM_Q26_270830"/>
      <w:bookmarkEnd w:id="9308"/>
      <w:r>
        <w:rPr>
          <w:rtl/>
        </w:rPr>
        <w:t xml:space="preserve">כאן </w:t>
      </w:r>
      <w:bookmarkStart w:id="9309" w:name="_ETM_Q26_271069"/>
      <w:bookmarkEnd w:id="9309"/>
      <w:r>
        <w:rPr>
          <w:rtl/>
        </w:rPr>
        <w:t xml:space="preserve">מעל </w:t>
      </w:r>
      <w:bookmarkStart w:id="9310" w:name="_ETM_Q26_271280"/>
      <w:bookmarkEnd w:id="9310"/>
      <w:r>
        <w:rPr>
          <w:rtl/>
        </w:rPr>
        <w:t xml:space="preserve">בימת </w:t>
      </w:r>
      <w:bookmarkStart w:id="9311" w:name="_ETM_Q26_271580"/>
      <w:bookmarkEnd w:id="9311"/>
      <w:r>
        <w:rPr>
          <w:rtl/>
        </w:rPr>
        <w:t>הכנסת</w:t>
      </w:r>
      <w:r>
        <w:rPr>
          <w:rFonts w:hint="cs"/>
          <w:rtl/>
        </w:rPr>
        <w:t xml:space="preserve">. מעודה </w:t>
      </w:r>
      <w:bookmarkStart w:id="9312" w:name="_ETM_Q26_273808"/>
      <w:bookmarkStart w:id="9313" w:name="_ETM_Q26_272920"/>
      <w:bookmarkStart w:id="9314" w:name="_ETM_Q26_273130"/>
      <w:bookmarkStart w:id="9315" w:name="_ETM_Q26_273219"/>
      <w:bookmarkStart w:id="9316" w:name="_ETM_Q26_273430"/>
      <w:bookmarkEnd w:id="9312"/>
      <w:bookmarkEnd w:id="9313"/>
      <w:bookmarkEnd w:id="9314"/>
      <w:bookmarkEnd w:id="9315"/>
      <w:bookmarkEnd w:id="9316"/>
      <w:r>
        <w:rPr>
          <w:rFonts w:hint="cs"/>
          <w:rtl/>
        </w:rPr>
        <w:t>הביא</w:t>
      </w:r>
      <w:r>
        <w:rPr>
          <w:rtl/>
        </w:rPr>
        <w:t xml:space="preserve"> </w:t>
      </w:r>
      <w:bookmarkStart w:id="9317" w:name="_ETM_Q26_273579"/>
      <w:bookmarkEnd w:id="9317"/>
      <w:r>
        <w:rPr>
          <w:rtl/>
        </w:rPr>
        <w:t xml:space="preserve">חייבים </w:t>
      </w:r>
      <w:bookmarkStart w:id="9318" w:name="_ETM_Q26_273969"/>
      <w:bookmarkEnd w:id="9318"/>
      <w:r>
        <w:rPr>
          <w:rtl/>
        </w:rPr>
        <w:t xml:space="preserve">ללשכת </w:t>
      </w:r>
      <w:bookmarkStart w:id="9319" w:name="_ETM_Q26_274420"/>
      <w:bookmarkEnd w:id="9319"/>
      <w:r>
        <w:rPr>
          <w:rtl/>
        </w:rPr>
        <w:t xml:space="preserve">ההוצאה </w:t>
      </w:r>
      <w:bookmarkStart w:id="9320" w:name="_ETM_Q26_274719"/>
      <w:bookmarkEnd w:id="9320"/>
      <w:r>
        <w:rPr>
          <w:rtl/>
        </w:rPr>
        <w:t xml:space="preserve">לפועל </w:t>
      </w:r>
      <w:bookmarkStart w:id="9321" w:name="_ETM_Q26_276260"/>
      <w:bookmarkEnd w:id="9321"/>
      <w:r>
        <w:rPr>
          <w:rtl/>
        </w:rPr>
        <w:t xml:space="preserve">וסיפר </w:t>
      </w:r>
      <w:bookmarkStart w:id="9322" w:name="_ETM_Q26_276800"/>
      <w:bookmarkEnd w:id="9322"/>
      <w:r>
        <w:rPr>
          <w:rtl/>
        </w:rPr>
        <w:t xml:space="preserve">לי </w:t>
      </w:r>
      <w:bookmarkStart w:id="9323" w:name="_ETM_Q26_276920"/>
      <w:bookmarkEnd w:id="9323"/>
      <w:r>
        <w:rPr>
          <w:rtl/>
        </w:rPr>
        <w:t xml:space="preserve">שהוא </w:t>
      </w:r>
      <w:bookmarkStart w:id="9324" w:name="_ETM_Q26_277069"/>
      <w:bookmarkEnd w:id="9324"/>
      <w:r>
        <w:rPr>
          <w:rtl/>
        </w:rPr>
        <w:t>זכה</w:t>
      </w:r>
      <w:r>
        <w:rPr>
          <w:rFonts w:hint="cs"/>
          <w:rtl/>
        </w:rPr>
        <w:t xml:space="preserve"> </w:t>
      </w:r>
      <w:r>
        <w:rPr>
          <w:rtl/>
        </w:rPr>
        <w:t>–</w:t>
      </w:r>
      <w:r>
        <w:rPr>
          <w:rFonts w:hint="cs"/>
          <w:rtl/>
        </w:rPr>
        <w:t xml:space="preserve"> </w:t>
      </w:r>
      <w:bookmarkStart w:id="9325" w:name="_ETM_Q26_277430"/>
      <w:bookmarkEnd w:id="9325"/>
      <w:r>
        <w:rPr>
          <w:rtl/>
        </w:rPr>
        <w:t>במ</w:t>
      </w:r>
      <w:r>
        <w:rPr>
          <w:rFonts w:hint="cs"/>
          <w:rtl/>
        </w:rPr>
        <w:t>י</w:t>
      </w:r>
      <w:r>
        <w:rPr>
          <w:rtl/>
        </w:rPr>
        <w:t xml:space="preserve">רכאות </w:t>
      </w:r>
      <w:bookmarkStart w:id="9326" w:name="_ETM_Q26_278569"/>
      <w:bookmarkEnd w:id="9326"/>
      <w:r>
        <w:rPr>
          <w:rtl/>
        </w:rPr>
        <w:t>–</w:t>
      </w:r>
      <w:r>
        <w:rPr>
          <w:rFonts w:hint="cs"/>
          <w:rtl/>
        </w:rPr>
        <w:t xml:space="preserve"> </w:t>
      </w:r>
      <w:r>
        <w:rPr>
          <w:rtl/>
        </w:rPr>
        <w:t xml:space="preserve">להביא </w:t>
      </w:r>
      <w:bookmarkStart w:id="9327" w:name="_ETM_Q26_279080"/>
      <w:bookmarkEnd w:id="9327"/>
      <w:r>
        <w:rPr>
          <w:rtl/>
        </w:rPr>
        <w:t xml:space="preserve">דור </w:t>
      </w:r>
      <w:bookmarkStart w:id="9328" w:name="_ETM_Q26_279380"/>
      <w:bookmarkEnd w:id="9328"/>
      <w:r>
        <w:rPr>
          <w:rtl/>
        </w:rPr>
        <w:t xml:space="preserve">שלישי </w:t>
      </w:r>
      <w:bookmarkStart w:id="9329" w:name="_ETM_Q26_279800"/>
      <w:bookmarkEnd w:id="9329"/>
      <w:r>
        <w:rPr>
          <w:rtl/>
        </w:rPr>
        <w:t xml:space="preserve">של </w:t>
      </w:r>
      <w:bookmarkStart w:id="9330" w:name="_ETM_Q26_279979"/>
      <w:bookmarkEnd w:id="9330"/>
      <w:r>
        <w:rPr>
          <w:rtl/>
        </w:rPr>
        <w:t>חייבים</w:t>
      </w:r>
      <w:r>
        <w:rPr>
          <w:rFonts w:hint="cs"/>
          <w:rtl/>
        </w:rPr>
        <w:t>.</w:t>
      </w:r>
      <w:r>
        <w:rPr>
          <w:rtl/>
        </w:rPr>
        <w:t xml:space="preserve"> </w:t>
      </w:r>
      <w:bookmarkStart w:id="9331" w:name="_ETM_Q26_281090"/>
      <w:bookmarkEnd w:id="9331"/>
      <w:r>
        <w:rPr>
          <w:rtl/>
        </w:rPr>
        <w:t xml:space="preserve">הוא </w:t>
      </w:r>
      <w:bookmarkStart w:id="9332" w:name="_ETM_Q26_281209"/>
      <w:bookmarkEnd w:id="9332"/>
      <w:r>
        <w:rPr>
          <w:rtl/>
        </w:rPr>
        <w:t xml:space="preserve">הביא </w:t>
      </w:r>
      <w:bookmarkStart w:id="9333" w:name="_ETM_Q26_281479"/>
      <w:bookmarkEnd w:id="9333"/>
      <w:r>
        <w:rPr>
          <w:rtl/>
        </w:rPr>
        <w:t xml:space="preserve">את </w:t>
      </w:r>
      <w:bookmarkStart w:id="9334" w:name="_ETM_Q26_281569"/>
      <w:bookmarkEnd w:id="9334"/>
      <w:r>
        <w:rPr>
          <w:rtl/>
        </w:rPr>
        <w:t>הסב</w:t>
      </w:r>
      <w:r>
        <w:rPr>
          <w:rFonts w:hint="cs"/>
          <w:rtl/>
        </w:rPr>
        <w:t xml:space="preserve">א בצו הבאה ללשכה, הביא </w:t>
      </w:r>
      <w:bookmarkStart w:id="9335" w:name="_ETM_Q26_283931"/>
      <w:bookmarkEnd w:id="9335"/>
      <w:r>
        <w:rPr>
          <w:rFonts w:hint="cs"/>
          <w:rtl/>
        </w:rPr>
        <w:t xml:space="preserve">את האבא וגם את הנכד. </w:t>
      </w:r>
      <w:bookmarkStart w:id="9336" w:name="_ETM_Q26_281959"/>
      <w:bookmarkStart w:id="9337" w:name="_ETM_Q26_282259"/>
      <w:bookmarkStart w:id="9338" w:name="_ETM_Q26_282530"/>
      <w:bookmarkStart w:id="9339" w:name="_ETM_Q26_283430"/>
      <w:bookmarkStart w:id="9340" w:name="_ETM_Q26_283640"/>
      <w:bookmarkStart w:id="9341" w:name="_ETM_Q26_283790"/>
      <w:bookmarkStart w:id="9342" w:name="_ETM_Q26_284180"/>
      <w:bookmarkStart w:id="9343" w:name="_ETM_Q26_284509"/>
      <w:bookmarkStart w:id="9344" w:name="_ETM_Q26_284630"/>
      <w:bookmarkStart w:id="9345" w:name="_ETM_Q26_285830"/>
      <w:bookmarkEnd w:id="9336"/>
      <w:bookmarkEnd w:id="9337"/>
      <w:bookmarkEnd w:id="9338"/>
      <w:bookmarkEnd w:id="9339"/>
      <w:bookmarkEnd w:id="9340"/>
      <w:bookmarkEnd w:id="9341"/>
      <w:bookmarkEnd w:id="9342"/>
      <w:bookmarkEnd w:id="9343"/>
      <w:bookmarkEnd w:id="9344"/>
      <w:bookmarkEnd w:id="9345"/>
    </w:p>
    <w:p w:rsidR="00763A16" w:rsidRDefault="00763A16" w:rsidP="00303CF5">
      <w:pPr>
        <w:rPr>
          <w:rtl/>
        </w:rPr>
      </w:pPr>
      <w:bookmarkStart w:id="9346" w:name="_ETM_Q26_284965"/>
      <w:bookmarkStart w:id="9347" w:name="_ETM_Q26_285041"/>
      <w:bookmarkEnd w:id="9346"/>
      <w:bookmarkEnd w:id="9347"/>
    </w:p>
    <w:p w:rsidR="00763A16" w:rsidRDefault="00763A16" w:rsidP="00303CF5">
      <w:pPr>
        <w:rPr>
          <w:rtl/>
        </w:rPr>
      </w:pPr>
      <w:bookmarkStart w:id="9348" w:name="_ETM_Q26_285134"/>
      <w:bookmarkStart w:id="9349" w:name="_ETM_Q26_285196"/>
      <w:bookmarkEnd w:id="9348"/>
      <w:bookmarkEnd w:id="9349"/>
      <w:r>
        <w:rPr>
          <w:rtl/>
        </w:rPr>
        <w:t xml:space="preserve">חבריי </w:t>
      </w:r>
      <w:bookmarkStart w:id="9350" w:name="_ETM_Q26_286310"/>
      <w:bookmarkEnd w:id="9350"/>
      <w:r>
        <w:rPr>
          <w:rtl/>
        </w:rPr>
        <w:t xml:space="preserve">חברי </w:t>
      </w:r>
      <w:bookmarkStart w:id="9351" w:name="_ETM_Q26_286580"/>
      <w:bookmarkEnd w:id="9351"/>
      <w:r>
        <w:rPr>
          <w:rtl/>
        </w:rPr>
        <w:t>הכנסת</w:t>
      </w:r>
      <w:r>
        <w:rPr>
          <w:rFonts w:hint="cs"/>
          <w:rtl/>
        </w:rPr>
        <w:t>,</w:t>
      </w:r>
      <w:r>
        <w:rPr>
          <w:rtl/>
        </w:rPr>
        <w:t xml:space="preserve"> </w:t>
      </w:r>
      <w:bookmarkStart w:id="9352" w:name="_ETM_Q26_287000"/>
      <w:bookmarkEnd w:id="9352"/>
      <w:r>
        <w:rPr>
          <w:rtl/>
        </w:rPr>
        <w:t xml:space="preserve">העוני </w:t>
      </w:r>
      <w:bookmarkStart w:id="9353" w:name="_ETM_Q26_287390"/>
      <w:bookmarkEnd w:id="9353"/>
      <w:r>
        <w:rPr>
          <w:rtl/>
        </w:rPr>
        <w:t xml:space="preserve">הוא </w:t>
      </w:r>
      <w:bookmarkStart w:id="9354" w:name="_ETM_Q26_287510"/>
      <w:bookmarkEnd w:id="9354"/>
      <w:r>
        <w:rPr>
          <w:rtl/>
        </w:rPr>
        <w:t xml:space="preserve">לא </w:t>
      </w:r>
      <w:bookmarkStart w:id="9355" w:name="_ETM_Q26_287630"/>
      <w:bookmarkEnd w:id="9355"/>
      <w:r>
        <w:rPr>
          <w:rtl/>
        </w:rPr>
        <w:t>גנטי</w:t>
      </w:r>
      <w:r>
        <w:rPr>
          <w:rFonts w:hint="cs"/>
          <w:rtl/>
        </w:rPr>
        <w:t>,</w:t>
      </w:r>
      <w:r>
        <w:rPr>
          <w:rtl/>
        </w:rPr>
        <w:t xml:space="preserve"> </w:t>
      </w:r>
      <w:bookmarkStart w:id="9356" w:name="_ETM_Q26_288730"/>
      <w:bookmarkEnd w:id="9356"/>
      <w:r>
        <w:rPr>
          <w:rtl/>
        </w:rPr>
        <w:t xml:space="preserve">הוא </w:t>
      </w:r>
      <w:bookmarkStart w:id="9357" w:name="_ETM_Q26_288880"/>
      <w:bookmarkEnd w:id="9357"/>
      <w:r>
        <w:rPr>
          <w:rtl/>
        </w:rPr>
        <w:t xml:space="preserve">לא </w:t>
      </w:r>
      <w:bookmarkStart w:id="9358" w:name="_ETM_Q26_289000"/>
      <w:bookmarkEnd w:id="9358"/>
      <w:r>
        <w:rPr>
          <w:rtl/>
        </w:rPr>
        <w:t xml:space="preserve">עבר </w:t>
      </w:r>
      <w:bookmarkStart w:id="9359" w:name="_ETM_Q26_289240"/>
      <w:bookmarkEnd w:id="9359"/>
      <w:r>
        <w:rPr>
          <w:rtl/>
        </w:rPr>
        <w:t xml:space="preserve">במשפחות </w:t>
      </w:r>
      <w:bookmarkStart w:id="9360" w:name="_ETM_Q26_289840"/>
      <w:bookmarkEnd w:id="9360"/>
      <w:r>
        <w:rPr>
          <w:rtl/>
        </w:rPr>
        <w:t xml:space="preserve">הללו </w:t>
      </w:r>
      <w:bookmarkStart w:id="9361" w:name="_ETM_Q26_290170"/>
      <w:bookmarkEnd w:id="9361"/>
      <w:r>
        <w:rPr>
          <w:rtl/>
        </w:rPr>
        <w:t xml:space="preserve">דרך </w:t>
      </w:r>
      <w:bookmarkStart w:id="9362" w:name="_ETM_Q26_290470"/>
      <w:bookmarkEnd w:id="9362"/>
      <w:r>
        <w:rPr>
          <w:rtl/>
        </w:rPr>
        <w:t xml:space="preserve">המים </w:t>
      </w:r>
      <w:bookmarkStart w:id="9363" w:name="_ETM_Q26_291010"/>
      <w:bookmarkEnd w:id="9363"/>
      <w:r>
        <w:rPr>
          <w:rtl/>
        </w:rPr>
        <w:t xml:space="preserve">או </w:t>
      </w:r>
      <w:bookmarkStart w:id="9364" w:name="_ETM_Q26_291070"/>
      <w:bookmarkEnd w:id="9364"/>
      <w:r>
        <w:rPr>
          <w:rtl/>
        </w:rPr>
        <w:t xml:space="preserve">דרך </w:t>
      </w:r>
      <w:bookmarkStart w:id="9365" w:name="_ETM_Q26_291370"/>
      <w:bookmarkEnd w:id="9365"/>
      <w:r>
        <w:rPr>
          <w:rtl/>
        </w:rPr>
        <w:t>האוויר</w:t>
      </w:r>
      <w:r>
        <w:rPr>
          <w:rFonts w:hint="cs"/>
          <w:rtl/>
        </w:rPr>
        <w:t>.</w:t>
      </w:r>
      <w:r>
        <w:rPr>
          <w:rtl/>
        </w:rPr>
        <w:t xml:space="preserve"> </w:t>
      </w:r>
      <w:bookmarkStart w:id="9366" w:name="_ETM_Q26_292350"/>
      <w:bookmarkEnd w:id="9366"/>
      <w:r>
        <w:rPr>
          <w:rtl/>
        </w:rPr>
        <w:t xml:space="preserve">הוא </w:t>
      </w:r>
      <w:bookmarkStart w:id="9367" w:name="_ETM_Q26_292500"/>
      <w:bookmarkEnd w:id="9367"/>
      <w:r>
        <w:rPr>
          <w:rtl/>
        </w:rPr>
        <w:t xml:space="preserve">עבר </w:t>
      </w:r>
      <w:bookmarkStart w:id="9368" w:name="_ETM_Q26_292920"/>
      <w:bookmarkEnd w:id="9368"/>
      <w:r>
        <w:rPr>
          <w:rtl/>
        </w:rPr>
        <w:t xml:space="preserve">משום </w:t>
      </w:r>
      <w:bookmarkStart w:id="9369" w:name="_ETM_Q26_293220"/>
      <w:bookmarkEnd w:id="9369"/>
      <w:r>
        <w:rPr>
          <w:rtl/>
        </w:rPr>
        <w:t>שאף</w:t>
      </w:r>
      <w:r>
        <w:rPr>
          <w:rFonts w:hint="cs"/>
          <w:rtl/>
        </w:rPr>
        <w:t xml:space="preserve"> אחד</w:t>
      </w:r>
      <w:bookmarkStart w:id="9370" w:name="_ETM_Q26_293550"/>
      <w:bookmarkEnd w:id="9370"/>
      <w:r>
        <w:rPr>
          <w:rtl/>
        </w:rPr>
        <w:t xml:space="preserve"> </w:t>
      </w:r>
      <w:bookmarkStart w:id="9371" w:name="_ETM_Q26_293790"/>
      <w:bookmarkEnd w:id="9371"/>
      <w:r>
        <w:rPr>
          <w:rtl/>
        </w:rPr>
        <w:t xml:space="preserve">לא </w:t>
      </w:r>
      <w:bookmarkStart w:id="9372" w:name="_ETM_Q26_293910"/>
      <w:bookmarkEnd w:id="9372"/>
      <w:r>
        <w:rPr>
          <w:rtl/>
        </w:rPr>
        <w:t xml:space="preserve">טרח </w:t>
      </w:r>
      <w:bookmarkStart w:id="9373" w:name="_ETM_Q26_294270"/>
      <w:bookmarkEnd w:id="9373"/>
      <w:r>
        <w:rPr>
          <w:rtl/>
        </w:rPr>
        <w:t xml:space="preserve">לעצור </w:t>
      </w:r>
      <w:bookmarkStart w:id="9374" w:name="_ETM_Q26_294780"/>
      <w:bookmarkEnd w:id="9374"/>
      <w:r>
        <w:rPr>
          <w:rtl/>
        </w:rPr>
        <w:t xml:space="preserve">את </w:t>
      </w:r>
      <w:bookmarkStart w:id="9375" w:name="_ETM_Q26_294900"/>
      <w:bookmarkEnd w:id="9375"/>
      <w:r>
        <w:rPr>
          <w:rtl/>
        </w:rPr>
        <w:t xml:space="preserve">המעגל </w:t>
      </w:r>
      <w:bookmarkStart w:id="9376" w:name="_ETM_Q26_295410"/>
      <w:bookmarkEnd w:id="9376"/>
      <w:r>
        <w:rPr>
          <w:rtl/>
        </w:rPr>
        <w:t>הזה</w:t>
      </w:r>
      <w:r>
        <w:rPr>
          <w:rFonts w:hint="cs"/>
          <w:rtl/>
        </w:rPr>
        <w:t>,</w:t>
      </w:r>
      <w:r>
        <w:rPr>
          <w:rtl/>
        </w:rPr>
        <w:t xml:space="preserve"> </w:t>
      </w:r>
      <w:bookmarkStart w:id="9377" w:name="_ETM_Q26_296190"/>
      <w:bookmarkEnd w:id="9377"/>
      <w:r>
        <w:rPr>
          <w:rtl/>
        </w:rPr>
        <w:t xml:space="preserve">להתערב </w:t>
      </w:r>
      <w:bookmarkStart w:id="9378" w:name="_ETM_Q26_296970"/>
      <w:bookmarkEnd w:id="9378"/>
      <w:r>
        <w:rPr>
          <w:rtl/>
        </w:rPr>
        <w:t xml:space="preserve">וממש </w:t>
      </w:r>
      <w:bookmarkStart w:id="9379" w:name="_ETM_Q26_297570"/>
      <w:bookmarkEnd w:id="9379"/>
      <w:r>
        <w:rPr>
          <w:rtl/>
        </w:rPr>
        <w:t xml:space="preserve">להרים </w:t>
      </w:r>
      <w:bookmarkStart w:id="9380" w:name="_ETM_Q26_297960"/>
      <w:bookmarkEnd w:id="9380"/>
      <w:r>
        <w:rPr>
          <w:rtl/>
        </w:rPr>
        <w:t xml:space="preserve">בידיים </w:t>
      </w:r>
      <w:bookmarkStart w:id="9381" w:name="_ETM_Q26_298530"/>
      <w:bookmarkEnd w:id="9381"/>
      <w:r>
        <w:rPr>
          <w:rtl/>
        </w:rPr>
        <w:t xml:space="preserve">את </w:t>
      </w:r>
      <w:bookmarkStart w:id="9382" w:name="_ETM_Q26_298650"/>
      <w:bookmarkEnd w:id="9382"/>
      <w:r>
        <w:rPr>
          <w:rtl/>
        </w:rPr>
        <w:t xml:space="preserve">הדור </w:t>
      </w:r>
      <w:bookmarkStart w:id="9383" w:name="_ETM_Q26_298920"/>
      <w:bookmarkEnd w:id="9383"/>
      <w:r>
        <w:rPr>
          <w:rtl/>
        </w:rPr>
        <w:t>הבא</w:t>
      </w:r>
      <w:r>
        <w:rPr>
          <w:rFonts w:hint="cs"/>
          <w:rtl/>
        </w:rPr>
        <w:t>,</w:t>
      </w:r>
      <w:r>
        <w:rPr>
          <w:rtl/>
        </w:rPr>
        <w:t xml:space="preserve"> </w:t>
      </w:r>
      <w:bookmarkStart w:id="9384" w:name="_ETM_Q26_299700"/>
      <w:bookmarkEnd w:id="9384"/>
      <w:r>
        <w:rPr>
          <w:rtl/>
        </w:rPr>
        <w:t xml:space="preserve">שלפחות </w:t>
      </w:r>
      <w:bookmarkStart w:id="9385" w:name="_ETM_Q26_300420"/>
      <w:bookmarkEnd w:id="9385"/>
      <w:r>
        <w:rPr>
          <w:rtl/>
        </w:rPr>
        <w:t xml:space="preserve">הוא </w:t>
      </w:r>
      <w:bookmarkStart w:id="9386" w:name="_ETM_Q26_300660"/>
      <w:bookmarkEnd w:id="9386"/>
      <w:r>
        <w:rPr>
          <w:rtl/>
        </w:rPr>
        <w:t xml:space="preserve">לא </w:t>
      </w:r>
      <w:bookmarkStart w:id="9387" w:name="_ETM_Q26_300780"/>
      <w:bookmarkEnd w:id="9387"/>
      <w:r>
        <w:rPr>
          <w:rtl/>
        </w:rPr>
        <w:t xml:space="preserve">יצטרך </w:t>
      </w:r>
      <w:bookmarkStart w:id="9388" w:name="_ETM_Q26_301229"/>
      <w:bookmarkEnd w:id="9388"/>
      <w:r>
        <w:rPr>
          <w:rtl/>
        </w:rPr>
        <w:t xml:space="preserve">להתמודד </w:t>
      </w:r>
      <w:bookmarkStart w:id="9389" w:name="_ETM_Q26_301740"/>
      <w:bookmarkEnd w:id="9389"/>
      <w:r>
        <w:rPr>
          <w:rtl/>
        </w:rPr>
        <w:t xml:space="preserve">עם </w:t>
      </w:r>
      <w:bookmarkStart w:id="9390" w:name="_ETM_Q26_301860"/>
      <w:bookmarkEnd w:id="9390"/>
      <w:r>
        <w:rPr>
          <w:rtl/>
        </w:rPr>
        <w:t xml:space="preserve">מגפת </w:t>
      </w:r>
      <w:bookmarkStart w:id="9391" w:name="_ETM_Q26_302340"/>
      <w:bookmarkEnd w:id="9391"/>
      <w:r>
        <w:rPr>
          <w:rtl/>
        </w:rPr>
        <w:t>העוני</w:t>
      </w:r>
      <w:r>
        <w:rPr>
          <w:rFonts w:hint="cs"/>
          <w:rtl/>
        </w:rPr>
        <w:t xml:space="preserve">, עם הבושה, </w:t>
      </w:r>
      <w:bookmarkStart w:id="9392" w:name="_ETM_Q26_305130"/>
      <w:bookmarkStart w:id="9393" w:name="_ETM_Q26_303159"/>
      <w:bookmarkStart w:id="9394" w:name="_ETM_Q26_303429"/>
      <w:bookmarkStart w:id="9395" w:name="_ETM_Q26_304359"/>
      <w:bookmarkEnd w:id="9392"/>
      <w:bookmarkEnd w:id="9393"/>
      <w:bookmarkEnd w:id="9394"/>
      <w:bookmarkEnd w:id="9395"/>
      <w:r>
        <w:rPr>
          <w:rtl/>
        </w:rPr>
        <w:t xml:space="preserve">עם </w:t>
      </w:r>
      <w:bookmarkStart w:id="9396" w:name="_ETM_Q26_304479"/>
      <w:bookmarkEnd w:id="9396"/>
      <w:r>
        <w:rPr>
          <w:rtl/>
        </w:rPr>
        <w:t xml:space="preserve">הפגיעה </w:t>
      </w:r>
      <w:bookmarkStart w:id="9397" w:name="_ETM_Q26_304899"/>
      <w:bookmarkEnd w:id="9397"/>
      <w:r>
        <w:rPr>
          <w:rtl/>
        </w:rPr>
        <w:t xml:space="preserve">בערך </w:t>
      </w:r>
      <w:bookmarkStart w:id="9398" w:name="_ETM_Q26_305289"/>
      <w:bookmarkEnd w:id="9398"/>
      <w:r>
        <w:rPr>
          <w:rtl/>
        </w:rPr>
        <w:t>העצמי</w:t>
      </w:r>
      <w:r>
        <w:rPr>
          <w:rFonts w:hint="cs"/>
          <w:rtl/>
        </w:rPr>
        <w:t>,</w:t>
      </w:r>
      <w:r>
        <w:rPr>
          <w:rtl/>
        </w:rPr>
        <w:t xml:space="preserve"> </w:t>
      </w:r>
      <w:bookmarkStart w:id="9399" w:name="_ETM_Q26_306189"/>
      <w:bookmarkEnd w:id="9399"/>
      <w:r>
        <w:rPr>
          <w:rtl/>
        </w:rPr>
        <w:t xml:space="preserve">עם </w:t>
      </w:r>
      <w:bookmarkStart w:id="9400" w:name="_ETM_Q26_306369"/>
      <w:bookmarkEnd w:id="9400"/>
      <w:r>
        <w:rPr>
          <w:rtl/>
        </w:rPr>
        <w:t>ה</w:t>
      </w:r>
      <w:r>
        <w:rPr>
          <w:rFonts w:hint="cs"/>
          <w:rtl/>
        </w:rPr>
        <w:t xml:space="preserve">חשש </w:t>
      </w:r>
      <w:bookmarkStart w:id="9401" w:name="_ETM_Q26_306849"/>
      <w:bookmarkEnd w:id="9401"/>
      <w:r>
        <w:rPr>
          <w:rtl/>
        </w:rPr>
        <w:t xml:space="preserve">שאני </w:t>
      </w:r>
      <w:bookmarkStart w:id="9402" w:name="_ETM_Q26_307119"/>
      <w:bookmarkEnd w:id="9402"/>
      <w:r>
        <w:rPr>
          <w:rtl/>
        </w:rPr>
        <w:t xml:space="preserve">לא </w:t>
      </w:r>
      <w:bookmarkStart w:id="9403" w:name="_ETM_Q26_307270"/>
      <w:bookmarkEnd w:id="9403"/>
      <w:r>
        <w:rPr>
          <w:rtl/>
        </w:rPr>
        <w:t xml:space="preserve">אוכל </w:t>
      </w:r>
      <w:bookmarkStart w:id="9404" w:name="_ETM_Q26_307509"/>
      <w:bookmarkEnd w:id="9404"/>
      <w:r>
        <w:rPr>
          <w:rtl/>
        </w:rPr>
        <w:t xml:space="preserve">להבטיח </w:t>
      </w:r>
      <w:bookmarkStart w:id="9405" w:name="_ETM_Q26_307959"/>
      <w:bookmarkEnd w:id="9405"/>
      <w:r>
        <w:rPr>
          <w:rtl/>
        </w:rPr>
        <w:t xml:space="preserve">לילדיי </w:t>
      </w:r>
      <w:bookmarkStart w:id="9406" w:name="_ETM_Q26_308560"/>
      <w:bookmarkEnd w:id="9406"/>
      <w:r>
        <w:rPr>
          <w:rtl/>
        </w:rPr>
        <w:t xml:space="preserve">עתיד </w:t>
      </w:r>
      <w:bookmarkStart w:id="9407" w:name="_ETM_Q26_308889"/>
      <w:bookmarkEnd w:id="9407"/>
      <w:r>
        <w:rPr>
          <w:rtl/>
        </w:rPr>
        <w:t xml:space="preserve">טוב </w:t>
      </w:r>
      <w:bookmarkStart w:id="9408" w:name="_ETM_Q26_309129"/>
      <w:bookmarkEnd w:id="9408"/>
      <w:r>
        <w:rPr>
          <w:rtl/>
        </w:rPr>
        <w:t xml:space="preserve">יותר </w:t>
      </w:r>
      <w:bookmarkStart w:id="9409" w:name="_ETM_Q26_309939"/>
      <w:bookmarkEnd w:id="9409"/>
      <w:r>
        <w:rPr>
          <w:rtl/>
        </w:rPr>
        <w:t xml:space="preserve">מהחיים </w:t>
      </w:r>
      <w:bookmarkStart w:id="9410" w:name="_ETM_Q26_310480"/>
      <w:bookmarkEnd w:id="9410"/>
      <w:r>
        <w:rPr>
          <w:rtl/>
        </w:rPr>
        <w:t xml:space="preserve">שאני </w:t>
      </w:r>
      <w:bookmarkStart w:id="9411" w:name="_ETM_Q26_310780"/>
      <w:bookmarkEnd w:id="9411"/>
      <w:r>
        <w:rPr>
          <w:rtl/>
        </w:rPr>
        <w:t xml:space="preserve">חי </w:t>
      </w:r>
      <w:bookmarkStart w:id="9412" w:name="_ETM_Q26_310989"/>
      <w:bookmarkEnd w:id="9412"/>
      <w:r>
        <w:rPr>
          <w:rtl/>
        </w:rPr>
        <w:t>היום</w:t>
      </w:r>
      <w:r>
        <w:rPr>
          <w:rFonts w:hint="cs"/>
          <w:rtl/>
        </w:rPr>
        <w:t>.</w:t>
      </w:r>
      <w:bookmarkStart w:id="9413" w:name="_ETM_Q26_312905"/>
      <w:bookmarkStart w:id="9414" w:name="_ETM_Q26_312980"/>
      <w:bookmarkStart w:id="9415" w:name="_ETM_Q26_312400"/>
      <w:bookmarkEnd w:id="9413"/>
      <w:bookmarkEnd w:id="9414"/>
      <w:bookmarkEnd w:id="9415"/>
      <w:r>
        <w:rPr>
          <w:rFonts w:hint="cs"/>
          <w:rtl/>
        </w:rPr>
        <w:t xml:space="preserve"> </w:t>
      </w:r>
      <w:r>
        <w:rPr>
          <w:rtl/>
        </w:rPr>
        <w:t xml:space="preserve">העוני </w:t>
      </w:r>
      <w:bookmarkStart w:id="9416" w:name="_ETM_Q26_312850"/>
      <w:bookmarkEnd w:id="9416"/>
      <w:r>
        <w:rPr>
          <w:rtl/>
        </w:rPr>
        <w:t xml:space="preserve">הוא </w:t>
      </w:r>
      <w:bookmarkStart w:id="9417" w:name="_ETM_Q26_312970"/>
      <w:bookmarkEnd w:id="9417"/>
      <w:r>
        <w:rPr>
          <w:rtl/>
        </w:rPr>
        <w:t xml:space="preserve">הרבה </w:t>
      </w:r>
      <w:bookmarkStart w:id="9418" w:name="_ETM_Q26_313270"/>
      <w:bookmarkEnd w:id="9418"/>
      <w:r>
        <w:rPr>
          <w:rtl/>
        </w:rPr>
        <w:t xml:space="preserve">יותר </w:t>
      </w:r>
      <w:bookmarkStart w:id="9419" w:name="_ETM_Q26_313600"/>
      <w:bookmarkEnd w:id="9419"/>
      <w:r>
        <w:rPr>
          <w:rtl/>
        </w:rPr>
        <w:t xml:space="preserve">מבעיה </w:t>
      </w:r>
      <w:bookmarkStart w:id="9420" w:name="_ETM_Q26_313930"/>
      <w:bookmarkEnd w:id="9420"/>
      <w:r>
        <w:rPr>
          <w:rtl/>
        </w:rPr>
        <w:t xml:space="preserve">כלכלית </w:t>
      </w:r>
      <w:bookmarkStart w:id="9421" w:name="_ETM_Q26_314410"/>
      <w:bookmarkEnd w:id="9421"/>
      <w:r>
        <w:rPr>
          <w:rtl/>
        </w:rPr>
        <w:t xml:space="preserve">ומגפה </w:t>
      </w:r>
      <w:bookmarkStart w:id="9422" w:name="_ETM_Q26_314860"/>
      <w:bookmarkEnd w:id="9422"/>
      <w:r>
        <w:rPr>
          <w:rtl/>
        </w:rPr>
        <w:t>חברתית</w:t>
      </w:r>
      <w:r>
        <w:rPr>
          <w:rFonts w:hint="cs"/>
          <w:rtl/>
        </w:rPr>
        <w:t>.</w:t>
      </w:r>
      <w:r>
        <w:rPr>
          <w:rtl/>
        </w:rPr>
        <w:t xml:space="preserve"> </w:t>
      </w:r>
      <w:bookmarkStart w:id="9423" w:name="_ETM_Q26_315490"/>
      <w:bookmarkEnd w:id="9423"/>
      <w:r>
        <w:rPr>
          <w:rtl/>
        </w:rPr>
        <w:t xml:space="preserve">ורק </w:t>
      </w:r>
      <w:bookmarkStart w:id="9424" w:name="_ETM_Q26_315760"/>
      <w:bookmarkEnd w:id="9424"/>
      <w:r>
        <w:rPr>
          <w:rtl/>
        </w:rPr>
        <w:t xml:space="preserve">גוף </w:t>
      </w:r>
      <w:bookmarkStart w:id="9425" w:name="_ETM_Q26_315970"/>
      <w:bookmarkEnd w:id="9425"/>
      <w:r>
        <w:rPr>
          <w:rtl/>
        </w:rPr>
        <w:t xml:space="preserve">חזק </w:t>
      </w:r>
      <w:bookmarkStart w:id="9426" w:name="_ETM_Q26_316760"/>
      <w:bookmarkEnd w:id="9426"/>
      <w:r>
        <w:rPr>
          <w:rtl/>
        </w:rPr>
        <w:t>ו</w:t>
      </w:r>
      <w:bookmarkStart w:id="9427" w:name="_ETM_Q26_317000"/>
      <w:bookmarkEnd w:id="9427"/>
      <w:r>
        <w:rPr>
          <w:rtl/>
        </w:rPr>
        <w:t xml:space="preserve">בעל </w:t>
      </w:r>
      <w:bookmarkStart w:id="9428" w:name="_ETM_Q26_317270"/>
      <w:bookmarkEnd w:id="9428"/>
      <w:r>
        <w:rPr>
          <w:rtl/>
        </w:rPr>
        <w:t xml:space="preserve">משאבים </w:t>
      </w:r>
      <w:bookmarkStart w:id="9429" w:name="_ETM_Q26_317720"/>
      <w:bookmarkEnd w:id="9429"/>
      <w:r>
        <w:rPr>
          <w:rtl/>
        </w:rPr>
        <w:t xml:space="preserve">וסמכויות </w:t>
      </w:r>
      <w:bookmarkStart w:id="9430" w:name="_ETM_Q26_318260"/>
      <w:bookmarkEnd w:id="9430"/>
      <w:r>
        <w:rPr>
          <w:rtl/>
        </w:rPr>
        <w:t xml:space="preserve">כמו </w:t>
      </w:r>
      <w:bookmarkStart w:id="9431" w:name="_ETM_Q26_318440"/>
      <w:bookmarkEnd w:id="9431"/>
      <w:r>
        <w:rPr>
          <w:rtl/>
        </w:rPr>
        <w:t xml:space="preserve">המדינה </w:t>
      </w:r>
      <w:bookmarkStart w:id="9432" w:name="_ETM_Q26_319310"/>
      <w:bookmarkEnd w:id="9432"/>
      <w:r>
        <w:rPr>
          <w:rtl/>
        </w:rPr>
        <w:t xml:space="preserve">יכולים </w:t>
      </w:r>
      <w:bookmarkStart w:id="9433" w:name="_ETM_Q26_319790"/>
      <w:bookmarkEnd w:id="9433"/>
      <w:r>
        <w:rPr>
          <w:rtl/>
        </w:rPr>
        <w:t xml:space="preserve">לבצע </w:t>
      </w:r>
      <w:bookmarkStart w:id="9434" w:name="_ETM_Q26_320330"/>
      <w:bookmarkEnd w:id="9434"/>
      <w:r>
        <w:rPr>
          <w:rtl/>
        </w:rPr>
        <w:t xml:space="preserve">את </w:t>
      </w:r>
      <w:bookmarkStart w:id="9435" w:name="_ETM_Q26_320480"/>
      <w:bookmarkEnd w:id="9435"/>
      <w:r>
        <w:rPr>
          <w:rtl/>
        </w:rPr>
        <w:t>ה</w:t>
      </w:r>
      <w:r>
        <w:rPr>
          <w:rFonts w:hint="cs"/>
          <w:rtl/>
        </w:rPr>
        <w:t xml:space="preserve">התערבות </w:t>
      </w:r>
      <w:bookmarkStart w:id="9436" w:name="_ETM_Q26_320810"/>
      <w:bookmarkStart w:id="9437" w:name="_ETM_Q26_321080"/>
      <w:bookmarkStart w:id="9438" w:name="_ETM_Q26_321470"/>
      <w:bookmarkEnd w:id="9436"/>
      <w:bookmarkEnd w:id="9437"/>
      <w:bookmarkEnd w:id="9438"/>
      <w:r>
        <w:rPr>
          <w:rtl/>
        </w:rPr>
        <w:t xml:space="preserve">הזו </w:t>
      </w:r>
      <w:bookmarkStart w:id="9439" w:name="_ETM_Q26_322250"/>
      <w:bookmarkEnd w:id="9439"/>
      <w:r>
        <w:rPr>
          <w:rtl/>
        </w:rPr>
        <w:t xml:space="preserve">ולהפסיק </w:t>
      </w:r>
      <w:bookmarkStart w:id="9440" w:name="_ETM_Q26_322970"/>
      <w:bookmarkEnd w:id="9440"/>
      <w:r>
        <w:rPr>
          <w:rtl/>
        </w:rPr>
        <w:t xml:space="preserve">ולעצור </w:t>
      </w:r>
      <w:bookmarkStart w:id="9441" w:name="_ETM_Q26_323510"/>
      <w:bookmarkEnd w:id="9441"/>
      <w:r>
        <w:rPr>
          <w:rtl/>
        </w:rPr>
        <w:t xml:space="preserve">את </w:t>
      </w:r>
      <w:bookmarkStart w:id="9442" w:name="_ETM_Q26_323630"/>
      <w:bookmarkEnd w:id="9442"/>
      <w:r>
        <w:rPr>
          <w:rtl/>
        </w:rPr>
        <w:t xml:space="preserve">הכרונולוגיה </w:t>
      </w:r>
      <w:bookmarkStart w:id="9443" w:name="_ETM_Q26_324470"/>
      <w:bookmarkEnd w:id="9443"/>
      <w:r>
        <w:rPr>
          <w:rtl/>
        </w:rPr>
        <w:t xml:space="preserve">של </w:t>
      </w:r>
      <w:bookmarkStart w:id="9444" w:name="_ETM_Q26_324709"/>
      <w:bookmarkEnd w:id="9444"/>
      <w:r>
        <w:rPr>
          <w:rtl/>
        </w:rPr>
        <w:t>העוני</w:t>
      </w:r>
      <w:r>
        <w:rPr>
          <w:rFonts w:hint="cs"/>
          <w:rtl/>
        </w:rPr>
        <w:t>.</w:t>
      </w:r>
    </w:p>
    <w:p w:rsidR="00763A16" w:rsidRDefault="00763A16" w:rsidP="00303CF5">
      <w:pPr>
        <w:rPr>
          <w:rtl/>
        </w:rPr>
      </w:pPr>
      <w:bookmarkStart w:id="9445" w:name="_ETM_Q26_325868"/>
      <w:bookmarkStart w:id="9446" w:name="_ETM_Q26_325947"/>
      <w:bookmarkEnd w:id="9445"/>
      <w:bookmarkEnd w:id="9446"/>
    </w:p>
    <w:p w:rsidR="00763A16" w:rsidRDefault="00763A16" w:rsidP="00303CF5">
      <w:pPr>
        <w:rPr>
          <w:rtl/>
        </w:rPr>
      </w:pPr>
      <w:bookmarkStart w:id="9447" w:name="_ETM_Q26_326061"/>
      <w:bookmarkStart w:id="9448" w:name="_ETM_Q26_326126"/>
      <w:bookmarkStart w:id="9449" w:name="_ETM_Q26_325780"/>
      <w:bookmarkEnd w:id="9447"/>
      <w:bookmarkEnd w:id="9448"/>
      <w:bookmarkEnd w:id="9449"/>
      <w:r>
        <w:rPr>
          <w:rtl/>
        </w:rPr>
        <w:t xml:space="preserve">רק </w:t>
      </w:r>
      <w:bookmarkStart w:id="9450" w:name="_ETM_Q26_326080"/>
      <w:bookmarkEnd w:id="9450"/>
      <w:r>
        <w:rPr>
          <w:rtl/>
        </w:rPr>
        <w:t>אתמול</w:t>
      </w:r>
      <w:r>
        <w:rPr>
          <w:rFonts w:hint="cs"/>
          <w:rtl/>
        </w:rPr>
        <w:t>,</w:t>
      </w:r>
      <w:r>
        <w:rPr>
          <w:rtl/>
        </w:rPr>
        <w:t xml:space="preserve"> </w:t>
      </w:r>
      <w:bookmarkStart w:id="9451" w:name="_ETM_Q26_326560"/>
      <w:bookmarkEnd w:id="9451"/>
      <w:r>
        <w:rPr>
          <w:rtl/>
        </w:rPr>
        <w:t xml:space="preserve">כאילו </w:t>
      </w:r>
      <w:bookmarkStart w:id="9452" w:name="_ETM_Q26_326860"/>
      <w:bookmarkEnd w:id="9452"/>
      <w:r>
        <w:rPr>
          <w:rtl/>
        </w:rPr>
        <w:t>בהזמנה</w:t>
      </w:r>
      <w:r>
        <w:rPr>
          <w:rFonts w:hint="cs"/>
          <w:rtl/>
        </w:rPr>
        <w:t>,</w:t>
      </w:r>
      <w:r>
        <w:rPr>
          <w:rtl/>
        </w:rPr>
        <w:t xml:space="preserve"> </w:t>
      </w:r>
      <w:bookmarkStart w:id="9453" w:name="_ETM_Q26_328060"/>
      <w:bookmarkEnd w:id="9453"/>
      <w:r>
        <w:rPr>
          <w:rtl/>
        </w:rPr>
        <w:t xml:space="preserve">פרסם </w:t>
      </w:r>
      <w:bookmarkStart w:id="9454" w:name="_ETM_Q26_328419"/>
      <w:bookmarkEnd w:id="9454"/>
      <w:r>
        <w:rPr>
          <w:rtl/>
        </w:rPr>
        <w:t xml:space="preserve">מבקר </w:t>
      </w:r>
      <w:bookmarkStart w:id="9455" w:name="_ETM_Q26_328780"/>
      <w:bookmarkEnd w:id="9455"/>
      <w:r>
        <w:rPr>
          <w:rtl/>
        </w:rPr>
        <w:t xml:space="preserve">המדינה </w:t>
      </w:r>
      <w:bookmarkStart w:id="9456" w:name="_ETM_Q26_329110"/>
      <w:bookmarkEnd w:id="9456"/>
      <w:r>
        <w:rPr>
          <w:rtl/>
        </w:rPr>
        <w:t xml:space="preserve">בדוח </w:t>
      </w:r>
      <w:bookmarkStart w:id="9457" w:name="_ETM_Q26_329349"/>
      <w:bookmarkEnd w:id="9457"/>
      <w:r>
        <w:rPr>
          <w:rtl/>
        </w:rPr>
        <w:t xml:space="preserve">מבקר </w:t>
      </w:r>
      <w:bookmarkStart w:id="9458" w:name="_ETM_Q26_329709"/>
      <w:bookmarkEnd w:id="9458"/>
      <w:r>
        <w:rPr>
          <w:rtl/>
        </w:rPr>
        <w:t xml:space="preserve">המדינה </w:t>
      </w:r>
      <w:bookmarkStart w:id="9459" w:name="_ETM_Q26_329980"/>
      <w:bookmarkEnd w:id="9459"/>
      <w:r>
        <w:rPr>
          <w:rtl/>
        </w:rPr>
        <w:t xml:space="preserve">שרשות </w:t>
      </w:r>
      <w:bookmarkStart w:id="9460" w:name="_ETM_Q26_330430"/>
      <w:bookmarkEnd w:id="9460"/>
      <w:r>
        <w:rPr>
          <w:rtl/>
        </w:rPr>
        <w:t>המ</w:t>
      </w:r>
      <w:r>
        <w:rPr>
          <w:rFonts w:hint="cs"/>
          <w:rtl/>
        </w:rPr>
        <w:t>י</w:t>
      </w:r>
      <w:r>
        <w:rPr>
          <w:rtl/>
        </w:rPr>
        <w:t xml:space="preserve">סים </w:t>
      </w:r>
      <w:bookmarkStart w:id="9461" w:name="_ETM_Q26_331510"/>
      <w:bookmarkEnd w:id="9461"/>
      <w:r>
        <w:rPr>
          <w:rtl/>
        </w:rPr>
        <w:t xml:space="preserve">חייבת </w:t>
      </w:r>
      <w:bookmarkStart w:id="9462" w:name="_ETM_Q26_332019"/>
      <w:bookmarkEnd w:id="9462"/>
      <w:r>
        <w:rPr>
          <w:rtl/>
        </w:rPr>
        <w:t xml:space="preserve">לאזרחים </w:t>
      </w:r>
      <w:bookmarkStart w:id="9463" w:name="_ETM_Q26_332530"/>
      <w:bookmarkEnd w:id="9463"/>
      <w:r>
        <w:rPr>
          <w:rtl/>
        </w:rPr>
        <w:t xml:space="preserve">מיליארדי </w:t>
      </w:r>
      <w:bookmarkStart w:id="9464" w:name="_ETM_Q26_333010"/>
      <w:bookmarkEnd w:id="9464"/>
      <w:r>
        <w:rPr>
          <w:rtl/>
        </w:rPr>
        <w:t>שקלים</w:t>
      </w:r>
      <w:r>
        <w:rPr>
          <w:rFonts w:hint="cs"/>
          <w:rtl/>
        </w:rPr>
        <w:t>.</w:t>
      </w:r>
      <w:r>
        <w:rPr>
          <w:rtl/>
        </w:rPr>
        <w:t xml:space="preserve"> </w:t>
      </w:r>
      <w:bookmarkStart w:id="9465" w:name="_ETM_Q26_334000"/>
      <w:bookmarkEnd w:id="9465"/>
      <w:r>
        <w:rPr>
          <w:rtl/>
        </w:rPr>
        <w:t xml:space="preserve">המדינה </w:t>
      </w:r>
      <w:bookmarkStart w:id="9466" w:name="_ETM_Q26_334450"/>
      <w:bookmarkEnd w:id="9466"/>
      <w:r>
        <w:rPr>
          <w:rtl/>
        </w:rPr>
        <w:t xml:space="preserve">לוקחת </w:t>
      </w:r>
      <w:bookmarkStart w:id="9467" w:name="_ETM_Q26_334930"/>
      <w:bookmarkEnd w:id="9467"/>
      <w:r>
        <w:rPr>
          <w:rtl/>
        </w:rPr>
        <w:t xml:space="preserve">מס </w:t>
      </w:r>
      <w:bookmarkStart w:id="9468" w:name="_ETM_Q26_335200"/>
      <w:bookmarkEnd w:id="9468"/>
      <w:r>
        <w:rPr>
          <w:rtl/>
        </w:rPr>
        <w:t>מאנשים</w:t>
      </w:r>
      <w:r>
        <w:rPr>
          <w:rFonts w:hint="cs"/>
          <w:rtl/>
        </w:rPr>
        <w:t>,</w:t>
      </w:r>
      <w:r>
        <w:rPr>
          <w:rtl/>
        </w:rPr>
        <w:t xml:space="preserve"> </w:t>
      </w:r>
      <w:bookmarkStart w:id="9469" w:name="_ETM_Q26_336280"/>
      <w:bookmarkEnd w:id="9469"/>
      <w:r>
        <w:rPr>
          <w:rtl/>
        </w:rPr>
        <w:t xml:space="preserve">היא </w:t>
      </w:r>
      <w:bookmarkStart w:id="9470" w:name="_ETM_Q26_336400"/>
      <w:bookmarkEnd w:id="9470"/>
      <w:r>
        <w:rPr>
          <w:rtl/>
        </w:rPr>
        <w:t xml:space="preserve">יודעת </w:t>
      </w:r>
      <w:bookmarkStart w:id="9471" w:name="_ETM_Q26_336760"/>
      <w:bookmarkEnd w:id="9471"/>
      <w:r>
        <w:rPr>
          <w:rtl/>
        </w:rPr>
        <w:t xml:space="preserve">שלקחה </w:t>
      </w:r>
      <w:bookmarkStart w:id="9472" w:name="_ETM_Q26_337150"/>
      <w:bookmarkEnd w:id="9472"/>
      <w:r>
        <w:rPr>
          <w:rtl/>
        </w:rPr>
        <w:t>מ</w:t>
      </w:r>
      <w:r>
        <w:rPr>
          <w:rFonts w:hint="cs"/>
          <w:rtl/>
        </w:rPr>
        <w:t>י</w:t>
      </w:r>
      <w:r>
        <w:rPr>
          <w:rtl/>
        </w:rPr>
        <w:t xml:space="preserve">סים </w:t>
      </w:r>
      <w:bookmarkStart w:id="9473" w:name="_ETM_Q26_337510"/>
      <w:bookmarkEnd w:id="9473"/>
      <w:r>
        <w:rPr>
          <w:rtl/>
        </w:rPr>
        <w:t>ביתר</w:t>
      </w:r>
      <w:r>
        <w:rPr>
          <w:rFonts w:hint="cs"/>
          <w:rtl/>
        </w:rPr>
        <w:t>,</w:t>
      </w:r>
      <w:r>
        <w:rPr>
          <w:rtl/>
        </w:rPr>
        <w:t xml:space="preserve"> </w:t>
      </w:r>
      <w:bookmarkStart w:id="9474" w:name="_ETM_Q26_338139"/>
      <w:bookmarkEnd w:id="9474"/>
      <w:r>
        <w:rPr>
          <w:rtl/>
        </w:rPr>
        <w:t xml:space="preserve">אבל </w:t>
      </w:r>
      <w:bookmarkStart w:id="9475" w:name="_ETM_Q26_338379"/>
      <w:bookmarkEnd w:id="9475"/>
      <w:r>
        <w:rPr>
          <w:rtl/>
        </w:rPr>
        <w:t xml:space="preserve">לא </w:t>
      </w:r>
      <w:bookmarkStart w:id="9476" w:name="_ETM_Q26_338500"/>
      <w:bookmarkEnd w:id="9476"/>
      <w:r>
        <w:rPr>
          <w:rtl/>
        </w:rPr>
        <w:t xml:space="preserve">טורחת </w:t>
      </w:r>
      <w:bookmarkStart w:id="9477" w:name="_ETM_Q26_339069"/>
      <w:bookmarkEnd w:id="9477"/>
      <w:r>
        <w:rPr>
          <w:rtl/>
        </w:rPr>
        <w:t xml:space="preserve">מיוזמתה </w:t>
      </w:r>
      <w:bookmarkStart w:id="9478" w:name="_ETM_Q26_339730"/>
      <w:bookmarkEnd w:id="9478"/>
      <w:r>
        <w:rPr>
          <w:rtl/>
        </w:rPr>
        <w:t xml:space="preserve">ליידע </w:t>
      </w:r>
      <w:bookmarkStart w:id="9479" w:name="_ETM_Q26_340180"/>
      <w:bookmarkEnd w:id="9479"/>
      <w:r>
        <w:rPr>
          <w:rtl/>
        </w:rPr>
        <w:t xml:space="preserve">את </w:t>
      </w:r>
      <w:bookmarkStart w:id="9480" w:name="_ETM_Q26_340330"/>
      <w:bookmarkEnd w:id="9480"/>
      <w:r>
        <w:rPr>
          <w:rtl/>
        </w:rPr>
        <w:t xml:space="preserve">האנשים </w:t>
      </w:r>
      <w:bookmarkStart w:id="9481" w:name="_ETM_Q26_340780"/>
      <w:bookmarkEnd w:id="9481"/>
      <w:r>
        <w:rPr>
          <w:rtl/>
        </w:rPr>
        <w:t xml:space="preserve">על </w:t>
      </w:r>
      <w:bookmarkStart w:id="9482" w:name="_ETM_Q26_340900"/>
      <w:bookmarkEnd w:id="9482"/>
      <w:r>
        <w:rPr>
          <w:rtl/>
        </w:rPr>
        <w:t>זכויותיהם</w:t>
      </w:r>
      <w:r>
        <w:rPr>
          <w:rFonts w:hint="cs"/>
          <w:rtl/>
        </w:rPr>
        <w:t>,</w:t>
      </w:r>
      <w:r>
        <w:rPr>
          <w:rtl/>
        </w:rPr>
        <w:t xml:space="preserve"> </w:t>
      </w:r>
      <w:bookmarkStart w:id="9483" w:name="_ETM_Q26_342069"/>
      <w:bookmarkEnd w:id="9483"/>
      <w:r>
        <w:rPr>
          <w:rtl/>
        </w:rPr>
        <w:t xml:space="preserve">ודאי </w:t>
      </w:r>
      <w:bookmarkStart w:id="9484" w:name="_ETM_Q26_342489"/>
      <w:bookmarkEnd w:id="9484"/>
      <w:r>
        <w:rPr>
          <w:rtl/>
        </w:rPr>
        <w:t xml:space="preserve">שלא </w:t>
      </w:r>
      <w:bookmarkStart w:id="9485" w:name="_ETM_Q26_342760"/>
      <w:bookmarkEnd w:id="9485"/>
      <w:r>
        <w:rPr>
          <w:rtl/>
        </w:rPr>
        <w:t xml:space="preserve">טורחת </w:t>
      </w:r>
      <w:bookmarkStart w:id="9486" w:name="_ETM_Q26_343209"/>
      <w:bookmarkEnd w:id="9486"/>
      <w:r>
        <w:rPr>
          <w:rtl/>
        </w:rPr>
        <w:t xml:space="preserve">להחזיר </w:t>
      </w:r>
      <w:bookmarkStart w:id="9487" w:name="_ETM_Q26_343660"/>
      <w:bookmarkEnd w:id="9487"/>
      <w:r>
        <w:rPr>
          <w:rtl/>
        </w:rPr>
        <w:t xml:space="preserve">באופן </w:t>
      </w:r>
      <w:bookmarkStart w:id="9488" w:name="_ETM_Q26_344019"/>
      <w:bookmarkEnd w:id="9488"/>
      <w:r>
        <w:rPr>
          <w:rtl/>
        </w:rPr>
        <w:t xml:space="preserve">אקטיבי </w:t>
      </w:r>
      <w:bookmarkStart w:id="9489" w:name="_ETM_Q26_345129"/>
      <w:bookmarkEnd w:id="9489"/>
      <w:r>
        <w:rPr>
          <w:rtl/>
        </w:rPr>
        <w:t xml:space="preserve">את </w:t>
      </w:r>
      <w:bookmarkStart w:id="9490" w:name="_ETM_Q26_345310"/>
      <w:bookmarkEnd w:id="9490"/>
      <w:r>
        <w:rPr>
          <w:rtl/>
        </w:rPr>
        <w:t xml:space="preserve">עודפי </w:t>
      </w:r>
      <w:bookmarkStart w:id="9491" w:name="_ETM_Q26_345639"/>
      <w:bookmarkEnd w:id="9491"/>
      <w:r>
        <w:rPr>
          <w:rtl/>
        </w:rPr>
        <w:t xml:space="preserve">המיסים </w:t>
      </w:r>
      <w:bookmarkStart w:id="9492" w:name="_ETM_Q26_346060"/>
      <w:bookmarkEnd w:id="9492"/>
      <w:r>
        <w:rPr>
          <w:rtl/>
        </w:rPr>
        <w:t xml:space="preserve">למי </w:t>
      </w:r>
      <w:bookmarkStart w:id="9493" w:name="_ETM_Q26_346269"/>
      <w:bookmarkEnd w:id="9493"/>
      <w:r>
        <w:rPr>
          <w:rtl/>
        </w:rPr>
        <w:t xml:space="preserve">ששילם </w:t>
      </w:r>
      <w:bookmarkStart w:id="9494" w:name="_ETM_Q26_346689"/>
      <w:bookmarkEnd w:id="9494"/>
      <w:r>
        <w:rPr>
          <w:rtl/>
        </w:rPr>
        <w:t>בעודף</w:t>
      </w:r>
      <w:r>
        <w:rPr>
          <w:rFonts w:hint="cs"/>
          <w:rtl/>
        </w:rPr>
        <w:t>.</w:t>
      </w:r>
      <w:r>
        <w:rPr>
          <w:rtl/>
        </w:rPr>
        <w:t xml:space="preserve"> </w:t>
      </w:r>
      <w:bookmarkStart w:id="9495" w:name="_ETM_Q26_347519"/>
      <w:bookmarkEnd w:id="9495"/>
      <w:r>
        <w:rPr>
          <w:rtl/>
        </w:rPr>
        <w:t xml:space="preserve">תופעה </w:t>
      </w:r>
      <w:bookmarkStart w:id="9496" w:name="_ETM_Q26_348060"/>
      <w:bookmarkEnd w:id="9496"/>
      <w:r>
        <w:rPr>
          <w:rtl/>
        </w:rPr>
        <w:t>של</w:t>
      </w:r>
      <w:r>
        <w:rPr>
          <w:rFonts w:hint="cs"/>
          <w:rtl/>
        </w:rPr>
        <w:t xml:space="preserve"> א</w:t>
      </w:r>
      <w:r>
        <w:rPr>
          <w:rtl/>
        </w:rPr>
        <w:t>י</w:t>
      </w:r>
      <w:bookmarkStart w:id="9497" w:name="_ETM_Q26_348419"/>
      <w:bookmarkEnd w:id="9497"/>
      <w:r>
        <w:rPr>
          <w:rFonts w:hint="cs"/>
          <w:rtl/>
        </w:rPr>
        <w:t>-</w:t>
      </w:r>
      <w:r>
        <w:rPr>
          <w:rtl/>
        </w:rPr>
        <w:t xml:space="preserve">מיצוי </w:t>
      </w:r>
      <w:bookmarkStart w:id="9498" w:name="_ETM_Q26_348780"/>
      <w:bookmarkEnd w:id="9498"/>
      <w:r>
        <w:rPr>
          <w:rtl/>
        </w:rPr>
        <w:t xml:space="preserve">הטבות </w:t>
      </w:r>
      <w:bookmarkStart w:id="9499" w:name="_ETM_Q26_349169"/>
      <w:bookmarkEnd w:id="9499"/>
      <w:r>
        <w:rPr>
          <w:rtl/>
        </w:rPr>
        <w:t>מ</w:t>
      </w:r>
      <w:r>
        <w:rPr>
          <w:rFonts w:hint="cs"/>
          <w:rtl/>
        </w:rPr>
        <w:t>ס</w:t>
      </w:r>
      <w:r>
        <w:rPr>
          <w:rtl/>
        </w:rPr>
        <w:t xml:space="preserve"> </w:t>
      </w:r>
      <w:bookmarkStart w:id="9500" w:name="_ETM_Q26_349349"/>
      <w:bookmarkEnd w:id="9500"/>
      <w:r>
        <w:rPr>
          <w:rtl/>
        </w:rPr>
        <w:t xml:space="preserve">זה </w:t>
      </w:r>
      <w:bookmarkStart w:id="9501" w:name="_ETM_Q26_349530"/>
      <w:bookmarkEnd w:id="9501"/>
      <w:r>
        <w:rPr>
          <w:rtl/>
        </w:rPr>
        <w:t xml:space="preserve">המונח </w:t>
      </w:r>
      <w:bookmarkStart w:id="9502" w:name="_ETM_Q26_349889"/>
      <w:bookmarkEnd w:id="9502"/>
      <w:r>
        <w:rPr>
          <w:rtl/>
        </w:rPr>
        <w:t xml:space="preserve">המקובל </w:t>
      </w:r>
      <w:bookmarkStart w:id="9503" w:name="_ETM_Q26_350430"/>
      <w:bookmarkEnd w:id="9503"/>
      <w:r>
        <w:rPr>
          <w:rtl/>
        </w:rPr>
        <w:t xml:space="preserve">והיפה </w:t>
      </w:r>
      <w:bookmarkStart w:id="9504" w:name="_ETM_Q26_351620"/>
      <w:bookmarkEnd w:id="9504"/>
      <w:r>
        <w:rPr>
          <w:rtl/>
        </w:rPr>
        <w:t xml:space="preserve">לתופעה </w:t>
      </w:r>
      <w:bookmarkStart w:id="9505" w:name="_ETM_Q26_352189"/>
      <w:bookmarkEnd w:id="9505"/>
      <w:r>
        <w:rPr>
          <w:rtl/>
        </w:rPr>
        <w:t xml:space="preserve">הפושעת </w:t>
      </w:r>
      <w:bookmarkStart w:id="9506" w:name="_ETM_Q26_352760"/>
      <w:bookmarkEnd w:id="9506"/>
      <w:r>
        <w:rPr>
          <w:rtl/>
        </w:rPr>
        <w:t>הזו</w:t>
      </w:r>
      <w:r>
        <w:rPr>
          <w:rFonts w:hint="cs"/>
          <w:rtl/>
        </w:rPr>
        <w:t>.</w:t>
      </w:r>
      <w:r>
        <w:rPr>
          <w:rtl/>
        </w:rPr>
        <w:t xml:space="preserve"> </w:t>
      </w:r>
      <w:bookmarkStart w:id="9507" w:name="_ETM_Q26_353299"/>
      <w:bookmarkEnd w:id="9507"/>
      <w:r>
        <w:rPr>
          <w:rtl/>
        </w:rPr>
        <w:t xml:space="preserve">מדיניות </w:t>
      </w:r>
      <w:bookmarkStart w:id="9508" w:name="_ETM_Q26_354049"/>
      <w:bookmarkEnd w:id="9508"/>
      <w:r>
        <w:rPr>
          <w:rtl/>
        </w:rPr>
        <w:t xml:space="preserve">המושתתת </w:t>
      </w:r>
      <w:bookmarkStart w:id="9509" w:name="_ETM_Q26_355159"/>
      <w:bookmarkEnd w:id="9509"/>
      <w:r>
        <w:rPr>
          <w:rtl/>
        </w:rPr>
        <w:t xml:space="preserve">על </w:t>
      </w:r>
      <w:bookmarkStart w:id="9510" w:name="_ETM_Q26_355310"/>
      <w:bookmarkEnd w:id="9510"/>
      <w:r>
        <w:rPr>
          <w:rtl/>
        </w:rPr>
        <w:t xml:space="preserve">תפיסה </w:t>
      </w:r>
      <w:bookmarkStart w:id="9511" w:name="_ETM_Q26_355730"/>
      <w:bookmarkEnd w:id="9511"/>
      <w:r>
        <w:rPr>
          <w:rtl/>
        </w:rPr>
        <w:t xml:space="preserve">מעוותת </w:t>
      </w:r>
      <w:bookmarkStart w:id="9512" w:name="_ETM_Q26_356389"/>
      <w:bookmarkEnd w:id="9512"/>
      <w:r>
        <w:rPr>
          <w:rtl/>
        </w:rPr>
        <w:t xml:space="preserve">שהאזרחים </w:t>
      </w:r>
      <w:bookmarkStart w:id="9513" w:name="_ETM_Q26_356959"/>
      <w:bookmarkEnd w:id="9513"/>
      <w:r>
        <w:rPr>
          <w:rtl/>
        </w:rPr>
        <w:t xml:space="preserve">שייכים </w:t>
      </w:r>
      <w:bookmarkStart w:id="9514" w:name="_ETM_Q26_357349"/>
      <w:bookmarkEnd w:id="9514"/>
      <w:r>
        <w:rPr>
          <w:rtl/>
        </w:rPr>
        <w:t xml:space="preserve">למדינה </w:t>
      </w:r>
      <w:bookmarkStart w:id="9515" w:name="_ETM_Q26_358310"/>
      <w:bookmarkEnd w:id="9515"/>
      <w:r>
        <w:rPr>
          <w:rtl/>
        </w:rPr>
        <w:t xml:space="preserve">ולא </w:t>
      </w:r>
      <w:bookmarkStart w:id="9516" w:name="_ETM_Q26_358579"/>
      <w:bookmarkEnd w:id="9516"/>
      <w:r>
        <w:rPr>
          <w:rtl/>
        </w:rPr>
        <w:t xml:space="preserve">המדינה </w:t>
      </w:r>
      <w:bookmarkStart w:id="9517" w:name="_ETM_Q26_358999"/>
      <w:bookmarkEnd w:id="9517"/>
      <w:r>
        <w:rPr>
          <w:rtl/>
        </w:rPr>
        <w:t xml:space="preserve">שייכת </w:t>
      </w:r>
      <w:bookmarkStart w:id="9518" w:name="_ETM_Q26_359419"/>
      <w:bookmarkEnd w:id="9518"/>
      <w:r>
        <w:rPr>
          <w:rtl/>
        </w:rPr>
        <w:t>לאזרחים</w:t>
      </w:r>
      <w:r>
        <w:rPr>
          <w:rFonts w:hint="cs"/>
          <w:rtl/>
        </w:rPr>
        <w:t>.</w:t>
      </w:r>
      <w:r>
        <w:rPr>
          <w:rtl/>
        </w:rPr>
        <w:t xml:space="preserve"> </w:t>
      </w:r>
      <w:bookmarkStart w:id="9519" w:name="_ETM_Q26_360500"/>
      <w:bookmarkEnd w:id="9519"/>
      <w:r>
        <w:rPr>
          <w:rtl/>
        </w:rPr>
        <w:t xml:space="preserve">זוהי </w:t>
      </w:r>
      <w:bookmarkStart w:id="9520" w:name="_ETM_Q26_360799"/>
      <w:bookmarkEnd w:id="9520"/>
      <w:r>
        <w:rPr>
          <w:rtl/>
        </w:rPr>
        <w:t xml:space="preserve">דוגמה </w:t>
      </w:r>
      <w:bookmarkStart w:id="9521" w:name="_ETM_Q26_361099"/>
      <w:bookmarkEnd w:id="9521"/>
      <w:r>
        <w:rPr>
          <w:rtl/>
        </w:rPr>
        <w:t xml:space="preserve">קטנה </w:t>
      </w:r>
      <w:bookmarkStart w:id="9522" w:name="_ETM_Q26_361580"/>
      <w:bookmarkEnd w:id="9522"/>
      <w:r>
        <w:rPr>
          <w:rtl/>
        </w:rPr>
        <w:t xml:space="preserve">אבל </w:t>
      </w:r>
      <w:bookmarkStart w:id="9523" w:name="_ETM_Q26_361819"/>
      <w:bookmarkEnd w:id="9523"/>
      <w:r>
        <w:rPr>
          <w:rtl/>
        </w:rPr>
        <w:t xml:space="preserve">כל </w:t>
      </w:r>
      <w:bookmarkStart w:id="9524" w:name="_ETM_Q26_362030"/>
      <w:bookmarkEnd w:id="9524"/>
      <w:r>
        <w:rPr>
          <w:rtl/>
        </w:rPr>
        <w:t xml:space="preserve">עיוות </w:t>
      </w:r>
      <w:bookmarkStart w:id="9525" w:name="_ETM_Q26_362330"/>
      <w:bookmarkEnd w:id="9525"/>
      <w:r>
        <w:rPr>
          <w:rtl/>
        </w:rPr>
        <w:t>כזה</w:t>
      </w:r>
      <w:r>
        <w:rPr>
          <w:rFonts w:hint="cs"/>
          <w:rtl/>
        </w:rPr>
        <w:t>,</w:t>
      </w:r>
      <w:r>
        <w:rPr>
          <w:rtl/>
        </w:rPr>
        <w:t xml:space="preserve"> </w:t>
      </w:r>
      <w:bookmarkStart w:id="9526" w:name="_ETM_Q26_362599"/>
      <w:bookmarkEnd w:id="9526"/>
      <w:r>
        <w:rPr>
          <w:rtl/>
        </w:rPr>
        <w:t>רבותיי</w:t>
      </w:r>
      <w:r>
        <w:rPr>
          <w:rFonts w:hint="cs"/>
          <w:rtl/>
        </w:rPr>
        <w:t>,</w:t>
      </w:r>
      <w:r>
        <w:rPr>
          <w:rtl/>
        </w:rPr>
        <w:t xml:space="preserve"> </w:t>
      </w:r>
      <w:bookmarkStart w:id="9527" w:name="_ETM_Q26_363139"/>
      <w:bookmarkEnd w:id="9527"/>
      <w:r>
        <w:rPr>
          <w:rtl/>
        </w:rPr>
        <w:t xml:space="preserve">מגדיל </w:t>
      </w:r>
      <w:bookmarkStart w:id="9528" w:name="_ETM_Q26_363590"/>
      <w:bookmarkEnd w:id="9528"/>
      <w:r>
        <w:rPr>
          <w:rtl/>
        </w:rPr>
        <w:t xml:space="preserve">את </w:t>
      </w:r>
      <w:bookmarkStart w:id="9529" w:name="_ETM_Q26_363680"/>
      <w:bookmarkEnd w:id="9529"/>
      <w:r>
        <w:rPr>
          <w:rtl/>
        </w:rPr>
        <w:t xml:space="preserve">הפערים </w:t>
      </w:r>
      <w:bookmarkStart w:id="9530" w:name="_ETM_Q26_364129"/>
      <w:bookmarkEnd w:id="9530"/>
      <w:r>
        <w:rPr>
          <w:rtl/>
        </w:rPr>
        <w:t>החברתיים</w:t>
      </w:r>
      <w:r>
        <w:rPr>
          <w:rFonts w:hint="cs"/>
          <w:rtl/>
        </w:rPr>
        <w:t>,</w:t>
      </w:r>
      <w:r>
        <w:rPr>
          <w:rtl/>
        </w:rPr>
        <w:t xml:space="preserve"> </w:t>
      </w:r>
      <w:bookmarkStart w:id="9531" w:name="_ETM_Q26_365330"/>
      <w:bookmarkEnd w:id="9531"/>
      <w:r>
        <w:rPr>
          <w:rtl/>
        </w:rPr>
        <w:t xml:space="preserve">הפערים </w:t>
      </w:r>
      <w:bookmarkStart w:id="9532" w:name="_ETM_Q26_365870"/>
      <w:bookmarkEnd w:id="9532"/>
      <w:r>
        <w:rPr>
          <w:rtl/>
        </w:rPr>
        <w:t xml:space="preserve">בין </w:t>
      </w:r>
      <w:bookmarkStart w:id="9533" w:name="_ETM_Q26_366019"/>
      <w:bookmarkEnd w:id="9533"/>
      <w:r>
        <w:rPr>
          <w:rtl/>
        </w:rPr>
        <w:t xml:space="preserve">מי </w:t>
      </w:r>
      <w:bookmarkStart w:id="9534" w:name="_ETM_Q26_366169"/>
      <w:bookmarkEnd w:id="9534"/>
      <w:r>
        <w:rPr>
          <w:rtl/>
        </w:rPr>
        <w:t xml:space="preserve">שלא </w:t>
      </w:r>
      <w:bookmarkStart w:id="9535" w:name="_ETM_Q26_366409"/>
      <w:bookmarkEnd w:id="9535"/>
      <w:r>
        <w:rPr>
          <w:rtl/>
        </w:rPr>
        <w:t xml:space="preserve">מפספס </w:t>
      </w:r>
      <w:bookmarkStart w:id="9536" w:name="_ETM_Q26_366950"/>
      <w:bookmarkEnd w:id="9536"/>
      <w:r>
        <w:rPr>
          <w:rtl/>
        </w:rPr>
        <w:t xml:space="preserve">תיאום </w:t>
      </w:r>
      <w:bookmarkStart w:id="9537" w:name="_ETM_Q26_367220"/>
      <w:bookmarkEnd w:id="9537"/>
      <w:r>
        <w:rPr>
          <w:rtl/>
        </w:rPr>
        <w:t>מס</w:t>
      </w:r>
      <w:r>
        <w:rPr>
          <w:rFonts w:hint="cs"/>
          <w:rtl/>
        </w:rPr>
        <w:t>,</w:t>
      </w:r>
      <w:r>
        <w:rPr>
          <w:rtl/>
        </w:rPr>
        <w:t xml:space="preserve"> </w:t>
      </w:r>
      <w:bookmarkStart w:id="9538" w:name="_ETM_Q26_367909"/>
      <w:bookmarkEnd w:id="9538"/>
      <w:r>
        <w:rPr>
          <w:rtl/>
        </w:rPr>
        <w:t xml:space="preserve">שמחזיק </w:t>
      </w:r>
      <w:bookmarkStart w:id="9539" w:name="_ETM_Q26_368510"/>
      <w:bookmarkEnd w:id="9539"/>
      <w:r>
        <w:rPr>
          <w:rtl/>
        </w:rPr>
        <w:t xml:space="preserve">באופן </w:t>
      </w:r>
      <w:bookmarkStart w:id="9540" w:name="_ETM_Q26_368870"/>
      <w:bookmarkEnd w:id="9540"/>
      <w:r>
        <w:rPr>
          <w:rtl/>
        </w:rPr>
        <w:t xml:space="preserve">קבוע </w:t>
      </w:r>
      <w:bookmarkStart w:id="9541" w:name="_ETM_Q26_369200"/>
      <w:bookmarkEnd w:id="9541"/>
      <w:r>
        <w:rPr>
          <w:rtl/>
        </w:rPr>
        <w:t>בעו</w:t>
      </w:r>
      <w:r>
        <w:rPr>
          <w:rFonts w:hint="cs"/>
          <w:rtl/>
        </w:rPr>
        <w:t xml:space="preserve">רך דין </w:t>
      </w:r>
      <w:bookmarkStart w:id="9542" w:name="_ETM_Q26_369650"/>
      <w:bookmarkEnd w:id="9542"/>
      <w:r>
        <w:rPr>
          <w:rtl/>
        </w:rPr>
        <w:t xml:space="preserve">ורואה </w:t>
      </w:r>
      <w:bookmarkStart w:id="9543" w:name="_ETM_Q26_369889"/>
      <w:bookmarkEnd w:id="9543"/>
      <w:r>
        <w:rPr>
          <w:rtl/>
        </w:rPr>
        <w:t>חשבון</w:t>
      </w:r>
      <w:r>
        <w:rPr>
          <w:rFonts w:hint="cs"/>
          <w:rtl/>
        </w:rPr>
        <w:t>,</w:t>
      </w:r>
      <w:r>
        <w:rPr>
          <w:rtl/>
        </w:rPr>
        <w:t xml:space="preserve"> </w:t>
      </w:r>
      <w:bookmarkStart w:id="9544" w:name="_ETM_Q26_370790"/>
      <w:bookmarkEnd w:id="9544"/>
      <w:r>
        <w:rPr>
          <w:rtl/>
        </w:rPr>
        <w:t xml:space="preserve">יודע </w:t>
      </w:r>
      <w:bookmarkStart w:id="9545" w:name="_ETM_Q26_371090"/>
      <w:bookmarkEnd w:id="9545"/>
      <w:r>
        <w:rPr>
          <w:rtl/>
        </w:rPr>
        <w:t xml:space="preserve">היטב </w:t>
      </w:r>
      <w:bookmarkStart w:id="9546" w:name="_ETM_Q26_371419"/>
      <w:bookmarkEnd w:id="9546"/>
      <w:r>
        <w:rPr>
          <w:rtl/>
        </w:rPr>
        <w:t xml:space="preserve">למצות </w:t>
      </w:r>
      <w:bookmarkStart w:id="9547" w:name="_ETM_Q26_371810"/>
      <w:bookmarkEnd w:id="9547"/>
      <w:r>
        <w:rPr>
          <w:rtl/>
        </w:rPr>
        <w:t xml:space="preserve">את </w:t>
      </w:r>
      <w:bookmarkStart w:id="9548" w:name="_ETM_Q26_371900"/>
      <w:bookmarkEnd w:id="9548"/>
      <w:r>
        <w:rPr>
          <w:rtl/>
        </w:rPr>
        <w:t>זכויותיו</w:t>
      </w:r>
      <w:r>
        <w:rPr>
          <w:rFonts w:hint="cs"/>
          <w:rtl/>
        </w:rPr>
        <w:t>,</w:t>
      </w:r>
      <w:r>
        <w:rPr>
          <w:rtl/>
        </w:rPr>
        <w:t xml:space="preserve"> </w:t>
      </w:r>
      <w:bookmarkStart w:id="9549" w:name="_ETM_Q26_372990"/>
      <w:bookmarkEnd w:id="9549"/>
      <w:r>
        <w:rPr>
          <w:rtl/>
        </w:rPr>
        <w:t xml:space="preserve">לפעמים </w:t>
      </w:r>
      <w:bookmarkStart w:id="9550" w:name="_ETM_Q26_373440"/>
      <w:bookmarkEnd w:id="9550"/>
      <w:r>
        <w:rPr>
          <w:rtl/>
        </w:rPr>
        <w:t xml:space="preserve">יותר </w:t>
      </w:r>
      <w:bookmarkStart w:id="9551" w:name="_ETM_Q26_373740"/>
      <w:bookmarkEnd w:id="9551"/>
      <w:r>
        <w:rPr>
          <w:rtl/>
        </w:rPr>
        <w:t xml:space="preserve">טוב </w:t>
      </w:r>
      <w:bookmarkStart w:id="9552" w:name="_ETM_Q26_373919"/>
      <w:bookmarkEnd w:id="9552"/>
      <w:r>
        <w:rPr>
          <w:rtl/>
        </w:rPr>
        <w:t xml:space="preserve">ממה </w:t>
      </w:r>
      <w:bookmarkStart w:id="9553" w:name="_ETM_Q26_374130"/>
      <w:bookmarkEnd w:id="9553"/>
      <w:r>
        <w:rPr>
          <w:rtl/>
        </w:rPr>
        <w:t xml:space="preserve">שהמדינה </w:t>
      </w:r>
      <w:bookmarkStart w:id="9554" w:name="_ETM_Q26_374580"/>
      <w:bookmarkEnd w:id="9554"/>
      <w:r>
        <w:rPr>
          <w:rtl/>
        </w:rPr>
        <w:t>יודעת</w:t>
      </w:r>
      <w:r>
        <w:rPr>
          <w:rFonts w:hint="cs"/>
          <w:rtl/>
        </w:rPr>
        <w:t>,</w:t>
      </w:r>
      <w:r>
        <w:rPr>
          <w:rtl/>
        </w:rPr>
        <w:t xml:space="preserve"> </w:t>
      </w:r>
      <w:bookmarkStart w:id="9555" w:name="_ETM_Q26_375430"/>
      <w:bookmarkEnd w:id="9555"/>
      <w:r>
        <w:rPr>
          <w:rtl/>
        </w:rPr>
        <w:t xml:space="preserve">לבין </w:t>
      </w:r>
      <w:bookmarkStart w:id="9556" w:name="_ETM_Q26_375790"/>
      <w:bookmarkEnd w:id="9556"/>
      <w:r>
        <w:rPr>
          <w:rtl/>
        </w:rPr>
        <w:t xml:space="preserve">מי </w:t>
      </w:r>
      <w:bookmarkStart w:id="9557" w:name="_ETM_Q26_375909"/>
      <w:bookmarkEnd w:id="9557"/>
      <w:r>
        <w:rPr>
          <w:rtl/>
        </w:rPr>
        <w:t xml:space="preserve">שלא </w:t>
      </w:r>
      <w:bookmarkStart w:id="9558" w:name="_ETM_Q26_376150"/>
      <w:bookmarkEnd w:id="9558"/>
      <w:r>
        <w:rPr>
          <w:rtl/>
        </w:rPr>
        <w:t xml:space="preserve">מכיר </w:t>
      </w:r>
      <w:bookmarkStart w:id="9559" w:name="_ETM_Q26_376569"/>
      <w:bookmarkEnd w:id="9559"/>
      <w:r>
        <w:rPr>
          <w:rtl/>
        </w:rPr>
        <w:t xml:space="preserve">ולא </w:t>
      </w:r>
      <w:bookmarkStart w:id="9560" w:name="_ETM_Q26_376749"/>
      <w:bookmarkEnd w:id="9560"/>
      <w:r>
        <w:rPr>
          <w:rtl/>
        </w:rPr>
        <w:t>יודע</w:t>
      </w:r>
      <w:r>
        <w:rPr>
          <w:rFonts w:hint="cs"/>
          <w:rtl/>
        </w:rPr>
        <w:t xml:space="preserve">. פערי ידע שמתורגמים </w:t>
      </w:r>
      <w:bookmarkStart w:id="9561" w:name="_ETM_Q26_377760"/>
      <w:bookmarkStart w:id="9562" w:name="_ETM_Q26_378150"/>
      <w:bookmarkStart w:id="9563" w:name="_ETM_Q26_378450"/>
      <w:bookmarkStart w:id="9564" w:name="_ETM_Q26_379200"/>
      <w:bookmarkEnd w:id="9561"/>
      <w:bookmarkEnd w:id="9562"/>
      <w:bookmarkEnd w:id="9563"/>
      <w:bookmarkEnd w:id="9564"/>
      <w:r>
        <w:rPr>
          <w:rtl/>
        </w:rPr>
        <w:t>למיליארדים</w:t>
      </w:r>
      <w:r>
        <w:rPr>
          <w:rFonts w:hint="cs"/>
          <w:rtl/>
        </w:rPr>
        <w:t>,</w:t>
      </w:r>
      <w:r>
        <w:rPr>
          <w:rtl/>
        </w:rPr>
        <w:t xml:space="preserve"> </w:t>
      </w:r>
      <w:bookmarkStart w:id="9565" w:name="_ETM_Q26_380489"/>
      <w:bookmarkEnd w:id="9565"/>
      <w:r>
        <w:rPr>
          <w:rtl/>
        </w:rPr>
        <w:t xml:space="preserve">חלקם </w:t>
      </w:r>
      <w:bookmarkStart w:id="9566" w:name="_ETM_Q26_381090"/>
      <w:bookmarkEnd w:id="9566"/>
      <w:r>
        <w:rPr>
          <w:rtl/>
        </w:rPr>
        <w:t xml:space="preserve">פערים </w:t>
      </w:r>
      <w:bookmarkStart w:id="9567" w:name="_ETM_Q26_381480"/>
      <w:bookmarkEnd w:id="9567"/>
      <w:r>
        <w:rPr>
          <w:rtl/>
        </w:rPr>
        <w:t>בשפה</w:t>
      </w:r>
      <w:r>
        <w:rPr>
          <w:rFonts w:hint="cs"/>
          <w:rtl/>
        </w:rPr>
        <w:t>,</w:t>
      </w:r>
      <w:r>
        <w:rPr>
          <w:rtl/>
        </w:rPr>
        <w:t xml:space="preserve"> </w:t>
      </w:r>
      <w:bookmarkStart w:id="9568" w:name="_ETM_Q26_382379"/>
      <w:bookmarkEnd w:id="9568"/>
      <w:r>
        <w:rPr>
          <w:rtl/>
        </w:rPr>
        <w:t xml:space="preserve">חלקם </w:t>
      </w:r>
      <w:bookmarkStart w:id="9569" w:name="_ETM_Q26_382829"/>
      <w:bookmarkEnd w:id="9569"/>
      <w:r>
        <w:rPr>
          <w:rtl/>
        </w:rPr>
        <w:t xml:space="preserve">בהון </w:t>
      </w:r>
      <w:bookmarkStart w:id="9570" w:name="_ETM_Q26_383099"/>
      <w:bookmarkEnd w:id="9570"/>
      <w:r>
        <w:rPr>
          <w:rtl/>
        </w:rPr>
        <w:t>חברתי</w:t>
      </w:r>
      <w:r>
        <w:rPr>
          <w:rFonts w:hint="cs"/>
          <w:rtl/>
        </w:rPr>
        <w:t>,</w:t>
      </w:r>
      <w:r>
        <w:rPr>
          <w:rtl/>
        </w:rPr>
        <w:t xml:space="preserve"> </w:t>
      </w:r>
      <w:bookmarkStart w:id="9571" w:name="_ETM_Q26_384030"/>
      <w:bookmarkEnd w:id="9571"/>
      <w:r>
        <w:rPr>
          <w:rtl/>
        </w:rPr>
        <w:t xml:space="preserve">בהשכלה </w:t>
      </w:r>
      <w:bookmarkStart w:id="9572" w:name="_ETM_Q26_384629"/>
      <w:bookmarkEnd w:id="9572"/>
      <w:r>
        <w:rPr>
          <w:rtl/>
        </w:rPr>
        <w:t>רלוונטי</w:t>
      </w:r>
      <w:r>
        <w:rPr>
          <w:rFonts w:hint="cs"/>
          <w:rtl/>
        </w:rPr>
        <w:t xml:space="preserve">ת ובתרבות. </w:t>
      </w:r>
      <w:bookmarkStart w:id="9573" w:name="_ETM_Q26_385169"/>
      <w:bookmarkStart w:id="9574" w:name="_ETM_Q26_385290"/>
      <w:bookmarkStart w:id="9575" w:name="_ETM_Q26_386419"/>
      <w:bookmarkEnd w:id="9573"/>
      <w:bookmarkEnd w:id="9574"/>
      <w:bookmarkEnd w:id="9575"/>
      <w:r>
        <w:rPr>
          <w:rtl/>
        </w:rPr>
        <w:t xml:space="preserve">החשש </w:t>
      </w:r>
      <w:bookmarkStart w:id="9576" w:name="_ETM_Q26_386959"/>
      <w:bookmarkEnd w:id="9576"/>
      <w:r>
        <w:rPr>
          <w:rtl/>
        </w:rPr>
        <w:t xml:space="preserve">לעמוד </w:t>
      </w:r>
      <w:bookmarkStart w:id="9577" w:name="_ETM_Q26_387380"/>
      <w:bookmarkEnd w:id="9577"/>
      <w:r>
        <w:rPr>
          <w:rtl/>
        </w:rPr>
        <w:t xml:space="preserve">מול </w:t>
      </w:r>
      <w:bookmarkStart w:id="9578" w:name="_ETM_Q26_387560"/>
      <w:bookmarkEnd w:id="9578"/>
      <w:r>
        <w:rPr>
          <w:rtl/>
        </w:rPr>
        <w:t xml:space="preserve">המדינה </w:t>
      </w:r>
      <w:bookmarkStart w:id="9579" w:name="_ETM_Q26_388430"/>
      <w:bookmarkEnd w:id="9579"/>
      <w:r>
        <w:rPr>
          <w:rtl/>
        </w:rPr>
        <w:t xml:space="preserve">ולדרוש </w:t>
      </w:r>
      <w:bookmarkStart w:id="9580" w:name="_ETM_Q26_388910"/>
      <w:bookmarkEnd w:id="9580"/>
      <w:r>
        <w:rPr>
          <w:rtl/>
        </w:rPr>
        <w:t xml:space="preserve">את </w:t>
      </w:r>
      <w:bookmarkStart w:id="9581" w:name="_ETM_Q26_389000"/>
      <w:bookmarkEnd w:id="9581"/>
      <w:r>
        <w:rPr>
          <w:rtl/>
        </w:rPr>
        <w:t xml:space="preserve">מה </w:t>
      </w:r>
      <w:bookmarkStart w:id="9582" w:name="_ETM_Q26_389120"/>
      <w:bookmarkEnd w:id="9582"/>
      <w:r>
        <w:rPr>
          <w:rtl/>
        </w:rPr>
        <w:t xml:space="preserve">שמגיע </w:t>
      </w:r>
      <w:bookmarkStart w:id="9583" w:name="_ETM_Q26_389540"/>
      <w:bookmarkEnd w:id="9583"/>
      <w:r>
        <w:rPr>
          <w:rtl/>
        </w:rPr>
        <w:t xml:space="preserve">לך </w:t>
      </w:r>
      <w:bookmarkStart w:id="9584" w:name="_ETM_Q26_389720"/>
      <w:bookmarkEnd w:id="9584"/>
      <w:r>
        <w:rPr>
          <w:rtl/>
        </w:rPr>
        <w:t xml:space="preserve">הוא </w:t>
      </w:r>
      <w:bookmarkStart w:id="9585" w:name="_ETM_Q26_389780"/>
      <w:bookmarkEnd w:id="9585"/>
      <w:r>
        <w:rPr>
          <w:rtl/>
        </w:rPr>
        <w:t xml:space="preserve">חשש </w:t>
      </w:r>
      <w:bookmarkStart w:id="9586" w:name="_ETM_Q26_390110"/>
      <w:bookmarkEnd w:id="9586"/>
      <w:r>
        <w:rPr>
          <w:rtl/>
        </w:rPr>
        <w:t>אמיתי</w:t>
      </w:r>
      <w:r>
        <w:rPr>
          <w:rFonts w:hint="cs"/>
          <w:rtl/>
        </w:rPr>
        <w:t>.</w:t>
      </w:r>
      <w:bookmarkStart w:id="9587" w:name="_ETM_Q26_391139"/>
      <w:bookmarkEnd w:id="9587"/>
      <w:r>
        <w:rPr>
          <w:rFonts w:hint="cs"/>
          <w:rtl/>
        </w:rPr>
        <w:t xml:space="preserve"> </w:t>
      </w:r>
      <w:r>
        <w:rPr>
          <w:rtl/>
        </w:rPr>
        <w:t xml:space="preserve">אנשים </w:t>
      </w:r>
      <w:bookmarkStart w:id="9588" w:name="_ETM_Q26_391590"/>
      <w:bookmarkEnd w:id="9588"/>
      <w:r>
        <w:rPr>
          <w:rtl/>
        </w:rPr>
        <w:t xml:space="preserve">שלא </w:t>
      </w:r>
      <w:bookmarkStart w:id="9589" w:name="_ETM_Q26_391829"/>
      <w:bookmarkEnd w:id="9589"/>
      <w:r>
        <w:rPr>
          <w:rtl/>
        </w:rPr>
        <w:t xml:space="preserve">מחזיקים </w:t>
      </w:r>
      <w:bookmarkStart w:id="9590" w:name="_ETM_Q26_392280"/>
      <w:bookmarkEnd w:id="9590"/>
      <w:r>
        <w:rPr>
          <w:rtl/>
        </w:rPr>
        <w:t xml:space="preserve">רואה </w:t>
      </w:r>
      <w:bookmarkStart w:id="9591" w:name="_ETM_Q26_392459"/>
      <w:bookmarkEnd w:id="9591"/>
      <w:r>
        <w:rPr>
          <w:rtl/>
        </w:rPr>
        <w:t xml:space="preserve">חשבון </w:t>
      </w:r>
      <w:bookmarkStart w:id="9592" w:name="_ETM_Q26_392849"/>
      <w:bookmarkEnd w:id="9592"/>
      <w:r>
        <w:rPr>
          <w:rtl/>
        </w:rPr>
        <w:t>בריטיינר</w:t>
      </w:r>
      <w:r>
        <w:rPr>
          <w:rFonts w:hint="cs"/>
          <w:rtl/>
        </w:rPr>
        <w:t>,</w:t>
      </w:r>
      <w:r>
        <w:rPr>
          <w:rtl/>
        </w:rPr>
        <w:t xml:space="preserve"> </w:t>
      </w:r>
      <w:bookmarkStart w:id="9593" w:name="_ETM_Q26_393990"/>
      <w:bookmarkEnd w:id="9593"/>
      <w:r>
        <w:rPr>
          <w:rtl/>
        </w:rPr>
        <w:t xml:space="preserve">לא </w:t>
      </w:r>
      <w:bookmarkStart w:id="9594" w:name="_ETM_Q26_394200"/>
      <w:bookmarkEnd w:id="9594"/>
      <w:r>
        <w:rPr>
          <w:rtl/>
        </w:rPr>
        <w:t xml:space="preserve">קוראים </w:t>
      </w:r>
      <w:bookmarkStart w:id="9595" w:name="_ETM_Q26_394500"/>
      <w:bookmarkEnd w:id="9595"/>
      <w:proofErr w:type="spellStart"/>
      <w:r>
        <w:rPr>
          <w:rtl/>
        </w:rPr>
        <w:t>כלכליסט</w:t>
      </w:r>
      <w:proofErr w:type="spellEnd"/>
      <w:r>
        <w:rPr>
          <w:rtl/>
        </w:rPr>
        <w:t xml:space="preserve"> </w:t>
      </w:r>
      <w:bookmarkStart w:id="9596" w:name="_ETM_Q26_395250"/>
      <w:bookmarkEnd w:id="9596"/>
      <w:r>
        <w:rPr>
          <w:rFonts w:hint="cs"/>
          <w:rtl/>
        </w:rPr>
        <w:t>ו</w:t>
      </w:r>
      <w:r>
        <w:rPr>
          <w:rtl/>
        </w:rPr>
        <w:t xml:space="preserve">דה-מרקר </w:t>
      </w:r>
      <w:bookmarkStart w:id="9597" w:name="_ETM_Q26_395970"/>
      <w:bookmarkEnd w:id="9597"/>
      <w:r>
        <w:rPr>
          <w:rtl/>
        </w:rPr>
        <w:t xml:space="preserve">וגם </w:t>
      </w:r>
      <w:bookmarkStart w:id="9598" w:name="_ETM_Q26_396209"/>
      <w:bookmarkEnd w:id="9598"/>
      <w:r>
        <w:rPr>
          <w:rtl/>
        </w:rPr>
        <w:t xml:space="preserve">לא </w:t>
      </w:r>
      <w:bookmarkStart w:id="9599" w:name="_ETM_Q26_396330"/>
      <w:bookmarkEnd w:id="9599"/>
      <w:r>
        <w:rPr>
          <w:rtl/>
        </w:rPr>
        <w:t>גלובס</w:t>
      </w:r>
      <w:r>
        <w:rPr>
          <w:rFonts w:hint="cs"/>
          <w:rtl/>
        </w:rPr>
        <w:t>,</w:t>
      </w:r>
      <w:r>
        <w:rPr>
          <w:rtl/>
        </w:rPr>
        <w:t xml:space="preserve"> </w:t>
      </w:r>
      <w:bookmarkStart w:id="9600" w:name="_ETM_Q26_396810"/>
      <w:bookmarkEnd w:id="9600"/>
      <w:r>
        <w:rPr>
          <w:rtl/>
        </w:rPr>
        <w:t xml:space="preserve">ומניחים </w:t>
      </w:r>
      <w:bookmarkStart w:id="9601" w:name="_ETM_Q26_397290"/>
      <w:bookmarkEnd w:id="9601"/>
      <w:r>
        <w:rPr>
          <w:rtl/>
        </w:rPr>
        <w:t xml:space="preserve">בטעות </w:t>
      </w:r>
      <w:bookmarkStart w:id="9602" w:name="_ETM_Q26_398250"/>
      <w:bookmarkEnd w:id="9602"/>
      <w:r>
        <w:rPr>
          <w:rtl/>
        </w:rPr>
        <w:t>ש</w:t>
      </w:r>
      <w:r>
        <w:rPr>
          <w:rFonts w:hint="cs"/>
          <w:rtl/>
        </w:rPr>
        <w:t xml:space="preserve">אם </w:t>
      </w:r>
      <w:bookmarkStart w:id="9603" w:name="_ETM_Q26_398489"/>
      <w:bookmarkEnd w:id="9603"/>
      <w:r>
        <w:rPr>
          <w:rFonts w:hint="cs"/>
          <w:rtl/>
        </w:rPr>
        <w:t>ה</w:t>
      </w:r>
      <w:r>
        <w:rPr>
          <w:rtl/>
        </w:rPr>
        <w:t xml:space="preserve">מדינה </w:t>
      </w:r>
      <w:bookmarkStart w:id="9604" w:name="_ETM_Q26_398879"/>
      <w:bookmarkEnd w:id="9604"/>
      <w:r>
        <w:rPr>
          <w:rtl/>
        </w:rPr>
        <w:t>לקחה</w:t>
      </w:r>
      <w:r>
        <w:rPr>
          <w:rFonts w:hint="cs"/>
          <w:rtl/>
        </w:rPr>
        <w:t>,</w:t>
      </w:r>
      <w:r>
        <w:rPr>
          <w:rtl/>
        </w:rPr>
        <w:t xml:space="preserve"> </w:t>
      </w:r>
      <w:bookmarkStart w:id="9605" w:name="_ETM_Q26_399720"/>
      <w:bookmarkEnd w:id="9605"/>
      <w:r>
        <w:rPr>
          <w:rtl/>
        </w:rPr>
        <w:t xml:space="preserve">היא </w:t>
      </w:r>
      <w:bookmarkStart w:id="9606" w:name="_ETM_Q26_399810"/>
      <w:bookmarkEnd w:id="9606"/>
      <w:r>
        <w:rPr>
          <w:rtl/>
        </w:rPr>
        <w:t xml:space="preserve">הייתה </w:t>
      </w:r>
      <w:bookmarkStart w:id="9607" w:name="_ETM_Q26_400049"/>
      <w:bookmarkEnd w:id="9607"/>
      <w:r>
        <w:rPr>
          <w:rtl/>
        </w:rPr>
        <w:t xml:space="preserve">כנראה </w:t>
      </w:r>
      <w:bookmarkStart w:id="9608" w:name="_ETM_Q26_400379"/>
      <w:bookmarkEnd w:id="9608"/>
      <w:r>
        <w:rPr>
          <w:rtl/>
        </w:rPr>
        <w:t xml:space="preserve">צריכה </w:t>
      </w:r>
      <w:bookmarkStart w:id="9609" w:name="_ETM_Q26_400680"/>
      <w:bookmarkEnd w:id="9609"/>
      <w:r>
        <w:rPr>
          <w:rtl/>
        </w:rPr>
        <w:t>לקחת</w:t>
      </w:r>
      <w:r>
        <w:rPr>
          <w:rFonts w:hint="cs"/>
          <w:rtl/>
        </w:rPr>
        <w:t>,</w:t>
      </w:r>
      <w:r>
        <w:rPr>
          <w:rtl/>
        </w:rPr>
        <w:t xml:space="preserve"> </w:t>
      </w:r>
      <w:bookmarkStart w:id="9610" w:name="_ETM_Q26_401099"/>
      <w:bookmarkEnd w:id="9610"/>
      <w:r>
        <w:rPr>
          <w:rtl/>
        </w:rPr>
        <w:t xml:space="preserve">זהו </w:t>
      </w:r>
      <w:bookmarkStart w:id="9611" w:name="_ETM_Q26_401310"/>
      <w:bookmarkEnd w:id="9611"/>
      <w:r>
        <w:rPr>
          <w:rtl/>
        </w:rPr>
        <w:t>תפקידה</w:t>
      </w:r>
      <w:r>
        <w:rPr>
          <w:rFonts w:hint="cs"/>
          <w:rtl/>
        </w:rPr>
        <w:t>.</w:t>
      </w:r>
    </w:p>
    <w:p w:rsidR="00763A16" w:rsidRDefault="00763A16" w:rsidP="00303CF5">
      <w:pPr>
        <w:rPr>
          <w:rtl/>
        </w:rPr>
      </w:pPr>
      <w:bookmarkStart w:id="9612" w:name="_ETM_Q26_402368"/>
      <w:bookmarkStart w:id="9613" w:name="_ETM_Q26_402486"/>
      <w:bookmarkEnd w:id="9612"/>
      <w:bookmarkEnd w:id="9613"/>
    </w:p>
    <w:p w:rsidR="00763A16" w:rsidRDefault="00763A16" w:rsidP="00B93FC7">
      <w:pPr>
        <w:rPr>
          <w:rtl/>
        </w:rPr>
      </w:pPr>
      <w:bookmarkStart w:id="9614" w:name="_ETM_Q26_402528"/>
      <w:bookmarkStart w:id="9615" w:name="_ETM_Q26_402588"/>
      <w:bookmarkEnd w:id="9614"/>
      <w:bookmarkEnd w:id="9615"/>
      <w:r>
        <w:rPr>
          <w:rFonts w:hint="cs"/>
          <w:rtl/>
        </w:rPr>
        <w:t>אחד</w:t>
      </w:r>
      <w:bookmarkStart w:id="9616" w:name="_ETM_Q26_402500"/>
      <w:bookmarkEnd w:id="9616"/>
      <w:r>
        <w:rPr>
          <w:rtl/>
        </w:rPr>
        <w:t xml:space="preserve"> </w:t>
      </w:r>
      <w:bookmarkStart w:id="9617" w:name="_ETM_Q26_402830"/>
      <w:bookmarkEnd w:id="9617"/>
      <w:r>
        <w:rPr>
          <w:rtl/>
        </w:rPr>
        <w:t xml:space="preserve">הגורמים </w:t>
      </w:r>
      <w:bookmarkStart w:id="9618" w:name="_ETM_Q26_403190"/>
      <w:bookmarkEnd w:id="9618"/>
      <w:r>
        <w:rPr>
          <w:rtl/>
        </w:rPr>
        <w:t xml:space="preserve">המרכזיים </w:t>
      </w:r>
      <w:bookmarkStart w:id="9619" w:name="_ETM_Q26_403760"/>
      <w:bookmarkEnd w:id="9619"/>
      <w:r>
        <w:rPr>
          <w:rtl/>
        </w:rPr>
        <w:t xml:space="preserve">שגורמים </w:t>
      </w:r>
      <w:bookmarkStart w:id="9620" w:name="_ETM_Q26_404150"/>
      <w:bookmarkEnd w:id="9620"/>
      <w:r>
        <w:rPr>
          <w:rtl/>
        </w:rPr>
        <w:t xml:space="preserve">לעוני </w:t>
      </w:r>
      <w:bookmarkStart w:id="9621" w:name="_ETM_Q26_404480"/>
      <w:bookmarkEnd w:id="9621"/>
      <w:r>
        <w:rPr>
          <w:rtl/>
        </w:rPr>
        <w:t xml:space="preserve">הוא </w:t>
      </w:r>
      <w:bookmarkStart w:id="9622" w:name="_ETM_Q26_404569"/>
      <w:bookmarkEnd w:id="9622"/>
      <w:r>
        <w:rPr>
          <w:rtl/>
        </w:rPr>
        <w:t xml:space="preserve">בעיית </w:t>
      </w:r>
      <w:bookmarkStart w:id="9623" w:name="_ETM_Q26_404870"/>
      <w:bookmarkEnd w:id="9623"/>
      <w:r>
        <w:rPr>
          <w:rtl/>
        </w:rPr>
        <w:t xml:space="preserve">הנטל </w:t>
      </w:r>
      <w:bookmarkStart w:id="9624" w:name="_ETM_Q26_405200"/>
      <w:bookmarkEnd w:id="9624"/>
      <w:r>
        <w:rPr>
          <w:rtl/>
        </w:rPr>
        <w:t>הביורוקרטי</w:t>
      </w:r>
      <w:r>
        <w:rPr>
          <w:rFonts w:hint="cs"/>
          <w:rtl/>
        </w:rPr>
        <w:t>.</w:t>
      </w:r>
      <w:r>
        <w:rPr>
          <w:rtl/>
        </w:rPr>
        <w:t xml:space="preserve"> </w:t>
      </w:r>
      <w:bookmarkStart w:id="9625" w:name="_ETM_Q26_406400"/>
      <w:bookmarkEnd w:id="9625"/>
      <w:r>
        <w:rPr>
          <w:rtl/>
        </w:rPr>
        <w:t xml:space="preserve">הקושי </w:t>
      </w:r>
      <w:bookmarkStart w:id="9626" w:name="_ETM_Q26_406880"/>
      <w:bookmarkEnd w:id="9626"/>
      <w:r>
        <w:rPr>
          <w:rFonts w:hint="cs"/>
          <w:rtl/>
        </w:rPr>
        <w:t>ב</w:t>
      </w:r>
      <w:r>
        <w:rPr>
          <w:rtl/>
        </w:rPr>
        <w:t xml:space="preserve">מיצוי </w:t>
      </w:r>
      <w:bookmarkStart w:id="9627" w:name="_ETM_Q26_407300"/>
      <w:bookmarkEnd w:id="9627"/>
      <w:r>
        <w:rPr>
          <w:rtl/>
        </w:rPr>
        <w:t>זכויות</w:t>
      </w:r>
      <w:r>
        <w:rPr>
          <w:rFonts w:hint="cs"/>
          <w:rtl/>
        </w:rPr>
        <w:t>.</w:t>
      </w:r>
      <w:r>
        <w:rPr>
          <w:rtl/>
        </w:rPr>
        <w:t xml:space="preserve"> </w:t>
      </w:r>
      <w:bookmarkStart w:id="9628" w:name="_ETM_Q26_407750"/>
      <w:bookmarkEnd w:id="9628"/>
      <w:r>
        <w:rPr>
          <w:rtl/>
        </w:rPr>
        <w:t xml:space="preserve">חוסר </w:t>
      </w:r>
      <w:bookmarkStart w:id="9629" w:name="_ETM_Q26_408080"/>
      <w:bookmarkEnd w:id="9629"/>
      <w:r>
        <w:rPr>
          <w:rtl/>
        </w:rPr>
        <w:t xml:space="preserve">הידיעה </w:t>
      </w:r>
      <w:bookmarkStart w:id="9630" w:name="_ETM_Q26_408470"/>
      <w:bookmarkEnd w:id="9630"/>
      <w:r>
        <w:rPr>
          <w:rtl/>
        </w:rPr>
        <w:t xml:space="preserve">על </w:t>
      </w:r>
      <w:bookmarkStart w:id="9631" w:name="_ETM_Q26_408560"/>
      <w:bookmarkEnd w:id="9631"/>
      <w:r>
        <w:rPr>
          <w:rtl/>
        </w:rPr>
        <w:t xml:space="preserve">זכויות </w:t>
      </w:r>
      <w:bookmarkStart w:id="9632" w:name="_ETM_Q26_408890"/>
      <w:bookmarkEnd w:id="9632"/>
      <w:r>
        <w:rPr>
          <w:rtl/>
        </w:rPr>
        <w:t xml:space="preserve">לקבלת </w:t>
      </w:r>
      <w:bookmarkStart w:id="9633" w:name="_ETM_Q26_409340"/>
      <w:bookmarkEnd w:id="9633"/>
      <w:r>
        <w:rPr>
          <w:rtl/>
        </w:rPr>
        <w:t xml:space="preserve">שירותים </w:t>
      </w:r>
      <w:bookmarkStart w:id="9634" w:name="_ETM_Q26_409730"/>
      <w:bookmarkEnd w:id="9634"/>
      <w:r>
        <w:rPr>
          <w:rFonts w:hint="cs"/>
          <w:rtl/>
        </w:rPr>
        <w:t>ו</w:t>
      </w:r>
      <w:r>
        <w:rPr>
          <w:rtl/>
        </w:rPr>
        <w:t>קצבאות</w:t>
      </w:r>
      <w:r>
        <w:rPr>
          <w:rFonts w:hint="cs"/>
          <w:rtl/>
        </w:rPr>
        <w:t>,</w:t>
      </w:r>
      <w:r>
        <w:rPr>
          <w:rtl/>
        </w:rPr>
        <w:t xml:space="preserve"> </w:t>
      </w:r>
      <w:bookmarkStart w:id="9635" w:name="_ETM_Q26_410870"/>
      <w:bookmarkEnd w:id="9635"/>
      <w:r>
        <w:rPr>
          <w:rtl/>
        </w:rPr>
        <w:t xml:space="preserve">שמחייב </w:t>
      </w:r>
      <w:bookmarkStart w:id="9636" w:name="_ETM_Q26_411379"/>
      <w:bookmarkEnd w:id="9636"/>
      <w:r>
        <w:rPr>
          <w:rtl/>
        </w:rPr>
        <w:t xml:space="preserve">נזקקים </w:t>
      </w:r>
      <w:bookmarkStart w:id="9637" w:name="_ETM_Q26_411980"/>
      <w:bookmarkEnd w:id="9637"/>
      <w:r>
        <w:rPr>
          <w:rtl/>
        </w:rPr>
        <w:t xml:space="preserve">להשקיע </w:t>
      </w:r>
      <w:bookmarkStart w:id="9638" w:name="_ETM_Q26_413030"/>
      <w:bookmarkEnd w:id="9638"/>
      <w:r>
        <w:rPr>
          <w:rtl/>
        </w:rPr>
        <w:t xml:space="preserve">משאבים </w:t>
      </w:r>
      <w:bookmarkStart w:id="9639" w:name="_ETM_Q26_413540"/>
      <w:bookmarkEnd w:id="9639"/>
      <w:r>
        <w:rPr>
          <w:rtl/>
        </w:rPr>
        <w:t xml:space="preserve">וזמן </w:t>
      </w:r>
      <w:bookmarkStart w:id="9640" w:name="_ETM_Q26_413870"/>
      <w:bookmarkEnd w:id="9640"/>
      <w:r>
        <w:rPr>
          <w:rtl/>
        </w:rPr>
        <w:t xml:space="preserve">רב </w:t>
      </w:r>
      <w:bookmarkStart w:id="9641" w:name="_ETM_Q26_414170"/>
      <w:bookmarkEnd w:id="9641"/>
      <w:r>
        <w:rPr>
          <w:rtl/>
        </w:rPr>
        <w:t xml:space="preserve">רק </w:t>
      </w:r>
      <w:bookmarkStart w:id="9642" w:name="_ETM_Q26_414409"/>
      <w:bookmarkEnd w:id="9642"/>
      <w:r>
        <w:rPr>
          <w:rtl/>
        </w:rPr>
        <w:t xml:space="preserve">כדי </w:t>
      </w:r>
      <w:bookmarkStart w:id="9643" w:name="_ETM_Q26_414590"/>
      <w:bookmarkEnd w:id="9643"/>
      <w:r>
        <w:rPr>
          <w:rtl/>
        </w:rPr>
        <w:t xml:space="preserve">לקבל </w:t>
      </w:r>
      <w:bookmarkStart w:id="9644" w:name="_ETM_Q26_414950"/>
      <w:bookmarkEnd w:id="9644"/>
      <w:r>
        <w:rPr>
          <w:rtl/>
        </w:rPr>
        <w:t xml:space="preserve">את </w:t>
      </w:r>
      <w:bookmarkStart w:id="9645" w:name="_ETM_Q26_415010"/>
      <w:bookmarkEnd w:id="9645"/>
      <w:r>
        <w:rPr>
          <w:rtl/>
        </w:rPr>
        <w:t xml:space="preserve">מה </w:t>
      </w:r>
      <w:bookmarkStart w:id="9646" w:name="_ETM_Q26_415159"/>
      <w:bookmarkEnd w:id="9646"/>
      <w:r>
        <w:rPr>
          <w:rtl/>
        </w:rPr>
        <w:t xml:space="preserve">שמגיע </w:t>
      </w:r>
      <w:bookmarkStart w:id="9647" w:name="_ETM_Q26_415579"/>
      <w:bookmarkEnd w:id="9647"/>
      <w:r>
        <w:rPr>
          <w:rtl/>
        </w:rPr>
        <w:t xml:space="preserve">להם </w:t>
      </w:r>
      <w:bookmarkStart w:id="9648" w:name="_ETM_Q26_415790"/>
      <w:bookmarkEnd w:id="9648"/>
      <w:r>
        <w:rPr>
          <w:rtl/>
        </w:rPr>
        <w:t xml:space="preserve">בדין </w:t>
      </w:r>
      <w:bookmarkStart w:id="9649" w:name="_ETM_Q26_416629"/>
      <w:bookmarkEnd w:id="9649"/>
      <w:r>
        <w:rPr>
          <w:rtl/>
        </w:rPr>
        <w:t xml:space="preserve">ולא </w:t>
      </w:r>
      <w:bookmarkStart w:id="9650" w:name="_ETM_Q26_416900"/>
      <w:bookmarkEnd w:id="9650"/>
      <w:r>
        <w:rPr>
          <w:rtl/>
        </w:rPr>
        <w:t>יותר</w:t>
      </w:r>
      <w:r>
        <w:rPr>
          <w:rFonts w:hint="cs"/>
          <w:rtl/>
        </w:rPr>
        <w:t>.</w:t>
      </w:r>
      <w:bookmarkStart w:id="9651" w:name="_ETM_Q26_417418"/>
      <w:bookmarkStart w:id="9652" w:name="_ETM_Q26_417499"/>
      <w:bookmarkStart w:id="9653" w:name="_ETM_Q26_417617"/>
      <w:bookmarkStart w:id="9654" w:name="_ETM_Q26_417691"/>
      <w:bookmarkStart w:id="9655" w:name="_ETM_Q26_418019"/>
      <w:bookmarkEnd w:id="9651"/>
      <w:bookmarkEnd w:id="9652"/>
      <w:bookmarkEnd w:id="9653"/>
      <w:bookmarkEnd w:id="9654"/>
      <w:bookmarkEnd w:id="9655"/>
      <w:r w:rsidR="00B93FC7">
        <w:rPr>
          <w:rFonts w:hint="cs"/>
          <w:rtl/>
        </w:rPr>
        <w:t xml:space="preserve"> </w:t>
      </w:r>
      <w:r>
        <w:rPr>
          <w:rtl/>
        </w:rPr>
        <w:t>מכובדי</w:t>
      </w:r>
      <w:r>
        <w:rPr>
          <w:rFonts w:hint="cs"/>
          <w:rtl/>
        </w:rPr>
        <w:t>,</w:t>
      </w:r>
      <w:r>
        <w:rPr>
          <w:rtl/>
        </w:rPr>
        <w:t xml:space="preserve"> </w:t>
      </w:r>
      <w:bookmarkStart w:id="9656" w:name="_ETM_Q26_418559"/>
      <w:bookmarkEnd w:id="9656"/>
      <w:r>
        <w:rPr>
          <w:rtl/>
        </w:rPr>
        <w:t xml:space="preserve">שר </w:t>
      </w:r>
      <w:bookmarkStart w:id="9657" w:name="_ETM_Q26_418829"/>
      <w:bookmarkEnd w:id="9657"/>
      <w:r>
        <w:rPr>
          <w:rtl/>
        </w:rPr>
        <w:t xml:space="preserve">הרווחה </w:t>
      </w:r>
      <w:bookmarkStart w:id="9658" w:name="_ETM_Q26_419639"/>
      <w:bookmarkEnd w:id="9658"/>
      <w:r>
        <w:rPr>
          <w:rtl/>
        </w:rPr>
        <w:t xml:space="preserve">חבר </w:t>
      </w:r>
      <w:bookmarkStart w:id="9659" w:name="_ETM_Q26_419939"/>
      <w:bookmarkEnd w:id="9659"/>
      <w:r>
        <w:rPr>
          <w:rtl/>
        </w:rPr>
        <w:t xml:space="preserve">הכנסת </w:t>
      </w:r>
      <w:bookmarkStart w:id="9660" w:name="_ETM_Q26_420299"/>
      <w:bookmarkEnd w:id="9660"/>
      <w:r>
        <w:rPr>
          <w:rtl/>
        </w:rPr>
        <w:t xml:space="preserve">מאיר </w:t>
      </w:r>
      <w:bookmarkStart w:id="9661" w:name="_ETM_Q26_420540"/>
      <w:bookmarkEnd w:id="9661"/>
      <w:r>
        <w:rPr>
          <w:rtl/>
        </w:rPr>
        <w:t>כהן</w:t>
      </w:r>
      <w:r>
        <w:rPr>
          <w:rFonts w:hint="cs"/>
          <w:rtl/>
        </w:rPr>
        <w:t xml:space="preserve">. השר מאיר כהן, </w:t>
      </w:r>
      <w:bookmarkStart w:id="9662" w:name="_ETM_Q26_422990"/>
      <w:bookmarkStart w:id="9663" w:name="_ETM_Q26_424430"/>
      <w:bookmarkEnd w:id="9662"/>
      <w:bookmarkEnd w:id="9663"/>
      <w:r>
        <w:rPr>
          <w:rtl/>
        </w:rPr>
        <w:t xml:space="preserve">בשנת </w:t>
      </w:r>
      <w:bookmarkStart w:id="9664" w:name="_ETM_Q26_424790"/>
      <w:bookmarkEnd w:id="9664"/>
      <w:r>
        <w:rPr>
          <w:rtl/>
        </w:rPr>
        <w:t xml:space="preserve">2013 </w:t>
      </w:r>
      <w:bookmarkStart w:id="9665" w:name="_ETM_Q26_426050"/>
      <w:bookmarkEnd w:id="9665"/>
      <w:r>
        <w:rPr>
          <w:rtl/>
        </w:rPr>
        <w:t xml:space="preserve">עשית </w:t>
      </w:r>
      <w:bookmarkStart w:id="9666" w:name="_ETM_Q26_426440"/>
      <w:bookmarkEnd w:id="9666"/>
      <w:r>
        <w:rPr>
          <w:rtl/>
        </w:rPr>
        <w:t xml:space="preserve">מעשה </w:t>
      </w:r>
      <w:bookmarkStart w:id="9667" w:name="_ETM_Q26_426830"/>
      <w:bookmarkEnd w:id="9667"/>
      <w:r>
        <w:rPr>
          <w:rtl/>
        </w:rPr>
        <w:t>גדול</w:t>
      </w:r>
      <w:r>
        <w:rPr>
          <w:rFonts w:hint="cs"/>
          <w:rtl/>
        </w:rPr>
        <w:t>,</w:t>
      </w:r>
      <w:r>
        <w:rPr>
          <w:rtl/>
        </w:rPr>
        <w:t xml:space="preserve"> </w:t>
      </w:r>
      <w:bookmarkStart w:id="9668" w:name="_ETM_Q26_427700"/>
      <w:bookmarkEnd w:id="9668"/>
      <w:r>
        <w:rPr>
          <w:rtl/>
        </w:rPr>
        <w:t xml:space="preserve">מעשה </w:t>
      </w:r>
      <w:bookmarkStart w:id="9669" w:name="_ETM_Q26_428090"/>
      <w:bookmarkEnd w:id="9669"/>
      <w:r>
        <w:rPr>
          <w:rtl/>
        </w:rPr>
        <w:t>חשוב</w:t>
      </w:r>
      <w:r>
        <w:rPr>
          <w:rFonts w:hint="cs"/>
          <w:rtl/>
        </w:rPr>
        <w:t>,</w:t>
      </w:r>
      <w:r>
        <w:rPr>
          <w:rtl/>
        </w:rPr>
        <w:t xml:space="preserve"> </w:t>
      </w:r>
      <w:bookmarkStart w:id="9670" w:name="_ETM_Q26_429459"/>
      <w:bookmarkEnd w:id="9670"/>
      <w:r>
        <w:rPr>
          <w:rtl/>
        </w:rPr>
        <w:t xml:space="preserve">הקמת </w:t>
      </w:r>
      <w:bookmarkStart w:id="9671" w:name="_ETM_Q26_430120"/>
      <w:bookmarkEnd w:id="9671"/>
      <w:r>
        <w:rPr>
          <w:rtl/>
        </w:rPr>
        <w:t xml:space="preserve">את </w:t>
      </w:r>
      <w:bookmarkStart w:id="9672" w:name="_ETM_Q26_430269"/>
      <w:bookmarkEnd w:id="9672"/>
      <w:r>
        <w:rPr>
          <w:rFonts w:hint="cs"/>
          <w:rtl/>
        </w:rPr>
        <w:t>הו</w:t>
      </w:r>
      <w:r>
        <w:rPr>
          <w:rtl/>
        </w:rPr>
        <w:t>ועד</w:t>
      </w:r>
      <w:r>
        <w:rPr>
          <w:rFonts w:hint="cs"/>
          <w:rtl/>
        </w:rPr>
        <w:t>ה</w:t>
      </w:r>
      <w:bookmarkStart w:id="9673" w:name="_ETM_Q26_430599"/>
      <w:bookmarkStart w:id="9674" w:name="_ETM_Q26_430750"/>
      <w:bookmarkEnd w:id="9673"/>
      <w:bookmarkEnd w:id="9674"/>
      <w:r>
        <w:rPr>
          <w:rtl/>
        </w:rPr>
        <w:t xml:space="preserve"> </w:t>
      </w:r>
      <w:bookmarkStart w:id="9675" w:name="_ETM_Q26_431080"/>
      <w:bookmarkEnd w:id="9675"/>
      <w:r>
        <w:rPr>
          <w:rtl/>
        </w:rPr>
        <w:t xml:space="preserve">למלחמה </w:t>
      </w:r>
      <w:bookmarkStart w:id="9676" w:name="_ETM_Q26_431590"/>
      <w:bookmarkEnd w:id="9676"/>
      <w:r>
        <w:rPr>
          <w:rtl/>
        </w:rPr>
        <w:t xml:space="preserve">בעוני </w:t>
      </w:r>
      <w:bookmarkStart w:id="9677" w:name="_ETM_Q26_431890"/>
      <w:bookmarkEnd w:id="9677"/>
      <w:r>
        <w:rPr>
          <w:rtl/>
        </w:rPr>
        <w:t>בישראל</w:t>
      </w:r>
      <w:r>
        <w:rPr>
          <w:rFonts w:hint="cs"/>
          <w:rtl/>
        </w:rPr>
        <w:t>,</w:t>
      </w:r>
      <w:r>
        <w:rPr>
          <w:rtl/>
        </w:rPr>
        <w:t xml:space="preserve"> </w:t>
      </w:r>
      <w:bookmarkStart w:id="9678" w:name="_ETM_Q26_432930"/>
      <w:bookmarkEnd w:id="9678"/>
      <w:r>
        <w:rPr>
          <w:rtl/>
        </w:rPr>
        <w:t xml:space="preserve">ועדת </w:t>
      </w:r>
      <w:bookmarkStart w:id="9679" w:name="_ETM_Q26_433379"/>
      <w:bookmarkEnd w:id="9679"/>
      <w:proofErr w:type="spellStart"/>
      <w:r>
        <w:rPr>
          <w:rtl/>
        </w:rPr>
        <w:t>אלאלוף</w:t>
      </w:r>
      <w:proofErr w:type="spellEnd"/>
      <w:r>
        <w:rPr>
          <w:rFonts w:hint="cs"/>
          <w:rtl/>
        </w:rPr>
        <w:t>,</w:t>
      </w:r>
      <w:r>
        <w:rPr>
          <w:rtl/>
        </w:rPr>
        <w:t xml:space="preserve"> </w:t>
      </w:r>
      <w:bookmarkStart w:id="9680" w:name="_ETM_Q26_434279"/>
      <w:bookmarkEnd w:id="9680"/>
      <w:r>
        <w:rPr>
          <w:rtl/>
        </w:rPr>
        <w:t xml:space="preserve">בראשות </w:t>
      </w:r>
      <w:bookmarkStart w:id="9681" w:name="_ETM_Q26_434879"/>
      <w:bookmarkEnd w:id="9681"/>
      <w:r>
        <w:rPr>
          <w:rtl/>
        </w:rPr>
        <w:t xml:space="preserve">זוכה </w:t>
      </w:r>
      <w:bookmarkStart w:id="9682" w:name="_ETM_Q26_435180"/>
      <w:bookmarkEnd w:id="9682"/>
      <w:r>
        <w:rPr>
          <w:rtl/>
        </w:rPr>
        <w:t xml:space="preserve">פרס </w:t>
      </w:r>
      <w:bookmarkStart w:id="9683" w:name="_ETM_Q26_435449"/>
      <w:bookmarkEnd w:id="9683"/>
      <w:r>
        <w:rPr>
          <w:rtl/>
        </w:rPr>
        <w:t xml:space="preserve">ישראל </w:t>
      </w:r>
      <w:bookmarkStart w:id="9684" w:name="_ETM_Q26_436110"/>
      <w:bookmarkEnd w:id="9684"/>
      <w:r>
        <w:rPr>
          <w:rtl/>
        </w:rPr>
        <w:t xml:space="preserve">אלי </w:t>
      </w:r>
      <w:bookmarkStart w:id="9685" w:name="_ETM_Q26_436379"/>
      <w:bookmarkEnd w:id="9685"/>
      <w:proofErr w:type="spellStart"/>
      <w:r>
        <w:rPr>
          <w:rtl/>
        </w:rPr>
        <w:t>אלאלוף</w:t>
      </w:r>
      <w:proofErr w:type="spellEnd"/>
      <w:r>
        <w:rPr>
          <w:rFonts w:hint="cs"/>
          <w:rtl/>
        </w:rPr>
        <w:t>,</w:t>
      </w:r>
      <w:r>
        <w:rPr>
          <w:rtl/>
        </w:rPr>
        <w:t xml:space="preserve"> </w:t>
      </w:r>
      <w:bookmarkStart w:id="9686" w:name="_ETM_Q26_436800"/>
      <w:bookmarkEnd w:id="9686"/>
      <w:r>
        <w:rPr>
          <w:rtl/>
        </w:rPr>
        <w:t xml:space="preserve">חבר </w:t>
      </w:r>
      <w:bookmarkStart w:id="9687" w:name="_ETM_Q26_437039"/>
      <w:bookmarkEnd w:id="9687"/>
      <w:r>
        <w:rPr>
          <w:rtl/>
        </w:rPr>
        <w:t xml:space="preserve">הכנסת </w:t>
      </w:r>
      <w:bookmarkStart w:id="9688" w:name="_ETM_Q26_437400"/>
      <w:bookmarkEnd w:id="9688"/>
      <w:r>
        <w:rPr>
          <w:rtl/>
        </w:rPr>
        <w:t>לשעבר</w:t>
      </w:r>
      <w:r>
        <w:rPr>
          <w:rFonts w:hint="cs"/>
          <w:rtl/>
        </w:rPr>
        <w:t>, אחד</w:t>
      </w:r>
      <w:bookmarkStart w:id="9689" w:name="_ETM_Q26_438449"/>
      <w:bookmarkEnd w:id="9689"/>
      <w:r>
        <w:rPr>
          <w:rtl/>
        </w:rPr>
        <w:t xml:space="preserve"> </w:t>
      </w:r>
      <w:bookmarkStart w:id="9690" w:name="_ETM_Q26_438750"/>
      <w:bookmarkEnd w:id="9690"/>
      <w:r>
        <w:rPr>
          <w:rtl/>
        </w:rPr>
        <w:t xml:space="preserve">המומחים </w:t>
      </w:r>
      <w:bookmarkStart w:id="9691" w:name="_ETM_Q26_439169"/>
      <w:bookmarkEnd w:id="9691"/>
      <w:r>
        <w:rPr>
          <w:rtl/>
        </w:rPr>
        <w:t xml:space="preserve">הגדולים </w:t>
      </w:r>
      <w:bookmarkStart w:id="9692" w:name="_ETM_Q26_439589"/>
      <w:bookmarkEnd w:id="9692"/>
      <w:r>
        <w:rPr>
          <w:rtl/>
        </w:rPr>
        <w:t xml:space="preserve">בארץ </w:t>
      </w:r>
      <w:bookmarkStart w:id="9693" w:name="_ETM_Q26_439949"/>
      <w:bookmarkEnd w:id="9693"/>
      <w:r>
        <w:rPr>
          <w:rFonts w:hint="cs"/>
          <w:rtl/>
        </w:rPr>
        <w:t>ל</w:t>
      </w:r>
      <w:bookmarkStart w:id="9694" w:name="_ETM_Q26_440039"/>
      <w:bookmarkEnd w:id="9694"/>
      <w:r>
        <w:rPr>
          <w:rtl/>
        </w:rPr>
        <w:t xml:space="preserve">סוגיית </w:t>
      </w:r>
      <w:bookmarkStart w:id="9695" w:name="_ETM_Q26_440460"/>
      <w:bookmarkEnd w:id="9695"/>
      <w:r>
        <w:rPr>
          <w:rtl/>
        </w:rPr>
        <w:t>העוני</w:t>
      </w:r>
      <w:r>
        <w:rPr>
          <w:rFonts w:hint="cs"/>
          <w:rtl/>
        </w:rPr>
        <w:t xml:space="preserve">, </w:t>
      </w:r>
      <w:bookmarkStart w:id="9696" w:name="_ETM_Q26_442078"/>
      <w:bookmarkEnd w:id="9696"/>
      <w:r>
        <w:rPr>
          <w:rFonts w:hint="cs"/>
          <w:rtl/>
        </w:rPr>
        <w:t>שני</w:t>
      </w:r>
      <w:bookmarkStart w:id="9697" w:name="_ETM_Q26_441300"/>
      <w:bookmarkEnd w:id="9697"/>
      <w:r>
        <w:rPr>
          <w:rFonts w:hint="cs"/>
          <w:rtl/>
        </w:rPr>
        <w:t xml:space="preserve">הל בעבר </w:t>
      </w:r>
      <w:bookmarkStart w:id="9698" w:name="_ETM_Q26_441690"/>
      <w:bookmarkStart w:id="9699" w:name="_ETM_Q26_441900"/>
      <w:bookmarkStart w:id="9700" w:name="_ETM_Q26_442229"/>
      <w:bookmarkEnd w:id="9698"/>
      <w:bookmarkEnd w:id="9699"/>
      <w:bookmarkEnd w:id="9700"/>
      <w:r>
        <w:rPr>
          <w:rFonts w:hint="cs"/>
          <w:rtl/>
        </w:rPr>
        <w:t xml:space="preserve">גם </w:t>
      </w:r>
      <w:r>
        <w:rPr>
          <w:rtl/>
        </w:rPr>
        <w:t xml:space="preserve">את </w:t>
      </w:r>
      <w:bookmarkStart w:id="9701" w:name="_ETM_Q26_442319"/>
      <w:bookmarkEnd w:id="9701"/>
      <w:r>
        <w:rPr>
          <w:rtl/>
        </w:rPr>
        <w:t xml:space="preserve">קרן </w:t>
      </w:r>
      <w:bookmarkStart w:id="9702" w:name="_ETM_Q26_442620"/>
      <w:bookmarkEnd w:id="9702"/>
      <w:r>
        <w:rPr>
          <w:rtl/>
        </w:rPr>
        <w:t>רש"י</w:t>
      </w:r>
      <w:r>
        <w:rPr>
          <w:rFonts w:hint="cs"/>
          <w:rtl/>
        </w:rPr>
        <w:t>.</w:t>
      </w:r>
      <w:r>
        <w:rPr>
          <w:rtl/>
        </w:rPr>
        <w:t xml:space="preserve"> </w:t>
      </w:r>
      <w:bookmarkStart w:id="9703" w:name="_ETM_Q26_443550"/>
      <w:bookmarkEnd w:id="9703"/>
      <w:r>
        <w:rPr>
          <w:rtl/>
        </w:rPr>
        <w:t xml:space="preserve">הוועדה </w:t>
      </w:r>
      <w:bookmarkStart w:id="9704" w:name="_ETM_Q26_444000"/>
      <w:bookmarkEnd w:id="9704"/>
      <w:r>
        <w:rPr>
          <w:rtl/>
        </w:rPr>
        <w:t xml:space="preserve">ישבה </w:t>
      </w:r>
      <w:bookmarkStart w:id="9705" w:name="_ETM_Q26_444419"/>
      <w:bookmarkEnd w:id="9705"/>
      <w:r>
        <w:rPr>
          <w:rtl/>
        </w:rPr>
        <w:t xml:space="preserve">על </w:t>
      </w:r>
      <w:bookmarkStart w:id="9706" w:name="_ETM_Q26_444509"/>
      <w:bookmarkEnd w:id="9706"/>
      <w:r>
        <w:rPr>
          <w:rtl/>
        </w:rPr>
        <w:t xml:space="preserve">המדוכה </w:t>
      </w:r>
      <w:bookmarkStart w:id="9707" w:name="_ETM_Q26_445440"/>
      <w:bookmarkEnd w:id="9707"/>
      <w:r>
        <w:rPr>
          <w:rtl/>
        </w:rPr>
        <w:t>והגיש</w:t>
      </w:r>
      <w:r>
        <w:rPr>
          <w:rFonts w:hint="cs"/>
          <w:rtl/>
        </w:rPr>
        <w:t>ה</w:t>
      </w:r>
      <w:r>
        <w:rPr>
          <w:rtl/>
        </w:rPr>
        <w:t xml:space="preserve"> </w:t>
      </w:r>
      <w:bookmarkStart w:id="9708" w:name="_ETM_Q26_445919"/>
      <w:bookmarkEnd w:id="9708"/>
      <w:r>
        <w:rPr>
          <w:rtl/>
        </w:rPr>
        <w:t xml:space="preserve">מסקנות </w:t>
      </w:r>
      <w:bookmarkStart w:id="9709" w:name="_ETM_Q26_446580"/>
      <w:bookmarkEnd w:id="9709"/>
      <w:r>
        <w:rPr>
          <w:rtl/>
        </w:rPr>
        <w:t>לממשלה</w:t>
      </w:r>
      <w:r>
        <w:rPr>
          <w:rFonts w:hint="cs"/>
          <w:rtl/>
        </w:rPr>
        <w:t>,</w:t>
      </w:r>
      <w:r>
        <w:rPr>
          <w:rtl/>
        </w:rPr>
        <w:t xml:space="preserve"> </w:t>
      </w:r>
      <w:bookmarkStart w:id="9710" w:name="_ETM_Q26_447690"/>
      <w:bookmarkEnd w:id="9710"/>
      <w:r>
        <w:rPr>
          <w:rtl/>
        </w:rPr>
        <w:t xml:space="preserve">שורה </w:t>
      </w:r>
      <w:bookmarkStart w:id="9711" w:name="_ETM_Q26_448199"/>
      <w:bookmarkEnd w:id="9711"/>
      <w:r>
        <w:rPr>
          <w:rtl/>
        </w:rPr>
        <w:t xml:space="preserve">ארוכה </w:t>
      </w:r>
      <w:bookmarkStart w:id="9712" w:name="_ETM_Q26_448560"/>
      <w:bookmarkEnd w:id="9712"/>
      <w:r>
        <w:rPr>
          <w:rtl/>
        </w:rPr>
        <w:t xml:space="preserve">של </w:t>
      </w:r>
      <w:bookmarkStart w:id="9713" w:name="_ETM_Q26_448770"/>
      <w:bookmarkEnd w:id="9713"/>
      <w:r>
        <w:rPr>
          <w:rtl/>
        </w:rPr>
        <w:t xml:space="preserve">המלצות </w:t>
      </w:r>
      <w:bookmarkStart w:id="9714" w:name="_ETM_Q26_449279"/>
      <w:bookmarkEnd w:id="9714"/>
      <w:r>
        <w:rPr>
          <w:rtl/>
        </w:rPr>
        <w:t xml:space="preserve">בתחומי </w:t>
      </w:r>
      <w:bookmarkStart w:id="9715" w:name="_ETM_Q26_449669"/>
      <w:bookmarkEnd w:id="9715"/>
      <w:r>
        <w:rPr>
          <w:rtl/>
        </w:rPr>
        <w:t xml:space="preserve">הביטחון </w:t>
      </w:r>
      <w:bookmarkStart w:id="9716" w:name="_ETM_Q26_450060"/>
      <w:bookmarkEnd w:id="9716"/>
      <w:r>
        <w:rPr>
          <w:rtl/>
        </w:rPr>
        <w:t>הסוציאלי</w:t>
      </w:r>
      <w:r>
        <w:rPr>
          <w:rFonts w:hint="cs"/>
          <w:rtl/>
        </w:rPr>
        <w:t>,</w:t>
      </w:r>
      <w:r>
        <w:rPr>
          <w:rtl/>
        </w:rPr>
        <w:t xml:space="preserve"> </w:t>
      </w:r>
      <w:bookmarkStart w:id="9717" w:name="_ETM_Q26_451169"/>
      <w:bookmarkEnd w:id="9717"/>
      <w:r>
        <w:rPr>
          <w:rtl/>
        </w:rPr>
        <w:t>הדיור</w:t>
      </w:r>
      <w:r>
        <w:rPr>
          <w:rFonts w:hint="cs"/>
          <w:rtl/>
        </w:rPr>
        <w:t>,</w:t>
      </w:r>
      <w:r>
        <w:rPr>
          <w:rtl/>
        </w:rPr>
        <w:t xml:space="preserve"> </w:t>
      </w:r>
      <w:bookmarkStart w:id="9718" w:name="_ETM_Q26_451990"/>
      <w:bookmarkEnd w:id="9718"/>
      <w:r>
        <w:rPr>
          <w:rtl/>
        </w:rPr>
        <w:t>החינוך</w:t>
      </w:r>
      <w:r>
        <w:rPr>
          <w:rFonts w:hint="cs"/>
          <w:rtl/>
        </w:rPr>
        <w:t>,</w:t>
      </w:r>
      <w:r>
        <w:rPr>
          <w:rtl/>
        </w:rPr>
        <w:t xml:space="preserve"> </w:t>
      </w:r>
      <w:bookmarkStart w:id="9719" w:name="_ETM_Q26_452860"/>
      <w:bookmarkEnd w:id="9719"/>
      <w:r>
        <w:rPr>
          <w:rtl/>
        </w:rPr>
        <w:t>הבריאות</w:t>
      </w:r>
      <w:r>
        <w:rPr>
          <w:rFonts w:hint="cs"/>
          <w:rtl/>
        </w:rPr>
        <w:t>,</w:t>
      </w:r>
      <w:r>
        <w:rPr>
          <w:rtl/>
        </w:rPr>
        <w:t xml:space="preserve"> </w:t>
      </w:r>
      <w:bookmarkStart w:id="9720" w:name="_ETM_Q26_453490"/>
      <w:bookmarkEnd w:id="9720"/>
      <w:r>
        <w:rPr>
          <w:rtl/>
        </w:rPr>
        <w:t xml:space="preserve">הכלכלה </w:t>
      </w:r>
      <w:bookmarkStart w:id="9721" w:name="_ETM_Q26_454089"/>
      <w:bookmarkEnd w:id="9721"/>
      <w:r>
        <w:rPr>
          <w:rtl/>
        </w:rPr>
        <w:t>והתעסוקה</w:t>
      </w:r>
      <w:r>
        <w:rPr>
          <w:rFonts w:hint="cs"/>
          <w:rtl/>
        </w:rPr>
        <w:t>.</w:t>
      </w:r>
      <w:r>
        <w:rPr>
          <w:rtl/>
        </w:rPr>
        <w:t xml:space="preserve"> </w:t>
      </w:r>
      <w:bookmarkStart w:id="9722" w:name="_ETM_Q26_455470"/>
      <w:bookmarkEnd w:id="9722"/>
      <w:r>
        <w:rPr>
          <w:rtl/>
        </w:rPr>
        <w:t xml:space="preserve">המלצות </w:t>
      </w:r>
      <w:bookmarkStart w:id="9723" w:name="_ETM_Q26_456070"/>
      <w:bookmarkEnd w:id="9723"/>
      <w:r w:rsidR="00B93FC7">
        <w:rPr>
          <w:rFonts w:hint="cs"/>
          <w:rtl/>
        </w:rPr>
        <w:t xml:space="preserve">אלו, </w:t>
      </w:r>
      <w:r>
        <w:rPr>
          <w:rtl/>
        </w:rPr>
        <w:t xml:space="preserve">לדעת </w:t>
      </w:r>
      <w:bookmarkStart w:id="9724" w:name="_ETM_Q26_456460"/>
      <w:bookmarkEnd w:id="9724"/>
      <w:r>
        <w:rPr>
          <w:rtl/>
        </w:rPr>
        <w:t>הוועדה</w:t>
      </w:r>
      <w:r>
        <w:rPr>
          <w:rFonts w:hint="cs"/>
          <w:rtl/>
        </w:rPr>
        <w:t>,</w:t>
      </w:r>
      <w:r>
        <w:rPr>
          <w:rtl/>
        </w:rPr>
        <w:t xml:space="preserve"> </w:t>
      </w:r>
      <w:bookmarkStart w:id="9725" w:name="_ETM_Q26_457389"/>
      <w:bookmarkEnd w:id="9725"/>
      <w:r>
        <w:rPr>
          <w:rtl/>
        </w:rPr>
        <w:t xml:space="preserve">אם </w:t>
      </w:r>
      <w:bookmarkStart w:id="9726" w:name="_ETM_Q26_457570"/>
      <w:bookmarkEnd w:id="9726"/>
      <w:r>
        <w:rPr>
          <w:rtl/>
        </w:rPr>
        <w:t xml:space="preserve">היו </w:t>
      </w:r>
      <w:bookmarkStart w:id="9727" w:name="_ETM_Q26_457779"/>
      <w:bookmarkEnd w:id="9727"/>
      <w:r>
        <w:rPr>
          <w:rtl/>
        </w:rPr>
        <w:t>מאומצות</w:t>
      </w:r>
      <w:r>
        <w:rPr>
          <w:rFonts w:hint="cs"/>
          <w:rtl/>
        </w:rPr>
        <w:t>,</w:t>
      </w:r>
      <w:r>
        <w:rPr>
          <w:rtl/>
        </w:rPr>
        <w:t xml:space="preserve"> </w:t>
      </w:r>
      <w:bookmarkStart w:id="9728" w:name="_ETM_Q26_458870"/>
      <w:bookmarkEnd w:id="9728"/>
      <w:r>
        <w:rPr>
          <w:rtl/>
        </w:rPr>
        <w:t xml:space="preserve">היו </w:t>
      </w:r>
      <w:bookmarkStart w:id="9729" w:name="_ETM_Q26_459080"/>
      <w:bookmarkEnd w:id="9729"/>
      <w:r>
        <w:rPr>
          <w:rtl/>
        </w:rPr>
        <w:t>יכול</w:t>
      </w:r>
      <w:r>
        <w:rPr>
          <w:rFonts w:hint="cs"/>
          <w:rtl/>
        </w:rPr>
        <w:t>ות</w:t>
      </w:r>
      <w:bookmarkStart w:id="9730" w:name="_ETM_Q26_459320"/>
      <w:bookmarkEnd w:id="9730"/>
      <w:r>
        <w:rPr>
          <w:rtl/>
        </w:rPr>
        <w:t xml:space="preserve"> </w:t>
      </w:r>
      <w:bookmarkStart w:id="9731" w:name="_ETM_Q26_459470"/>
      <w:bookmarkEnd w:id="9731"/>
      <w:r>
        <w:rPr>
          <w:rtl/>
        </w:rPr>
        <w:t xml:space="preserve">לצמצם </w:t>
      </w:r>
      <w:bookmarkStart w:id="9732" w:name="_ETM_Q26_459979"/>
      <w:bookmarkEnd w:id="9732"/>
      <w:r>
        <w:rPr>
          <w:rtl/>
        </w:rPr>
        <w:t xml:space="preserve">את </w:t>
      </w:r>
      <w:bookmarkStart w:id="9733" w:name="_ETM_Q26_460070"/>
      <w:bookmarkEnd w:id="9733"/>
      <w:r>
        <w:rPr>
          <w:rtl/>
        </w:rPr>
        <w:t xml:space="preserve">שיעור </w:t>
      </w:r>
      <w:bookmarkStart w:id="9734" w:name="_ETM_Q26_460310"/>
      <w:bookmarkEnd w:id="9734"/>
      <w:r>
        <w:rPr>
          <w:rtl/>
        </w:rPr>
        <w:t xml:space="preserve">העוני </w:t>
      </w:r>
      <w:bookmarkStart w:id="9735" w:name="_ETM_Q26_460550"/>
      <w:bookmarkEnd w:id="9735"/>
      <w:r>
        <w:rPr>
          <w:rtl/>
        </w:rPr>
        <w:t xml:space="preserve">בישראל </w:t>
      </w:r>
      <w:bookmarkStart w:id="9736" w:name="_ETM_Q26_461089"/>
      <w:bookmarkEnd w:id="9736"/>
      <w:r>
        <w:rPr>
          <w:rtl/>
        </w:rPr>
        <w:t>בתוך</w:t>
      </w:r>
      <w:r>
        <w:rPr>
          <w:rFonts w:hint="cs"/>
          <w:rtl/>
        </w:rPr>
        <w:t xml:space="preserve"> </w:t>
      </w:r>
      <w:bookmarkStart w:id="9737" w:name="_ETM_Q26_461389"/>
      <w:bookmarkStart w:id="9738" w:name="_ETM_Q26_461690"/>
      <w:bookmarkEnd w:id="9737"/>
      <w:bookmarkEnd w:id="9738"/>
      <w:r>
        <w:rPr>
          <w:rFonts w:hint="cs"/>
          <w:rtl/>
        </w:rPr>
        <w:t xml:space="preserve">עשר </w:t>
      </w:r>
      <w:r>
        <w:rPr>
          <w:rtl/>
        </w:rPr>
        <w:t xml:space="preserve">שנים </w:t>
      </w:r>
      <w:bookmarkStart w:id="9739" w:name="_ETM_Q26_462500"/>
      <w:bookmarkEnd w:id="9739"/>
      <w:r>
        <w:rPr>
          <w:rtl/>
        </w:rPr>
        <w:t xml:space="preserve">למקובל </w:t>
      </w:r>
      <w:bookmarkStart w:id="9740" w:name="_ETM_Q26_463190"/>
      <w:bookmarkEnd w:id="9740"/>
      <w:r>
        <w:rPr>
          <w:rtl/>
        </w:rPr>
        <w:t xml:space="preserve">במדינות </w:t>
      </w:r>
      <w:bookmarkStart w:id="9741" w:name="_ETM_Q26_463580"/>
      <w:bookmarkEnd w:id="9741"/>
      <w:r>
        <w:rPr>
          <w:rtl/>
        </w:rPr>
        <w:t>ה-</w:t>
      </w:r>
      <w:r>
        <w:t>OECD</w:t>
      </w:r>
      <w:bookmarkStart w:id="9742" w:name="_ETM_Q26_465050"/>
      <w:bookmarkEnd w:id="9742"/>
      <w:r>
        <w:rPr>
          <w:rFonts w:hint="cs"/>
          <w:rtl/>
        </w:rPr>
        <w:t>. ב</w:t>
      </w:r>
      <w:r>
        <w:rPr>
          <w:rtl/>
        </w:rPr>
        <w:t>ה</w:t>
      </w:r>
      <w:r>
        <w:rPr>
          <w:rFonts w:hint="cs"/>
          <w:rtl/>
        </w:rPr>
        <w:t>י</w:t>
      </w:r>
      <w:r>
        <w:rPr>
          <w:rtl/>
        </w:rPr>
        <w:t xml:space="preserve">עדר </w:t>
      </w:r>
      <w:bookmarkStart w:id="9743" w:name="_ETM_Q26_465529"/>
      <w:bookmarkEnd w:id="9743"/>
      <w:r>
        <w:rPr>
          <w:rtl/>
        </w:rPr>
        <w:t xml:space="preserve">תקצוב </w:t>
      </w:r>
      <w:bookmarkStart w:id="9744" w:name="_ETM_Q26_465950"/>
      <w:bookmarkEnd w:id="9744"/>
      <w:r>
        <w:rPr>
          <w:rtl/>
        </w:rPr>
        <w:t xml:space="preserve">מתאים </w:t>
      </w:r>
      <w:bookmarkStart w:id="9745" w:name="_ETM_Q26_466220"/>
      <w:bookmarkEnd w:id="9745"/>
      <w:r>
        <w:rPr>
          <w:rtl/>
        </w:rPr>
        <w:t>ומוטי</w:t>
      </w:r>
      <w:r>
        <w:rPr>
          <w:rFonts w:hint="cs"/>
          <w:rtl/>
        </w:rPr>
        <w:t>ב</w:t>
      </w:r>
      <w:r>
        <w:rPr>
          <w:rtl/>
        </w:rPr>
        <w:t xml:space="preserve">ציה </w:t>
      </w:r>
      <w:bookmarkStart w:id="9746" w:name="_ETM_Q26_466940"/>
      <w:bookmarkEnd w:id="9746"/>
      <w:r>
        <w:rPr>
          <w:rtl/>
        </w:rPr>
        <w:t>מתאימה</w:t>
      </w:r>
      <w:r>
        <w:rPr>
          <w:rFonts w:hint="cs"/>
          <w:rtl/>
        </w:rPr>
        <w:t>,</w:t>
      </w:r>
      <w:r>
        <w:rPr>
          <w:rtl/>
        </w:rPr>
        <w:t xml:space="preserve"> </w:t>
      </w:r>
      <w:bookmarkStart w:id="9747" w:name="_ETM_Q26_467910"/>
      <w:bookmarkEnd w:id="9747"/>
      <w:r>
        <w:rPr>
          <w:rtl/>
        </w:rPr>
        <w:t xml:space="preserve">לצערי </w:t>
      </w:r>
      <w:bookmarkStart w:id="9748" w:name="_ETM_Q26_468389"/>
      <w:bookmarkEnd w:id="9748"/>
      <w:r>
        <w:rPr>
          <w:rtl/>
        </w:rPr>
        <w:t>הרב</w:t>
      </w:r>
      <w:r>
        <w:rPr>
          <w:rFonts w:hint="cs"/>
          <w:rtl/>
        </w:rPr>
        <w:t>,</w:t>
      </w:r>
      <w:r>
        <w:rPr>
          <w:rtl/>
        </w:rPr>
        <w:t xml:space="preserve"> </w:t>
      </w:r>
      <w:bookmarkStart w:id="9749" w:name="_ETM_Q26_468690"/>
      <w:bookmarkEnd w:id="9749"/>
      <w:r>
        <w:rPr>
          <w:rtl/>
        </w:rPr>
        <w:t xml:space="preserve">ההמלצות </w:t>
      </w:r>
      <w:bookmarkStart w:id="9750" w:name="_ETM_Q26_469800"/>
      <w:bookmarkEnd w:id="9750"/>
      <w:r>
        <w:rPr>
          <w:rtl/>
        </w:rPr>
        <w:t xml:space="preserve">ברובן </w:t>
      </w:r>
      <w:bookmarkStart w:id="9751" w:name="_ETM_Q26_470880"/>
      <w:bookmarkEnd w:id="9751"/>
      <w:r>
        <w:rPr>
          <w:rtl/>
        </w:rPr>
        <w:t xml:space="preserve">נותרו </w:t>
      </w:r>
      <w:bookmarkStart w:id="9752" w:name="_ETM_Q26_471240"/>
      <w:bookmarkEnd w:id="9752"/>
      <w:r>
        <w:rPr>
          <w:rtl/>
        </w:rPr>
        <w:t xml:space="preserve">על </w:t>
      </w:r>
      <w:bookmarkStart w:id="9753" w:name="_ETM_Q26_471330"/>
      <w:bookmarkEnd w:id="9753"/>
      <w:r>
        <w:rPr>
          <w:rtl/>
        </w:rPr>
        <w:t xml:space="preserve">הנייר </w:t>
      </w:r>
      <w:bookmarkStart w:id="9754" w:name="_ETM_Q26_471810"/>
      <w:bookmarkEnd w:id="9754"/>
      <w:r>
        <w:rPr>
          <w:rtl/>
        </w:rPr>
        <w:t xml:space="preserve">ולא </w:t>
      </w:r>
      <w:bookmarkStart w:id="9755" w:name="_ETM_Q26_471990"/>
      <w:bookmarkEnd w:id="9755"/>
      <w:r>
        <w:rPr>
          <w:rtl/>
        </w:rPr>
        <w:t xml:space="preserve">נותר </w:t>
      </w:r>
      <w:bookmarkStart w:id="9756" w:name="_ETM_Q26_472350"/>
      <w:bookmarkEnd w:id="9756"/>
      <w:r>
        <w:rPr>
          <w:rtl/>
        </w:rPr>
        <w:t>מה</w:t>
      </w:r>
      <w:r>
        <w:rPr>
          <w:rFonts w:hint="cs"/>
          <w:rtl/>
        </w:rPr>
        <w:t>ן</w:t>
      </w:r>
      <w:r>
        <w:rPr>
          <w:rtl/>
        </w:rPr>
        <w:t xml:space="preserve"> </w:t>
      </w:r>
      <w:bookmarkStart w:id="9757" w:name="_ETM_Q26_472560"/>
      <w:bookmarkEnd w:id="9757"/>
      <w:r>
        <w:rPr>
          <w:rtl/>
        </w:rPr>
        <w:t xml:space="preserve">כמעט </w:t>
      </w:r>
      <w:bookmarkStart w:id="9758" w:name="_ETM_Q26_472860"/>
      <w:bookmarkEnd w:id="9758"/>
      <w:r>
        <w:rPr>
          <w:rtl/>
        </w:rPr>
        <w:t>דבר</w:t>
      </w:r>
      <w:r>
        <w:rPr>
          <w:rFonts w:hint="cs"/>
          <w:rtl/>
        </w:rPr>
        <w:t xml:space="preserve">. אחת </w:t>
      </w:r>
      <w:bookmarkStart w:id="9759" w:name="_ETM_Q26_475140"/>
      <w:bookmarkEnd w:id="9759"/>
      <w:r>
        <w:rPr>
          <w:rFonts w:hint="cs"/>
          <w:rtl/>
        </w:rPr>
        <w:t>מ</w:t>
      </w:r>
      <w:bookmarkStart w:id="9760" w:name="_ETM_Q26_473860"/>
      <w:bookmarkStart w:id="9761" w:name="_ETM_Q26_474250"/>
      <w:bookmarkStart w:id="9762" w:name="_ETM_Q26_474339"/>
      <w:bookmarkEnd w:id="9760"/>
      <w:bookmarkEnd w:id="9761"/>
      <w:bookmarkEnd w:id="9762"/>
      <w:r>
        <w:rPr>
          <w:rtl/>
        </w:rPr>
        <w:t xml:space="preserve">מסקנות </w:t>
      </w:r>
      <w:bookmarkStart w:id="9763" w:name="_ETM_Q26_474819"/>
      <w:bookmarkEnd w:id="9763"/>
      <w:r>
        <w:rPr>
          <w:rtl/>
        </w:rPr>
        <w:t>הוועדה</w:t>
      </w:r>
      <w:r>
        <w:rPr>
          <w:rFonts w:hint="cs"/>
          <w:rtl/>
        </w:rPr>
        <w:t>,</w:t>
      </w:r>
      <w:r>
        <w:rPr>
          <w:rtl/>
        </w:rPr>
        <w:t xml:space="preserve"> </w:t>
      </w:r>
      <w:bookmarkStart w:id="9764" w:name="_ETM_Q26_475810"/>
      <w:bookmarkEnd w:id="9764"/>
      <w:r>
        <w:rPr>
          <w:rtl/>
        </w:rPr>
        <w:t xml:space="preserve">מכובדי </w:t>
      </w:r>
      <w:bookmarkStart w:id="9765" w:name="_ETM_Q26_476319"/>
      <w:bookmarkEnd w:id="9765"/>
      <w:r>
        <w:rPr>
          <w:rtl/>
        </w:rPr>
        <w:t xml:space="preserve">שר </w:t>
      </w:r>
      <w:bookmarkStart w:id="9766" w:name="_ETM_Q26_476560"/>
      <w:bookmarkEnd w:id="9766"/>
      <w:r>
        <w:rPr>
          <w:rtl/>
        </w:rPr>
        <w:t>הרווחה</w:t>
      </w:r>
      <w:r>
        <w:rPr>
          <w:rFonts w:hint="cs"/>
          <w:rtl/>
        </w:rPr>
        <w:t>,</w:t>
      </w:r>
      <w:bookmarkStart w:id="9767" w:name="_ETM_Q26_477570"/>
      <w:bookmarkEnd w:id="9767"/>
      <w:r>
        <w:rPr>
          <w:rtl/>
        </w:rPr>
        <w:t xml:space="preserve"> </w:t>
      </w:r>
      <w:bookmarkStart w:id="9768" w:name="_ETM_Q26_477750"/>
      <w:bookmarkEnd w:id="9768"/>
      <w:r>
        <w:rPr>
          <w:rtl/>
        </w:rPr>
        <w:t xml:space="preserve">התייחסה </w:t>
      </w:r>
      <w:bookmarkStart w:id="9769" w:name="_ETM_Q26_478229"/>
      <w:bookmarkEnd w:id="9769"/>
      <w:r>
        <w:rPr>
          <w:rtl/>
        </w:rPr>
        <w:t xml:space="preserve">לכך </w:t>
      </w:r>
      <w:bookmarkStart w:id="9770" w:name="_ETM_Q26_478620"/>
      <w:bookmarkEnd w:id="9770"/>
      <w:r>
        <w:rPr>
          <w:rtl/>
        </w:rPr>
        <w:t>ש</w:t>
      </w:r>
      <w:r>
        <w:rPr>
          <w:rFonts w:hint="cs"/>
          <w:rtl/>
        </w:rPr>
        <w:t>מיגור</w:t>
      </w:r>
      <w:bookmarkStart w:id="9771" w:name="_ETM_Q26_478830"/>
      <w:bookmarkEnd w:id="9771"/>
      <w:r>
        <w:rPr>
          <w:rtl/>
        </w:rPr>
        <w:t xml:space="preserve"> </w:t>
      </w:r>
      <w:bookmarkStart w:id="9772" w:name="_ETM_Q26_479130"/>
      <w:bookmarkEnd w:id="9772"/>
      <w:r>
        <w:rPr>
          <w:rtl/>
        </w:rPr>
        <w:t xml:space="preserve">העוני </w:t>
      </w:r>
      <w:bookmarkStart w:id="9773" w:name="_ETM_Q26_479940"/>
      <w:bookmarkEnd w:id="9773"/>
      <w:r>
        <w:rPr>
          <w:rtl/>
        </w:rPr>
        <w:t xml:space="preserve">דורש </w:t>
      </w:r>
      <w:bookmarkStart w:id="9774" w:name="_ETM_Q26_480419"/>
      <w:bookmarkEnd w:id="9774"/>
      <w:r>
        <w:rPr>
          <w:rtl/>
        </w:rPr>
        <w:t xml:space="preserve">ריכוז </w:t>
      </w:r>
      <w:bookmarkStart w:id="9775" w:name="_ETM_Q26_480870"/>
      <w:bookmarkEnd w:id="9775"/>
      <w:r>
        <w:rPr>
          <w:rtl/>
        </w:rPr>
        <w:t>מאמ</w:t>
      </w:r>
      <w:r>
        <w:rPr>
          <w:rFonts w:hint="cs"/>
          <w:rtl/>
        </w:rPr>
        <w:t>צים ו</w:t>
      </w:r>
      <w:bookmarkStart w:id="9776" w:name="_ETM_Q26_480000"/>
      <w:bookmarkStart w:id="9777" w:name="_ETM_Q26_480240"/>
      <w:bookmarkEnd w:id="9776"/>
      <w:bookmarkEnd w:id="9777"/>
      <w:r>
        <w:rPr>
          <w:rtl/>
        </w:rPr>
        <w:t>ריכוז</w:t>
      </w:r>
      <w:r>
        <w:rPr>
          <w:rFonts w:hint="cs"/>
          <w:rtl/>
        </w:rPr>
        <w:t xml:space="preserve"> סמכויות </w:t>
      </w:r>
      <w:bookmarkStart w:id="9778" w:name="_ETM_Q26_480690"/>
      <w:bookmarkStart w:id="9779" w:name="_ETM_Q26_481770"/>
      <w:bookmarkStart w:id="9780" w:name="_ETM_Q26_482339"/>
      <w:bookmarkStart w:id="9781" w:name="_ETM_Q26_482939"/>
      <w:bookmarkEnd w:id="9778"/>
      <w:bookmarkEnd w:id="9779"/>
      <w:bookmarkEnd w:id="9780"/>
      <w:bookmarkEnd w:id="9781"/>
      <w:r>
        <w:rPr>
          <w:rtl/>
        </w:rPr>
        <w:t xml:space="preserve">בידי </w:t>
      </w:r>
      <w:bookmarkStart w:id="9782" w:name="_ETM_Q26_483240"/>
      <w:bookmarkEnd w:id="9782"/>
      <w:r>
        <w:rPr>
          <w:rtl/>
        </w:rPr>
        <w:t>גוף</w:t>
      </w:r>
      <w:r>
        <w:rPr>
          <w:rFonts w:hint="cs"/>
          <w:rtl/>
        </w:rPr>
        <w:t xml:space="preserve"> אחד</w:t>
      </w:r>
      <w:bookmarkStart w:id="9783" w:name="_ETM_Q26_483510"/>
      <w:bookmarkStart w:id="9784" w:name="_ETM_Q26_484350"/>
      <w:bookmarkEnd w:id="9783"/>
      <w:bookmarkEnd w:id="9784"/>
      <w:r>
        <w:rPr>
          <w:rFonts w:hint="cs"/>
          <w:rtl/>
        </w:rPr>
        <w:t xml:space="preserve"> שי</w:t>
      </w:r>
      <w:r>
        <w:rPr>
          <w:rtl/>
        </w:rPr>
        <w:t xml:space="preserve">היה </w:t>
      </w:r>
      <w:bookmarkStart w:id="9785" w:name="_ETM_Q26_484770"/>
      <w:bookmarkEnd w:id="9785"/>
      <w:r>
        <w:rPr>
          <w:rtl/>
        </w:rPr>
        <w:t xml:space="preserve">אחראי </w:t>
      </w:r>
      <w:bookmarkStart w:id="9786" w:name="_ETM_Q26_485400"/>
      <w:bookmarkEnd w:id="9786"/>
      <w:proofErr w:type="spellStart"/>
      <w:r>
        <w:rPr>
          <w:rtl/>
        </w:rPr>
        <w:t>לתכלל</w:t>
      </w:r>
      <w:proofErr w:type="spellEnd"/>
      <w:r>
        <w:rPr>
          <w:rtl/>
        </w:rPr>
        <w:t xml:space="preserve"> </w:t>
      </w:r>
      <w:bookmarkStart w:id="9787" w:name="_ETM_Q26_486120"/>
      <w:bookmarkEnd w:id="9787"/>
      <w:r>
        <w:rPr>
          <w:rtl/>
        </w:rPr>
        <w:t xml:space="preserve">את </w:t>
      </w:r>
      <w:bookmarkStart w:id="9788" w:name="_ETM_Q26_486240"/>
      <w:bookmarkEnd w:id="9788"/>
      <w:r>
        <w:rPr>
          <w:rtl/>
        </w:rPr>
        <w:t>המאמצים</w:t>
      </w:r>
      <w:r>
        <w:rPr>
          <w:rFonts w:hint="cs"/>
          <w:rtl/>
        </w:rPr>
        <w:t>,</w:t>
      </w:r>
      <w:r>
        <w:rPr>
          <w:rtl/>
        </w:rPr>
        <w:t xml:space="preserve"> </w:t>
      </w:r>
      <w:bookmarkStart w:id="9789" w:name="_ETM_Q26_486899"/>
      <w:bookmarkEnd w:id="9789"/>
      <w:r>
        <w:rPr>
          <w:rtl/>
        </w:rPr>
        <w:t xml:space="preserve">את </w:t>
      </w:r>
      <w:bookmarkStart w:id="9790" w:name="_ETM_Q26_486990"/>
      <w:bookmarkEnd w:id="9790"/>
      <w:r>
        <w:rPr>
          <w:rtl/>
        </w:rPr>
        <w:t xml:space="preserve">שיתוף </w:t>
      </w:r>
      <w:bookmarkStart w:id="9791" w:name="_ETM_Q26_487290"/>
      <w:bookmarkEnd w:id="9791"/>
      <w:r>
        <w:rPr>
          <w:rtl/>
        </w:rPr>
        <w:t xml:space="preserve">הפעולה </w:t>
      </w:r>
      <w:bookmarkStart w:id="9792" w:name="_ETM_Q26_487799"/>
      <w:bookmarkEnd w:id="9792"/>
      <w:r>
        <w:rPr>
          <w:rtl/>
        </w:rPr>
        <w:t xml:space="preserve">והתיאום </w:t>
      </w:r>
      <w:bookmarkStart w:id="9793" w:name="_ETM_Q26_488250"/>
      <w:bookmarkEnd w:id="9793"/>
      <w:r>
        <w:rPr>
          <w:rtl/>
        </w:rPr>
        <w:t>בין</w:t>
      </w:r>
      <w:bookmarkStart w:id="9794" w:name="_ETM_Q26_488370"/>
      <w:bookmarkEnd w:id="9794"/>
      <w:r>
        <w:rPr>
          <w:rFonts w:hint="cs"/>
          <w:rtl/>
        </w:rPr>
        <w:t xml:space="preserve"> </w:t>
      </w:r>
      <w:r>
        <w:rPr>
          <w:rtl/>
        </w:rPr>
        <w:t xml:space="preserve">משרדי </w:t>
      </w:r>
      <w:bookmarkStart w:id="9795" w:name="_ETM_Q26_488880"/>
      <w:bookmarkEnd w:id="9795"/>
      <w:r>
        <w:rPr>
          <w:rtl/>
        </w:rPr>
        <w:t xml:space="preserve">הממשלה </w:t>
      </w:r>
      <w:bookmarkStart w:id="9796" w:name="_ETM_Q26_489330"/>
      <w:bookmarkEnd w:id="9796"/>
      <w:r>
        <w:rPr>
          <w:rtl/>
        </w:rPr>
        <w:t xml:space="preserve">השונים </w:t>
      </w:r>
      <w:bookmarkStart w:id="9797" w:name="_ETM_Q26_490320"/>
      <w:bookmarkEnd w:id="9797"/>
      <w:r>
        <w:rPr>
          <w:rtl/>
        </w:rPr>
        <w:t xml:space="preserve">וקידום </w:t>
      </w:r>
      <w:bookmarkStart w:id="9798" w:name="_ETM_Q26_490830"/>
      <w:bookmarkEnd w:id="9798"/>
      <w:r>
        <w:rPr>
          <w:rtl/>
        </w:rPr>
        <w:t xml:space="preserve">הפעולות </w:t>
      </w:r>
      <w:bookmarkStart w:id="9799" w:name="_ETM_Q26_491219"/>
      <w:bookmarkEnd w:id="9799"/>
      <w:r>
        <w:rPr>
          <w:rtl/>
        </w:rPr>
        <w:t xml:space="preserve">והיוזמות </w:t>
      </w:r>
      <w:bookmarkStart w:id="9800" w:name="_ETM_Q26_491790"/>
      <w:bookmarkEnd w:id="9800"/>
      <w:r>
        <w:rPr>
          <w:rtl/>
        </w:rPr>
        <w:t xml:space="preserve">בנושא </w:t>
      </w:r>
      <w:bookmarkStart w:id="9801" w:name="_ETM_Q26_492210"/>
      <w:bookmarkEnd w:id="9801"/>
      <w:r>
        <w:rPr>
          <w:rtl/>
        </w:rPr>
        <w:t xml:space="preserve">העוני </w:t>
      </w:r>
      <w:bookmarkStart w:id="9802" w:name="_ETM_Q26_492600"/>
      <w:bookmarkEnd w:id="9802"/>
      <w:r>
        <w:rPr>
          <w:rtl/>
        </w:rPr>
        <w:t xml:space="preserve">בכל </w:t>
      </w:r>
      <w:bookmarkStart w:id="9803" w:name="_ETM_Q26_492960"/>
      <w:bookmarkEnd w:id="9803"/>
      <w:r>
        <w:rPr>
          <w:rtl/>
        </w:rPr>
        <w:t>הגזרות</w:t>
      </w:r>
      <w:r>
        <w:rPr>
          <w:rFonts w:hint="cs"/>
          <w:rtl/>
        </w:rPr>
        <w:t>.</w:t>
      </w:r>
      <w:r>
        <w:rPr>
          <w:rtl/>
        </w:rPr>
        <w:t xml:space="preserve"> </w:t>
      </w:r>
      <w:bookmarkStart w:id="9804" w:name="_ETM_Q26_494320"/>
      <w:bookmarkEnd w:id="9804"/>
      <w:r>
        <w:rPr>
          <w:rtl/>
        </w:rPr>
        <w:t xml:space="preserve">פעולה </w:t>
      </w:r>
      <w:bookmarkStart w:id="9805" w:name="_ETM_Q26_494889"/>
      <w:bookmarkEnd w:id="9805"/>
      <w:r>
        <w:rPr>
          <w:rtl/>
        </w:rPr>
        <w:t xml:space="preserve">כל </w:t>
      </w:r>
      <w:bookmarkStart w:id="9806" w:name="_ETM_Q26_495099"/>
      <w:bookmarkEnd w:id="9806"/>
      <w:r>
        <w:rPr>
          <w:rtl/>
        </w:rPr>
        <w:t xml:space="preserve">כך </w:t>
      </w:r>
      <w:bookmarkStart w:id="9807" w:name="_ETM_Q26_495339"/>
      <w:bookmarkEnd w:id="9807"/>
      <w:r>
        <w:rPr>
          <w:rtl/>
        </w:rPr>
        <w:t>פשוטה</w:t>
      </w:r>
      <w:r w:rsidR="00B93FC7">
        <w:rPr>
          <w:rFonts w:hint="cs"/>
          <w:rtl/>
        </w:rPr>
        <w:t>,</w:t>
      </w:r>
      <w:r>
        <w:rPr>
          <w:rtl/>
        </w:rPr>
        <w:t xml:space="preserve"> </w:t>
      </w:r>
      <w:bookmarkStart w:id="9808" w:name="_ETM_Q26_495789"/>
      <w:bookmarkEnd w:id="9808"/>
      <w:r w:rsidR="00B93FC7">
        <w:rPr>
          <w:rFonts w:hint="cs"/>
          <w:rtl/>
        </w:rPr>
        <w:t>ו</w:t>
      </w:r>
      <w:r>
        <w:rPr>
          <w:rtl/>
        </w:rPr>
        <w:t xml:space="preserve">לצערי </w:t>
      </w:r>
      <w:bookmarkStart w:id="9809" w:name="_ETM_Q26_496330"/>
      <w:bookmarkEnd w:id="9809"/>
      <w:r>
        <w:rPr>
          <w:rtl/>
        </w:rPr>
        <w:t xml:space="preserve">הרב </w:t>
      </w:r>
      <w:bookmarkStart w:id="9810" w:name="_ETM_Q26_496570"/>
      <w:bookmarkEnd w:id="9810"/>
      <w:r>
        <w:rPr>
          <w:rtl/>
        </w:rPr>
        <w:t xml:space="preserve">משרדי </w:t>
      </w:r>
      <w:bookmarkStart w:id="9811" w:name="_ETM_Q26_496990"/>
      <w:bookmarkEnd w:id="9811"/>
      <w:r>
        <w:rPr>
          <w:rtl/>
        </w:rPr>
        <w:t xml:space="preserve">ממשלה </w:t>
      </w:r>
      <w:bookmarkStart w:id="9812" w:name="_ETM_Q26_497320"/>
      <w:bookmarkEnd w:id="9812"/>
      <w:r>
        <w:rPr>
          <w:rtl/>
        </w:rPr>
        <w:t xml:space="preserve">רבים </w:t>
      </w:r>
      <w:bookmarkStart w:id="9813" w:name="_ETM_Q26_498189"/>
      <w:bookmarkEnd w:id="9813"/>
      <w:r>
        <w:rPr>
          <w:rtl/>
        </w:rPr>
        <w:t xml:space="preserve">עוסקים </w:t>
      </w:r>
      <w:bookmarkStart w:id="9814" w:name="_ETM_Q26_498669"/>
      <w:bookmarkEnd w:id="9814"/>
      <w:r>
        <w:rPr>
          <w:rtl/>
        </w:rPr>
        <w:t xml:space="preserve">בצמצום </w:t>
      </w:r>
      <w:bookmarkStart w:id="9815" w:name="_ETM_Q26_499180"/>
      <w:bookmarkEnd w:id="9815"/>
      <w:r>
        <w:rPr>
          <w:rtl/>
        </w:rPr>
        <w:t xml:space="preserve">פערים </w:t>
      </w:r>
      <w:bookmarkStart w:id="9816" w:name="_ETM_Q26_499570"/>
      <w:bookmarkEnd w:id="9816"/>
      <w:r>
        <w:rPr>
          <w:rtl/>
        </w:rPr>
        <w:t>בחברה</w:t>
      </w:r>
      <w:r>
        <w:rPr>
          <w:rFonts w:hint="cs"/>
          <w:rtl/>
        </w:rPr>
        <w:t>,</w:t>
      </w:r>
      <w:r>
        <w:rPr>
          <w:rtl/>
        </w:rPr>
        <w:t xml:space="preserve"> </w:t>
      </w:r>
      <w:bookmarkStart w:id="9817" w:name="_ETM_Q26_500320"/>
      <w:bookmarkEnd w:id="9817"/>
      <w:r>
        <w:rPr>
          <w:rtl/>
        </w:rPr>
        <w:t xml:space="preserve">עוסקים </w:t>
      </w:r>
      <w:bookmarkStart w:id="9818" w:name="_ETM_Q26_501519"/>
      <w:bookmarkEnd w:id="9818"/>
      <w:r>
        <w:rPr>
          <w:rtl/>
        </w:rPr>
        <w:t xml:space="preserve">במלחמה </w:t>
      </w:r>
      <w:bookmarkStart w:id="9819" w:name="_ETM_Q26_502119"/>
      <w:bookmarkEnd w:id="9819"/>
      <w:r>
        <w:rPr>
          <w:rtl/>
        </w:rPr>
        <w:t>בעוני</w:t>
      </w:r>
      <w:r>
        <w:rPr>
          <w:rFonts w:hint="cs"/>
          <w:rtl/>
        </w:rPr>
        <w:t>,</w:t>
      </w:r>
      <w:r>
        <w:rPr>
          <w:rtl/>
        </w:rPr>
        <w:t xml:space="preserve"> </w:t>
      </w:r>
      <w:bookmarkStart w:id="9820" w:name="_ETM_Q26_502930"/>
      <w:bookmarkEnd w:id="9820"/>
      <w:r>
        <w:rPr>
          <w:rtl/>
        </w:rPr>
        <w:t xml:space="preserve">אבל </w:t>
      </w:r>
      <w:bookmarkStart w:id="9821" w:name="_ETM_Q26_504039"/>
      <w:bookmarkEnd w:id="9821"/>
      <w:r>
        <w:rPr>
          <w:rtl/>
        </w:rPr>
        <w:t xml:space="preserve">לא </w:t>
      </w:r>
      <w:bookmarkStart w:id="9822" w:name="_ETM_Q26_504220"/>
      <w:bookmarkEnd w:id="9822"/>
      <w:r>
        <w:rPr>
          <w:rtl/>
        </w:rPr>
        <w:t xml:space="preserve">יודעים </w:t>
      </w:r>
      <w:bookmarkStart w:id="9823" w:name="_ETM_Q26_504520"/>
      <w:bookmarkEnd w:id="9823"/>
      <w:r>
        <w:rPr>
          <w:rtl/>
        </w:rPr>
        <w:t>לדבר</w:t>
      </w:r>
      <w:bookmarkStart w:id="9824" w:name="_ETM_Q26_504880"/>
      <w:bookmarkEnd w:id="9824"/>
      <w:r>
        <w:rPr>
          <w:rFonts w:hint="cs"/>
          <w:rtl/>
        </w:rPr>
        <w:t xml:space="preserve"> אחד</w:t>
      </w:r>
      <w:r>
        <w:rPr>
          <w:rtl/>
        </w:rPr>
        <w:t xml:space="preserve"> </w:t>
      </w:r>
      <w:bookmarkStart w:id="9825" w:name="_ETM_Q26_505119"/>
      <w:bookmarkEnd w:id="9825"/>
      <w:r>
        <w:rPr>
          <w:rtl/>
        </w:rPr>
        <w:t xml:space="preserve">עם </w:t>
      </w:r>
      <w:bookmarkStart w:id="9826" w:name="_ETM_Q26_505210"/>
      <w:bookmarkEnd w:id="9826"/>
      <w:r>
        <w:rPr>
          <w:rtl/>
        </w:rPr>
        <w:t>השני</w:t>
      </w:r>
      <w:r>
        <w:rPr>
          <w:rFonts w:hint="cs"/>
          <w:rtl/>
        </w:rPr>
        <w:t>.</w:t>
      </w:r>
    </w:p>
    <w:p w:rsidR="00763A16" w:rsidRDefault="00763A16" w:rsidP="00303CF5">
      <w:pPr>
        <w:rPr>
          <w:rtl/>
        </w:rPr>
      </w:pPr>
      <w:bookmarkStart w:id="9827" w:name="_ETM_Q26_507883"/>
      <w:bookmarkStart w:id="9828" w:name="_ETM_Q26_508013"/>
      <w:bookmarkEnd w:id="9827"/>
      <w:bookmarkEnd w:id="9828"/>
    </w:p>
    <w:p w:rsidR="00763A16" w:rsidRDefault="00763A16" w:rsidP="00B93FC7">
      <w:pPr>
        <w:rPr>
          <w:rtl/>
        </w:rPr>
      </w:pPr>
      <w:r>
        <w:rPr>
          <w:rtl/>
        </w:rPr>
        <w:t xml:space="preserve">בכנסת </w:t>
      </w:r>
      <w:bookmarkStart w:id="9829" w:name="_ETM_Q26_506659"/>
      <w:bookmarkEnd w:id="9829"/>
      <w:r>
        <w:rPr>
          <w:rtl/>
        </w:rPr>
        <w:t>ה</w:t>
      </w:r>
      <w:r w:rsidR="00B93FC7">
        <w:rPr>
          <w:rFonts w:hint="cs"/>
          <w:rtl/>
        </w:rPr>
        <w:t>עשרים-ושתיים</w:t>
      </w:r>
      <w:bookmarkStart w:id="9830" w:name="_ETM_Q26_507949"/>
      <w:bookmarkEnd w:id="9830"/>
      <w:r w:rsidR="00B93FC7">
        <w:rPr>
          <w:rFonts w:hint="cs"/>
          <w:rtl/>
        </w:rPr>
        <w:t xml:space="preserve"> </w:t>
      </w:r>
      <w:r>
        <w:rPr>
          <w:rtl/>
        </w:rPr>
        <w:t xml:space="preserve">הגשתי </w:t>
      </w:r>
      <w:bookmarkStart w:id="9831" w:name="_ETM_Q26_508399"/>
      <w:bookmarkEnd w:id="9831"/>
      <w:r>
        <w:rPr>
          <w:rtl/>
        </w:rPr>
        <w:t xml:space="preserve">את </w:t>
      </w:r>
      <w:bookmarkStart w:id="9832" w:name="_ETM_Q26_508460"/>
      <w:bookmarkEnd w:id="9832"/>
      <w:r>
        <w:rPr>
          <w:rtl/>
        </w:rPr>
        <w:t xml:space="preserve">הצעת </w:t>
      </w:r>
      <w:bookmarkStart w:id="9833" w:name="_ETM_Q26_508789"/>
      <w:bookmarkEnd w:id="9833"/>
      <w:r>
        <w:rPr>
          <w:rtl/>
        </w:rPr>
        <w:t xml:space="preserve">חוק </w:t>
      </w:r>
      <w:bookmarkStart w:id="9834" w:name="_ETM_Q26_509810"/>
      <w:bookmarkEnd w:id="9834"/>
      <w:r>
        <w:rPr>
          <w:rtl/>
        </w:rPr>
        <w:t xml:space="preserve">הקמת </w:t>
      </w:r>
      <w:bookmarkStart w:id="9835" w:name="_ETM_Q26_510680"/>
      <w:bookmarkEnd w:id="9835"/>
      <w:r>
        <w:rPr>
          <w:rtl/>
        </w:rPr>
        <w:t xml:space="preserve">הרשות </w:t>
      </w:r>
      <w:bookmarkStart w:id="9836" w:name="_ETM_Q26_511190"/>
      <w:bookmarkEnd w:id="9836"/>
      <w:r>
        <w:rPr>
          <w:rtl/>
        </w:rPr>
        <w:t xml:space="preserve">הלאומית </w:t>
      </w:r>
      <w:bookmarkStart w:id="9837" w:name="_ETM_Q26_511990"/>
      <w:bookmarkEnd w:id="9837"/>
      <w:r>
        <w:rPr>
          <w:rtl/>
        </w:rPr>
        <w:t xml:space="preserve">למאבק </w:t>
      </w:r>
      <w:bookmarkStart w:id="9838" w:name="_ETM_Q26_512739"/>
      <w:bookmarkEnd w:id="9838"/>
      <w:r>
        <w:rPr>
          <w:rtl/>
        </w:rPr>
        <w:t>בעוני</w:t>
      </w:r>
      <w:r>
        <w:rPr>
          <w:rFonts w:hint="cs"/>
          <w:rtl/>
        </w:rPr>
        <w:t>.</w:t>
      </w:r>
      <w:r>
        <w:rPr>
          <w:rtl/>
        </w:rPr>
        <w:t xml:space="preserve"> </w:t>
      </w:r>
      <w:bookmarkStart w:id="9839" w:name="_ETM_Q26_513699"/>
      <w:bookmarkEnd w:id="9839"/>
      <w:r>
        <w:rPr>
          <w:rtl/>
        </w:rPr>
        <w:t xml:space="preserve">שהיא </w:t>
      </w:r>
      <w:bookmarkStart w:id="9840" w:name="_ETM_Q26_514029"/>
      <w:bookmarkEnd w:id="9840"/>
      <w:r>
        <w:rPr>
          <w:rtl/>
        </w:rPr>
        <w:t xml:space="preserve">זו </w:t>
      </w:r>
      <w:bookmarkStart w:id="9841" w:name="_ETM_Q26_514180"/>
      <w:bookmarkEnd w:id="9841"/>
      <w:r>
        <w:rPr>
          <w:rtl/>
        </w:rPr>
        <w:t xml:space="preserve">שתרכז </w:t>
      </w:r>
      <w:bookmarkStart w:id="9842" w:name="_ETM_Q26_515190"/>
      <w:bookmarkEnd w:id="9842"/>
      <w:r>
        <w:rPr>
          <w:rtl/>
        </w:rPr>
        <w:t xml:space="preserve">ותוביל </w:t>
      </w:r>
      <w:bookmarkStart w:id="9843" w:name="_ETM_Q26_515730"/>
      <w:bookmarkEnd w:id="9843"/>
      <w:r>
        <w:rPr>
          <w:rtl/>
        </w:rPr>
        <w:t xml:space="preserve">את </w:t>
      </w:r>
      <w:bookmarkStart w:id="9844" w:name="_ETM_Q26_515850"/>
      <w:bookmarkEnd w:id="9844"/>
      <w:r>
        <w:rPr>
          <w:rtl/>
        </w:rPr>
        <w:t xml:space="preserve">המאבק </w:t>
      </w:r>
      <w:bookmarkStart w:id="9845" w:name="_ETM_Q26_516300"/>
      <w:bookmarkEnd w:id="9845"/>
      <w:r>
        <w:rPr>
          <w:rtl/>
        </w:rPr>
        <w:t xml:space="preserve">הממשלתי </w:t>
      </w:r>
      <w:bookmarkStart w:id="9846" w:name="_ETM_Q26_516809"/>
      <w:bookmarkEnd w:id="9846"/>
      <w:r>
        <w:rPr>
          <w:rtl/>
        </w:rPr>
        <w:t>בעוני</w:t>
      </w:r>
      <w:r>
        <w:rPr>
          <w:rFonts w:hint="cs"/>
          <w:rtl/>
        </w:rPr>
        <w:t>,</w:t>
      </w:r>
      <w:r>
        <w:rPr>
          <w:rtl/>
        </w:rPr>
        <w:t xml:space="preserve"> </w:t>
      </w:r>
      <w:bookmarkStart w:id="9847" w:name="_ETM_Q26_517620"/>
      <w:bookmarkEnd w:id="9847"/>
      <w:r>
        <w:rPr>
          <w:rtl/>
        </w:rPr>
        <w:t xml:space="preserve">תהיה </w:t>
      </w:r>
      <w:bookmarkStart w:id="9848" w:name="_ETM_Q26_517980"/>
      <w:bookmarkEnd w:id="9848"/>
      <w:r>
        <w:rPr>
          <w:rtl/>
        </w:rPr>
        <w:t xml:space="preserve">אחראית </w:t>
      </w:r>
      <w:bookmarkStart w:id="9849" w:name="_ETM_Q26_518279"/>
      <w:bookmarkEnd w:id="9849"/>
      <w:r>
        <w:rPr>
          <w:rtl/>
        </w:rPr>
        <w:t xml:space="preserve">על </w:t>
      </w:r>
      <w:bookmarkStart w:id="9850" w:name="_ETM_Q26_518370"/>
      <w:bookmarkEnd w:id="9850"/>
      <w:r>
        <w:rPr>
          <w:rtl/>
        </w:rPr>
        <w:t xml:space="preserve">המעקב </w:t>
      </w:r>
      <w:bookmarkStart w:id="9851" w:name="_ETM_Q26_518820"/>
      <w:bookmarkEnd w:id="9851"/>
      <w:r>
        <w:rPr>
          <w:rFonts w:hint="cs"/>
          <w:rtl/>
        </w:rPr>
        <w:t>ו</w:t>
      </w:r>
      <w:r>
        <w:rPr>
          <w:rtl/>
        </w:rPr>
        <w:t xml:space="preserve">הבקרה </w:t>
      </w:r>
      <w:bookmarkStart w:id="9852" w:name="_ETM_Q26_519390"/>
      <w:bookmarkEnd w:id="9852"/>
      <w:r>
        <w:rPr>
          <w:rFonts w:hint="cs"/>
          <w:rtl/>
        </w:rPr>
        <w:t>אחר</w:t>
      </w:r>
      <w:r>
        <w:rPr>
          <w:rtl/>
        </w:rPr>
        <w:t xml:space="preserve"> </w:t>
      </w:r>
      <w:bookmarkStart w:id="9853" w:name="_ETM_Q26_519510"/>
      <w:bookmarkEnd w:id="9853"/>
      <w:r>
        <w:rPr>
          <w:rtl/>
        </w:rPr>
        <w:t xml:space="preserve">פעולות </w:t>
      </w:r>
      <w:bookmarkStart w:id="9854" w:name="_ETM_Q26_519839"/>
      <w:bookmarkEnd w:id="9854"/>
      <w:r>
        <w:rPr>
          <w:rtl/>
        </w:rPr>
        <w:t xml:space="preserve">הממשלה </w:t>
      </w:r>
      <w:bookmarkStart w:id="9855" w:name="_ETM_Q26_520320"/>
      <w:bookmarkEnd w:id="9855"/>
      <w:r>
        <w:rPr>
          <w:rtl/>
        </w:rPr>
        <w:t>בנושא</w:t>
      </w:r>
      <w:r>
        <w:rPr>
          <w:rFonts w:hint="cs"/>
          <w:rtl/>
        </w:rPr>
        <w:t>,</w:t>
      </w:r>
      <w:r>
        <w:rPr>
          <w:rtl/>
        </w:rPr>
        <w:t xml:space="preserve"> </w:t>
      </w:r>
      <w:bookmarkStart w:id="9856" w:name="_ETM_Q26_521339"/>
      <w:bookmarkEnd w:id="9856"/>
      <w:r>
        <w:rPr>
          <w:rtl/>
        </w:rPr>
        <w:t xml:space="preserve">על </w:t>
      </w:r>
      <w:bookmarkStart w:id="9857" w:name="_ETM_Q26_521489"/>
      <w:bookmarkEnd w:id="9857"/>
      <w:r>
        <w:rPr>
          <w:rtl/>
        </w:rPr>
        <w:t xml:space="preserve">התיאום </w:t>
      </w:r>
      <w:bookmarkStart w:id="9858" w:name="_ETM_Q26_521850"/>
      <w:bookmarkEnd w:id="9858"/>
      <w:r>
        <w:rPr>
          <w:rtl/>
        </w:rPr>
        <w:t xml:space="preserve">בין </w:t>
      </w:r>
      <w:bookmarkStart w:id="9859" w:name="_ETM_Q26_521969"/>
      <w:bookmarkEnd w:id="9859"/>
      <w:r>
        <w:rPr>
          <w:rtl/>
        </w:rPr>
        <w:t xml:space="preserve">הגופים </w:t>
      </w:r>
      <w:bookmarkStart w:id="9860" w:name="_ETM_Q26_522329"/>
      <w:bookmarkEnd w:id="9860"/>
      <w:r>
        <w:rPr>
          <w:rtl/>
        </w:rPr>
        <w:t xml:space="preserve">הממשלתיים </w:t>
      </w:r>
      <w:bookmarkStart w:id="9861" w:name="_ETM_Q26_523559"/>
      <w:bookmarkEnd w:id="9861"/>
      <w:r>
        <w:rPr>
          <w:rtl/>
        </w:rPr>
        <w:t xml:space="preserve">ועל </w:t>
      </w:r>
      <w:bookmarkStart w:id="9862" w:name="_ETM_Q26_523829"/>
      <w:bookmarkEnd w:id="9862"/>
      <w:r>
        <w:rPr>
          <w:rtl/>
        </w:rPr>
        <w:t xml:space="preserve">יישום </w:t>
      </w:r>
      <w:bookmarkStart w:id="9863" w:name="_ETM_Q26_524279"/>
      <w:bookmarkEnd w:id="9863"/>
      <w:r>
        <w:rPr>
          <w:rtl/>
        </w:rPr>
        <w:t xml:space="preserve">הצעדים </w:t>
      </w:r>
      <w:bookmarkStart w:id="9864" w:name="_ETM_Q26_524730"/>
      <w:bookmarkEnd w:id="9864"/>
      <w:r>
        <w:rPr>
          <w:rtl/>
        </w:rPr>
        <w:t>הנדרשים</w:t>
      </w:r>
      <w:r>
        <w:rPr>
          <w:rFonts w:hint="cs"/>
          <w:rtl/>
        </w:rPr>
        <w:t>.</w:t>
      </w:r>
      <w:r>
        <w:rPr>
          <w:rtl/>
        </w:rPr>
        <w:t xml:space="preserve"> </w:t>
      </w:r>
      <w:bookmarkStart w:id="9865" w:name="_ETM_Q26_525810"/>
      <w:bookmarkEnd w:id="9865"/>
      <w:r>
        <w:rPr>
          <w:rtl/>
        </w:rPr>
        <w:t xml:space="preserve">תפקידה </w:t>
      </w:r>
      <w:bookmarkStart w:id="9866" w:name="_ETM_Q26_526290"/>
      <w:bookmarkEnd w:id="9866"/>
      <w:r>
        <w:rPr>
          <w:rtl/>
        </w:rPr>
        <w:t xml:space="preserve">של </w:t>
      </w:r>
      <w:bookmarkStart w:id="9867" w:name="_ETM_Q26_526500"/>
      <w:bookmarkEnd w:id="9867"/>
      <w:r>
        <w:rPr>
          <w:rtl/>
        </w:rPr>
        <w:t xml:space="preserve">הרשות </w:t>
      </w:r>
      <w:bookmarkStart w:id="9868" w:name="_ETM_Q26_526829"/>
      <w:bookmarkEnd w:id="9868"/>
      <w:r>
        <w:rPr>
          <w:rtl/>
        </w:rPr>
        <w:t xml:space="preserve">לגבש </w:t>
      </w:r>
      <w:bookmarkStart w:id="9869" w:name="_ETM_Q26_527220"/>
      <w:bookmarkEnd w:id="9869"/>
      <w:r>
        <w:rPr>
          <w:rtl/>
        </w:rPr>
        <w:t xml:space="preserve">תוכניות </w:t>
      </w:r>
      <w:bookmarkStart w:id="9870" w:name="_ETM_Q26_527579"/>
      <w:bookmarkEnd w:id="9870"/>
      <w:r>
        <w:rPr>
          <w:rtl/>
        </w:rPr>
        <w:t xml:space="preserve">שנתיות </w:t>
      </w:r>
      <w:bookmarkStart w:id="9871" w:name="_ETM_Q26_528089"/>
      <w:bookmarkEnd w:id="9871"/>
      <w:r>
        <w:rPr>
          <w:rtl/>
        </w:rPr>
        <w:t>ורב</w:t>
      </w:r>
      <w:bookmarkStart w:id="9872" w:name="_ETM_Q26_528420"/>
      <w:bookmarkEnd w:id="9872"/>
      <w:r>
        <w:rPr>
          <w:rFonts w:hint="cs"/>
          <w:rtl/>
        </w:rPr>
        <w:t>-</w:t>
      </w:r>
      <w:r>
        <w:rPr>
          <w:rtl/>
        </w:rPr>
        <w:t xml:space="preserve">שנתיות </w:t>
      </w:r>
      <w:bookmarkStart w:id="9873" w:name="_ETM_Q26_529440"/>
      <w:bookmarkEnd w:id="9873"/>
      <w:r>
        <w:rPr>
          <w:rFonts w:hint="cs"/>
          <w:rtl/>
        </w:rPr>
        <w:t>ש</w:t>
      </w:r>
      <w:r>
        <w:rPr>
          <w:rtl/>
        </w:rPr>
        <w:t>אות</w:t>
      </w:r>
      <w:r>
        <w:rPr>
          <w:rFonts w:hint="cs"/>
          <w:rtl/>
        </w:rPr>
        <w:t>ן</w:t>
      </w:r>
      <w:r>
        <w:rPr>
          <w:rtl/>
        </w:rPr>
        <w:t xml:space="preserve"> </w:t>
      </w:r>
      <w:bookmarkStart w:id="9874" w:name="_ETM_Q26_529680"/>
      <w:bookmarkEnd w:id="9874"/>
      <w:r>
        <w:rPr>
          <w:rtl/>
        </w:rPr>
        <w:t xml:space="preserve">נוכל </w:t>
      </w:r>
      <w:bookmarkStart w:id="9875" w:name="_ETM_Q26_529980"/>
      <w:bookmarkEnd w:id="9875"/>
      <w:r>
        <w:rPr>
          <w:rtl/>
        </w:rPr>
        <w:t xml:space="preserve">אנחנו </w:t>
      </w:r>
      <w:bookmarkStart w:id="9876" w:name="_ETM_Q26_530339"/>
      <w:bookmarkEnd w:id="9876"/>
      <w:r>
        <w:rPr>
          <w:rtl/>
        </w:rPr>
        <w:t xml:space="preserve">כאן </w:t>
      </w:r>
      <w:bookmarkStart w:id="9877" w:name="_ETM_Q26_530489"/>
      <w:bookmarkEnd w:id="9877"/>
      <w:r>
        <w:rPr>
          <w:rtl/>
        </w:rPr>
        <w:t xml:space="preserve">בכנסת </w:t>
      </w:r>
      <w:bookmarkStart w:id="9878" w:name="_ETM_Q26_530940"/>
      <w:bookmarkEnd w:id="9878"/>
      <w:r>
        <w:rPr>
          <w:rtl/>
        </w:rPr>
        <w:t xml:space="preserve">לבחון </w:t>
      </w:r>
      <w:bookmarkStart w:id="9879" w:name="_ETM_Q26_531330"/>
      <w:bookmarkEnd w:id="9879"/>
      <w:r>
        <w:rPr>
          <w:rtl/>
        </w:rPr>
        <w:t xml:space="preserve">מדי </w:t>
      </w:r>
      <w:bookmarkStart w:id="9880" w:name="_ETM_Q26_531540"/>
      <w:bookmarkEnd w:id="9880"/>
      <w:r>
        <w:rPr>
          <w:rtl/>
        </w:rPr>
        <w:t>שנה</w:t>
      </w:r>
      <w:r>
        <w:rPr>
          <w:rFonts w:hint="cs"/>
          <w:rtl/>
        </w:rPr>
        <w:t>,</w:t>
      </w:r>
      <w:r>
        <w:rPr>
          <w:rtl/>
        </w:rPr>
        <w:t xml:space="preserve"> </w:t>
      </w:r>
      <w:bookmarkStart w:id="9881" w:name="_ETM_Q26_532410"/>
      <w:bookmarkEnd w:id="9881"/>
      <w:r>
        <w:rPr>
          <w:rtl/>
        </w:rPr>
        <w:t xml:space="preserve">שהתהליך </w:t>
      </w:r>
      <w:bookmarkStart w:id="9882" w:name="_ETM_Q26_532920"/>
      <w:bookmarkEnd w:id="9882"/>
      <w:r>
        <w:rPr>
          <w:rtl/>
        </w:rPr>
        <w:t xml:space="preserve">יהיה </w:t>
      </w:r>
      <w:bookmarkStart w:id="9883" w:name="_ETM_Q26_533130"/>
      <w:bookmarkEnd w:id="9883"/>
      <w:r>
        <w:rPr>
          <w:rtl/>
        </w:rPr>
        <w:t>מדיד</w:t>
      </w:r>
      <w:r>
        <w:rPr>
          <w:rFonts w:hint="cs"/>
          <w:rtl/>
        </w:rPr>
        <w:t>,</w:t>
      </w:r>
      <w:r>
        <w:rPr>
          <w:rtl/>
        </w:rPr>
        <w:t xml:space="preserve"> </w:t>
      </w:r>
      <w:bookmarkStart w:id="9884" w:name="_ETM_Q26_534089"/>
      <w:bookmarkEnd w:id="9884"/>
      <w:r>
        <w:rPr>
          <w:rtl/>
        </w:rPr>
        <w:t>ש</w:t>
      </w:r>
      <w:r>
        <w:rPr>
          <w:rFonts w:hint="cs"/>
          <w:rtl/>
        </w:rPr>
        <w:t xml:space="preserve">היא </w:t>
      </w:r>
      <w:r>
        <w:rPr>
          <w:rtl/>
        </w:rPr>
        <w:t xml:space="preserve">תייעץ </w:t>
      </w:r>
      <w:bookmarkStart w:id="9885" w:name="_ETM_Q26_534720"/>
      <w:bookmarkEnd w:id="9885"/>
      <w:r>
        <w:rPr>
          <w:rFonts w:hint="cs"/>
          <w:rtl/>
        </w:rPr>
        <w:t>ל</w:t>
      </w:r>
      <w:r>
        <w:rPr>
          <w:rtl/>
        </w:rPr>
        <w:t xml:space="preserve">ממשלה </w:t>
      </w:r>
      <w:bookmarkStart w:id="9886" w:name="_ETM_Q26_535230"/>
      <w:bookmarkEnd w:id="9886"/>
      <w:r>
        <w:rPr>
          <w:rtl/>
        </w:rPr>
        <w:t>ותע</w:t>
      </w:r>
      <w:r>
        <w:rPr>
          <w:rFonts w:hint="cs"/>
          <w:rtl/>
        </w:rPr>
        <w:t xml:space="preserve">סוק </w:t>
      </w:r>
      <w:bookmarkStart w:id="9887" w:name="_ETM_Q26_535710"/>
      <w:bookmarkEnd w:id="9887"/>
      <w:r>
        <w:rPr>
          <w:rtl/>
        </w:rPr>
        <w:t xml:space="preserve">גם </w:t>
      </w:r>
      <w:bookmarkStart w:id="9888" w:name="_ETM_Q26_535950"/>
      <w:bookmarkEnd w:id="9888"/>
      <w:r>
        <w:rPr>
          <w:rtl/>
        </w:rPr>
        <w:t xml:space="preserve">בפעולות </w:t>
      </w:r>
      <w:bookmarkStart w:id="9889" w:name="_ETM_Q26_536370"/>
      <w:bookmarkEnd w:id="9889"/>
      <w:r>
        <w:rPr>
          <w:rtl/>
        </w:rPr>
        <w:t xml:space="preserve">הסברה </w:t>
      </w:r>
      <w:bookmarkStart w:id="9890" w:name="_ETM_Q26_537420"/>
      <w:bookmarkEnd w:id="9890"/>
      <w:r>
        <w:rPr>
          <w:rtl/>
        </w:rPr>
        <w:t xml:space="preserve">וחינוך </w:t>
      </w:r>
      <w:bookmarkStart w:id="9891" w:name="_ETM_Q26_538140"/>
      <w:bookmarkEnd w:id="9891"/>
      <w:r>
        <w:rPr>
          <w:rtl/>
        </w:rPr>
        <w:t xml:space="preserve">לתכנון </w:t>
      </w:r>
      <w:bookmarkStart w:id="9892" w:name="_ETM_Q26_538650"/>
      <w:bookmarkEnd w:id="9892"/>
      <w:r>
        <w:rPr>
          <w:rtl/>
        </w:rPr>
        <w:t xml:space="preserve">כלכלי </w:t>
      </w:r>
      <w:bookmarkStart w:id="9893" w:name="_ETM_Q26_539550"/>
      <w:bookmarkEnd w:id="9893"/>
      <w:r>
        <w:rPr>
          <w:rtl/>
        </w:rPr>
        <w:t xml:space="preserve">בכל </w:t>
      </w:r>
      <w:bookmarkStart w:id="9894" w:name="_ETM_Q26_540029"/>
      <w:bookmarkEnd w:id="9894"/>
      <w:r>
        <w:rPr>
          <w:rtl/>
        </w:rPr>
        <w:t xml:space="preserve">מוסדות </w:t>
      </w:r>
      <w:bookmarkStart w:id="9895" w:name="_ETM_Q26_540360"/>
      <w:bookmarkEnd w:id="9895"/>
      <w:r>
        <w:rPr>
          <w:rtl/>
        </w:rPr>
        <w:t>החינוך</w:t>
      </w:r>
      <w:r>
        <w:rPr>
          <w:rFonts w:hint="cs"/>
          <w:rtl/>
        </w:rPr>
        <w:t>.</w:t>
      </w:r>
    </w:p>
    <w:p w:rsidR="00763A16" w:rsidRDefault="00763A16" w:rsidP="00303CF5">
      <w:pPr>
        <w:rPr>
          <w:rtl/>
        </w:rPr>
      </w:pPr>
      <w:bookmarkStart w:id="9896" w:name="_ETM_Q26_543586"/>
      <w:bookmarkStart w:id="9897" w:name="_ETM_Q26_543684"/>
      <w:bookmarkEnd w:id="9896"/>
      <w:bookmarkEnd w:id="9897"/>
    </w:p>
    <w:p w:rsidR="00763A16" w:rsidRDefault="00763A16" w:rsidP="008876FF">
      <w:pPr>
        <w:rPr>
          <w:rtl/>
        </w:rPr>
      </w:pPr>
      <w:bookmarkStart w:id="9898" w:name="_ETM_Q26_543737"/>
      <w:bookmarkStart w:id="9899" w:name="_ETM_Q26_543805"/>
      <w:bookmarkStart w:id="9900" w:name="_ETM_Q26_541440"/>
      <w:bookmarkEnd w:id="9898"/>
      <w:bookmarkEnd w:id="9899"/>
      <w:bookmarkEnd w:id="9900"/>
      <w:r>
        <w:rPr>
          <w:rtl/>
        </w:rPr>
        <w:t xml:space="preserve">אני </w:t>
      </w:r>
      <w:bookmarkStart w:id="9901" w:name="_ETM_Q26_541739"/>
      <w:bookmarkEnd w:id="9901"/>
      <w:r>
        <w:rPr>
          <w:rtl/>
        </w:rPr>
        <w:t xml:space="preserve">גאה </w:t>
      </w:r>
      <w:bookmarkStart w:id="9902" w:name="_ETM_Q26_542579"/>
      <w:bookmarkEnd w:id="9902"/>
      <w:r>
        <w:rPr>
          <w:rtl/>
        </w:rPr>
        <w:t xml:space="preserve">לעמוד </w:t>
      </w:r>
      <w:bookmarkStart w:id="9903" w:name="_ETM_Q26_543120"/>
      <w:bookmarkEnd w:id="9903"/>
      <w:r>
        <w:rPr>
          <w:rtl/>
        </w:rPr>
        <w:t xml:space="preserve">ולהציג </w:t>
      </w:r>
      <w:bookmarkStart w:id="9904" w:name="_ETM_Q26_543600"/>
      <w:bookmarkEnd w:id="9904"/>
      <w:r>
        <w:rPr>
          <w:rtl/>
        </w:rPr>
        <w:t xml:space="preserve">היום </w:t>
      </w:r>
      <w:bookmarkStart w:id="9905" w:name="_ETM_Q26_543779"/>
      <w:bookmarkEnd w:id="9905"/>
      <w:r>
        <w:rPr>
          <w:rtl/>
        </w:rPr>
        <w:t xml:space="preserve">בפני </w:t>
      </w:r>
      <w:bookmarkStart w:id="9906" w:name="_ETM_Q26_544080"/>
      <w:bookmarkEnd w:id="9906"/>
      <w:r>
        <w:rPr>
          <w:rtl/>
        </w:rPr>
        <w:t xml:space="preserve">הכנסת </w:t>
      </w:r>
      <w:bookmarkStart w:id="9907" w:name="_ETM_Q26_545130"/>
      <w:bookmarkEnd w:id="9907"/>
      <w:r>
        <w:rPr>
          <w:rtl/>
        </w:rPr>
        <w:t xml:space="preserve">את </w:t>
      </w:r>
      <w:bookmarkStart w:id="9908" w:name="_ETM_Q26_545279"/>
      <w:bookmarkEnd w:id="9908"/>
      <w:r>
        <w:rPr>
          <w:rtl/>
        </w:rPr>
        <w:t xml:space="preserve">הצעת </w:t>
      </w:r>
      <w:bookmarkStart w:id="9909" w:name="_ETM_Q26_545640"/>
      <w:bookmarkEnd w:id="9909"/>
      <w:r>
        <w:rPr>
          <w:rtl/>
        </w:rPr>
        <w:t xml:space="preserve">החוק </w:t>
      </w:r>
      <w:bookmarkStart w:id="9910" w:name="_ETM_Q26_545880"/>
      <w:bookmarkEnd w:id="9910"/>
      <w:r>
        <w:rPr>
          <w:rtl/>
        </w:rPr>
        <w:t xml:space="preserve">להקמת </w:t>
      </w:r>
      <w:bookmarkStart w:id="9911" w:name="_ETM_Q26_546360"/>
      <w:bookmarkEnd w:id="9911"/>
      <w:r>
        <w:rPr>
          <w:rtl/>
        </w:rPr>
        <w:t xml:space="preserve">הרשות </w:t>
      </w:r>
      <w:bookmarkStart w:id="9912" w:name="_ETM_Q26_546750"/>
      <w:bookmarkEnd w:id="9912"/>
      <w:r>
        <w:rPr>
          <w:rtl/>
        </w:rPr>
        <w:t xml:space="preserve">הממשלתית </w:t>
      </w:r>
      <w:bookmarkStart w:id="9913" w:name="_ETM_Q26_547320"/>
      <w:bookmarkEnd w:id="9913"/>
      <w:r>
        <w:rPr>
          <w:rtl/>
        </w:rPr>
        <w:t xml:space="preserve">למאבק </w:t>
      </w:r>
      <w:bookmarkStart w:id="9914" w:name="_ETM_Q26_547860"/>
      <w:bookmarkEnd w:id="9914"/>
      <w:r>
        <w:rPr>
          <w:rtl/>
        </w:rPr>
        <w:t>בעוני</w:t>
      </w:r>
      <w:r>
        <w:rPr>
          <w:rFonts w:hint="cs"/>
          <w:rtl/>
        </w:rPr>
        <w:t>.</w:t>
      </w:r>
      <w:r>
        <w:rPr>
          <w:rtl/>
        </w:rPr>
        <w:t xml:space="preserve"> </w:t>
      </w:r>
      <w:bookmarkStart w:id="9915" w:name="_ETM_Q26_548729"/>
      <w:bookmarkEnd w:id="9915"/>
      <w:r>
        <w:rPr>
          <w:rtl/>
        </w:rPr>
        <w:t>לשמחתי</w:t>
      </w:r>
      <w:r>
        <w:rPr>
          <w:rFonts w:hint="cs"/>
          <w:rtl/>
        </w:rPr>
        <w:t>,</w:t>
      </w:r>
      <w:r>
        <w:rPr>
          <w:rtl/>
        </w:rPr>
        <w:t xml:space="preserve"> </w:t>
      </w:r>
      <w:bookmarkStart w:id="9916" w:name="_ETM_Q26_549330"/>
      <w:bookmarkEnd w:id="9916"/>
      <w:r>
        <w:rPr>
          <w:rtl/>
        </w:rPr>
        <w:t xml:space="preserve">מאז </w:t>
      </w:r>
      <w:bookmarkStart w:id="9917" w:name="_ETM_Q26_549570"/>
      <w:bookmarkEnd w:id="9917"/>
      <w:r>
        <w:rPr>
          <w:rtl/>
        </w:rPr>
        <w:t xml:space="preserve">הגשתי </w:t>
      </w:r>
      <w:bookmarkStart w:id="9918" w:name="_ETM_Q26_550050"/>
      <w:bookmarkEnd w:id="9918"/>
      <w:r>
        <w:rPr>
          <w:rtl/>
        </w:rPr>
        <w:t xml:space="preserve">את </w:t>
      </w:r>
      <w:bookmarkStart w:id="9919" w:name="_ETM_Q26_550140"/>
      <w:bookmarkEnd w:id="9919"/>
      <w:r>
        <w:rPr>
          <w:rtl/>
        </w:rPr>
        <w:t xml:space="preserve">ההצעה </w:t>
      </w:r>
      <w:bookmarkStart w:id="9920" w:name="_ETM_Q26_550470"/>
      <w:bookmarkEnd w:id="9920"/>
      <w:r>
        <w:rPr>
          <w:rtl/>
        </w:rPr>
        <w:t xml:space="preserve">בכנסת </w:t>
      </w:r>
      <w:bookmarkStart w:id="9921" w:name="_ETM_Q26_550830"/>
      <w:bookmarkEnd w:id="9921"/>
      <w:r>
        <w:rPr>
          <w:rtl/>
        </w:rPr>
        <w:t>ה</w:t>
      </w:r>
      <w:r w:rsidR="00B93FC7">
        <w:rPr>
          <w:rFonts w:hint="cs"/>
          <w:rtl/>
        </w:rPr>
        <w:t>עשרים-ושתיים</w:t>
      </w:r>
      <w:r>
        <w:rPr>
          <w:rFonts w:hint="cs"/>
          <w:rtl/>
        </w:rPr>
        <w:t xml:space="preserve"> </w:t>
      </w:r>
      <w:bookmarkStart w:id="9922" w:name="_ETM_Q26_551631"/>
      <w:bookmarkEnd w:id="9922"/>
      <w:r>
        <w:rPr>
          <w:rtl/>
        </w:rPr>
        <w:t xml:space="preserve">יחד </w:t>
      </w:r>
      <w:bookmarkStart w:id="9923" w:name="_ETM_Q26_552479"/>
      <w:bookmarkEnd w:id="9923"/>
      <w:r>
        <w:rPr>
          <w:rtl/>
        </w:rPr>
        <w:t xml:space="preserve">עם </w:t>
      </w:r>
      <w:bookmarkStart w:id="9924" w:name="_ETM_Q26_552570"/>
      <w:bookmarkEnd w:id="9924"/>
      <w:r>
        <w:rPr>
          <w:rtl/>
        </w:rPr>
        <w:t xml:space="preserve">חברי </w:t>
      </w:r>
      <w:bookmarkStart w:id="9925" w:name="_ETM_Q26_552839"/>
      <w:bookmarkEnd w:id="9925"/>
      <w:r>
        <w:rPr>
          <w:rtl/>
        </w:rPr>
        <w:t xml:space="preserve">כנסת </w:t>
      </w:r>
      <w:bookmarkStart w:id="9926" w:name="_ETM_Q26_553170"/>
      <w:bookmarkEnd w:id="9926"/>
      <w:r>
        <w:rPr>
          <w:rtl/>
        </w:rPr>
        <w:t>נוספים</w:t>
      </w:r>
      <w:r w:rsidR="00B93FC7">
        <w:rPr>
          <w:rFonts w:hint="cs"/>
          <w:rtl/>
        </w:rPr>
        <w:t>,</w:t>
      </w:r>
      <w:r>
        <w:rPr>
          <w:rtl/>
        </w:rPr>
        <w:t xml:space="preserve"> </w:t>
      </w:r>
      <w:bookmarkStart w:id="9927" w:name="_ETM_Q26_553830"/>
      <w:bookmarkEnd w:id="9927"/>
      <w:r>
        <w:rPr>
          <w:rtl/>
        </w:rPr>
        <w:t xml:space="preserve">וכמובן </w:t>
      </w:r>
      <w:bookmarkStart w:id="9928" w:name="_ETM_Q26_554430"/>
      <w:bookmarkEnd w:id="9928"/>
      <w:r>
        <w:rPr>
          <w:rtl/>
        </w:rPr>
        <w:t xml:space="preserve">חברי </w:t>
      </w:r>
      <w:bookmarkStart w:id="9929" w:name="_ETM_Q26_554790"/>
      <w:bookmarkEnd w:id="9929"/>
      <w:r>
        <w:rPr>
          <w:rtl/>
        </w:rPr>
        <w:t xml:space="preserve">חבר </w:t>
      </w:r>
      <w:bookmarkStart w:id="9930" w:name="_ETM_Q26_555029"/>
      <w:bookmarkEnd w:id="9930"/>
      <w:r>
        <w:rPr>
          <w:rtl/>
        </w:rPr>
        <w:t xml:space="preserve">הכנסת </w:t>
      </w:r>
      <w:bookmarkStart w:id="9931" w:name="_ETM_Q26_555300"/>
      <w:bookmarkEnd w:id="9931"/>
      <w:r>
        <w:rPr>
          <w:rtl/>
        </w:rPr>
        <w:t xml:space="preserve">ינון </w:t>
      </w:r>
      <w:bookmarkStart w:id="9932" w:name="_ETM_Q26_555510"/>
      <w:bookmarkEnd w:id="9932"/>
      <w:r>
        <w:rPr>
          <w:rtl/>
        </w:rPr>
        <w:t>אזולאי</w:t>
      </w:r>
      <w:r>
        <w:rPr>
          <w:rFonts w:hint="cs"/>
          <w:rtl/>
        </w:rPr>
        <w:t>,</w:t>
      </w:r>
      <w:r>
        <w:rPr>
          <w:rtl/>
        </w:rPr>
        <w:t xml:space="preserve"> </w:t>
      </w:r>
      <w:bookmarkStart w:id="9933" w:name="_ETM_Q26_556550"/>
      <w:bookmarkEnd w:id="9933"/>
      <w:r>
        <w:rPr>
          <w:rtl/>
        </w:rPr>
        <w:t xml:space="preserve">הוגשה </w:t>
      </w:r>
      <w:bookmarkStart w:id="9934" w:name="_ETM_Q26_556970"/>
      <w:bookmarkEnd w:id="9934"/>
      <w:r>
        <w:rPr>
          <w:rFonts w:hint="cs"/>
          <w:rtl/>
        </w:rPr>
        <w:t>ה</w:t>
      </w:r>
      <w:r>
        <w:rPr>
          <w:rtl/>
        </w:rPr>
        <w:t xml:space="preserve">הצעה </w:t>
      </w:r>
      <w:bookmarkStart w:id="9935" w:name="_ETM_Q26_557270"/>
      <w:bookmarkEnd w:id="9935"/>
      <w:r>
        <w:rPr>
          <w:rtl/>
        </w:rPr>
        <w:t>מחדש</w:t>
      </w:r>
      <w:r>
        <w:rPr>
          <w:rFonts w:hint="cs"/>
          <w:rtl/>
        </w:rPr>
        <w:t xml:space="preserve"> על ידי</w:t>
      </w:r>
      <w:bookmarkStart w:id="9936" w:name="_ETM_Q26_557720"/>
      <w:bookmarkEnd w:id="9936"/>
      <w:r>
        <w:rPr>
          <w:rtl/>
        </w:rPr>
        <w:t xml:space="preserve"> </w:t>
      </w:r>
      <w:bookmarkStart w:id="9937" w:name="_ETM_Q26_557990"/>
      <w:bookmarkEnd w:id="9937"/>
      <w:r w:rsidR="00B93FC7">
        <w:rPr>
          <w:rFonts w:hint="cs"/>
          <w:rtl/>
        </w:rPr>
        <w:t>כמה</w:t>
      </w:r>
      <w:r>
        <w:rPr>
          <w:rtl/>
        </w:rPr>
        <w:t xml:space="preserve"> </w:t>
      </w:r>
      <w:bookmarkStart w:id="9938" w:name="_ETM_Q26_558320"/>
      <w:bookmarkEnd w:id="9938"/>
      <w:r>
        <w:rPr>
          <w:rtl/>
        </w:rPr>
        <w:t xml:space="preserve">ח"כים </w:t>
      </w:r>
      <w:bookmarkStart w:id="9939" w:name="_ETM_Q26_558590"/>
      <w:bookmarkEnd w:id="9939"/>
      <w:r>
        <w:rPr>
          <w:rtl/>
        </w:rPr>
        <w:t>נוספים</w:t>
      </w:r>
      <w:r>
        <w:rPr>
          <w:rFonts w:hint="cs"/>
          <w:rtl/>
        </w:rPr>
        <w:t>:</w:t>
      </w:r>
      <w:r>
        <w:rPr>
          <w:rtl/>
        </w:rPr>
        <w:t xml:space="preserve"> </w:t>
      </w:r>
      <w:bookmarkStart w:id="9940" w:name="_ETM_Q26_559520"/>
      <w:bookmarkEnd w:id="9940"/>
      <w:r>
        <w:rPr>
          <w:rtl/>
        </w:rPr>
        <w:t xml:space="preserve">חברת </w:t>
      </w:r>
      <w:bookmarkStart w:id="9941" w:name="_ETM_Q26_559910"/>
      <w:bookmarkEnd w:id="9941"/>
      <w:r>
        <w:rPr>
          <w:rtl/>
        </w:rPr>
        <w:t xml:space="preserve">הכנסת </w:t>
      </w:r>
      <w:bookmarkStart w:id="9942" w:name="_ETM_Q26_560240"/>
      <w:bookmarkEnd w:id="9942"/>
      <w:r>
        <w:rPr>
          <w:rtl/>
        </w:rPr>
        <w:t xml:space="preserve">עאידה </w:t>
      </w:r>
      <w:bookmarkStart w:id="9943" w:name="_ETM_Q26_560450"/>
      <w:bookmarkEnd w:id="9943"/>
      <w:r>
        <w:rPr>
          <w:rtl/>
        </w:rPr>
        <w:t xml:space="preserve">תומא </w:t>
      </w:r>
      <w:bookmarkStart w:id="9944" w:name="_ETM_Q26_560660"/>
      <w:bookmarkEnd w:id="9944"/>
      <w:r>
        <w:rPr>
          <w:rtl/>
        </w:rPr>
        <w:t>סלימאן</w:t>
      </w:r>
      <w:r>
        <w:rPr>
          <w:rFonts w:hint="cs"/>
          <w:rtl/>
        </w:rPr>
        <w:t>,</w:t>
      </w:r>
      <w:r>
        <w:rPr>
          <w:rtl/>
        </w:rPr>
        <w:t xml:space="preserve"> </w:t>
      </w:r>
      <w:bookmarkStart w:id="9945" w:name="_ETM_Q26_561560"/>
      <w:bookmarkEnd w:id="9945"/>
      <w:r>
        <w:rPr>
          <w:rtl/>
        </w:rPr>
        <w:t xml:space="preserve">מירב </w:t>
      </w:r>
      <w:bookmarkStart w:id="9946" w:name="_ETM_Q26_561950"/>
      <w:bookmarkEnd w:id="9946"/>
      <w:r>
        <w:rPr>
          <w:rtl/>
        </w:rPr>
        <w:t xml:space="preserve">בן </w:t>
      </w:r>
      <w:bookmarkStart w:id="9947" w:name="_ETM_Q26_562130"/>
      <w:bookmarkEnd w:id="9947"/>
      <w:r>
        <w:rPr>
          <w:rtl/>
        </w:rPr>
        <w:t>ארי</w:t>
      </w:r>
      <w:r>
        <w:rPr>
          <w:rFonts w:hint="cs"/>
          <w:rtl/>
        </w:rPr>
        <w:t xml:space="preserve"> </w:t>
      </w:r>
      <w:r>
        <w:rPr>
          <w:rtl/>
        </w:rPr>
        <w:t>–</w:t>
      </w:r>
      <w:bookmarkStart w:id="9948" w:name="_ETM_Q26_563520"/>
      <w:bookmarkEnd w:id="9948"/>
      <w:r>
        <w:rPr>
          <w:rFonts w:hint="cs"/>
          <w:rtl/>
        </w:rPr>
        <w:t xml:space="preserve"> </w:t>
      </w:r>
      <w:r>
        <w:rPr>
          <w:rtl/>
        </w:rPr>
        <w:t xml:space="preserve">מעניין </w:t>
      </w:r>
      <w:bookmarkStart w:id="9949" w:name="_ETM_Q26_563850"/>
      <w:bookmarkEnd w:id="9949"/>
      <w:r>
        <w:rPr>
          <w:rtl/>
        </w:rPr>
        <w:t xml:space="preserve">מאוד </w:t>
      </w:r>
      <w:bookmarkStart w:id="9950" w:name="_ETM_Q26_563999"/>
      <w:bookmarkEnd w:id="9950"/>
      <w:r>
        <w:rPr>
          <w:rFonts w:hint="cs"/>
          <w:rtl/>
        </w:rPr>
        <w:t xml:space="preserve">מה היא תצביע כאן היום </w:t>
      </w:r>
      <w:bookmarkStart w:id="9951" w:name="_ETM_Q26_564210"/>
      <w:bookmarkStart w:id="9952" w:name="_ETM_Q26_564569"/>
      <w:bookmarkStart w:id="9953" w:name="_ETM_Q26_564749"/>
      <w:bookmarkStart w:id="9954" w:name="_ETM_Q26_565319"/>
      <w:bookmarkEnd w:id="9951"/>
      <w:bookmarkEnd w:id="9952"/>
      <w:bookmarkEnd w:id="9953"/>
      <w:bookmarkEnd w:id="9954"/>
      <w:r>
        <w:rPr>
          <w:rtl/>
        </w:rPr>
        <w:t>–</w:t>
      </w:r>
      <w:r>
        <w:rPr>
          <w:rFonts w:hint="cs"/>
          <w:rtl/>
        </w:rPr>
        <w:t xml:space="preserve"> </w:t>
      </w:r>
      <w:bookmarkStart w:id="9955" w:name="_ETM_Q26_566515"/>
      <w:bookmarkEnd w:id="9955"/>
      <w:r>
        <w:rPr>
          <w:rtl/>
        </w:rPr>
        <w:t xml:space="preserve">מיכל </w:t>
      </w:r>
      <w:bookmarkStart w:id="9956" w:name="_ETM_Q26_565709"/>
      <w:bookmarkEnd w:id="9956"/>
      <w:r>
        <w:rPr>
          <w:rtl/>
        </w:rPr>
        <w:t>ו</w:t>
      </w:r>
      <w:r>
        <w:rPr>
          <w:rFonts w:hint="cs"/>
          <w:rtl/>
        </w:rPr>
        <w:t>ול</w:t>
      </w:r>
      <w:r>
        <w:rPr>
          <w:rtl/>
        </w:rPr>
        <w:t xml:space="preserve">דיגר </w:t>
      </w:r>
      <w:bookmarkStart w:id="9957" w:name="_ETM_Q26_566279"/>
      <w:bookmarkEnd w:id="9957"/>
      <w:r>
        <w:rPr>
          <w:rtl/>
        </w:rPr>
        <w:t xml:space="preserve">וחברות </w:t>
      </w:r>
      <w:bookmarkStart w:id="9958" w:name="_ETM_Q26_566700"/>
      <w:bookmarkEnd w:id="9958"/>
      <w:r>
        <w:rPr>
          <w:rtl/>
        </w:rPr>
        <w:t xml:space="preserve">כנסת </w:t>
      </w:r>
      <w:bookmarkStart w:id="9959" w:name="_ETM_Q26_566999"/>
      <w:bookmarkEnd w:id="9959"/>
      <w:r>
        <w:rPr>
          <w:rtl/>
        </w:rPr>
        <w:t>נוספות</w:t>
      </w:r>
      <w:r w:rsidR="00B93FC7">
        <w:rPr>
          <w:rFonts w:hint="cs"/>
          <w:rtl/>
        </w:rPr>
        <w:t>,</w:t>
      </w:r>
      <w:r>
        <w:rPr>
          <w:rtl/>
        </w:rPr>
        <w:t xml:space="preserve"> </w:t>
      </w:r>
      <w:bookmarkStart w:id="9960" w:name="_ETM_Q26_567420"/>
      <w:bookmarkEnd w:id="9960"/>
      <w:r>
        <w:rPr>
          <w:rtl/>
        </w:rPr>
        <w:t xml:space="preserve">בכנסת </w:t>
      </w:r>
      <w:bookmarkStart w:id="9961" w:name="_ETM_Q26_567749"/>
      <w:bookmarkEnd w:id="9961"/>
      <w:r>
        <w:rPr>
          <w:rtl/>
        </w:rPr>
        <w:t>הקודמת</w:t>
      </w:r>
      <w:r>
        <w:rPr>
          <w:rFonts w:hint="cs"/>
          <w:rtl/>
        </w:rPr>
        <w:t>.</w:t>
      </w:r>
      <w:r>
        <w:rPr>
          <w:rtl/>
        </w:rPr>
        <w:t xml:space="preserve"> </w:t>
      </w:r>
      <w:bookmarkStart w:id="9962" w:name="_ETM_Q26_568939"/>
      <w:bookmarkEnd w:id="9962"/>
      <w:r>
        <w:rPr>
          <w:rtl/>
        </w:rPr>
        <w:t xml:space="preserve">בהצעה </w:t>
      </w:r>
      <w:bookmarkStart w:id="9963" w:name="_ETM_Q26_569420"/>
      <w:bookmarkEnd w:id="9963"/>
      <w:r>
        <w:rPr>
          <w:rtl/>
        </w:rPr>
        <w:t xml:space="preserve">זו </w:t>
      </w:r>
      <w:bookmarkStart w:id="9964" w:name="_ETM_Q26_569600"/>
      <w:bookmarkEnd w:id="9964"/>
      <w:r>
        <w:rPr>
          <w:rtl/>
        </w:rPr>
        <w:t xml:space="preserve">אין </w:t>
      </w:r>
      <w:bookmarkStart w:id="9965" w:name="_ETM_Q26_569779"/>
      <w:bookmarkEnd w:id="9965"/>
      <w:r>
        <w:rPr>
          <w:rtl/>
        </w:rPr>
        <w:t xml:space="preserve">כל </w:t>
      </w:r>
      <w:bookmarkStart w:id="9966" w:name="_ETM_Q26_569990"/>
      <w:bookmarkEnd w:id="9966"/>
      <w:r>
        <w:rPr>
          <w:rtl/>
        </w:rPr>
        <w:t xml:space="preserve">היבט </w:t>
      </w:r>
      <w:bookmarkStart w:id="9967" w:name="_ETM_Q26_570200"/>
      <w:bookmarkEnd w:id="9967"/>
      <w:r>
        <w:rPr>
          <w:rtl/>
        </w:rPr>
        <w:t>פוליטי</w:t>
      </w:r>
      <w:r>
        <w:rPr>
          <w:rFonts w:hint="cs"/>
          <w:rtl/>
        </w:rPr>
        <w:t>,</w:t>
      </w:r>
      <w:r>
        <w:rPr>
          <w:rtl/>
        </w:rPr>
        <w:t xml:space="preserve"> </w:t>
      </w:r>
      <w:bookmarkStart w:id="9968" w:name="_ETM_Q26_571250"/>
      <w:bookmarkEnd w:id="9968"/>
      <w:r>
        <w:rPr>
          <w:rtl/>
        </w:rPr>
        <w:t xml:space="preserve">מפלגתי </w:t>
      </w:r>
      <w:bookmarkStart w:id="9969" w:name="_ETM_Q26_571909"/>
      <w:bookmarkEnd w:id="9969"/>
      <w:r>
        <w:rPr>
          <w:rtl/>
        </w:rPr>
        <w:t xml:space="preserve">או </w:t>
      </w:r>
      <w:bookmarkStart w:id="9970" w:name="_ETM_Q26_572000"/>
      <w:bookmarkEnd w:id="9970"/>
      <w:r>
        <w:rPr>
          <w:rtl/>
        </w:rPr>
        <w:t>איד</w:t>
      </w:r>
      <w:r>
        <w:rPr>
          <w:rFonts w:hint="cs"/>
          <w:rtl/>
        </w:rPr>
        <w:t>י</w:t>
      </w:r>
      <w:r>
        <w:rPr>
          <w:rtl/>
        </w:rPr>
        <w:t>אולוגי</w:t>
      </w:r>
      <w:r>
        <w:rPr>
          <w:rFonts w:hint="cs"/>
          <w:rtl/>
        </w:rPr>
        <w:t>.</w:t>
      </w:r>
      <w:r>
        <w:rPr>
          <w:rtl/>
        </w:rPr>
        <w:t xml:space="preserve"> </w:t>
      </w:r>
      <w:bookmarkStart w:id="9971" w:name="_ETM_Q26_573029"/>
      <w:bookmarkEnd w:id="9971"/>
      <w:r>
        <w:rPr>
          <w:rtl/>
        </w:rPr>
        <w:t xml:space="preserve">אני </w:t>
      </w:r>
      <w:bookmarkStart w:id="9972" w:name="_ETM_Q26_573240"/>
      <w:bookmarkEnd w:id="9972"/>
      <w:r>
        <w:rPr>
          <w:rtl/>
        </w:rPr>
        <w:t xml:space="preserve">שמח </w:t>
      </w:r>
      <w:bookmarkStart w:id="9973" w:name="_ETM_Q26_573720"/>
      <w:bookmarkEnd w:id="9973"/>
      <w:r>
        <w:rPr>
          <w:rtl/>
        </w:rPr>
        <w:t xml:space="preserve">שחברים </w:t>
      </w:r>
      <w:bookmarkStart w:id="9974" w:name="_ETM_Q26_574290"/>
      <w:bookmarkEnd w:id="9974"/>
      <w:r>
        <w:rPr>
          <w:rtl/>
        </w:rPr>
        <w:t xml:space="preserve">רבים </w:t>
      </w:r>
      <w:bookmarkStart w:id="9975" w:name="_ETM_Q26_574620"/>
      <w:bookmarkEnd w:id="9975"/>
      <w:r>
        <w:rPr>
          <w:rtl/>
        </w:rPr>
        <w:t xml:space="preserve">מרוב </w:t>
      </w:r>
      <w:bookmarkStart w:id="9976" w:name="_ETM_Q26_574860"/>
      <w:bookmarkEnd w:id="9976"/>
      <w:r>
        <w:rPr>
          <w:rtl/>
        </w:rPr>
        <w:t xml:space="preserve">סיעות </w:t>
      </w:r>
      <w:bookmarkStart w:id="9977" w:name="_ETM_Q26_575160"/>
      <w:bookmarkEnd w:id="9977"/>
      <w:r>
        <w:rPr>
          <w:rtl/>
        </w:rPr>
        <w:t xml:space="preserve">הבית </w:t>
      </w:r>
      <w:bookmarkStart w:id="9978" w:name="_ETM_Q26_575990"/>
      <w:bookmarkEnd w:id="9978"/>
      <w:r>
        <w:rPr>
          <w:rtl/>
        </w:rPr>
        <w:t xml:space="preserve">הגישו </w:t>
      </w:r>
      <w:bookmarkStart w:id="9979" w:name="_ETM_Q26_576470"/>
      <w:bookmarkEnd w:id="9979"/>
      <w:r>
        <w:rPr>
          <w:rtl/>
        </w:rPr>
        <w:t xml:space="preserve">את </w:t>
      </w:r>
      <w:bookmarkStart w:id="9980" w:name="_ETM_Q26_576589"/>
      <w:bookmarkEnd w:id="9980"/>
      <w:r>
        <w:rPr>
          <w:rtl/>
        </w:rPr>
        <w:t xml:space="preserve">ההצעה </w:t>
      </w:r>
      <w:bookmarkStart w:id="9981" w:name="_ETM_Q26_577009"/>
      <w:bookmarkEnd w:id="9981"/>
      <w:r>
        <w:rPr>
          <w:rtl/>
        </w:rPr>
        <w:t xml:space="preserve">מחדש </w:t>
      </w:r>
      <w:bookmarkStart w:id="9982" w:name="_ETM_Q26_577970"/>
      <w:bookmarkEnd w:id="9982"/>
      <w:r>
        <w:rPr>
          <w:rtl/>
        </w:rPr>
        <w:t xml:space="preserve">והמחישו </w:t>
      </w:r>
      <w:bookmarkStart w:id="9983" w:name="_ETM_Q26_578570"/>
      <w:bookmarkEnd w:id="9983"/>
      <w:r>
        <w:rPr>
          <w:rtl/>
        </w:rPr>
        <w:t xml:space="preserve">בכך </w:t>
      </w:r>
      <w:bookmarkStart w:id="9984" w:name="_ETM_Q26_578839"/>
      <w:bookmarkEnd w:id="9984"/>
      <w:r>
        <w:rPr>
          <w:rtl/>
        </w:rPr>
        <w:t xml:space="preserve">את </w:t>
      </w:r>
      <w:bookmarkStart w:id="9985" w:name="_ETM_Q26_578960"/>
      <w:bookmarkEnd w:id="9985"/>
      <w:r>
        <w:rPr>
          <w:rtl/>
        </w:rPr>
        <w:t xml:space="preserve">הדגש </w:t>
      </w:r>
      <w:bookmarkStart w:id="9986" w:name="_ETM_Q26_579409"/>
      <w:bookmarkEnd w:id="9986"/>
      <w:r>
        <w:rPr>
          <w:rtl/>
        </w:rPr>
        <w:t xml:space="preserve">שהם </w:t>
      </w:r>
      <w:bookmarkStart w:id="9987" w:name="_ETM_Q26_579589"/>
      <w:bookmarkEnd w:id="9987"/>
      <w:r>
        <w:rPr>
          <w:rtl/>
        </w:rPr>
        <w:t xml:space="preserve">שמים </w:t>
      </w:r>
      <w:bookmarkStart w:id="9988" w:name="_ETM_Q26_579920"/>
      <w:bookmarkEnd w:id="9988"/>
      <w:r>
        <w:rPr>
          <w:rtl/>
        </w:rPr>
        <w:t xml:space="preserve">על </w:t>
      </w:r>
      <w:bookmarkStart w:id="9989" w:name="_ETM_Q26_580040"/>
      <w:bookmarkEnd w:id="9989"/>
      <w:r>
        <w:rPr>
          <w:rtl/>
        </w:rPr>
        <w:t xml:space="preserve">המאבק </w:t>
      </w:r>
      <w:bookmarkStart w:id="9990" w:name="_ETM_Q26_580549"/>
      <w:bookmarkEnd w:id="9990"/>
      <w:r>
        <w:rPr>
          <w:rtl/>
        </w:rPr>
        <w:t>בעוני</w:t>
      </w:r>
      <w:r>
        <w:rPr>
          <w:rFonts w:hint="cs"/>
          <w:rtl/>
        </w:rPr>
        <w:t>.</w:t>
      </w:r>
      <w:r>
        <w:rPr>
          <w:rtl/>
        </w:rPr>
        <w:t xml:space="preserve"> </w:t>
      </w:r>
      <w:bookmarkStart w:id="9991" w:name="_ETM_Q26_581630"/>
      <w:bookmarkEnd w:id="9991"/>
      <w:r>
        <w:rPr>
          <w:rtl/>
        </w:rPr>
        <w:t xml:space="preserve">למילים </w:t>
      </w:r>
      <w:bookmarkStart w:id="9992" w:name="_ETM_Q26_582799"/>
      <w:bookmarkEnd w:id="9992"/>
      <w:r>
        <w:rPr>
          <w:rtl/>
        </w:rPr>
        <w:t xml:space="preserve">רצוי </w:t>
      </w:r>
      <w:bookmarkStart w:id="9993" w:name="_ETM_Q26_583489"/>
      <w:bookmarkEnd w:id="9993"/>
      <w:r>
        <w:rPr>
          <w:rtl/>
        </w:rPr>
        <w:t xml:space="preserve">שיתחברו </w:t>
      </w:r>
      <w:bookmarkStart w:id="9994" w:name="_ETM_Q26_584029"/>
      <w:bookmarkEnd w:id="9994"/>
      <w:r>
        <w:rPr>
          <w:rtl/>
        </w:rPr>
        <w:t xml:space="preserve">גם </w:t>
      </w:r>
      <w:bookmarkStart w:id="9995" w:name="_ETM_Q26_584329"/>
      <w:bookmarkEnd w:id="9995"/>
      <w:r>
        <w:rPr>
          <w:rtl/>
        </w:rPr>
        <w:t>מעשים</w:t>
      </w:r>
      <w:r>
        <w:rPr>
          <w:rFonts w:hint="cs"/>
          <w:rtl/>
        </w:rPr>
        <w:t>.</w:t>
      </w:r>
    </w:p>
    <w:p w:rsidR="00763A16" w:rsidRDefault="00763A16" w:rsidP="00303CF5">
      <w:pPr>
        <w:rPr>
          <w:rtl/>
        </w:rPr>
      </w:pPr>
      <w:bookmarkStart w:id="9996" w:name="_ETM_Q26_588443"/>
      <w:bookmarkStart w:id="9997" w:name="_ETM_Q26_588516"/>
      <w:bookmarkEnd w:id="9996"/>
      <w:bookmarkEnd w:id="9997"/>
    </w:p>
    <w:p w:rsidR="00763A16" w:rsidRDefault="00763A16" w:rsidP="0036242F">
      <w:pPr>
        <w:rPr>
          <w:rtl/>
        </w:rPr>
      </w:pPr>
      <w:r>
        <w:rPr>
          <w:rtl/>
        </w:rPr>
        <w:t xml:space="preserve">שר </w:t>
      </w:r>
      <w:bookmarkStart w:id="9998" w:name="_ETM_Q26_586410"/>
      <w:bookmarkEnd w:id="9998"/>
      <w:r>
        <w:rPr>
          <w:rtl/>
        </w:rPr>
        <w:t xml:space="preserve">הרווחה </w:t>
      </w:r>
      <w:bookmarkStart w:id="9999" w:name="_ETM_Q26_586830"/>
      <w:bookmarkEnd w:id="9999"/>
      <w:r>
        <w:rPr>
          <w:rtl/>
        </w:rPr>
        <w:t xml:space="preserve">הנוכחי </w:t>
      </w:r>
      <w:bookmarkStart w:id="10000" w:name="_ETM_Q26_588120"/>
      <w:bookmarkEnd w:id="10000"/>
      <w:r>
        <w:rPr>
          <w:rtl/>
        </w:rPr>
        <w:t xml:space="preserve">מאיר </w:t>
      </w:r>
      <w:bookmarkStart w:id="10001" w:name="_ETM_Q26_588480"/>
      <w:bookmarkEnd w:id="10001"/>
      <w:r>
        <w:rPr>
          <w:rtl/>
        </w:rPr>
        <w:t xml:space="preserve">כהן </w:t>
      </w:r>
      <w:bookmarkStart w:id="10002" w:name="_ETM_Q26_588840"/>
      <w:bookmarkEnd w:id="10002"/>
      <w:r>
        <w:rPr>
          <w:rtl/>
        </w:rPr>
        <w:t xml:space="preserve">הוא </w:t>
      </w:r>
      <w:bookmarkStart w:id="10003" w:name="_ETM_Q26_588930"/>
      <w:bookmarkEnd w:id="10003"/>
      <w:r>
        <w:rPr>
          <w:rtl/>
        </w:rPr>
        <w:t xml:space="preserve">זה </w:t>
      </w:r>
      <w:bookmarkStart w:id="10004" w:name="_ETM_Q26_589080"/>
      <w:bookmarkEnd w:id="10004"/>
      <w:r>
        <w:rPr>
          <w:rtl/>
        </w:rPr>
        <w:t xml:space="preserve">שהקים </w:t>
      </w:r>
      <w:bookmarkStart w:id="10005" w:name="_ETM_Q26_589500"/>
      <w:bookmarkEnd w:id="10005"/>
      <w:r>
        <w:rPr>
          <w:rtl/>
        </w:rPr>
        <w:t xml:space="preserve">את </w:t>
      </w:r>
      <w:bookmarkStart w:id="10006" w:name="_ETM_Q26_589620"/>
      <w:bookmarkEnd w:id="10006"/>
      <w:r>
        <w:rPr>
          <w:rtl/>
        </w:rPr>
        <w:t xml:space="preserve">ועדת </w:t>
      </w:r>
      <w:bookmarkStart w:id="10007" w:name="_ETM_Q26_589890"/>
      <w:bookmarkEnd w:id="10007"/>
      <w:proofErr w:type="spellStart"/>
      <w:r>
        <w:rPr>
          <w:rtl/>
        </w:rPr>
        <w:t>אלאלוף</w:t>
      </w:r>
      <w:proofErr w:type="spellEnd"/>
      <w:r>
        <w:rPr>
          <w:rFonts w:hint="cs"/>
          <w:rtl/>
        </w:rPr>
        <w:t>.</w:t>
      </w:r>
      <w:r>
        <w:rPr>
          <w:rtl/>
        </w:rPr>
        <w:t xml:space="preserve"> </w:t>
      </w:r>
      <w:bookmarkStart w:id="10008" w:name="_ETM_Q26_590490"/>
      <w:bookmarkEnd w:id="10008"/>
      <w:r>
        <w:rPr>
          <w:rtl/>
        </w:rPr>
        <w:t xml:space="preserve">אני </w:t>
      </w:r>
      <w:bookmarkStart w:id="10009" w:name="_ETM_Q26_590730"/>
      <w:bookmarkEnd w:id="10009"/>
      <w:r>
        <w:rPr>
          <w:rtl/>
        </w:rPr>
        <w:t xml:space="preserve">יודע </w:t>
      </w:r>
      <w:bookmarkStart w:id="10010" w:name="_ETM_Q26_591839"/>
      <w:bookmarkEnd w:id="10010"/>
      <w:r>
        <w:rPr>
          <w:rtl/>
        </w:rPr>
        <w:t xml:space="preserve">שהנושא </w:t>
      </w:r>
      <w:bookmarkStart w:id="10011" w:name="_ETM_Q26_592350"/>
      <w:bookmarkEnd w:id="10011"/>
      <w:r>
        <w:rPr>
          <w:rtl/>
        </w:rPr>
        <w:t xml:space="preserve">קרוב </w:t>
      </w:r>
      <w:bookmarkStart w:id="10012" w:name="_ETM_Q26_592650"/>
      <w:bookmarkEnd w:id="10012"/>
      <w:r>
        <w:rPr>
          <w:rtl/>
        </w:rPr>
        <w:t>לליבו</w:t>
      </w:r>
      <w:r>
        <w:rPr>
          <w:rFonts w:hint="cs"/>
          <w:rtl/>
        </w:rPr>
        <w:t>.</w:t>
      </w:r>
      <w:r>
        <w:rPr>
          <w:rtl/>
        </w:rPr>
        <w:t xml:space="preserve"> </w:t>
      </w:r>
      <w:bookmarkStart w:id="10013" w:name="_ETM_Q26_593490"/>
      <w:bookmarkEnd w:id="10013"/>
      <w:r>
        <w:rPr>
          <w:rtl/>
        </w:rPr>
        <w:t xml:space="preserve">מאבק </w:t>
      </w:r>
      <w:bookmarkStart w:id="10014" w:name="_ETM_Q26_594000"/>
      <w:bookmarkEnd w:id="10014"/>
      <w:r>
        <w:rPr>
          <w:rtl/>
        </w:rPr>
        <w:t xml:space="preserve">בעוני </w:t>
      </w:r>
      <w:bookmarkStart w:id="10015" w:name="_ETM_Q26_594360"/>
      <w:bookmarkEnd w:id="10015"/>
      <w:r>
        <w:rPr>
          <w:rtl/>
        </w:rPr>
        <w:t xml:space="preserve">הוא </w:t>
      </w:r>
      <w:bookmarkStart w:id="10016" w:name="_ETM_Q26_594450"/>
      <w:bookmarkEnd w:id="10016"/>
      <w:r>
        <w:rPr>
          <w:rtl/>
        </w:rPr>
        <w:t xml:space="preserve">לא </w:t>
      </w:r>
      <w:bookmarkStart w:id="10017" w:name="_ETM_Q26_594540"/>
      <w:bookmarkEnd w:id="10017"/>
      <w:r>
        <w:rPr>
          <w:rtl/>
        </w:rPr>
        <w:t xml:space="preserve">נושא </w:t>
      </w:r>
      <w:bookmarkStart w:id="10018" w:name="_ETM_Q26_594810"/>
      <w:bookmarkEnd w:id="10018"/>
      <w:r>
        <w:rPr>
          <w:rtl/>
        </w:rPr>
        <w:t xml:space="preserve">מגזרי </w:t>
      </w:r>
      <w:bookmarkStart w:id="10019" w:name="_ETM_Q26_595880"/>
      <w:bookmarkEnd w:id="10019"/>
      <w:r>
        <w:rPr>
          <w:rtl/>
        </w:rPr>
        <w:t xml:space="preserve">והוא </w:t>
      </w:r>
      <w:bookmarkStart w:id="10020" w:name="_ETM_Q26_596089"/>
      <w:bookmarkEnd w:id="10020"/>
      <w:r>
        <w:rPr>
          <w:rtl/>
        </w:rPr>
        <w:t xml:space="preserve">נושא </w:t>
      </w:r>
      <w:bookmarkStart w:id="10021" w:name="_ETM_Q26_596450"/>
      <w:bookmarkEnd w:id="10021"/>
      <w:r>
        <w:rPr>
          <w:rtl/>
        </w:rPr>
        <w:t>של</w:t>
      </w:r>
      <w:bookmarkStart w:id="10022" w:name="_ETM_Q26_596690"/>
      <w:bookmarkEnd w:id="10022"/>
      <w:r>
        <w:rPr>
          <w:rtl/>
        </w:rPr>
        <w:t xml:space="preserve">גוש </w:t>
      </w:r>
      <w:bookmarkStart w:id="10023" w:name="_ETM_Q26_596870"/>
      <w:bookmarkEnd w:id="10023"/>
      <w:r>
        <w:rPr>
          <w:rtl/>
        </w:rPr>
        <w:t xml:space="preserve">הימין </w:t>
      </w:r>
      <w:bookmarkStart w:id="10024" w:name="_ETM_Q26_597170"/>
      <w:bookmarkEnd w:id="10024"/>
      <w:r>
        <w:rPr>
          <w:rtl/>
        </w:rPr>
        <w:t xml:space="preserve">יש </w:t>
      </w:r>
      <w:bookmarkStart w:id="10025" w:name="_ETM_Q26_597320"/>
      <w:bookmarkEnd w:id="10025"/>
      <w:r>
        <w:rPr>
          <w:rtl/>
        </w:rPr>
        <w:t xml:space="preserve">עליו </w:t>
      </w:r>
      <w:bookmarkStart w:id="10026" w:name="_ETM_Q26_597560"/>
      <w:bookmarkEnd w:id="10026"/>
      <w:r>
        <w:rPr>
          <w:rtl/>
        </w:rPr>
        <w:t>בעלות</w:t>
      </w:r>
      <w:r>
        <w:rPr>
          <w:rFonts w:hint="cs"/>
          <w:rtl/>
        </w:rPr>
        <w:t>.</w:t>
      </w:r>
      <w:r>
        <w:rPr>
          <w:rtl/>
        </w:rPr>
        <w:t xml:space="preserve"> </w:t>
      </w:r>
      <w:bookmarkStart w:id="10027" w:name="_ETM_Q26_598540"/>
      <w:bookmarkEnd w:id="10027"/>
      <w:r>
        <w:rPr>
          <w:rtl/>
        </w:rPr>
        <w:t xml:space="preserve">גם </w:t>
      </w:r>
      <w:bookmarkStart w:id="10028" w:name="_ETM_Q26_599380"/>
      <w:bookmarkEnd w:id="10028"/>
      <w:r>
        <w:rPr>
          <w:rtl/>
        </w:rPr>
        <w:t xml:space="preserve">חברים </w:t>
      </w:r>
      <w:bookmarkStart w:id="10029" w:name="_ETM_Q26_599860"/>
      <w:bookmarkEnd w:id="10029"/>
      <w:r>
        <w:rPr>
          <w:rtl/>
        </w:rPr>
        <w:t xml:space="preserve">בשמאל </w:t>
      </w:r>
      <w:bookmarkStart w:id="10030" w:name="_ETM_Q26_600310"/>
      <w:bookmarkEnd w:id="10030"/>
      <w:r>
        <w:rPr>
          <w:rtl/>
        </w:rPr>
        <w:t xml:space="preserve">הביעו </w:t>
      </w:r>
      <w:bookmarkStart w:id="10031" w:name="_ETM_Q26_600580"/>
      <w:bookmarkEnd w:id="10031"/>
      <w:r>
        <w:rPr>
          <w:rtl/>
        </w:rPr>
        <w:t xml:space="preserve">בפניי </w:t>
      </w:r>
      <w:bookmarkStart w:id="10032" w:name="_ETM_Q26_601000"/>
      <w:bookmarkEnd w:id="10032"/>
      <w:r>
        <w:rPr>
          <w:rtl/>
        </w:rPr>
        <w:t xml:space="preserve">את </w:t>
      </w:r>
      <w:bookmarkStart w:id="10033" w:name="_ETM_Q26_601090"/>
      <w:bookmarkEnd w:id="10033"/>
      <w:r>
        <w:rPr>
          <w:rtl/>
        </w:rPr>
        <w:t xml:space="preserve">חשיבות </w:t>
      </w:r>
      <w:bookmarkStart w:id="10034" w:name="_ETM_Q26_601600"/>
      <w:bookmarkEnd w:id="10034"/>
      <w:r>
        <w:rPr>
          <w:rtl/>
        </w:rPr>
        <w:t xml:space="preserve">הנושא </w:t>
      </w:r>
      <w:bookmarkStart w:id="10035" w:name="_ETM_Q26_602589"/>
      <w:bookmarkEnd w:id="10035"/>
      <w:r>
        <w:rPr>
          <w:rtl/>
        </w:rPr>
        <w:t xml:space="preserve">ואני </w:t>
      </w:r>
      <w:bookmarkStart w:id="10036" w:name="_ETM_Q26_602830"/>
      <w:bookmarkEnd w:id="10036"/>
      <w:r>
        <w:rPr>
          <w:rtl/>
        </w:rPr>
        <w:t xml:space="preserve">מבקש </w:t>
      </w:r>
      <w:bookmarkStart w:id="10037" w:name="_ETM_Q26_603850"/>
      <w:bookmarkEnd w:id="10037"/>
      <w:r>
        <w:rPr>
          <w:rtl/>
        </w:rPr>
        <w:t>ממך</w:t>
      </w:r>
      <w:r>
        <w:rPr>
          <w:rFonts w:hint="cs"/>
          <w:rtl/>
        </w:rPr>
        <w:t>,</w:t>
      </w:r>
      <w:r>
        <w:rPr>
          <w:rtl/>
        </w:rPr>
        <w:t xml:space="preserve"> </w:t>
      </w:r>
      <w:bookmarkStart w:id="10038" w:name="_ETM_Q26_604270"/>
      <w:bookmarkEnd w:id="10038"/>
      <w:r>
        <w:rPr>
          <w:rtl/>
        </w:rPr>
        <w:t xml:space="preserve">אדוני </w:t>
      </w:r>
      <w:bookmarkStart w:id="10039" w:name="_ETM_Q26_604570"/>
      <w:bookmarkEnd w:id="10039"/>
      <w:r>
        <w:rPr>
          <w:rtl/>
        </w:rPr>
        <w:t>השר</w:t>
      </w:r>
      <w:r>
        <w:rPr>
          <w:rFonts w:hint="cs"/>
          <w:rtl/>
        </w:rPr>
        <w:t>,</w:t>
      </w:r>
      <w:r>
        <w:rPr>
          <w:rtl/>
        </w:rPr>
        <w:t xml:space="preserve"> </w:t>
      </w:r>
      <w:bookmarkStart w:id="10040" w:name="_ETM_Q26_604960"/>
      <w:bookmarkEnd w:id="10040"/>
      <w:r>
        <w:rPr>
          <w:rtl/>
        </w:rPr>
        <w:t xml:space="preserve">לאפשר </w:t>
      </w:r>
      <w:bookmarkStart w:id="10041" w:name="_ETM_Q26_605350"/>
      <w:bookmarkEnd w:id="10041"/>
      <w:r>
        <w:rPr>
          <w:rtl/>
        </w:rPr>
        <w:t xml:space="preserve">לחברי </w:t>
      </w:r>
      <w:bookmarkStart w:id="10042" w:name="_ETM_Q26_605770"/>
      <w:bookmarkEnd w:id="10042"/>
      <w:r>
        <w:rPr>
          <w:rtl/>
        </w:rPr>
        <w:t xml:space="preserve">הקואליציה </w:t>
      </w:r>
      <w:bookmarkStart w:id="10043" w:name="_ETM_Q26_606849"/>
      <w:bookmarkEnd w:id="10043"/>
      <w:r>
        <w:rPr>
          <w:rtl/>
        </w:rPr>
        <w:t xml:space="preserve">להצביע </w:t>
      </w:r>
      <w:bookmarkStart w:id="10044" w:name="_ETM_Q26_607479"/>
      <w:bookmarkEnd w:id="10044"/>
      <w:r>
        <w:rPr>
          <w:rtl/>
        </w:rPr>
        <w:t xml:space="preserve">בעד </w:t>
      </w:r>
      <w:bookmarkStart w:id="10045" w:name="_ETM_Q26_607749"/>
      <w:bookmarkEnd w:id="10045"/>
      <w:r>
        <w:rPr>
          <w:rtl/>
        </w:rPr>
        <w:t xml:space="preserve">ההצעה </w:t>
      </w:r>
      <w:bookmarkStart w:id="10046" w:name="_ETM_Q26_608110"/>
      <w:bookmarkEnd w:id="10046"/>
      <w:r>
        <w:rPr>
          <w:rtl/>
        </w:rPr>
        <w:t xml:space="preserve">בקריאה </w:t>
      </w:r>
      <w:bookmarkStart w:id="10047" w:name="_ETM_Q26_608500"/>
      <w:bookmarkEnd w:id="10047"/>
      <w:r>
        <w:rPr>
          <w:rtl/>
        </w:rPr>
        <w:t>טרומית</w:t>
      </w:r>
      <w:r>
        <w:rPr>
          <w:rFonts w:hint="cs"/>
          <w:rtl/>
        </w:rPr>
        <w:t>.</w:t>
      </w:r>
      <w:r>
        <w:rPr>
          <w:rtl/>
        </w:rPr>
        <w:t xml:space="preserve"> </w:t>
      </w:r>
      <w:bookmarkStart w:id="10048" w:name="_ETM_Q26_609459"/>
      <w:bookmarkEnd w:id="10048"/>
      <w:r>
        <w:rPr>
          <w:rtl/>
        </w:rPr>
        <w:t xml:space="preserve">ככל </w:t>
      </w:r>
      <w:bookmarkStart w:id="10049" w:name="_ETM_Q26_609819"/>
      <w:bookmarkEnd w:id="10049"/>
      <w:r>
        <w:rPr>
          <w:rtl/>
        </w:rPr>
        <w:t xml:space="preserve">שקיימת </w:t>
      </w:r>
      <w:bookmarkStart w:id="10050" w:name="_ETM_Q26_610329"/>
      <w:bookmarkEnd w:id="10050"/>
      <w:r>
        <w:rPr>
          <w:rtl/>
        </w:rPr>
        <w:t xml:space="preserve">מחלוקת </w:t>
      </w:r>
      <w:bookmarkStart w:id="10051" w:name="_ETM_Q26_611260"/>
      <w:bookmarkEnd w:id="10051"/>
      <w:r>
        <w:rPr>
          <w:rtl/>
        </w:rPr>
        <w:t xml:space="preserve">על </w:t>
      </w:r>
      <w:bookmarkStart w:id="10052" w:name="_ETM_Q26_611440"/>
      <w:bookmarkEnd w:id="10052"/>
      <w:r>
        <w:rPr>
          <w:rtl/>
        </w:rPr>
        <w:t xml:space="preserve">היקף </w:t>
      </w:r>
      <w:bookmarkStart w:id="10053" w:name="_ETM_Q26_611710"/>
      <w:bookmarkEnd w:id="10053"/>
      <w:r>
        <w:rPr>
          <w:rtl/>
        </w:rPr>
        <w:t xml:space="preserve">הסמכויות </w:t>
      </w:r>
      <w:bookmarkStart w:id="10054" w:name="_ETM_Q26_612280"/>
      <w:bookmarkEnd w:id="10054"/>
      <w:r>
        <w:rPr>
          <w:rtl/>
        </w:rPr>
        <w:t xml:space="preserve">המדויק </w:t>
      </w:r>
      <w:bookmarkStart w:id="10055" w:name="_ETM_Q26_612730"/>
      <w:bookmarkEnd w:id="10055"/>
      <w:r>
        <w:rPr>
          <w:rtl/>
        </w:rPr>
        <w:t xml:space="preserve">של </w:t>
      </w:r>
      <w:bookmarkStart w:id="10056" w:name="_ETM_Q26_612880"/>
      <w:bookmarkEnd w:id="10056"/>
      <w:r>
        <w:rPr>
          <w:rtl/>
        </w:rPr>
        <w:t>הרשות</w:t>
      </w:r>
      <w:r>
        <w:rPr>
          <w:rFonts w:hint="cs"/>
          <w:rtl/>
        </w:rPr>
        <w:t>,</w:t>
      </w:r>
      <w:r>
        <w:rPr>
          <w:rtl/>
        </w:rPr>
        <w:t xml:space="preserve"> </w:t>
      </w:r>
      <w:bookmarkStart w:id="10057" w:name="_ETM_Q26_613690"/>
      <w:bookmarkEnd w:id="10057"/>
      <w:r>
        <w:rPr>
          <w:rtl/>
        </w:rPr>
        <w:t xml:space="preserve">מי </w:t>
      </w:r>
      <w:bookmarkStart w:id="10058" w:name="_ETM_Q26_613930"/>
      <w:bookmarkEnd w:id="10058"/>
      <w:r>
        <w:rPr>
          <w:rtl/>
        </w:rPr>
        <w:t xml:space="preserve">יבחר </w:t>
      </w:r>
      <w:bookmarkStart w:id="10059" w:name="_ETM_Q26_614260"/>
      <w:bookmarkEnd w:id="10059"/>
      <w:r>
        <w:rPr>
          <w:rtl/>
        </w:rPr>
        <w:t xml:space="preserve">את </w:t>
      </w:r>
      <w:bookmarkStart w:id="10060" w:name="_ETM_Q26_614380"/>
      <w:bookmarkEnd w:id="10060"/>
      <w:r>
        <w:rPr>
          <w:rtl/>
        </w:rPr>
        <w:t xml:space="preserve">החברים </w:t>
      </w:r>
      <w:bookmarkStart w:id="10061" w:name="_ETM_Q26_614770"/>
      <w:bookmarkEnd w:id="10061"/>
      <w:r>
        <w:rPr>
          <w:rtl/>
        </w:rPr>
        <w:t xml:space="preserve">במועצה </w:t>
      </w:r>
      <w:bookmarkStart w:id="10062" w:name="_ETM_Q26_615220"/>
      <w:bookmarkEnd w:id="10062"/>
      <w:r>
        <w:rPr>
          <w:rtl/>
        </w:rPr>
        <w:t xml:space="preserve">וכיוצא </w:t>
      </w:r>
      <w:bookmarkStart w:id="10063" w:name="_ETM_Q26_615670"/>
      <w:bookmarkEnd w:id="10063"/>
      <w:r>
        <w:rPr>
          <w:rtl/>
        </w:rPr>
        <w:t>באלה</w:t>
      </w:r>
      <w:r>
        <w:rPr>
          <w:rFonts w:hint="cs"/>
          <w:rtl/>
        </w:rPr>
        <w:t>,</w:t>
      </w:r>
      <w:r>
        <w:rPr>
          <w:rtl/>
        </w:rPr>
        <w:t xml:space="preserve"> </w:t>
      </w:r>
      <w:bookmarkStart w:id="10064" w:name="_ETM_Q26_616660"/>
      <w:bookmarkEnd w:id="10064"/>
      <w:r>
        <w:rPr>
          <w:rtl/>
        </w:rPr>
        <w:t xml:space="preserve">וכן </w:t>
      </w:r>
      <w:bookmarkStart w:id="10065" w:name="_ETM_Q26_617580"/>
      <w:bookmarkEnd w:id="10065"/>
      <w:r>
        <w:rPr>
          <w:rtl/>
        </w:rPr>
        <w:t xml:space="preserve">על </w:t>
      </w:r>
      <w:bookmarkStart w:id="10066" w:name="_ETM_Q26_617790"/>
      <w:bookmarkEnd w:id="10066"/>
      <w:r>
        <w:rPr>
          <w:rtl/>
        </w:rPr>
        <w:t xml:space="preserve">סמכויות </w:t>
      </w:r>
      <w:bookmarkStart w:id="10067" w:name="_ETM_Q26_618270"/>
      <w:bookmarkEnd w:id="10067"/>
      <w:r>
        <w:rPr>
          <w:rtl/>
        </w:rPr>
        <w:t xml:space="preserve">השר </w:t>
      </w:r>
      <w:bookmarkStart w:id="10068" w:name="_ETM_Q26_618570"/>
      <w:bookmarkEnd w:id="10068"/>
      <w:r>
        <w:rPr>
          <w:rtl/>
        </w:rPr>
        <w:t>הרלוונטי</w:t>
      </w:r>
      <w:r>
        <w:rPr>
          <w:rFonts w:hint="cs"/>
          <w:rtl/>
        </w:rPr>
        <w:t>,</w:t>
      </w:r>
      <w:r>
        <w:rPr>
          <w:rtl/>
        </w:rPr>
        <w:t xml:space="preserve"> </w:t>
      </w:r>
      <w:bookmarkStart w:id="10069" w:name="_ETM_Q26_619230"/>
      <w:bookmarkEnd w:id="10069"/>
      <w:r>
        <w:rPr>
          <w:rtl/>
        </w:rPr>
        <w:t xml:space="preserve">אם </w:t>
      </w:r>
      <w:bookmarkStart w:id="10070" w:name="_ETM_Q26_619320"/>
      <w:bookmarkEnd w:id="10070"/>
      <w:r>
        <w:rPr>
          <w:rtl/>
        </w:rPr>
        <w:t xml:space="preserve">זה </w:t>
      </w:r>
      <w:bookmarkStart w:id="10071" w:name="_ETM_Q26_619440"/>
      <w:bookmarkEnd w:id="10071"/>
      <w:r>
        <w:rPr>
          <w:rtl/>
        </w:rPr>
        <w:t xml:space="preserve">השר </w:t>
      </w:r>
      <w:bookmarkStart w:id="10072" w:name="_ETM_Q26_619710"/>
      <w:bookmarkEnd w:id="10072"/>
      <w:r>
        <w:rPr>
          <w:rtl/>
        </w:rPr>
        <w:t xml:space="preserve">לפיתוח </w:t>
      </w:r>
      <w:bookmarkStart w:id="10073" w:name="_ETM_Q26_620130"/>
      <w:bookmarkEnd w:id="10073"/>
      <w:r>
        <w:rPr>
          <w:rtl/>
        </w:rPr>
        <w:t xml:space="preserve">הפריפריה </w:t>
      </w:r>
      <w:bookmarkStart w:id="10074" w:name="_ETM_Q26_620670"/>
      <w:bookmarkEnd w:id="10074"/>
      <w:r>
        <w:rPr>
          <w:rtl/>
        </w:rPr>
        <w:t xml:space="preserve">הנגב </w:t>
      </w:r>
      <w:bookmarkStart w:id="10075" w:name="_ETM_Q26_620970"/>
      <w:bookmarkEnd w:id="10075"/>
      <w:r>
        <w:rPr>
          <w:rtl/>
        </w:rPr>
        <w:t>והגליל</w:t>
      </w:r>
      <w:r>
        <w:rPr>
          <w:rFonts w:hint="cs"/>
          <w:rtl/>
        </w:rPr>
        <w:t xml:space="preserve"> או שר </w:t>
      </w:r>
      <w:bookmarkStart w:id="10076" w:name="_ETM_Q26_621780"/>
      <w:bookmarkStart w:id="10077" w:name="_ETM_Q26_622200"/>
      <w:bookmarkEnd w:id="10076"/>
      <w:bookmarkEnd w:id="10077"/>
      <w:r>
        <w:rPr>
          <w:rtl/>
        </w:rPr>
        <w:t>הרווחה</w:t>
      </w:r>
      <w:r>
        <w:rPr>
          <w:rFonts w:hint="cs"/>
          <w:rtl/>
        </w:rPr>
        <w:t>,</w:t>
      </w:r>
      <w:r>
        <w:rPr>
          <w:rtl/>
        </w:rPr>
        <w:t xml:space="preserve"> </w:t>
      </w:r>
      <w:bookmarkStart w:id="10078" w:name="_ETM_Q26_623100"/>
      <w:bookmarkEnd w:id="10078"/>
      <w:r>
        <w:rPr>
          <w:rtl/>
        </w:rPr>
        <w:t xml:space="preserve">כמובן </w:t>
      </w:r>
      <w:bookmarkStart w:id="10079" w:name="_ETM_Q26_623640"/>
      <w:bookmarkEnd w:id="10079"/>
      <w:r>
        <w:rPr>
          <w:rtl/>
        </w:rPr>
        <w:t>ש</w:t>
      </w:r>
      <w:bookmarkStart w:id="10080" w:name="_ETM_Q26_624120"/>
      <w:bookmarkStart w:id="10081" w:name="_ETM_Q26_624600"/>
      <w:bookmarkEnd w:id="10080"/>
      <w:bookmarkEnd w:id="10081"/>
      <w:r>
        <w:rPr>
          <w:rtl/>
        </w:rPr>
        <w:t xml:space="preserve">ניתן </w:t>
      </w:r>
      <w:bookmarkStart w:id="10082" w:name="_ETM_Q26_624870"/>
      <w:bookmarkEnd w:id="10082"/>
      <w:r>
        <w:rPr>
          <w:rtl/>
        </w:rPr>
        <w:t xml:space="preserve">לפתור </w:t>
      </w:r>
      <w:bookmarkStart w:id="10083" w:name="_ETM_Q26_625260"/>
      <w:bookmarkStart w:id="10084" w:name="_ETM_Q26_625590"/>
      <w:bookmarkEnd w:id="10083"/>
      <w:bookmarkEnd w:id="10084"/>
      <w:r>
        <w:rPr>
          <w:rtl/>
        </w:rPr>
        <w:t>אות</w:t>
      </w:r>
      <w:r w:rsidR="0036242F">
        <w:rPr>
          <w:rFonts w:hint="cs"/>
          <w:rtl/>
        </w:rPr>
        <w:t>ן</w:t>
      </w:r>
      <w:r>
        <w:rPr>
          <w:rtl/>
        </w:rPr>
        <w:t xml:space="preserve"> </w:t>
      </w:r>
      <w:bookmarkStart w:id="10085" w:name="_ETM_Q26_625770"/>
      <w:bookmarkEnd w:id="10085"/>
      <w:r>
        <w:rPr>
          <w:rtl/>
        </w:rPr>
        <w:t xml:space="preserve">בוועדות </w:t>
      </w:r>
      <w:bookmarkStart w:id="10086" w:name="_ETM_Q26_626850"/>
      <w:bookmarkEnd w:id="10086"/>
      <w:r>
        <w:rPr>
          <w:rtl/>
        </w:rPr>
        <w:t xml:space="preserve">לפני </w:t>
      </w:r>
      <w:bookmarkStart w:id="10087" w:name="_ETM_Q26_627210"/>
      <w:bookmarkEnd w:id="10087"/>
      <w:r>
        <w:rPr>
          <w:rtl/>
        </w:rPr>
        <w:t xml:space="preserve">קריאה </w:t>
      </w:r>
      <w:bookmarkStart w:id="10088" w:name="_ETM_Q26_627480"/>
      <w:bookmarkEnd w:id="10088"/>
      <w:r>
        <w:rPr>
          <w:rtl/>
        </w:rPr>
        <w:t xml:space="preserve">ראשונה </w:t>
      </w:r>
      <w:bookmarkStart w:id="10089" w:name="_ETM_Q26_627960"/>
      <w:bookmarkEnd w:id="10089"/>
      <w:r>
        <w:rPr>
          <w:rtl/>
        </w:rPr>
        <w:t xml:space="preserve">ובמהלך </w:t>
      </w:r>
      <w:bookmarkStart w:id="10090" w:name="_ETM_Q26_628470"/>
      <w:bookmarkEnd w:id="10090"/>
      <w:r>
        <w:rPr>
          <w:rtl/>
        </w:rPr>
        <w:t xml:space="preserve">הדיונים </w:t>
      </w:r>
      <w:bookmarkStart w:id="10091" w:name="_ETM_Q26_628860"/>
      <w:bookmarkEnd w:id="10091"/>
      <w:r>
        <w:rPr>
          <w:rtl/>
        </w:rPr>
        <w:t xml:space="preserve">לשנייה </w:t>
      </w:r>
      <w:bookmarkStart w:id="10092" w:name="_ETM_Q26_629190"/>
      <w:bookmarkEnd w:id="10092"/>
      <w:r>
        <w:rPr>
          <w:rtl/>
        </w:rPr>
        <w:t>ושלישית</w:t>
      </w:r>
      <w:r>
        <w:rPr>
          <w:rFonts w:hint="cs"/>
          <w:rtl/>
        </w:rPr>
        <w:t>.</w:t>
      </w:r>
      <w:r>
        <w:rPr>
          <w:rtl/>
        </w:rPr>
        <w:t xml:space="preserve"> </w:t>
      </w:r>
      <w:bookmarkStart w:id="10093" w:name="_ETM_Q26_630150"/>
      <w:bookmarkEnd w:id="10093"/>
      <w:r>
        <w:rPr>
          <w:rtl/>
        </w:rPr>
        <w:t xml:space="preserve">אני </w:t>
      </w:r>
      <w:bookmarkStart w:id="10094" w:name="_ETM_Q26_630420"/>
      <w:bookmarkEnd w:id="10094"/>
      <w:r>
        <w:rPr>
          <w:rtl/>
        </w:rPr>
        <w:t xml:space="preserve">כמובן </w:t>
      </w:r>
      <w:bookmarkStart w:id="10095" w:name="_ETM_Q26_631500"/>
      <w:bookmarkEnd w:id="10095"/>
      <w:r>
        <w:rPr>
          <w:rtl/>
        </w:rPr>
        <w:t xml:space="preserve">מקבל </w:t>
      </w:r>
      <w:bookmarkStart w:id="10096" w:name="_ETM_Q26_632100"/>
      <w:bookmarkEnd w:id="10096"/>
      <w:r>
        <w:rPr>
          <w:rtl/>
        </w:rPr>
        <w:t xml:space="preserve">על </w:t>
      </w:r>
      <w:bookmarkStart w:id="10097" w:name="_ETM_Q26_632220"/>
      <w:bookmarkEnd w:id="10097"/>
      <w:r>
        <w:rPr>
          <w:rtl/>
        </w:rPr>
        <w:t xml:space="preserve">עצמי </w:t>
      </w:r>
      <w:bookmarkStart w:id="10098" w:name="_ETM_Q26_632969"/>
      <w:bookmarkEnd w:id="10098"/>
      <w:r>
        <w:rPr>
          <w:rtl/>
        </w:rPr>
        <w:t xml:space="preserve">את </w:t>
      </w:r>
      <w:bookmarkStart w:id="10099" w:name="_ETM_Q26_633359"/>
      <w:bookmarkEnd w:id="10099"/>
      <w:r>
        <w:rPr>
          <w:rFonts w:hint="cs"/>
          <w:rtl/>
        </w:rPr>
        <w:t xml:space="preserve">התיאום וההסכמה </w:t>
      </w:r>
      <w:bookmarkStart w:id="10100" w:name="_ETM_Q26_633719"/>
      <w:bookmarkStart w:id="10101" w:name="_ETM_Q26_634439"/>
      <w:bookmarkEnd w:id="10100"/>
      <w:bookmarkEnd w:id="10101"/>
      <w:r>
        <w:rPr>
          <w:rtl/>
        </w:rPr>
        <w:t xml:space="preserve">של </w:t>
      </w:r>
      <w:bookmarkStart w:id="10102" w:name="_ETM_Q26_634590"/>
      <w:bookmarkEnd w:id="10102"/>
      <w:r>
        <w:rPr>
          <w:rtl/>
        </w:rPr>
        <w:t xml:space="preserve">משרדי </w:t>
      </w:r>
      <w:bookmarkStart w:id="10103" w:name="_ETM_Q26_635010"/>
      <w:bookmarkEnd w:id="10103"/>
      <w:r>
        <w:rPr>
          <w:rtl/>
        </w:rPr>
        <w:t xml:space="preserve">הממשלה </w:t>
      </w:r>
      <w:bookmarkStart w:id="10104" w:name="_ETM_Q26_635370"/>
      <w:bookmarkEnd w:id="10104"/>
      <w:r>
        <w:rPr>
          <w:rtl/>
        </w:rPr>
        <w:t xml:space="preserve">במהלך </w:t>
      </w:r>
      <w:bookmarkStart w:id="10105" w:name="_ETM_Q26_635790"/>
      <w:bookmarkEnd w:id="10105"/>
      <w:r>
        <w:rPr>
          <w:rtl/>
        </w:rPr>
        <w:t>הדיונים</w:t>
      </w:r>
      <w:r>
        <w:rPr>
          <w:rFonts w:hint="cs"/>
          <w:rtl/>
        </w:rPr>
        <w:t>,</w:t>
      </w:r>
      <w:r>
        <w:rPr>
          <w:rtl/>
        </w:rPr>
        <w:t xml:space="preserve"> </w:t>
      </w:r>
      <w:bookmarkStart w:id="10106" w:name="_ETM_Q26_636870"/>
      <w:bookmarkEnd w:id="10106"/>
      <w:r>
        <w:rPr>
          <w:rtl/>
        </w:rPr>
        <w:t>וכידוע</w:t>
      </w:r>
      <w:r>
        <w:rPr>
          <w:rFonts w:hint="cs"/>
          <w:rtl/>
        </w:rPr>
        <w:t>,</w:t>
      </w:r>
      <w:r>
        <w:rPr>
          <w:rtl/>
        </w:rPr>
        <w:t xml:space="preserve"> </w:t>
      </w:r>
      <w:bookmarkStart w:id="10107" w:name="_ETM_Q26_637530"/>
      <w:bookmarkEnd w:id="10107"/>
      <w:r>
        <w:rPr>
          <w:rtl/>
        </w:rPr>
        <w:t xml:space="preserve">לקואליציה </w:t>
      </w:r>
      <w:bookmarkStart w:id="10108" w:name="_ETM_Q26_638130"/>
      <w:bookmarkEnd w:id="10108"/>
      <w:r>
        <w:rPr>
          <w:rtl/>
        </w:rPr>
        <w:t xml:space="preserve">יש </w:t>
      </w:r>
      <w:bookmarkStart w:id="10109" w:name="_ETM_Q26_638340"/>
      <w:bookmarkEnd w:id="10109"/>
      <w:r>
        <w:rPr>
          <w:rtl/>
        </w:rPr>
        <w:t>רוב</w:t>
      </w:r>
      <w:r>
        <w:rPr>
          <w:rFonts w:hint="cs"/>
          <w:rtl/>
        </w:rPr>
        <w:t>,</w:t>
      </w:r>
      <w:bookmarkStart w:id="10110" w:name="_ETM_Q26_638610"/>
      <w:bookmarkEnd w:id="10110"/>
      <w:r>
        <w:rPr>
          <w:rFonts w:hint="cs"/>
          <w:rtl/>
        </w:rPr>
        <w:t xml:space="preserve"> </w:t>
      </w:r>
      <w:r>
        <w:rPr>
          <w:rtl/>
        </w:rPr>
        <w:t xml:space="preserve">לצערי </w:t>
      </w:r>
      <w:bookmarkStart w:id="10111" w:name="_ETM_Q26_639000"/>
      <w:bookmarkEnd w:id="10111"/>
      <w:r>
        <w:rPr>
          <w:rtl/>
        </w:rPr>
        <w:t>הרב</w:t>
      </w:r>
      <w:r w:rsidR="0036242F">
        <w:rPr>
          <w:rFonts w:hint="cs"/>
          <w:rtl/>
        </w:rPr>
        <w:t>;</w:t>
      </w:r>
      <w:r>
        <w:rPr>
          <w:rtl/>
        </w:rPr>
        <w:t xml:space="preserve"> </w:t>
      </w:r>
      <w:bookmarkStart w:id="10112" w:name="_ETM_Q26_639240"/>
      <w:bookmarkEnd w:id="10112"/>
      <w:r>
        <w:rPr>
          <w:rtl/>
        </w:rPr>
        <w:t>כ</w:t>
      </w:r>
      <w:r>
        <w:rPr>
          <w:rFonts w:hint="cs"/>
          <w:rtl/>
        </w:rPr>
        <w:t>ע</w:t>
      </w:r>
      <w:bookmarkStart w:id="10113" w:name="_ETM_Q26_639390"/>
      <w:bookmarkEnd w:id="10113"/>
      <w:r>
        <w:rPr>
          <w:rtl/>
        </w:rPr>
        <w:t xml:space="preserve">ת </w:t>
      </w:r>
      <w:bookmarkStart w:id="10114" w:name="_ETM_Q26_639510"/>
      <w:bookmarkEnd w:id="10114"/>
      <w:r>
        <w:rPr>
          <w:rtl/>
        </w:rPr>
        <w:t xml:space="preserve">רוב </w:t>
      </w:r>
      <w:bookmarkStart w:id="10115" w:name="_ETM_Q26_639720"/>
      <w:bookmarkEnd w:id="10115"/>
      <w:r>
        <w:rPr>
          <w:rtl/>
        </w:rPr>
        <w:t>דורסני</w:t>
      </w:r>
      <w:r w:rsidR="0036242F">
        <w:rPr>
          <w:rFonts w:hint="cs"/>
          <w:rtl/>
        </w:rPr>
        <w:t>,</w:t>
      </w:r>
      <w:r>
        <w:rPr>
          <w:rtl/>
        </w:rPr>
        <w:t xml:space="preserve"> </w:t>
      </w:r>
      <w:bookmarkStart w:id="10116" w:name="_ETM_Q26_640170"/>
      <w:bookmarkEnd w:id="10116"/>
      <w:r>
        <w:rPr>
          <w:rtl/>
        </w:rPr>
        <w:t>א</w:t>
      </w:r>
      <w:r>
        <w:rPr>
          <w:rFonts w:hint="cs"/>
          <w:rtl/>
        </w:rPr>
        <w:t>ו</w:t>
      </w:r>
      <w:r>
        <w:rPr>
          <w:rtl/>
        </w:rPr>
        <w:t>מנם</w:t>
      </w:r>
      <w:r>
        <w:rPr>
          <w:rFonts w:hint="cs"/>
          <w:rtl/>
        </w:rPr>
        <w:t>,</w:t>
      </w:r>
      <w:r>
        <w:rPr>
          <w:rtl/>
        </w:rPr>
        <w:t xml:space="preserve"> </w:t>
      </w:r>
      <w:bookmarkStart w:id="10117" w:name="_ETM_Q26_640890"/>
      <w:bookmarkEnd w:id="10117"/>
      <w:r>
        <w:rPr>
          <w:rtl/>
        </w:rPr>
        <w:t xml:space="preserve">אבל </w:t>
      </w:r>
      <w:bookmarkStart w:id="10118" w:name="_ETM_Q26_641100"/>
      <w:bookmarkEnd w:id="10118"/>
      <w:r>
        <w:rPr>
          <w:rtl/>
        </w:rPr>
        <w:t xml:space="preserve">יש </w:t>
      </w:r>
      <w:bookmarkStart w:id="10119" w:name="_ETM_Q26_641220"/>
      <w:bookmarkEnd w:id="10119"/>
      <w:r>
        <w:rPr>
          <w:rtl/>
        </w:rPr>
        <w:t xml:space="preserve">לה </w:t>
      </w:r>
      <w:bookmarkStart w:id="10120" w:name="_ETM_Q26_641340"/>
      <w:bookmarkEnd w:id="10120"/>
      <w:r>
        <w:rPr>
          <w:rtl/>
        </w:rPr>
        <w:t xml:space="preserve">גם </w:t>
      </w:r>
      <w:bookmarkStart w:id="10121" w:name="_ETM_Q26_641460"/>
      <w:bookmarkEnd w:id="10121"/>
      <w:r>
        <w:rPr>
          <w:rtl/>
        </w:rPr>
        <w:t xml:space="preserve">רוב </w:t>
      </w:r>
      <w:bookmarkStart w:id="10122" w:name="_ETM_Q26_641670"/>
      <w:bookmarkEnd w:id="10122"/>
      <w:r>
        <w:rPr>
          <w:rtl/>
        </w:rPr>
        <w:t>בוועדות</w:t>
      </w:r>
      <w:r>
        <w:rPr>
          <w:rFonts w:hint="cs"/>
          <w:rtl/>
        </w:rPr>
        <w:t>,</w:t>
      </w:r>
      <w:r>
        <w:rPr>
          <w:rtl/>
        </w:rPr>
        <w:t xml:space="preserve"> </w:t>
      </w:r>
      <w:bookmarkStart w:id="10123" w:name="_ETM_Q26_642630"/>
      <w:bookmarkEnd w:id="10123"/>
      <w:r>
        <w:rPr>
          <w:rtl/>
        </w:rPr>
        <w:t xml:space="preserve">אז </w:t>
      </w:r>
      <w:bookmarkStart w:id="10124" w:name="_ETM_Q26_642810"/>
      <w:bookmarkEnd w:id="10124"/>
      <w:r>
        <w:rPr>
          <w:rtl/>
        </w:rPr>
        <w:t xml:space="preserve">אין </w:t>
      </w:r>
      <w:bookmarkStart w:id="10125" w:name="_ETM_Q26_642930"/>
      <w:bookmarkEnd w:id="10125"/>
      <w:r>
        <w:rPr>
          <w:rtl/>
        </w:rPr>
        <w:t xml:space="preserve">לכם </w:t>
      </w:r>
      <w:bookmarkStart w:id="10126" w:name="_ETM_Q26_643170"/>
      <w:bookmarkEnd w:id="10126"/>
      <w:r>
        <w:rPr>
          <w:rtl/>
        </w:rPr>
        <w:t xml:space="preserve">מה </w:t>
      </w:r>
      <w:bookmarkStart w:id="10127" w:name="_ETM_Q26_643260"/>
      <w:bookmarkEnd w:id="10127"/>
      <w:r>
        <w:rPr>
          <w:rtl/>
        </w:rPr>
        <w:t xml:space="preserve">לדאוג </w:t>
      </w:r>
      <w:bookmarkStart w:id="10128" w:name="_ETM_Q26_643620"/>
      <w:bookmarkEnd w:id="10128"/>
      <w:r>
        <w:rPr>
          <w:rtl/>
        </w:rPr>
        <w:t xml:space="preserve">בנושא </w:t>
      </w:r>
      <w:bookmarkStart w:id="10129" w:name="_ETM_Q26_644040"/>
      <w:bookmarkEnd w:id="10129"/>
      <w:r>
        <w:rPr>
          <w:rtl/>
        </w:rPr>
        <w:t>הזה</w:t>
      </w:r>
      <w:r>
        <w:rPr>
          <w:rFonts w:hint="cs"/>
          <w:rtl/>
        </w:rPr>
        <w:t>.</w:t>
      </w:r>
      <w:r>
        <w:rPr>
          <w:rtl/>
        </w:rPr>
        <w:t xml:space="preserve"> </w:t>
      </w:r>
      <w:bookmarkStart w:id="10130" w:name="_ETM_Q26_644880"/>
      <w:bookmarkEnd w:id="10130"/>
      <w:r>
        <w:rPr>
          <w:rtl/>
        </w:rPr>
        <w:t xml:space="preserve">אם </w:t>
      </w:r>
      <w:bookmarkStart w:id="10131" w:name="_ETM_Q26_645060"/>
      <w:bookmarkEnd w:id="10131"/>
      <w:r>
        <w:rPr>
          <w:rtl/>
        </w:rPr>
        <w:t xml:space="preserve">באמת </w:t>
      </w:r>
      <w:bookmarkStart w:id="10132" w:name="_ETM_Q26_645630"/>
      <w:bookmarkEnd w:id="10132"/>
      <w:r>
        <w:rPr>
          <w:rtl/>
        </w:rPr>
        <w:t xml:space="preserve">כנים </w:t>
      </w:r>
      <w:bookmarkStart w:id="10133" w:name="_ETM_Q26_646050"/>
      <w:bookmarkEnd w:id="10133"/>
      <w:r>
        <w:rPr>
          <w:rtl/>
        </w:rPr>
        <w:t xml:space="preserve">דבריכם </w:t>
      </w:r>
      <w:bookmarkStart w:id="10134" w:name="_ETM_Q26_647280"/>
      <w:bookmarkEnd w:id="10134"/>
      <w:r>
        <w:rPr>
          <w:rtl/>
        </w:rPr>
        <w:t>ו</w:t>
      </w:r>
      <w:r>
        <w:rPr>
          <w:rFonts w:hint="cs"/>
          <w:rtl/>
        </w:rPr>
        <w:t xml:space="preserve">מיגור </w:t>
      </w:r>
      <w:bookmarkStart w:id="10135" w:name="_ETM_Q26_648540"/>
      <w:bookmarkEnd w:id="10135"/>
      <w:r>
        <w:rPr>
          <w:rtl/>
        </w:rPr>
        <w:t xml:space="preserve">העוני </w:t>
      </w:r>
      <w:bookmarkStart w:id="10136" w:name="_ETM_Q26_649290"/>
      <w:bookmarkEnd w:id="10136"/>
      <w:r>
        <w:rPr>
          <w:rtl/>
        </w:rPr>
        <w:t xml:space="preserve">הוא </w:t>
      </w:r>
      <w:bookmarkStart w:id="10137" w:name="_ETM_Q26_649380"/>
      <w:bookmarkEnd w:id="10137"/>
      <w:r>
        <w:rPr>
          <w:rtl/>
        </w:rPr>
        <w:t xml:space="preserve">באמת </w:t>
      </w:r>
      <w:bookmarkStart w:id="10138" w:name="_ETM_Q26_649710"/>
      <w:bookmarkEnd w:id="10138"/>
      <w:r>
        <w:rPr>
          <w:rtl/>
        </w:rPr>
        <w:t xml:space="preserve">מטרה </w:t>
      </w:r>
      <w:bookmarkStart w:id="10139" w:name="_ETM_Q26_650130"/>
      <w:bookmarkEnd w:id="10139"/>
      <w:r>
        <w:rPr>
          <w:rtl/>
        </w:rPr>
        <w:t>עילאית</w:t>
      </w:r>
      <w:r>
        <w:rPr>
          <w:rFonts w:hint="cs"/>
          <w:rtl/>
        </w:rPr>
        <w:t>,</w:t>
      </w:r>
      <w:r>
        <w:rPr>
          <w:rtl/>
        </w:rPr>
        <w:t xml:space="preserve"> </w:t>
      </w:r>
      <w:bookmarkStart w:id="10140" w:name="_ETM_Q26_651060"/>
      <w:bookmarkEnd w:id="10140"/>
      <w:r>
        <w:rPr>
          <w:rtl/>
        </w:rPr>
        <w:t xml:space="preserve">אני </w:t>
      </w:r>
      <w:bookmarkStart w:id="10141" w:name="_ETM_Q26_651240"/>
      <w:bookmarkEnd w:id="10141"/>
      <w:r>
        <w:rPr>
          <w:rtl/>
        </w:rPr>
        <w:t xml:space="preserve">באמת </w:t>
      </w:r>
      <w:bookmarkStart w:id="10142" w:name="_ETM_Q26_651690"/>
      <w:bookmarkEnd w:id="10142"/>
      <w:r>
        <w:rPr>
          <w:rtl/>
        </w:rPr>
        <w:t xml:space="preserve">חושב </w:t>
      </w:r>
      <w:bookmarkStart w:id="10143" w:name="_ETM_Q26_652020"/>
      <w:bookmarkEnd w:id="10143"/>
      <w:r>
        <w:rPr>
          <w:rtl/>
        </w:rPr>
        <w:t xml:space="preserve">שהנושא </w:t>
      </w:r>
      <w:bookmarkStart w:id="10144" w:name="_ETM_Q26_652440"/>
      <w:bookmarkEnd w:id="10144"/>
      <w:r>
        <w:rPr>
          <w:rtl/>
        </w:rPr>
        <w:t xml:space="preserve">הזה </w:t>
      </w:r>
      <w:bookmarkStart w:id="10145" w:name="_ETM_Q26_652590"/>
      <w:bookmarkEnd w:id="10145"/>
      <w:r>
        <w:rPr>
          <w:rtl/>
        </w:rPr>
        <w:t xml:space="preserve">צריך </w:t>
      </w:r>
      <w:bookmarkStart w:id="10146" w:name="_ETM_Q26_652860"/>
      <w:bookmarkEnd w:id="10146"/>
      <w:r>
        <w:rPr>
          <w:rtl/>
        </w:rPr>
        <w:t xml:space="preserve">להיות </w:t>
      </w:r>
      <w:bookmarkStart w:id="10147" w:name="_ETM_Q26_653640"/>
      <w:bookmarkEnd w:id="10147"/>
      <w:r>
        <w:rPr>
          <w:rtl/>
        </w:rPr>
        <w:t xml:space="preserve">חוצה </w:t>
      </w:r>
      <w:bookmarkStart w:id="10148" w:name="_ETM_Q26_654090"/>
      <w:bookmarkEnd w:id="10148"/>
      <w:r>
        <w:rPr>
          <w:rtl/>
        </w:rPr>
        <w:t>מפלגות</w:t>
      </w:r>
      <w:r>
        <w:rPr>
          <w:rFonts w:hint="cs"/>
          <w:rtl/>
        </w:rPr>
        <w:t>,</w:t>
      </w:r>
      <w:r>
        <w:rPr>
          <w:rtl/>
        </w:rPr>
        <w:t xml:space="preserve"> </w:t>
      </w:r>
      <w:bookmarkStart w:id="10149" w:name="_ETM_Q26_654720"/>
      <w:bookmarkEnd w:id="10149"/>
      <w:r>
        <w:rPr>
          <w:rtl/>
        </w:rPr>
        <w:t xml:space="preserve">חוצה </w:t>
      </w:r>
      <w:bookmarkStart w:id="10150" w:name="_ETM_Q26_655050"/>
      <w:bookmarkEnd w:id="10150"/>
      <w:r>
        <w:rPr>
          <w:rtl/>
        </w:rPr>
        <w:t>מחנות</w:t>
      </w:r>
      <w:r>
        <w:rPr>
          <w:rFonts w:hint="cs"/>
          <w:rtl/>
        </w:rPr>
        <w:t>.</w:t>
      </w:r>
    </w:p>
    <w:p w:rsidR="00763A16" w:rsidRDefault="00763A16" w:rsidP="00303CF5">
      <w:pPr>
        <w:rPr>
          <w:rtl/>
        </w:rPr>
      </w:pPr>
      <w:bookmarkStart w:id="10151" w:name="_ETM_Q26_659368"/>
      <w:bookmarkStart w:id="10152" w:name="_ETM_Q26_659456"/>
      <w:bookmarkEnd w:id="10151"/>
      <w:bookmarkEnd w:id="10152"/>
    </w:p>
    <w:p w:rsidR="00763A16" w:rsidRDefault="00763A16" w:rsidP="0036242F">
      <w:pPr>
        <w:rPr>
          <w:rtl/>
        </w:rPr>
      </w:pPr>
      <w:bookmarkStart w:id="10153" w:name="_ETM_Q26_659609"/>
      <w:bookmarkStart w:id="10154" w:name="_ETM_Q26_659664"/>
      <w:bookmarkStart w:id="10155" w:name="_ETM_Q26_656240"/>
      <w:bookmarkEnd w:id="10153"/>
      <w:bookmarkEnd w:id="10154"/>
      <w:bookmarkEnd w:id="10155"/>
      <w:r>
        <w:rPr>
          <w:rtl/>
        </w:rPr>
        <w:t xml:space="preserve">אני </w:t>
      </w:r>
      <w:bookmarkStart w:id="10156" w:name="_ETM_Q26_656450"/>
      <w:bookmarkEnd w:id="10156"/>
      <w:r>
        <w:rPr>
          <w:rtl/>
        </w:rPr>
        <w:t xml:space="preserve">פונה </w:t>
      </w:r>
      <w:bookmarkStart w:id="10157" w:name="_ETM_Q26_656750"/>
      <w:bookmarkEnd w:id="10157"/>
      <w:r>
        <w:rPr>
          <w:rtl/>
        </w:rPr>
        <w:t>אלייך</w:t>
      </w:r>
      <w:r>
        <w:rPr>
          <w:rFonts w:hint="cs"/>
          <w:rtl/>
        </w:rPr>
        <w:t>,</w:t>
      </w:r>
      <w:r>
        <w:rPr>
          <w:rtl/>
        </w:rPr>
        <w:t xml:space="preserve"> </w:t>
      </w:r>
      <w:bookmarkStart w:id="10158" w:name="_ETM_Q26_658280"/>
      <w:bookmarkEnd w:id="10158"/>
      <w:r>
        <w:rPr>
          <w:rtl/>
        </w:rPr>
        <w:t xml:space="preserve">חברתי </w:t>
      </w:r>
      <w:bookmarkStart w:id="10159" w:name="_ETM_Q26_658760"/>
      <w:bookmarkEnd w:id="10159"/>
      <w:r>
        <w:rPr>
          <w:rtl/>
        </w:rPr>
        <w:t xml:space="preserve">חברת </w:t>
      </w:r>
      <w:bookmarkStart w:id="10160" w:name="_ETM_Q26_659090"/>
      <w:bookmarkEnd w:id="10160"/>
      <w:r>
        <w:rPr>
          <w:rtl/>
        </w:rPr>
        <w:t>הכנסת</w:t>
      </w:r>
      <w:r>
        <w:rPr>
          <w:rFonts w:hint="cs"/>
          <w:rtl/>
        </w:rPr>
        <w:t xml:space="preserve"> אמילי חיה </w:t>
      </w:r>
      <w:bookmarkStart w:id="10161" w:name="_ETM_Q26_661759"/>
      <w:bookmarkEnd w:id="10161"/>
      <w:r>
        <w:rPr>
          <w:rFonts w:hint="cs"/>
          <w:rtl/>
        </w:rPr>
        <w:t xml:space="preserve">מואטי, </w:t>
      </w:r>
      <w:bookmarkStart w:id="10162" w:name="_ETM_Q26_660801"/>
      <w:bookmarkStart w:id="10163" w:name="_ETM_Q26_660861"/>
      <w:bookmarkStart w:id="10164" w:name="_ETM_Q26_661098"/>
      <w:bookmarkStart w:id="10165" w:name="_ETM_Q26_661167"/>
      <w:bookmarkStart w:id="10166" w:name="_ETM_Q26_659480"/>
      <w:bookmarkStart w:id="10167" w:name="_ETM_Q26_659690"/>
      <w:bookmarkStart w:id="10168" w:name="_ETM_Q26_660020"/>
      <w:bookmarkStart w:id="10169" w:name="_ETM_Q26_660350"/>
      <w:bookmarkStart w:id="10170" w:name="_ETM_Q26_661400"/>
      <w:bookmarkEnd w:id="10162"/>
      <w:bookmarkEnd w:id="10163"/>
      <w:bookmarkEnd w:id="10164"/>
      <w:bookmarkEnd w:id="10165"/>
      <w:bookmarkEnd w:id="10166"/>
      <w:bookmarkEnd w:id="10167"/>
      <w:bookmarkEnd w:id="10168"/>
      <w:bookmarkEnd w:id="10169"/>
      <w:bookmarkEnd w:id="10170"/>
      <w:r>
        <w:rPr>
          <w:rtl/>
        </w:rPr>
        <w:t>ש</w:t>
      </w:r>
      <w:bookmarkStart w:id="10171" w:name="_ETM_Q26_662120"/>
      <w:bookmarkEnd w:id="10171"/>
      <w:r>
        <w:rPr>
          <w:rtl/>
        </w:rPr>
        <w:t xml:space="preserve">הנושא </w:t>
      </w:r>
      <w:bookmarkStart w:id="10172" w:name="_ETM_Q26_662570"/>
      <w:bookmarkEnd w:id="10172"/>
      <w:r>
        <w:rPr>
          <w:rtl/>
        </w:rPr>
        <w:t>הזה</w:t>
      </w:r>
      <w:r>
        <w:rPr>
          <w:rFonts w:hint="cs"/>
          <w:rtl/>
        </w:rPr>
        <w:t xml:space="preserve"> –</w:t>
      </w:r>
      <w:r>
        <w:rPr>
          <w:rtl/>
        </w:rPr>
        <w:t xml:space="preserve"> </w:t>
      </w:r>
      <w:bookmarkStart w:id="10173" w:name="_ETM_Q26_662840"/>
      <w:bookmarkEnd w:id="10173"/>
      <w:r>
        <w:rPr>
          <w:rtl/>
        </w:rPr>
        <w:t xml:space="preserve">גם </w:t>
      </w:r>
      <w:bookmarkStart w:id="10174" w:name="_ETM_Q26_663140"/>
      <w:bookmarkEnd w:id="10174"/>
      <w:r>
        <w:rPr>
          <w:rtl/>
        </w:rPr>
        <w:t xml:space="preserve">בנאום </w:t>
      </w:r>
      <w:bookmarkStart w:id="10175" w:name="_ETM_Q26_663380"/>
      <w:bookmarkEnd w:id="10175"/>
      <w:r>
        <w:rPr>
          <w:rtl/>
        </w:rPr>
        <w:t xml:space="preserve">הבכורה </w:t>
      </w:r>
      <w:bookmarkStart w:id="10176" w:name="_ETM_Q26_663770"/>
      <w:bookmarkEnd w:id="10176"/>
      <w:r>
        <w:rPr>
          <w:rtl/>
        </w:rPr>
        <w:t xml:space="preserve">שלך </w:t>
      </w:r>
      <w:bookmarkStart w:id="10177" w:name="_ETM_Q26_664160"/>
      <w:bookmarkEnd w:id="10177"/>
      <w:r>
        <w:rPr>
          <w:rFonts w:hint="cs"/>
          <w:rtl/>
        </w:rPr>
        <w:t>ה</w:t>
      </w:r>
      <w:r>
        <w:rPr>
          <w:rtl/>
        </w:rPr>
        <w:t>מאוד</w:t>
      </w:r>
      <w:bookmarkStart w:id="10178" w:name="_ETM_Q26_664610"/>
      <w:bookmarkEnd w:id="10178"/>
      <w:r>
        <w:rPr>
          <w:rFonts w:hint="cs"/>
          <w:rtl/>
        </w:rPr>
        <w:t>-</w:t>
      </w:r>
      <w:r>
        <w:rPr>
          <w:rtl/>
        </w:rPr>
        <w:t>מרגש</w:t>
      </w:r>
      <w:r w:rsidR="0036242F">
        <w:rPr>
          <w:rFonts w:hint="cs"/>
          <w:rtl/>
        </w:rPr>
        <w:t>,</w:t>
      </w:r>
      <w:r>
        <w:rPr>
          <w:rtl/>
        </w:rPr>
        <w:t xml:space="preserve"> </w:t>
      </w:r>
      <w:bookmarkStart w:id="10179" w:name="_ETM_Q26_665489"/>
      <w:bookmarkEnd w:id="10179"/>
      <w:r>
        <w:rPr>
          <w:rtl/>
        </w:rPr>
        <w:t xml:space="preserve">שנגע </w:t>
      </w:r>
      <w:bookmarkStart w:id="10180" w:name="_ETM_Q26_666060"/>
      <w:bookmarkEnd w:id="10180"/>
      <w:r>
        <w:rPr>
          <w:rtl/>
        </w:rPr>
        <w:t xml:space="preserve">בלבבות </w:t>
      </w:r>
      <w:bookmarkStart w:id="10181" w:name="_ETM_Q26_666510"/>
      <w:bookmarkEnd w:id="10181"/>
      <w:r>
        <w:rPr>
          <w:rtl/>
        </w:rPr>
        <w:t xml:space="preserve">של </w:t>
      </w:r>
      <w:bookmarkStart w:id="10182" w:name="_ETM_Q26_666689"/>
      <w:bookmarkEnd w:id="10182"/>
      <w:r>
        <w:rPr>
          <w:rtl/>
        </w:rPr>
        <w:t>כולנו</w:t>
      </w:r>
      <w:r>
        <w:rPr>
          <w:rFonts w:hint="cs"/>
          <w:rtl/>
        </w:rPr>
        <w:t xml:space="preserve"> –</w:t>
      </w:r>
      <w:r>
        <w:rPr>
          <w:rtl/>
        </w:rPr>
        <w:t xml:space="preserve"> </w:t>
      </w:r>
      <w:bookmarkStart w:id="10183" w:name="_ETM_Q26_667709"/>
      <w:bookmarkEnd w:id="10183"/>
      <w:r>
        <w:rPr>
          <w:rtl/>
        </w:rPr>
        <w:t xml:space="preserve">הנושא </w:t>
      </w:r>
      <w:bookmarkStart w:id="10184" w:name="_ETM_Q26_668159"/>
      <w:bookmarkEnd w:id="10184"/>
      <w:r>
        <w:rPr>
          <w:rtl/>
        </w:rPr>
        <w:t xml:space="preserve">הזה </w:t>
      </w:r>
      <w:bookmarkStart w:id="10185" w:name="_ETM_Q26_668370"/>
      <w:bookmarkEnd w:id="10185"/>
      <w:r>
        <w:rPr>
          <w:rtl/>
        </w:rPr>
        <w:t xml:space="preserve">מאוד </w:t>
      </w:r>
      <w:bookmarkStart w:id="10186" w:name="_ETM_Q26_668730"/>
      <w:bookmarkEnd w:id="10186"/>
      <w:r>
        <w:rPr>
          <w:rtl/>
        </w:rPr>
        <w:t xml:space="preserve">קרוב </w:t>
      </w:r>
      <w:bookmarkStart w:id="10187" w:name="_ETM_Q26_669029"/>
      <w:bookmarkEnd w:id="10187"/>
      <w:r>
        <w:rPr>
          <w:rtl/>
        </w:rPr>
        <w:t>לליבך</w:t>
      </w:r>
      <w:r w:rsidR="0036242F">
        <w:rPr>
          <w:rFonts w:hint="cs"/>
          <w:rtl/>
        </w:rPr>
        <w:t>.</w:t>
      </w:r>
      <w:r>
        <w:rPr>
          <w:rtl/>
        </w:rPr>
        <w:t xml:space="preserve"> </w:t>
      </w:r>
      <w:bookmarkStart w:id="10188" w:name="_ETM_Q26_669779"/>
      <w:bookmarkEnd w:id="10188"/>
      <w:r>
        <w:rPr>
          <w:rtl/>
        </w:rPr>
        <w:t xml:space="preserve">את </w:t>
      </w:r>
      <w:bookmarkStart w:id="10189" w:name="_ETM_Q26_669959"/>
      <w:bookmarkEnd w:id="10189"/>
      <w:r>
        <w:rPr>
          <w:rtl/>
        </w:rPr>
        <w:t xml:space="preserve">גדלת </w:t>
      </w:r>
      <w:bookmarkStart w:id="10190" w:name="_ETM_Q26_670620"/>
      <w:bookmarkEnd w:id="10190"/>
      <w:r>
        <w:rPr>
          <w:rtl/>
        </w:rPr>
        <w:t xml:space="preserve">בדרום </w:t>
      </w:r>
      <w:bookmarkStart w:id="10191" w:name="_ETM_Q26_671069"/>
      <w:bookmarkEnd w:id="10191"/>
      <w:r>
        <w:rPr>
          <w:rtl/>
        </w:rPr>
        <w:t>נתניה</w:t>
      </w:r>
      <w:r>
        <w:rPr>
          <w:rFonts w:hint="cs"/>
          <w:rtl/>
        </w:rPr>
        <w:t>,</w:t>
      </w:r>
      <w:r>
        <w:rPr>
          <w:rtl/>
        </w:rPr>
        <w:t xml:space="preserve"> </w:t>
      </w:r>
      <w:bookmarkStart w:id="10192" w:name="_ETM_Q26_671950"/>
      <w:bookmarkEnd w:id="10192"/>
      <w:r>
        <w:rPr>
          <w:rtl/>
        </w:rPr>
        <w:t xml:space="preserve">בשכונה </w:t>
      </w:r>
      <w:bookmarkStart w:id="10193" w:name="_ETM_Q26_672489"/>
      <w:bookmarkEnd w:id="10193"/>
      <w:r>
        <w:rPr>
          <w:rtl/>
        </w:rPr>
        <w:t>שידע</w:t>
      </w:r>
      <w:r>
        <w:rPr>
          <w:rFonts w:hint="cs"/>
          <w:rtl/>
        </w:rPr>
        <w:t>ה</w:t>
      </w:r>
      <w:r>
        <w:rPr>
          <w:rtl/>
        </w:rPr>
        <w:t xml:space="preserve"> </w:t>
      </w:r>
      <w:bookmarkStart w:id="10194" w:name="_ETM_Q26_673209"/>
      <w:bookmarkEnd w:id="10194"/>
      <w:r>
        <w:rPr>
          <w:rtl/>
        </w:rPr>
        <w:t xml:space="preserve">קושי </w:t>
      </w:r>
      <w:bookmarkStart w:id="10195" w:name="_ETM_Q26_674260"/>
      <w:bookmarkEnd w:id="10195"/>
      <w:r>
        <w:rPr>
          <w:rtl/>
        </w:rPr>
        <w:t>ומ</w:t>
      </w:r>
      <w:r>
        <w:rPr>
          <w:rFonts w:hint="cs"/>
          <w:rtl/>
        </w:rPr>
        <w:t>צ</w:t>
      </w:r>
      <w:r>
        <w:rPr>
          <w:rtl/>
        </w:rPr>
        <w:t>וקה</w:t>
      </w:r>
      <w:r>
        <w:rPr>
          <w:rFonts w:hint="cs"/>
          <w:rtl/>
        </w:rPr>
        <w:t>,</w:t>
      </w:r>
      <w:r>
        <w:rPr>
          <w:rtl/>
        </w:rPr>
        <w:t xml:space="preserve"> </w:t>
      </w:r>
      <w:bookmarkStart w:id="10196" w:name="_ETM_Q26_675370"/>
      <w:bookmarkEnd w:id="10196"/>
      <w:r>
        <w:rPr>
          <w:rtl/>
        </w:rPr>
        <w:t xml:space="preserve">וחברותייך </w:t>
      </w:r>
      <w:bookmarkStart w:id="10197" w:name="_ETM_Q26_677290"/>
      <w:bookmarkEnd w:id="10197"/>
      <w:r>
        <w:rPr>
          <w:rtl/>
        </w:rPr>
        <w:t xml:space="preserve">באמת </w:t>
      </w:r>
      <w:bookmarkStart w:id="10198" w:name="_ETM_Q26_677890"/>
      <w:bookmarkEnd w:id="10198"/>
      <w:r>
        <w:rPr>
          <w:rtl/>
        </w:rPr>
        <w:t xml:space="preserve">לא </w:t>
      </w:r>
      <w:bookmarkStart w:id="10199" w:name="_ETM_Q26_678100"/>
      <w:bookmarkEnd w:id="10199"/>
      <w:r>
        <w:rPr>
          <w:rtl/>
        </w:rPr>
        <w:t xml:space="preserve">הצליחו </w:t>
      </w:r>
      <w:bookmarkStart w:id="10200" w:name="_ETM_Q26_678520"/>
      <w:bookmarkEnd w:id="10200"/>
      <w:r>
        <w:rPr>
          <w:rtl/>
        </w:rPr>
        <w:t xml:space="preserve">להגיע </w:t>
      </w:r>
      <w:bookmarkStart w:id="10201" w:name="_ETM_Q26_678880"/>
      <w:bookmarkEnd w:id="10201"/>
      <w:r>
        <w:rPr>
          <w:rtl/>
        </w:rPr>
        <w:t xml:space="preserve">לאן </w:t>
      </w:r>
      <w:bookmarkStart w:id="10202" w:name="_ETM_Q26_679120"/>
      <w:bookmarkEnd w:id="10202"/>
      <w:r>
        <w:rPr>
          <w:rtl/>
        </w:rPr>
        <w:t xml:space="preserve">שאת </w:t>
      </w:r>
      <w:bookmarkStart w:id="10203" w:name="_ETM_Q26_679390"/>
      <w:bookmarkEnd w:id="10203"/>
      <w:r>
        <w:rPr>
          <w:rtl/>
        </w:rPr>
        <w:t>הגעת</w:t>
      </w:r>
      <w:r w:rsidR="0036242F">
        <w:rPr>
          <w:rFonts w:hint="cs"/>
          <w:rtl/>
        </w:rPr>
        <w:t>.</w:t>
      </w:r>
      <w:r>
        <w:rPr>
          <w:rtl/>
        </w:rPr>
        <w:t xml:space="preserve"> </w:t>
      </w:r>
      <w:bookmarkStart w:id="10204" w:name="_ETM_Q26_680520"/>
      <w:bookmarkEnd w:id="10204"/>
      <w:r>
        <w:rPr>
          <w:rtl/>
        </w:rPr>
        <w:t xml:space="preserve">היושרה </w:t>
      </w:r>
      <w:bookmarkStart w:id="10205" w:name="_ETM_Q26_681150"/>
      <w:bookmarkEnd w:id="10205"/>
      <w:r>
        <w:rPr>
          <w:rtl/>
        </w:rPr>
        <w:t xml:space="preserve">הפנימית </w:t>
      </w:r>
      <w:bookmarkStart w:id="10206" w:name="_ETM_Q26_681660"/>
      <w:bookmarkEnd w:id="10206"/>
      <w:r>
        <w:rPr>
          <w:rtl/>
        </w:rPr>
        <w:t xml:space="preserve">מחייבת </w:t>
      </w:r>
      <w:bookmarkStart w:id="10207" w:name="_ETM_Q26_682740"/>
      <w:bookmarkEnd w:id="10207"/>
      <w:r>
        <w:rPr>
          <w:rtl/>
        </w:rPr>
        <w:t xml:space="preserve">שאנחנו </w:t>
      </w:r>
      <w:bookmarkStart w:id="10208" w:name="_ETM_Q26_683190"/>
      <w:bookmarkEnd w:id="10208"/>
      <w:r>
        <w:rPr>
          <w:rtl/>
        </w:rPr>
        <w:t xml:space="preserve">נעשה </w:t>
      </w:r>
      <w:bookmarkStart w:id="10209" w:name="_ETM_Q26_683520"/>
      <w:bookmarkEnd w:id="10209"/>
      <w:r>
        <w:rPr>
          <w:rtl/>
        </w:rPr>
        <w:t xml:space="preserve">פשוט </w:t>
      </w:r>
      <w:bookmarkStart w:id="10210" w:name="_ETM_Q26_683880"/>
      <w:bookmarkStart w:id="10211" w:name="_ETM_Q26_684630"/>
      <w:bookmarkEnd w:id="10210"/>
      <w:bookmarkEnd w:id="10211"/>
      <w:r>
        <w:rPr>
          <w:rFonts w:hint="cs"/>
          <w:rtl/>
        </w:rPr>
        <w:t>א</w:t>
      </w:r>
      <w:r>
        <w:rPr>
          <w:rtl/>
        </w:rPr>
        <w:t xml:space="preserve">ת </w:t>
      </w:r>
      <w:bookmarkStart w:id="10212" w:name="_ETM_Q26_684780"/>
      <w:bookmarkEnd w:id="10212"/>
      <w:r>
        <w:rPr>
          <w:rtl/>
        </w:rPr>
        <w:t xml:space="preserve">מה </w:t>
      </w:r>
      <w:bookmarkStart w:id="10213" w:name="_ETM_Q26_684930"/>
      <w:bookmarkEnd w:id="10213"/>
      <w:r>
        <w:rPr>
          <w:rtl/>
        </w:rPr>
        <w:t xml:space="preserve">שהמליצה </w:t>
      </w:r>
      <w:bookmarkStart w:id="10214" w:name="_ETM_Q26_685620"/>
      <w:bookmarkEnd w:id="10214"/>
      <w:r>
        <w:rPr>
          <w:rtl/>
        </w:rPr>
        <w:t xml:space="preserve">לנו </w:t>
      </w:r>
      <w:bookmarkStart w:id="10215" w:name="_ETM_Q26_686370"/>
      <w:bookmarkEnd w:id="10215"/>
      <w:r>
        <w:rPr>
          <w:rtl/>
        </w:rPr>
        <w:t xml:space="preserve">ועדת </w:t>
      </w:r>
      <w:bookmarkStart w:id="10216" w:name="_ETM_Q26_686880"/>
      <w:bookmarkEnd w:id="10216"/>
      <w:proofErr w:type="spellStart"/>
      <w:r>
        <w:rPr>
          <w:rtl/>
        </w:rPr>
        <w:t>אלאלוף</w:t>
      </w:r>
      <w:proofErr w:type="spellEnd"/>
      <w:r>
        <w:rPr>
          <w:rFonts w:hint="cs"/>
          <w:rtl/>
        </w:rPr>
        <w:t>.</w:t>
      </w:r>
      <w:r>
        <w:rPr>
          <w:rtl/>
        </w:rPr>
        <w:t xml:space="preserve"> </w:t>
      </w:r>
      <w:bookmarkStart w:id="10217" w:name="_ETM_Q26_687750"/>
      <w:bookmarkEnd w:id="10217"/>
      <w:r>
        <w:rPr>
          <w:rtl/>
        </w:rPr>
        <w:t xml:space="preserve">אני </w:t>
      </w:r>
      <w:bookmarkStart w:id="10218" w:name="_ETM_Q26_687960"/>
      <w:bookmarkEnd w:id="10218"/>
      <w:r>
        <w:rPr>
          <w:rtl/>
        </w:rPr>
        <w:t xml:space="preserve">לא </w:t>
      </w:r>
      <w:bookmarkStart w:id="10219" w:name="_ETM_Q26_688080"/>
      <w:bookmarkEnd w:id="10219"/>
      <w:r>
        <w:rPr>
          <w:rtl/>
        </w:rPr>
        <w:t xml:space="preserve">המצאתי </w:t>
      </w:r>
      <w:bookmarkStart w:id="10220" w:name="_ETM_Q26_688470"/>
      <w:bookmarkEnd w:id="10220"/>
      <w:r>
        <w:rPr>
          <w:rtl/>
        </w:rPr>
        <w:t xml:space="preserve">מעצמי </w:t>
      </w:r>
      <w:bookmarkStart w:id="10221" w:name="_ETM_Q26_688860"/>
      <w:bookmarkEnd w:id="10221"/>
      <w:r>
        <w:rPr>
          <w:rtl/>
        </w:rPr>
        <w:t xml:space="preserve">שום </w:t>
      </w:r>
      <w:bookmarkStart w:id="10222" w:name="_ETM_Q26_689040"/>
      <w:bookmarkEnd w:id="10222"/>
      <w:r>
        <w:rPr>
          <w:rtl/>
        </w:rPr>
        <w:t>דבר</w:t>
      </w:r>
      <w:r>
        <w:rPr>
          <w:rFonts w:hint="cs"/>
          <w:rtl/>
        </w:rPr>
        <w:t xml:space="preserve">. זה </w:t>
      </w:r>
      <w:bookmarkStart w:id="10223" w:name="_ETM_Q26_689760"/>
      <w:bookmarkEnd w:id="10223"/>
      <w:r>
        <w:rPr>
          <w:rtl/>
        </w:rPr>
        <w:t xml:space="preserve">שישנה </w:t>
      </w:r>
      <w:bookmarkStart w:id="10224" w:name="_ETM_Q26_690390"/>
      <w:bookmarkEnd w:id="10224"/>
      <w:r>
        <w:rPr>
          <w:rtl/>
        </w:rPr>
        <w:t xml:space="preserve">ועדה </w:t>
      </w:r>
      <w:bookmarkStart w:id="10225" w:name="_ETM_Q26_690930"/>
      <w:bookmarkEnd w:id="10225"/>
      <w:r>
        <w:rPr>
          <w:rtl/>
        </w:rPr>
        <w:t xml:space="preserve">חשובה </w:t>
      </w:r>
      <w:bookmarkStart w:id="10226" w:name="_ETM_Q26_691440"/>
      <w:bookmarkEnd w:id="10226"/>
      <w:r>
        <w:rPr>
          <w:rtl/>
        </w:rPr>
        <w:t xml:space="preserve">במשרד </w:t>
      </w:r>
      <w:bookmarkStart w:id="10227" w:name="_ETM_Q26_691860"/>
      <w:bookmarkEnd w:id="10227"/>
      <w:r>
        <w:rPr>
          <w:rtl/>
        </w:rPr>
        <w:t xml:space="preserve">הרווחה </w:t>
      </w:r>
      <w:bookmarkStart w:id="10228" w:name="_ETM_Q26_692760"/>
      <w:bookmarkEnd w:id="10228"/>
      <w:r w:rsidR="0036242F">
        <w:rPr>
          <w:rFonts w:hint="cs"/>
          <w:rtl/>
        </w:rPr>
        <w:t xml:space="preserve">– </w:t>
      </w:r>
      <w:r>
        <w:rPr>
          <w:rtl/>
        </w:rPr>
        <w:t xml:space="preserve">היא </w:t>
      </w:r>
      <w:bookmarkStart w:id="10229" w:name="_ETM_Q26_692880"/>
      <w:bookmarkEnd w:id="10229"/>
      <w:r>
        <w:rPr>
          <w:rtl/>
        </w:rPr>
        <w:t xml:space="preserve">עדיין </w:t>
      </w:r>
      <w:bookmarkStart w:id="10230" w:name="_ETM_Q26_693390"/>
      <w:bookmarkEnd w:id="10230"/>
      <w:r>
        <w:rPr>
          <w:rtl/>
        </w:rPr>
        <w:t xml:space="preserve">לא </w:t>
      </w:r>
      <w:bookmarkStart w:id="10231" w:name="_ETM_Q26_693480"/>
      <w:bookmarkEnd w:id="10231"/>
      <w:r>
        <w:rPr>
          <w:rtl/>
        </w:rPr>
        <w:t xml:space="preserve">מצליחה </w:t>
      </w:r>
      <w:bookmarkStart w:id="10232" w:name="_ETM_Q26_694670"/>
      <w:bookmarkEnd w:id="10232"/>
      <w:r>
        <w:rPr>
          <w:rtl/>
        </w:rPr>
        <w:t>ל</w:t>
      </w:r>
      <w:r>
        <w:rPr>
          <w:rFonts w:hint="cs"/>
          <w:rtl/>
        </w:rPr>
        <w:t>קבע</w:t>
      </w:r>
      <w:r>
        <w:rPr>
          <w:rtl/>
        </w:rPr>
        <w:t xml:space="preserve"> </w:t>
      </w:r>
      <w:bookmarkStart w:id="10233" w:name="_ETM_Q26_695299"/>
      <w:bookmarkEnd w:id="10233"/>
      <w:r>
        <w:rPr>
          <w:rtl/>
        </w:rPr>
        <w:t>יעדים</w:t>
      </w:r>
      <w:r>
        <w:rPr>
          <w:rFonts w:hint="cs"/>
          <w:rtl/>
        </w:rPr>
        <w:t>,</w:t>
      </w:r>
      <w:r>
        <w:rPr>
          <w:rtl/>
        </w:rPr>
        <w:t xml:space="preserve"> </w:t>
      </w:r>
      <w:bookmarkStart w:id="10234" w:name="_ETM_Q26_696500"/>
      <w:bookmarkEnd w:id="10234"/>
      <w:r>
        <w:rPr>
          <w:rtl/>
        </w:rPr>
        <w:t xml:space="preserve">להיות </w:t>
      </w:r>
      <w:bookmarkStart w:id="10235" w:name="_ETM_Q26_696829"/>
      <w:bookmarkEnd w:id="10235"/>
      <w:r>
        <w:rPr>
          <w:rtl/>
        </w:rPr>
        <w:t xml:space="preserve">חייבת </w:t>
      </w:r>
      <w:bookmarkStart w:id="10236" w:name="_ETM_Q26_697400"/>
      <w:bookmarkEnd w:id="10236"/>
      <w:r>
        <w:rPr>
          <w:rtl/>
        </w:rPr>
        <w:t xml:space="preserve">לעמוד </w:t>
      </w:r>
      <w:bookmarkStart w:id="10237" w:name="_ETM_Q26_697760"/>
      <w:bookmarkEnd w:id="10237"/>
      <w:r>
        <w:rPr>
          <w:rtl/>
        </w:rPr>
        <w:t>ביעדים</w:t>
      </w:r>
      <w:r>
        <w:rPr>
          <w:rFonts w:hint="cs"/>
          <w:rtl/>
        </w:rPr>
        <w:t>.</w:t>
      </w:r>
      <w:r>
        <w:rPr>
          <w:rtl/>
        </w:rPr>
        <w:t xml:space="preserve"> </w:t>
      </w:r>
      <w:bookmarkStart w:id="10238" w:name="_ETM_Q26_698120"/>
      <w:bookmarkEnd w:id="10238"/>
      <w:r>
        <w:rPr>
          <w:rtl/>
        </w:rPr>
        <w:t xml:space="preserve">אותו </w:t>
      </w:r>
      <w:bookmarkStart w:id="10239" w:name="_ETM_Q26_698390"/>
      <w:bookmarkEnd w:id="10239"/>
      <w:r>
        <w:rPr>
          <w:rtl/>
        </w:rPr>
        <w:t xml:space="preserve">פקיד </w:t>
      </w:r>
      <w:bookmarkStart w:id="10240" w:name="_ETM_Q26_698719"/>
      <w:bookmarkEnd w:id="10240"/>
      <w:r>
        <w:rPr>
          <w:rtl/>
        </w:rPr>
        <w:t xml:space="preserve">ממשלתי </w:t>
      </w:r>
      <w:bookmarkStart w:id="10241" w:name="_ETM_Q26_699200"/>
      <w:bookmarkEnd w:id="10241"/>
      <w:r>
        <w:rPr>
          <w:rtl/>
        </w:rPr>
        <w:t xml:space="preserve">שימנה </w:t>
      </w:r>
      <w:bookmarkStart w:id="10242" w:name="_ETM_Q26_699590"/>
      <w:bookmarkEnd w:id="10242"/>
      <w:r>
        <w:rPr>
          <w:rtl/>
        </w:rPr>
        <w:t xml:space="preserve">השר </w:t>
      </w:r>
      <w:bookmarkStart w:id="10243" w:name="_ETM_Q26_699890"/>
      <w:bookmarkEnd w:id="10243"/>
      <w:r>
        <w:rPr>
          <w:rtl/>
        </w:rPr>
        <w:t xml:space="preserve">מאיר </w:t>
      </w:r>
      <w:bookmarkStart w:id="10244" w:name="_ETM_Q26_700129"/>
      <w:bookmarkEnd w:id="10244"/>
      <w:r>
        <w:rPr>
          <w:rtl/>
        </w:rPr>
        <w:t xml:space="preserve">כהן </w:t>
      </w:r>
      <w:bookmarkStart w:id="10245" w:name="_ETM_Q26_700870"/>
      <w:bookmarkEnd w:id="10245"/>
      <w:r>
        <w:rPr>
          <w:rtl/>
        </w:rPr>
        <w:t xml:space="preserve">יהיה </w:t>
      </w:r>
      <w:bookmarkStart w:id="10246" w:name="_ETM_Q26_701110"/>
      <w:bookmarkEnd w:id="10246"/>
      <w:r>
        <w:rPr>
          <w:rtl/>
        </w:rPr>
        <w:t xml:space="preserve">חייב </w:t>
      </w:r>
      <w:bookmarkStart w:id="10247" w:name="_ETM_Q26_701740"/>
      <w:bookmarkEnd w:id="10247"/>
      <w:r>
        <w:rPr>
          <w:rtl/>
        </w:rPr>
        <w:t xml:space="preserve">לעמוד </w:t>
      </w:r>
      <w:bookmarkStart w:id="10248" w:name="_ETM_Q26_702100"/>
      <w:bookmarkEnd w:id="10248"/>
      <w:r>
        <w:rPr>
          <w:rtl/>
        </w:rPr>
        <w:t xml:space="preserve">ביעדים </w:t>
      </w:r>
      <w:bookmarkStart w:id="10249" w:name="_ETM_Q26_702550"/>
      <w:bookmarkEnd w:id="10249"/>
      <w:r>
        <w:rPr>
          <w:rtl/>
        </w:rPr>
        <w:t>הללו</w:t>
      </w:r>
      <w:r>
        <w:rPr>
          <w:rFonts w:hint="cs"/>
          <w:rtl/>
        </w:rPr>
        <w:t xml:space="preserve">. </w:t>
      </w:r>
      <w:bookmarkStart w:id="10250" w:name="_ETM_Q26_703270"/>
      <w:bookmarkEnd w:id="10250"/>
      <w:r>
        <w:rPr>
          <w:rtl/>
        </w:rPr>
        <w:t xml:space="preserve">לכן </w:t>
      </w:r>
      <w:bookmarkStart w:id="10251" w:name="_ETM_Q26_703540"/>
      <w:bookmarkEnd w:id="10251"/>
      <w:r>
        <w:rPr>
          <w:rtl/>
        </w:rPr>
        <w:t xml:space="preserve">אני </w:t>
      </w:r>
      <w:bookmarkStart w:id="10252" w:name="_ETM_Q26_703690"/>
      <w:bookmarkEnd w:id="10252"/>
      <w:r>
        <w:rPr>
          <w:rtl/>
        </w:rPr>
        <w:t xml:space="preserve">מבקש </w:t>
      </w:r>
      <w:bookmarkStart w:id="10253" w:name="_ETM_Q26_704050"/>
      <w:bookmarkEnd w:id="10253"/>
      <w:r>
        <w:rPr>
          <w:rtl/>
        </w:rPr>
        <w:t xml:space="preserve">ממך </w:t>
      </w:r>
      <w:bookmarkStart w:id="10254" w:name="_ETM_Q26_704440"/>
      <w:bookmarkEnd w:id="10254"/>
      <w:r>
        <w:rPr>
          <w:rtl/>
        </w:rPr>
        <w:t xml:space="preserve">ומכלל </w:t>
      </w:r>
      <w:bookmarkStart w:id="10255" w:name="_ETM_Q26_704890"/>
      <w:bookmarkEnd w:id="10255"/>
      <w:r>
        <w:rPr>
          <w:rtl/>
        </w:rPr>
        <w:t xml:space="preserve">חבריי </w:t>
      </w:r>
      <w:bookmarkStart w:id="10256" w:name="_ETM_Q26_705820"/>
      <w:bookmarkEnd w:id="10256"/>
      <w:r>
        <w:rPr>
          <w:rtl/>
        </w:rPr>
        <w:t xml:space="preserve">חברי </w:t>
      </w:r>
      <w:bookmarkStart w:id="10257" w:name="_ETM_Q26_706210"/>
      <w:bookmarkEnd w:id="10257"/>
      <w:r>
        <w:rPr>
          <w:rtl/>
        </w:rPr>
        <w:t xml:space="preserve">הבית </w:t>
      </w:r>
      <w:bookmarkStart w:id="10258" w:name="_ETM_Q26_706990"/>
      <w:bookmarkEnd w:id="10258"/>
      <w:r>
        <w:rPr>
          <w:rtl/>
        </w:rPr>
        <w:t xml:space="preserve">להצביע </w:t>
      </w:r>
      <w:bookmarkStart w:id="10259" w:name="_ETM_Q26_707590"/>
      <w:bookmarkEnd w:id="10259"/>
      <w:r>
        <w:rPr>
          <w:rtl/>
        </w:rPr>
        <w:t xml:space="preserve">בעד </w:t>
      </w:r>
      <w:bookmarkStart w:id="10260" w:name="_ETM_Q26_707830"/>
      <w:bookmarkEnd w:id="10260"/>
      <w:r>
        <w:rPr>
          <w:rtl/>
        </w:rPr>
        <w:t xml:space="preserve">ההצעה </w:t>
      </w:r>
      <w:bookmarkStart w:id="10261" w:name="_ETM_Q26_708190"/>
      <w:bookmarkEnd w:id="10261"/>
      <w:r>
        <w:rPr>
          <w:rtl/>
        </w:rPr>
        <w:t xml:space="preserve">החשובה </w:t>
      </w:r>
      <w:bookmarkStart w:id="10262" w:name="_ETM_Q26_708820"/>
      <w:bookmarkEnd w:id="10262"/>
      <w:r>
        <w:rPr>
          <w:rtl/>
        </w:rPr>
        <w:t>הזו</w:t>
      </w:r>
      <w:r w:rsidR="0036242F">
        <w:rPr>
          <w:rFonts w:hint="cs"/>
          <w:rtl/>
        </w:rPr>
        <w:t>,</w:t>
      </w:r>
      <w:r>
        <w:rPr>
          <w:rtl/>
        </w:rPr>
        <w:t xml:space="preserve"> </w:t>
      </w:r>
      <w:bookmarkStart w:id="10263" w:name="_ETM_Q26_709059"/>
      <w:bookmarkEnd w:id="10263"/>
      <w:r>
        <w:rPr>
          <w:rtl/>
        </w:rPr>
        <w:t xml:space="preserve">שתעזור </w:t>
      </w:r>
      <w:bookmarkStart w:id="10264" w:name="_ETM_Q26_709660"/>
      <w:bookmarkEnd w:id="10264"/>
      <w:r>
        <w:rPr>
          <w:rtl/>
        </w:rPr>
        <w:t xml:space="preserve">לנו </w:t>
      </w:r>
      <w:bookmarkStart w:id="10265" w:name="_ETM_Q26_710290"/>
      <w:bookmarkEnd w:id="10265"/>
      <w:r>
        <w:rPr>
          <w:rFonts w:hint="cs"/>
          <w:rtl/>
        </w:rPr>
        <w:t>לה</w:t>
      </w:r>
      <w:r>
        <w:rPr>
          <w:rtl/>
        </w:rPr>
        <w:t xml:space="preserve">תקדם </w:t>
      </w:r>
      <w:bookmarkStart w:id="10266" w:name="_ETM_Q26_710950"/>
      <w:bookmarkEnd w:id="10266"/>
      <w:r>
        <w:rPr>
          <w:rtl/>
        </w:rPr>
        <w:t>צעד</w:t>
      </w:r>
      <w:r>
        <w:rPr>
          <w:rFonts w:hint="cs"/>
          <w:rtl/>
        </w:rPr>
        <w:t xml:space="preserve"> אחד</w:t>
      </w:r>
      <w:bookmarkStart w:id="10267" w:name="_ETM_Q26_711309"/>
      <w:bookmarkEnd w:id="10267"/>
      <w:r>
        <w:rPr>
          <w:rtl/>
        </w:rPr>
        <w:t xml:space="preserve"> </w:t>
      </w:r>
      <w:bookmarkStart w:id="10268" w:name="_ETM_Q26_711579"/>
      <w:bookmarkEnd w:id="10268"/>
      <w:r>
        <w:rPr>
          <w:rtl/>
        </w:rPr>
        <w:t xml:space="preserve">קטן </w:t>
      </w:r>
      <w:bookmarkStart w:id="10269" w:name="_ETM_Q26_712600"/>
      <w:bookmarkEnd w:id="10269"/>
      <w:r>
        <w:rPr>
          <w:rtl/>
        </w:rPr>
        <w:t xml:space="preserve">אבל </w:t>
      </w:r>
      <w:bookmarkStart w:id="10270" w:name="_ETM_Q26_712870"/>
      <w:bookmarkEnd w:id="10270"/>
      <w:r>
        <w:rPr>
          <w:rtl/>
        </w:rPr>
        <w:t xml:space="preserve">חשוב </w:t>
      </w:r>
      <w:bookmarkStart w:id="10271" w:name="_ETM_Q26_713730"/>
      <w:bookmarkEnd w:id="10271"/>
      <w:r>
        <w:rPr>
          <w:rtl/>
        </w:rPr>
        <w:t xml:space="preserve">לצמצום </w:t>
      </w:r>
      <w:bookmarkStart w:id="10272" w:name="_ETM_Q26_714480"/>
      <w:bookmarkEnd w:id="10272"/>
      <w:r>
        <w:rPr>
          <w:rFonts w:hint="cs"/>
          <w:rtl/>
        </w:rPr>
        <w:t>ו</w:t>
      </w:r>
      <w:r>
        <w:rPr>
          <w:rtl/>
        </w:rPr>
        <w:t xml:space="preserve">למיגור </w:t>
      </w:r>
      <w:bookmarkStart w:id="10273" w:name="_ETM_Q26_714959"/>
      <w:bookmarkEnd w:id="10273"/>
      <w:r>
        <w:rPr>
          <w:rtl/>
        </w:rPr>
        <w:t xml:space="preserve">העוני </w:t>
      </w:r>
      <w:bookmarkStart w:id="10274" w:name="_ETM_Q26_715199"/>
      <w:bookmarkEnd w:id="10274"/>
      <w:r>
        <w:rPr>
          <w:rtl/>
        </w:rPr>
        <w:t>בישראל</w:t>
      </w:r>
      <w:r>
        <w:rPr>
          <w:rFonts w:hint="cs"/>
          <w:rtl/>
        </w:rPr>
        <w:t>.</w:t>
      </w:r>
      <w:r>
        <w:rPr>
          <w:rtl/>
        </w:rPr>
        <w:t xml:space="preserve"> </w:t>
      </w:r>
      <w:bookmarkStart w:id="10275" w:name="_ETM_Q26_715739"/>
      <w:bookmarkEnd w:id="10275"/>
      <w:r>
        <w:rPr>
          <w:rtl/>
        </w:rPr>
        <w:t xml:space="preserve">תודה </w:t>
      </w:r>
      <w:bookmarkStart w:id="10276" w:name="_ETM_Q26_715980"/>
      <w:bookmarkEnd w:id="10276"/>
      <w:r>
        <w:rPr>
          <w:rtl/>
        </w:rPr>
        <w:t>רבה</w:t>
      </w:r>
      <w:r>
        <w:rPr>
          <w:rFonts w:hint="cs"/>
          <w:rtl/>
        </w:rPr>
        <w:t>.</w:t>
      </w:r>
    </w:p>
    <w:p w:rsidR="00763A16" w:rsidRDefault="00763A16" w:rsidP="00303CF5">
      <w:pPr>
        <w:rPr>
          <w:rtl/>
        </w:rPr>
      </w:pPr>
    </w:p>
    <w:p w:rsidR="00763A16" w:rsidRDefault="00763A16" w:rsidP="00303CF5">
      <w:pPr>
        <w:pStyle w:val="af7"/>
        <w:keepNext/>
        <w:rPr>
          <w:rtl/>
        </w:rPr>
      </w:pPr>
      <w:r w:rsidRPr="00CA65C6">
        <w:rPr>
          <w:rStyle w:val="TagStyle"/>
          <w:rtl/>
        </w:rPr>
        <w:t xml:space="preserve">&lt;&lt; יור &gt;&gt; </w:t>
      </w:r>
      <w:r>
        <w:rPr>
          <w:rtl/>
        </w:rPr>
        <w:t>היו"ר איתן גינזבורג:</w:t>
      </w:r>
      <w:r w:rsidRPr="00CA65C6">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תודה רבה לחבר הכנסת משה ארבל על דברים כנים וחשובים. ישיב שר הרווחה והביטחון החברתי מאיר כהן. בבקשה, אדוני, עד עשר דקות.</w:t>
      </w:r>
    </w:p>
    <w:p w:rsidR="00763A16" w:rsidRDefault="00763A16" w:rsidP="00303CF5">
      <w:pPr>
        <w:rPr>
          <w:rtl/>
          <w:lang w:eastAsia="he-IL"/>
        </w:rPr>
      </w:pPr>
    </w:p>
    <w:p w:rsidR="00763A16" w:rsidRDefault="00763A16" w:rsidP="00303CF5">
      <w:pPr>
        <w:pStyle w:val="a4"/>
        <w:keepNext/>
        <w:rPr>
          <w:rtl/>
        </w:rPr>
      </w:pPr>
      <w:bookmarkStart w:id="10277" w:name="ET_speaker_6267_2"/>
      <w:r w:rsidRPr="00B63623">
        <w:rPr>
          <w:rStyle w:val="TagStyle"/>
          <w:rtl/>
        </w:rPr>
        <w:t xml:space="preserve"> &lt;&lt; דובר &gt;&gt; </w:t>
      </w:r>
      <w:bookmarkStart w:id="10278" w:name="_Toc85650105"/>
      <w:bookmarkStart w:id="10279" w:name="_Toc85650270"/>
      <w:bookmarkStart w:id="10280" w:name="_Toc85661032"/>
      <w:bookmarkStart w:id="10281" w:name="_Toc85663405"/>
      <w:r>
        <w:rPr>
          <w:rtl/>
        </w:rPr>
        <w:t>שר הרווחה ו</w:t>
      </w:r>
      <w:r w:rsidR="009471B4">
        <w:rPr>
          <w:rtl/>
        </w:rPr>
        <w:t>הביטחון החברתי</w:t>
      </w:r>
      <w:r>
        <w:rPr>
          <w:rtl/>
        </w:rPr>
        <w:t xml:space="preserve"> מאיר כהן:</w:t>
      </w:r>
      <w:bookmarkEnd w:id="10278"/>
      <w:bookmarkEnd w:id="10279"/>
      <w:bookmarkEnd w:id="10280"/>
      <w:bookmarkEnd w:id="10281"/>
      <w:r w:rsidRPr="00B63623">
        <w:rPr>
          <w:rStyle w:val="TagStyle"/>
          <w:rtl/>
        </w:rPr>
        <w:t xml:space="preserve"> &lt;&lt; דובר &gt;&gt;</w:t>
      </w:r>
      <w:r>
        <w:rPr>
          <w:rtl/>
        </w:rPr>
        <w:t xml:space="preserve">   </w:t>
      </w:r>
      <w:bookmarkEnd w:id="10277"/>
    </w:p>
    <w:p w:rsidR="00763A16" w:rsidRDefault="00763A16" w:rsidP="00BA17C9">
      <w:pPr>
        <w:rPr>
          <w:rtl/>
          <w:lang w:eastAsia="he-IL"/>
        </w:rPr>
      </w:pPr>
    </w:p>
    <w:p w:rsidR="00763A16" w:rsidRDefault="00763A16" w:rsidP="00303CF5">
      <w:pPr>
        <w:rPr>
          <w:rtl/>
          <w:lang w:eastAsia="he-IL"/>
        </w:rPr>
      </w:pPr>
      <w:bookmarkStart w:id="10282" w:name="_ETM_Q27_136778"/>
      <w:bookmarkStart w:id="10283" w:name="_ETM_Q27_136881"/>
      <w:bookmarkEnd w:id="10282"/>
      <w:bookmarkEnd w:id="10283"/>
      <w:r>
        <w:rPr>
          <w:rFonts w:hint="cs"/>
          <w:rtl/>
          <w:lang w:eastAsia="he-IL"/>
        </w:rPr>
        <w:t xml:space="preserve">אדוני היושב-ראש, חברות וחברי </w:t>
      </w:r>
      <w:bookmarkStart w:id="10284" w:name="_ETM_Q27_154199"/>
      <w:bookmarkEnd w:id="10284"/>
      <w:r>
        <w:rPr>
          <w:rFonts w:hint="cs"/>
          <w:rtl/>
          <w:lang w:eastAsia="he-IL"/>
        </w:rPr>
        <w:t xml:space="preserve">כנסת נכבדים, ברשותכם רק אסכם את מהות </w:t>
      </w:r>
      <w:bookmarkStart w:id="10285" w:name="_ETM_Q27_160155"/>
      <w:bookmarkEnd w:id="10285"/>
      <w:r>
        <w:rPr>
          <w:rFonts w:hint="cs"/>
          <w:rtl/>
          <w:lang w:eastAsia="he-IL"/>
        </w:rPr>
        <w:t xml:space="preserve">הצעת החוק: מוצע בהצעת החוק שגוף זה, הרשות הלאומית למאבק </w:t>
      </w:r>
      <w:bookmarkStart w:id="10286" w:name="_ETM_Q27_169061"/>
      <w:bookmarkEnd w:id="10286"/>
      <w:r>
        <w:rPr>
          <w:rFonts w:hint="cs"/>
          <w:rtl/>
          <w:lang w:eastAsia="he-IL"/>
        </w:rPr>
        <w:t xml:space="preserve">בעוני, אשר יפעל במשרד לפיתוח הפריפריה, הנגב והגליל, יגבש תוכנית </w:t>
      </w:r>
      <w:bookmarkStart w:id="10287" w:name="_ETM_Q27_177999"/>
      <w:bookmarkEnd w:id="10287"/>
      <w:r>
        <w:rPr>
          <w:rFonts w:hint="cs"/>
          <w:rtl/>
          <w:lang w:eastAsia="he-IL"/>
        </w:rPr>
        <w:t xml:space="preserve">שנתית ורב-שנתית למאבק בעוני, ייעץ לממשלה בתחומי המאבק בעוני ויתאם </w:t>
      </w:r>
      <w:bookmarkStart w:id="10288" w:name="_ETM_Q27_184649"/>
      <w:bookmarkEnd w:id="10288"/>
      <w:r>
        <w:rPr>
          <w:rFonts w:hint="cs"/>
          <w:rtl/>
          <w:lang w:eastAsia="he-IL"/>
        </w:rPr>
        <w:t>בין משרדי הממשלה השונים ובינם ובין הרשויות המקומיות</w:t>
      </w:r>
      <w:bookmarkStart w:id="10289" w:name="_ETM_Q27_187891"/>
      <w:bookmarkStart w:id="10290" w:name="_ETM_Q27_187980"/>
      <w:bookmarkStart w:id="10291" w:name="_ETM_Q27_188073"/>
      <w:bookmarkStart w:id="10292" w:name="_ETM_Q27_188145"/>
      <w:bookmarkEnd w:id="10289"/>
      <w:bookmarkEnd w:id="10290"/>
      <w:bookmarkEnd w:id="10291"/>
      <w:bookmarkEnd w:id="10292"/>
      <w:r>
        <w:rPr>
          <w:rFonts w:hint="cs"/>
          <w:rtl/>
          <w:lang w:eastAsia="he-IL"/>
        </w:rPr>
        <w:t xml:space="preserve"> בכל הנוגע לעוני. </w:t>
      </w:r>
      <w:bookmarkStart w:id="10293" w:name="_ETM_Q27_191291"/>
      <w:bookmarkEnd w:id="10293"/>
      <w:r>
        <w:rPr>
          <w:rFonts w:hint="cs"/>
          <w:rtl/>
          <w:lang w:eastAsia="he-IL"/>
        </w:rPr>
        <w:t xml:space="preserve">נוסף על כך, גוף זה יקיים פעילות הסברה במטרה להעמיק </w:t>
      </w:r>
      <w:bookmarkStart w:id="10294" w:name="_ETM_Q27_197235"/>
      <w:bookmarkEnd w:id="10294"/>
      <w:r>
        <w:rPr>
          <w:rFonts w:hint="cs"/>
          <w:rtl/>
          <w:lang w:eastAsia="he-IL"/>
        </w:rPr>
        <w:t xml:space="preserve">את בקיאות הציבור בתחום התכנון הכלכלי, ויכלול מרכז לאומי למידע </w:t>
      </w:r>
      <w:bookmarkStart w:id="10295" w:name="_ETM_Q27_204226"/>
      <w:bookmarkEnd w:id="10295"/>
      <w:r>
        <w:rPr>
          <w:rFonts w:hint="cs"/>
          <w:rtl/>
          <w:lang w:eastAsia="he-IL"/>
        </w:rPr>
        <w:t>ולמחקר בתחום העוני והמאבק בעוני.</w:t>
      </w:r>
    </w:p>
    <w:p w:rsidR="00763A16" w:rsidRDefault="00763A16" w:rsidP="00303CF5">
      <w:pPr>
        <w:rPr>
          <w:rtl/>
          <w:lang w:eastAsia="he-IL"/>
        </w:rPr>
      </w:pPr>
      <w:bookmarkStart w:id="10296" w:name="_ETM_Q27_209803"/>
      <w:bookmarkStart w:id="10297" w:name="_ETM_Q27_209886"/>
      <w:bookmarkEnd w:id="10296"/>
      <w:bookmarkEnd w:id="10297"/>
    </w:p>
    <w:p w:rsidR="00763A16" w:rsidRDefault="00763A16" w:rsidP="0036242F">
      <w:pPr>
        <w:rPr>
          <w:rtl/>
          <w:lang w:eastAsia="he-IL"/>
        </w:rPr>
      </w:pPr>
      <w:bookmarkStart w:id="10298" w:name="_ETM_Q27_209939"/>
      <w:bookmarkStart w:id="10299" w:name="_ETM_Q27_210070"/>
      <w:bookmarkEnd w:id="10298"/>
      <w:bookmarkEnd w:id="10299"/>
      <w:r>
        <w:rPr>
          <w:rFonts w:hint="cs"/>
          <w:rtl/>
          <w:lang w:eastAsia="he-IL"/>
        </w:rPr>
        <w:t xml:space="preserve">לפני שבע שנים כיהנתי לראשונה כשר </w:t>
      </w:r>
      <w:bookmarkStart w:id="10300" w:name="_ETM_Q27_213818"/>
      <w:bookmarkEnd w:id="10300"/>
      <w:r>
        <w:rPr>
          <w:rFonts w:hint="cs"/>
          <w:rtl/>
          <w:lang w:eastAsia="he-IL"/>
        </w:rPr>
        <w:t>הרווחה. פוליטיקאים רבים שאלו אותי בתמיהה מדוע בחרתי בתיק הזה</w:t>
      </w:r>
      <w:bookmarkStart w:id="10301" w:name="_ETM_Q27_222449"/>
      <w:bookmarkEnd w:id="10301"/>
      <w:r>
        <w:rPr>
          <w:rFonts w:hint="cs"/>
          <w:rtl/>
          <w:lang w:eastAsia="he-IL"/>
        </w:rPr>
        <w:t xml:space="preserve">. אמרתי: אני חושב שראוי לבחור בתיק הזה כי הוא תיק </w:t>
      </w:r>
      <w:bookmarkStart w:id="10302" w:name="_ETM_Q27_226941"/>
      <w:bookmarkEnd w:id="10302"/>
      <w:r>
        <w:rPr>
          <w:rFonts w:hint="cs"/>
          <w:rtl/>
          <w:lang w:eastAsia="he-IL"/>
        </w:rPr>
        <w:t xml:space="preserve">מאוד מאוד חשוב. ויתרה מכך, אמרתי שאני מתפלל ליום שביום </w:t>
      </w:r>
      <w:bookmarkStart w:id="10303" w:name="_ETM_Q27_235886"/>
      <w:bookmarkEnd w:id="10303"/>
      <w:r>
        <w:rPr>
          <w:rFonts w:hint="cs"/>
          <w:rtl/>
          <w:lang w:eastAsia="he-IL"/>
        </w:rPr>
        <w:t xml:space="preserve">שירכיבו את הממשלה יהיו שניים, שלושה, ארבעה שרים שירצו את </w:t>
      </w:r>
      <w:bookmarkStart w:id="10304" w:name="_ETM_Q27_243613"/>
      <w:bookmarkEnd w:id="10304"/>
      <w:r>
        <w:rPr>
          <w:rFonts w:hint="cs"/>
          <w:rtl/>
          <w:lang w:eastAsia="he-IL"/>
        </w:rPr>
        <w:t>התיק הזה.</w:t>
      </w:r>
      <w:bookmarkStart w:id="10305" w:name="_ETM_Q27_244868"/>
      <w:bookmarkStart w:id="10306" w:name="_ETM_Q27_245003"/>
      <w:bookmarkStart w:id="10307" w:name="_ETM_Q27_245025"/>
      <w:bookmarkStart w:id="10308" w:name="_ETM_Q27_245079"/>
      <w:bookmarkEnd w:id="10305"/>
      <w:bookmarkEnd w:id="10306"/>
      <w:bookmarkEnd w:id="10307"/>
      <w:bookmarkEnd w:id="10308"/>
      <w:r>
        <w:rPr>
          <w:rFonts w:hint="cs"/>
          <w:rtl/>
          <w:lang w:eastAsia="he-IL"/>
        </w:rPr>
        <w:t xml:space="preserve"> עם כניסתי לתפקיד כשר הרווחה שיניתי את שמו לשר </w:t>
      </w:r>
      <w:bookmarkStart w:id="10309" w:name="_ETM_Q27_251894"/>
      <w:bookmarkEnd w:id="10309"/>
      <w:r>
        <w:rPr>
          <w:rFonts w:hint="cs"/>
          <w:rtl/>
          <w:lang w:eastAsia="he-IL"/>
        </w:rPr>
        <w:t xml:space="preserve">הרווחה והביטחון הסוציאלי. ביטחון חברתי וביטחון סוציאלי זה חוסן חברתי, </w:t>
      </w:r>
      <w:bookmarkStart w:id="10310" w:name="_ETM_Q27_260868"/>
      <w:bookmarkEnd w:id="10310"/>
      <w:r>
        <w:rPr>
          <w:rFonts w:hint="cs"/>
          <w:rtl/>
          <w:lang w:eastAsia="he-IL"/>
        </w:rPr>
        <w:t xml:space="preserve">וצודק כל מי שעולה לכאן ואומר שאם יש דבר שמאיים </w:t>
      </w:r>
      <w:bookmarkStart w:id="10311" w:name="_ETM_Q27_266998"/>
      <w:bookmarkEnd w:id="10311"/>
      <w:r>
        <w:rPr>
          <w:rFonts w:hint="cs"/>
          <w:rtl/>
          <w:lang w:eastAsia="he-IL"/>
        </w:rPr>
        <w:t>עלינו, זה באמת התופעות האלה של העוני.</w:t>
      </w:r>
    </w:p>
    <w:p w:rsidR="00763A16" w:rsidRDefault="00763A16" w:rsidP="00303CF5">
      <w:pPr>
        <w:rPr>
          <w:rtl/>
          <w:lang w:eastAsia="he-IL"/>
        </w:rPr>
      </w:pPr>
      <w:bookmarkStart w:id="10312" w:name="_ETM_Q27_271702"/>
      <w:bookmarkStart w:id="10313" w:name="_ETM_Q27_271811"/>
      <w:bookmarkEnd w:id="10312"/>
      <w:bookmarkEnd w:id="10313"/>
    </w:p>
    <w:p w:rsidR="00763A16" w:rsidRDefault="00763A16" w:rsidP="00303CF5">
      <w:pPr>
        <w:rPr>
          <w:rtl/>
          <w:lang w:eastAsia="he-IL"/>
        </w:rPr>
      </w:pPr>
      <w:bookmarkStart w:id="10314" w:name="_ETM_Q27_271860"/>
      <w:bookmarkStart w:id="10315" w:name="_ETM_Q27_271977"/>
      <w:bookmarkEnd w:id="10314"/>
      <w:bookmarkEnd w:id="10315"/>
      <w:r>
        <w:rPr>
          <w:rFonts w:hint="cs"/>
          <w:rtl/>
          <w:lang w:eastAsia="he-IL"/>
        </w:rPr>
        <w:t xml:space="preserve">גולת הכותרת של כהונתי </w:t>
      </w:r>
      <w:bookmarkStart w:id="10316" w:name="_ETM_Q27_274678"/>
      <w:bookmarkEnd w:id="10316"/>
      <w:r>
        <w:rPr>
          <w:rFonts w:hint="cs"/>
          <w:rtl/>
          <w:lang w:eastAsia="he-IL"/>
        </w:rPr>
        <w:t xml:space="preserve">אז, ב-2013, הייתה הקמת הוועדה למאבק בעוני ולצמצומו. הוועדה הניחה </w:t>
      </w:r>
      <w:bookmarkStart w:id="10317" w:name="_ETM_Q27_284025"/>
      <w:bookmarkEnd w:id="10317"/>
      <w:r>
        <w:rPr>
          <w:rFonts w:hint="cs"/>
          <w:rtl/>
          <w:lang w:eastAsia="he-IL"/>
        </w:rPr>
        <w:t xml:space="preserve">לראשונה על שולחן הממשלה תוכנית ברורה </w:t>
      </w:r>
      <w:proofErr w:type="spellStart"/>
      <w:r>
        <w:rPr>
          <w:rFonts w:hint="cs"/>
          <w:rtl/>
          <w:lang w:eastAsia="he-IL"/>
        </w:rPr>
        <w:t>ומיידית</w:t>
      </w:r>
      <w:proofErr w:type="spellEnd"/>
      <w:r>
        <w:rPr>
          <w:rFonts w:hint="cs"/>
          <w:rtl/>
          <w:lang w:eastAsia="he-IL"/>
        </w:rPr>
        <w:t xml:space="preserve">. לכן, </w:t>
      </w:r>
      <w:bookmarkStart w:id="10318" w:name="_ETM_Q27_292400"/>
      <w:bookmarkEnd w:id="10318"/>
      <w:r>
        <w:rPr>
          <w:rFonts w:hint="cs"/>
          <w:rtl/>
          <w:lang w:eastAsia="he-IL"/>
        </w:rPr>
        <w:t xml:space="preserve">חבריי המציעים, כל מה שצריך לעשות, ועל זה אני שוקד </w:t>
      </w:r>
      <w:bookmarkStart w:id="10319" w:name="_ETM_Q27_297504"/>
      <w:bookmarkEnd w:id="10319"/>
      <w:r>
        <w:rPr>
          <w:rFonts w:hint="cs"/>
          <w:rtl/>
          <w:lang w:eastAsia="he-IL"/>
        </w:rPr>
        <w:t xml:space="preserve">היום, זה לדאוג לפתוח את המלצות ועדת </w:t>
      </w:r>
      <w:proofErr w:type="spellStart"/>
      <w:r>
        <w:rPr>
          <w:rFonts w:hint="cs"/>
          <w:rtl/>
          <w:lang w:eastAsia="he-IL"/>
        </w:rPr>
        <w:t>אלאלוף</w:t>
      </w:r>
      <w:proofErr w:type="spellEnd"/>
      <w:r w:rsidR="0036242F">
        <w:rPr>
          <w:rFonts w:hint="cs"/>
          <w:rtl/>
          <w:lang w:eastAsia="he-IL"/>
        </w:rPr>
        <w:t>,</w:t>
      </w:r>
      <w:r>
        <w:rPr>
          <w:rFonts w:hint="cs"/>
          <w:rtl/>
          <w:lang w:eastAsia="he-IL"/>
        </w:rPr>
        <w:t xml:space="preserve"> לפני שמקימים </w:t>
      </w:r>
      <w:bookmarkStart w:id="10320" w:name="_ETM_Q27_303103"/>
      <w:bookmarkEnd w:id="10320"/>
      <w:r>
        <w:rPr>
          <w:rFonts w:hint="cs"/>
          <w:rtl/>
          <w:lang w:eastAsia="he-IL"/>
        </w:rPr>
        <w:t xml:space="preserve">רשויות ולפני שמזיזים סלעים ולפני שמתלהמים. דוח העוני של ועדת </w:t>
      </w:r>
      <w:bookmarkStart w:id="10321" w:name="_ETM_Q27_313152"/>
      <w:bookmarkEnd w:id="10321"/>
      <w:proofErr w:type="spellStart"/>
      <w:r>
        <w:rPr>
          <w:rFonts w:hint="cs"/>
          <w:rtl/>
          <w:lang w:eastAsia="he-IL"/>
        </w:rPr>
        <w:t>אלאלוף</w:t>
      </w:r>
      <w:proofErr w:type="spellEnd"/>
      <w:r>
        <w:rPr>
          <w:rFonts w:hint="cs"/>
          <w:rtl/>
          <w:lang w:eastAsia="he-IL"/>
        </w:rPr>
        <w:t xml:space="preserve"> צוין לשבח על ידי ה-</w:t>
      </w:r>
      <w:r>
        <w:rPr>
          <w:rFonts w:hint="cs"/>
          <w:lang w:eastAsia="he-IL"/>
        </w:rPr>
        <w:t>OECD</w:t>
      </w:r>
      <w:r>
        <w:rPr>
          <w:rFonts w:hint="cs"/>
          <w:rtl/>
          <w:lang w:eastAsia="he-IL"/>
        </w:rPr>
        <w:t xml:space="preserve"> כאחד מהדוחות הטובים ביותר שנכתבו. </w:t>
      </w:r>
      <w:bookmarkStart w:id="10322" w:name="_ETM_Q27_321631"/>
      <w:bookmarkEnd w:id="10322"/>
      <w:r>
        <w:rPr>
          <w:rFonts w:hint="cs"/>
          <w:rtl/>
          <w:lang w:eastAsia="he-IL"/>
        </w:rPr>
        <w:t xml:space="preserve">כל מה שצריך לעשות זה לפתוח את הדוח ולהקים </w:t>
      </w:r>
      <w:bookmarkStart w:id="10323" w:name="_ETM_Q27_327903"/>
      <w:bookmarkEnd w:id="10323"/>
      <w:r>
        <w:rPr>
          <w:rFonts w:hint="cs"/>
          <w:rtl/>
          <w:lang w:eastAsia="he-IL"/>
        </w:rPr>
        <w:t xml:space="preserve">שולחן של כל השרים. החשש הגדול ברשות זה שבאמת הטיפולים </w:t>
      </w:r>
      <w:bookmarkStart w:id="10324" w:name="_ETM_Q27_338015"/>
      <w:bookmarkEnd w:id="10324"/>
      <w:r>
        <w:rPr>
          <w:rFonts w:hint="cs"/>
          <w:rtl/>
          <w:lang w:eastAsia="he-IL"/>
        </w:rPr>
        <w:t xml:space="preserve">האמיתיים יהפכו להיות משהו משני. דוח </w:t>
      </w:r>
      <w:proofErr w:type="spellStart"/>
      <w:r>
        <w:rPr>
          <w:rFonts w:hint="cs"/>
          <w:rtl/>
          <w:lang w:eastAsia="he-IL"/>
        </w:rPr>
        <w:t>אלאלוף</w:t>
      </w:r>
      <w:proofErr w:type="spellEnd"/>
      <w:r>
        <w:rPr>
          <w:rFonts w:hint="cs"/>
          <w:rtl/>
          <w:lang w:eastAsia="he-IL"/>
        </w:rPr>
        <w:t xml:space="preserve"> </w:t>
      </w:r>
      <w:r>
        <w:rPr>
          <w:rFonts w:hint="eastAsia"/>
          <w:rtl/>
          <w:lang w:eastAsia="he-IL"/>
        </w:rPr>
        <w:t>–</w:t>
      </w:r>
      <w:r>
        <w:rPr>
          <w:rFonts w:hint="cs"/>
          <w:rtl/>
          <w:lang w:eastAsia="he-IL"/>
        </w:rPr>
        <w:t xml:space="preserve"> מה </w:t>
      </w:r>
      <w:bookmarkStart w:id="10325" w:name="_ETM_Q27_345522"/>
      <w:bookmarkEnd w:id="10325"/>
      <w:r>
        <w:rPr>
          <w:rFonts w:hint="cs"/>
          <w:rtl/>
          <w:lang w:eastAsia="he-IL"/>
        </w:rPr>
        <w:t xml:space="preserve">שאני מתכוון לעשות בהצעת מחליטים של הממשלה זה הקמת שולחן </w:t>
      </w:r>
      <w:bookmarkStart w:id="10326" w:name="_ETM_Q27_353120"/>
      <w:bookmarkEnd w:id="10326"/>
      <w:r>
        <w:rPr>
          <w:rFonts w:hint="cs"/>
          <w:rtl/>
          <w:lang w:eastAsia="he-IL"/>
        </w:rPr>
        <w:t xml:space="preserve">שסביבו יושבים כל מנכ"לי המשרדים הרלוונטיים. מה שיהיה לנגד עינינו </w:t>
      </w:r>
      <w:bookmarkStart w:id="10327" w:name="_ETM_Q27_363575"/>
      <w:bookmarkEnd w:id="10327"/>
      <w:r>
        <w:rPr>
          <w:rFonts w:hint="cs"/>
          <w:rtl/>
          <w:lang w:eastAsia="he-IL"/>
        </w:rPr>
        <w:t xml:space="preserve">זה דוח ועדת </w:t>
      </w:r>
      <w:proofErr w:type="spellStart"/>
      <w:r>
        <w:rPr>
          <w:rFonts w:hint="cs"/>
          <w:rtl/>
          <w:lang w:eastAsia="he-IL"/>
        </w:rPr>
        <w:t>אלאלוף</w:t>
      </w:r>
      <w:proofErr w:type="spellEnd"/>
      <w:r>
        <w:rPr>
          <w:rFonts w:hint="cs"/>
          <w:rtl/>
          <w:lang w:eastAsia="he-IL"/>
        </w:rPr>
        <w:t xml:space="preserve">, לא רשות ולא דברים מהסוג הזה, </w:t>
      </w:r>
      <w:bookmarkStart w:id="10328" w:name="_ETM_Q27_371391"/>
      <w:bookmarkEnd w:id="10328"/>
      <w:r>
        <w:rPr>
          <w:rFonts w:hint="cs"/>
          <w:rtl/>
          <w:lang w:eastAsia="he-IL"/>
        </w:rPr>
        <w:t>כי חבל להוציא אנרגיות כשכל הדברים מונחים לפניך.</w:t>
      </w:r>
    </w:p>
    <w:p w:rsidR="00763A16" w:rsidRDefault="00763A16" w:rsidP="00303CF5">
      <w:pPr>
        <w:rPr>
          <w:rtl/>
          <w:lang w:eastAsia="he-IL"/>
        </w:rPr>
      </w:pPr>
      <w:bookmarkStart w:id="10329" w:name="_ETM_Q27_378934"/>
      <w:bookmarkStart w:id="10330" w:name="_ETM_Q27_379029"/>
      <w:bookmarkEnd w:id="10329"/>
      <w:bookmarkEnd w:id="10330"/>
    </w:p>
    <w:p w:rsidR="00763A16" w:rsidRDefault="00763A16" w:rsidP="00303CF5">
      <w:pPr>
        <w:pStyle w:val="af6"/>
        <w:keepNext/>
        <w:rPr>
          <w:rtl/>
        </w:rPr>
      </w:pPr>
      <w:bookmarkStart w:id="10331" w:name="ET_interruption_5763_7"/>
      <w:r w:rsidRPr="00FC3765">
        <w:rPr>
          <w:rStyle w:val="TagStyle"/>
          <w:rtl/>
        </w:rPr>
        <w:t xml:space="preserve"> &lt;&lt; קריאה &gt;&gt; </w:t>
      </w:r>
      <w:r>
        <w:rPr>
          <w:rtl/>
        </w:rPr>
        <w:t>משה ארבל (ש"ס):</w:t>
      </w:r>
      <w:r w:rsidRPr="00FC3765">
        <w:rPr>
          <w:rStyle w:val="TagStyle"/>
          <w:rtl/>
        </w:rPr>
        <w:t xml:space="preserve"> &lt;&lt; קריאה &gt;&gt;</w:t>
      </w:r>
      <w:r>
        <w:rPr>
          <w:rtl/>
        </w:rPr>
        <w:t xml:space="preserve">   </w:t>
      </w:r>
      <w:bookmarkEnd w:id="10331"/>
    </w:p>
    <w:p w:rsidR="00763A16" w:rsidRDefault="00763A16" w:rsidP="00BA17C9">
      <w:pPr>
        <w:rPr>
          <w:rtl/>
          <w:lang w:eastAsia="he-IL"/>
        </w:rPr>
      </w:pPr>
    </w:p>
    <w:p w:rsidR="00763A16" w:rsidRDefault="00BA17C9" w:rsidP="00BA17C9">
      <w:pPr>
        <w:rPr>
          <w:rtl/>
          <w:lang w:eastAsia="he-IL"/>
        </w:rPr>
      </w:pPr>
      <w:bookmarkStart w:id="10332" w:name="_ETM_Q27_383430"/>
      <w:bookmarkStart w:id="10333" w:name="_ETM_Q27_383688"/>
      <w:bookmarkStart w:id="10334" w:name="_ETM_Q27_383763"/>
      <w:bookmarkEnd w:id="10332"/>
      <w:bookmarkEnd w:id="10333"/>
      <w:bookmarkEnd w:id="10334"/>
      <w:r>
        <w:rPr>
          <w:rFonts w:hint="cs"/>
          <w:rtl/>
          <w:lang w:eastAsia="he-IL"/>
        </w:rPr>
        <w:t>– – –</w:t>
      </w:r>
      <w:r w:rsidR="00763A16">
        <w:rPr>
          <w:rFonts w:hint="cs"/>
          <w:rtl/>
          <w:lang w:eastAsia="he-IL"/>
        </w:rPr>
        <w:t xml:space="preserve"> </w:t>
      </w:r>
      <w:bookmarkStart w:id="10335" w:name="_ETM_Q27_381711"/>
      <w:bookmarkEnd w:id="10335"/>
    </w:p>
    <w:p w:rsidR="00763A16" w:rsidRDefault="00763A16" w:rsidP="00303CF5">
      <w:pPr>
        <w:rPr>
          <w:rtl/>
          <w:lang w:eastAsia="he-IL"/>
        </w:rPr>
      </w:pPr>
      <w:bookmarkStart w:id="10336" w:name="_ETM_Q27_382038"/>
      <w:bookmarkStart w:id="10337" w:name="_ETM_Q27_382135"/>
      <w:bookmarkEnd w:id="10336"/>
      <w:bookmarkEnd w:id="10337"/>
    </w:p>
    <w:p w:rsidR="00763A16" w:rsidRDefault="00763A16" w:rsidP="00303CF5">
      <w:pPr>
        <w:pStyle w:val="-"/>
        <w:keepNext/>
        <w:rPr>
          <w:rtl/>
        </w:rPr>
      </w:pPr>
      <w:bookmarkStart w:id="10338" w:name="ET_speakercontinue_6267_8"/>
      <w:r w:rsidRPr="00FC3765">
        <w:rPr>
          <w:rStyle w:val="TagStyle"/>
          <w:rtl/>
        </w:rPr>
        <w:t xml:space="preserve"> &lt;&lt; דובר_המשך &gt;&gt; </w:t>
      </w:r>
      <w:r>
        <w:rPr>
          <w:rtl/>
        </w:rPr>
        <w:t>שר הרווחה ו</w:t>
      </w:r>
      <w:r w:rsidR="009471B4">
        <w:rPr>
          <w:rtl/>
        </w:rPr>
        <w:t>הביטחון החברתי</w:t>
      </w:r>
      <w:r>
        <w:rPr>
          <w:rtl/>
        </w:rPr>
        <w:t xml:space="preserve"> מאיר כהן:</w:t>
      </w:r>
      <w:r w:rsidRPr="00FC3765">
        <w:rPr>
          <w:rStyle w:val="TagStyle"/>
          <w:rtl/>
        </w:rPr>
        <w:t xml:space="preserve"> &lt;&lt; דובר_המשך &gt;&gt;</w:t>
      </w:r>
      <w:r>
        <w:rPr>
          <w:rtl/>
        </w:rPr>
        <w:t xml:space="preserve">   </w:t>
      </w:r>
      <w:bookmarkEnd w:id="10338"/>
    </w:p>
    <w:p w:rsidR="00763A16" w:rsidRDefault="00763A16" w:rsidP="00BA17C9">
      <w:pPr>
        <w:rPr>
          <w:rtl/>
          <w:lang w:eastAsia="he-IL"/>
        </w:rPr>
      </w:pPr>
    </w:p>
    <w:p w:rsidR="00763A16" w:rsidRDefault="00763A16" w:rsidP="00303CF5">
      <w:pPr>
        <w:rPr>
          <w:rtl/>
          <w:lang w:eastAsia="he-IL"/>
        </w:rPr>
      </w:pPr>
      <w:bookmarkStart w:id="10339" w:name="_ETM_Q27_382983"/>
      <w:bookmarkEnd w:id="10339"/>
      <w:r>
        <w:rPr>
          <w:rFonts w:hint="cs"/>
          <w:rtl/>
          <w:lang w:eastAsia="he-IL"/>
        </w:rPr>
        <w:t>תכף. אני שמעתי אותך בכבוד</w:t>
      </w:r>
      <w:r w:rsidR="00EB43F8">
        <w:rPr>
          <w:rFonts w:hint="cs"/>
          <w:rtl/>
          <w:lang w:eastAsia="he-IL"/>
        </w:rPr>
        <w:t>,</w:t>
      </w:r>
      <w:r>
        <w:rPr>
          <w:rFonts w:hint="cs"/>
          <w:rtl/>
          <w:lang w:eastAsia="he-IL"/>
        </w:rPr>
        <w:t xml:space="preserve"> ואני </w:t>
      </w:r>
      <w:bookmarkStart w:id="10340" w:name="_ETM_Q27_384489"/>
      <w:bookmarkEnd w:id="10340"/>
      <w:r>
        <w:rPr>
          <w:rFonts w:hint="cs"/>
          <w:rtl/>
          <w:lang w:eastAsia="he-IL"/>
        </w:rPr>
        <w:t>באמת מכבד.</w:t>
      </w:r>
    </w:p>
    <w:p w:rsidR="00763A16" w:rsidRDefault="00763A16" w:rsidP="00303CF5">
      <w:pPr>
        <w:rPr>
          <w:rtl/>
          <w:lang w:eastAsia="he-IL"/>
        </w:rPr>
      </w:pPr>
      <w:bookmarkStart w:id="10341" w:name="_ETM_Q27_385014"/>
      <w:bookmarkStart w:id="10342" w:name="_ETM_Q27_385093"/>
      <w:bookmarkEnd w:id="10341"/>
      <w:bookmarkEnd w:id="10342"/>
    </w:p>
    <w:p w:rsidR="00763A16" w:rsidRDefault="00763A16" w:rsidP="00EB43F8">
      <w:pPr>
        <w:rPr>
          <w:rtl/>
          <w:lang w:eastAsia="he-IL"/>
        </w:rPr>
      </w:pPr>
      <w:bookmarkStart w:id="10343" w:name="_ETM_Q27_385156"/>
      <w:bookmarkStart w:id="10344" w:name="_ETM_Q27_385233"/>
      <w:bookmarkEnd w:id="10343"/>
      <w:bookmarkEnd w:id="10344"/>
      <w:r>
        <w:rPr>
          <w:rFonts w:hint="cs"/>
          <w:rtl/>
          <w:lang w:eastAsia="he-IL"/>
        </w:rPr>
        <w:t>הצעת החוק הנוכחית עומדת בסתירה גמורה</w:t>
      </w:r>
      <w:bookmarkStart w:id="10345" w:name="_ETM_Q27_389301"/>
      <w:bookmarkEnd w:id="10345"/>
      <w:r>
        <w:rPr>
          <w:rFonts w:hint="cs"/>
          <w:rtl/>
          <w:lang w:eastAsia="he-IL"/>
        </w:rPr>
        <w:t xml:space="preserve"> לשני עקרונות יסוד חשובים במאבק בעוני: הראשון הוא בנושא </w:t>
      </w:r>
      <w:bookmarkStart w:id="10346" w:name="_ETM_Q27_379072"/>
      <w:bookmarkStart w:id="10347" w:name="_ETM_Q27_379153"/>
      <w:bookmarkEnd w:id="10346"/>
      <w:bookmarkEnd w:id="10347"/>
      <w:r>
        <w:rPr>
          <w:rFonts w:hint="cs"/>
          <w:rtl/>
          <w:lang w:eastAsia="he-IL"/>
        </w:rPr>
        <w:t xml:space="preserve">לקיחת </w:t>
      </w:r>
      <w:bookmarkStart w:id="10348" w:name="_ETM_Q27_396849"/>
      <w:bookmarkEnd w:id="10348"/>
      <w:r>
        <w:rPr>
          <w:rFonts w:hint="cs"/>
          <w:rtl/>
          <w:lang w:eastAsia="he-IL"/>
        </w:rPr>
        <w:t xml:space="preserve">אחריות. צריך שמשרד אחד ייקח אחריות. לא רשות </w:t>
      </w:r>
      <w:r>
        <w:rPr>
          <w:rtl/>
          <w:lang w:eastAsia="he-IL"/>
        </w:rPr>
        <w:t>–</w:t>
      </w:r>
      <w:r>
        <w:rPr>
          <w:rFonts w:hint="cs"/>
          <w:rtl/>
          <w:lang w:eastAsia="he-IL"/>
        </w:rPr>
        <w:t xml:space="preserve"> </w:t>
      </w:r>
      <w:bookmarkStart w:id="10349" w:name="_ETM_Q27_403514"/>
      <w:bookmarkStart w:id="10350" w:name="_ETM_Q27_403606"/>
      <w:bookmarkEnd w:id="10349"/>
      <w:bookmarkEnd w:id="10350"/>
      <w:r>
        <w:rPr>
          <w:rFonts w:hint="cs"/>
          <w:rtl/>
          <w:lang w:eastAsia="he-IL"/>
        </w:rPr>
        <w:t xml:space="preserve">זאת לא </w:t>
      </w:r>
      <w:bookmarkStart w:id="10351" w:name="_ETM_Q27_406289"/>
      <w:bookmarkEnd w:id="10351"/>
      <w:r>
        <w:rPr>
          <w:rFonts w:hint="cs"/>
          <w:rtl/>
          <w:lang w:eastAsia="he-IL"/>
        </w:rPr>
        <w:t xml:space="preserve">הרשות לסמים ולא הרשות להגנת עדים </w:t>
      </w:r>
      <w:r>
        <w:rPr>
          <w:rFonts w:hint="eastAsia"/>
          <w:rtl/>
          <w:lang w:eastAsia="he-IL"/>
        </w:rPr>
        <w:t>–</w:t>
      </w:r>
      <w:r>
        <w:rPr>
          <w:rFonts w:hint="cs"/>
          <w:rtl/>
          <w:lang w:eastAsia="he-IL"/>
        </w:rPr>
        <w:t xml:space="preserve"> משרד. </w:t>
      </w:r>
      <w:bookmarkStart w:id="10352" w:name="_ETM_Q27_410660"/>
      <w:bookmarkEnd w:id="10352"/>
      <w:r w:rsidR="00EB43F8">
        <w:rPr>
          <w:rFonts w:hint="cs"/>
          <w:rtl/>
          <w:lang w:eastAsia="he-IL"/>
        </w:rPr>
        <w:t xml:space="preserve">מי שצריך </w:t>
      </w:r>
      <w:proofErr w:type="spellStart"/>
      <w:r w:rsidR="00EB43F8">
        <w:rPr>
          <w:rFonts w:hint="cs"/>
          <w:rtl/>
          <w:lang w:eastAsia="he-IL"/>
        </w:rPr>
        <w:t>לתכלל</w:t>
      </w:r>
      <w:proofErr w:type="spellEnd"/>
      <w:r w:rsidR="00EB43F8">
        <w:rPr>
          <w:rFonts w:hint="cs"/>
          <w:rtl/>
          <w:lang w:eastAsia="he-IL"/>
        </w:rPr>
        <w:t xml:space="preserve"> את זה</w:t>
      </w:r>
      <w:r>
        <w:rPr>
          <w:rFonts w:hint="cs"/>
          <w:rtl/>
          <w:lang w:eastAsia="he-IL"/>
        </w:rPr>
        <w:t xml:space="preserve"> </w:t>
      </w:r>
      <w:r w:rsidR="00EB43F8">
        <w:rPr>
          <w:rFonts w:hint="eastAsia"/>
          <w:rtl/>
          <w:lang w:eastAsia="he-IL"/>
        </w:rPr>
        <w:t>–</w:t>
      </w:r>
      <w:r w:rsidR="00EB43F8">
        <w:rPr>
          <w:rFonts w:hint="cs"/>
          <w:rtl/>
          <w:lang w:eastAsia="he-IL"/>
        </w:rPr>
        <w:t xml:space="preserve"> </w:t>
      </w:r>
      <w:r>
        <w:rPr>
          <w:rFonts w:hint="cs"/>
          <w:rtl/>
          <w:lang w:eastAsia="he-IL"/>
        </w:rPr>
        <w:t xml:space="preserve">אני אומר לכל אלה שמנידים </w:t>
      </w:r>
      <w:bookmarkStart w:id="10353" w:name="_ETM_Q27_415698"/>
      <w:bookmarkEnd w:id="10353"/>
      <w:r w:rsidR="00EB43F8">
        <w:rPr>
          <w:rFonts w:hint="cs"/>
          <w:rtl/>
          <w:lang w:eastAsia="he-IL"/>
        </w:rPr>
        <w:t>בראשם ואומרים,</w:t>
      </w:r>
      <w:r>
        <w:rPr>
          <w:rFonts w:hint="cs"/>
          <w:rtl/>
          <w:lang w:eastAsia="he-IL"/>
        </w:rPr>
        <w:t xml:space="preserve"> אולי באמת צריך להקים רשות</w:t>
      </w:r>
      <w:r w:rsidR="00EB43F8">
        <w:rPr>
          <w:rFonts w:hint="cs"/>
          <w:rtl/>
          <w:lang w:eastAsia="he-IL"/>
        </w:rPr>
        <w:t>:</w:t>
      </w:r>
      <w:r>
        <w:rPr>
          <w:rFonts w:hint="cs"/>
          <w:rtl/>
          <w:lang w:eastAsia="he-IL"/>
        </w:rPr>
        <w:t xml:space="preserve"> המדינה </w:t>
      </w:r>
      <w:bookmarkStart w:id="10354" w:name="_ETM_Q27_420090"/>
      <w:bookmarkEnd w:id="10354"/>
      <w:r>
        <w:rPr>
          <w:rFonts w:hint="cs"/>
          <w:rtl/>
          <w:lang w:eastAsia="he-IL"/>
        </w:rPr>
        <w:t xml:space="preserve">הזאת התעייפה מלהקים רשויות וועדות. יש את הכול, יש את </w:t>
      </w:r>
      <w:bookmarkStart w:id="10355" w:name="_ETM_Q27_425362"/>
      <w:bookmarkEnd w:id="10355"/>
      <w:r>
        <w:rPr>
          <w:rFonts w:hint="cs"/>
          <w:rtl/>
          <w:lang w:eastAsia="he-IL"/>
        </w:rPr>
        <w:t xml:space="preserve">כל החומרים. ובאחריותי כשר רווחה </w:t>
      </w:r>
      <w:r>
        <w:rPr>
          <w:rFonts w:hint="eastAsia"/>
          <w:rtl/>
          <w:lang w:eastAsia="he-IL"/>
        </w:rPr>
        <w:t>–</w:t>
      </w:r>
      <w:r>
        <w:rPr>
          <w:rFonts w:hint="cs"/>
          <w:rtl/>
          <w:lang w:eastAsia="he-IL"/>
        </w:rPr>
        <w:t xml:space="preserve"> ואני אעשה את זה </w:t>
      </w:r>
      <w:r>
        <w:rPr>
          <w:rFonts w:hint="eastAsia"/>
          <w:rtl/>
          <w:lang w:eastAsia="he-IL"/>
        </w:rPr>
        <w:t>–</w:t>
      </w:r>
      <w:r>
        <w:rPr>
          <w:rFonts w:hint="cs"/>
          <w:rtl/>
          <w:lang w:eastAsia="he-IL"/>
        </w:rPr>
        <w:t xml:space="preserve"> </w:t>
      </w:r>
      <w:proofErr w:type="spellStart"/>
      <w:r>
        <w:rPr>
          <w:rFonts w:hint="cs"/>
          <w:rtl/>
          <w:lang w:eastAsia="he-IL"/>
        </w:rPr>
        <w:t>לתכלל</w:t>
      </w:r>
      <w:bookmarkStart w:id="10356" w:name="_ETM_Q27_432273"/>
      <w:bookmarkEnd w:id="10356"/>
      <w:proofErr w:type="spellEnd"/>
      <w:r>
        <w:rPr>
          <w:rFonts w:hint="cs"/>
          <w:rtl/>
          <w:lang w:eastAsia="he-IL"/>
        </w:rPr>
        <w:t xml:space="preserve"> את הנושא, לקרוא, להקים בהצעת מחליטים את השולחן החברתי לטיפול </w:t>
      </w:r>
      <w:bookmarkStart w:id="10357" w:name="_ETM_Q27_439873"/>
      <w:bookmarkEnd w:id="10357"/>
      <w:r>
        <w:rPr>
          <w:rFonts w:hint="cs"/>
          <w:rtl/>
          <w:lang w:eastAsia="he-IL"/>
        </w:rPr>
        <w:t xml:space="preserve">בעוני, ולהתחיל להזיז. ישבו בו גם אנשים מהאופוזיציה. כל שרי </w:t>
      </w:r>
      <w:bookmarkStart w:id="10358" w:name="_ETM_Q27_447489"/>
      <w:bookmarkEnd w:id="10358"/>
      <w:r>
        <w:rPr>
          <w:rFonts w:hint="cs"/>
          <w:rtl/>
          <w:lang w:eastAsia="he-IL"/>
        </w:rPr>
        <w:t xml:space="preserve">הרווחה לשעבר ישבו בשולחן הזה, כי כל מי שהיה שר </w:t>
      </w:r>
      <w:bookmarkStart w:id="10359" w:name="_ETM_Q27_449417"/>
      <w:bookmarkEnd w:id="10359"/>
      <w:r>
        <w:rPr>
          <w:rFonts w:hint="cs"/>
          <w:rtl/>
          <w:lang w:eastAsia="he-IL"/>
        </w:rPr>
        <w:t xml:space="preserve">רווחה יש לו פתרונות פי עשרה יותר מכל רשות. חיים, אתה </w:t>
      </w:r>
      <w:bookmarkStart w:id="10360" w:name="_ETM_Q27_458604"/>
      <w:bookmarkEnd w:id="10360"/>
      <w:r>
        <w:rPr>
          <w:rFonts w:hint="cs"/>
          <w:rtl/>
          <w:lang w:eastAsia="he-IL"/>
        </w:rPr>
        <w:t xml:space="preserve">מסכים איתי, אתה יודע את זה. כל שר רווחה שהיה </w:t>
      </w:r>
      <w:bookmarkStart w:id="10361" w:name="_ETM_Q27_457708"/>
      <w:bookmarkEnd w:id="10361"/>
      <w:r>
        <w:rPr>
          <w:rFonts w:hint="cs"/>
          <w:rtl/>
          <w:lang w:eastAsia="he-IL"/>
        </w:rPr>
        <w:t xml:space="preserve">שר שנתיים, שלוש, ארבע </w:t>
      </w:r>
      <w:r>
        <w:rPr>
          <w:rtl/>
          <w:lang w:eastAsia="he-IL"/>
        </w:rPr>
        <w:t>–</w:t>
      </w:r>
      <w:r>
        <w:rPr>
          <w:rFonts w:hint="cs"/>
          <w:rtl/>
          <w:lang w:eastAsia="he-IL"/>
        </w:rPr>
        <w:t xml:space="preserve"> יש לו פתרונות בראש פי </w:t>
      </w:r>
      <w:bookmarkStart w:id="10362" w:name="_ETM_Q27_465573"/>
      <w:bookmarkEnd w:id="10362"/>
      <w:r>
        <w:rPr>
          <w:rFonts w:hint="cs"/>
          <w:rtl/>
          <w:lang w:eastAsia="he-IL"/>
        </w:rPr>
        <w:t>עשרה יותר מכל רשות.</w:t>
      </w:r>
    </w:p>
    <w:p w:rsidR="00763A16" w:rsidRDefault="00763A16" w:rsidP="00303CF5">
      <w:pPr>
        <w:rPr>
          <w:rtl/>
          <w:lang w:eastAsia="he-IL"/>
        </w:rPr>
      </w:pPr>
      <w:bookmarkStart w:id="10363" w:name="_ETM_Q27_472812"/>
      <w:bookmarkEnd w:id="10363"/>
    </w:p>
    <w:p w:rsidR="00763A16" w:rsidRDefault="00763A16" w:rsidP="00EB43F8">
      <w:pPr>
        <w:rPr>
          <w:rtl/>
          <w:lang w:eastAsia="he-IL"/>
        </w:rPr>
      </w:pPr>
      <w:bookmarkStart w:id="10364" w:name="_ETM_Q27_472962"/>
      <w:bookmarkStart w:id="10365" w:name="_ETM_Q27_472982"/>
      <w:bookmarkStart w:id="10366" w:name="_ETM_Q27_473060"/>
      <w:bookmarkEnd w:id="10364"/>
      <w:bookmarkEnd w:id="10365"/>
      <w:bookmarkEnd w:id="10366"/>
      <w:r>
        <w:rPr>
          <w:rFonts w:hint="cs"/>
          <w:rtl/>
          <w:lang w:eastAsia="he-IL"/>
        </w:rPr>
        <w:t xml:space="preserve">מאבק בעוני הוא ליבת משרד הרווחה, והוא צריך </w:t>
      </w:r>
      <w:bookmarkStart w:id="10367" w:name="_ETM_Q27_479235"/>
      <w:bookmarkEnd w:id="10367"/>
      <w:r>
        <w:rPr>
          <w:rFonts w:hint="cs"/>
          <w:rtl/>
          <w:lang w:eastAsia="he-IL"/>
        </w:rPr>
        <w:t xml:space="preserve">להיות ליבת כל המשרדים. משרד הכלכלה צריך לטפל בעוני כי </w:t>
      </w:r>
      <w:bookmarkStart w:id="10368" w:name="_ETM_Q27_484947"/>
      <w:bookmarkEnd w:id="10368"/>
      <w:r>
        <w:rPr>
          <w:rFonts w:hint="cs"/>
          <w:rtl/>
          <w:lang w:eastAsia="he-IL"/>
        </w:rPr>
        <w:t xml:space="preserve">הוא משרד הכלכלה והעבודה, </w:t>
      </w:r>
      <w:r w:rsidR="00EB43F8">
        <w:rPr>
          <w:rFonts w:hint="cs"/>
          <w:rtl/>
          <w:lang w:eastAsia="he-IL"/>
        </w:rPr>
        <w:t>ב</w:t>
      </w:r>
      <w:r>
        <w:rPr>
          <w:rFonts w:hint="cs"/>
          <w:rtl/>
          <w:lang w:eastAsia="he-IL"/>
        </w:rPr>
        <w:t xml:space="preserve">הכשרות לעבודה. לא צריך להקים </w:t>
      </w:r>
      <w:bookmarkStart w:id="10369" w:name="_ETM_Q27_492355"/>
      <w:bookmarkEnd w:id="10369"/>
      <w:r>
        <w:rPr>
          <w:rFonts w:hint="cs"/>
          <w:rtl/>
          <w:lang w:eastAsia="he-IL"/>
        </w:rPr>
        <w:t xml:space="preserve">רשויות. צריך שלכל ההכשרות תהיה בסוף נקודת השמה. </w:t>
      </w:r>
      <w:bookmarkStart w:id="10370" w:name="_ETM_Q27_499606"/>
      <w:bookmarkEnd w:id="10370"/>
      <w:r>
        <w:rPr>
          <w:rFonts w:hint="cs"/>
          <w:rtl/>
          <w:lang w:eastAsia="he-IL"/>
        </w:rPr>
        <w:t xml:space="preserve">כל הכשרה שיש </w:t>
      </w:r>
      <w:r>
        <w:rPr>
          <w:rtl/>
          <w:lang w:eastAsia="he-IL"/>
        </w:rPr>
        <w:t>–</w:t>
      </w:r>
      <w:r>
        <w:rPr>
          <w:rFonts w:hint="cs"/>
          <w:rtl/>
          <w:lang w:eastAsia="he-IL"/>
        </w:rPr>
        <w:t xml:space="preserve"> נקודת השמה. לא מתחילים הכשרה </w:t>
      </w:r>
      <w:bookmarkStart w:id="10371" w:name="_ETM_Q27_503489"/>
      <w:bookmarkEnd w:id="10371"/>
      <w:r>
        <w:rPr>
          <w:rFonts w:hint="cs"/>
          <w:rtl/>
          <w:lang w:eastAsia="he-IL"/>
        </w:rPr>
        <w:t xml:space="preserve">אם אין לאותם איש ואישה מקום עבודה. צריך להכפיל את </w:t>
      </w:r>
      <w:bookmarkStart w:id="10372" w:name="_ETM_Q27_509066"/>
      <w:bookmarkEnd w:id="10372"/>
      <w:r>
        <w:rPr>
          <w:rFonts w:hint="cs"/>
          <w:rtl/>
          <w:lang w:eastAsia="he-IL"/>
        </w:rPr>
        <w:t xml:space="preserve">ההכשרות בפריפריה ובמגזר הערבי, במקומות שאין </w:t>
      </w:r>
      <w:r w:rsidR="00EB43F8">
        <w:rPr>
          <w:rFonts w:hint="cs"/>
          <w:rtl/>
          <w:lang w:eastAsia="he-IL"/>
        </w:rPr>
        <w:t xml:space="preserve">בהם </w:t>
      </w:r>
      <w:r>
        <w:rPr>
          <w:rFonts w:hint="cs"/>
          <w:rtl/>
          <w:lang w:eastAsia="he-IL"/>
        </w:rPr>
        <w:t xml:space="preserve">אזורי תעשייה, וגם לפתח </w:t>
      </w:r>
      <w:bookmarkStart w:id="10373" w:name="_ETM_Q27_515599"/>
      <w:bookmarkEnd w:id="10373"/>
      <w:r>
        <w:rPr>
          <w:rFonts w:hint="cs"/>
          <w:rtl/>
          <w:lang w:eastAsia="he-IL"/>
        </w:rPr>
        <w:t>את אזורי התעשייה במקביל לחיזוק ההכשרות</w:t>
      </w:r>
      <w:bookmarkStart w:id="10374" w:name="_ETM_Q27_520198"/>
      <w:bookmarkStart w:id="10375" w:name="_ETM_Q27_520307"/>
      <w:bookmarkStart w:id="10376" w:name="_ETM_Q27_520335"/>
      <w:bookmarkStart w:id="10377" w:name="_ETM_Q27_520430"/>
      <w:bookmarkEnd w:id="10374"/>
      <w:bookmarkEnd w:id="10375"/>
      <w:bookmarkEnd w:id="10376"/>
      <w:bookmarkEnd w:id="10377"/>
      <w:r w:rsidR="00EB43F8">
        <w:rPr>
          <w:rFonts w:hint="cs"/>
          <w:rtl/>
          <w:lang w:eastAsia="he-IL"/>
        </w:rPr>
        <w:t xml:space="preserve">, </w:t>
      </w:r>
      <w:r>
        <w:rPr>
          <w:rFonts w:hint="cs"/>
          <w:rtl/>
          <w:lang w:eastAsia="he-IL"/>
        </w:rPr>
        <w:t>רק להגיד לכם</w:t>
      </w:r>
      <w:r w:rsidR="00EB43F8">
        <w:rPr>
          <w:rFonts w:hint="cs"/>
          <w:rtl/>
          <w:lang w:eastAsia="he-IL"/>
        </w:rPr>
        <w:t>.</w:t>
      </w:r>
      <w:r>
        <w:rPr>
          <w:rFonts w:hint="cs"/>
          <w:rtl/>
          <w:lang w:eastAsia="he-IL"/>
        </w:rPr>
        <w:t xml:space="preserve"> בלי </w:t>
      </w:r>
      <w:bookmarkStart w:id="10378" w:name="_ETM_Q27_527277"/>
      <w:bookmarkEnd w:id="10378"/>
      <w:r>
        <w:rPr>
          <w:rFonts w:hint="cs"/>
          <w:rtl/>
          <w:lang w:eastAsia="he-IL"/>
        </w:rPr>
        <w:t>הרשות</w:t>
      </w:r>
      <w:r w:rsidR="00EB43F8">
        <w:rPr>
          <w:rFonts w:hint="cs"/>
          <w:rtl/>
          <w:lang w:eastAsia="he-IL"/>
        </w:rPr>
        <w:t>. א</w:t>
      </w:r>
      <w:r>
        <w:rPr>
          <w:rFonts w:hint="cs"/>
          <w:rtl/>
          <w:lang w:eastAsia="he-IL"/>
        </w:rPr>
        <w:t>ני אומר את זה בגאווה לא קטנה, ושותפים כולם</w:t>
      </w:r>
      <w:bookmarkStart w:id="10379" w:name="_ETM_Q27_529614"/>
      <w:bookmarkEnd w:id="10379"/>
      <w:r w:rsidR="00EB43F8">
        <w:rPr>
          <w:rFonts w:hint="cs"/>
          <w:rtl/>
          <w:lang w:eastAsia="he-IL"/>
        </w:rPr>
        <w:t>,</w:t>
      </w:r>
      <w:r>
        <w:rPr>
          <w:rFonts w:hint="cs"/>
          <w:rtl/>
          <w:lang w:eastAsia="he-IL"/>
        </w:rPr>
        <w:t xml:space="preserve"> כן, גם אנשים מהאופוזיציה שאני צופה בהם הרבה שנים, </w:t>
      </w:r>
      <w:bookmarkStart w:id="10380" w:name="_ETM_Q27_536206"/>
      <w:bookmarkEnd w:id="10380"/>
      <w:r>
        <w:rPr>
          <w:rFonts w:hint="cs"/>
          <w:rtl/>
          <w:lang w:eastAsia="he-IL"/>
        </w:rPr>
        <w:t>והם עבדו הרבה מאוד</w:t>
      </w:r>
      <w:r w:rsidR="00EB43F8">
        <w:rPr>
          <w:rFonts w:hint="cs"/>
          <w:rtl/>
          <w:lang w:eastAsia="he-IL"/>
        </w:rPr>
        <w:t>:</w:t>
      </w:r>
      <w:r>
        <w:rPr>
          <w:rFonts w:hint="cs"/>
          <w:rtl/>
          <w:lang w:eastAsia="he-IL"/>
        </w:rPr>
        <w:t xml:space="preserve"> כשהוספנו 900 מיליון שקל בהסכמה רחבה, </w:t>
      </w:r>
      <w:bookmarkStart w:id="10381" w:name="_ETM_Q27_542326"/>
      <w:bookmarkEnd w:id="10381"/>
      <w:r>
        <w:rPr>
          <w:rFonts w:hint="cs"/>
          <w:rtl/>
          <w:lang w:eastAsia="he-IL"/>
        </w:rPr>
        <w:t xml:space="preserve">עם שר האוצר, לילדים הנכים </w:t>
      </w:r>
      <w:r>
        <w:rPr>
          <w:rtl/>
          <w:lang w:eastAsia="he-IL"/>
        </w:rPr>
        <w:t>–</w:t>
      </w:r>
      <w:r>
        <w:rPr>
          <w:rFonts w:hint="cs"/>
          <w:rtl/>
          <w:lang w:eastAsia="he-IL"/>
        </w:rPr>
        <w:t xml:space="preserve"> זה טיפול באוכלוסיות חלשות, </w:t>
      </w:r>
      <w:bookmarkStart w:id="10382" w:name="_ETM_Q27_548503"/>
      <w:bookmarkEnd w:id="10382"/>
      <w:r>
        <w:rPr>
          <w:rFonts w:hint="cs"/>
          <w:rtl/>
          <w:lang w:eastAsia="he-IL"/>
        </w:rPr>
        <w:t xml:space="preserve">חלק מההמלצות של ועדת </w:t>
      </w:r>
      <w:proofErr w:type="spellStart"/>
      <w:r>
        <w:rPr>
          <w:rFonts w:hint="cs"/>
          <w:rtl/>
          <w:lang w:eastAsia="he-IL"/>
        </w:rPr>
        <w:t>אלאלוף</w:t>
      </w:r>
      <w:proofErr w:type="spellEnd"/>
      <w:r>
        <w:rPr>
          <w:rFonts w:hint="cs"/>
          <w:rtl/>
          <w:lang w:eastAsia="he-IL"/>
        </w:rPr>
        <w:t xml:space="preserve">. 900 מיליון שקל פעם </w:t>
      </w:r>
      <w:bookmarkStart w:id="10383" w:name="_ETM_Q27_554575"/>
      <w:bookmarkEnd w:id="10383"/>
      <w:r>
        <w:rPr>
          <w:rFonts w:hint="cs"/>
          <w:rtl/>
          <w:lang w:eastAsia="he-IL"/>
        </w:rPr>
        <w:t>ראשונה.</w:t>
      </w:r>
      <w:bookmarkStart w:id="10384" w:name="_ETM_Q27_556824"/>
      <w:bookmarkStart w:id="10385" w:name="_ETM_Q27_556933"/>
      <w:bookmarkStart w:id="10386" w:name="_ETM_Q27_557004"/>
      <w:bookmarkStart w:id="10387" w:name="_ETM_Q27_557058"/>
      <w:bookmarkEnd w:id="10384"/>
      <w:bookmarkEnd w:id="10385"/>
      <w:bookmarkEnd w:id="10386"/>
      <w:bookmarkEnd w:id="10387"/>
      <w:r w:rsidR="00EB43F8">
        <w:rPr>
          <w:rFonts w:hint="cs"/>
          <w:rtl/>
          <w:lang w:eastAsia="he-IL"/>
        </w:rPr>
        <w:t xml:space="preserve"> </w:t>
      </w:r>
      <w:r>
        <w:rPr>
          <w:rFonts w:hint="cs"/>
          <w:rtl/>
          <w:lang w:eastAsia="he-IL"/>
        </w:rPr>
        <w:t xml:space="preserve">הצעת החוק הממשלתית והצעת החוק של חיים כץ, </w:t>
      </w:r>
      <w:bookmarkStart w:id="10388" w:name="_ETM_Q27_561575"/>
      <w:bookmarkEnd w:id="10388"/>
      <w:r>
        <w:rPr>
          <w:rFonts w:hint="cs"/>
          <w:rtl/>
          <w:lang w:eastAsia="he-IL"/>
        </w:rPr>
        <w:t xml:space="preserve">וגם איימן עודה, נכון, ועוד מישהו היה, להעלות 70% בהשלמת </w:t>
      </w:r>
      <w:bookmarkStart w:id="10389" w:name="_ETM_Q27_567970"/>
      <w:bookmarkEnd w:id="10389"/>
      <w:r>
        <w:rPr>
          <w:rFonts w:hint="cs"/>
          <w:rtl/>
          <w:lang w:eastAsia="he-IL"/>
        </w:rPr>
        <w:t xml:space="preserve">הכנסה </w:t>
      </w:r>
      <w:r>
        <w:rPr>
          <w:rtl/>
          <w:lang w:eastAsia="he-IL"/>
        </w:rPr>
        <w:t>–</w:t>
      </w:r>
      <w:r>
        <w:rPr>
          <w:rFonts w:hint="cs"/>
          <w:rtl/>
          <w:lang w:eastAsia="he-IL"/>
        </w:rPr>
        <w:t xml:space="preserve"> זה טיפול אמיתי בעוני. אתם לא יודעים את </w:t>
      </w:r>
      <w:bookmarkStart w:id="10390" w:name="_ETM_Q27_574644"/>
      <w:bookmarkEnd w:id="10390"/>
      <w:r>
        <w:rPr>
          <w:rFonts w:hint="cs"/>
          <w:rtl/>
          <w:lang w:eastAsia="he-IL"/>
        </w:rPr>
        <w:t xml:space="preserve">זה, אבל חיים יודע כמה אלפי קשישים זה מוציא </w:t>
      </w:r>
      <w:bookmarkStart w:id="10391" w:name="_ETM_Q27_578187"/>
      <w:bookmarkEnd w:id="10391"/>
      <w:r>
        <w:rPr>
          <w:rFonts w:hint="cs"/>
          <w:rtl/>
          <w:lang w:eastAsia="he-IL"/>
        </w:rPr>
        <w:t>מקו העוני.</w:t>
      </w:r>
    </w:p>
    <w:p w:rsidR="00763A16" w:rsidRDefault="00763A16" w:rsidP="00303CF5">
      <w:pPr>
        <w:rPr>
          <w:rtl/>
          <w:lang w:eastAsia="he-IL"/>
        </w:rPr>
      </w:pPr>
      <w:bookmarkStart w:id="10392" w:name="_ETM_Q27_580963"/>
      <w:bookmarkStart w:id="10393" w:name="_ETM_Q27_581040"/>
      <w:bookmarkEnd w:id="10392"/>
      <w:bookmarkEnd w:id="10393"/>
    </w:p>
    <w:p w:rsidR="00763A16" w:rsidRDefault="00763A16" w:rsidP="00303CF5">
      <w:pPr>
        <w:pStyle w:val="af6"/>
        <w:keepNext/>
        <w:rPr>
          <w:rtl/>
        </w:rPr>
      </w:pPr>
      <w:r w:rsidRPr="00FC3765">
        <w:rPr>
          <w:rStyle w:val="TagStyle"/>
          <w:rtl/>
        </w:rPr>
        <w:t xml:space="preserve"> &lt;&lt; קריאה &gt;&gt; </w:t>
      </w:r>
      <w:r>
        <w:rPr>
          <w:rtl/>
        </w:rPr>
        <w:t>חיים כץ (הליכוד):</w:t>
      </w:r>
      <w:r w:rsidRPr="00FC3765">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394" w:name="_ETM_Q27_581367"/>
      <w:bookmarkEnd w:id="10394"/>
      <w:r>
        <w:rPr>
          <w:rFonts w:hint="cs"/>
          <w:rtl/>
          <w:lang w:eastAsia="he-IL"/>
        </w:rPr>
        <w:t xml:space="preserve">198,000. </w:t>
      </w:r>
      <w:bookmarkStart w:id="10395" w:name="_ETM_Q27_580629"/>
      <w:bookmarkEnd w:id="10395"/>
    </w:p>
    <w:p w:rsidR="00763A16" w:rsidRDefault="00763A16" w:rsidP="00303CF5">
      <w:pPr>
        <w:rPr>
          <w:rtl/>
          <w:lang w:eastAsia="he-IL"/>
        </w:rPr>
      </w:pPr>
      <w:bookmarkStart w:id="10396" w:name="_ETM_Q27_575894"/>
      <w:bookmarkStart w:id="10397" w:name="_ETM_Q27_575964"/>
      <w:bookmarkEnd w:id="10396"/>
      <w:bookmarkEnd w:id="10397"/>
    </w:p>
    <w:p w:rsidR="00763A16" w:rsidRDefault="00763A16" w:rsidP="00303CF5">
      <w:pPr>
        <w:pStyle w:val="-"/>
        <w:keepNext/>
        <w:rPr>
          <w:rtl/>
        </w:rPr>
      </w:pPr>
      <w:bookmarkStart w:id="10398" w:name="ET_speakercontinue_6267_4"/>
      <w:r w:rsidRPr="00CC564F">
        <w:rPr>
          <w:rStyle w:val="TagStyle"/>
          <w:rtl/>
        </w:rPr>
        <w:t xml:space="preserve"> &lt;&lt; דובר_המשך &gt;&gt; </w:t>
      </w:r>
      <w:r>
        <w:rPr>
          <w:rtl/>
        </w:rPr>
        <w:t>שר הרווחה ו</w:t>
      </w:r>
      <w:r w:rsidR="009471B4">
        <w:rPr>
          <w:rtl/>
        </w:rPr>
        <w:t>הביטחון החברתי</w:t>
      </w:r>
      <w:r>
        <w:rPr>
          <w:rtl/>
        </w:rPr>
        <w:t xml:space="preserve"> מאיר כהן:</w:t>
      </w:r>
      <w:r w:rsidRPr="00CC564F">
        <w:rPr>
          <w:rStyle w:val="TagStyle"/>
          <w:rtl/>
        </w:rPr>
        <w:t xml:space="preserve"> &lt;&lt; דובר_המשך &gt;&gt;</w:t>
      </w:r>
      <w:r>
        <w:rPr>
          <w:rtl/>
        </w:rPr>
        <w:t xml:space="preserve">   </w:t>
      </w:r>
      <w:bookmarkEnd w:id="10398"/>
    </w:p>
    <w:p w:rsidR="00763A16" w:rsidRDefault="00763A16" w:rsidP="00BA17C9">
      <w:pPr>
        <w:rPr>
          <w:rtl/>
          <w:lang w:eastAsia="he-IL"/>
        </w:rPr>
      </w:pPr>
    </w:p>
    <w:p w:rsidR="00763A16" w:rsidRDefault="00763A16" w:rsidP="00303CF5">
      <w:pPr>
        <w:rPr>
          <w:rtl/>
          <w:lang w:eastAsia="he-IL"/>
        </w:rPr>
      </w:pPr>
      <w:r>
        <w:rPr>
          <w:rFonts w:hint="cs"/>
          <w:rtl/>
          <w:lang w:eastAsia="he-IL"/>
        </w:rPr>
        <w:t>ולא בשקל ולא בשניים, ב-400 וב-500 שקלים.</w:t>
      </w:r>
    </w:p>
    <w:p w:rsidR="00763A16" w:rsidRDefault="00763A16" w:rsidP="00303CF5">
      <w:pPr>
        <w:rPr>
          <w:rtl/>
          <w:lang w:eastAsia="he-IL"/>
        </w:rPr>
      </w:pPr>
      <w:bookmarkStart w:id="10399" w:name="_ETM_Q27_590953"/>
      <w:bookmarkEnd w:id="10399"/>
    </w:p>
    <w:p w:rsidR="00763A16" w:rsidRDefault="00763A16" w:rsidP="00EB43F8">
      <w:pPr>
        <w:rPr>
          <w:rtl/>
          <w:lang w:eastAsia="he-IL"/>
        </w:rPr>
      </w:pPr>
      <w:bookmarkStart w:id="10400" w:name="_ETM_Q27_591095"/>
      <w:bookmarkStart w:id="10401" w:name="_ETM_Q27_591121"/>
      <w:bookmarkStart w:id="10402" w:name="_ETM_Q27_591180"/>
      <w:bookmarkEnd w:id="10400"/>
      <w:bookmarkEnd w:id="10401"/>
      <w:bookmarkEnd w:id="10402"/>
      <w:r>
        <w:rPr>
          <w:rFonts w:hint="cs"/>
          <w:rtl/>
          <w:lang w:eastAsia="he-IL"/>
        </w:rPr>
        <w:t xml:space="preserve">ביטחון </w:t>
      </w:r>
      <w:bookmarkStart w:id="10403" w:name="_ETM_Q27_591858"/>
      <w:bookmarkEnd w:id="10403"/>
      <w:r>
        <w:rPr>
          <w:rFonts w:hint="cs"/>
          <w:rtl/>
          <w:lang w:eastAsia="he-IL"/>
        </w:rPr>
        <w:t xml:space="preserve">תזונתי </w:t>
      </w:r>
      <w:r>
        <w:rPr>
          <w:rtl/>
          <w:lang w:eastAsia="he-IL"/>
        </w:rPr>
        <w:t>–</w:t>
      </w:r>
      <w:r>
        <w:rPr>
          <w:rFonts w:hint="cs"/>
          <w:rtl/>
          <w:lang w:eastAsia="he-IL"/>
        </w:rPr>
        <w:t xml:space="preserve"> 150 מיליון. תשאלו את העמותות</w:t>
      </w:r>
      <w:r w:rsidR="00EB43F8">
        <w:rPr>
          <w:rFonts w:hint="cs"/>
          <w:rtl/>
          <w:lang w:eastAsia="he-IL"/>
        </w:rPr>
        <w:t>,</w:t>
      </w:r>
      <w:r>
        <w:rPr>
          <w:rFonts w:hint="cs"/>
          <w:rtl/>
          <w:lang w:eastAsia="he-IL"/>
        </w:rPr>
        <w:t xml:space="preserve"> שילשנו את </w:t>
      </w:r>
      <w:bookmarkStart w:id="10404" w:name="_ETM_Q27_598370"/>
      <w:bookmarkEnd w:id="10404"/>
      <w:r>
        <w:rPr>
          <w:rFonts w:hint="cs"/>
          <w:rtl/>
          <w:lang w:eastAsia="he-IL"/>
        </w:rPr>
        <w:t>מספר המשפחות שיקבלו כרטיסי מזון</w:t>
      </w:r>
      <w:r w:rsidR="00EB43F8">
        <w:rPr>
          <w:rFonts w:hint="cs"/>
          <w:rtl/>
          <w:lang w:eastAsia="he-IL"/>
        </w:rPr>
        <w:t>,</w:t>
      </w:r>
      <w:r>
        <w:rPr>
          <w:rFonts w:hint="cs"/>
          <w:rtl/>
          <w:lang w:eastAsia="he-IL"/>
        </w:rPr>
        <w:t xml:space="preserve"> בשקט, בלי רשות, בצנעה, בלי </w:t>
      </w:r>
      <w:bookmarkStart w:id="10405" w:name="_ETM_Q27_604832"/>
      <w:bookmarkEnd w:id="10405"/>
      <w:r>
        <w:rPr>
          <w:rFonts w:hint="cs"/>
          <w:rtl/>
          <w:lang w:eastAsia="he-IL"/>
        </w:rPr>
        <w:t xml:space="preserve">שהם יהיו כפופים לא לשולחן כזה שמתייג אותם ולא לשולחן </w:t>
      </w:r>
      <w:bookmarkStart w:id="10406" w:name="_ETM_Q27_608249"/>
      <w:bookmarkEnd w:id="10406"/>
      <w:r>
        <w:rPr>
          <w:rFonts w:hint="cs"/>
          <w:rtl/>
          <w:lang w:eastAsia="he-IL"/>
        </w:rPr>
        <w:t xml:space="preserve">אחר. מגיעים אליהם הביתה, הם מגיעים לרווחה, ומקבלים כרטיס </w:t>
      </w:r>
      <w:bookmarkStart w:id="10407" w:name="_ETM_Q27_612132"/>
      <w:bookmarkEnd w:id="10407"/>
      <w:r>
        <w:rPr>
          <w:rFonts w:hint="cs"/>
          <w:rtl/>
          <w:lang w:eastAsia="he-IL"/>
        </w:rPr>
        <w:t>נטען מכובד של אוכל.</w:t>
      </w:r>
    </w:p>
    <w:p w:rsidR="00763A16" w:rsidRDefault="00763A16" w:rsidP="00303CF5">
      <w:pPr>
        <w:rPr>
          <w:rtl/>
          <w:lang w:eastAsia="he-IL"/>
        </w:rPr>
      </w:pPr>
    </w:p>
    <w:p w:rsidR="00763A16" w:rsidRDefault="00763A16" w:rsidP="00303CF5">
      <w:pPr>
        <w:pStyle w:val="af6"/>
        <w:keepNext/>
        <w:rPr>
          <w:rtl/>
        </w:rPr>
      </w:pPr>
      <w:bookmarkStart w:id="10408" w:name="ET_interruption_5763_10"/>
      <w:r w:rsidRPr="00FC3765">
        <w:rPr>
          <w:rStyle w:val="TagStyle"/>
          <w:rtl/>
        </w:rPr>
        <w:t xml:space="preserve"> &lt;&lt; קריאה &gt;&gt; </w:t>
      </w:r>
      <w:r>
        <w:rPr>
          <w:rtl/>
        </w:rPr>
        <w:t>משה ארבל (ש"ס):</w:t>
      </w:r>
      <w:r w:rsidRPr="00FC3765">
        <w:rPr>
          <w:rStyle w:val="TagStyle"/>
          <w:rtl/>
        </w:rPr>
        <w:t xml:space="preserve"> &lt;&lt; קריאה &gt;&gt;</w:t>
      </w:r>
      <w:r>
        <w:rPr>
          <w:rtl/>
        </w:rPr>
        <w:t xml:space="preserve">   </w:t>
      </w:r>
      <w:bookmarkEnd w:id="10408"/>
    </w:p>
    <w:p w:rsidR="00763A16" w:rsidRDefault="00763A16" w:rsidP="00BA17C9">
      <w:pPr>
        <w:rPr>
          <w:rtl/>
          <w:lang w:eastAsia="he-IL"/>
        </w:rPr>
      </w:pPr>
    </w:p>
    <w:p w:rsidR="00763A16" w:rsidRPr="00FC3765" w:rsidRDefault="00BA17C9" w:rsidP="00BA17C9">
      <w:pPr>
        <w:rPr>
          <w:rtl/>
          <w:lang w:eastAsia="he-IL"/>
        </w:rPr>
      </w:pPr>
      <w:bookmarkStart w:id="10409" w:name="_ETM_Q27_624205"/>
      <w:bookmarkEnd w:id="10409"/>
      <w:r>
        <w:rPr>
          <w:rFonts w:hint="cs"/>
          <w:rtl/>
          <w:lang w:eastAsia="he-IL"/>
        </w:rPr>
        <w:t>– – –</w:t>
      </w:r>
      <w:r w:rsidR="00763A16">
        <w:rPr>
          <w:rFonts w:hint="cs"/>
          <w:rtl/>
          <w:lang w:eastAsia="he-IL"/>
        </w:rPr>
        <w:t xml:space="preserve"> </w:t>
      </w:r>
    </w:p>
    <w:p w:rsidR="00763A16" w:rsidRDefault="00763A16" w:rsidP="00303CF5">
      <w:pPr>
        <w:rPr>
          <w:rtl/>
          <w:lang w:eastAsia="he-IL"/>
        </w:rPr>
      </w:pPr>
    </w:p>
    <w:p w:rsidR="00763A16" w:rsidRDefault="00763A16" w:rsidP="00303CF5">
      <w:pPr>
        <w:pStyle w:val="-"/>
        <w:keepNext/>
        <w:rPr>
          <w:rtl/>
        </w:rPr>
      </w:pPr>
      <w:bookmarkStart w:id="10410" w:name="ET_speakercontinue_6267_5"/>
      <w:r w:rsidRPr="00CC564F">
        <w:rPr>
          <w:rStyle w:val="TagStyle"/>
          <w:rtl/>
        </w:rPr>
        <w:t xml:space="preserve"> &lt;&lt; דובר_המשך &gt;&gt; </w:t>
      </w:r>
      <w:r>
        <w:rPr>
          <w:rtl/>
        </w:rPr>
        <w:t>שר הרווחה ו</w:t>
      </w:r>
      <w:r w:rsidR="009471B4">
        <w:rPr>
          <w:rtl/>
        </w:rPr>
        <w:t>הביטחון החברתי</w:t>
      </w:r>
      <w:r>
        <w:rPr>
          <w:rtl/>
        </w:rPr>
        <w:t xml:space="preserve"> מאיר כהן:</w:t>
      </w:r>
      <w:r w:rsidRPr="00CC564F">
        <w:rPr>
          <w:rStyle w:val="TagStyle"/>
          <w:rtl/>
        </w:rPr>
        <w:t xml:space="preserve"> &lt;&lt; דובר_המשך &gt;&gt;</w:t>
      </w:r>
      <w:r>
        <w:rPr>
          <w:rtl/>
        </w:rPr>
        <w:t xml:space="preserve">   </w:t>
      </w:r>
      <w:bookmarkEnd w:id="1041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אוי, באמת. תשמע, אני לעולם לא אעמוד כאן ואוציא מילה רעה על מי שכוונותיו </w:t>
      </w:r>
      <w:bookmarkStart w:id="10411" w:name="_ETM_Q27_630781"/>
      <w:bookmarkEnd w:id="10411"/>
      <w:r>
        <w:rPr>
          <w:rFonts w:hint="cs"/>
          <w:rtl/>
          <w:lang w:eastAsia="he-IL"/>
        </w:rPr>
        <w:t xml:space="preserve">היו טובות </w:t>
      </w:r>
      <w:r>
        <w:rPr>
          <w:rtl/>
          <w:lang w:eastAsia="he-IL"/>
        </w:rPr>
        <w:t>–</w:t>
      </w:r>
      <w:r>
        <w:rPr>
          <w:rFonts w:hint="cs"/>
          <w:rtl/>
          <w:lang w:eastAsia="he-IL"/>
        </w:rPr>
        <w:t xml:space="preserve"> </w:t>
      </w:r>
      <w:bookmarkStart w:id="10412" w:name="_ETM_Q27_631064"/>
      <w:bookmarkStart w:id="10413" w:name="_ETM_Q27_631152"/>
      <w:bookmarkEnd w:id="10412"/>
      <w:bookmarkEnd w:id="10413"/>
      <w:r>
        <w:rPr>
          <w:rFonts w:hint="cs"/>
          <w:rtl/>
          <w:lang w:eastAsia="he-IL"/>
        </w:rPr>
        <w:t xml:space="preserve">לא תשמע את זה ממני. כן, אני </w:t>
      </w:r>
      <w:bookmarkStart w:id="10414" w:name="_ETM_Q27_633135"/>
      <w:bookmarkEnd w:id="10414"/>
      <w:r>
        <w:rPr>
          <w:rFonts w:hint="cs"/>
          <w:rtl/>
          <w:lang w:eastAsia="he-IL"/>
        </w:rPr>
        <w:t xml:space="preserve">בירכתי על ה-750 מיליון. מה אתה חושב, שאני תקפתי את </w:t>
      </w:r>
      <w:bookmarkStart w:id="10415" w:name="_ETM_Q27_637138"/>
      <w:bookmarkEnd w:id="10415"/>
      <w:r>
        <w:rPr>
          <w:rFonts w:hint="cs"/>
          <w:rtl/>
          <w:lang w:eastAsia="he-IL"/>
        </w:rPr>
        <w:t>דרעי?</w:t>
      </w:r>
      <w:r>
        <w:rPr>
          <w:rFonts w:hint="cs"/>
          <w:lang w:eastAsia="he-IL"/>
        </w:rPr>
        <w:t xml:space="preserve"> </w:t>
      </w:r>
      <w:r>
        <w:rPr>
          <w:rFonts w:hint="cs"/>
          <w:rtl/>
          <w:lang w:eastAsia="he-IL"/>
        </w:rPr>
        <w:t xml:space="preserve">לא, עמדתי באופוזיציה ואמרתי: כן ירבו, והלוואי ויהיו 750 </w:t>
      </w:r>
      <w:bookmarkStart w:id="10416" w:name="_ETM_Q27_644071"/>
      <w:bookmarkEnd w:id="10416"/>
      <w:r>
        <w:rPr>
          <w:rFonts w:hint="cs"/>
          <w:rtl/>
          <w:lang w:eastAsia="he-IL"/>
        </w:rPr>
        <w:t xml:space="preserve">מיליון. אני מכיר את אותם אנשים שאתה מכיר, אני בא </w:t>
      </w:r>
      <w:bookmarkStart w:id="10417" w:name="_ETM_Q27_642861"/>
      <w:bookmarkEnd w:id="10417"/>
      <w:r>
        <w:rPr>
          <w:rFonts w:hint="cs"/>
          <w:rtl/>
          <w:lang w:eastAsia="he-IL"/>
        </w:rPr>
        <w:t>מאותו מקום שאתה בא, תאמין לי.</w:t>
      </w:r>
    </w:p>
    <w:p w:rsidR="00763A16" w:rsidRDefault="00763A16" w:rsidP="00303CF5">
      <w:pPr>
        <w:rPr>
          <w:rtl/>
          <w:lang w:eastAsia="he-IL"/>
        </w:rPr>
      </w:pPr>
      <w:bookmarkStart w:id="10418" w:name="_ETM_Q27_644587"/>
      <w:bookmarkStart w:id="10419" w:name="_ETM_Q27_644668"/>
      <w:bookmarkEnd w:id="10418"/>
      <w:bookmarkEnd w:id="10419"/>
    </w:p>
    <w:p w:rsidR="00763A16" w:rsidRDefault="00763A16" w:rsidP="00EB43F8">
      <w:pPr>
        <w:rPr>
          <w:rtl/>
        </w:rPr>
      </w:pPr>
      <w:bookmarkStart w:id="10420" w:name="_ETM_Q27_644772"/>
      <w:bookmarkStart w:id="10421" w:name="_ETM_Q27_644844"/>
      <w:bookmarkEnd w:id="10420"/>
      <w:bookmarkEnd w:id="10421"/>
      <w:r>
        <w:rPr>
          <w:rFonts w:hint="cs"/>
          <w:rtl/>
          <w:lang w:eastAsia="he-IL"/>
        </w:rPr>
        <w:t xml:space="preserve">"הנושמים לרווחה" </w:t>
      </w:r>
      <w:r>
        <w:rPr>
          <w:rtl/>
          <w:lang w:eastAsia="he-IL"/>
        </w:rPr>
        <w:t>–</w:t>
      </w:r>
      <w:r>
        <w:rPr>
          <w:rFonts w:hint="cs"/>
          <w:rtl/>
          <w:lang w:eastAsia="he-IL"/>
        </w:rPr>
        <w:t xml:space="preserve"> באמת, תוכנית דגל, שבלי רשות לעוני מתעסקת עם אלפי משפחות. למי שלא יודע, זה התחיל ב-2013</w:t>
      </w:r>
      <w:r>
        <w:rPr>
          <w:rFonts w:hint="eastAsia"/>
          <w:rtl/>
          <w:lang w:eastAsia="he-IL"/>
        </w:rPr>
        <w:t>–</w:t>
      </w:r>
      <w:r>
        <w:rPr>
          <w:rFonts w:hint="cs"/>
          <w:rtl/>
          <w:lang w:eastAsia="he-IL"/>
        </w:rPr>
        <w:t>2014, זה קיבל תאוצה בתקופתו של חיים כץ. יש אלפי משפחות</w:t>
      </w:r>
      <w:r w:rsidR="00EB43F8">
        <w:rPr>
          <w:rFonts w:hint="cs"/>
          <w:rtl/>
          <w:lang w:eastAsia="he-IL"/>
        </w:rPr>
        <w:t>,</w:t>
      </w:r>
      <w:r>
        <w:rPr>
          <w:rFonts w:hint="cs"/>
          <w:rtl/>
          <w:lang w:eastAsia="he-IL"/>
        </w:rPr>
        <w:t xml:space="preserve"> </w:t>
      </w:r>
      <w:r w:rsidR="00EB43F8">
        <w:rPr>
          <w:rFonts w:hint="cs"/>
          <w:rtl/>
          <w:lang w:eastAsia="he-IL"/>
        </w:rPr>
        <w:t>ש</w:t>
      </w:r>
      <w:r>
        <w:rPr>
          <w:rFonts w:hint="cs"/>
          <w:rtl/>
          <w:lang w:eastAsia="he-IL"/>
        </w:rPr>
        <w:t>אתם יודעים איך מטפלים בהן? יש להן מנטור צמוד, יש לה</w:t>
      </w:r>
      <w:r w:rsidR="00EB43F8">
        <w:rPr>
          <w:rFonts w:hint="cs"/>
          <w:rtl/>
          <w:lang w:eastAsia="he-IL"/>
        </w:rPr>
        <w:t>ן</w:t>
      </w:r>
      <w:r>
        <w:rPr>
          <w:rFonts w:hint="cs"/>
          <w:rtl/>
          <w:lang w:eastAsia="he-IL"/>
        </w:rPr>
        <w:t xml:space="preserve"> סל שהמדינה מעמידה. </w:t>
      </w:r>
      <w:proofErr w:type="spellStart"/>
      <w:r>
        <w:rPr>
          <w:rFonts w:hint="cs"/>
          <w:rtl/>
          <w:lang w:eastAsia="he-IL"/>
        </w:rPr>
        <w:t>המנטור</w:t>
      </w:r>
      <w:proofErr w:type="spellEnd"/>
      <w:r>
        <w:rPr>
          <w:rFonts w:hint="cs"/>
          <w:rtl/>
          <w:lang w:eastAsia="he-IL"/>
        </w:rPr>
        <w:t xml:space="preserve"> הזה מטפל בחינוך של </w:t>
      </w:r>
      <w:bookmarkStart w:id="10422" w:name="_ETM_Q27_684314"/>
      <w:bookmarkEnd w:id="10422"/>
      <w:r>
        <w:rPr>
          <w:rFonts w:hint="cs"/>
          <w:rtl/>
          <w:lang w:eastAsia="he-IL"/>
        </w:rPr>
        <w:t>הילדים, מחזק את ההורות, מטפל בבריאותם, משלם, בהתייעצות עם המשפחה, את חובם. אחרי חצי שנה אחד מבני הזוג יוצא למקום עבודה</w:t>
      </w:r>
      <w:r w:rsidR="00EB43F8">
        <w:rPr>
          <w:rFonts w:hint="cs"/>
          <w:rtl/>
          <w:lang w:eastAsia="he-IL"/>
        </w:rPr>
        <w:t>;</w:t>
      </w:r>
      <w:r>
        <w:rPr>
          <w:rFonts w:hint="cs"/>
          <w:rtl/>
          <w:lang w:eastAsia="he-IL"/>
        </w:rPr>
        <w:t xml:space="preserve"> אותו מנטור דואג לכתוב את קורות החיים, להשים </w:t>
      </w:r>
      <w:bookmarkStart w:id="10423" w:name="_ETM_Q27_703402"/>
      <w:bookmarkEnd w:id="10423"/>
      <w:r>
        <w:rPr>
          <w:rFonts w:hint="cs"/>
          <w:rtl/>
          <w:lang w:eastAsia="he-IL"/>
        </w:rPr>
        <w:t xml:space="preserve">אותו במקום העבודה. זה טיפול אמיתי. </w:t>
      </w:r>
      <w:bookmarkStart w:id="10424" w:name="_ETM_Q27_707711"/>
      <w:bookmarkEnd w:id="10424"/>
      <w:r>
        <w:rPr>
          <w:rFonts w:hint="cs"/>
          <w:rtl/>
          <w:lang w:eastAsia="he-IL"/>
        </w:rPr>
        <w:t>לא צריך רשות</w:t>
      </w:r>
      <w:r w:rsidR="00EB43F8">
        <w:rPr>
          <w:rFonts w:hint="cs"/>
          <w:rtl/>
          <w:lang w:eastAsia="he-IL"/>
        </w:rPr>
        <w:t>,</w:t>
      </w:r>
      <w:r>
        <w:rPr>
          <w:rFonts w:hint="cs"/>
          <w:rtl/>
          <w:lang w:eastAsia="he-IL"/>
        </w:rPr>
        <w:t xml:space="preserve"> צריך נשמה טובה וצריך כסף. ואנחנו מוצאים </w:t>
      </w:r>
      <w:bookmarkStart w:id="10425" w:name="_ETM_Q27_714783"/>
      <w:bookmarkEnd w:id="10425"/>
      <w:r>
        <w:rPr>
          <w:rFonts w:hint="cs"/>
          <w:rtl/>
          <w:lang w:eastAsia="he-IL"/>
        </w:rPr>
        <w:t>את שני הדברים</w:t>
      </w:r>
      <w:r w:rsidR="00EB43F8">
        <w:rPr>
          <w:rFonts w:hint="cs"/>
          <w:rtl/>
          <w:lang w:eastAsia="he-IL"/>
        </w:rPr>
        <w:t>,</w:t>
      </w:r>
      <w:r>
        <w:rPr>
          <w:rFonts w:hint="cs"/>
          <w:rtl/>
          <w:lang w:eastAsia="he-IL"/>
        </w:rPr>
        <w:t xml:space="preserve"> לא כמו שאנחנו רוצים בכל החלומות, אבל </w:t>
      </w:r>
      <w:bookmarkStart w:id="10426" w:name="_ETM_Q27_718634"/>
      <w:bookmarkEnd w:id="10426"/>
      <w:r>
        <w:rPr>
          <w:rFonts w:hint="cs"/>
          <w:rtl/>
          <w:lang w:eastAsia="he-IL"/>
        </w:rPr>
        <w:t xml:space="preserve">אנחנו עושים כמיטב יכולתנו. </w:t>
      </w:r>
      <w:bookmarkStart w:id="10427" w:name="_ETM_Q27_723467"/>
      <w:bookmarkStart w:id="10428" w:name="_ETM_Q27_723559"/>
      <w:bookmarkStart w:id="10429" w:name="TOR_Q28"/>
      <w:bookmarkEnd w:id="10427"/>
      <w:bookmarkEnd w:id="10428"/>
      <w:bookmarkEnd w:id="10429"/>
      <w:r>
        <w:rPr>
          <w:rFonts w:hint="cs"/>
          <w:rtl/>
        </w:rPr>
        <w:t xml:space="preserve">ושוב, חבר הכנסת משה ארבל, אין בדבריי </w:t>
      </w:r>
      <w:r w:rsidR="00EB43F8">
        <w:rPr>
          <w:rFonts w:hint="cs"/>
          <w:rtl/>
        </w:rPr>
        <w:t xml:space="preserve">כדי לחלוק </w:t>
      </w:r>
      <w:r>
        <w:rPr>
          <w:rFonts w:hint="cs"/>
          <w:rtl/>
        </w:rPr>
        <w:t xml:space="preserve">כהוא זה </w:t>
      </w:r>
      <w:bookmarkStart w:id="10430" w:name="_ETM_Q28_127000"/>
      <w:bookmarkEnd w:id="10430"/>
      <w:r>
        <w:rPr>
          <w:rFonts w:hint="cs"/>
          <w:rtl/>
        </w:rPr>
        <w:t>על תפיסת העולם שלך. אני מאמין שבסופו של דבר, אם ננקה את כל הפוליטיקה</w:t>
      </w:r>
      <w:r w:rsidR="00EB43F8">
        <w:rPr>
          <w:rFonts w:hint="cs"/>
          <w:rtl/>
        </w:rPr>
        <w:t>,</w:t>
      </w:r>
      <w:r>
        <w:rPr>
          <w:rFonts w:hint="cs"/>
          <w:rtl/>
        </w:rPr>
        <w:t xml:space="preserve"> </w:t>
      </w:r>
      <w:bookmarkStart w:id="10431" w:name="_ETM_Q28_129000"/>
      <w:bookmarkEnd w:id="10431"/>
      <w:r>
        <w:rPr>
          <w:rFonts w:hint="cs"/>
          <w:rtl/>
        </w:rPr>
        <w:t xml:space="preserve">אנחנו חושבים אותו דבר. אתה דואג לאנשים האלה, אני יודע </w:t>
      </w:r>
      <w:bookmarkStart w:id="10432" w:name="_ETM_Q28_133000"/>
      <w:bookmarkEnd w:id="10432"/>
      <w:r>
        <w:rPr>
          <w:rFonts w:hint="cs"/>
          <w:rtl/>
        </w:rPr>
        <w:t xml:space="preserve">את זה, ועוד הרבה מאוד כאן. </w:t>
      </w:r>
    </w:p>
    <w:p w:rsidR="00763A16" w:rsidRDefault="00763A16" w:rsidP="00303CF5">
      <w:pPr>
        <w:ind w:firstLine="0"/>
        <w:rPr>
          <w:rtl/>
        </w:rPr>
      </w:pPr>
      <w:bookmarkStart w:id="10433" w:name="_ETM_Q28_138000"/>
      <w:bookmarkEnd w:id="10433"/>
    </w:p>
    <w:p w:rsidR="00763A16" w:rsidRDefault="00763A16" w:rsidP="00EB43F8">
      <w:pPr>
        <w:rPr>
          <w:rtl/>
        </w:rPr>
      </w:pPr>
      <w:r>
        <w:rPr>
          <w:rFonts w:hint="cs"/>
          <w:rtl/>
        </w:rPr>
        <w:t xml:space="preserve">המאבק בעוני אינו עוד </w:t>
      </w:r>
      <w:bookmarkStart w:id="10434" w:name="_ETM_Q28_139000"/>
      <w:bookmarkEnd w:id="10434"/>
      <w:r>
        <w:rPr>
          <w:rFonts w:hint="cs"/>
          <w:rtl/>
        </w:rPr>
        <w:t xml:space="preserve">נושא שהטיפול בו יסתכם בהקמת רשות. זה האיום החברתי הגדול ביותר עלינו. ועל כן הטיפול והמאבק העמוק חייב להתבצע </w:t>
      </w:r>
      <w:r>
        <w:rPr>
          <w:rtl/>
        </w:rPr>
        <w:t>–</w:t>
      </w:r>
      <w:r>
        <w:rPr>
          <w:rFonts w:hint="cs"/>
          <w:rtl/>
        </w:rPr>
        <w:t xml:space="preserve"> ואני חוזר על </w:t>
      </w:r>
      <w:bookmarkStart w:id="10435" w:name="_ETM_Q28_157000"/>
      <w:bookmarkEnd w:id="10435"/>
      <w:r>
        <w:rPr>
          <w:rFonts w:hint="cs"/>
          <w:rtl/>
        </w:rPr>
        <w:t xml:space="preserve">זה </w:t>
      </w:r>
      <w:r>
        <w:rPr>
          <w:rtl/>
        </w:rPr>
        <w:t>–</w:t>
      </w:r>
      <w:r>
        <w:rPr>
          <w:rFonts w:hint="cs"/>
          <w:rtl/>
        </w:rPr>
        <w:t xml:space="preserve"> לא על ידי רשות אלא על ידי משרדי הממשלה. מה שאנחנו צריכים </w:t>
      </w:r>
      <w:r>
        <w:rPr>
          <w:rtl/>
        </w:rPr>
        <w:t>–</w:t>
      </w:r>
      <w:r>
        <w:rPr>
          <w:rFonts w:hint="cs"/>
          <w:rtl/>
        </w:rPr>
        <w:t xml:space="preserve"> וחובתנו </w:t>
      </w:r>
      <w:r>
        <w:rPr>
          <w:rtl/>
        </w:rPr>
        <w:t>–</w:t>
      </w:r>
      <w:r>
        <w:rPr>
          <w:rFonts w:hint="cs"/>
          <w:rtl/>
        </w:rPr>
        <w:t xml:space="preserve"> זה לקרוא לכל השרים, כמו שאמרתי, </w:t>
      </w:r>
      <w:r w:rsidR="00EB43F8">
        <w:rPr>
          <w:rFonts w:hint="cs"/>
          <w:rtl/>
        </w:rPr>
        <w:t>ו</w:t>
      </w:r>
      <w:r>
        <w:rPr>
          <w:rFonts w:hint="cs"/>
          <w:rtl/>
        </w:rPr>
        <w:t xml:space="preserve">להושיב אותם סביב השולחן. כל שר יהיה לו במשרד </w:t>
      </w:r>
      <w:r>
        <w:rPr>
          <w:rtl/>
        </w:rPr>
        <w:t>–</w:t>
      </w:r>
      <w:r>
        <w:rPr>
          <w:rFonts w:hint="cs"/>
          <w:rtl/>
        </w:rPr>
        <w:t xml:space="preserve"> ואת זה אנחנו מתכוונים להקים </w:t>
      </w:r>
      <w:r>
        <w:rPr>
          <w:rtl/>
        </w:rPr>
        <w:t>–</w:t>
      </w:r>
      <w:r>
        <w:rPr>
          <w:rFonts w:hint="cs"/>
          <w:rtl/>
        </w:rPr>
        <w:t xml:space="preserve"> סמנכ"ל שידווח לו מה המשרד עושה </w:t>
      </w:r>
      <w:bookmarkStart w:id="10436" w:name="_ETM_Q28_186000"/>
      <w:bookmarkEnd w:id="10436"/>
      <w:r>
        <w:rPr>
          <w:rFonts w:hint="cs"/>
          <w:rtl/>
        </w:rPr>
        <w:t xml:space="preserve">כדי לצמצם פערים: בחינוך, שזה הדבר הכי מדאיג, בכלכלה </w:t>
      </w:r>
      <w:bookmarkStart w:id="10437" w:name="_ETM_Q28_204032"/>
      <w:bookmarkEnd w:id="10437"/>
      <w:r>
        <w:rPr>
          <w:rFonts w:hint="cs"/>
          <w:rtl/>
        </w:rPr>
        <w:t xml:space="preserve">זה מדאיג, </w:t>
      </w:r>
      <w:bookmarkStart w:id="10438" w:name="_ETM_Q28_192000"/>
      <w:bookmarkEnd w:id="10438"/>
      <w:r>
        <w:rPr>
          <w:rFonts w:hint="cs"/>
          <w:rtl/>
        </w:rPr>
        <w:t xml:space="preserve">ברפואה בוודאי ובוודאי. חברי הכנסת המציעים, הפער הגדול ביותר בעוני אינו באוכל, הוא בחינוך ובבריאות. </w:t>
      </w:r>
    </w:p>
    <w:p w:rsidR="00763A16" w:rsidRDefault="00763A16" w:rsidP="00303CF5">
      <w:pPr>
        <w:rPr>
          <w:rtl/>
        </w:rPr>
      </w:pPr>
    </w:p>
    <w:p w:rsidR="00763A16" w:rsidRDefault="00763A16" w:rsidP="00303CF5">
      <w:pPr>
        <w:pStyle w:val="af7"/>
        <w:rPr>
          <w:rtl/>
        </w:rPr>
      </w:pPr>
      <w:r w:rsidRPr="00764DE6">
        <w:rPr>
          <w:rStyle w:val="TagStyle"/>
          <w:rtl/>
        </w:rPr>
        <w:t xml:space="preserve"> &lt;&lt; יור &gt;&gt;</w:t>
      </w:r>
      <w:r w:rsidRPr="00D83F63">
        <w:rPr>
          <w:rStyle w:val="TagStyle"/>
          <w:rtl/>
        </w:rPr>
        <w:t xml:space="preserve"> </w:t>
      </w:r>
      <w:r>
        <w:rPr>
          <w:rtl/>
        </w:rPr>
        <w:t>היו"ר איתן גינזבורג:</w:t>
      </w:r>
      <w:r w:rsidRPr="00D83F63">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נא לסיים, בבקשה. </w:t>
      </w:r>
    </w:p>
    <w:p w:rsidR="00763A16" w:rsidRDefault="00763A16" w:rsidP="00303CF5">
      <w:pPr>
        <w:rPr>
          <w:rtl/>
          <w:lang w:eastAsia="he-IL"/>
        </w:rPr>
      </w:pPr>
    </w:p>
    <w:p w:rsidR="00763A16" w:rsidRDefault="00763A16" w:rsidP="00303CF5">
      <w:pPr>
        <w:pStyle w:val="-"/>
        <w:rPr>
          <w:rtl/>
        </w:rPr>
      </w:pPr>
      <w:bookmarkStart w:id="10439" w:name="ET_speakercontinue_6267_16"/>
      <w:r w:rsidRPr="00764DE6">
        <w:rPr>
          <w:rStyle w:val="TagStyle"/>
          <w:rtl/>
        </w:rPr>
        <w:t xml:space="preserve"> &lt;&lt; דובר_המשך &gt;&gt;</w:t>
      </w:r>
      <w:r w:rsidRPr="00D83F63">
        <w:rPr>
          <w:rStyle w:val="TagStyle"/>
          <w:rtl/>
        </w:rPr>
        <w:t xml:space="preserve"> </w:t>
      </w:r>
      <w:r>
        <w:rPr>
          <w:rtl/>
        </w:rPr>
        <w:t>שר הרווחה ו</w:t>
      </w:r>
      <w:r w:rsidR="009471B4">
        <w:rPr>
          <w:rtl/>
        </w:rPr>
        <w:t>הביטחון החברתי</w:t>
      </w:r>
      <w:r>
        <w:rPr>
          <w:rtl/>
        </w:rPr>
        <w:t xml:space="preserve"> מאיר כהן:</w:t>
      </w:r>
      <w:r w:rsidRPr="00D83F63">
        <w:rPr>
          <w:rStyle w:val="TagStyle"/>
          <w:rtl/>
        </w:rPr>
        <w:t xml:space="preserve"> </w:t>
      </w:r>
      <w:r w:rsidRPr="00764DE6">
        <w:rPr>
          <w:rStyle w:val="TagStyle"/>
          <w:rtl/>
        </w:rPr>
        <w:t>&lt;&lt; דובר_המשך &gt;&gt;</w:t>
      </w:r>
      <w:r>
        <w:rPr>
          <w:rtl/>
        </w:rPr>
        <w:t xml:space="preserve">   </w:t>
      </w:r>
      <w:bookmarkEnd w:id="10439"/>
    </w:p>
    <w:p w:rsidR="00763A16" w:rsidRDefault="00763A16" w:rsidP="00BA17C9">
      <w:pPr>
        <w:rPr>
          <w:rtl/>
          <w:lang w:eastAsia="he-IL"/>
        </w:rPr>
      </w:pPr>
    </w:p>
    <w:p w:rsidR="00763A16" w:rsidRDefault="00763A16" w:rsidP="00EB43F8">
      <w:pPr>
        <w:rPr>
          <w:rtl/>
        </w:rPr>
      </w:pPr>
      <w:r>
        <w:rPr>
          <w:rFonts w:hint="cs"/>
          <w:rtl/>
        </w:rPr>
        <w:t xml:space="preserve">בחינוך ובבריאות. אם רק היה אפשר לוודא שבכל עיר יש </w:t>
      </w:r>
      <w:r>
        <w:t>MRI</w:t>
      </w:r>
      <w:r>
        <w:rPr>
          <w:rFonts w:hint="cs"/>
          <w:rtl/>
        </w:rPr>
        <w:t xml:space="preserve"> ויש צמצום תורים. היום פגשתי במקרה את מנכ"ל משרד החינוך, המנכ"ל הטוב, את </w:t>
      </w:r>
      <w:bookmarkStart w:id="10440" w:name="_ETM_Q28_238000"/>
      <w:bookmarkEnd w:id="10440"/>
      <w:r>
        <w:rPr>
          <w:rFonts w:hint="cs"/>
          <w:rtl/>
        </w:rPr>
        <w:t xml:space="preserve">יגאל, בחור מדימונה. אמרתי לו: יגאל, הדבר הראשון שאתם חייבים </w:t>
      </w:r>
      <w:bookmarkStart w:id="10441" w:name="_ETM_Q28_243000"/>
      <w:bookmarkEnd w:id="10441"/>
      <w:r>
        <w:rPr>
          <w:rFonts w:hint="cs"/>
          <w:rtl/>
        </w:rPr>
        <w:t xml:space="preserve">לעשות זה לפתוח את חלון ההזדמנויות של יום הלימודים </w:t>
      </w:r>
      <w:bookmarkStart w:id="10442" w:name="_ETM_Q28_246000"/>
      <w:bookmarkEnd w:id="10442"/>
      <w:r>
        <w:rPr>
          <w:rFonts w:hint="cs"/>
          <w:rtl/>
        </w:rPr>
        <w:t xml:space="preserve">הארוך. חייבים לעשות את זה. זה טיפול אמיתי בעוני. כי </w:t>
      </w:r>
      <w:bookmarkStart w:id="10443" w:name="_ETM_Q28_254000"/>
      <w:bookmarkEnd w:id="10443"/>
      <w:r>
        <w:rPr>
          <w:rFonts w:hint="cs"/>
          <w:rtl/>
        </w:rPr>
        <w:t xml:space="preserve">אני יודע מה קרה ביישוב שממנו אני בא כשעברנו </w:t>
      </w:r>
      <w:proofErr w:type="spellStart"/>
      <w:r>
        <w:rPr>
          <w:rFonts w:hint="cs"/>
          <w:rtl/>
        </w:rPr>
        <w:t>ליוח"א</w:t>
      </w:r>
      <w:proofErr w:type="spellEnd"/>
      <w:r>
        <w:rPr>
          <w:rFonts w:hint="cs"/>
          <w:rtl/>
        </w:rPr>
        <w:t xml:space="preserve">. </w:t>
      </w:r>
    </w:p>
    <w:p w:rsidR="00763A16" w:rsidRDefault="00763A16" w:rsidP="009635F5">
      <w:pPr>
        <w:rPr>
          <w:rtl/>
        </w:rPr>
      </w:pPr>
    </w:p>
    <w:p w:rsidR="00763A16" w:rsidRDefault="00763A16" w:rsidP="00303CF5">
      <w:pPr>
        <w:pStyle w:val="af7"/>
        <w:rPr>
          <w:rtl/>
        </w:rPr>
      </w:pPr>
      <w:r w:rsidRPr="00764DE6">
        <w:rPr>
          <w:rStyle w:val="TagStyle"/>
          <w:rtl/>
        </w:rPr>
        <w:t xml:space="preserve"> &lt;&lt; יור &gt;&gt;</w:t>
      </w:r>
      <w:r w:rsidRPr="008D0AEC">
        <w:rPr>
          <w:rStyle w:val="TagStyle"/>
          <w:rtl/>
        </w:rPr>
        <w:t xml:space="preserve"> </w:t>
      </w:r>
      <w:r>
        <w:rPr>
          <w:rtl/>
        </w:rPr>
        <w:t>היו"ר איתן גינזבורג:</w:t>
      </w:r>
      <w:r w:rsidRPr="008D0AEC">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אדוני השר. </w:t>
      </w:r>
    </w:p>
    <w:p w:rsidR="00763A16" w:rsidRDefault="00763A16" w:rsidP="00303CF5">
      <w:pPr>
        <w:rPr>
          <w:rtl/>
          <w:lang w:eastAsia="he-IL"/>
        </w:rPr>
      </w:pPr>
    </w:p>
    <w:p w:rsidR="00763A16" w:rsidRDefault="00763A16" w:rsidP="00303CF5">
      <w:pPr>
        <w:pStyle w:val="-"/>
        <w:rPr>
          <w:rtl/>
        </w:rPr>
      </w:pPr>
      <w:r w:rsidRPr="00764DE6">
        <w:rPr>
          <w:rStyle w:val="TagStyle"/>
          <w:rtl/>
        </w:rPr>
        <w:t xml:space="preserve"> &lt;&lt; דובר_המשך &gt;&gt;</w:t>
      </w:r>
      <w:r w:rsidRPr="008D0AEC">
        <w:rPr>
          <w:rStyle w:val="TagStyle"/>
          <w:rtl/>
        </w:rPr>
        <w:t xml:space="preserve"> </w:t>
      </w:r>
      <w:r>
        <w:rPr>
          <w:rtl/>
        </w:rPr>
        <w:t>שר הרווחה ו</w:t>
      </w:r>
      <w:r w:rsidR="009471B4">
        <w:rPr>
          <w:rtl/>
        </w:rPr>
        <w:t>הביטחון החברתי</w:t>
      </w:r>
      <w:r>
        <w:rPr>
          <w:rtl/>
        </w:rPr>
        <w:t xml:space="preserve"> מאיר כהן:</w:t>
      </w:r>
      <w:r w:rsidRPr="008D0AEC">
        <w:rPr>
          <w:rStyle w:val="TagStyle"/>
          <w:rtl/>
        </w:rPr>
        <w:t xml:space="preserve"> </w:t>
      </w:r>
      <w:r w:rsidRPr="00764DE6">
        <w:rPr>
          <w:rStyle w:val="TagStyle"/>
          <w:rtl/>
        </w:rPr>
        <w:t>&lt;&lt;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אני מבקש עוד דקה לסיים את דבריי.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D83F63">
        <w:rPr>
          <w:rStyle w:val="TagStyle"/>
          <w:rtl/>
        </w:rPr>
        <w:t xml:space="preserve"> </w:t>
      </w:r>
      <w:r>
        <w:rPr>
          <w:rtl/>
        </w:rPr>
        <w:t>היו"ר איתן גינזבורג:</w:t>
      </w:r>
      <w:r w:rsidRPr="00D83F63">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EB43F8">
      <w:pPr>
        <w:rPr>
          <w:rtl/>
          <w:lang w:eastAsia="he-IL"/>
        </w:rPr>
      </w:pPr>
      <w:bookmarkStart w:id="10444" w:name="_ETM_Q28_262000"/>
      <w:bookmarkEnd w:id="10444"/>
      <w:r>
        <w:rPr>
          <w:rFonts w:hint="cs"/>
          <w:rtl/>
          <w:lang w:eastAsia="he-IL"/>
        </w:rPr>
        <w:t>נגמר הזמן</w:t>
      </w:r>
      <w:r w:rsidR="00EB43F8">
        <w:rPr>
          <w:rFonts w:hint="cs"/>
          <w:rtl/>
          <w:lang w:eastAsia="he-IL"/>
        </w:rPr>
        <w:t>,</w:t>
      </w:r>
      <w:r>
        <w:rPr>
          <w:rFonts w:hint="cs"/>
          <w:rtl/>
          <w:lang w:eastAsia="he-IL"/>
        </w:rPr>
        <w:t xml:space="preserve"> פשוט. </w:t>
      </w:r>
    </w:p>
    <w:p w:rsidR="00763A16" w:rsidRDefault="00763A16" w:rsidP="00303CF5">
      <w:pPr>
        <w:rPr>
          <w:rtl/>
          <w:lang w:eastAsia="he-IL"/>
        </w:rPr>
      </w:pPr>
      <w:bookmarkStart w:id="10445" w:name="_ETM_Q28_263000"/>
      <w:bookmarkEnd w:id="10445"/>
    </w:p>
    <w:p w:rsidR="00763A16" w:rsidRDefault="00763A16" w:rsidP="00303CF5">
      <w:pPr>
        <w:pStyle w:val="-"/>
        <w:rPr>
          <w:rtl/>
        </w:rPr>
      </w:pPr>
      <w:bookmarkStart w:id="10446" w:name="ET_speakercontinue_6267_18"/>
      <w:r w:rsidRPr="00764DE6">
        <w:rPr>
          <w:rStyle w:val="TagStyle"/>
          <w:rtl/>
        </w:rPr>
        <w:t xml:space="preserve"> &lt;&lt; דובר_המשך &gt;&gt;</w:t>
      </w:r>
      <w:r w:rsidRPr="00D83F63">
        <w:rPr>
          <w:rStyle w:val="TagStyle"/>
          <w:rtl/>
        </w:rPr>
        <w:t xml:space="preserve"> </w:t>
      </w:r>
      <w:r>
        <w:rPr>
          <w:rtl/>
        </w:rPr>
        <w:t>שר הרווחה ו</w:t>
      </w:r>
      <w:r w:rsidR="009471B4">
        <w:rPr>
          <w:rtl/>
        </w:rPr>
        <w:t>הביטחון החברתי</w:t>
      </w:r>
      <w:r>
        <w:rPr>
          <w:rtl/>
        </w:rPr>
        <w:t xml:space="preserve"> מאיר כהן:</w:t>
      </w:r>
      <w:r w:rsidRPr="00D83F63">
        <w:rPr>
          <w:rStyle w:val="TagStyle"/>
          <w:rtl/>
        </w:rPr>
        <w:t xml:space="preserve"> </w:t>
      </w:r>
      <w:r w:rsidRPr="00764DE6">
        <w:rPr>
          <w:rStyle w:val="TagStyle"/>
          <w:rtl/>
        </w:rPr>
        <w:t>&lt;&lt; דובר_המשך &gt;&gt;</w:t>
      </w:r>
      <w:r>
        <w:rPr>
          <w:rtl/>
        </w:rPr>
        <w:t xml:space="preserve">   </w:t>
      </w:r>
      <w:bookmarkEnd w:id="10446"/>
    </w:p>
    <w:p w:rsidR="00763A16" w:rsidRDefault="00763A16" w:rsidP="00BA17C9">
      <w:pPr>
        <w:rPr>
          <w:rtl/>
          <w:lang w:eastAsia="he-IL"/>
        </w:rPr>
      </w:pPr>
    </w:p>
    <w:p w:rsidR="00763A16" w:rsidRDefault="00763A16" w:rsidP="00303CF5">
      <w:pPr>
        <w:rPr>
          <w:rtl/>
          <w:lang w:eastAsia="he-IL"/>
        </w:rPr>
      </w:pPr>
      <w:bookmarkStart w:id="10447" w:name="_ETM_Q28_264000"/>
      <w:bookmarkEnd w:id="10447"/>
      <w:r>
        <w:rPr>
          <w:rFonts w:hint="cs"/>
          <w:rtl/>
          <w:lang w:eastAsia="he-IL"/>
        </w:rPr>
        <w:t xml:space="preserve">כן? עוד דקה, עוד דקה. </w:t>
      </w:r>
    </w:p>
    <w:p w:rsidR="00763A16" w:rsidRDefault="00763A16" w:rsidP="00303CF5">
      <w:pPr>
        <w:rPr>
          <w:rtl/>
          <w:lang w:eastAsia="he-IL"/>
        </w:rPr>
      </w:pPr>
      <w:bookmarkStart w:id="10448" w:name="_ETM_Q28_266000"/>
      <w:bookmarkEnd w:id="10448"/>
    </w:p>
    <w:p w:rsidR="00763A16" w:rsidRDefault="00763A16" w:rsidP="00C172F8">
      <w:pPr>
        <w:rPr>
          <w:rtl/>
          <w:lang w:eastAsia="he-IL"/>
        </w:rPr>
      </w:pPr>
      <w:bookmarkStart w:id="10449" w:name="_ETM_Q28_267000"/>
      <w:bookmarkEnd w:id="10449"/>
      <w:r>
        <w:rPr>
          <w:rFonts w:hint="cs"/>
          <w:rtl/>
          <w:lang w:eastAsia="he-IL"/>
        </w:rPr>
        <w:t xml:space="preserve">בכל אופן, בשל הדברים האלה אני מבקש ממך, אדוני המגיש, והמגישים, תדחו את ההצבעה על זה. בואו, שבו איתי. בואו נהיה, אתם ואני, הגוף הראשון </w:t>
      </w:r>
      <w:proofErr w:type="spellStart"/>
      <w:r>
        <w:rPr>
          <w:rFonts w:hint="cs"/>
          <w:rtl/>
          <w:lang w:eastAsia="he-IL"/>
        </w:rPr>
        <w:t>שמתכלל</w:t>
      </w:r>
      <w:proofErr w:type="spellEnd"/>
      <w:r>
        <w:rPr>
          <w:rFonts w:hint="cs"/>
          <w:rtl/>
          <w:lang w:eastAsia="he-IL"/>
        </w:rPr>
        <w:t xml:space="preserve"> את הסיפור הזה. אתם </w:t>
      </w:r>
      <w:bookmarkStart w:id="10450" w:name="_ETM_Q28_293000"/>
      <w:bookmarkEnd w:id="10450"/>
      <w:r>
        <w:rPr>
          <w:rFonts w:hint="cs"/>
          <w:rtl/>
          <w:lang w:eastAsia="he-IL"/>
        </w:rPr>
        <w:t>מוזמנים לשבת</w:t>
      </w:r>
      <w:r w:rsidR="00EB43F8">
        <w:rPr>
          <w:rFonts w:hint="cs"/>
          <w:rtl/>
          <w:lang w:eastAsia="he-IL"/>
        </w:rPr>
        <w:t>,</w:t>
      </w:r>
      <w:r>
        <w:rPr>
          <w:rFonts w:hint="cs"/>
          <w:rtl/>
          <w:lang w:eastAsia="he-IL"/>
        </w:rPr>
        <w:t xml:space="preserve"> בלי שום קשר לקואליציה ואופוזיציה. נקים שולחן עגול אצלי, ואתם תהיו בין המובילים. נקרא לכל מנכ"לי המשרדים. ובאמת, מעבר לסיפור הזה אנחנו באמת נעשה משהו וטוב. אני מאוד מקווה שתיאותו לקבל, דווקא בגלל התחושה של השיתוף.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8D0AEC">
        <w:rPr>
          <w:rStyle w:val="TagStyle"/>
          <w:rtl/>
        </w:rPr>
        <w:t xml:space="preserve"> </w:t>
      </w:r>
      <w:r>
        <w:rPr>
          <w:rtl/>
        </w:rPr>
        <w:t>היו"ר איתן גינזבורג:</w:t>
      </w:r>
      <w:r w:rsidRPr="008D0AEC">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p>
    <w:p w:rsidR="00763A16" w:rsidRDefault="00763A16" w:rsidP="00303CF5">
      <w:pPr>
        <w:rPr>
          <w:rtl/>
          <w:lang w:eastAsia="he-IL"/>
        </w:rPr>
      </w:pPr>
    </w:p>
    <w:p w:rsidR="00763A16" w:rsidRDefault="00763A16" w:rsidP="00303CF5">
      <w:pPr>
        <w:pStyle w:val="-"/>
        <w:rPr>
          <w:rtl/>
        </w:rPr>
      </w:pPr>
      <w:bookmarkStart w:id="10451" w:name="ET_speakercontinue_6267_6"/>
      <w:r w:rsidRPr="00764DE6">
        <w:rPr>
          <w:rStyle w:val="TagStyle"/>
          <w:rtl/>
        </w:rPr>
        <w:t xml:space="preserve"> &lt;&lt; דובר_המשך &gt;&gt;</w:t>
      </w:r>
      <w:r w:rsidRPr="008D0AEC">
        <w:rPr>
          <w:rStyle w:val="TagStyle"/>
          <w:rtl/>
        </w:rPr>
        <w:t xml:space="preserve"> </w:t>
      </w:r>
      <w:r>
        <w:rPr>
          <w:rtl/>
        </w:rPr>
        <w:t>שר הרווחה ו</w:t>
      </w:r>
      <w:r w:rsidR="009471B4">
        <w:rPr>
          <w:rtl/>
        </w:rPr>
        <w:t>הביטחון החברתי</w:t>
      </w:r>
      <w:r>
        <w:rPr>
          <w:rtl/>
        </w:rPr>
        <w:t xml:space="preserve"> מאיר כהן:</w:t>
      </w:r>
      <w:r w:rsidRPr="008D0AEC">
        <w:rPr>
          <w:rStyle w:val="TagStyle"/>
          <w:rtl/>
        </w:rPr>
        <w:t xml:space="preserve"> </w:t>
      </w:r>
      <w:r w:rsidRPr="00764DE6">
        <w:rPr>
          <w:rStyle w:val="TagStyle"/>
          <w:rtl/>
        </w:rPr>
        <w:t>&lt;&lt; דובר_המשך &gt;&gt;</w:t>
      </w:r>
      <w:r>
        <w:rPr>
          <w:rtl/>
        </w:rPr>
        <w:t xml:space="preserve">   </w:t>
      </w:r>
      <w:bookmarkEnd w:id="10451"/>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אם אדוני מסכים, אנחנו נעשה את זה בשיתוף גדול. חבר הכנסת ארבל, חבל, תאמין לי, אני קורא לך. אני יודע מה היכולות שלך. בוא נתחבר יחד, נשב במשרד הרווחה, </w:t>
      </w:r>
      <w:proofErr w:type="spellStart"/>
      <w:r>
        <w:rPr>
          <w:rFonts w:hint="cs"/>
          <w:rtl/>
          <w:lang w:eastAsia="he-IL"/>
        </w:rPr>
        <w:t>נתכלל</w:t>
      </w:r>
      <w:proofErr w:type="spellEnd"/>
      <w:r>
        <w:rPr>
          <w:rFonts w:hint="cs"/>
          <w:rtl/>
          <w:lang w:eastAsia="he-IL"/>
        </w:rPr>
        <w:t xml:space="preserve"> את הדברים לא מתוך ריב אלא מתוך שלמות. תודה רבה, אדוני, וסליחה.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8D0AEC">
        <w:rPr>
          <w:rStyle w:val="TagStyle"/>
          <w:rtl/>
        </w:rPr>
        <w:t xml:space="preserve"> </w:t>
      </w:r>
      <w:r>
        <w:rPr>
          <w:rtl/>
        </w:rPr>
        <w:t>היו"ר איתן גינזבורג:</w:t>
      </w:r>
      <w:r w:rsidRPr="008D0AEC">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הכול בסדר. אלה דברים חשובים. תודה רבה, אדוני. ישיב חבר </w:t>
      </w:r>
      <w:bookmarkStart w:id="10452" w:name="_ETM_Q28_362175"/>
      <w:bookmarkEnd w:id="10452"/>
      <w:r>
        <w:rPr>
          <w:rFonts w:hint="cs"/>
          <w:rtl/>
          <w:lang w:eastAsia="he-IL"/>
        </w:rPr>
        <w:t xml:space="preserve">הכנסת אריה מכלוף דרעי. בבקשה, אדוני. </w:t>
      </w:r>
    </w:p>
    <w:p w:rsidR="00763A16" w:rsidRDefault="00763A16" w:rsidP="00303CF5">
      <w:pPr>
        <w:rPr>
          <w:rtl/>
          <w:lang w:eastAsia="he-IL"/>
        </w:rPr>
      </w:pPr>
    </w:p>
    <w:p w:rsidR="00763A16" w:rsidRDefault="00763A16" w:rsidP="00303CF5">
      <w:pPr>
        <w:pStyle w:val="a4"/>
        <w:rPr>
          <w:rtl/>
        </w:rPr>
      </w:pPr>
      <w:bookmarkStart w:id="10453" w:name="ET_speaker_6142_8"/>
      <w:r w:rsidRPr="00764DE6">
        <w:rPr>
          <w:rStyle w:val="TagStyle"/>
          <w:rtl/>
        </w:rPr>
        <w:t xml:space="preserve"> &lt;&lt; דובר &gt;&gt;</w:t>
      </w:r>
      <w:r w:rsidRPr="008D0AEC">
        <w:rPr>
          <w:rStyle w:val="TagStyle"/>
          <w:rtl/>
        </w:rPr>
        <w:t xml:space="preserve"> </w:t>
      </w:r>
      <w:bookmarkStart w:id="10454" w:name="_Toc85661033"/>
      <w:bookmarkStart w:id="10455" w:name="_Toc85663406"/>
      <w:r>
        <w:rPr>
          <w:rtl/>
        </w:rPr>
        <w:t>אריה מכלוף דרעי (ש"ס):</w:t>
      </w:r>
      <w:bookmarkEnd w:id="10454"/>
      <w:bookmarkEnd w:id="10455"/>
      <w:r w:rsidRPr="008D0AEC">
        <w:rPr>
          <w:rStyle w:val="TagStyle"/>
          <w:rtl/>
        </w:rPr>
        <w:t xml:space="preserve"> </w:t>
      </w:r>
      <w:r w:rsidRPr="00764DE6">
        <w:rPr>
          <w:rStyle w:val="TagStyle"/>
          <w:rtl/>
        </w:rPr>
        <w:t>&lt;&lt; דובר &gt;&gt;</w:t>
      </w:r>
      <w:r>
        <w:rPr>
          <w:rtl/>
        </w:rPr>
        <w:t xml:space="preserve">   </w:t>
      </w:r>
      <w:bookmarkEnd w:id="10453"/>
    </w:p>
    <w:p w:rsidR="00763A16" w:rsidRDefault="00763A16" w:rsidP="00BA17C9">
      <w:pPr>
        <w:rPr>
          <w:rtl/>
          <w:lang w:eastAsia="he-IL"/>
        </w:rPr>
      </w:pPr>
    </w:p>
    <w:p w:rsidR="00763A16" w:rsidRDefault="00763A16" w:rsidP="00EB43F8">
      <w:pPr>
        <w:rPr>
          <w:rtl/>
          <w:lang w:eastAsia="he-IL"/>
        </w:rPr>
      </w:pPr>
      <w:r>
        <w:rPr>
          <w:rFonts w:hint="cs"/>
          <w:rtl/>
          <w:lang w:eastAsia="he-IL"/>
        </w:rPr>
        <w:t xml:space="preserve">אדוני היושב-ראש, </w:t>
      </w:r>
      <w:bookmarkStart w:id="10456" w:name="_ETM_Q28_385000"/>
      <w:bookmarkEnd w:id="10456"/>
      <w:r>
        <w:rPr>
          <w:rFonts w:hint="cs"/>
          <w:rtl/>
          <w:lang w:eastAsia="he-IL"/>
        </w:rPr>
        <w:t xml:space="preserve">קודם כול אני מודה לשר הרווחה מאיר כהן על התשובה המפורטת. אני מכיר את מאיר לא מהיום, כבר עשרות שנים, ואין לי ספק בכוונותיו ובמעשיו. אין לי ספק בזה. אבל אנחנו נמצאים כאן כדי שהמלחמה בעוני, שזאת המלחמה עם המצווה הגדולה ביותר שאנחנו מחויבים לה כולם, למען החלשים, לא תהיה </w:t>
      </w:r>
      <w:bookmarkStart w:id="10457" w:name="_ETM_Q28_442000"/>
      <w:bookmarkEnd w:id="10457"/>
      <w:r>
        <w:rPr>
          <w:rFonts w:hint="cs"/>
          <w:rtl/>
          <w:lang w:eastAsia="he-IL"/>
        </w:rPr>
        <w:t>תלויה רק באיש כזה או אחר עם רצון, אלא ממשלת ישראל, כנסת ישראל</w:t>
      </w:r>
      <w:r w:rsidR="00EB43F8">
        <w:rPr>
          <w:rFonts w:hint="cs"/>
          <w:rtl/>
          <w:lang w:eastAsia="he-IL"/>
        </w:rPr>
        <w:t>,</w:t>
      </w:r>
      <w:r>
        <w:rPr>
          <w:rFonts w:hint="cs"/>
          <w:rtl/>
          <w:lang w:eastAsia="he-IL"/>
        </w:rPr>
        <w:t xml:space="preserve"> חייבת לקבע </w:t>
      </w:r>
      <w:r w:rsidR="00EB43F8">
        <w:rPr>
          <w:rFonts w:hint="cs"/>
          <w:rtl/>
          <w:lang w:eastAsia="he-IL"/>
        </w:rPr>
        <w:t xml:space="preserve">זאת </w:t>
      </w:r>
      <w:r>
        <w:rPr>
          <w:rFonts w:hint="cs"/>
          <w:rtl/>
          <w:lang w:eastAsia="he-IL"/>
        </w:rPr>
        <w:t xml:space="preserve">גם הצהרתית וגם מעשית. בגלל ריבוי המשרדים, בגלל </w:t>
      </w:r>
      <w:proofErr w:type="spellStart"/>
      <w:r>
        <w:rPr>
          <w:rFonts w:hint="cs"/>
          <w:rtl/>
          <w:lang w:eastAsia="he-IL"/>
        </w:rPr>
        <w:t>תחלופות</w:t>
      </w:r>
      <w:proofErr w:type="spellEnd"/>
      <w:r>
        <w:rPr>
          <w:rFonts w:hint="cs"/>
          <w:rtl/>
          <w:lang w:eastAsia="he-IL"/>
        </w:rPr>
        <w:t xml:space="preserve"> השרים והממשלה </w:t>
      </w:r>
      <w:r>
        <w:rPr>
          <w:rtl/>
          <w:lang w:eastAsia="he-IL"/>
        </w:rPr>
        <w:t>–</w:t>
      </w:r>
      <w:r>
        <w:rPr>
          <w:rFonts w:hint="cs"/>
          <w:rtl/>
          <w:lang w:eastAsia="he-IL"/>
        </w:rPr>
        <w:t xml:space="preserve"> ולא משנה איזו ממשלה </w:t>
      </w:r>
      <w:r>
        <w:rPr>
          <w:rtl/>
          <w:lang w:eastAsia="he-IL"/>
        </w:rPr>
        <w:t>–</w:t>
      </w:r>
      <w:r>
        <w:rPr>
          <w:rFonts w:hint="cs"/>
          <w:rtl/>
          <w:lang w:eastAsia="he-IL"/>
        </w:rPr>
        <w:t xml:space="preserve"> חייבים לקבע. לא לחינם </w:t>
      </w:r>
      <w:proofErr w:type="spellStart"/>
      <w:r>
        <w:rPr>
          <w:rFonts w:hint="cs"/>
          <w:rtl/>
          <w:lang w:eastAsia="he-IL"/>
        </w:rPr>
        <w:t>אלאלוף</w:t>
      </w:r>
      <w:proofErr w:type="spellEnd"/>
      <w:r>
        <w:rPr>
          <w:rFonts w:hint="cs"/>
          <w:rtl/>
          <w:lang w:eastAsia="he-IL"/>
        </w:rPr>
        <w:t xml:space="preserve"> והמועצה שאתה הקמת המליצה את זה כהמלצה מרכזית בעניין</w:t>
      </w:r>
      <w:r w:rsidR="00EB43F8">
        <w:rPr>
          <w:rFonts w:hint="cs"/>
          <w:rtl/>
          <w:lang w:eastAsia="he-IL"/>
        </w:rPr>
        <w:t>,</w:t>
      </w:r>
      <w:r>
        <w:rPr>
          <w:rFonts w:hint="cs"/>
          <w:rtl/>
          <w:lang w:eastAsia="he-IL"/>
        </w:rPr>
        <w:t xml:space="preserve"> כדי להגיד שממשלת ישראל, כנסת ישראל, מחוקקת חוק ומעמידה את הנושא הזה </w:t>
      </w:r>
      <w:r w:rsidR="00EB43F8">
        <w:rPr>
          <w:rFonts w:hint="cs"/>
          <w:rtl/>
          <w:lang w:eastAsia="he-IL"/>
        </w:rPr>
        <w:t xml:space="preserve">ראשון </w:t>
      </w:r>
      <w:r>
        <w:rPr>
          <w:rFonts w:hint="cs"/>
          <w:rtl/>
          <w:lang w:eastAsia="he-IL"/>
        </w:rPr>
        <w:t>בסדר העדיפו</w:t>
      </w:r>
      <w:r w:rsidR="00EB43F8">
        <w:rPr>
          <w:rFonts w:hint="cs"/>
          <w:rtl/>
          <w:lang w:eastAsia="he-IL"/>
        </w:rPr>
        <w:t>יו</w:t>
      </w:r>
      <w:r>
        <w:rPr>
          <w:rFonts w:hint="cs"/>
          <w:rtl/>
          <w:lang w:eastAsia="he-IL"/>
        </w:rPr>
        <w:t xml:space="preserve">ת. ואדרבה, אם הכוונה נכונה ורוצים להידבר </w:t>
      </w:r>
      <w:r w:rsidR="00EB43F8">
        <w:rPr>
          <w:rFonts w:hint="eastAsia"/>
          <w:rtl/>
          <w:lang w:eastAsia="he-IL"/>
        </w:rPr>
        <w:t>–</w:t>
      </w:r>
      <w:r w:rsidR="00EB43F8">
        <w:rPr>
          <w:rFonts w:hint="cs"/>
          <w:rtl/>
          <w:lang w:eastAsia="he-IL"/>
        </w:rPr>
        <w:t xml:space="preserve"> </w:t>
      </w:r>
      <w:r>
        <w:rPr>
          <w:rFonts w:hint="cs"/>
          <w:rtl/>
          <w:lang w:eastAsia="he-IL"/>
        </w:rPr>
        <w:t xml:space="preserve">אני יודע שככה היה נהוג במשך עשרות שנים. ככה אני נהגתי בכל הצעות חוק שלא התנגדתי להן עקרונית </w:t>
      </w:r>
      <w:r>
        <w:rPr>
          <w:rtl/>
          <w:lang w:eastAsia="he-IL"/>
        </w:rPr>
        <w:t>–</w:t>
      </w:r>
      <w:r>
        <w:rPr>
          <w:rFonts w:hint="cs"/>
          <w:rtl/>
          <w:lang w:eastAsia="he-IL"/>
        </w:rPr>
        <w:t xml:space="preserve"> להוריד את זה לוועדה ולהתחייב שלא מקדמים את זה בלי הסכמה בדברים. אבל לצערי הרב, בחודשים האחרונים אנחנו מקבלים הרבה רצון טוב </w:t>
      </w:r>
      <w:r>
        <w:rPr>
          <w:rtl/>
          <w:lang w:eastAsia="he-IL"/>
        </w:rPr>
        <w:t>–</w:t>
      </w:r>
      <w:r>
        <w:rPr>
          <w:rFonts w:hint="cs"/>
          <w:rtl/>
          <w:lang w:eastAsia="he-IL"/>
        </w:rPr>
        <w:t xml:space="preserve"> תדחו את זה ונדבר, באופן אוטומטי. </w:t>
      </w:r>
    </w:p>
    <w:p w:rsidR="00763A16" w:rsidRDefault="00763A16" w:rsidP="00303CF5">
      <w:pPr>
        <w:rPr>
          <w:rtl/>
          <w:lang w:eastAsia="he-IL"/>
        </w:rPr>
      </w:pPr>
    </w:p>
    <w:p w:rsidR="00763A16" w:rsidRDefault="00763A16" w:rsidP="00C172F8">
      <w:pPr>
        <w:rPr>
          <w:rtl/>
          <w:lang w:eastAsia="he-IL"/>
        </w:rPr>
      </w:pPr>
      <w:r>
        <w:rPr>
          <w:rFonts w:hint="cs"/>
          <w:rtl/>
          <w:lang w:eastAsia="he-IL"/>
        </w:rPr>
        <w:t xml:space="preserve">אני רק רוצה לספר, אדוני </w:t>
      </w:r>
      <w:bookmarkStart w:id="10458" w:name="_ETM_Q28_508000"/>
      <w:bookmarkEnd w:id="10458"/>
      <w:r>
        <w:rPr>
          <w:rFonts w:hint="cs"/>
          <w:rtl/>
          <w:lang w:eastAsia="he-IL"/>
        </w:rPr>
        <w:t xml:space="preserve">היושב-ראש </w:t>
      </w:r>
      <w:r>
        <w:rPr>
          <w:rFonts w:hint="eastAsia"/>
          <w:rtl/>
          <w:lang w:eastAsia="he-IL"/>
        </w:rPr>
        <w:t>–</w:t>
      </w:r>
      <w:r>
        <w:rPr>
          <w:rFonts w:hint="cs"/>
          <w:rtl/>
          <w:lang w:eastAsia="he-IL"/>
        </w:rPr>
        <w:t xml:space="preserve"> בשבוע שעבר היה יום הפטירה השמיני של מרן הרב </w:t>
      </w:r>
      <w:bookmarkStart w:id="10459" w:name="_ETM_Q28_513000"/>
      <w:bookmarkEnd w:id="10459"/>
      <w:r>
        <w:rPr>
          <w:rFonts w:hint="cs"/>
          <w:rtl/>
          <w:lang w:eastAsia="he-IL"/>
        </w:rPr>
        <w:t xml:space="preserve">עובדיה יוסף. אני רוצה לספר סיפור: כמה חודשים לפני פטירתו הוא ישב שבעה על בנו הגדול הרב יעקב </w:t>
      </w:r>
      <w:bookmarkStart w:id="10460" w:name="_ETM_Q28_526000"/>
      <w:bookmarkEnd w:id="10460"/>
      <w:r>
        <w:rPr>
          <w:rFonts w:hint="cs"/>
          <w:rtl/>
          <w:lang w:eastAsia="he-IL"/>
        </w:rPr>
        <w:t>יוסף, שנפטר ממחלה. מרן ישב שבעה, וכבר אז הוא היה חולה מאוד</w:t>
      </w:r>
      <w:r w:rsidR="00EB43F8">
        <w:rPr>
          <w:rFonts w:hint="cs"/>
          <w:rtl/>
          <w:lang w:eastAsia="he-IL"/>
        </w:rPr>
        <w:t>,</w:t>
      </w:r>
      <w:r>
        <w:rPr>
          <w:rFonts w:hint="cs"/>
          <w:rtl/>
          <w:lang w:eastAsia="he-IL"/>
        </w:rPr>
        <w:t xml:space="preserve"> אבל הוא ישב שבעה, עם כאבים עצומים. השר שטייניץ, שייבדל לחיים טובים, בא לנחם אותו. זה היה בערך לפני שמונה שנים וחצי. השר שטייניץ לא היה שר האוצר אבל הוא הכיר אותו כשר האוצר לשעבר. הוא ניחם אותו, </w:t>
      </w:r>
      <w:bookmarkStart w:id="10461" w:name="_ETM_Q28_552000"/>
      <w:bookmarkEnd w:id="10461"/>
      <w:r>
        <w:rPr>
          <w:rFonts w:hint="cs"/>
          <w:rtl/>
          <w:lang w:eastAsia="he-IL"/>
        </w:rPr>
        <w:t xml:space="preserve">ומרן אמר לו: אני אומנם בצער גדול מאוד על הבן הגדול שלי </w:t>
      </w:r>
      <w:bookmarkStart w:id="10462" w:name="_ETM_Q28_558000"/>
      <w:bookmarkEnd w:id="10462"/>
      <w:r>
        <w:rPr>
          <w:rFonts w:hint="cs"/>
          <w:rtl/>
          <w:lang w:eastAsia="he-IL"/>
        </w:rPr>
        <w:t xml:space="preserve">שהלך בחיי, שאבא קובר את הבן שלו, אבל הצער הגדול יותר </w:t>
      </w:r>
      <w:r>
        <w:rPr>
          <w:rtl/>
          <w:lang w:eastAsia="he-IL"/>
        </w:rPr>
        <w:t>–</w:t>
      </w:r>
      <w:r>
        <w:rPr>
          <w:rFonts w:hint="cs"/>
          <w:rtl/>
          <w:lang w:eastAsia="he-IL"/>
        </w:rPr>
        <w:t xml:space="preserve"> ואז </w:t>
      </w:r>
      <w:bookmarkStart w:id="10463" w:name="_ETM_Q28_565000"/>
      <w:bookmarkEnd w:id="10463"/>
      <w:r>
        <w:rPr>
          <w:rFonts w:hint="cs"/>
          <w:rtl/>
          <w:lang w:eastAsia="he-IL"/>
        </w:rPr>
        <w:t xml:space="preserve">הוא התפרץ בבכי ואמר </w:t>
      </w:r>
      <w:r>
        <w:rPr>
          <w:rFonts w:hint="eastAsia"/>
          <w:rtl/>
          <w:lang w:eastAsia="he-IL"/>
        </w:rPr>
        <w:t>–</w:t>
      </w:r>
      <w:r>
        <w:rPr>
          <w:rFonts w:hint="cs"/>
          <w:rtl/>
          <w:lang w:eastAsia="he-IL"/>
        </w:rPr>
        <w:t xml:space="preserve"> על העניים. אז פגעו בקצבאות הילדים </w:t>
      </w:r>
      <w:bookmarkStart w:id="10464" w:name="_ETM_Q28_566000"/>
      <w:bookmarkEnd w:id="10464"/>
      <w:r>
        <w:rPr>
          <w:rFonts w:hint="cs"/>
          <w:rtl/>
          <w:lang w:eastAsia="he-IL"/>
        </w:rPr>
        <w:t xml:space="preserve">ופגעו בדברים אחרים לאוכלוסיות החלשות. הוא בכה ואמר: איך אפשר שלעניים אין מה לאכול? תעשו משהו למענם. תודה </w:t>
      </w:r>
      <w:bookmarkStart w:id="10465" w:name="_ETM_Q28_578000"/>
      <w:bookmarkEnd w:id="10465"/>
      <w:r>
        <w:rPr>
          <w:rFonts w:hint="cs"/>
          <w:rtl/>
          <w:lang w:eastAsia="he-IL"/>
        </w:rPr>
        <w:t xml:space="preserve">רבה.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E37D58">
        <w:rPr>
          <w:rStyle w:val="TagStyle"/>
          <w:rtl/>
        </w:rPr>
        <w:t xml:space="preserve"> </w:t>
      </w:r>
      <w:r>
        <w:rPr>
          <w:rtl/>
        </w:rPr>
        <w:t>היו"ר איתן גינזבורג:</w:t>
      </w:r>
      <w:r w:rsidRPr="00E37D58">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רבה לחבר הכנסת דרעי. </w:t>
      </w:r>
    </w:p>
    <w:p w:rsidR="00763A16" w:rsidRDefault="00763A16" w:rsidP="00303CF5">
      <w:pPr>
        <w:rPr>
          <w:rtl/>
          <w:lang w:eastAsia="he-IL"/>
        </w:rPr>
      </w:pPr>
    </w:p>
    <w:p w:rsidR="00763A16" w:rsidRDefault="00763A16" w:rsidP="00303CF5">
      <w:pPr>
        <w:rPr>
          <w:rtl/>
          <w:lang w:eastAsia="he-IL"/>
        </w:rPr>
      </w:pPr>
      <w:r>
        <w:rPr>
          <w:rFonts w:hint="cs"/>
          <w:rtl/>
          <w:lang w:eastAsia="he-IL"/>
        </w:rPr>
        <w:t xml:space="preserve">חברי הכנסת, אנחנו עוברים להצבעה. ההצבעה תהיה הצבעה שמית. </w:t>
      </w:r>
      <w:bookmarkStart w:id="10466" w:name="_ETM_Q28_586000"/>
      <w:bookmarkEnd w:id="10466"/>
      <w:r>
        <w:rPr>
          <w:rFonts w:hint="cs"/>
          <w:rtl/>
          <w:lang w:eastAsia="he-IL"/>
        </w:rPr>
        <w:t xml:space="preserve">מזכירת הכנסת, נא לקרוא בשמות, בבקשה. </w:t>
      </w:r>
    </w:p>
    <w:p w:rsidR="00763A16" w:rsidRDefault="00763A16" w:rsidP="00303CF5">
      <w:pPr>
        <w:rPr>
          <w:rtl/>
          <w:lang w:eastAsia="he-IL"/>
        </w:rPr>
      </w:pPr>
    </w:p>
    <w:p w:rsidR="00763A16" w:rsidRDefault="00763A16" w:rsidP="00303CF5">
      <w:pPr>
        <w:pStyle w:val="af6"/>
        <w:rPr>
          <w:rtl/>
        </w:rPr>
      </w:pPr>
      <w:bookmarkStart w:id="10467" w:name="ET_interruption_6118_20"/>
      <w:r w:rsidRPr="00764DE6">
        <w:rPr>
          <w:rStyle w:val="TagStyle"/>
          <w:rtl/>
        </w:rPr>
        <w:t xml:space="preserve"> &lt;&lt; קריאה &gt;&gt;</w:t>
      </w:r>
      <w:r w:rsidRPr="00AF57E8">
        <w:rPr>
          <w:rStyle w:val="TagStyle"/>
          <w:rtl/>
        </w:rPr>
        <w:t xml:space="preserve"> </w:t>
      </w:r>
      <w:r>
        <w:rPr>
          <w:rtl/>
        </w:rPr>
        <w:t>סגנית מזכירת הכנסת אלינור ימין:</w:t>
      </w:r>
      <w:r w:rsidRPr="00AF57E8">
        <w:rPr>
          <w:rStyle w:val="TagStyle"/>
          <w:rtl/>
        </w:rPr>
        <w:t xml:space="preserve"> </w:t>
      </w:r>
      <w:r w:rsidRPr="00764DE6">
        <w:rPr>
          <w:rStyle w:val="TagStyle"/>
          <w:rtl/>
        </w:rPr>
        <w:t>&lt;&lt; קריאה &gt;&gt;</w:t>
      </w:r>
      <w:r>
        <w:rPr>
          <w:rtl/>
        </w:rPr>
        <w:t xml:space="preserve">   </w:t>
      </w:r>
      <w:bookmarkEnd w:id="10467"/>
    </w:p>
    <w:p w:rsidR="00763A16" w:rsidRDefault="00763A16" w:rsidP="00303CF5">
      <w:pPr>
        <w:ind w:firstLine="0"/>
        <w:rPr>
          <w:rtl/>
          <w:lang w:eastAsia="he-IL"/>
        </w:rPr>
      </w:pPr>
      <w:r>
        <w:rPr>
          <w:rFonts w:hint="cs"/>
          <w:rtl/>
          <w:lang w:eastAsia="he-IL"/>
        </w:rPr>
        <w:t>(קוראת בשמות חברי הכנסת)</w:t>
      </w:r>
    </w:p>
    <w:p w:rsidR="00763A16" w:rsidRPr="0056439A" w:rsidRDefault="00763A16" w:rsidP="00303CF5">
      <w:pPr>
        <w:rPr>
          <w:rtl/>
          <w:lang w:eastAsia="he-IL"/>
        </w:rPr>
      </w:pPr>
      <w:bookmarkStart w:id="10468" w:name="_ETM_Q28_595830"/>
      <w:bookmarkStart w:id="10469" w:name="_ETM_Q28_596034"/>
      <w:bookmarkEnd w:id="10468"/>
      <w:bookmarkEnd w:id="10469"/>
    </w:p>
    <w:p w:rsidR="00763A16" w:rsidRPr="00FA64E1" w:rsidRDefault="00763A16" w:rsidP="00303CF5">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אופיר אקוניס</w:t>
      </w:r>
      <w:r>
        <w:rPr>
          <w:rtl/>
          <w:lang w:eastAsia="he-IL"/>
        </w:rPr>
        <w:tab/>
      </w:r>
      <w:r>
        <w:rPr>
          <w:rtl/>
          <w:lang w:eastAsia="he-IL"/>
        </w:rPr>
        <w:tab/>
      </w:r>
      <w:r>
        <w:rPr>
          <w:rFonts w:hint="cs"/>
          <w:rtl/>
          <w:lang w:eastAsia="he-IL"/>
        </w:rPr>
        <w:t>–   בעד</w:t>
      </w:r>
    </w:p>
    <w:p w:rsidR="00763A16" w:rsidRDefault="00763A16" w:rsidP="00303CF5">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חיים ביטון</w:t>
      </w:r>
      <w:r>
        <w:rPr>
          <w:rtl/>
          <w:lang w:eastAsia="he-IL"/>
        </w:rPr>
        <w:tab/>
      </w:r>
      <w:r>
        <w:rPr>
          <w:rFonts w:hint="cs"/>
          <w:rtl/>
          <w:lang w:eastAsia="he-IL"/>
        </w:rPr>
        <w:t xml:space="preserve">   </w:t>
      </w:r>
      <w:bookmarkStart w:id="10470" w:name="_ETM_Q28_638000"/>
      <w:bookmarkEnd w:id="10470"/>
      <w:r>
        <w:rPr>
          <w:rFonts w:hint="cs"/>
          <w:rtl/>
          <w:lang w:eastAsia="he-IL"/>
        </w:rPr>
        <w:t xml:space="preserve">         </w:t>
      </w:r>
      <w:bookmarkStart w:id="10471" w:name="_ETM_Q28_642000"/>
      <w:bookmarkEnd w:id="10471"/>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763A16" w:rsidRDefault="00763A16" w:rsidP="00303CF5">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p>
    <w:p w:rsidR="00763A16" w:rsidRDefault="00763A16" w:rsidP="00303CF5">
      <w:pPr>
        <w:pStyle w:val="af6"/>
        <w:rPr>
          <w:rtl/>
        </w:rPr>
      </w:pPr>
      <w:bookmarkStart w:id="10472" w:name="_ETM_Q28_659000"/>
      <w:bookmarkStart w:id="10473" w:name="ET_interruption_קריאות_21"/>
      <w:bookmarkEnd w:id="10472"/>
      <w:r w:rsidRPr="00764DE6">
        <w:rPr>
          <w:rStyle w:val="TagStyle"/>
          <w:rtl/>
        </w:rPr>
        <w:t xml:space="preserve"> &lt;&lt; קריאה &gt;&gt;</w:t>
      </w:r>
      <w:r w:rsidRPr="00D60D1D">
        <w:rPr>
          <w:rStyle w:val="TagStyle"/>
          <w:rtl/>
        </w:rPr>
        <w:t xml:space="preserve"> </w:t>
      </w:r>
      <w:r>
        <w:rPr>
          <w:rtl/>
        </w:rPr>
        <w:t>קריאות:</w:t>
      </w:r>
      <w:r w:rsidRPr="00D60D1D">
        <w:rPr>
          <w:rStyle w:val="TagStyle"/>
          <w:rtl/>
        </w:rPr>
        <w:t xml:space="preserve"> </w:t>
      </w:r>
      <w:r w:rsidRPr="00764DE6">
        <w:rPr>
          <w:rStyle w:val="TagStyle"/>
          <w:rtl/>
        </w:rPr>
        <w:t>&lt;&lt; קריאה &gt;&gt;</w:t>
      </w:r>
      <w:r>
        <w:rPr>
          <w:rtl/>
        </w:rPr>
        <w:t xml:space="preserve">   </w:t>
      </w:r>
      <w:bookmarkEnd w:id="1047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10474" w:name="ET_interruption_5300_22"/>
      <w:r w:rsidRPr="00764DE6">
        <w:rPr>
          <w:rStyle w:val="TagStyle"/>
          <w:rtl/>
        </w:rPr>
        <w:t xml:space="preserve"> &lt;&lt; קריאה &gt;&gt;</w:t>
      </w:r>
      <w:r w:rsidRPr="00D60D1D">
        <w:rPr>
          <w:rStyle w:val="TagStyle"/>
          <w:rtl/>
        </w:rPr>
        <w:t xml:space="preserve"> </w:t>
      </w:r>
      <w:r>
        <w:rPr>
          <w:rtl/>
        </w:rPr>
        <w:t>מירב בן ארי (יש עתיד):</w:t>
      </w:r>
      <w:r w:rsidRPr="00D60D1D">
        <w:rPr>
          <w:rStyle w:val="TagStyle"/>
          <w:rtl/>
        </w:rPr>
        <w:t xml:space="preserve"> </w:t>
      </w:r>
      <w:r w:rsidRPr="00764DE6">
        <w:rPr>
          <w:rStyle w:val="TagStyle"/>
          <w:rtl/>
        </w:rPr>
        <w:t>&lt;&lt; קריאה &gt;&gt;</w:t>
      </w:r>
      <w:r>
        <w:rPr>
          <w:rtl/>
        </w:rPr>
        <w:t xml:space="preserve">   </w:t>
      </w:r>
      <w:bookmarkEnd w:id="10474"/>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אתם </w:t>
      </w:r>
      <w:r w:rsidR="00BA17C9">
        <w:rPr>
          <w:rFonts w:hint="cs"/>
          <w:rtl/>
          <w:lang w:eastAsia="he-IL"/>
        </w:rPr>
        <w:t>– – –</w:t>
      </w:r>
      <w:r>
        <w:rPr>
          <w:rFonts w:hint="cs"/>
          <w:rtl/>
          <w:lang w:eastAsia="he-IL"/>
        </w:rPr>
        <w:t xml:space="preserve"> חצופים, חצופים </w:t>
      </w:r>
      <w:r w:rsidR="00BA17C9">
        <w:rPr>
          <w:rFonts w:hint="cs"/>
          <w:rtl/>
          <w:lang w:eastAsia="he-IL"/>
        </w:rPr>
        <w:t>– – –</w:t>
      </w:r>
    </w:p>
    <w:p w:rsidR="00763A16" w:rsidRPr="00D60D1D" w:rsidRDefault="00763A16" w:rsidP="00303CF5">
      <w:pPr>
        <w:rPr>
          <w:rtl/>
          <w:lang w:eastAsia="he-IL"/>
        </w:rPr>
      </w:pPr>
      <w:bookmarkStart w:id="10475" w:name="_ETM_Q28_656000"/>
      <w:bookmarkEnd w:id="10475"/>
    </w:p>
    <w:p w:rsidR="00763A16" w:rsidRDefault="00763A16" w:rsidP="00303CF5">
      <w:pPr>
        <w:pStyle w:val="af7"/>
        <w:rPr>
          <w:rtl/>
        </w:rPr>
      </w:pPr>
      <w:r w:rsidRPr="00764DE6">
        <w:rPr>
          <w:rStyle w:val="TagStyle"/>
          <w:rtl/>
        </w:rPr>
        <w:t xml:space="preserve"> &lt;&lt; יור &gt;&gt;</w:t>
      </w:r>
      <w:r w:rsidRPr="001A7F5D">
        <w:rPr>
          <w:rStyle w:val="TagStyle"/>
          <w:rtl/>
        </w:rPr>
        <w:t xml:space="preserve"> </w:t>
      </w:r>
      <w:r>
        <w:rPr>
          <w:rtl/>
        </w:rPr>
        <w:t>היו"ר איתן גינזבורג:</w:t>
      </w:r>
      <w:r w:rsidRPr="001A7F5D">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חברי הכנסת, חברי הכנסת, אני לא מבין</w:t>
      </w:r>
      <w:bookmarkStart w:id="10476" w:name="_ETM_Q28_664000"/>
      <w:bookmarkEnd w:id="10476"/>
      <w:r>
        <w:rPr>
          <w:rFonts w:hint="cs"/>
          <w:rtl/>
          <w:lang w:eastAsia="he-IL"/>
        </w:rPr>
        <w:t xml:space="preserve">, אני לא מבין, חברי הכנסת. </w:t>
      </w:r>
    </w:p>
    <w:p w:rsidR="00763A16" w:rsidRDefault="00763A16" w:rsidP="00303CF5">
      <w:pPr>
        <w:rPr>
          <w:rtl/>
          <w:lang w:eastAsia="he-IL"/>
        </w:rPr>
      </w:pPr>
    </w:p>
    <w:p w:rsidR="00763A16" w:rsidRDefault="00763A16" w:rsidP="00303CF5">
      <w:pPr>
        <w:pStyle w:val="af6"/>
        <w:rPr>
          <w:rtl/>
        </w:rPr>
      </w:pPr>
      <w:bookmarkStart w:id="10477" w:name="ET_interruption_קריאות_23"/>
      <w:r w:rsidRPr="00764DE6">
        <w:rPr>
          <w:rStyle w:val="TagStyle"/>
          <w:rtl/>
        </w:rPr>
        <w:t xml:space="preserve"> &lt;&lt; קריאה &gt;&gt;</w:t>
      </w:r>
      <w:r w:rsidRPr="00073A11">
        <w:rPr>
          <w:rStyle w:val="TagStyle"/>
          <w:rtl/>
        </w:rPr>
        <w:t xml:space="preserve"> </w:t>
      </w:r>
      <w:r>
        <w:rPr>
          <w:rtl/>
        </w:rPr>
        <w:t>קריאות:</w:t>
      </w:r>
      <w:r w:rsidRPr="00073A11">
        <w:rPr>
          <w:rStyle w:val="TagStyle"/>
          <w:rtl/>
        </w:rPr>
        <w:t xml:space="preserve"> </w:t>
      </w:r>
      <w:r w:rsidRPr="00764DE6">
        <w:rPr>
          <w:rStyle w:val="TagStyle"/>
          <w:rtl/>
        </w:rPr>
        <w:t>&lt;&lt; קריאה &gt;&gt;</w:t>
      </w:r>
      <w:r>
        <w:rPr>
          <w:rtl/>
        </w:rPr>
        <w:t xml:space="preserve">   </w:t>
      </w:r>
      <w:bookmarkEnd w:id="10477"/>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6"/>
        <w:rPr>
          <w:rtl/>
        </w:rPr>
      </w:pPr>
      <w:bookmarkStart w:id="10478" w:name="ET_interruption_5300_24"/>
      <w:r w:rsidRPr="00764DE6">
        <w:rPr>
          <w:rStyle w:val="TagStyle"/>
          <w:rtl/>
        </w:rPr>
        <w:t xml:space="preserve"> &lt;&lt; קריאה &gt;&gt;</w:t>
      </w:r>
      <w:r w:rsidRPr="00073A11">
        <w:rPr>
          <w:rStyle w:val="TagStyle"/>
          <w:rtl/>
        </w:rPr>
        <w:t xml:space="preserve"> </w:t>
      </w:r>
      <w:r>
        <w:rPr>
          <w:rtl/>
        </w:rPr>
        <w:t>מירב בן ארי (יש עתיד):</w:t>
      </w:r>
      <w:r w:rsidRPr="00073A11">
        <w:rPr>
          <w:rStyle w:val="TagStyle"/>
          <w:rtl/>
        </w:rPr>
        <w:t xml:space="preserve"> </w:t>
      </w:r>
      <w:r w:rsidRPr="00764DE6">
        <w:rPr>
          <w:rStyle w:val="TagStyle"/>
          <w:rtl/>
        </w:rPr>
        <w:t>&lt;&lt; קריאה &gt;&gt;</w:t>
      </w:r>
      <w:r>
        <w:rPr>
          <w:rtl/>
        </w:rPr>
        <w:t xml:space="preserve">   </w:t>
      </w:r>
      <w:bookmarkEnd w:id="10478"/>
    </w:p>
    <w:p w:rsidR="00763A16" w:rsidRDefault="00763A16" w:rsidP="00BA17C9">
      <w:pPr>
        <w:rPr>
          <w:rtl/>
          <w:lang w:eastAsia="he-IL"/>
        </w:rPr>
      </w:pPr>
    </w:p>
    <w:p w:rsidR="00763A16" w:rsidRPr="00073A11" w:rsidRDefault="00763A16" w:rsidP="00303CF5">
      <w:pPr>
        <w:rPr>
          <w:rtl/>
          <w:lang w:eastAsia="he-IL"/>
        </w:rPr>
      </w:pPr>
      <w:r>
        <w:rPr>
          <w:rFonts w:hint="cs"/>
          <w:rtl/>
          <w:lang w:eastAsia="he-IL"/>
        </w:rPr>
        <w:t xml:space="preserve">כל הצעות </w:t>
      </w:r>
      <w:bookmarkStart w:id="10479" w:name="_ETM_Q28_662709"/>
      <w:bookmarkEnd w:id="10479"/>
      <w:r>
        <w:rPr>
          <w:rFonts w:hint="cs"/>
          <w:rtl/>
          <w:lang w:eastAsia="he-IL"/>
        </w:rPr>
        <w:t xml:space="preserve">החוק שלי </w:t>
      </w:r>
      <w:r>
        <w:rPr>
          <w:rtl/>
          <w:lang w:eastAsia="he-IL"/>
        </w:rPr>
        <w:t>–</w:t>
      </w:r>
      <w:r>
        <w:rPr>
          <w:rFonts w:hint="cs"/>
          <w:rtl/>
          <w:lang w:eastAsia="he-IL"/>
        </w:rPr>
        <w:t xml:space="preserve"> אתם מצביעים נגד.</w:t>
      </w:r>
      <w:bookmarkStart w:id="10480" w:name="_ETM_Q28_664922"/>
      <w:bookmarkEnd w:id="10480"/>
    </w:p>
    <w:p w:rsidR="00763A16" w:rsidRDefault="00763A16" w:rsidP="00303CF5">
      <w:pPr>
        <w:rPr>
          <w:rtl/>
          <w:lang w:eastAsia="he-IL"/>
        </w:rPr>
      </w:pPr>
      <w:bookmarkStart w:id="10481" w:name="_ETM_Q28_667723"/>
      <w:bookmarkStart w:id="10482" w:name="_ETM_Q28_667785"/>
      <w:bookmarkEnd w:id="10481"/>
      <w:bookmarkEnd w:id="10482"/>
    </w:p>
    <w:p w:rsidR="00763A16" w:rsidRDefault="00763A16" w:rsidP="00303CF5">
      <w:pPr>
        <w:pStyle w:val="af6"/>
        <w:keepNext/>
        <w:rPr>
          <w:rtl/>
        </w:rPr>
      </w:pPr>
      <w:bookmarkStart w:id="10483" w:name="ET_interruption_קריאות_30"/>
      <w:r w:rsidRPr="00FA64E1">
        <w:rPr>
          <w:rStyle w:val="TagStyle"/>
          <w:rtl/>
        </w:rPr>
        <w:t xml:space="preserve"> &lt;&lt; קריאה &gt;&gt; </w:t>
      </w:r>
      <w:r>
        <w:rPr>
          <w:rtl/>
        </w:rPr>
        <w:t>קריאות:</w:t>
      </w:r>
      <w:r w:rsidRPr="00FA64E1">
        <w:rPr>
          <w:rStyle w:val="TagStyle"/>
          <w:rtl/>
        </w:rPr>
        <w:t xml:space="preserve"> &lt;&lt; קריאה &gt;&gt;</w:t>
      </w:r>
      <w:r>
        <w:rPr>
          <w:rtl/>
        </w:rPr>
        <w:t xml:space="preserve">   </w:t>
      </w:r>
      <w:bookmarkEnd w:id="10483"/>
    </w:p>
    <w:p w:rsidR="00763A16" w:rsidRDefault="00763A16" w:rsidP="00BA17C9">
      <w:pPr>
        <w:rPr>
          <w:rtl/>
          <w:lang w:eastAsia="he-IL"/>
        </w:rPr>
      </w:pPr>
    </w:p>
    <w:p w:rsidR="00763A16" w:rsidRDefault="00763A16" w:rsidP="00BA17C9">
      <w:pPr>
        <w:rPr>
          <w:lang w:eastAsia="he-IL"/>
        </w:rPr>
      </w:pPr>
      <w:bookmarkStart w:id="10484" w:name="_ETM_Q28_669260"/>
      <w:bookmarkStart w:id="10485" w:name="_ETM_Q28_669500"/>
      <w:bookmarkStart w:id="10486" w:name="_ETM_Q28_669603"/>
      <w:bookmarkEnd w:id="10484"/>
      <w:bookmarkEnd w:id="10485"/>
      <w:bookmarkEnd w:id="10486"/>
      <w:r>
        <w:rPr>
          <w:rFonts w:hint="cs"/>
          <w:rtl/>
          <w:lang w:eastAsia="he-IL"/>
        </w:rPr>
        <w:t xml:space="preserve"> </w:t>
      </w:r>
      <w:r w:rsidR="00BA17C9">
        <w:rPr>
          <w:rFonts w:hint="cs"/>
          <w:rtl/>
          <w:lang w:eastAsia="he-IL"/>
        </w:rPr>
        <w:t>– – –</w:t>
      </w:r>
    </w:p>
    <w:p w:rsidR="00763A16" w:rsidRPr="00FA64E1"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073A11">
        <w:rPr>
          <w:rStyle w:val="TagStyle"/>
          <w:rtl/>
        </w:rPr>
        <w:t xml:space="preserve"> </w:t>
      </w:r>
      <w:r>
        <w:rPr>
          <w:rtl/>
        </w:rPr>
        <w:t>היו"ר איתן גינזבורג:</w:t>
      </w:r>
      <w:r w:rsidRPr="00073A11">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חברי הכנסת ארבל, ביטון, חבר הכנסת מלכיאלי, חברת הכנסת בן ארי </w:t>
      </w:r>
      <w:r w:rsidR="00BA17C9">
        <w:rPr>
          <w:rFonts w:hint="cs"/>
          <w:rtl/>
          <w:lang w:eastAsia="he-IL"/>
        </w:rPr>
        <w:t>– – –</w:t>
      </w:r>
    </w:p>
    <w:p w:rsidR="00763A16" w:rsidRDefault="00763A16" w:rsidP="00303CF5">
      <w:pPr>
        <w:ind w:firstLine="0"/>
        <w:rPr>
          <w:rtl/>
          <w:lang w:eastAsia="he-IL"/>
        </w:rPr>
      </w:pPr>
    </w:p>
    <w:p w:rsidR="00763A16" w:rsidRDefault="00763A16" w:rsidP="00303CF5">
      <w:pPr>
        <w:pStyle w:val="af6"/>
        <w:rPr>
          <w:rtl/>
        </w:rPr>
      </w:pPr>
      <w:bookmarkStart w:id="10487" w:name="ET_interruption_5300_26"/>
      <w:r w:rsidRPr="00764DE6">
        <w:rPr>
          <w:rStyle w:val="TagStyle"/>
          <w:rtl/>
        </w:rPr>
        <w:t xml:space="preserve"> &lt;&lt; קריאה &gt;&gt;</w:t>
      </w:r>
      <w:r w:rsidRPr="00073A11">
        <w:rPr>
          <w:rStyle w:val="TagStyle"/>
          <w:rtl/>
        </w:rPr>
        <w:t xml:space="preserve"> </w:t>
      </w:r>
      <w:r>
        <w:rPr>
          <w:rtl/>
        </w:rPr>
        <w:t>מירב בן ארי (יש עתיד):</w:t>
      </w:r>
      <w:r w:rsidRPr="00073A11">
        <w:rPr>
          <w:rStyle w:val="TagStyle"/>
          <w:rtl/>
        </w:rPr>
        <w:t xml:space="preserve"> </w:t>
      </w:r>
      <w:r w:rsidRPr="00764DE6">
        <w:rPr>
          <w:rStyle w:val="TagStyle"/>
          <w:rtl/>
        </w:rPr>
        <w:t>&lt;&lt; קריאה &gt;&gt;</w:t>
      </w:r>
      <w:r>
        <w:rPr>
          <w:rtl/>
        </w:rPr>
        <w:t xml:space="preserve">   </w:t>
      </w:r>
      <w:bookmarkEnd w:id="10487"/>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bookmarkStart w:id="10488" w:name="_ETM_Q28_671000"/>
      <w:bookmarkEnd w:id="10488"/>
    </w:p>
    <w:p w:rsidR="00763A16" w:rsidRDefault="00763A16" w:rsidP="00303CF5">
      <w:pPr>
        <w:pStyle w:val="af7"/>
        <w:rPr>
          <w:rtl/>
        </w:rPr>
      </w:pPr>
      <w:bookmarkStart w:id="10489" w:name="ET_yor_6244_27"/>
      <w:r w:rsidRPr="00764DE6">
        <w:rPr>
          <w:rStyle w:val="TagStyle"/>
          <w:rtl/>
        </w:rPr>
        <w:t xml:space="preserve"> &lt;&lt; יור &gt;&gt;</w:t>
      </w:r>
      <w:r w:rsidRPr="00073A11">
        <w:rPr>
          <w:rStyle w:val="TagStyle"/>
          <w:rtl/>
        </w:rPr>
        <w:t xml:space="preserve"> </w:t>
      </w:r>
      <w:r>
        <w:rPr>
          <w:rtl/>
        </w:rPr>
        <w:t>היו"ר איתן גינזבורג:</w:t>
      </w:r>
      <w:r w:rsidRPr="00073A11">
        <w:rPr>
          <w:rStyle w:val="TagStyle"/>
          <w:rtl/>
        </w:rPr>
        <w:t xml:space="preserve"> </w:t>
      </w:r>
      <w:r w:rsidRPr="00764DE6">
        <w:rPr>
          <w:rStyle w:val="TagStyle"/>
          <w:rtl/>
        </w:rPr>
        <w:t>&lt;&lt; יור &gt;&gt;</w:t>
      </w:r>
      <w:r>
        <w:rPr>
          <w:rtl/>
        </w:rPr>
        <w:t xml:space="preserve">   </w:t>
      </w:r>
      <w:bookmarkEnd w:id="10489"/>
    </w:p>
    <w:p w:rsidR="00763A16" w:rsidRDefault="00763A16" w:rsidP="00BA17C9">
      <w:pPr>
        <w:rPr>
          <w:rtl/>
          <w:lang w:eastAsia="he-IL"/>
        </w:rPr>
      </w:pPr>
    </w:p>
    <w:p w:rsidR="00763A16" w:rsidRDefault="00763A16" w:rsidP="00303CF5">
      <w:pPr>
        <w:rPr>
          <w:rtl/>
          <w:lang w:eastAsia="he-IL"/>
        </w:rPr>
      </w:pPr>
      <w:bookmarkStart w:id="10490" w:name="_ETM_Q28_672000"/>
      <w:bookmarkEnd w:id="10490"/>
      <w:r>
        <w:rPr>
          <w:rFonts w:hint="cs"/>
          <w:rtl/>
          <w:lang w:eastAsia="he-IL"/>
        </w:rPr>
        <w:t>הצבעת. תודה רבה</w:t>
      </w:r>
      <w:bookmarkStart w:id="10491" w:name="_ETM_Q28_675000"/>
      <w:bookmarkEnd w:id="10491"/>
      <w:r>
        <w:rPr>
          <w:rFonts w:hint="cs"/>
          <w:rtl/>
          <w:lang w:eastAsia="he-IL"/>
        </w:rPr>
        <w:t xml:space="preserve">. </w:t>
      </w:r>
    </w:p>
    <w:p w:rsidR="00763A16" w:rsidRDefault="00763A16" w:rsidP="00303CF5">
      <w:pPr>
        <w:rPr>
          <w:rtl/>
          <w:lang w:eastAsia="he-IL"/>
        </w:rPr>
      </w:pPr>
      <w:bookmarkStart w:id="10492" w:name="_ETM_Q28_674436"/>
      <w:bookmarkStart w:id="10493" w:name="_ETM_Q28_674506"/>
      <w:bookmarkStart w:id="10494" w:name="_ETM_Q28_676006"/>
      <w:bookmarkStart w:id="10495" w:name="_ETM_Q28_676069"/>
      <w:bookmarkEnd w:id="10492"/>
      <w:bookmarkEnd w:id="10493"/>
      <w:bookmarkEnd w:id="10494"/>
      <w:bookmarkEnd w:id="10495"/>
    </w:p>
    <w:p w:rsidR="00763A16" w:rsidRDefault="00763A16" w:rsidP="00303CF5">
      <w:pPr>
        <w:pStyle w:val="af6"/>
        <w:keepNext/>
        <w:rPr>
          <w:rtl/>
        </w:rPr>
      </w:pPr>
      <w:bookmarkStart w:id="10496" w:name="ET_interruption_קריאה_32"/>
      <w:r w:rsidRPr="00FA64E1">
        <w:rPr>
          <w:rStyle w:val="TagStyle"/>
          <w:rtl/>
        </w:rPr>
        <w:t xml:space="preserve"> &lt;&lt; קריאה &gt;&gt; </w:t>
      </w:r>
      <w:r>
        <w:rPr>
          <w:rtl/>
        </w:rPr>
        <w:t>קריאה:</w:t>
      </w:r>
      <w:r w:rsidRPr="00FA64E1">
        <w:rPr>
          <w:rStyle w:val="TagStyle"/>
          <w:rtl/>
        </w:rPr>
        <w:t xml:space="preserve"> &lt;&lt; קריאה &gt;&gt;</w:t>
      </w:r>
      <w:r>
        <w:rPr>
          <w:rtl/>
        </w:rPr>
        <w:t xml:space="preserve">   </w:t>
      </w:r>
      <w:bookmarkEnd w:id="10496"/>
    </w:p>
    <w:p w:rsidR="00763A16" w:rsidRDefault="00763A16" w:rsidP="00BA17C9">
      <w:pPr>
        <w:rPr>
          <w:rtl/>
          <w:lang w:eastAsia="he-IL"/>
        </w:rPr>
      </w:pPr>
    </w:p>
    <w:p w:rsidR="00763A16" w:rsidRDefault="00763A16" w:rsidP="00303CF5">
      <w:pPr>
        <w:rPr>
          <w:rtl/>
          <w:lang w:eastAsia="he-IL"/>
        </w:rPr>
      </w:pPr>
      <w:bookmarkStart w:id="10497" w:name="_ETM_Q28_677132"/>
      <w:bookmarkEnd w:id="10497"/>
      <w:r>
        <w:rPr>
          <w:rFonts w:hint="cs"/>
          <w:rtl/>
          <w:lang w:eastAsia="he-IL"/>
        </w:rPr>
        <w:t>ת</w:t>
      </w:r>
      <w:bookmarkStart w:id="10498" w:name="_ETM_Q28_677403"/>
      <w:bookmarkEnd w:id="10498"/>
      <w:r>
        <w:rPr>
          <w:rFonts w:hint="cs"/>
          <w:rtl/>
          <w:lang w:eastAsia="he-IL"/>
        </w:rPr>
        <w:t>ת</w:t>
      </w:r>
      <w:bookmarkStart w:id="10499" w:name="_ETM_Q28_677502"/>
      <w:bookmarkEnd w:id="10499"/>
      <w:r>
        <w:rPr>
          <w:rFonts w:hint="cs"/>
          <w:rtl/>
          <w:lang w:eastAsia="he-IL"/>
        </w:rPr>
        <w:t xml:space="preserve">ביישי </w:t>
      </w:r>
      <w:bookmarkStart w:id="10500" w:name="_ETM_Q28_678536"/>
      <w:bookmarkEnd w:id="10500"/>
      <w:r>
        <w:rPr>
          <w:rFonts w:hint="cs"/>
          <w:rtl/>
          <w:lang w:eastAsia="he-IL"/>
        </w:rPr>
        <w:t>לך.</w:t>
      </w:r>
      <w:bookmarkStart w:id="10501" w:name="_ETM_Q28_679207"/>
      <w:bookmarkEnd w:id="10501"/>
    </w:p>
    <w:p w:rsidR="00763A16" w:rsidRPr="00FA64E1" w:rsidRDefault="00763A16" w:rsidP="00303CF5">
      <w:pPr>
        <w:rPr>
          <w:rtl/>
          <w:lang w:eastAsia="he-IL"/>
        </w:rPr>
      </w:pPr>
      <w:bookmarkStart w:id="10502" w:name="_ETM_Q28_679284"/>
      <w:bookmarkEnd w:id="10502"/>
    </w:p>
    <w:p w:rsidR="00763A16" w:rsidRDefault="00763A16" w:rsidP="00303CF5">
      <w:pPr>
        <w:pStyle w:val="af7"/>
        <w:keepNext/>
        <w:rPr>
          <w:rtl/>
        </w:rPr>
      </w:pPr>
      <w:r w:rsidRPr="00FA64E1">
        <w:rPr>
          <w:rStyle w:val="TagStyle"/>
          <w:rtl/>
        </w:rPr>
        <w:t xml:space="preserve"> &lt;&lt; יור &gt;&gt; </w:t>
      </w:r>
      <w:r>
        <w:rPr>
          <w:rtl/>
        </w:rPr>
        <w:t>היו"ר איתן גינזבורג:</w:t>
      </w:r>
      <w:r w:rsidRPr="00FA64E1">
        <w:rPr>
          <w:rStyle w:val="TagStyle"/>
          <w:rtl/>
        </w:rPr>
        <w:t xml:space="preserve"> &lt;&lt; יור &gt;&gt;</w:t>
      </w:r>
      <w:r>
        <w:rPr>
          <w:rtl/>
        </w:rPr>
        <w:t xml:space="preserve">   </w:t>
      </w:r>
    </w:p>
    <w:p w:rsidR="00763A16" w:rsidRPr="00FA64E1" w:rsidRDefault="00763A16" w:rsidP="00303CF5">
      <w:pPr>
        <w:rPr>
          <w:rtl/>
          <w:lang w:eastAsia="he-IL"/>
        </w:rPr>
      </w:pPr>
      <w:bookmarkStart w:id="10503" w:name="_ETM_Q28_670417"/>
      <w:bookmarkEnd w:id="10503"/>
    </w:p>
    <w:p w:rsidR="00763A16" w:rsidRPr="00073A11" w:rsidRDefault="00763A16" w:rsidP="00303CF5">
      <w:pPr>
        <w:rPr>
          <w:rtl/>
          <w:lang w:eastAsia="he-IL"/>
        </w:rPr>
      </w:pPr>
      <w:r>
        <w:rPr>
          <w:rFonts w:hint="cs"/>
          <w:rtl/>
          <w:lang w:eastAsia="he-IL"/>
        </w:rPr>
        <w:t xml:space="preserve">נמשיך בהצבעה. </w:t>
      </w:r>
    </w:p>
    <w:p w:rsidR="00763A16" w:rsidRDefault="00763A16" w:rsidP="00303CF5">
      <w:pPr>
        <w:ind w:firstLine="0"/>
        <w:rPr>
          <w:rtl/>
          <w:lang w:eastAsia="he-IL"/>
        </w:rPr>
      </w:pPr>
    </w:p>
    <w:p w:rsidR="00763A16" w:rsidRDefault="00763A16" w:rsidP="00303CF5">
      <w:pPr>
        <w:pStyle w:val="af6"/>
        <w:rPr>
          <w:rtl/>
        </w:rPr>
      </w:pPr>
      <w:bookmarkStart w:id="10504" w:name="ET_interruption_6118_28"/>
      <w:r w:rsidRPr="00764DE6">
        <w:rPr>
          <w:rStyle w:val="TagStyle"/>
          <w:rtl/>
        </w:rPr>
        <w:t xml:space="preserve"> &lt;&lt; קריאה &gt;&gt;</w:t>
      </w:r>
      <w:r w:rsidRPr="00073A11">
        <w:rPr>
          <w:rStyle w:val="TagStyle"/>
          <w:rtl/>
        </w:rPr>
        <w:t xml:space="preserve"> </w:t>
      </w:r>
      <w:r>
        <w:rPr>
          <w:rtl/>
        </w:rPr>
        <w:t>סגנית מזכירת הכנסת אלינור ימין:</w:t>
      </w:r>
      <w:r w:rsidRPr="00073A11">
        <w:rPr>
          <w:rStyle w:val="TagStyle"/>
          <w:rtl/>
        </w:rPr>
        <w:t xml:space="preserve"> </w:t>
      </w:r>
      <w:r w:rsidRPr="00764DE6">
        <w:rPr>
          <w:rStyle w:val="TagStyle"/>
          <w:rtl/>
        </w:rPr>
        <w:t>&lt;&lt; קריאה &gt;&gt;</w:t>
      </w:r>
      <w:r>
        <w:rPr>
          <w:rtl/>
        </w:rPr>
        <w:t xml:space="preserve">   </w:t>
      </w:r>
      <w:bookmarkEnd w:id="10504"/>
    </w:p>
    <w:p w:rsidR="00763A16" w:rsidRDefault="00763A16" w:rsidP="00303CF5">
      <w:pPr>
        <w:ind w:firstLine="0"/>
        <w:rPr>
          <w:rtl/>
          <w:lang w:eastAsia="he-IL"/>
        </w:rPr>
      </w:pPr>
      <w:r>
        <w:rPr>
          <w:rFonts w:hint="cs"/>
          <w:rtl/>
          <w:lang w:eastAsia="he-IL"/>
        </w:rPr>
        <w:t>(קוראת בשמות חברי הכנסת)</w:t>
      </w:r>
    </w:p>
    <w:p w:rsidR="00763A16" w:rsidRPr="00FA64E1" w:rsidRDefault="00763A16" w:rsidP="00303CF5">
      <w:pPr>
        <w:rPr>
          <w:rtl/>
          <w:lang w:eastAsia="he-IL"/>
        </w:rPr>
      </w:pPr>
      <w:bookmarkStart w:id="10505" w:name="_ETM_Q28_675208"/>
      <w:bookmarkStart w:id="10506" w:name="_ETM_Q28_675302"/>
      <w:bookmarkEnd w:id="10505"/>
      <w:bookmarkEnd w:id="10506"/>
    </w:p>
    <w:p w:rsidR="00763A16" w:rsidRDefault="00763A16" w:rsidP="00303CF5">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63A16" w:rsidRDefault="00763A16" w:rsidP="00303CF5">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63A16" w:rsidRDefault="00763A16" w:rsidP="00303CF5">
      <w:pPr>
        <w:rPr>
          <w:rtl/>
          <w:lang w:eastAsia="he-IL"/>
        </w:rPr>
      </w:pPr>
    </w:p>
    <w:p w:rsidR="00763A16" w:rsidRDefault="00763A16" w:rsidP="00303CF5">
      <w:pPr>
        <w:pStyle w:val="af6"/>
        <w:rPr>
          <w:rtl/>
        </w:rPr>
      </w:pPr>
      <w:bookmarkStart w:id="10507" w:name="ET_interruption_קריאות_14"/>
      <w:r w:rsidRPr="00764DE6">
        <w:rPr>
          <w:rStyle w:val="TagStyle"/>
          <w:rtl/>
        </w:rPr>
        <w:t xml:space="preserve"> &lt;&lt; קריאה &gt;&gt;</w:t>
      </w:r>
      <w:r w:rsidRPr="001A7F5D">
        <w:rPr>
          <w:rStyle w:val="TagStyle"/>
          <w:rtl/>
        </w:rPr>
        <w:t xml:space="preserve"> </w:t>
      </w:r>
      <w:r>
        <w:rPr>
          <w:rtl/>
        </w:rPr>
        <w:t>קריאות:</w:t>
      </w:r>
      <w:r w:rsidRPr="001A7F5D">
        <w:rPr>
          <w:rStyle w:val="TagStyle"/>
          <w:rtl/>
        </w:rPr>
        <w:t xml:space="preserve"> </w:t>
      </w:r>
      <w:r w:rsidRPr="00764DE6">
        <w:rPr>
          <w:rStyle w:val="TagStyle"/>
          <w:rtl/>
        </w:rPr>
        <w:t>&lt;&lt; קריאה &gt;&gt;</w:t>
      </w:r>
      <w:r>
        <w:rPr>
          <w:rtl/>
        </w:rPr>
        <w:t xml:space="preserve">   </w:t>
      </w:r>
      <w:bookmarkEnd w:id="1050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בושה, בושה, בושה, בושה, בושה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1A7F5D">
        <w:rPr>
          <w:rStyle w:val="TagStyle"/>
          <w:rtl/>
        </w:rPr>
        <w:t xml:space="preserve"> </w:t>
      </w:r>
      <w:r>
        <w:rPr>
          <w:rtl/>
        </w:rPr>
        <w:t>היו"ר איתן גינזבורג:</w:t>
      </w:r>
      <w:r w:rsidRPr="001A7F5D">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חברי הכנסת, מספיק, די. </w:t>
      </w:r>
    </w:p>
    <w:p w:rsidR="00763A16" w:rsidRDefault="00763A16" w:rsidP="00303CF5">
      <w:pPr>
        <w:rPr>
          <w:rtl/>
          <w:lang w:eastAsia="he-IL"/>
        </w:rPr>
      </w:pPr>
      <w:bookmarkStart w:id="10508" w:name="_ETM_Q28_688000"/>
      <w:bookmarkEnd w:id="10508"/>
    </w:p>
    <w:p w:rsidR="00763A16" w:rsidRDefault="00763A16" w:rsidP="00303CF5">
      <w:pPr>
        <w:pStyle w:val="af6"/>
        <w:rPr>
          <w:rtl/>
        </w:rPr>
      </w:pPr>
      <w:bookmarkStart w:id="10509" w:name="ET_interruption_קריאות_29"/>
      <w:r w:rsidRPr="00764DE6">
        <w:rPr>
          <w:rStyle w:val="TagStyle"/>
          <w:rtl/>
        </w:rPr>
        <w:t xml:space="preserve"> &lt;&lt; קריאה &gt;&gt;</w:t>
      </w:r>
      <w:r w:rsidRPr="002E5879">
        <w:rPr>
          <w:rStyle w:val="TagStyle"/>
          <w:rtl/>
        </w:rPr>
        <w:t xml:space="preserve"> </w:t>
      </w:r>
      <w:r>
        <w:rPr>
          <w:rtl/>
        </w:rPr>
        <w:t>קריאות:</w:t>
      </w:r>
      <w:r w:rsidRPr="002E5879">
        <w:rPr>
          <w:rStyle w:val="TagStyle"/>
          <w:rtl/>
        </w:rPr>
        <w:t xml:space="preserve"> </w:t>
      </w:r>
      <w:r w:rsidRPr="00764DE6">
        <w:rPr>
          <w:rStyle w:val="TagStyle"/>
          <w:rtl/>
        </w:rPr>
        <w:t>&lt;&lt; קריאה &gt;&gt;</w:t>
      </w:r>
      <w:r>
        <w:rPr>
          <w:rtl/>
        </w:rPr>
        <w:t xml:space="preserve">   </w:t>
      </w:r>
      <w:bookmarkEnd w:id="10509"/>
    </w:p>
    <w:p w:rsidR="00763A16" w:rsidRDefault="00763A16" w:rsidP="00BA17C9">
      <w:pPr>
        <w:rPr>
          <w:rtl/>
          <w:lang w:eastAsia="he-IL"/>
        </w:rPr>
      </w:pPr>
    </w:p>
    <w:p w:rsidR="00763A16" w:rsidRDefault="00BA17C9" w:rsidP="00BA17C9">
      <w:pPr>
        <w:rPr>
          <w:rtl/>
          <w:lang w:eastAsia="he-IL"/>
        </w:rPr>
      </w:pPr>
      <w:bookmarkStart w:id="10510" w:name="_ETM_Q28_691000"/>
      <w:bookmarkEnd w:id="10510"/>
      <w:r>
        <w:rPr>
          <w:rFonts w:hint="cs"/>
          <w:rtl/>
          <w:lang w:eastAsia="he-IL"/>
        </w:rPr>
        <w:t>– –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2E5879">
        <w:rPr>
          <w:rStyle w:val="TagStyle"/>
          <w:rtl/>
        </w:rPr>
        <w:t xml:space="preserve"> </w:t>
      </w:r>
      <w:r>
        <w:rPr>
          <w:rtl/>
        </w:rPr>
        <w:t>היו"ר איתן גינזבורג:</w:t>
      </w:r>
      <w:r w:rsidRPr="002E5879">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ביטון, אני קורא </w:t>
      </w:r>
      <w:bookmarkStart w:id="10511" w:name="_ETM_Q28_692000"/>
      <w:bookmarkEnd w:id="10511"/>
      <w:r>
        <w:rPr>
          <w:rFonts w:hint="cs"/>
          <w:rtl/>
          <w:lang w:eastAsia="he-IL"/>
        </w:rPr>
        <w:t xml:space="preserve">אותך פעם שנייה. חבר הכנסת מלכיאלי, אני קורא אותך לסדר פעם </w:t>
      </w:r>
      <w:bookmarkStart w:id="10512" w:name="_ETM_Q28_698000"/>
      <w:bookmarkEnd w:id="10512"/>
      <w:r>
        <w:rPr>
          <w:rFonts w:hint="cs"/>
          <w:rtl/>
          <w:lang w:eastAsia="he-IL"/>
        </w:rPr>
        <w:t>ראשונה.</w:t>
      </w:r>
    </w:p>
    <w:p w:rsidR="00763A16" w:rsidRDefault="00763A16" w:rsidP="00303CF5">
      <w:pPr>
        <w:rPr>
          <w:rtl/>
          <w:lang w:eastAsia="he-IL"/>
        </w:rPr>
      </w:pPr>
    </w:p>
    <w:p w:rsidR="00763A16" w:rsidRDefault="00763A16" w:rsidP="00303CF5">
      <w:pPr>
        <w:pStyle w:val="af6"/>
        <w:rPr>
          <w:rtl/>
        </w:rPr>
      </w:pPr>
      <w:bookmarkStart w:id="10513" w:name="ET_interruption_קריאות_31"/>
      <w:r w:rsidRPr="00764DE6">
        <w:rPr>
          <w:rStyle w:val="TagStyle"/>
          <w:rtl/>
        </w:rPr>
        <w:t xml:space="preserve"> &lt;&lt; קריאה &gt;&gt;</w:t>
      </w:r>
      <w:r w:rsidRPr="002E5879">
        <w:rPr>
          <w:rStyle w:val="TagStyle"/>
          <w:rtl/>
        </w:rPr>
        <w:t xml:space="preserve"> </w:t>
      </w:r>
      <w:r>
        <w:rPr>
          <w:rtl/>
        </w:rPr>
        <w:t>קריאות:</w:t>
      </w:r>
      <w:r w:rsidRPr="002E5879">
        <w:rPr>
          <w:rStyle w:val="TagStyle"/>
          <w:rtl/>
        </w:rPr>
        <w:t xml:space="preserve"> </w:t>
      </w:r>
      <w:r w:rsidRPr="00764DE6">
        <w:rPr>
          <w:rStyle w:val="TagStyle"/>
          <w:rtl/>
        </w:rPr>
        <w:t>&lt;&lt; קריאה &gt;&gt;</w:t>
      </w:r>
      <w:r>
        <w:rPr>
          <w:rtl/>
        </w:rPr>
        <w:t xml:space="preserve">   </w:t>
      </w:r>
      <w:bookmarkEnd w:id="10513"/>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p>
    <w:p w:rsidR="00763A16" w:rsidRDefault="00763A16" w:rsidP="00303CF5">
      <w:pPr>
        <w:pStyle w:val="af7"/>
        <w:rPr>
          <w:rtl/>
        </w:rPr>
      </w:pPr>
      <w:r w:rsidRPr="00764DE6">
        <w:rPr>
          <w:rStyle w:val="TagStyle"/>
          <w:rtl/>
        </w:rPr>
        <w:t xml:space="preserve"> &lt;&lt; יור &gt;&gt;</w:t>
      </w:r>
      <w:r w:rsidRPr="002E5879">
        <w:rPr>
          <w:rStyle w:val="TagStyle"/>
          <w:rtl/>
        </w:rPr>
        <w:t xml:space="preserve"> </w:t>
      </w:r>
      <w:r>
        <w:rPr>
          <w:rtl/>
        </w:rPr>
        <w:t>היו"ר איתן גינזבורג:</w:t>
      </w:r>
      <w:r w:rsidRPr="002E5879">
        <w:rPr>
          <w:rStyle w:val="TagStyle"/>
          <w:rtl/>
        </w:rPr>
        <w:t xml:space="preserve"> </w:t>
      </w:r>
      <w:r w:rsidRPr="00764DE6">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חבר הכנסת בן גביר, נא לשבת</w:t>
      </w:r>
      <w:bookmarkStart w:id="10514" w:name="_ETM_Q28_701000"/>
      <w:bookmarkEnd w:id="10514"/>
      <w:r>
        <w:rPr>
          <w:rFonts w:hint="cs"/>
          <w:rtl/>
          <w:lang w:eastAsia="he-IL"/>
        </w:rPr>
        <w:t>. חבר הכנסת אבוטבול.</w:t>
      </w:r>
    </w:p>
    <w:p w:rsidR="00763A16" w:rsidRDefault="00763A16" w:rsidP="00303CF5">
      <w:pPr>
        <w:rPr>
          <w:rtl/>
          <w:lang w:eastAsia="he-IL"/>
        </w:rPr>
      </w:pPr>
      <w:bookmarkStart w:id="10515" w:name="_ETM_Q28_696962"/>
      <w:bookmarkStart w:id="10516" w:name="_ETM_Q28_697008"/>
      <w:bookmarkEnd w:id="10515"/>
      <w:bookmarkEnd w:id="10516"/>
    </w:p>
    <w:p w:rsidR="00763A16" w:rsidRDefault="00763A16" w:rsidP="00303CF5">
      <w:pPr>
        <w:pStyle w:val="af6"/>
        <w:keepNext/>
        <w:rPr>
          <w:rtl/>
        </w:rPr>
      </w:pPr>
      <w:bookmarkStart w:id="10517" w:name="ET_interruption_קריאות_34"/>
      <w:r w:rsidRPr="00FA64E1">
        <w:rPr>
          <w:rStyle w:val="TagStyle"/>
          <w:rtl/>
        </w:rPr>
        <w:t xml:space="preserve"> &lt;&lt; קריאה &gt;&gt; </w:t>
      </w:r>
      <w:r>
        <w:rPr>
          <w:rtl/>
        </w:rPr>
        <w:t>קריאות:</w:t>
      </w:r>
      <w:r w:rsidRPr="00FA64E1">
        <w:rPr>
          <w:rStyle w:val="TagStyle"/>
          <w:rtl/>
        </w:rPr>
        <w:t xml:space="preserve"> &lt;&lt; קריאה &gt;&gt;</w:t>
      </w:r>
      <w:r>
        <w:rPr>
          <w:rtl/>
        </w:rPr>
        <w:t xml:space="preserve">   </w:t>
      </w:r>
      <w:bookmarkEnd w:id="10517"/>
    </w:p>
    <w:p w:rsidR="00763A16" w:rsidRDefault="00763A16" w:rsidP="00BA17C9">
      <w:pPr>
        <w:rPr>
          <w:rtl/>
          <w:lang w:eastAsia="he-IL"/>
        </w:rPr>
      </w:pPr>
    </w:p>
    <w:p w:rsidR="00763A16" w:rsidRDefault="00BA17C9" w:rsidP="00BA17C9">
      <w:pPr>
        <w:rPr>
          <w:rtl/>
          <w:lang w:eastAsia="he-IL"/>
        </w:rPr>
      </w:pPr>
      <w:bookmarkStart w:id="10518" w:name="_ETM_Q28_699362"/>
      <w:bookmarkEnd w:id="10518"/>
      <w:r>
        <w:rPr>
          <w:rFonts w:hint="cs"/>
          <w:rtl/>
          <w:lang w:eastAsia="he-IL"/>
        </w:rPr>
        <w:t>– – –</w:t>
      </w:r>
    </w:p>
    <w:p w:rsidR="00763A16" w:rsidRPr="00FA64E1" w:rsidRDefault="00763A16" w:rsidP="00303CF5">
      <w:pPr>
        <w:rPr>
          <w:rtl/>
          <w:lang w:eastAsia="he-IL"/>
        </w:rPr>
      </w:pPr>
      <w:bookmarkStart w:id="10519" w:name="_ETM_Q28_704220"/>
      <w:bookmarkStart w:id="10520" w:name="_ETM_Q28_704303"/>
      <w:bookmarkEnd w:id="10519"/>
      <w:bookmarkEnd w:id="10520"/>
    </w:p>
    <w:p w:rsidR="00763A16" w:rsidRDefault="00763A16" w:rsidP="00303CF5">
      <w:pPr>
        <w:pStyle w:val="af7"/>
        <w:keepNext/>
        <w:rPr>
          <w:rtl/>
        </w:rPr>
      </w:pPr>
      <w:r w:rsidRPr="00FA64E1">
        <w:rPr>
          <w:rStyle w:val="TagStyle"/>
          <w:rtl/>
        </w:rPr>
        <w:t xml:space="preserve"> &lt;&lt; יור &gt;&gt; </w:t>
      </w:r>
      <w:r>
        <w:rPr>
          <w:rtl/>
        </w:rPr>
        <w:t>היו"ר איתן גינזבורג:</w:t>
      </w:r>
      <w:r w:rsidRPr="00FA64E1">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521" w:name="_ETM_Q28_698517"/>
      <w:bookmarkStart w:id="10522" w:name="_ETM_Q28_697106"/>
      <w:bookmarkStart w:id="10523" w:name="_ETM_Q28_697180"/>
      <w:bookmarkEnd w:id="10521"/>
      <w:bookmarkEnd w:id="10522"/>
      <w:bookmarkEnd w:id="10523"/>
      <w:r>
        <w:rPr>
          <w:rFonts w:hint="cs"/>
          <w:rtl/>
          <w:lang w:eastAsia="he-IL"/>
        </w:rPr>
        <w:t xml:space="preserve">חבר הכנסת אבוטבול, אני קורא אותך לסדר פעם ראשונה. מספיק עם הדבר הזה, די. </w:t>
      </w:r>
    </w:p>
    <w:p w:rsidR="00763A16" w:rsidRDefault="00763A16" w:rsidP="00303CF5">
      <w:pPr>
        <w:rPr>
          <w:rtl/>
          <w:lang w:eastAsia="he-IL"/>
        </w:rPr>
      </w:pPr>
      <w:bookmarkStart w:id="10524" w:name="_ETM_Q28_703000"/>
      <w:bookmarkEnd w:id="10524"/>
    </w:p>
    <w:p w:rsidR="00763A16" w:rsidRDefault="00763A16" w:rsidP="00303CF5">
      <w:pPr>
        <w:pStyle w:val="af6"/>
        <w:rPr>
          <w:rtl/>
        </w:rPr>
      </w:pPr>
      <w:bookmarkStart w:id="10525" w:name="ET_interruption_קריאות_33"/>
      <w:r w:rsidRPr="00764DE6">
        <w:rPr>
          <w:rStyle w:val="TagStyle"/>
          <w:rtl/>
        </w:rPr>
        <w:t xml:space="preserve"> &lt;&lt; קריאה &gt;&gt;</w:t>
      </w:r>
      <w:r w:rsidRPr="002E5879">
        <w:rPr>
          <w:rStyle w:val="TagStyle"/>
          <w:rtl/>
        </w:rPr>
        <w:t xml:space="preserve"> </w:t>
      </w:r>
      <w:r>
        <w:rPr>
          <w:rtl/>
        </w:rPr>
        <w:t>קריא</w:t>
      </w:r>
      <w:r>
        <w:rPr>
          <w:rFonts w:hint="cs"/>
          <w:rtl/>
        </w:rPr>
        <w:t>ה:</w:t>
      </w:r>
      <w:r w:rsidRPr="002E5879">
        <w:rPr>
          <w:rStyle w:val="TagStyle"/>
          <w:rtl/>
        </w:rPr>
        <w:t xml:space="preserve"> </w:t>
      </w:r>
      <w:r w:rsidRPr="00764DE6">
        <w:rPr>
          <w:rStyle w:val="TagStyle"/>
          <w:rtl/>
        </w:rPr>
        <w:t>&lt;&lt; קריאה &gt;&gt;</w:t>
      </w:r>
      <w:r>
        <w:rPr>
          <w:rtl/>
        </w:rPr>
        <w:t xml:space="preserve">   </w:t>
      </w:r>
      <w:bookmarkEnd w:id="10525"/>
    </w:p>
    <w:p w:rsidR="00763A16" w:rsidRDefault="00763A16" w:rsidP="00BA17C9">
      <w:pPr>
        <w:rPr>
          <w:rtl/>
          <w:lang w:eastAsia="he-IL"/>
        </w:rPr>
      </w:pPr>
    </w:p>
    <w:p w:rsidR="00763A16" w:rsidRPr="002E5879" w:rsidRDefault="00763A16" w:rsidP="00303CF5">
      <w:pPr>
        <w:rPr>
          <w:rtl/>
          <w:lang w:eastAsia="he-IL"/>
        </w:rPr>
      </w:pPr>
      <w:bookmarkStart w:id="10526" w:name="_ETM_Q28_705000"/>
      <w:bookmarkEnd w:id="10526"/>
      <w:r>
        <w:rPr>
          <w:rFonts w:hint="cs"/>
          <w:rtl/>
          <w:lang w:eastAsia="he-IL"/>
        </w:rPr>
        <w:t xml:space="preserve">לך, לך, לך, לך. </w:t>
      </w:r>
    </w:p>
    <w:p w:rsidR="00763A16" w:rsidRDefault="00763A16" w:rsidP="00303CF5">
      <w:pPr>
        <w:rPr>
          <w:rtl/>
          <w:lang w:eastAsia="he-IL"/>
        </w:rPr>
      </w:pPr>
      <w:bookmarkStart w:id="10527" w:name="_ETM_Q28_710277"/>
      <w:bookmarkStart w:id="10528" w:name="_ETM_Q28_710344"/>
      <w:bookmarkEnd w:id="10527"/>
      <w:bookmarkEnd w:id="10528"/>
    </w:p>
    <w:p w:rsidR="00763A16" w:rsidRDefault="00763A16" w:rsidP="00303CF5">
      <w:pPr>
        <w:pStyle w:val="af6"/>
        <w:keepNext/>
        <w:rPr>
          <w:rtl/>
        </w:rPr>
      </w:pPr>
      <w:r w:rsidRPr="00FA64E1">
        <w:rPr>
          <w:rStyle w:val="TagStyle"/>
          <w:rtl/>
        </w:rPr>
        <w:t xml:space="preserve"> &lt;&lt; קריאה &gt;&gt; </w:t>
      </w:r>
      <w:r>
        <w:rPr>
          <w:rtl/>
        </w:rPr>
        <w:t>קריאות:</w:t>
      </w:r>
      <w:r w:rsidRPr="00FA64E1">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10529" w:name="_ETM_Q28_708447"/>
      <w:bookmarkStart w:id="10530" w:name="_ETM_Q28_708710"/>
      <w:bookmarkStart w:id="10531" w:name="_ETM_Q28_708780"/>
      <w:bookmarkEnd w:id="10529"/>
      <w:bookmarkEnd w:id="10530"/>
      <w:bookmarkEnd w:id="10531"/>
      <w:r>
        <w:rPr>
          <w:rFonts w:hint="cs"/>
          <w:rtl/>
          <w:lang w:eastAsia="he-IL"/>
        </w:rPr>
        <w:t>– – –</w:t>
      </w:r>
      <w:r w:rsidR="00763A16">
        <w:rPr>
          <w:rFonts w:hint="cs"/>
          <w:rtl/>
          <w:lang w:eastAsia="he-IL"/>
        </w:rPr>
        <w:t xml:space="preserve"> </w:t>
      </w:r>
      <w:bookmarkStart w:id="10532" w:name="_ETM_Q28_709622"/>
      <w:bookmarkEnd w:id="10532"/>
    </w:p>
    <w:p w:rsidR="00763A16" w:rsidRDefault="00763A16" w:rsidP="00303CF5">
      <w:pPr>
        <w:rPr>
          <w:lang w:eastAsia="he-IL"/>
        </w:rPr>
      </w:pPr>
      <w:bookmarkStart w:id="10533" w:name="_ETM_Q28_709844"/>
      <w:bookmarkStart w:id="10534" w:name="_ETM_Q28_709921"/>
      <w:bookmarkEnd w:id="10533"/>
      <w:bookmarkEnd w:id="10534"/>
    </w:p>
    <w:p w:rsidR="00763A16" w:rsidRDefault="00763A16" w:rsidP="00303CF5">
      <w:pPr>
        <w:pStyle w:val="af7"/>
        <w:keepNext/>
        <w:rPr>
          <w:rtl/>
        </w:rPr>
      </w:pPr>
      <w:bookmarkStart w:id="10535" w:name="_ETM_Q28_710726"/>
      <w:bookmarkStart w:id="10536" w:name="_ETM_Q28_710792"/>
      <w:bookmarkEnd w:id="10535"/>
      <w:bookmarkEnd w:id="10536"/>
      <w:r w:rsidRPr="001F2C20">
        <w:rPr>
          <w:rStyle w:val="TagStyle"/>
          <w:rtl/>
        </w:rPr>
        <w:t xml:space="preserve">&lt;&lt; יור &gt;&gt; </w:t>
      </w:r>
      <w:r>
        <w:rPr>
          <w:rtl/>
        </w:rPr>
        <w:t>היו"ר איתן גינזבורג:</w:t>
      </w:r>
      <w:r w:rsidRPr="001F2C20">
        <w:rPr>
          <w:rStyle w:val="TagStyle"/>
          <w:rtl/>
        </w:rPr>
        <w:t xml:space="preserve"> &lt;&lt; יור &gt;&gt;</w:t>
      </w:r>
      <w:r>
        <w:rPr>
          <w:rtl/>
        </w:rPr>
        <w:t xml:space="preserve">   </w:t>
      </w:r>
    </w:p>
    <w:p w:rsidR="00763A16" w:rsidRDefault="00763A16" w:rsidP="00BA17C9">
      <w:pPr>
        <w:rPr>
          <w:rtl/>
          <w:lang w:eastAsia="he-IL"/>
        </w:rPr>
      </w:pPr>
    </w:p>
    <w:p w:rsidR="00763A16" w:rsidRDefault="00763A16" w:rsidP="009635F5">
      <w:pPr>
        <w:rPr>
          <w:rtl/>
        </w:rPr>
      </w:pPr>
      <w:r>
        <w:rPr>
          <w:rFonts w:hint="cs"/>
          <w:rtl/>
        </w:rPr>
        <w:t xml:space="preserve">חברת </w:t>
      </w:r>
      <w:bookmarkStart w:id="10537" w:name="_ETM_Q29_704677"/>
      <w:bookmarkStart w:id="10538" w:name="_ETM_Q29_705135"/>
      <w:r>
        <w:rPr>
          <w:rFonts w:hint="cs"/>
          <w:rtl/>
        </w:rPr>
        <w:t>הכנסת</w:t>
      </w:r>
      <w:bookmarkEnd w:id="10537"/>
      <w:bookmarkEnd w:id="10538"/>
      <w:r>
        <w:rPr>
          <w:rFonts w:hint="cs"/>
          <w:rtl/>
        </w:rPr>
        <w:t xml:space="preserve"> גולן, אני קורא אותך לסדר פעם שנייה. חבר הכנסת אבוטבול, אני קורא אותך לסדר פעם שנייה. די. תפסיק לדבר. חבר הכנסת מלכיאלי, אני קורא אותך לסדר פעם שנייה. </w:t>
      </w:r>
    </w:p>
    <w:p w:rsidR="00763A16" w:rsidRDefault="00763A16" w:rsidP="009635F5">
      <w:pPr>
        <w:rPr>
          <w:rtl/>
        </w:rPr>
      </w:pPr>
    </w:p>
    <w:p w:rsidR="00763A16" w:rsidRDefault="00763A16" w:rsidP="00303CF5">
      <w:pPr>
        <w:pStyle w:val="af6"/>
        <w:keepNext/>
        <w:rPr>
          <w:rtl/>
        </w:rPr>
      </w:pPr>
      <w:bookmarkStart w:id="10539" w:name="ET_interruption_קריאות_9"/>
      <w:r w:rsidRPr="00D91D8A">
        <w:rPr>
          <w:rStyle w:val="TagStyle"/>
          <w:rtl/>
        </w:rPr>
        <w:t xml:space="preserve"> &lt;&lt; קריאה &gt;&gt; </w:t>
      </w:r>
      <w:r>
        <w:rPr>
          <w:rtl/>
        </w:rPr>
        <w:t>קריאות:</w:t>
      </w:r>
      <w:r w:rsidRPr="00D91D8A">
        <w:rPr>
          <w:rStyle w:val="TagStyle"/>
          <w:rtl/>
        </w:rPr>
        <w:t xml:space="preserve"> &lt;&lt; קריאה &gt;&gt;</w:t>
      </w:r>
      <w:r>
        <w:rPr>
          <w:rtl/>
        </w:rPr>
        <w:t xml:space="preserve">   </w:t>
      </w:r>
      <w:bookmarkEnd w:id="10539"/>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bookmarkStart w:id="10540" w:name="_ETM_Q29_130265"/>
      <w:bookmarkStart w:id="10541" w:name="_ETM_Q29_130346"/>
      <w:bookmarkEnd w:id="10540"/>
      <w:bookmarkEnd w:id="10541"/>
    </w:p>
    <w:p w:rsidR="00763A16" w:rsidRDefault="00763A16" w:rsidP="00303CF5">
      <w:pPr>
        <w:pStyle w:val="af7"/>
        <w:keepNext/>
        <w:rPr>
          <w:rtl/>
        </w:rPr>
      </w:pPr>
      <w:bookmarkStart w:id="10542" w:name="_ETM_Q29_130408"/>
      <w:bookmarkStart w:id="10543" w:name="_ETM_Q29_130500"/>
      <w:bookmarkEnd w:id="10542"/>
      <w:bookmarkEnd w:id="10543"/>
      <w:r w:rsidRPr="00D91D8A">
        <w:rPr>
          <w:rStyle w:val="TagStyle"/>
          <w:rtl/>
        </w:rPr>
        <w:t xml:space="preserve"> &lt;&lt; יור &gt;&gt; </w:t>
      </w:r>
      <w:r>
        <w:rPr>
          <w:rtl/>
        </w:rPr>
        <w:t>היו"ר איתן גינזבורג:</w:t>
      </w:r>
      <w:r w:rsidRPr="00D91D8A">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rPr>
      </w:pPr>
      <w:bookmarkStart w:id="10544" w:name="_ETM_Q29_131544"/>
      <w:bookmarkEnd w:id="10544"/>
      <w:r>
        <w:rPr>
          <w:rFonts w:hint="cs"/>
          <w:rtl/>
          <w:lang w:eastAsia="he-IL"/>
        </w:rPr>
        <w:t xml:space="preserve">חבר הכנסת </w:t>
      </w:r>
      <w:bookmarkStart w:id="10545" w:name="_ETM_Q29_132832"/>
      <w:bookmarkEnd w:id="10545"/>
      <w:r>
        <w:rPr>
          <w:rFonts w:hint="cs"/>
          <w:rtl/>
          <w:lang w:eastAsia="he-IL"/>
        </w:rPr>
        <w:t xml:space="preserve">אבוטבול, </w:t>
      </w:r>
      <w:bookmarkStart w:id="10546" w:name="_ETM_Q29_122717"/>
      <w:bookmarkEnd w:id="10546"/>
      <w:r>
        <w:rPr>
          <w:rFonts w:hint="cs"/>
          <w:rtl/>
        </w:rPr>
        <w:t xml:space="preserve">די. </w:t>
      </w:r>
    </w:p>
    <w:p w:rsidR="00763A16" w:rsidRDefault="00763A16" w:rsidP="009635F5">
      <w:pPr>
        <w:rPr>
          <w:rtl/>
        </w:rPr>
      </w:pPr>
      <w:bookmarkStart w:id="10547" w:name="_ETM_Q29_120611"/>
      <w:bookmarkStart w:id="10548" w:name="_ETM_Q29_120714"/>
      <w:bookmarkEnd w:id="10547"/>
      <w:bookmarkEnd w:id="10548"/>
    </w:p>
    <w:p w:rsidR="00763A16" w:rsidRDefault="00763A16" w:rsidP="00303CF5">
      <w:pPr>
        <w:pStyle w:val="af6"/>
        <w:keepNext/>
        <w:rPr>
          <w:rtl/>
        </w:rPr>
      </w:pPr>
      <w:bookmarkStart w:id="10549" w:name="_ETM_Q29_120731"/>
      <w:bookmarkStart w:id="10550" w:name="_ETM_Q29_120811"/>
      <w:bookmarkEnd w:id="10549"/>
      <w:bookmarkEnd w:id="10550"/>
      <w:r w:rsidRPr="001F274E">
        <w:rPr>
          <w:rStyle w:val="TagStyle"/>
          <w:rtl/>
        </w:rPr>
        <w:t xml:space="preserve"> &lt;&lt; קריאה &gt;&gt; </w:t>
      </w:r>
      <w:r>
        <w:rPr>
          <w:rtl/>
        </w:rPr>
        <w:t>גלית דיסטל אטבריאן (הליכוד):</w:t>
      </w:r>
      <w:r w:rsidRPr="001F274E">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BA17C9">
      <w:pPr>
        <w:rPr>
          <w:rtl/>
          <w:lang w:eastAsia="he-IL"/>
        </w:rPr>
      </w:pPr>
      <w:bookmarkStart w:id="10551" w:name="_ETM_Q29_123852"/>
      <w:bookmarkStart w:id="10552" w:name="_ETM_Q29_124113"/>
      <w:bookmarkStart w:id="10553" w:name="_ETM_Q29_124159"/>
      <w:bookmarkEnd w:id="10551"/>
      <w:bookmarkEnd w:id="10552"/>
      <w:bookmarkEnd w:id="10553"/>
      <w:r>
        <w:rPr>
          <w:rFonts w:hint="cs"/>
          <w:rtl/>
          <w:lang w:eastAsia="he-IL"/>
        </w:rPr>
        <w:t xml:space="preserve">לך, עוף מפה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r w:rsidRPr="00D91D8A">
        <w:rPr>
          <w:rStyle w:val="TagStyle"/>
          <w:rtl/>
        </w:rPr>
        <w:t xml:space="preserve">&lt;&lt; קריאה &gt;&gt; </w:t>
      </w:r>
      <w:r>
        <w:rPr>
          <w:rtl/>
        </w:rPr>
        <w:t>קריא</w:t>
      </w:r>
      <w:r>
        <w:rPr>
          <w:rFonts w:hint="cs"/>
          <w:rtl/>
        </w:rPr>
        <w:t>ה</w:t>
      </w:r>
      <w:r>
        <w:rPr>
          <w:rtl/>
        </w:rPr>
        <w:t>:</w:t>
      </w:r>
      <w:r w:rsidRPr="00D91D8A">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אתה יכול להמשיך? אתה יכול להמשיך? </w:t>
      </w:r>
    </w:p>
    <w:p w:rsidR="00763A16" w:rsidRDefault="00763A16" w:rsidP="00303CF5">
      <w:pPr>
        <w:rPr>
          <w:rtl/>
          <w:lang w:eastAsia="he-IL"/>
        </w:rPr>
      </w:pPr>
      <w:bookmarkStart w:id="10554" w:name="_ETM_Q29_142339"/>
      <w:bookmarkStart w:id="10555" w:name="_ETM_Q29_142455"/>
      <w:bookmarkEnd w:id="10554"/>
      <w:bookmarkEnd w:id="10555"/>
    </w:p>
    <w:p w:rsidR="00763A16" w:rsidRDefault="00763A16" w:rsidP="00303CF5">
      <w:pPr>
        <w:pStyle w:val="af7"/>
        <w:keepNext/>
        <w:rPr>
          <w:rtl/>
        </w:rPr>
      </w:pPr>
      <w:r w:rsidRPr="00C625EF">
        <w:rPr>
          <w:rStyle w:val="TagStyle"/>
          <w:rtl/>
        </w:rPr>
        <w:t xml:space="preserve"> &lt;&lt; יור &gt;&gt; </w:t>
      </w:r>
      <w:r>
        <w:rPr>
          <w:rtl/>
        </w:rPr>
        <w:t>היו"ר איתן גינזבורג:</w:t>
      </w:r>
      <w:r w:rsidRPr="00C625EF">
        <w:rPr>
          <w:rStyle w:val="TagStyle"/>
          <w:rtl/>
        </w:rPr>
        <w:t xml:space="preserve"> &lt;&lt; יור &gt;&gt;</w:t>
      </w:r>
      <w:r>
        <w:rPr>
          <w:rtl/>
        </w:rPr>
        <w:t xml:space="preserve">   </w:t>
      </w:r>
    </w:p>
    <w:p w:rsidR="00763A16" w:rsidRDefault="00763A16" w:rsidP="00BA17C9">
      <w:pPr>
        <w:rPr>
          <w:rtl/>
          <w:lang w:eastAsia="he-IL"/>
        </w:rPr>
      </w:pPr>
    </w:p>
    <w:p w:rsidR="00763A16" w:rsidRPr="00C625EF" w:rsidRDefault="00763A16" w:rsidP="00303CF5">
      <w:pPr>
        <w:rPr>
          <w:rtl/>
          <w:lang w:eastAsia="he-IL"/>
        </w:rPr>
      </w:pPr>
      <w:bookmarkStart w:id="10556" w:name="_ETM_Q29_141988"/>
      <w:bookmarkEnd w:id="10556"/>
      <w:r>
        <w:rPr>
          <w:rFonts w:hint="cs"/>
          <w:rtl/>
          <w:lang w:eastAsia="he-IL"/>
        </w:rPr>
        <w:t>חברת הכנסת דיסטל,</w:t>
      </w:r>
      <w:bookmarkStart w:id="10557" w:name="_ETM_Q29_144926"/>
      <w:bookmarkEnd w:id="10557"/>
      <w:r>
        <w:rPr>
          <w:rFonts w:hint="cs"/>
          <w:rtl/>
          <w:lang w:eastAsia="he-IL"/>
        </w:rPr>
        <w:t xml:space="preserve"> אני קורא אותך לסדר פעם ראשונה. </w:t>
      </w:r>
    </w:p>
    <w:p w:rsidR="00763A16" w:rsidRDefault="00763A16" w:rsidP="00303CF5">
      <w:pPr>
        <w:rPr>
          <w:rtl/>
          <w:lang w:eastAsia="he-IL"/>
        </w:rPr>
      </w:pPr>
    </w:p>
    <w:p w:rsidR="00763A16" w:rsidRDefault="00763A16" w:rsidP="00303CF5">
      <w:pPr>
        <w:pStyle w:val="af6"/>
        <w:keepNext/>
        <w:rPr>
          <w:rtl/>
        </w:rPr>
      </w:pPr>
      <w:bookmarkStart w:id="10558" w:name="_ETM_Q29_124517"/>
      <w:bookmarkStart w:id="10559" w:name="_ETM_Q29_124599"/>
      <w:bookmarkStart w:id="10560" w:name="ET_interruption_קריאות_12"/>
      <w:bookmarkEnd w:id="10558"/>
      <w:bookmarkEnd w:id="10559"/>
      <w:r w:rsidRPr="002E711C">
        <w:rPr>
          <w:rStyle w:val="TagStyle"/>
          <w:rtl/>
        </w:rPr>
        <w:t xml:space="preserve"> &lt;&lt; קריאה &gt;&gt; </w:t>
      </w:r>
      <w:r w:rsidRPr="002E711C">
        <w:rPr>
          <w:rtl/>
        </w:rPr>
        <w:t>קריאות:</w:t>
      </w:r>
      <w:r w:rsidRPr="002E711C">
        <w:rPr>
          <w:rStyle w:val="TagStyle"/>
          <w:rtl/>
        </w:rPr>
        <w:t xml:space="preserve"> &lt;&lt; קריאה &gt;&gt;</w:t>
      </w:r>
      <w:r>
        <w:rPr>
          <w:rStyle w:val="TagStyle"/>
          <w:rtl/>
        </w:rPr>
        <w:t xml:space="preserve">   </w:t>
      </w:r>
      <w:bookmarkEnd w:id="10560"/>
    </w:p>
    <w:p w:rsidR="00763A16" w:rsidRDefault="00763A16" w:rsidP="00BA17C9">
      <w:pPr>
        <w:rPr>
          <w:rtl/>
        </w:rPr>
      </w:pPr>
    </w:p>
    <w:p w:rsidR="00763A16" w:rsidRDefault="00BA17C9" w:rsidP="00BA17C9">
      <w:pPr>
        <w:rPr>
          <w:rtl/>
        </w:rPr>
      </w:pPr>
      <w:bookmarkStart w:id="10561" w:name="_ETM_Q29_145969"/>
      <w:bookmarkStart w:id="10562" w:name="_ETM_Q29_146074"/>
      <w:bookmarkEnd w:id="10561"/>
      <w:bookmarkEnd w:id="10562"/>
      <w:r>
        <w:rPr>
          <w:rFonts w:hint="cs"/>
          <w:rtl/>
        </w:rPr>
        <w:t>– – –</w:t>
      </w:r>
      <w:r w:rsidR="00763A16">
        <w:rPr>
          <w:rFonts w:hint="cs"/>
          <w:rtl/>
        </w:rPr>
        <w:t xml:space="preserve"> </w:t>
      </w:r>
    </w:p>
    <w:p w:rsidR="00763A16" w:rsidRPr="002E711C" w:rsidRDefault="00763A16" w:rsidP="00303CF5">
      <w:pPr>
        <w:rPr>
          <w:rtl/>
        </w:rPr>
      </w:pPr>
      <w:bookmarkStart w:id="10563" w:name="_ETM_Q29_147473"/>
      <w:bookmarkStart w:id="10564" w:name="_ETM_Q29_147573"/>
      <w:bookmarkEnd w:id="10563"/>
      <w:bookmarkEnd w:id="10564"/>
    </w:p>
    <w:p w:rsidR="00763A16" w:rsidRDefault="00763A16" w:rsidP="00303CF5">
      <w:pPr>
        <w:pStyle w:val="af7"/>
        <w:keepNext/>
        <w:rPr>
          <w:rtl/>
        </w:rPr>
      </w:pPr>
      <w:bookmarkStart w:id="10565" w:name="_ETM_Q29_144470"/>
      <w:bookmarkStart w:id="10566" w:name="_ETM_Q29_144741"/>
      <w:bookmarkStart w:id="10567" w:name="_ETM_Q29_144791"/>
      <w:bookmarkEnd w:id="10565"/>
      <w:bookmarkEnd w:id="10566"/>
      <w:bookmarkEnd w:id="10567"/>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568" w:name="_ETM_Q29_144793"/>
      <w:bookmarkEnd w:id="10568"/>
      <w:r>
        <w:rPr>
          <w:rFonts w:hint="cs"/>
          <w:rtl/>
          <w:lang w:eastAsia="he-IL"/>
        </w:rPr>
        <w:t xml:space="preserve">חבר </w:t>
      </w:r>
      <w:bookmarkStart w:id="10569" w:name="_ETM_Q29_146120"/>
      <w:bookmarkEnd w:id="10569"/>
      <w:r>
        <w:rPr>
          <w:rFonts w:hint="cs"/>
          <w:rtl/>
          <w:lang w:eastAsia="he-IL"/>
        </w:rPr>
        <w:t xml:space="preserve">הכנסת אבוטבול, חבר הכנסת מלכיאלי, חבר הכנסת מלכיאלי. </w:t>
      </w:r>
    </w:p>
    <w:p w:rsidR="00763A16" w:rsidRDefault="00763A16" w:rsidP="00303CF5">
      <w:pPr>
        <w:rPr>
          <w:rtl/>
          <w:lang w:eastAsia="he-IL"/>
        </w:rPr>
      </w:pPr>
      <w:bookmarkStart w:id="10570" w:name="_ETM_Q29_155851"/>
      <w:bookmarkStart w:id="10571" w:name="_ETM_Q29_155918"/>
      <w:bookmarkEnd w:id="10570"/>
      <w:bookmarkEnd w:id="10571"/>
    </w:p>
    <w:p w:rsidR="00763A16" w:rsidRDefault="00763A16" w:rsidP="00303CF5">
      <w:pPr>
        <w:pStyle w:val="af6"/>
        <w:keepNext/>
        <w:rPr>
          <w:rtl/>
        </w:rPr>
      </w:pPr>
      <w:bookmarkStart w:id="10572" w:name="_ETM_Q29_153101"/>
      <w:bookmarkStart w:id="10573" w:name="_ETM_Q29_153165"/>
      <w:bookmarkEnd w:id="10572"/>
      <w:bookmarkEnd w:id="10573"/>
      <w:r w:rsidRPr="002E711C">
        <w:rPr>
          <w:rStyle w:val="TagStyle"/>
          <w:rtl/>
        </w:rPr>
        <w:t xml:space="preserve"> &lt;&lt; קריאה &gt;&gt; </w:t>
      </w:r>
      <w:r>
        <w:rPr>
          <w:rtl/>
        </w:rPr>
        <w:t>קריאות:</w:t>
      </w:r>
      <w:r w:rsidRPr="002E711C">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10574" w:name="_ETM_Q29_157723"/>
      <w:bookmarkStart w:id="10575" w:name="_ETM_Q29_158011"/>
      <w:bookmarkStart w:id="10576" w:name="_ETM_Q29_158060"/>
      <w:bookmarkEnd w:id="10574"/>
      <w:bookmarkEnd w:id="10575"/>
      <w:bookmarkEnd w:id="10576"/>
      <w:r>
        <w:rPr>
          <w:rFonts w:hint="cs"/>
          <w:rtl/>
          <w:lang w:eastAsia="he-IL"/>
        </w:rPr>
        <w:t>– – –</w:t>
      </w:r>
    </w:p>
    <w:p w:rsidR="00763A16" w:rsidRDefault="00763A16" w:rsidP="00303CF5">
      <w:pPr>
        <w:rPr>
          <w:rtl/>
          <w:lang w:eastAsia="he-IL"/>
        </w:rPr>
      </w:pPr>
      <w:bookmarkStart w:id="10577" w:name="_ETM_Q29_159006"/>
      <w:bookmarkStart w:id="10578" w:name="_ETM_Q29_159078"/>
      <w:bookmarkEnd w:id="10577"/>
      <w:bookmarkEnd w:id="10578"/>
    </w:p>
    <w:p w:rsidR="00763A16" w:rsidRDefault="00763A16" w:rsidP="00303CF5">
      <w:pPr>
        <w:pStyle w:val="af7"/>
        <w:keepNext/>
        <w:rPr>
          <w:rtl/>
        </w:rPr>
      </w:pPr>
      <w:bookmarkStart w:id="10579" w:name="_ETM_Q29_159141"/>
      <w:bookmarkStart w:id="10580" w:name="_ETM_Q29_159230"/>
      <w:bookmarkEnd w:id="10579"/>
      <w:bookmarkEnd w:id="10580"/>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p>
    <w:p w:rsidR="00763A16" w:rsidRDefault="00763A16" w:rsidP="00BA17C9">
      <w:pPr>
        <w:rPr>
          <w:rtl/>
          <w:lang w:eastAsia="he-IL"/>
        </w:rPr>
      </w:pPr>
    </w:p>
    <w:p w:rsidR="00763A16" w:rsidRDefault="00763A16" w:rsidP="00C172F8">
      <w:pPr>
        <w:rPr>
          <w:rtl/>
          <w:lang w:eastAsia="he-IL"/>
        </w:rPr>
      </w:pPr>
      <w:bookmarkStart w:id="10581" w:name="_ETM_Q29_160241"/>
      <w:bookmarkStart w:id="10582" w:name="_ETM_Q29_155970"/>
      <w:bookmarkStart w:id="10583" w:name="_ETM_Q29_156043"/>
      <w:bookmarkEnd w:id="10581"/>
      <w:bookmarkEnd w:id="10582"/>
      <w:bookmarkEnd w:id="10583"/>
      <w:r>
        <w:rPr>
          <w:rFonts w:hint="cs"/>
          <w:rtl/>
          <w:lang w:eastAsia="he-IL"/>
        </w:rPr>
        <w:t xml:space="preserve">סדרנים, נא להרחיק אותם, בבקשה. </w:t>
      </w:r>
    </w:p>
    <w:p w:rsidR="00763A16" w:rsidRDefault="00763A16" w:rsidP="00303CF5">
      <w:pPr>
        <w:rPr>
          <w:rtl/>
          <w:lang w:eastAsia="he-IL"/>
        </w:rPr>
      </w:pPr>
      <w:bookmarkStart w:id="10584" w:name="_ETM_Q29_159812"/>
      <w:bookmarkStart w:id="10585" w:name="_ETM_Q29_159919"/>
      <w:bookmarkStart w:id="10586" w:name="_ETM_Q29_159957"/>
      <w:bookmarkEnd w:id="10584"/>
      <w:bookmarkEnd w:id="10585"/>
      <w:bookmarkEnd w:id="10586"/>
    </w:p>
    <w:p w:rsidR="00763A16" w:rsidRDefault="00763A16" w:rsidP="00303CF5">
      <w:pPr>
        <w:pStyle w:val="af6"/>
        <w:keepNext/>
        <w:rPr>
          <w:rtl/>
        </w:rPr>
      </w:pPr>
      <w:bookmarkStart w:id="10587" w:name="_ETM_Q29_161018"/>
      <w:bookmarkStart w:id="10588" w:name="_ETM_Q29_161128"/>
      <w:bookmarkStart w:id="10589" w:name="ET_interruption_קריאות_16"/>
      <w:bookmarkEnd w:id="10587"/>
      <w:bookmarkEnd w:id="10588"/>
      <w:r w:rsidRPr="002E711C">
        <w:rPr>
          <w:rStyle w:val="TagStyle"/>
          <w:rtl/>
        </w:rPr>
        <w:t xml:space="preserve"> &lt;&lt; קריאה &gt;&gt; </w:t>
      </w:r>
      <w:r>
        <w:rPr>
          <w:rtl/>
        </w:rPr>
        <w:t>קריאות:</w:t>
      </w:r>
      <w:r w:rsidRPr="002E711C">
        <w:rPr>
          <w:rStyle w:val="TagStyle"/>
          <w:rtl/>
        </w:rPr>
        <w:t xml:space="preserve"> &lt;&lt; קריאה &gt;&gt;</w:t>
      </w:r>
      <w:r>
        <w:rPr>
          <w:rtl/>
        </w:rPr>
        <w:t xml:space="preserve">   </w:t>
      </w:r>
      <w:bookmarkEnd w:id="10589"/>
    </w:p>
    <w:p w:rsidR="00763A16" w:rsidRDefault="00763A16" w:rsidP="00BA17C9">
      <w:pPr>
        <w:rPr>
          <w:rtl/>
          <w:lang w:eastAsia="he-IL"/>
        </w:rPr>
      </w:pPr>
    </w:p>
    <w:p w:rsidR="00763A16" w:rsidRDefault="00BA17C9" w:rsidP="00BA17C9">
      <w:pPr>
        <w:rPr>
          <w:rtl/>
          <w:lang w:eastAsia="he-IL"/>
        </w:rPr>
      </w:pPr>
      <w:bookmarkStart w:id="10590" w:name="_ETM_Q29_159245"/>
      <w:bookmarkStart w:id="10591" w:name="_ETM_Q29_159597"/>
      <w:bookmarkStart w:id="10592" w:name="_ETM_Q29_159693"/>
      <w:bookmarkEnd w:id="10590"/>
      <w:bookmarkEnd w:id="10591"/>
      <w:bookmarkEnd w:id="10592"/>
      <w:r>
        <w:rPr>
          <w:rFonts w:hint="cs"/>
          <w:rtl/>
          <w:lang w:eastAsia="he-IL"/>
        </w:rPr>
        <w:t>– – –</w:t>
      </w:r>
    </w:p>
    <w:p w:rsidR="00763A16" w:rsidRDefault="00763A16" w:rsidP="00303CF5">
      <w:pPr>
        <w:rPr>
          <w:rtl/>
          <w:lang w:eastAsia="he-IL"/>
        </w:rPr>
      </w:pPr>
      <w:bookmarkStart w:id="10593" w:name="_ETM_Q29_160712"/>
      <w:bookmarkEnd w:id="10593"/>
    </w:p>
    <w:p w:rsidR="00763A16" w:rsidRDefault="00763A16" w:rsidP="00303CF5">
      <w:pPr>
        <w:pStyle w:val="af7"/>
        <w:keepNext/>
        <w:rPr>
          <w:rtl/>
        </w:rPr>
      </w:pPr>
      <w:bookmarkStart w:id="10594" w:name="_ETM_Q29_161115"/>
      <w:bookmarkStart w:id="10595" w:name="_ETM_Q29_161159"/>
      <w:bookmarkStart w:id="10596" w:name="_ETM_Q29_161284"/>
      <w:bookmarkEnd w:id="10594"/>
      <w:bookmarkEnd w:id="10595"/>
      <w:bookmarkEnd w:id="10596"/>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p>
    <w:p w:rsidR="00763A16" w:rsidRDefault="00763A16" w:rsidP="00BA17C9">
      <w:pPr>
        <w:rPr>
          <w:rtl/>
          <w:lang w:eastAsia="he-IL"/>
        </w:rPr>
      </w:pPr>
    </w:p>
    <w:p w:rsidR="00763A16" w:rsidRDefault="00BA17C9" w:rsidP="00BA17C9">
      <w:pPr>
        <w:rPr>
          <w:rtl/>
          <w:lang w:eastAsia="he-IL"/>
        </w:rPr>
      </w:pPr>
      <w:bookmarkStart w:id="10597" w:name="_ETM_Q29_160049"/>
      <w:bookmarkStart w:id="10598" w:name="_ETM_Q29_162166"/>
      <w:bookmarkEnd w:id="10597"/>
      <w:bookmarkEnd w:id="10598"/>
      <w:r>
        <w:rPr>
          <w:rFonts w:hint="cs"/>
          <w:rtl/>
          <w:lang w:eastAsia="he-IL"/>
        </w:rPr>
        <w:t>– – –</w:t>
      </w:r>
      <w:r w:rsidR="00763A16">
        <w:rPr>
          <w:rFonts w:hint="cs"/>
          <w:rtl/>
          <w:lang w:eastAsia="he-IL"/>
        </w:rPr>
        <w:t xml:space="preserve"> שב במקומך, </w:t>
      </w:r>
      <w:bookmarkStart w:id="10599" w:name="_ETM_Q29_164126"/>
      <w:bookmarkEnd w:id="10599"/>
      <w:r w:rsidR="00763A16">
        <w:rPr>
          <w:rFonts w:hint="cs"/>
          <w:rtl/>
          <w:lang w:eastAsia="he-IL"/>
        </w:rPr>
        <w:t xml:space="preserve">חבר הכנסת קארה, למקומך. חבר הכנסת קארה, סגן השר קארה, למקומך. </w:t>
      </w:r>
      <w:bookmarkStart w:id="10600" w:name="_ETM_Q29_171116"/>
      <w:bookmarkEnd w:id="10600"/>
      <w:r w:rsidR="00763A16">
        <w:rPr>
          <w:rFonts w:hint="cs"/>
          <w:rtl/>
          <w:lang w:eastAsia="he-IL"/>
        </w:rPr>
        <w:t xml:space="preserve">חבר הכנסת </w:t>
      </w:r>
      <w:r>
        <w:rPr>
          <w:rFonts w:hint="cs"/>
          <w:rtl/>
          <w:lang w:eastAsia="he-IL"/>
        </w:rPr>
        <w:t>– – –</w:t>
      </w:r>
      <w:r w:rsidR="00763A16">
        <w:rPr>
          <w:rFonts w:hint="cs"/>
          <w:rtl/>
          <w:lang w:eastAsia="he-IL"/>
        </w:rPr>
        <w:t xml:space="preserve"> למקומך. </w:t>
      </w:r>
    </w:p>
    <w:p w:rsidR="00763A16" w:rsidRDefault="00763A16" w:rsidP="00303CF5">
      <w:pPr>
        <w:rPr>
          <w:rtl/>
          <w:lang w:eastAsia="he-IL"/>
        </w:rPr>
      </w:pPr>
      <w:bookmarkStart w:id="10601" w:name="_ETM_Q29_173811"/>
      <w:bookmarkStart w:id="10602" w:name="_ETM_Q29_173912"/>
      <w:bookmarkEnd w:id="10601"/>
      <w:bookmarkEnd w:id="10602"/>
    </w:p>
    <w:p w:rsidR="00763A16" w:rsidRDefault="00763A16" w:rsidP="00303CF5">
      <w:pPr>
        <w:pStyle w:val="af6"/>
        <w:keepNext/>
        <w:rPr>
          <w:rtl/>
        </w:rPr>
      </w:pPr>
      <w:bookmarkStart w:id="10603" w:name="_ETM_Q29_173215"/>
      <w:bookmarkStart w:id="10604" w:name="_ETM_Q29_173453"/>
      <w:bookmarkStart w:id="10605" w:name="ET_interruption_קריאות_18"/>
      <w:bookmarkEnd w:id="10603"/>
      <w:bookmarkEnd w:id="10604"/>
      <w:r w:rsidRPr="002E711C">
        <w:rPr>
          <w:rStyle w:val="TagStyle"/>
          <w:rtl/>
        </w:rPr>
        <w:t xml:space="preserve"> &lt;&lt; קריאה &gt;&gt; </w:t>
      </w:r>
      <w:r>
        <w:rPr>
          <w:rtl/>
        </w:rPr>
        <w:t>קריאות:</w:t>
      </w:r>
      <w:r w:rsidRPr="002E711C">
        <w:rPr>
          <w:rStyle w:val="TagStyle"/>
          <w:rtl/>
        </w:rPr>
        <w:t xml:space="preserve"> &lt;&lt; קריאה &gt;&gt;</w:t>
      </w:r>
      <w:r>
        <w:rPr>
          <w:rtl/>
        </w:rPr>
        <w:t xml:space="preserve">   </w:t>
      </w:r>
      <w:bookmarkEnd w:id="10605"/>
    </w:p>
    <w:p w:rsidR="00763A16" w:rsidRDefault="00763A16" w:rsidP="00BA17C9">
      <w:pPr>
        <w:rPr>
          <w:rtl/>
          <w:lang w:eastAsia="he-IL"/>
        </w:rPr>
      </w:pPr>
    </w:p>
    <w:p w:rsidR="00763A16" w:rsidRDefault="00763A16" w:rsidP="00303CF5">
      <w:pPr>
        <w:rPr>
          <w:rtl/>
          <w:lang w:eastAsia="he-IL"/>
        </w:rPr>
      </w:pPr>
      <w:bookmarkStart w:id="10606" w:name="_ETM_Q29_175584"/>
      <w:bookmarkStart w:id="10607" w:name="_ETM_Q29_176351"/>
      <w:bookmarkEnd w:id="10606"/>
      <w:bookmarkEnd w:id="10607"/>
      <w:r>
        <w:rPr>
          <w:rFonts w:hint="cs"/>
          <w:rtl/>
          <w:lang w:eastAsia="he-IL"/>
        </w:rPr>
        <w:t xml:space="preserve">לך, לך, לך. </w:t>
      </w:r>
    </w:p>
    <w:p w:rsidR="00763A16" w:rsidRDefault="00763A16" w:rsidP="00303CF5">
      <w:pPr>
        <w:rPr>
          <w:rtl/>
          <w:lang w:eastAsia="he-IL"/>
        </w:rPr>
      </w:pPr>
    </w:p>
    <w:p w:rsidR="00763A16" w:rsidRDefault="00763A16" w:rsidP="00303CF5">
      <w:pPr>
        <w:pStyle w:val="af7"/>
        <w:keepNext/>
        <w:rPr>
          <w:rtl/>
        </w:rPr>
      </w:pPr>
      <w:bookmarkStart w:id="10608" w:name="_ETM_Q29_176618"/>
      <w:bookmarkStart w:id="10609" w:name="_ETM_Q29_176679"/>
      <w:bookmarkStart w:id="10610" w:name="_ETM_Q29_176749"/>
      <w:bookmarkEnd w:id="10608"/>
      <w:bookmarkEnd w:id="10609"/>
      <w:bookmarkEnd w:id="10610"/>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p>
    <w:p w:rsidR="00763A16" w:rsidRDefault="00763A16" w:rsidP="00BA17C9">
      <w:pPr>
        <w:rPr>
          <w:rtl/>
          <w:lang w:eastAsia="he-IL"/>
        </w:rPr>
      </w:pPr>
    </w:p>
    <w:p w:rsidR="00763A16" w:rsidRDefault="00763A16" w:rsidP="00C172F8">
      <w:pPr>
        <w:rPr>
          <w:rtl/>
          <w:lang w:eastAsia="he-IL"/>
        </w:rPr>
      </w:pPr>
      <w:bookmarkStart w:id="10611" w:name="_ETM_Q29_177768"/>
      <w:bookmarkEnd w:id="10611"/>
      <w:r>
        <w:rPr>
          <w:rFonts w:hint="cs"/>
          <w:rtl/>
          <w:lang w:eastAsia="he-IL"/>
        </w:rPr>
        <w:t xml:space="preserve">חברי הכנסת. חברת הכנסת </w:t>
      </w:r>
      <w:bookmarkStart w:id="10612" w:name="_ETM_Q29_178892"/>
      <w:bookmarkEnd w:id="10612"/>
      <w:r>
        <w:rPr>
          <w:rFonts w:hint="cs"/>
          <w:rtl/>
          <w:lang w:eastAsia="he-IL"/>
        </w:rPr>
        <w:t>דיסטל, אני קורא אותך לסדר פעם שנייה. חברת הכנסת גלית</w:t>
      </w:r>
      <w:bookmarkStart w:id="10613" w:name="_ETM_Q29_184796"/>
      <w:bookmarkEnd w:id="10613"/>
      <w:r>
        <w:rPr>
          <w:rFonts w:hint="cs"/>
          <w:rtl/>
          <w:lang w:eastAsia="he-IL"/>
        </w:rPr>
        <w:t xml:space="preserve"> דיסטל. </w:t>
      </w:r>
    </w:p>
    <w:p w:rsidR="00763A16" w:rsidRDefault="00763A16" w:rsidP="00303CF5">
      <w:pPr>
        <w:rPr>
          <w:rtl/>
          <w:lang w:eastAsia="he-IL"/>
        </w:rPr>
      </w:pPr>
      <w:bookmarkStart w:id="10614" w:name="_ETM_Q29_187892"/>
      <w:bookmarkStart w:id="10615" w:name="_ETM_Q29_187952"/>
      <w:bookmarkStart w:id="10616" w:name="_ETM_Q29_184176"/>
      <w:bookmarkEnd w:id="10614"/>
      <w:bookmarkEnd w:id="10615"/>
      <w:bookmarkEnd w:id="10616"/>
    </w:p>
    <w:p w:rsidR="00763A16" w:rsidRDefault="00763A16" w:rsidP="00303CF5">
      <w:pPr>
        <w:pStyle w:val="af6"/>
        <w:keepNext/>
        <w:rPr>
          <w:rtl/>
        </w:rPr>
      </w:pPr>
      <w:bookmarkStart w:id="10617" w:name="_ETM_Q29_184444"/>
      <w:bookmarkStart w:id="10618" w:name="ET_interruption_קריאות_20"/>
      <w:bookmarkEnd w:id="10617"/>
      <w:r w:rsidRPr="002E711C">
        <w:rPr>
          <w:rStyle w:val="TagStyle"/>
          <w:rtl/>
        </w:rPr>
        <w:t xml:space="preserve"> &lt;&lt; קריאה &gt;&gt; </w:t>
      </w:r>
      <w:r>
        <w:rPr>
          <w:rtl/>
        </w:rPr>
        <w:t>קריאות:</w:t>
      </w:r>
      <w:r w:rsidRPr="002E711C">
        <w:rPr>
          <w:rStyle w:val="TagStyle"/>
          <w:rtl/>
        </w:rPr>
        <w:t xml:space="preserve"> &lt;&lt; קריאה &gt;&gt;</w:t>
      </w:r>
      <w:r>
        <w:rPr>
          <w:rtl/>
        </w:rPr>
        <w:t xml:space="preserve">   </w:t>
      </w:r>
      <w:bookmarkEnd w:id="10618"/>
    </w:p>
    <w:p w:rsidR="00763A16" w:rsidRDefault="00763A16" w:rsidP="00BA17C9">
      <w:pPr>
        <w:rPr>
          <w:rtl/>
          <w:lang w:eastAsia="he-IL"/>
        </w:rPr>
      </w:pPr>
    </w:p>
    <w:p w:rsidR="00763A16" w:rsidRDefault="00BA17C9" w:rsidP="00BA17C9">
      <w:pPr>
        <w:rPr>
          <w:rtl/>
          <w:lang w:eastAsia="he-IL"/>
        </w:rPr>
      </w:pPr>
      <w:bookmarkStart w:id="10619" w:name="_ETM_Q29_187022"/>
      <w:bookmarkEnd w:id="10619"/>
      <w:r>
        <w:rPr>
          <w:rFonts w:hint="cs"/>
          <w:rtl/>
          <w:lang w:eastAsia="he-IL"/>
        </w:rPr>
        <w:t>– – –</w:t>
      </w:r>
    </w:p>
    <w:p w:rsidR="00763A16" w:rsidRDefault="00763A16" w:rsidP="00303CF5">
      <w:pPr>
        <w:rPr>
          <w:rtl/>
          <w:lang w:eastAsia="he-IL"/>
        </w:rPr>
      </w:pPr>
      <w:bookmarkStart w:id="10620" w:name="_ETM_Q29_188431"/>
      <w:bookmarkEnd w:id="10620"/>
    </w:p>
    <w:p w:rsidR="00763A16" w:rsidRDefault="00763A16" w:rsidP="00303CF5">
      <w:pPr>
        <w:pStyle w:val="af7"/>
        <w:keepNext/>
        <w:rPr>
          <w:rtl/>
        </w:rPr>
      </w:pPr>
      <w:bookmarkStart w:id="10621" w:name="_ETM_Q29_188798"/>
      <w:bookmarkStart w:id="10622" w:name="_ETM_Q29_188833"/>
      <w:bookmarkStart w:id="10623" w:name="_ETM_Q29_188904"/>
      <w:bookmarkStart w:id="10624" w:name="ET_yor_6244_21"/>
      <w:bookmarkEnd w:id="10621"/>
      <w:bookmarkEnd w:id="10622"/>
      <w:bookmarkEnd w:id="10623"/>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bookmarkEnd w:id="10624"/>
    </w:p>
    <w:p w:rsidR="00763A16" w:rsidRDefault="00763A16" w:rsidP="00BA17C9">
      <w:pPr>
        <w:rPr>
          <w:rtl/>
          <w:lang w:eastAsia="he-IL"/>
        </w:rPr>
      </w:pPr>
    </w:p>
    <w:p w:rsidR="00763A16" w:rsidRDefault="00763A16" w:rsidP="00C172F8">
      <w:pPr>
        <w:rPr>
          <w:rtl/>
          <w:lang w:eastAsia="he-IL"/>
        </w:rPr>
      </w:pPr>
      <w:bookmarkStart w:id="10625" w:name="_ETM_Q29_190129"/>
      <w:bookmarkStart w:id="10626" w:name="_ETM_Q29_188043"/>
      <w:bookmarkStart w:id="10627" w:name="_ETM_Q29_188107"/>
      <w:bookmarkEnd w:id="10625"/>
      <w:bookmarkEnd w:id="10626"/>
      <w:bookmarkEnd w:id="10627"/>
      <w:r>
        <w:rPr>
          <w:rFonts w:hint="cs"/>
          <w:rtl/>
          <w:lang w:eastAsia="he-IL"/>
        </w:rPr>
        <w:t xml:space="preserve">חברי </w:t>
      </w:r>
      <w:bookmarkStart w:id="10628" w:name="_ETM_Q29_190244"/>
      <w:bookmarkEnd w:id="10628"/>
      <w:r>
        <w:rPr>
          <w:rFonts w:hint="cs"/>
          <w:rtl/>
          <w:lang w:eastAsia="he-IL"/>
        </w:rPr>
        <w:t>הכנסת, חברי הכנסת. חבר הכנסת מלכיאלי, חבר הכנסת מלכיאלי. חבר</w:t>
      </w:r>
      <w:bookmarkStart w:id="10629" w:name="_ETM_Q29_198420"/>
      <w:bookmarkEnd w:id="10629"/>
      <w:r>
        <w:rPr>
          <w:rFonts w:hint="cs"/>
          <w:rtl/>
          <w:lang w:eastAsia="he-IL"/>
        </w:rPr>
        <w:t xml:space="preserve"> הכנסת מלכיאלי. </w:t>
      </w:r>
    </w:p>
    <w:p w:rsidR="00763A16" w:rsidRDefault="00763A16" w:rsidP="00303CF5">
      <w:pPr>
        <w:rPr>
          <w:rtl/>
          <w:lang w:eastAsia="he-IL"/>
        </w:rPr>
      </w:pPr>
    </w:p>
    <w:p w:rsidR="00763A16" w:rsidRDefault="00763A16" w:rsidP="00303CF5">
      <w:pPr>
        <w:pStyle w:val="af6"/>
        <w:keepNext/>
        <w:rPr>
          <w:rtl/>
        </w:rPr>
      </w:pPr>
      <w:bookmarkStart w:id="10630" w:name="_ETM_Q29_195064"/>
      <w:bookmarkStart w:id="10631" w:name="_ETM_Q29_195133"/>
      <w:bookmarkStart w:id="10632" w:name="ET_interruption_קריאת_22"/>
      <w:bookmarkEnd w:id="10630"/>
      <w:bookmarkEnd w:id="10631"/>
      <w:r w:rsidRPr="002E711C">
        <w:rPr>
          <w:rStyle w:val="TagStyle"/>
          <w:rtl/>
        </w:rPr>
        <w:t xml:space="preserve"> &lt;&lt; קריאה &gt;&gt; </w:t>
      </w:r>
      <w:r>
        <w:rPr>
          <w:rtl/>
        </w:rPr>
        <w:t>קריא</w:t>
      </w:r>
      <w:r>
        <w:rPr>
          <w:rFonts w:hint="cs"/>
          <w:rtl/>
        </w:rPr>
        <w:t>ו</w:t>
      </w:r>
      <w:r>
        <w:rPr>
          <w:rtl/>
        </w:rPr>
        <w:t>ת:</w:t>
      </w:r>
      <w:r w:rsidRPr="002E711C">
        <w:rPr>
          <w:rStyle w:val="TagStyle"/>
          <w:rtl/>
        </w:rPr>
        <w:t xml:space="preserve"> &lt;&lt; קריאה &gt;&gt;</w:t>
      </w:r>
      <w:r>
        <w:rPr>
          <w:rtl/>
        </w:rPr>
        <w:t xml:space="preserve">   </w:t>
      </w:r>
      <w:bookmarkEnd w:id="10632"/>
    </w:p>
    <w:p w:rsidR="00763A16" w:rsidRDefault="00763A16" w:rsidP="00BA17C9">
      <w:pPr>
        <w:rPr>
          <w:rtl/>
          <w:lang w:eastAsia="he-IL"/>
        </w:rPr>
      </w:pPr>
    </w:p>
    <w:p w:rsidR="00763A16" w:rsidRDefault="00BA17C9" w:rsidP="00BA17C9">
      <w:pPr>
        <w:rPr>
          <w:rtl/>
          <w:lang w:eastAsia="he-IL"/>
        </w:rPr>
      </w:pPr>
      <w:bookmarkStart w:id="10633" w:name="_ETM_Q29_196636"/>
      <w:bookmarkStart w:id="10634" w:name="_ETM_Q29_196959"/>
      <w:bookmarkStart w:id="10635" w:name="_ETM_Q29_197035"/>
      <w:bookmarkEnd w:id="10633"/>
      <w:bookmarkEnd w:id="10634"/>
      <w:bookmarkEnd w:id="10635"/>
      <w:r>
        <w:rPr>
          <w:rFonts w:hint="cs"/>
          <w:rtl/>
          <w:lang w:eastAsia="he-IL"/>
        </w:rPr>
        <w:t>– – –</w:t>
      </w:r>
    </w:p>
    <w:p w:rsidR="00763A16" w:rsidRDefault="00763A16" w:rsidP="00303CF5">
      <w:pPr>
        <w:rPr>
          <w:rtl/>
          <w:lang w:eastAsia="he-IL"/>
        </w:rPr>
      </w:pPr>
      <w:bookmarkStart w:id="10636" w:name="_ETM_Q29_194197"/>
      <w:bookmarkEnd w:id="10636"/>
    </w:p>
    <w:p w:rsidR="00763A16" w:rsidRDefault="00763A16" w:rsidP="00303CF5">
      <w:pPr>
        <w:pStyle w:val="af7"/>
        <w:keepNext/>
        <w:rPr>
          <w:rtl/>
        </w:rPr>
      </w:pPr>
      <w:bookmarkStart w:id="10637" w:name="_ETM_Q29_194421"/>
      <w:bookmarkStart w:id="10638" w:name="_ETM_Q29_194438"/>
      <w:bookmarkStart w:id="10639" w:name="_ETM_Q29_194516"/>
      <w:bookmarkEnd w:id="10637"/>
      <w:bookmarkEnd w:id="10638"/>
      <w:bookmarkEnd w:id="10639"/>
      <w:r w:rsidRPr="002E711C">
        <w:rPr>
          <w:rStyle w:val="TagStyle"/>
          <w:rtl/>
        </w:rPr>
        <w:t xml:space="preserve"> &lt;&lt; יור &gt;&gt; </w:t>
      </w:r>
      <w:r>
        <w:rPr>
          <w:rtl/>
        </w:rPr>
        <w:t>היו"ר איתן גינזבורג:</w:t>
      </w:r>
      <w:r w:rsidRPr="002E711C">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640" w:name="_ETM_Q29_195418"/>
      <w:bookmarkEnd w:id="10640"/>
      <w:r>
        <w:rPr>
          <w:rFonts w:hint="cs"/>
          <w:rtl/>
          <w:lang w:eastAsia="he-IL"/>
        </w:rPr>
        <w:t xml:space="preserve">חבר הכנסת אבוטבול </w:t>
      </w:r>
      <w:r>
        <w:rPr>
          <w:rFonts w:hint="eastAsia"/>
          <w:rtl/>
          <w:lang w:eastAsia="he-IL"/>
        </w:rPr>
        <w:t>–</w:t>
      </w:r>
      <w:r>
        <w:rPr>
          <w:rFonts w:hint="cs"/>
          <w:rtl/>
          <w:lang w:eastAsia="he-IL"/>
        </w:rPr>
        <w:t xml:space="preserve"> נא </w:t>
      </w:r>
      <w:bookmarkStart w:id="10641" w:name="_ETM_Q29_203067"/>
      <w:bookmarkEnd w:id="10641"/>
      <w:r>
        <w:rPr>
          <w:rFonts w:hint="cs"/>
          <w:rtl/>
          <w:lang w:eastAsia="he-IL"/>
        </w:rPr>
        <w:t xml:space="preserve">להוציא אותו </w:t>
      </w:r>
      <w:r>
        <w:rPr>
          <w:rFonts w:hint="eastAsia"/>
          <w:rtl/>
          <w:lang w:eastAsia="he-IL"/>
        </w:rPr>
        <w:t>–</w:t>
      </w:r>
      <w:r>
        <w:rPr>
          <w:rFonts w:hint="cs"/>
          <w:rtl/>
          <w:lang w:eastAsia="he-IL"/>
        </w:rPr>
        <w:t xml:space="preserve"> פעם שלישית. לצאת החוצה, בבקשה. </w:t>
      </w:r>
    </w:p>
    <w:p w:rsidR="00763A16" w:rsidRDefault="00763A16" w:rsidP="00303CF5">
      <w:pPr>
        <w:rPr>
          <w:rtl/>
          <w:lang w:eastAsia="he-IL"/>
        </w:rPr>
      </w:pPr>
      <w:bookmarkStart w:id="10642" w:name="_ETM_Q29_210674"/>
      <w:bookmarkStart w:id="10643" w:name="_ETM_Q29_210773"/>
      <w:bookmarkStart w:id="10644" w:name="_ETM_Q29_208480"/>
      <w:bookmarkEnd w:id="10642"/>
      <w:bookmarkEnd w:id="10643"/>
      <w:bookmarkEnd w:id="10644"/>
    </w:p>
    <w:p w:rsidR="00763A16" w:rsidRDefault="00763A16" w:rsidP="00303CF5">
      <w:pPr>
        <w:pStyle w:val="af6"/>
        <w:keepNext/>
        <w:rPr>
          <w:rtl/>
        </w:rPr>
      </w:pPr>
      <w:bookmarkStart w:id="10645" w:name="_ETM_Q29_207147"/>
      <w:bookmarkStart w:id="10646" w:name="_ETM_Q29_207259"/>
      <w:bookmarkStart w:id="10647" w:name="ET_interruption_5787_24"/>
      <w:bookmarkEnd w:id="10645"/>
      <w:bookmarkEnd w:id="10646"/>
      <w:r w:rsidRPr="001F2256">
        <w:rPr>
          <w:rStyle w:val="TagStyle"/>
          <w:rtl/>
        </w:rPr>
        <w:t xml:space="preserve"> &lt;&lt; קריאה &gt;&gt; </w:t>
      </w:r>
      <w:r>
        <w:rPr>
          <w:rtl/>
        </w:rPr>
        <w:t>יוראי להב הרצנו (יש עתיד):</w:t>
      </w:r>
      <w:r w:rsidRPr="001F2256">
        <w:rPr>
          <w:rStyle w:val="TagStyle"/>
          <w:rtl/>
        </w:rPr>
        <w:t xml:space="preserve"> &lt;&lt; קריאה &gt;&gt;</w:t>
      </w:r>
      <w:r>
        <w:rPr>
          <w:rtl/>
        </w:rPr>
        <w:t xml:space="preserve">   </w:t>
      </w:r>
      <w:bookmarkEnd w:id="10647"/>
    </w:p>
    <w:p w:rsidR="00763A16" w:rsidRDefault="00763A16" w:rsidP="00BA17C9">
      <w:pPr>
        <w:rPr>
          <w:rtl/>
          <w:lang w:eastAsia="he-IL"/>
        </w:rPr>
      </w:pPr>
    </w:p>
    <w:p w:rsidR="00763A16" w:rsidRDefault="00763A16" w:rsidP="00303CF5">
      <w:pPr>
        <w:rPr>
          <w:rtl/>
          <w:lang w:eastAsia="he-IL"/>
        </w:rPr>
      </w:pPr>
      <w:bookmarkStart w:id="10648" w:name="_ETM_Q29_209861"/>
      <w:bookmarkEnd w:id="10648"/>
      <w:r>
        <w:rPr>
          <w:rFonts w:hint="cs"/>
          <w:rtl/>
          <w:lang w:eastAsia="he-IL"/>
        </w:rPr>
        <w:t xml:space="preserve">תעצור את ההצבעה. תוציא את כולם, מבזים את הכנסת. </w:t>
      </w:r>
    </w:p>
    <w:p w:rsidR="00763A16" w:rsidRDefault="00763A16" w:rsidP="00303CF5">
      <w:pPr>
        <w:rPr>
          <w:rtl/>
          <w:lang w:eastAsia="he-IL"/>
        </w:rPr>
      </w:pPr>
      <w:bookmarkStart w:id="10649" w:name="_ETM_Q29_214422"/>
      <w:bookmarkEnd w:id="10649"/>
    </w:p>
    <w:p w:rsidR="00763A16" w:rsidRDefault="00763A16" w:rsidP="00303CF5">
      <w:pPr>
        <w:pStyle w:val="af7"/>
        <w:keepNext/>
        <w:rPr>
          <w:rtl/>
        </w:rPr>
      </w:pPr>
      <w:bookmarkStart w:id="10650" w:name="_ETM_Q29_214783"/>
      <w:bookmarkStart w:id="10651" w:name="_ETM_Q29_214821"/>
      <w:bookmarkStart w:id="10652" w:name="_ETM_Q29_214892"/>
      <w:bookmarkEnd w:id="10650"/>
      <w:bookmarkEnd w:id="10651"/>
      <w:bookmarkEnd w:id="10652"/>
      <w:r w:rsidRPr="001F2256">
        <w:rPr>
          <w:rStyle w:val="TagStyle"/>
          <w:rtl/>
        </w:rPr>
        <w:t xml:space="preserve"> &lt;&lt; יור &gt;&gt; </w:t>
      </w:r>
      <w:r>
        <w:rPr>
          <w:rtl/>
        </w:rPr>
        <w:t>היו"ר איתן גינזבורג:</w:t>
      </w:r>
      <w:r w:rsidRPr="001F2256">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653" w:name="_ETM_Q29_215650"/>
      <w:bookmarkEnd w:id="10653"/>
      <w:r>
        <w:rPr>
          <w:rFonts w:hint="cs"/>
          <w:rtl/>
          <w:lang w:eastAsia="he-IL"/>
        </w:rPr>
        <w:t xml:space="preserve">שבו בבקשה </w:t>
      </w:r>
      <w:bookmarkStart w:id="10654" w:name="_ETM_Q29_217982"/>
      <w:bookmarkEnd w:id="10654"/>
      <w:r>
        <w:rPr>
          <w:rFonts w:hint="cs"/>
          <w:rtl/>
          <w:lang w:eastAsia="he-IL"/>
        </w:rPr>
        <w:t xml:space="preserve">במקום. </w:t>
      </w:r>
    </w:p>
    <w:p w:rsidR="00763A16" w:rsidRDefault="00763A16" w:rsidP="00303CF5">
      <w:pPr>
        <w:rPr>
          <w:rtl/>
          <w:lang w:eastAsia="he-IL"/>
        </w:rPr>
      </w:pPr>
      <w:bookmarkStart w:id="10655" w:name="_ETM_Q29_215829"/>
      <w:bookmarkEnd w:id="10655"/>
    </w:p>
    <w:p w:rsidR="00763A16" w:rsidRDefault="00763A16" w:rsidP="00303CF5">
      <w:pPr>
        <w:pStyle w:val="af6"/>
        <w:keepNext/>
        <w:rPr>
          <w:rtl/>
        </w:rPr>
      </w:pPr>
      <w:bookmarkStart w:id="10656" w:name="_ETM_Q29_216203"/>
      <w:bookmarkStart w:id="10657" w:name="_ETM_Q29_216241"/>
      <w:bookmarkStart w:id="10658" w:name="_ETM_Q29_216313"/>
      <w:bookmarkStart w:id="10659" w:name="ET_interruption_5787_26"/>
      <w:bookmarkEnd w:id="10656"/>
      <w:bookmarkEnd w:id="10657"/>
      <w:bookmarkEnd w:id="10658"/>
      <w:r w:rsidRPr="001F2256">
        <w:rPr>
          <w:rStyle w:val="TagStyle"/>
          <w:rtl/>
        </w:rPr>
        <w:t xml:space="preserve"> &lt;&lt; קריאה &gt;&gt; </w:t>
      </w:r>
      <w:r>
        <w:rPr>
          <w:rtl/>
        </w:rPr>
        <w:t>יוראי להב הרצנו (יש עתיד):</w:t>
      </w:r>
      <w:r w:rsidRPr="001F2256">
        <w:rPr>
          <w:rStyle w:val="TagStyle"/>
          <w:rtl/>
        </w:rPr>
        <w:t xml:space="preserve"> &lt;&lt; קריאה &gt;&gt;</w:t>
      </w:r>
      <w:r>
        <w:rPr>
          <w:rtl/>
        </w:rPr>
        <w:t xml:space="preserve">   </w:t>
      </w:r>
      <w:bookmarkEnd w:id="10659"/>
    </w:p>
    <w:p w:rsidR="00763A16" w:rsidRDefault="00763A16" w:rsidP="00BA17C9">
      <w:pPr>
        <w:rPr>
          <w:rtl/>
          <w:lang w:eastAsia="he-IL"/>
        </w:rPr>
      </w:pPr>
    </w:p>
    <w:p w:rsidR="00763A16" w:rsidRDefault="00763A16" w:rsidP="00303CF5">
      <w:pPr>
        <w:rPr>
          <w:rtl/>
          <w:lang w:eastAsia="he-IL"/>
        </w:rPr>
      </w:pPr>
      <w:bookmarkStart w:id="10660" w:name="_ETM_Q29_216506"/>
      <w:bookmarkEnd w:id="10660"/>
      <w:r>
        <w:rPr>
          <w:rFonts w:hint="cs"/>
          <w:rtl/>
          <w:lang w:eastAsia="he-IL"/>
        </w:rPr>
        <w:t>ת</w:t>
      </w:r>
      <w:bookmarkStart w:id="10661" w:name="_ETM_Q29_216841"/>
      <w:bookmarkEnd w:id="10661"/>
      <w:r>
        <w:rPr>
          <w:rFonts w:hint="cs"/>
          <w:rtl/>
          <w:lang w:eastAsia="he-IL"/>
        </w:rPr>
        <w:t>וצ</w:t>
      </w:r>
      <w:bookmarkStart w:id="10662" w:name="_ETM_Q29_216937"/>
      <w:bookmarkEnd w:id="10662"/>
      <w:r>
        <w:rPr>
          <w:rFonts w:hint="cs"/>
          <w:rtl/>
          <w:lang w:eastAsia="he-IL"/>
        </w:rPr>
        <w:t xml:space="preserve">יא אותם, זו לא כיכר השוק פה. זו לא </w:t>
      </w:r>
      <w:bookmarkStart w:id="10663" w:name="_ETM_Q29_221347"/>
      <w:bookmarkEnd w:id="10663"/>
      <w:r>
        <w:rPr>
          <w:rFonts w:hint="cs"/>
          <w:rtl/>
          <w:lang w:eastAsia="he-IL"/>
        </w:rPr>
        <w:t xml:space="preserve">כיכר השוק. </w:t>
      </w:r>
    </w:p>
    <w:p w:rsidR="00763A16" w:rsidRDefault="00763A16" w:rsidP="00303CF5">
      <w:pPr>
        <w:rPr>
          <w:rtl/>
          <w:lang w:eastAsia="he-IL"/>
        </w:rPr>
      </w:pPr>
      <w:bookmarkStart w:id="10664" w:name="_ETM_Q29_219429"/>
      <w:bookmarkEnd w:id="10664"/>
    </w:p>
    <w:p w:rsidR="00763A16" w:rsidRDefault="00763A16" w:rsidP="00303CF5">
      <w:pPr>
        <w:pStyle w:val="af6"/>
        <w:keepNext/>
        <w:rPr>
          <w:rtl/>
        </w:rPr>
      </w:pPr>
      <w:bookmarkStart w:id="10665" w:name="_ETM_Q29_219782"/>
      <w:bookmarkStart w:id="10666" w:name="_ETM_Q29_219822"/>
      <w:bookmarkStart w:id="10667" w:name="_ETM_Q29_219893"/>
      <w:bookmarkStart w:id="10668" w:name="ET_interruption_קריאות_27"/>
      <w:bookmarkEnd w:id="10665"/>
      <w:bookmarkEnd w:id="10666"/>
      <w:bookmarkEnd w:id="10667"/>
      <w:r w:rsidRPr="001F2256">
        <w:rPr>
          <w:rStyle w:val="TagStyle"/>
          <w:rtl/>
        </w:rPr>
        <w:t xml:space="preserve"> &lt;&lt; קריאה &gt;&gt; </w:t>
      </w:r>
      <w:r>
        <w:rPr>
          <w:rtl/>
        </w:rPr>
        <w:t>קריאות:</w:t>
      </w:r>
      <w:r w:rsidRPr="001F2256">
        <w:rPr>
          <w:rStyle w:val="TagStyle"/>
          <w:rtl/>
        </w:rPr>
        <w:t xml:space="preserve"> &lt;&lt; קריאה &gt;&gt;</w:t>
      </w:r>
      <w:r>
        <w:rPr>
          <w:rtl/>
        </w:rPr>
        <w:t xml:space="preserve">   </w:t>
      </w:r>
      <w:bookmarkEnd w:id="10668"/>
    </w:p>
    <w:p w:rsidR="00763A16" w:rsidRDefault="00763A16" w:rsidP="00BA17C9">
      <w:pPr>
        <w:rPr>
          <w:rtl/>
          <w:lang w:eastAsia="he-IL"/>
        </w:rPr>
      </w:pPr>
    </w:p>
    <w:p w:rsidR="00763A16" w:rsidRDefault="00BA17C9" w:rsidP="00BA17C9">
      <w:pPr>
        <w:rPr>
          <w:rtl/>
          <w:lang w:eastAsia="he-IL"/>
        </w:rPr>
      </w:pPr>
      <w:bookmarkStart w:id="10669" w:name="_ETM_Q29_222068"/>
      <w:bookmarkEnd w:id="10669"/>
      <w:r>
        <w:rPr>
          <w:rFonts w:hint="cs"/>
          <w:rtl/>
          <w:lang w:eastAsia="he-IL"/>
        </w:rPr>
        <w:t>– – –</w:t>
      </w:r>
    </w:p>
    <w:p w:rsidR="00763A16" w:rsidRDefault="00763A16" w:rsidP="00303CF5">
      <w:pPr>
        <w:rPr>
          <w:rtl/>
          <w:lang w:eastAsia="he-IL"/>
        </w:rPr>
      </w:pPr>
      <w:bookmarkStart w:id="10670" w:name="_ETM_Q29_219732"/>
      <w:bookmarkEnd w:id="10670"/>
    </w:p>
    <w:p w:rsidR="00763A16" w:rsidRDefault="00763A16" w:rsidP="00303CF5">
      <w:pPr>
        <w:pStyle w:val="af7"/>
        <w:keepNext/>
        <w:rPr>
          <w:rtl/>
        </w:rPr>
      </w:pPr>
      <w:bookmarkStart w:id="10671" w:name="_ETM_Q29_220088"/>
      <w:bookmarkStart w:id="10672" w:name="_ETM_Q29_220134"/>
      <w:bookmarkStart w:id="10673" w:name="_ETM_Q29_220217"/>
      <w:bookmarkEnd w:id="10671"/>
      <w:bookmarkEnd w:id="10672"/>
      <w:bookmarkEnd w:id="10673"/>
      <w:r w:rsidRPr="001F2256">
        <w:rPr>
          <w:rStyle w:val="TagStyle"/>
          <w:rtl/>
        </w:rPr>
        <w:t xml:space="preserve"> &lt;&lt; יור &gt;&gt; </w:t>
      </w:r>
      <w:r>
        <w:rPr>
          <w:rtl/>
        </w:rPr>
        <w:t>היו"ר איתן גינזבורג:</w:t>
      </w:r>
      <w:r w:rsidRPr="001F2256">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674" w:name="_ETM_Q29_219713"/>
      <w:bookmarkEnd w:id="10674"/>
      <w:r>
        <w:rPr>
          <w:rFonts w:hint="cs"/>
          <w:rtl/>
          <w:lang w:eastAsia="he-IL"/>
        </w:rPr>
        <w:t xml:space="preserve">חברת הכנסת דיסטל, פעם שנייה. חברת </w:t>
      </w:r>
      <w:bookmarkStart w:id="10675" w:name="_ETM_Q29_226935"/>
      <w:bookmarkEnd w:id="10675"/>
      <w:r>
        <w:rPr>
          <w:rFonts w:hint="cs"/>
          <w:rtl/>
          <w:lang w:eastAsia="he-IL"/>
        </w:rPr>
        <w:t xml:space="preserve">הכנסת גלית דיסטל, את בקריאה שנייה. </w:t>
      </w:r>
    </w:p>
    <w:p w:rsidR="00763A16" w:rsidRDefault="00763A16" w:rsidP="00303CF5">
      <w:pPr>
        <w:rPr>
          <w:rtl/>
          <w:lang w:eastAsia="he-IL"/>
        </w:rPr>
      </w:pPr>
      <w:bookmarkStart w:id="10676" w:name="_ETM_Q29_229600"/>
      <w:bookmarkEnd w:id="10676"/>
    </w:p>
    <w:p w:rsidR="00763A16" w:rsidRDefault="00763A16" w:rsidP="00303CF5">
      <w:pPr>
        <w:rPr>
          <w:rtl/>
          <w:lang w:eastAsia="he-IL"/>
        </w:rPr>
      </w:pPr>
      <w:bookmarkStart w:id="10677" w:name="_ETM_Q29_229930"/>
      <w:bookmarkStart w:id="10678" w:name="_ETM_Q29_229965"/>
      <w:bookmarkStart w:id="10679" w:name="_ETM_Q29_230033"/>
      <w:bookmarkEnd w:id="10677"/>
      <w:bookmarkEnd w:id="10678"/>
      <w:bookmarkEnd w:id="10679"/>
      <w:r>
        <w:rPr>
          <w:rFonts w:hint="cs"/>
          <w:rtl/>
          <w:lang w:eastAsia="he-IL"/>
        </w:rPr>
        <w:t xml:space="preserve">חברי הכנסת, אני </w:t>
      </w:r>
      <w:bookmarkStart w:id="10680" w:name="_ETM_Q29_235098"/>
      <w:bookmarkEnd w:id="10680"/>
      <w:r>
        <w:rPr>
          <w:rFonts w:hint="cs"/>
          <w:rtl/>
          <w:lang w:eastAsia="he-IL"/>
        </w:rPr>
        <w:t xml:space="preserve">מבקש מכם, לכל אחד יש זכות להצביע, בהצבעה לא מפריעים </w:t>
      </w:r>
      <w:bookmarkStart w:id="10681" w:name="_ETM_Q29_236677"/>
      <w:bookmarkEnd w:id="10681"/>
      <w:r>
        <w:rPr>
          <w:rFonts w:hint="cs"/>
          <w:rtl/>
          <w:lang w:eastAsia="he-IL"/>
        </w:rPr>
        <w:t xml:space="preserve">לאיש. זה בלתי נסבל, הדבר הזה. שבו בבקשה במקום ותמשיכו </w:t>
      </w:r>
      <w:bookmarkStart w:id="10682" w:name="_ETM_Q29_244371"/>
      <w:bookmarkEnd w:id="10682"/>
      <w:r>
        <w:rPr>
          <w:rFonts w:hint="cs"/>
          <w:rtl/>
          <w:lang w:eastAsia="he-IL"/>
        </w:rPr>
        <w:t xml:space="preserve">בהקראה. </w:t>
      </w:r>
    </w:p>
    <w:p w:rsidR="00763A16" w:rsidRDefault="00763A16" w:rsidP="00303CF5">
      <w:pPr>
        <w:rPr>
          <w:rtl/>
          <w:lang w:eastAsia="he-IL"/>
        </w:rPr>
      </w:pPr>
      <w:bookmarkStart w:id="10683" w:name="_ETM_Q29_246115"/>
      <w:bookmarkEnd w:id="10683"/>
    </w:p>
    <w:p w:rsidR="00763A16" w:rsidRDefault="00763A16" w:rsidP="00303CF5">
      <w:pPr>
        <w:pStyle w:val="af6"/>
        <w:keepNext/>
        <w:rPr>
          <w:rtl/>
        </w:rPr>
      </w:pPr>
      <w:bookmarkStart w:id="10684" w:name="_ETM_Q29_246464"/>
      <w:bookmarkStart w:id="10685" w:name="_ETM_Q29_246497"/>
      <w:bookmarkStart w:id="10686" w:name="_ETM_Q29_246566"/>
      <w:bookmarkStart w:id="10687" w:name="ET_interruption_6118_29"/>
      <w:bookmarkEnd w:id="10684"/>
      <w:bookmarkEnd w:id="10685"/>
      <w:bookmarkEnd w:id="10686"/>
      <w:r w:rsidRPr="00E753C5">
        <w:rPr>
          <w:rStyle w:val="TagStyle"/>
          <w:rtl/>
        </w:rPr>
        <w:t xml:space="preserve"> &lt;&lt; קריאה &gt;&gt; </w:t>
      </w:r>
      <w:r>
        <w:rPr>
          <w:rtl/>
        </w:rPr>
        <w:t>סגנית מזכירת הכנסת אלינור ימין:</w:t>
      </w:r>
      <w:r w:rsidRPr="00E753C5">
        <w:rPr>
          <w:rStyle w:val="TagStyle"/>
          <w:rtl/>
        </w:rPr>
        <w:t xml:space="preserve"> &lt;&lt; קריאה &gt;&gt;</w:t>
      </w:r>
      <w:r>
        <w:rPr>
          <w:rtl/>
        </w:rPr>
        <w:t xml:space="preserve">   </w:t>
      </w:r>
      <w:bookmarkEnd w:id="10687"/>
    </w:p>
    <w:p w:rsidR="00763A16" w:rsidRDefault="00763A16" w:rsidP="00303CF5">
      <w:pPr>
        <w:ind w:firstLine="0"/>
        <w:rPr>
          <w:rtl/>
          <w:lang w:eastAsia="he-IL"/>
        </w:rPr>
      </w:pPr>
      <w:r>
        <w:rPr>
          <w:rFonts w:hint="cs"/>
          <w:rtl/>
          <w:lang w:eastAsia="he-IL"/>
        </w:rPr>
        <w:t>(קוראת בשמות חברי הכנסת)</w:t>
      </w:r>
    </w:p>
    <w:p w:rsidR="00763A16" w:rsidRPr="00E753C5" w:rsidRDefault="00763A16" w:rsidP="00303CF5">
      <w:pPr>
        <w:rPr>
          <w:rtl/>
          <w:lang w:eastAsia="he-IL"/>
        </w:rPr>
      </w:pPr>
    </w:p>
    <w:p w:rsidR="00763A16" w:rsidRDefault="00763A16" w:rsidP="009635F5">
      <w:pPr>
        <w:rPr>
          <w:rtl/>
        </w:rPr>
      </w:pPr>
      <w:r>
        <w:rPr>
          <w:rtl/>
        </w:rPr>
        <w:t>אלינה ברדץ' יאלוב</w:t>
      </w:r>
      <w:r>
        <w:rPr>
          <w:rtl/>
        </w:rPr>
        <w:tab/>
        <w:t xml:space="preserve">–   </w:t>
      </w:r>
      <w:r>
        <w:rPr>
          <w:rFonts w:hint="cs"/>
          <w:rtl/>
        </w:rPr>
        <w:t>נגד</w:t>
      </w:r>
    </w:p>
    <w:p w:rsidR="00763A16" w:rsidRDefault="00763A16" w:rsidP="009635F5">
      <w:pPr>
        <w:rPr>
          <w:rtl/>
        </w:rPr>
      </w:pPr>
      <w:r>
        <w:rPr>
          <w:rtl/>
        </w:rPr>
        <w:t>קרן ברק</w:t>
      </w:r>
      <w:r>
        <w:rPr>
          <w:rtl/>
        </w:rPr>
        <w:tab/>
      </w:r>
      <w:r>
        <w:rPr>
          <w:rtl/>
        </w:rPr>
        <w:tab/>
      </w:r>
      <w:r>
        <w:rPr>
          <w:rtl/>
        </w:rPr>
        <w:tab/>
        <w:t xml:space="preserve">–   </w:t>
      </w:r>
      <w:r>
        <w:rPr>
          <w:rFonts w:hint="cs"/>
          <w:rtl/>
        </w:rPr>
        <w:t>בעד</w:t>
      </w:r>
    </w:p>
    <w:p w:rsidR="00763A16" w:rsidRDefault="00763A16" w:rsidP="009635F5">
      <w:pPr>
        <w:rPr>
          <w:rtl/>
        </w:rPr>
      </w:pPr>
      <w:r>
        <w:rPr>
          <w:rtl/>
        </w:rPr>
        <w:t>ניר ברקת</w:t>
      </w:r>
      <w:r>
        <w:rPr>
          <w:rtl/>
        </w:rPr>
        <w:tab/>
      </w:r>
      <w:r>
        <w:rPr>
          <w:rtl/>
        </w:rPr>
        <w:tab/>
        <w:t xml:space="preserve">–   </w:t>
      </w:r>
      <w:r>
        <w:rPr>
          <w:rFonts w:hint="cs"/>
          <w:rtl/>
        </w:rPr>
        <w:t>אינו נוכח</w:t>
      </w:r>
    </w:p>
    <w:p w:rsidR="00763A16" w:rsidRDefault="00763A16" w:rsidP="009635F5">
      <w:pPr>
        <w:rPr>
          <w:rtl/>
        </w:rPr>
      </w:pPr>
      <w:r>
        <w:rPr>
          <w:rtl/>
        </w:rPr>
        <w:t>יאיר גולן</w:t>
      </w:r>
      <w:r>
        <w:rPr>
          <w:rtl/>
        </w:rPr>
        <w:tab/>
      </w:r>
      <w:r>
        <w:rPr>
          <w:rtl/>
        </w:rPr>
        <w:tab/>
      </w:r>
      <w:r>
        <w:rPr>
          <w:rtl/>
        </w:rPr>
        <w:tab/>
        <w:t xml:space="preserve">–   </w:t>
      </w:r>
      <w:r>
        <w:rPr>
          <w:rFonts w:hint="cs"/>
          <w:rtl/>
        </w:rPr>
        <w:t>נגד</w:t>
      </w:r>
    </w:p>
    <w:p w:rsidR="00763A16" w:rsidRDefault="00763A16" w:rsidP="009635F5">
      <w:pPr>
        <w:rPr>
          <w:rtl/>
        </w:rPr>
      </w:pPr>
      <w:r>
        <w:rPr>
          <w:rtl/>
        </w:rPr>
        <w:t>מאי גולן</w:t>
      </w:r>
      <w:r>
        <w:rPr>
          <w:rtl/>
        </w:rPr>
        <w:tab/>
      </w:r>
      <w:r>
        <w:rPr>
          <w:rtl/>
        </w:rPr>
        <w:tab/>
      </w:r>
      <w:r>
        <w:rPr>
          <w:rtl/>
        </w:rPr>
        <w:tab/>
        <w:t xml:space="preserve">–   </w:t>
      </w:r>
      <w:r>
        <w:rPr>
          <w:rFonts w:hint="cs"/>
          <w:rtl/>
        </w:rPr>
        <w:t>בעד</w:t>
      </w:r>
    </w:p>
    <w:p w:rsidR="00763A16" w:rsidRDefault="00763A16" w:rsidP="009635F5">
      <w:pPr>
        <w:rPr>
          <w:rtl/>
        </w:rPr>
      </w:pPr>
      <w:r>
        <w:rPr>
          <w:rtl/>
        </w:rPr>
        <w:t>איתן גינזבורג</w:t>
      </w:r>
      <w:r>
        <w:rPr>
          <w:rtl/>
        </w:rPr>
        <w:tab/>
      </w:r>
      <w:r>
        <w:rPr>
          <w:rtl/>
        </w:rPr>
        <w:tab/>
        <w:t xml:space="preserve">–   </w:t>
      </w:r>
      <w:r>
        <w:rPr>
          <w:rFonts w:hint="cs"/>
          <w:rtl/>
        </w:rPr>
        <w:t>נגד</w:t>
      </w:r>
    </w:p>
    <w:p w:rsidR="00763A16" w:rsidRDefault="00763A16" w:rsidP="00303CF5">
      <w:pPr>
        <w:rPr>
          <w:rtl/>
        </w:rPr>
      </w:pPr>
      <w:r>
        <w:rPr>
          <w:rFonts w:hint="cs"/>
          <w:rtl/>
        </w:rPr>
        <w:t xml:space="preserve">יואב גלנט </w:t>
      </w:r>
      <w:r>
        <w:rPr>
          <w:rFonts w:hint="cs"/>
          <w:rtl/>
        </w:rPr>
        <w:tab/>
        <w:t xml:space="preserve"> </w:t>
      </w:r>
      <w:r>
        <w:rPr>
          <w:rFonts w:hint="cs"/>
          <w:rtl/>
        </w:rPr>
        <w:tab/>
      </w:r>
      <w:r>
        <w:rPr>
          <w:rFonts w:hint="eastAsia"/>
          <w:rtl/>
        </w:rPr>
        <w:t>–</w:t>
      </w:r>
      <w:r>
        <w:rPr>
          <w:rFonts w:hint="cs"/>
          <w:rtl/>
        </w:rPr>
        <w:t xml:space="preserve">   אינו נוכח</w:t>
      </w:r>
    </w:p>
    <w:p w:rsidR="00763A16" w:rsidRDefault="00763A16" w:rsidP="009635F5">
      <w:pPr>
        <w:rPr>
          <w:rtl/>
        </w:rPr>
      </w:pPr>
      <w:bookmarkStart w:id="10688" w:name="_ETM_Q29_278022"/>
      <w:bookmarkStart w:id="10689" w:name="_ETM_Q29_278232"/>
      <w:bookmarkEnd w:id="10688"/>
      <w:bookmarkEnd w:id="10689"/>
    </w:p>
    <w:p w:rsidR="00763A16" w:rsidRDefault="00763A16" w:rsidP="00303CF5">
      <w:pPr>
        <w:pStyle w:val="af6"/>
        <w:keepNext/>
        <w:rPr>
          <w:rtl/>
        </w:rPr>
      </w:pPr>
      <w:bookmarkStart w:id="10690" w:name="_ETM_Q29_279069"/>
      <w:bookmarkStart w:id="10691" w:name="_ETM_Q29_279249"/>
      <w:bookmarkEnd w:id="10690"/>
      <w:bookmarkEnd w:id="10691"/>
      <w:r w:rsidRPr="00A81319">
        <w:rPr>
          <w:rStyle w:val="TagStyle"/>
          <w:rtl/>
        </w:rPr>
        <w:t xml:space="preserve"> &lt;&lt; קריאה &gt;&gt; </w:t>
      </w:r>
      <w:r>
        <w:rPr>
          <w:rtl/>
        </w:rPr>
        <w:t>קריאות:</w:t>
      </w:r>
      <w:r w:rsidRPr="00A81319">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10692" w:name="_ETM_Q29_281959"/>
      <w:bookmarkStart w:id="10693" w:name="_ETM_Q29_282283"/>
      <w:bookmarkStart w:id="10694" w:name="_ETM_Q29_282353"/>
      <w:bookmarkEnd w:id="10692"/>
      <w:bookmarkEnd w:id="10693"/>
      <w:bookmarkEnd w:id="10694"/>
      <w:r>
        <w:rPr>
          <w:rFonts w:hint="cs"/>
          <w:rtl/>
          <w:lang w:eastAsia="he-IL"/>
        </w:rPr>
        <w:t>– – –</w:t>
      </w:r>
    </w:p>
    <w:p w:rsidR="00763A16" w:rsidRDefault="00763A16" w:rsidP="00303CF5">
      <w:pPr>
        <w:rPr>
          <w:rtl/>
          <w:lang w:eastAsia="he-IL"/>
        </w:rPr>
      </w:pPr>
    </w:p>
    <w:p w:rsidR="00763A16" w:rsidRDefault="00763A16" w:rsidP="00303CF5">
      <w:pPr>
        <w:pStyle w:val="af7"/>
        <w:keepNext/>
        <w:rPr>
          <w:rtl/>
        </w:rPr>
      </w:pPr>
      <w:r w:rsidRPr="00A81319">
        <w:rPr>
          <w:rStyle w:val="TagStyle"/>
          <w:rtl/>
        </w:rPr>
        <w:t xml:space="preserve"> &lt;&lt; יור &gt;&gt; </w:t>
      </w:r>
      <w:r>
        <w:rPr>
          <w:rtl/>
        </w:rPr>
        <w:t>היו"ר איתן גינזבורג:</w:t>
      </w:r>
      <w:r w:rsidRPr="00A81319">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חברת הכנסת גולן, </w:t>
      </w:r>
      <w:bookmarkStart w:id="10695" w:name="_ETM_Q29_281507"/>
      <w:bookmarkEnd w:id="10695"/>
      <w:r>
        <w:rPr>
          <w:rFonts w:hint="cs"/>
          <w:rtl/>
          <w:lang w:eastAsia="he-IL"/>
        </w:rPr>
        <w:t xml:space="preserve">אני קורא אותך לסדר פעם שלישית. חברת הכנסת גולן, נא לצאת מאולם המליאה. סדרנים, נא להוציא את חברת הכנסת </w:t>
      </w:r>
      <w:bookmarkStart w:id="10696" w:name="_ETM_Q29_291790"/>
      <w:bookmarkEnd w:id="10696"/>
      <w:r>
        <w:rPr>
          <w:rFonts w:hint="cs"/>
          <w:rtl/>
          <w:lang w:eastAsia="he-IL"/>
        </w:rPr>
        <w:t xml:space="preserve">גולן. </w:t>
      </w:r>
    </w:p>
    <w:p w:rsidR="00763A16" w:rsidRDefault="00763A16" w:rsidP="00303CF5">
      <w:pPr>
        <w:rPr>
          <w:rtl/>
          <w:lang w:eastAsia="he-IL"/>
        </w:rPr>
      </w:pPr>
      <w:bookmarkStart w:id="10697" w:name="_ETM_Q29_292846"/>
      <w:bookmarkEnd w:id="10697"/>
    </w:p>
    <w:p w:rsidR="00763A16" w:rsidRDefault="00763A16" w:rsidP="00303CF5">
      <w:pPr>
        <w:pStyle w:val="af6"/>
        <w:keepNext/>
        <w:rPr>
          <w:rtl/>
        </w:rPr>
      </w:pPr>
      <w:bookmarkStart w:id="10698" w:name="_ETM_Q29_293197"/>
      <w:bookmarkStart w:id="10699" w:name="_ETM_Q29_293235"/>
      <w:bookmarkStart w:id="10700" w:name="_ETM_Q29_293337"/>
      <w:bookmarkStart w:id="10701" w:name="ET_interruption_קריאות_32"/>
      <w:bookmarkEnd w:id="10698"/>
      <w:bookmarkEnd w:id="10699"/>
      <w:bookmarkEnd w:id="10700"/>
      <w:r w:rsidRPr="00A81319">
        <w:rPr>
          <w:rStyle w:val="TagStyle"/>
          <w:rtl/>
        </w:rPr>
        <w:t xml:space="preserve"> &lt;&lt; קריאה &gt;&gt; </w:t>
      </w:r>
      <w:r>
        <w:rPr>
          <w:rtl/>
        </w:rPr>
        <w:t>קריאות:</w:t>
      </w:r>
      <w:r w:rsidRPr="00A81319">
        <w:rPr>
          <w:rStyle w:val="TagStyle"/>
          <w:rtl/>
        </w:rPr>
        <w:t xml:space="preserve"> &lt;&lt; קריאה &gt;&gt;</w:t>
      </w:r>
      <w:r>
        <w:rPr>
          <w:rtl/>
        </w:rPr>
        <w:t xml:space="preserve">   </w:t>
      </w:r>
      <w:bookmarkEnd w:id="10701"/>
    </w:p>
    <w:p w:rsidR="00763A16" w:rsidRDefault="00763A16" w:rsidP="00BA17C9">
      <w:pPr>
        <w:rPr>
          <w:rtl/>
          <w:lang w:eastAsia="he-IL"/>
        </w:rPr>
      </w:pPr>
    </w:p>
    <w:p w:rsidR="00763A16" w:rsidRDefault="00BA17C9" w:rsidP="00BA17C9">
      <w:pPr>
        <w:rPr>
          <w:rtl/>
          <w:lang w:eastAsia="he-IL"/>
        </w:rPr>
      </w:pPr>
      <w:bookmarkStart w:id="10702" w:name="_ETM_Q29_291268"/>
      <w:bookmarkStart w:id="10703" w:name="_ETM_Q29_291480"/>
      <w:bookmarkEnd w:id="10702"/>
      <w:bookmarkEnd w:id="10703"/>
      <w:r>
        <w:rPr>
          <w:rFonts w:hint="cs"/>
          <w:rtl/>
          <w:lang w:eastAsia="he-IL"/>
        </w:rPr>
        <w:t>– – –</w:t>
      </w:r>
    </w:p>
    <w:p w:rsidR="00763A16" w:rsidRDefault="00763A16" w:rsidP="00303CF5">
      <w:pPr>
        <w:rPr>
          <w:rtl/>
          <w:lang w:eastAsia="he-IL"/>
        </w:rPr>
      </w:pPr>
      <w:bookmarkStart w:id="10704" w:name="_ETM_Q29_292556"/>
      <w:bookmarkEnd w:id="10704"/>
    </w:p>
    <w:p w:rsidR="00763A16" w:rsidRDefault="00763A16" w:rsidP="00303CF5">
      <w:pPr>
        <w:pStyle w:val="af6"/>
        <w:keepNext/>
        <w:rPr>
          <w:rtl/>
        </w:rPr>
      </w:pPr>
      <w:bookmarkStart w:id="10705" w:name="_ETM_Q29_292832"/>
      <w:bookmarkStart w:id="10706" w:name="_ETM_Q29_292882"/>
      <w:bookmarkStart w:id="10707" w:name="_ETM_Q29_292961"/>
      <w:bookmarkStart w:id="10708" w:name="ET_interruption_5770_33"/>
      <w:bookmarkEnd w:id="10705"/>
      <w:bookmarkEnd w:id="10706"/>
      <w:bookmarkEnd w:id="10707"/>
      <w:r w:rsidRPr="00A81319">
        <w:rPr>
          <w:rStyle w:val="TagStyle"/>
          <w:rtl/>
        </w:rPr>
        <w:t xml:space="preserve"> &lt;&lt; קריאה &gt;&gt; </w:t>
      </w:r>
      <w:r>
        <w:rPr>
          <w:rtl/>
        </w:rPr>
        <w:t>מאי גולן (הליכוד):</w:t>
      </w:r>
      <w:r w:rsidRPr="00A81319">
        <w:rPr>
          <w:rStyle w:val="TagStyle"/>
          <w:rtl/>
        </w:rPr>
        <w:t xml:space="preserve"> &lt;&lt; קריאה &gt;&gt;</w:t>
      </w:r>
      <w:r>
        <w:rPr>
          <w:rtl/>
        </w:rPr>
        <w:t xml:space="preserve">   </w:t>
      </w:r>
      <w:bookmarkEnd w:id="10708"/>
    </w:p>
    <w:p w:rsidR="00763A16" w:rsidRDefault="00763A16" w:rsidP="00BA17C9">
      <w:pPr>
        <w:rPr>
          <w:rtl/>
          <w:lang w:eastAsia="he-IL"/>
        </w:rPr>
      </w:pPr>
    </w:p>
    <w:p w:rsidR="00763A16" w:rsidRDefault="00BA17C9" w:rsidP="00BA17C9">
      <w:pPr>
        <w:rPr>
          <w:rtl/>
          <w:lang w:eastAsia="he-IL"/>
        </w:rPr>
      </w:pPr>
      <w:bookmarkStart w:id="10709" w:name="_ETM_Q29_294655"/>
      <w:bookmarkStart w:id="10710" w:name="_ETM_Q29_294948"/>
      <w:bookmarkStart w:id="10711" w:name="_ETM_Q29_295022"/>
      <w:bookmarkEnd w:id="10709"/>
      <w:bookmarkEnd w:id="10710"/>
      <w:bookmarkEnd w:id="10711"/>
      <w:r>
        <w:rPr>
          <w:rFonts w:hint="cs"/>
          <w:rtl/>
          <w:lang w:eastAsia="he-IL"/>
        </w:rPr>
        <w:t>– – –</w:t>
      </w:r>
    </w:p>
    <w:p w:rsidR="00763A16" w:rsidRDefault="00763A16" w:rsidP="00303CF5">
      <w:pPr>
        <w:rPr>
          <w:rtl/>
          <w:lang w:eastAsia="he-IL"/>
        </w:rPr>
      </w:pPr>
      <w:bookmarkStart w:id="10712" w:name="_ETM_Q29_296253"/>
      <w:bookmarkEnd w:id="10712"/>
    </w:p>
    <w:p w:rsidR="00763A16" w:rsidRDefault="00763A16" w:rsidP="00303CF5">
      <w:pPr>
        <w:pStyle w:val="af7"/>
        <w:keepNext/>
        <w:rPr>
          <w:rtl/>
        </w:rPr>
      </w:pPr>
      <w:bookmarkStart w:id="10713" w:name="_ETM_Q29_296503"/>
      <w:bookmarkStart w:id="10714" w:name="_ETM_Q29_296537"/>
      <w:bookmarkStart w:id="10715" w:name="_ETM_Q29_296614"/>
      <w:bookmarkStart w:id="10716" w:name="ET_yor_6244_34"/>
      <w:bookmarkEnd w:id="10713"/>
      <w:bookmarkEnd w:id="10714"/>
      <w:bookmarkEnd w:id="10715"/>
      <w:r w:rsidRPr="00A81319">
        <w:rPr>
          <w:rStyle w:val="TagStyle"/>
          <w:rtl/>
        </w:rPr>
        <w:t xml:space="preserve"> &lt;&lt; יור &gt;&gt; </w:t>
      </w:r>
      <w:r>
        <w:rPr>
          <w:rtl/>
        </w:rPr>
        <w:t>היו"ר איתן גינזבורג:</w:t>
      </w:r>
      <w:r w:rsidRPr="00A81319">
        <w:rPr>
          <w:rStyle w:val="TagStyle"/>
          <w:rtl/>
        </w:rPr>
        <w:t xml:space="preserve"> &lt;&lt; יור &gt;&gt;</w:t>
      </w:r>
      <w:r>
        <w:rPr>
          <w:rtl/>
        </w:rPr>
        <w:t xml:space="preserve">   </w:t>
      </w:r>
      <w:bookmarkEnd w:id="10716"/>
    </w:p>
    <w:p w:rsidR="00763A16" w:rsidRDefault="00763A16" w:rsidP="00BA17C9">
      <w:pPr>
        <w:rPr>
          <w:rtl/>
          <w:lang w:eastAsia="he-IL"/>
        </w:rPr>
      </w:pPr>
    </w:p>
    <w:p w:rsidR="00763A16" w:rsidRDefault="00763A16" w:rsidP="00303CF5">
      <w:pPr>
        <w:rPr>
          <w:rtl/>
          <w:lang w:eastAsia="he-IL"/>
        </w:rPr>
      </w:pPr>
      <w:bookmarkStart w:id="10717" w:name="_ETM_Q29_294345"/>
      <w:bookmarkEnd w:id="10717"/>
      <w:r>
        <w:rPr>
          <w:rFonts w:hint="cs"/>
          <w:rtl/>
          <w:lang w:eastAsia="he-IL"/>
        </w:rPr>
        <w:t xml:space="preserve">חברת הכנסת, נא לצאת החוצה </w:t>
      </w:r>
      <w:bookmarkStart w:id="10718" w:name="_ETM_Q29_296140"/>
      <w:bookmarkEnd w:id="10718"/>
      <w:r>
        <w:rPr>
          <w:rFonts w:hint="cs"/>
          <w:rtl/>
          <w:lang w:eastAsia="he-IL"/>
        </w:rPr>
        <w:t xml:space="preserve">בבקשה. חברי הכנסת, נא לשבת במקום. </w:t>
      </w:r>
      <w:bookmarkStart w:id="10719" w:name="_ETM_Q29_299530"/>
      <w:bookmarkEnd w:id="10719"/>
    </w:p>
    <w:p w:rsidR="00763A16" w:rsidRDefault="00763A16" w:rsidP="00303CF5">
      <w:pPr>
        <w:rPr>
          <w:rtl/>
          <w:lang w:eastAsia="he-IL"/>
        </w:rPr>
      </w:pPr>
      <w:bookmarkStart w:id="10720" w:name="_ETM_Q29_299652"/>
      <w:bookmarkEnd w:id="10720"/>
    </w:p>
    <w:p w:rsidR="00763A16" w:rsidRPr="00A81319" w:rsidRDefault="00763A16" w:rsidP="00303CF5">
      <w:pPr>
        <w:rPr>
          <w:rtl/>
          <w:lang w:eastAsia="he-IL"/>
        </w:rPr>
      </w:pPr>
      <w:bookmarkStart w:id="10721" w:name="_ETM_Q29_299706"/>
      <w:bookmarkStart w:id="10722" w:name="_ETM_Q29_299900"/>
      <w:bookmarkEnd w:id="10721"/>
      <w:bookmarkEnd w:id="10722"/>
      <w:r>
        <w:rPr>
          <w:rFonts w:hint="cs"/>
          <w:rtl/>
          <w:lang w:eastAsia="he-IL"/>
        </w:rPr>
        <w:t xml:space="preserve">פרידמן, אני קורא אותך לסדר </w:t>
      </w:r>
      <w:bookmarkStart w:id="10723" w:name="_ETM_Q29_298382"/>
      <w:bookmarkEnd w:id="10723"/>
      <w:r>
        <w:rPr>
          <w:rFonts w:hint="cs"/>
          <w:rtl/>
          <w:lang w:eastAsia="he-IL"/>
        </w:rPr>
        <w:t xml:space="preserve">פעם ראשונה. </w:t>
      </w:r>
    </w:p>
    <w:p w:rsidR="00763A16" w:rsidRDefault="00763A16" w:rsidP="00303CF5">
      <w:pPr>
        <w:rPr>
          <w:rtl/>
          <w:lang w:eastAsia="he-IL"/>
        </w:rPr>
      </w:pPr>
      <w:bookmarkStart w:id="10724" w:name="_ETM_Q29_292894"/>
      <w:bookmarkEnd w:id="10724"/>
    </w:p>
    <w:p w:rsidR="00763A16" w:rsidRDefault="00763A16" w:rsidP="00303CF5">
      <w:pPr>
        <w:pStyle w:val="af6"/>
        <w:keepNext/>
        <w:rPr>
          <w:rtl/>
        </w:rPr>
      </w:pPr>
      <w:bookmarkStart w:id="10725" w:name="ET_interruption_6149_35"/>
      <w:r w:rsidRPr="00A81319">
        <w:rPr>
          <w:rStyle w:val="TagStyle"/>
          <w:rtl/>
        </w:rPr>
        <w:t xml:space="preserve"> &lt;&lt; קריאה &gt;&gt; </w:t>
      </w:r>
      <w:r>
        <w:rPr>
          <w:rtl/>
        </w:rPr>
        <w:t>גלית דיסטל אטבריאן (הליכוד):</w:t>
      </w:r>
      <w:r w:rsidRPr="00A81319">
        <w:rPr>
          <w:rStyle w:val="TagStyle"/>
          <w:rtl/>
        </w:rPr>
        <w:t xml:space="preserve"> &lt;&lt; קריאה &gt;&gt;</w:t>
      </w:r>
      <w:r>
        <w:rPr>
          <w:rtl/>
        </w:rPr>
        <w:t xml:space="preserve">   </w:t>
      </w:r>
      <w:bookmarkEnd w:id="10725"/>
    </w:p>
    <w:p w:rsidR="00763A16" w:rsidRDefault="00763A16" w:rsidP="00BA17C9">
      <w:pPr>
        <w:rPr>
          <w:rtl/>
          <w:lang w:eastAsia="he-IL"/>
        </w:rPr>
      </w:pPr>
    </w:p>
    <w:p w:rsidR="00763A16" w:rsidRDefault="00763A16" w:rsidP="00303CF5">
      <w:pPr>
        <w:rPr>
          <w:rtl/>
          <w:lang w:eastAsia="he-IL"/>
        </w:rPr>
      </w:pPr>
      <w:bookmarkStart w:id="10726" w:name="_ETM_Q29_304307"/>
      <w:bookmarkStart w:id="10727" w:name="_ETM_Q29_304613"/>
      <w:bookmarkStart w:id="10728" w:name="_ETM_Q29_304735"/>
      <w:bookmarkEnd w:id="10726"/>
      <w:bookmarkEnd w:id="10727"/>
      <w:bookmarkEnd w:id="10728"/>
      <w:r>
        <w:rPr>
          <w:rFonts w:hint="cs"/>
          <w:rtl/>
          <w:lang w:eastAsia="he-IL"/>
        </w:rPr>
        <w:t xml:space="preserve">לך, לך. </w:t>
      </w:r>
      <w:bookmarkStart w:id="10729" w:name="_ETM_Q29_307058"/>
      <w:bookmarkEnd w:id="10729"/>
    </w:p>
    <w:p w:rsidR="00763A16" w:rsidRDefault="00763A16" w:rsidP="00303CF5">
      <w:pPr>
        <w:rPr>
          <w:rtl/>
          <w:lang w:eastAsia="he-IL"/>
        </w:rPr>
      </w:pPr>
    </w:p>
    <w:p w:rsidR="00763A16" w:rsidRDefault="00763A16" w:rsidP="00303CF5">
      <w:pPr>
        <w:pStyle w:val="af6"/>
        <w:keepNext/>
        <w:rPr>
          <w:rtl/>
        </w:rPr>
      </w:pPr>
      <w:bookmarkStart w:id="10730" w:name="ET_interruption_5770_36"/>
      <w:r w:rsidRPr="00A81319">
        <w:rPr>
          <w:rStyle w:val="TagStyle"/>
          <w:rtl/>
        </w:rPr>
        <w:t xml:space="preserve"> &lt;&lt; קריאה &gt;&gt; </w:t>
      </w:r>
      <w:r>
        <w:rPr>
          <w:rtl/>
        </w:rPr>
        <w:t>מאי גולן (הליכוד):</w:t>
      </w:r>
      <w:r w:rsidRPr="00A81319">
        <w:rPr>
          <w:rStyle w:val="TagStyle"/>
          <w:rtl/>
        </w:rPr>
        <w:t xml:space="preserve"> &lt;&lt; קריאה &gt;&gt;</w:t>
      </w:r>
      <w:r>
        <w:rPr>
          <w:rtl/>
        </w:rPr>
        <w:t xml:space="preserve">   </w:t>
      </w:r>
      <w:bookmarkEnd w:id="10730"/>
    </w:p>
    <w:p w:rsidR="00763A16" w:rsidRDefault="00763A16" w:rsidP="00BA17C9">
      <w:pPr>
        <w:rPr>
          <w:rtl/>
          <w:lang w:eastAsia="he-IL"/>
        </w:rPr>
      </w:pPr>
    </w:p>
    <w:p w:rsidR="00763A16" w:rsidRDefault="00763A16" w:rsidP="00303CF5">
      <w:pPr>
        <w:rPr>
          <w:rtl/>
          <w:lang w:eastAsia="he-IL"/>
        </w:rPr>
      </w:pPr>
      <w:bookmarkStart w:id="10731" w:name="_ETM_Q29_309090"/>
      <w:bookmarkEnd w:id="10731"/>
      <w:r>
        <w:rPr>
          <w:rFonts w:hint="cs"/>
          <w:rtl/>
          <w:lang w:eastAsia="he-IL"/>
        </w:rPr>
        <w:t xml:space="preserve">בושה. </w:t>
      </w:r>
    </w:p>
    <w:p w:rsidR="00763A16" w:rsidRDefault="00763A16" w:rsidP="00303CF5">
      <w:pPr>
        <w:rPr>
          <w:rtl/>
          <w:lang w:eastAsia="he-IL"/>
        </w:rPr>
      </w:pPr>
      <w:bookmarkStart w:id="10732" w:name="_ETM_Q29_306977"/>
      <w:bookmarkEnd w:id="10732"/>
    </w:p>
    <w:p w:rsidR="00763A16" w:rsidRDefault="00763A16" w:rsidP="003108E8">
      <w:pPr>
        <w:ind w:firstLine="0"/>
        <w:jc w:val="center"/>
        <w:rPr>
          <w:rtl/>
          <w:lang w:eastAsia="he-IL"/>
        </w:rPr>
      </w:pPr>
      <w:r>
        <w:rPr>
          <w:rFonts w:hint="cs"/>
          <w:rtl/>
          <w:lang w:eastAsia="he-IL"/>
        </w:rPr>
        <w:t>(חברת הכנסת מאי גולן יוצאת מאולם המליאה.)</w:t>
      </w:r>
    </w:p>
    <w:p w:rsidR="00763A16" w:rsidRDefault="00763A16" w:rsidP="00303CF5">
      <w:pPr>
        <w:rPr>
          <w:rtl/>
          <w:lang w:eastAsia="he-IL"/>
        </w:rPr>
      </w:pPr>
    </w:p>
    <w:p w:rsidR="00763A16" w:rsidRDefault="00763A16" w:rsidP="00303CF5">
      <w:pPr>
        <w:pStyle w:val="af7"/>
        <w:keepNext/>
        <w:rPr>
          <w:rtl/>
        </w:rPr>
      </w:pPr>
      <w:bookmarkStart w:id="10733" w:name="_ETM_Q29_307287"/>
      <w:bookmarkStart w:id="10734" w:name="_ETM_Q29_307321"/>
      <w:bookmarkStart w:id="10735" w:name="_ETM_Q29_307391"/>
      <w:bookmarkStart w:id="10736" w:name="ET_yor_6244_37"/>
      <w:bookmarkEnd w:id="10733"/>
      <w:bookmarkEnd w:id="10734"/>
      <w:bookmarkEnd w:id="10735"/>
      <w:r w:rsidRPr="00A81319">
        <w:rPr>
          <w:rStyle w:val="TagStyle"/>
          <w:rtl/>
        </w:rPr>
        <w:t xml:space="preserve"> &lt;&lt; יור &gt;&gt; </w:t>
      </w:r>
      <w:r>
        <w:rPr>
          <w:rtl/>
        </w:rPr>
        <w:t>היו"ר איתן גינזבורג:</w:t>
      </w:r>
      <w:r w:rsidRPr="00A81319">
        <w:rPr>
          <w:rStyle w:val="TagStyle"/>
          <w:rtl/>
        </w:rPr>
        <w:t xml:space="preserve"> &lt;&lt; יור &gt;&gt;</w:t>
      </w:r>
      <w:r>
        <w:rPr>
          <w:rtl/>
        </w:rPr>
        <w:t xml:space="preserve">   </w:t>
      </w:r>
      <w:bookmarkEnd w:id="10736"/>
    </w:p>
    <w:p w:rsidR="00763A16" w:rsidRDefault="00763A16" w:rsidP="00BA17C9">
      <w:pPr>
        <w:rPr>
          <w:rtl/>
          <w:lang w:eastAsia="he-IL"/>
        </w:rPr>
      </w:pPr>
    </w:p>
    <w:p w:rsidR="00763A16" w:rsidRDefault="00763A16" w:rsidP="00303CF5">
      <w:pPr>
        <w:rPr>
          <w:rtl/>
          <w:lang w:eastAsia="he-IL"/>
        </w:rPr>
      </w:pPr>
      <w:bookmarkStart w:id="10737" w:name="_ETM_Q29_308293"/>
      <w:bookmarkEnd w:id="10737"/>
      <w:r>
        <w:rPr>
          <w:rFonts w:hint="cs"/>
          <w:rtl/>
          <w:lang w:eastAsia="he-IL"/>
        </w:rPr>
        <w:t xml:space="preserve">פשוט בושה. חברי הכנסת, שבו בבקשה במקום. </w:t>
      </w:r>
      <w:bookmarkStart w:id="10738" w:name="_ETM_Q29_313344"/>
      <w:bookmarkEnd w:id="10738"/>
      <w:r>
        <w:rPr>
          <w:rFonts w:hint="cs"/>
          <w:rtl/>
          <w:lang w:eastAsia="he-IL"/>
        </w:rPr>
        <w:t xml:space="preserve">סדרנים, </w:t>
      </w:r>
      <w:bookmarkStart w:id="10739" w:name="_ETM_Q0_16943183"/>
      <w:bookmarkStart w:id="10740" w:name="_ETM_Q0_16943461"/>
      <w:r>
        <w:rPr>
          <w:rFonts w:hint="cs"/>
          <w:rtl/>
          <w:lang w:eastAsia="he-IL"/>
        </w:rPr>
        <w:t>נא להושיב את</w:t>
      </w:r>
      <w:bookmarkEnd w:id="10739"/>
      <w:bookmarkEnd w:id="10740"/>
      <w:r>
        <w:rPr>
          <w:rFonts w:hint="cs"/>
          <w:rtl/>
          <w:lang w:eastAsia="he-IL"/>
        </w:rPr>
        <w:t xml:space="preserve"> חברי הכנסת. </w:t>
      </w:r>
    </w:p>
    <w:p w:rsidR="00763A16" w:rsidRDefault="00763A16" w:rsidP="00303CF5">
      <w:pPr>
        <w:rPr>
          <w:rtl/>
          <w:lang w:eastAsia="he-IL"/>
        </w:rPr>
      </w:pPr>
    </w:p>
    <w:p w:rsidR="00763A16" w:rsidRDefault="00763A16" w:rsidP="00303CF5">
      <w:pPr>
        <w:pStyle w:val="af6"/>
        <w:keepNext/>
        <w:rPr>
          <w:rtl/>
        </w:rPr>
      </w:pPr>
      <w:r w:rsidRPr="00B03EF9">
        <w:rPr>
          <w:rStyle w:val="TagStyle"/>
          <w:rtl/>
        </w:rPr>
        <w:t xml:space="preserve"> &lt;&lt; קריאה &gt;&gt; </w:t>
      </w:r>
      <w:r>
        <w:rPr>
          <w:rtl/>
        </w:rPr>
        <w:t>קריאות:</w:t>
      </w:r>
      <w:r w:rsidRPr="00B03EF9">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741" w:name="_ETM_Q29_319641"/>
      <w:bookmarkEnd w:id="10741"/>
      <w:r>
        <w:rPr>
          <w:rFonts w:hint="cs"/>
          <w:rtl/>
          <w:lang w:eastAsia="he-IL"/>
        </w:rPr>
        <w:t>לך, ל</w:t>
      </w:r>
      <w:bookmarkStart w:id="10742" w:name="_ETM_Q29_319949"/>
      <w:bookmarkEnd w:id="10742"/>
      <w:r>
        <w:rPr>
          <w:rFonts w:hint="cs"/>
          <w:rtl/>
          <w:lang w:eastAsia="he-IL"/>
        </w:rPr>
        <w:t>ך</w:t>
      </w:r>
      <w:bookmarkStart w:id="10743" w:name="_ETM_Q29_320054"/>
      <w:bookmarkEnd w:id="10743"/>
      <w:r>
        <w:rPr>
          <w:rFonts w:hint="cs"/>
          <w:rtl/>
          <w:lang w:eastAsia="he-IL"/>
        </w:rPr>
        <w:t xml:space="preserve">. </w:t>
      </w:r>
    </w:p>
    <w:p w:rsidR="00763A16" w:rsidRDefault="00763A16" w:rsidP="00303CF5">
      <w:pPr>
        <w:rPr>
          <w:rtl/>
          <w:lang w:eastAsia="he-IL"/>
        </w:rPr>
      </w:pPr>
      <w:bookmarkStart w:id="10744" w:name="_ETM_Q29_321526"/>
      <w:bookmarkEnd w:id="10744"/>
    </w:p>
    <w:p w:rsidR="00763A16" w:rsidRDefault="00763A16" w:rsidP="00303CF5">
      <w:pPr>
        <w:pStyle w:val="af7"/>
        <w:keepNext/>
        <w:rPr>
          <w:rtl/>
        </w:rPr>
      </w:pPr>
      <w:bookmarkStart w:id="10745" w:name="_ETM_Q29_321902"/>
      <w:bookmarkStart w:id="10746" w:name="_ETM_Q29_321968"/>
      <w:bookmarkStart w:id="10747" w:name="_ETM_Q29_322071"/>
      <w:bookmarkEnd w:id="10745"/>
      <w:bookmarkEnd w:id="10746"/>
      <w:bookmarkEnd w:id="10747"/>
      <w:r w:rsidRPr="00B03EF9">
        <w:rPr>
          <w:rStyle w:val="TagStyle"/>
          <w:rtl/>
        </w:rPr>
        <w:t xml:space="preserve"> &lt;&lt; יור &gt;&gt; </w:t>
      </w:r>
      <w:r>
        <w:rPr>
          <w:rtl/>
        </w:rPr>
        <w:t>היו"ר איתן גינזבורג:</w:t>
      </w:r>
      <w:r w:rsidRPr="00B03EF9">
        <w:rPr>
          <w:rStyle w:val="TagStyle"/>
          <w:rtl/>
        </w:rPr>
        <w:t xml:space="preserve"> &lt;&lt; יור &gt;&gt;</w:t>
      </w:r>
      <w:r>
        <w:rPr>
          <w:rtl/>
        </w:rPr>
        <w:t xml:space="preserve">   </w:t>
      </w:r>
    </w:p>
    <w:p w:rsidR="00763A16" w:rsidRDefault="00763A16" w:rsidP="00BA17C9">
      <w:pPr>
        <w:rPr>
          <w:rtl/>
          <w:lang w:eastAsia="he-IL"/>
        </w:rPr>
      </w:pPr>
    </w:p>
    <w:p w:rsidR="00763A16" w:rsidRDefault="00763A16" w:rsidP="00457AB2">
      <w:pPr>
        <w:rPr>
          <w:rtl/>
          <w:lang w:eastAsia="he-IL"/>
        </w:rPr>
      </w:pPr>
      <w:bookmarkStart w:id="10748" w:name="_ETM_Q29_332505"/>
      <w:bookmarkEnd w:id="10748"/>
      <w:r>
        <w:rPr>
          <w:rFonts w:hint="cs"/>
          <w:rtl/>
          <w:lang w:eastAsia="he-IL"/>
        </w:rPr>
        <w:t xml:space="preserve">חברת הכנסת דיסטל, אני קורא אותך לסדר. חבר </w:t>
      </w:r>
      <w:bookmarkStart w:id="10749" w:name="_ETM_Q29_333109"/>
      <w:bookmarkEnd w:id="10749"/>
      <w:r>
        <w:rPr>
          <w:rFonts w:hint="cs"/>
          <w:rtl/>
          <w:lang w:eastAsia="he-IL"/>
        </w:rPr>
        <w:t xml:space="preserve">הכנסת מלכיאלי, אני אוציא אותך החוצה. אני </w:t>
      </w:r>
      <w:bookmarkStart w:id="10750" w:name="_ETM_Q29_336223"/>
      <w:bookmarkEnd w:id="10750"/>
      <w:r>
        <w:rPr>
          <w:rFonts w:hint="cs"/>
          <w:rtl/>
          <w:lang w:eastAsia="he-IL"/>
        </w:rPr>
        <w:t xml:space="preserve">אוציא אותך החוצה. די, מספיק עם הדבר </w:t>
      </w:r>
      <w:bookmarkStart w:id="10751" w:name="_ETM_Q29_337567"/>
      <w:bookmarkEnd w:id="10751"/>
      <w:r>
        <w:rPr>
          <w:rFonts w:hint="cs"/>
          <w:rtl/>
          <w:lang w:eastAsia="he-IL"/>
        </w:rPr>
        <w:t xml:space="preserve">הזה. חבר הכנסת אורבך, נא לשבת במקום. </w:t>
      </w:r>
      <w:bookmarkStart w:id="10752" w:name="_ETM_Q29_345079"/>
      <w:bookmarkEnd w:id="10752"/>
      <w:r>
        <w:rPr>
          <w:rFonts w:hint="cs"/>
          <w:rtl/>
          <w:lang w:eastAsia="he-IL"/>
        </w:rPr>
        <w:t xml:space="preserve">רון כץ, לשבת במקום. סגן השר קארה, לשבת במקום, בבקשה. </w:t>
      </w:r>
      <w:bookmarkStart w:id="10753" w:name="_ETM_Q29_351303"/>
      <w:bookmarkEnd w:id="10753"/>
      <w:r>
        <w:rPr>
          <w:rFonts w:hint="cs"/>
          <w:rtl/>
          <w:lang w:eastAsia="he-IL"/>
        </w:rPr>
        <w:t>גב' לזימי, לשבת במקום</w:t>
      </w:r>
      <w:r w:rsidR="003108E8">
        <w:rPr>
          <w:rFonts w:hint="cs"/>
          <w:rtl/>
          <w:lang w:eastAsia="he-IL"/>
        </w:rPr>
        <w:t>,</w:t>
      </w:r>
      <w:r>
        <w:rPr>
          <w:rFonts w:hint="cs"/>
          <w:rtl/>
          <w:lang w:eastAsia="he-IL"/>
        </w:rPr>
        <w:t xml:space="preserve"> בבקשה. </w:t>
      </w:r>
    </w:p>
    <w:p w:rsidR="00763A16" w:rsidRDefault="00763A16" w:rsidP="00303CF5">
      <w:pPr>
        <w:rPr>
          <w:rtl/>
          <w:lang w:eastAsia="he-IL"/>
        </w:rPr>
      </w:pPr>
      <w:bookmarkStart w:id="10754" w:name="_ETM_Q29_356175"/>
      <w:bookmarkEnd w:id="10754"/>
    </w:p>
    <w:p w:rsidR="00763A16" w:rsidRDefault="00763A16" w:rsidP="00457AB2">
      <w:pPr>
        <w:pStyle w:val="af6"/>
        <w:keepNext/>
        <w:rPr>
          <w:rtl/>
        </w:rPr>
      </w:pPr>
      <w:bookmarkStart w:id="10755" w:name="_ETM_Q29_356487"/>
      <w:bookmarkStart w:id="10756" w:name="_ETM_Q29_356525"/>
      <w:bookmarkStart w:id="10757" w:name="_ETM_Q29_356592"/>
      <w:bookmarkStart w:id="10758" w:name="ET_interruption_5802_40"/>
      <w:bookmarkEnd w:id="10755"/>
      <w:bookmarkEnd w:id="10756"/>
      <w:bookmarkEnd w:id="10757"/>
      <w:r w:rsidRPr="0057296B">
        <w:rPr>
          <w:rStyle w:val="TagStyle"/>
          <w:rtl/>
        </w:rPr>
        <w:t xml:space="preserve"> &lt;&lt; קריאה &gt;&gt; </w:t>
      </w:r>
      <w:r>
        <w:rPr>
          <w:rFonts w:hint="cs"/>
          <w:rtl/>
        </w:rPr>
        <w:t>קריאות</w:t>
      </w:r>
      <w:r>
        <w:rPr>
          <w:rtl/>
        </w:rPr>
        <w:t>:</w:t>
      </w:r>
      <w:r w:rsidRPr="0057296B">
        <w:rPr>
          <w:rStyle w:val="TagStyle"/>
          <w:rtl/>
        </w:rPr>
        <w:t xml:space="preserve"> &lt;&lt; קריאה &gt;&gt;</w:t>
      </w:r>
      <w:r>
        <w:rPr>
          <w:rtl/>
        </w:rPr>
        <w:t xml:space="preserve">   </w:t>
      </w:r>
      <w:bookmarkEnd w:id="10758"/>
    </w:p>
    <w:p w:rsidR="00763A16" w:rsidRDefault="00763A16" w:rsidP="00BA17C9">
      <w:pPr>
        <w:rPr>
          <w:rtl/>
          <w:lang w:eastAsia="he-IL"/>
        </w:rPr>
      </w:pPr>
    </w:p>
    <w:p w:rsidR="00763A16" w:rsidRDefault="00BA17C9" w:rsidP="00BA17C9">
      <w:pPr>
        <w:rPr>
          <w:rtl/>
          <w:lang w:eastAsia="he-IL"/>
        </w:rPr>
      </w:pPr>
      <w:bookmarkStart w:id="10759" w:name="_ETM_Q29_355935"/>
      <w:bookmarkStart w:id="10760" w:name="_ETM_Q29_356229"/>
      <w:bookmarkStart w:id="10761" w:name="_ETM_Q29_356315"/>
      <w:bookmarkEnd w:id="10759"/>
      <w:bookmarkEnd w:id="10760"/>
      <w:bookmarkEnd w:id="10761"/>
      <w:r>
        <w:rPr>
          <w:rFonts w:hint="cs"/>
          <w:rtl/>
          <w:lang w:eastAsia="he-IL"/>
        </w:rPr>
        <w:t>– – –</w:t>
      </w:r>
    </w:p>
    <w:p w:rsidR="00763A16" w:rsidRDefault="00763A16" w:rsidP="00303CF5">
      <w:pPr>
        <w:rPr>
          <w:rtl/>
          <w:lang w:eastAsia="he-IL"/>
        </w:rPr>
      </w:pPr>
      <w:bookmarkStart w:id="10762" w:name="_ETM_Q29_357561"/>
      <w:bookmarkEnd w:id="10762"/>
    </w:p>
    <w:p w:rsidR="00763A16" w:rsidRDefault="00763A16" w:rsidP="00303CF5">
      <w:pPr>
        <w:pStyle w:val="af7"/>
        <w:keepNext/>
        <w:rPr>
          <w:rtl/>
        </w:rPr>
      </w:pPr>
      <w:bookmarkStart w:id="10763" w:name="_ETM_Q29_358834"/>
      <w:bookmarkStart w:id="10764" w:name="_ETM_Q29_359037"/>
      <w:bookmarkStart w:id="10765" w:name="_ETM_Q29_362531"/>
      <w:bookmarkStart w:id="10766" w:name="_ETM_Q29_362730"/>
      <w:bookmarkStart w:id="10767" w:name="_ETM_Q29_357894"/>
      <w:bookmarkStart w:id="10768" w:name="_ETM_Q29_357920"/>
      <w:bookmarkStart w:id="10769" w:name="_ETM_Q29_358017"/>
      <w:bookmarkStart w:id="10770" w:name="ET_yor_6244_41"/>
      <w:bookmarkEnd w:id="10763"/>
      <w:bookmarkEnd w:id="10764"/>
      <w:bookmarkEnd w:id="10765"/>
      <w:bookmarkEnd w:id="10766"/>
      <w:bookmarkEnd w:id="10767"/>
      <w:bookmarkEnd w:id="10768"/>
      <w:bookmarkEnd w:id="10769"/>
      <w:r w:rsidRPr="0057296B">
        <w:rPr>
          <w:rStyle w:val="TagStyle"/>
          <w:rtl/>
        </w:rPr>
        <w:t xml:space="preserve"> &lt;&lt; יור &gt;&gt; </w:t>
      </w:r>
      <w:r>
        <w:rPr>
          <w:rtl/>
        </w:rPr>
        <w:t>היו"ר איתן גינזבורג:</w:t>
      </w:r>
      <w:r w:rsidRPr="0057296B">
        <w:rPr>
          <w:rStyle w:val="TagStyle"/>
          <w:rtl/>
        </w:rPr>
        <w:t xml:space="preserve"> &lt;&lt; יור &gt;&gt;</w:t>
      </w:r>
      <w:r>
        <w:rPr>
          <w:rtl/>
        </w:rPr>
        <w:t xml:space="preserve">   </w:t>
      </w:r>
      <w:bookmarkEnd w:id="10770"/>
    </w:p>
    <w:p w:rsidR="00763A16" w:rsidRDefault="00763A16" w:rsidP="00BA17C9">
      <w:pPr>
        <w:rPr>
          <w:rtl/>
          <w:lang w:eastAsia="he-IL"/>
        </w:rPr>
      </w:pPr>
    </w:p>
    <w:p w:rsidR="00763A16" w:rsidRDefault="00763A16" w:rsidP="00303CF5">
      <w:pPr>
        <w:rPr>
          <w:rtl/>
          <w:lang w:eastAsia="he-IL"/>
        </w:rPr>
      </w:pPr>
      <w:bookmarkStart w:id="10771" w:name="_ETM_Q29_359068"/>
      <w:bookmarkEnd w:id="10771"/>
      <w:r>
        <w:rPr>
          <w:rFonts w:hint="cs"/>
          <w:rtl/>
          <w:lang w:eastAsia="he-IL"/>
        </w:rPr>
        <w:t xml:space="preserve">חבר הכנסת בוסו, </w:t>
      </w:r>
      <w:bookmarkStart w:id="10772" w:name="_ETM_Q29_362441"/>
      <w:bookmarkEnd w:id="10772"/>
      <w:r>
        <w:rPr>
          <w:rFonts w:hint="cs"/>
          <w:rtl/>
          <w:lang w:eastAsia="he-IL"/>
        </w:rPr>
        <w:t xml:space="preserve">אני קורא אותך לסדר פעם ראשונה. </w:t>
      </w:r>
    </w:p>
    <w:p w:rsidR="00763A16" w:rsidRDefault="00763A16" w:rsidP="00303CF5">
      <w:pPr>
        <w:rPr>
          <w:rtl/>
          <w:lang w:eastAsia="he-IL"/>
        </w:rPr>
      </w:pPr>
      <w:bookmarkStart w:id="10773" w:name="_ETM_Q29_367360"/>
      <w:bookmarkStart w:id="10774" w:name="_ETM_Q29_367555"/>
      <w:bookmarkEnd w:id="10773"/>
      <w:bookmarkEnd w:id="10774"/>
    </w:p>
    <w:p w:rsidR="00763A16" w:rsidRDefault="00763A16" w:rsidP="00303CF5">
      <w:pPr>
        <w:pStyle w:val="af6"/>
        <w:keepNext/>
        <w:rPr>
          <w:rtl/>
        </w:rPr>
      </w:pPr>
      <w:bookmarkStart w:id="10775" w:name="_ETM_Q29_363406"/>
      <w:bookmarkStart w:id="10776" w:name="_ETM_Q29_365434"/>
      <w:bookmarkStart w:id="10777" w:name="_ETM_Q29_365637"/>
      <w:bookmarkStart w:id="10778" w:name="ET_interruption_6044_43"/>
      <w:bookmarkEnd w:id="10775"/>
      <w:bookmarkEnd w:id="10776"/>
      <w:bookmarkEnd w:id="10777"/>
      <w:r w:rsidRPr="0057296B">
        <w:rPr>
          <w:rStyle w:val="TagStyle"/>
          <w:rtl/>
        </w:rPr>
        <w:t xml:space="preserve"> &lt;&lt; קריאה &gt;&gt; </w:t>
      </w:r>
      <w:r>
        <w:rPr>
          <w:rtl/>
        </w:rPr>
        <w:t>אוריאל בוסו (ש"ס):</w:t>
      </w:r>
      <w:r w:rsidRPr="0057296B">
        <w:rPr>
          <w:rStyle w:val="TagStyle"/>
          <w:rtl/>
        </w:rPr>
        <w:t xml:space="preserve"> &lt;&lt; קריאה &gt;&gt;</w:t>
      </w:r>
      <w:r>
        <w:rPr>
          <w:rtl/>
        </w:rPr>
        <w:t xml:space="preserve">   </w:t>
      </w:r>
      <w:bookmarkEnd w:id="10778"/>
    </w:p>
    <w:p w:rsidR="00763A16" w:rsidRDefault="00763A16" w:rsidP="00BA17C9">
      <w:pPr>
        <w:rPr>
          <w:rtl/>
          <w:lang w:eastAsia="he-IL"/>
        </w:rPr>
      </w:pPr>
    </w:p>
    <w:p w:rsidR="00763A16" w:rsidRDefault="00BA17C9" w:rsidP="00BA17C9">
      <w:pPr>
        <w:rPr>
          <w:rtl/>
          <w:lang w:eastAsia="he-IL"/>
        </w:rPr>
      </w:pPr>
      <w:bookmarkStart w:id="10779" w:name="_ETM_Q29_361795"/>
      <w:bookmarkStart w:id="10780" w:name="_ETM_Q29_362122"/>
      <w:bookmarkStart w:id="10781" w:name="_ETM_Q29_362199"/>
      <w:bookmarkEnd w:id="10779"/>
      <w:bookmarkEnd w:id="10780"/>
      <w:bookmarkEnd w:id="10781"/>
      <w:r>
        <w:rPr>
          <w:rFonts w:hint="cs"/>
          <w:rtl/>
          <w:lang w:eastAsia="he-IL"/>
        </w:rPr>
        <w:t>– – –</w:t>
      </w:r>
      <w:r w:rsidR="00763A16">
        <w:rPr>
          <w:rFonts w:hint="cs"/>
          <w:rtl/>
          <w:lang w:eastAsia="he-IL"/>
        </w:rPr>
        <w:t xml:space="preserve"> </w:t>
      </w:r>
    </w:p>
    <w:p w:rsidR="00763A16" w:rsidRDefault="00763A16" w:rsidP="00303CF5">
      <w:pPr>
        <w:rPr>
          <w:rtl/>
          <w:lang w:eastAsia="he-IL"/>
        </w:rPr>
      </w:pPr>
      <w:bookmarkStart w:id="10782" w:name="_ETM_Q29_367123"/>
      <w:bookmarkEnd w:id="10782"/>
    </w:p>
    <w:p w:rsidR="00763A16" w:rsidRDefault="00763A16" w:rsidP="00303CF5">
      <w:pPr>
        <w:pStyle w:val="af6"/>
        <w:keepNext/>
        <w:rPr>
          <w:rtl/>
        </w:rPr>
      </w:pPr>
      <w:bookmarkStart w:id="10783" w:name="_ETM_Q29_367456"/>
      <w:bookmarkStart w:id="10784" w:name="_ETM_Q29_367493"/>
      <w:bookmarkStart w:id="10785" w:name="_ETM_Q29_367564"/>
      <w:bookmarkStart w:id="10786" w:name="ET_interruption_5802_44"/>
      <w:bookmarkEnd w:id="10783"/>
      <w:bookmarkEnd w:id="10784"/>
      <w:bookmarkEnd w:id="10785"/>
      <w:r w:rsidRPr="0057296B">
        <w:rPr>
          <w:rStyle w:val="TagStyle"/>
          <w:rtl/>
        </w:rPr>
        <w:t xml:space="preserve"> &lt;&lt; קריאה &gt;&gt; </w:t>
      </w:r>
      <w:r>
        <w:rPr>
          <w:rtl/>
        </w:rPr>
        <w:t>שלמה קרעי (הליכוד):</w:t>
      </w:r>
      <w:r w:rsidRPr="0057296B">
        <w:rPr>
          <w:rStyle w:val="TagStyle"/>
          <w:rtl/>
        </w:rPr>
        <w:t xml:space="preserve"> &lt;&lt; קריאה &gt;&gt;</w:t>
      </w:r>
      <w:r>
        <w:rPr>
          <w:rtl/>
        </w:rPr>
        <w:t xml:space="preserve">   </w:t>
      </w:r>
      <w:bookmarkEnd w:id="10786"/>
    </w:p>
    <w:p w:rsidR="00763A16" w:rsidRDefault="00763A16" w:rsidP="00BA17C9">
      <w:pPr>
        <w:rPr>
          <w:rtl/>
          <w:lang w:eastAsia="he-IL"/>
        </w:rPr>
      </w:pPr>
    </w:p>
    <w:p w:rsidR="00763A16" w:rsidRDefault="00763A16" w:rsidP="00303CF5">
      <w:pPr>
        <w:rPr>
          <w:rtl/>
          <w:lang w:eastAsia="he-IL"/>
        </w:rPr>
      </w:pPr>
      <w:bookmarkStart w:id="10787" w:name="_ETM_Q29_369494"/>
      <w:bookmarkStart w:id="10788" w:name="_ETM_Q29_369803"/>
      <w:bookmarkEnd w:id="10787"/>
      <w:bookmarkEnd w:id="10788"/>
      <w:r>
        <w:rPr>
          <w:rFonts w:hint="cs"/>
          <w:rtl/>
          <w:lang w:eastAsia="he-IL"/>
        </w:rPr>
        <w:t>ת</w:t>
      </w:r>
      <w:bookmarkStart w:id="10789" w:name="_ETM_Q29_369889"/>
      <w:bookmarkEnd w:id="10789"/>
      <w:r>
        <w:rPr>
          <w:rFonts w:hint="cs"/>
          <w:rtl/>
          <w:lang w:eastAsia="he-IL"/>
        </w:rPr>
        <w:t xml:space="preserve">משיכו לטוס לדובאי. </w:t>
      </w:r>
    </w:p>
    <w:p w:rsidR="00763A16" w:rsidRDefault="00763A16" w:rsidP="00303CF5">
      <w:pPr>
        <w:rPr>
          <w:rtl/>
          <w:lang w:eastAsia="he-IL"/>
        </w:rPr>
      </w:pPr>
    </w:p>
    <w:p w:rsidR="00763A16" w:rsidRDefault="00763A16" w:rsidP="00303CF5">
      <w:pPr>
        <w:pStyle w:val="af7"/>
        <w:keepNext/>
        <w:rPr>
          <w:rtl/>
        </w:rPr>
      </w:pPr>
      <w:bookmarkStart w:id="10790" w:name="ET_yor_6244_45"/>
      <w:r w:rsidRPr="0057296B">
        <w:rPr>
          <w:rStyle w:val="TagStyle"/>
          <w:rtl/>
        </w:rPr>
        <w:t xml:space="preserve"> &lt;&lt; יור &gt;&gt; </w:t>
      </w:r>
      <w:r>
        <w:rPr>
          <w:rtl/>
        </w:rPr>
        <w:t>היו"ר איתן גינזבורג:</w:t>
      </w:r>
      <w:r w:rsidRPr="0057296B">
        <w:rPr>
          <w:rStyle w:val="TagStyle"/>
          <w:rtl/>
        </w:rPr>
        <w:t xml:space="preserve"> &lt;&lt; יור &gt;&gt;</w:t>
      </w:r>
      <w:r>
        <w:rPr>
          <w:rtl/>
        </w:rPr>
        <w:t xml:space="preserve">   </w:t>
      </w:r>
      <w:bookmarkEnd w:id="10790"/>
    </w:p>
    <w:p w:rsidR="00763A16" w:rsidRDefault="00763A16" w:rsidP="00BA17C9">
      <w:pPr>
        <w:rPr>
          <w:rtl/>
          <w:lang w:eastAsia="he-IL"/>
        </w:rPr>
      </w:pPr>
    </w:p>
    <w:p w:rsidR="00763A16" w:rsidRDefault="00763A16" w:rsidP="00303CF5">
      <w:pPr>
        <w:rPr>
          <w:rtl/>
          <w:lang w:eastAsia="he-IL"/>
        </w:rPr>
      </w:pPr>
      <w:bookmarkStart w:id="10791" w:name="_ETM_Q29_372550"/>
      <w:bookmarkEnd w:id="10791"/>
      <w:r>
        <w:rPr>
          <w:rFonts w:hint="cs"/>
          <w:rtl/>
          <w:lang w:eastAsia="he-IL"/>
        </w:rPr>
        <w:t xml:space="preserve">חברי הכנסת, נא לשבת. אדוני </w:t>
      </w:r>
      <w:bookmarkStart w:id="10792" w:name="_ETM_Q29_377221"/>
      <w:bookmarkEnd w:id="10792"/>
      <w:r>
        <w:rPr>
          <w:rFonts w:hint="cs"/>
          <w:rtl/>
          <w:lang w:eastAsia="he-IL"/>
        </w:rPr>
        <w:t xml:space="preserve">ראש הממשלה, חבר הכנסת אורבך, חברת הכנסת מואטי, נא לשבת </w:t>
      </w:r>
      <w:bookmarkStart w:id="10793" w:name="_ETM_Q29_379143"/>
      <w:bookmarkEnd w:id="10793"/>
      <w:r>
        <w:rPr>
          <w:rFonts w:hint="cs"/>
          <w:rtl/>
          <w:lang w:eastAsia="he-IL"/>
        </w:rPr>
        <w:t xml:space="preserve">בבקשה. חברת הכנסת לזימי, חבר הכנסת עבאס, מנסור עבאס, נא </w:t>
      </w:r>
      <w:bookmarkStart w:id="10794" w:name="_ETM_Q29_387583"/>
      <w:bookmarkEnd w:id="10794"/>
      <w:r>
        <w:rPr>
          <w:rFonts w:hint="cs"/>
          <w:rtl/>
          <w:lang w:eastAsia="he-IL"/>
        </w:rPr>
        <w:t xml:space="preserve">לשבת, בבקשה. סדרנים, אביגדור, נא להושיב בבקשה את כולם. </w:t>
      </w:r>
    </w:p>
    <w:p w:rsidR="00763A16" w:rsidRDefault="00763A16" w:rsidP="00303CF5">
      <w:pPr>
        <w:rPr>
          <w:rtl/>
          <w:lang w:eastAsia="he-IL"/>
        </w:rPr>
      </w:pPr>
      <w:bookmarkStart w:id="10795" w:name="_ETM_Q29_396023"/>
      <w:bookmarkEnd w:id="10795"/>
    </w:p>
    <w:p w:rsidR="00763A16" w:rsidRDefault="00763A16" w:rsidP="00303CF5">
      <w:pPr>
        <w:pStyle w:val="af6"/>
        <w:keepNext/>
        <w:rPr>
          <w:rtl/>
        </w:rPr>
      </w:pPr>
      <w:bookmarkStart w:id="10796" w:name="_ETM_Q29_396322"/>
      <w:bookmarkStart w:id="10797" w:name="_ETM_Q29_396358"/>
      <w:bookmarkStart w:id="10798" w:name="_ETM_Q29_396432"/>
      <w:bookmarkStart w:id="10799" w:name="ET_interruption_5802_46"/>
      <w:bookmarkEnd w:id="10796"/>
      <w:bookmarkEnd w:id="10797"/>
      <w:bookmarkEnd w:id="10798"/>
      <w:r w:rsidRPr="0057296B">
        <w:rPr>
          <w:rStyle w:val="TagStyle"/>
          <w:rtl/>
        </w:rPr>
        <w:t xml:space="preserve"> &lt;&lt; קריאה &gt;&gt; </w:t>
      </w:r>
      <w:r>
        <w:rPr>
          <w:rtl/>
        </w:rPr>
        <w:t>שלמה קרעי (הליכוד):</w:t>
      </w:r>
      <w:r w:rsidRPr="0057296B">
        <w:rPr>
          <w:rStyle w:val="TagStyle"/>
          <w:rtl/>
        </w:rPr>
        <w:t xml:space="preserve"> &lt;&lt; קריאה &gt;&gt;</w:t>
      </w:r>
      <w:r>
        <w:rPr>
          <w:rtl/>
        </w:rPr>
        <w:t xml:space="preserve">   </w:t>
      </w:r>
      <w:bookmarkEnd w:id="10799"/>
    </w:p>
    <w:p w:rsidR="00763A16" w:rsidRDefault="00763A16" w:rsidP="00BA17C9">
      <w:pPr>
        <w:rPr>
          <w:rtl/>
          <w:lang w:eastAsia="he-IL"/>
        </w:rPr>
      </w:pPr>
    </w:p>
    <w:p w:rsidR="00763A16" w:rsidRDefault="00763A16" w:rsidP="00457AB2">
      <w:pPr>
        <w:rPr>
          <w:rtl/>
          <w:lang w:eastAsia="he-IL"/>
        </w:rPr>
      </w:pPr>
      <w:bookmarkStart w:id="10800" w:name="_ETM_Q29_394752"/>
      <w:bookmarkEnd w:id="10800"/>
      <w:r>
        <w:rPr>
          <w:rFonts w:hint="cs"/>
          <w:rtl/>
          <w:lang w:eastAsia="he-IL"/>
        </w:rPr>
        <w:t xml:space="preserve">את הכסף </w:t>
      </w:r>
      <w:bookmarkStart w:id="10801" w:name="_ETM_Q29_395195"/>
      <w:bookmarkEnd w:id="10801"/>
      <w:r>
        <w:rPr>
          <w:rFonts w:hint="cs"/>
          <w:rtl/>
          <w:lang w:eastAsia="he-IL"/>
        </w:rPr>
        <w:t xml:space="preserve">שאתם מבזבזים על טיסות לדובאי, תנו לעניים. </w:t>
      </w:r>
      <w:bookmarkStart w:id="10802" w:name="_ETM_Q29_401000"/>
      <w:bookmarkEnd w:id="10802"/>
    </w:p>
    <w:p w:rsidR="00763A16" w:rsidRDefault="00763A16" w:rsidP="00303CF5">
      <w:pPr>
        <w:rPr>
          <w:rtl/>
          <w:lang w:eastAsia="he-IL"/>
        </w:rPr>
      </w:pPr>
    </w:p>
    <w:p w:rsidR="00763A16" w:rsidRDefault="00763A16" w:rsidP="00303CF5">
      <w:pPr>
        <w:pStyle w:val="af7"/>
        <w:keepNext/>
        <w:rPr>
          <w:rtl/>
        </w:rPr>
      </w:pPr>
      <w:bookmarkStart w:id="10803" w:name="_ETM_Q29_401361"/>
      <w:bookmarkStart w:id="10804" w:name="_ETM_Q29_401416"/>
      <w:bookmarkStart w:id="10805" w:name="_ETM_Q29_401508"/>
      <w:bookmarkStart w:id="10806" w:name="ET_yor_6244_47"/>
      <w:bookmarkEnd w:id="10803"/>
      <w:bookmarkEnd w:id="10804"/>
      <w:bookmarkEnd w:id="10805"/>
      <w:r w:rsidRPr="0057296B">
        <w:rPr>
          <w:rStyle w:val="TagStyle"/>
          <w:rtl/>
        </w:rPr>
        <w:t xml:space="preserve"> &lt;&lt; יור &gt;&gt; </w:t>
      </w:r>
      <w:r>
        <w:rPr>
          <w:rtl/>
        </w:rPr>
        <w:t>היו"ר איתן גינזבורג:</w:t>
      </w:r>
      <w:r w:rsidRPr="0057296B">
        <w:rPr>
          <w:rStyle w:val="TagStyle"/>
          <w:rtl/>
        </w:rPr>
        <w:t xml:space="preserve"> &lt;&lt; יור &gt;&gt;</w:t>
      </w:r>
      <w:r>
        <w:rPr>
          <w:rtl/>
        </w:rPr>
        <w:t xml:space="preserve">   </w:t>
      </w:r>
      <w:bookmarkEnd w:id="10806"/>
    </w:p>
    <w:p w:rsidR="00763A16" w:rsidRDefault="00763A16" w:rsidP="00BA17C9">
      <w:pPr>
        <w:rPr>
          <w:rtl/>
          <w:lang w:eastAsia="he-IL"/>
        </w:rPr>
      </w:pPr>
    </w:p>
    <w:p w:rsidR="00763A16" w:rsidRDefault="00763A16" w:rsidP="00303CF5">
      <w:pPr>
        <w:rPr>
          <w:rtl/>
          <w:lang w:eastAsia="he-IL"/>
        </w:rPr>
      </w:pPr>
      <w:r>
        <w:rPr>
          <w:rFonts w:hint="cs"/>
          <w:rtl/>
          <w:lang w:eastAsia="he-IL"/>
        </w:rPr>
        <w:t>ס</w:t>
      </w:r>
      <w:bookmarkStart w:id="10807" w:name="_ETM_Q29_402531"/>
      <w:bookmarkEnd w:id="10807"/>
      <w:r>
        <w:rPr>
          <w:rFonts w:hint="cs"/>
          <w:rtl/>
          <w:lang w:eastAsia="he-IL"/>
        </w:rPr>
        <w:t xml:space="preserve">גן השר קארה. </w:t>
      </w:r>
      <w:bookmarkStart w:id="10808" w:name="_ETM_Q29_405327"/>
      <w:bookmarkEnd w:id="10808"/>
      <w:r>
        <w:rPr>
          <w:rFonts w:hint="cs"/>
          <w:rtl/>
          <w:lang w:eastAsia="he-IL"/>
        </w:rPr>
        <w:t xml:space="preserve">סגן השר קארה, נא לשבת, בבקשה. </w:t>
      </w:r>
      <w:bookmarkStart w:id="10809" w:name="_ETM_Q29_409208"/>
      <w:bookmarkStart w:id="10810" w:name="_ETM_Q29_409546"/>
      <w:bookmarkStart w:id="10811" w:name="_ETM_Q29_409573"/>
      <w:bookmarkStart w:id="10812" w:name="_ETM_Q29_409687"/>
      <w:bookmarkStart w:id="10813" w:name="_ETM_Q29_415086"/>
      <w:bookmarkEnd w:id="10809"/>
      <w:bookmarkEnd w:id="10810"/>
      <w:bookmarkEnd w:id="10811"/>
      <w:bookmarkEnd w:id="10812"/>
      <w:bookmarkEnd w:id="10813"/>
    </w:p>
    <w:p w:rsidR="00763A16" w:rsidRDefault="00763A16" w:rsidP="00303CF5">
      <w:pPr>
        <w:rPr>
          <w:rtl/>
          <w:lang w:eastAsia="he-IL"/>
        </w:rPr>
      </w:pPr>
      <w:bookmarkStart w:id="10814" w:name="_ETM_Q29_417534"/>
      <w:bookmarkEnd w:id="10814"/>
    </w:p>
    <w:p w:rsidR="00763A16" w:rsidRDefault="00763A16" w:rsidP="00303CF5">
      <w:pPr>
        <w:rPr>
          <w:rtl/>
          <w:lang w:eastAsia="he-IL"/>
        </w:rPr>
      </w:pPr>
      <w:bookmarkStart w:id="10815" w:name="_ETM_Q29_417889"/>
      <w:bookmarkStart w:id="10816" w:name="_ETM_Q29_417948"/>
      <w:bookmarkStart w:id="10817" w:name="_ETM_Q29_418006"/>
      <w:bookmarkEnd w:id="10815"/>
      <w:bookmarkEnd w:id="10816"/>
      <w:bookmarkEnd w:id="10817"/>
      <w:r>
        <w:rPr>
          <w:rFonts w:hint="cs"/>
          <w:rtl/>
          <w:lang w:eastAsia="he-IL"/>
        </w:rPr>
        <w:t xml:space="preserve">בבקשה גברתי המזכירה. </w:t>
      </w:r>
    </w:p>
    <w:p w:rsidR="00763A16" w:rsidRDefault="00763A16" w:rsidP="00303CF5">
      <w:pPr>
        <w:rPr>
          <w:rtl/>
          <w:lang w:eastAsia="he-IL"/>
        </w:rPr>
      </w:pPr>
      <w:bookmarkStart w:id="10818" w:name="_ETM_Q29_416755"/>
      <w:bookmarkEnd w:id="10818"/>
    </w:p>
    <w:p w:rsidR="00763A16" w:rsidRDefault="00763A16" w:rsidP="00303CF5">
      <w:pPr>
        <w:pStyle w:val="af6"/>
        <w:keepNext/>
        <w:rPr>
          <w:rtl/>
        </w:rPr>
      </w:pPr>
      <w:bookmarkStart w:id="10819" w:name="_ETM_Q29_417049"/>
      <w:bookmarkStart w:id="10820" w:name="_ETM_Q29_417097"/>
      <w:bookmarkStart w:id="10821" w:name="_ETM_Q29_417184"/>
      <w:bookmarkStart w:id="10822" w:name="ET_interruption_6118_50"/>
      <w:bookmarkEnd w:id="10819"/>
      <w:bookmarkEnd w:id="10820"/>
      <w:bookmarkEnd w:id="10821"/>
      <w:r w:rsidRPr="0057296B">
        <w:rPr>
          <w:rStyle w:val="TagStyle"/>
          <w:rtl/>
        </w:rPr>
        <w:t xml:space="preserve"> &lt;&lt; קריאה &gt;&gt; </w:t>
      </w:r>
      <w:r>
        <w:rPr>
          <w:rtl/>
        </w:rPr>
        <w:t>סגנית מזכירת הכנסת אלינור ימין:</w:t>
      </w:r>
      <w:r w:rsidRPr="0057296B">
        <w:rPr>
          <w:rStyle w:val="TagStyle"/>
          <w:rtl/>
        </w:rPr>
        <w:t xml:space="preserve"> &lt;&lt; קריאה &gt;&gt;</w:t>
      </w:r>
      <w:r>
        <w:rPr>
          <w:rtl/>
        </w:rPr>
        <w:t xml:space="preserve">   </w:t>
      </w:r>
      <w:bookmarkEnd w:id="10822"/>
    </w:p>
    <w:p w:rsidR="00763A16" w:rsidRDefault="00763A16" w:rsidP="00303CF5">
      <w:pPr>
        <w:ind w:firstLine="0"/>
        <w:rPr>
          <w:rtl/>
          <w:lang w:eastAsia="he-IL"/>
        </w:rPr>
      </w:pPr>
      <w:r>
        <w:rPr>
          <w:rFonts w:hint="cs"/>
          <w:rtl/>
          <w:lang w:eastAsia="he-IL"/>
        </w:rPr>
        <w:t>(קוראת בשמות חברי הכנסת)</w:t>
      </w:r>
      <w:bookmarkStart w:id="10823" w:name="_ETM_Q29_363729"/>
      <w:bookmarkStart w:id="10824" w:name="_ETM_Q29_363778"/>
      <w:bookmarkStart w:id="10825" w:name="_ETM_Q29_363862"/>
      <w:bookmarkStart w:id="10826" w:name="_ETM_Q29_351614"/>
      <w:bookmarkStart w:id="10827" w:name="_ETM_Q29_351931"/>
      <w:bookmarkStart w:id="10828" w:name="_ETM_Q29_351974"/>
      <w:bookmarkStart w:id="10829" w:name="_ETM_Q29_352052"/>
      <w:bookmarkStart w:id="10830" w:name="_ETM_Q29_335869"/>
      <w:bookmarkStart w:id="10831" w:name="_ETM_Q29_335938"/>
      <w:bookmarkStart w:id="10832" w:name="_ETM_Q29_335974"/>
      <w:bookmarkStart w:id="10833" w:name="_ETM_Q29_336039"/>
      <w:bookmarkEnd w:id="10823"/>
      <w:bookmarkEnd w:id="10824"/>
      <w:bookmarkEnd w:id="10825"/>
      <w:bookmarkEnd w:id="10826"/>
      <w:bookmarkEnd w:id="10827"/>
      <w:bookmarkEnd w:id="10828"/>
      <w:bookmarkEnd w:id="10829"/>
      <w:bookmarkEnd w:id="10830"/>
      <w:bookmarkEnd w:id="10831"/>
      <w:bookmarkEnd w:id="10832"/>
      <w:bookmarkEnd w:id="10833"/>
    </w:p>
    <w:p w:rsidR="00763A16" w:rsidRPr="00B03EF9" w:rsidRDefault="00763A16" w:rsidP="00303CF5">
      <w:pPr>
        <w:rPr>
          <w:rtl/>
          <w:lang w:eastAsia="he-IL"/>
        </w:rPr>
      </w:pPr>
    </w:p>
    <w:p w:rsidR="00763A16" w:rsidRDefault="00763A16" w:rsidP="009635F5">
      <w:pPr>
        <w:rPr>
          <w:rtl/>
        </w:rPr>
      </w:pPr>
      <w:r>
        <w:rPr>
          <w:rtl/>
        </w:rPr>
        <w:t>גילה גמליאל</w:t>
      </w:r>
      <w:r>
        <w:rPr>
          <w:rtl/>
        </w:rPr>
        <w:tab/>
      </w:r>
      <w:r>
        <w:rPr>
          <w:rtl/>
        </w:rPr>
        <w:tab/>
        <w:t xml:space="preserve">–   </w:t>
      </w:r>
      <w:r>
        <w:rPr>
          <w:rFonts w:hint="cs"/>
          <w:rtl/>
        </w:rPr>
        <w:t>בעד</w:t>
      </w:r>
    </w:p>
    <w:p w:rsidR="00763A16" w:rsidRDefault="00763A16" w:rsidP="009635F5">
      <w:pPr>
        <w:rPr>
          <w:rtl/>
        </w:rPr>
      </w:pPr>
      <w:r>
        <w:rPr>
          <w:rtl/>
        </w:rPr>
        <w:t>מאזן גנאים</w:t>
      </w:r>
      <w:r>
        <w:rPr>
          <w:rtl/>
        </w:rPr>
        <w:tab/>
      </w:r>
      <w:r>
        <w:rPr>
          <w:rtl/>
        </w:rPr>
        <w:tab/>
        <w:t xml:space="preserve">–   </w:t>
      </w:r>
      <w:r>
        <w:rPr>
          <w:rFonts w:hint="cs"/>
          <w:rtl/>
        </w:rPr>
        <w:t>נגד</w:t>
      </w:r>
    </w:p>
    <w:p w:rsidR="00763A16" w:rsidRDefault="00763A16" w:rsidP="009635F5">
      <w:pPr>
        <w:rPr>
          <w:rtl/>
        </w:rPr>
      </w:pPr>
      <w:r>
        <w:rPr>
          <w:rtl/>
        </w:rPr>
        <w:t>בנימין גנץ</w:t>
      </w:r>
      <w:r>
        <w:rPr>
          <w:rtl/>
        </w:rPr>
        <w:tab/>
      </w:r>
      <w:r>
        <w:rPr>
          <w:rtl/>
        </w:rPr>
        <w:tab/>
        <w:t xml:space="preserve">–   </w:t>
      </w:r>
      <w:r>
        <w:rPr>
          <w:rFonts w:hint="cs"/>
          <w:rtl/>
        </w:rPr>
        <w:t>אינו נוכח</w:t>
      </w:r>
    </w:p>
    <w:p w:rsidR="00763A16" w:rsidRDefault="00763A16" w:rsidP="009635F5">
      <w:pPr>
        <w:rPr>
          <w:rtl/>
        </w:rPr>
      </w:pPr>
      <w:r>
        <w:rPr>
          <w:rtl/>
        </w:rPr>
        <w:t>משה גפני</w:t>
      </w:r>
      <w:r>
        <w:rPr>
          <w:rtl/>
        </w:rPr>
        <w:tab/>
      </w:r>
      <w:r>
        <w:rPr>
          <w:rtl/>
        </w:rPr>
        <w:tab/>
        <w:t xml:space="preserve">–   </w:t>
      </w:r>
      <w:r>
        <w:rPr>
          <w:rFonts w:hint="cs"/>
          <w:rtl/>
        </w:rPr>
        <w:t>בעד</w:t>
      </w:r>
    </w:p>
    <w:p w:rsidR="00763A16" w:rsidRDefault="00763A16" w:rsidP="009635F5">
      <w:pPr>
        <w:rPr>
          <w:rtl/>
        </w:rPr>
      </w:pPr>
      <w:r>
        <w:rPr>
          <w:rtl/>
        </w:rPr>
        <w:t>סימון דוידסון</w:t>
      </w:r>
      <w:r>
        <w:rPr>
          <w:rtl/>
        </w:rPr>
        <w:tab/>
      </w:r>
      <w:r>
        <w:rPr>
          <w:rtl/>
        </w:rPr>
        <w:tab/>
        <w:t xml:space="preserve">–   </w:t>
      </w:r>
      <w:r>
        <w:rPr>
          <w:rFonts w:hint="cs"/>
          <w:rtl/>
        </w:rPr>
        <w:t>נגד</w:t>
      </w:r>
    </w:p>
    <w:p w:rsidR="00763A16" w:rsidRDefault="00763A16" w:rsidP="009635F5">
      <w:pPr>
        <w:rPr>
          <w:rtl/>
        </w:rPr>
      </w:pPr>
      <w:r>
        <w:rPr>
          <w:rtl/>
        </w:rPr>
        <w:t>אבי דיכטר</w:t>
      </w:r>
      <w:r>
        <w:rPr>
          <w:rtl/>
        </w:rPr>
        <w:tab/>
      </w:r>
      <w:r>
        <w:rPr>
          <w:rtl/>
        </w:rPr>
        <w:tab/>
        <w:t xml:space="preserve">–   </w:t>
      </w:r>
      <w:r>
        <w:rPr>
          <w:rFonts w:hint="cs"/>
          <w:rtl/>
        </w:rPr>
        <w:t>בעד</w:t>
      </w:r>
    </w:p>
    <w:p w:rsidR="00763A16" w:rsidRDefault="00763A16" w:rsidP="009635F5">
      <w:pPr>
        <w:rPr>
          <w:rtl/>
        </w:rPr>
      </w:pPr>
      <w:r>
        <w:rPr>
          <w:rtl/>
        </w:rPr>
        <w:t>גלית דיסטל אטבריאן</w:t>
      </w:r>
      <w:r>
        <w:rPr>
          <w:rtl/>
        </w:rPr>
        <w:tab/>
        <w:t xml:space="preserve">–   </w:t>
      </w:r>
      <w:r>
        <w:rPr>
          <w:rFonts w:hint="cs"/>
          <w:rtl/>
        </w:rPr>
        <w:t>בעד</w:t>
      </w:r>
    </w:p>
    <w:p w:rsidR="00763A16" w:rsidRDefault="00763A16" w:rsidP="009635F5">
      <w:pPr>
        <w:rPr>
          <w:rtl/>
        </w:rPr>
      </w:pPr>
      <w:r>
        <w:rPr>
          <w:rtl/>
        </w:rPr>
        <w:t>אריה מכלוף דרעי</w:t>
      </w:r>
      <w:r>
        <w:rPr>
          <w:rtl/>
        </w:rPr>
        <w:tab/>
        <w:t xml:space="preserve">–   </w:t>
      </w:r>
      <w:r>
        <w:rPr>
          <w:rFonts w:hint="cs"/>
          <w:rtl/>
        </w:rPr>
        <w:t>בעד</w:t>
      </w:r>
    </w:p>
    <w:p w:rsidR="00763A16" w:rsidRDefault="00763A16" w:rsidP="009635F5">
      <w:pPr>
        <w:rPr>
          <w:rtl/>
        </w:rPr>
      </w:pPr>
      <w:r>
        <w:rPr>
          <w:rtl/>
        </w:rPr>
        <w:t>צבי האוזר</w:t>
      </w:r>
      <w:r>
        <w:rPr>
          <w:rtl/>
        </w:rPr>
        <w:tab/>
      </w:r>
      <w:r>
        <w:rPr>
          <w:rtl/>
        </w:rPr>
        <w:tab/>
        <w:t xml:space="preserve">–   </w:t>
      </w:r>
      <w:r>
        <w:rPr>
          <w:rFonts w:hint="cs"/>
          <w:rtl/>
        </w:rPr>
        <w:t>נגד</w:t>
      </w:r>
    </w:p>
    <w:p w:rsidR="00763A16" w:rsidRDefault="00763A16" w:rsidP="009635F5">
      <w:pPr>
        <w:rPr>
          <w:rtl/>
        </w:rPr>
      </w:pPr>
      <w:r>
        <w:rPr>
          <w:rtl/>
        </w:rPr>
        <w:t>צחי הנגבי</w:t>
      </w:r>
      <w:r>
        <w:rPr>
          <w:rtl/>
        </w:rPr>
        <w:tab/>
      </w:r>
      <w:r>
        <w:rPr>
          <w:rtl/>
        </w:rPr>
        <w:tab/>
        <w:t xml:space="preserve">–   </w:t>
      </w:r>
      <w:r>
        <w:rPr>
          <w:rFonts w:hint="cs"/>
          <w:rtl/>
        </w:rPr>
        <w:t>אינו נוכח</w:t>
      </w:r>
    </w:p>
    <w:p w:rsidR="00763A16" w:rsidRDefault="00763A16" w:rsidP="009635F5">
      <w:pPr>
        <w:rPr>
          <w:rtl/>
        </w:rPr>
      </w:pPr>
      <w:r>
        <w:rPr>
          <w:rtl/>
        </w:rPr>
        <w:t>שרן מרים השכל</w:t>
      </w:r>
      <w:r>
        <w:rPr>
          <w:rtl/>
        </w:rPr>
        <w:tab/>
      </w:r>
      <w:r>
        <w:rPr>
          <w:rtl/>
        </w:rPr>
        <w:tab/>
        <w:t xml:space="preserve">–   </w:t>
      </w:r>
      <w:r>
        <w:rPr>
          <w:rFonts w:hint="cs"/>
          <w:rtl/>
        </w:rPr>
        <w:t>נגד</w:t>
      </w:r>
    </w:p>
    <w:p w:rsidR="00763A16" w:rsidRDefault="00763A16" w:rsidP="009635F5">
      <w:pPr>
        <w:rPr>
          <w:rtl/>
        </w:rPr>
      </w:pPr>
      <w:r>
        <w:rPr>
          <w:rtl/>
        </w:rPr>
        <w:t>מיכל וולדיגר</w:t>
      </w:r>
      <w:r>
        <w:rPr>
          <w:rtl/>
        </w:rPr>
        <w:tab/>
      </w:r>
      <w:r>
        <w:rPr>
          <w:rtl/>
        </w:rPr>
        <w:tab/>
        <w:t xml:space="preserve">–   </w:t>
      </w:r>
      <w:r>
        <w:rPr>
          <w:rFonts w:hint="cs"/>
          <w:rtl/>
        </w:rPr>
        <w:t>בעד</w:t>
      </w:r>
    </w:p>
    <w:p w:rsidR="00763A16" w:rsidRDefault="00763A16" w:rsidP="009635F5">
      <w:pPr>
        <w:rPr>
          <w:rtl/>
        </w:rPr>
      </w:pPr>
      <w:r>
        <w:rPr>
          <w:rtl/>
        </w:rPr>
        <w:t>רות וסרמן לנדה</w:t>
      </w:r>
      <w:r>
        <w:rPr>
          <w:rtl/>
        </w:rPr>
        <w:tab/>
      </w:r>
      <w:r>
        <w:rPr>
          <w:rtl/>
        </w:rPr>
        <w:tab/>
        <w:t xml:space="preserve">–   </w:t>
      </w:r>
      <w:r>
        <w:rPr>
          <w:rFonts w:hint="cs"/>
          <w:rtl/>
        </w:rPr>
        <w:t>נגד</w:t>
      </w:r>
    </w:p>
    <w:p w:rsidR="00763A16" w:rsidRDefault="00763A16" w:rsidP="009635F5">
      <w:pPr>
        <w:rPr>
          <w:rtl/>
        </w:rPr>
      </w:pPr>
      <w:r>
        <w:rPr>
          <w:rtl/>
        </w:rPr>
        <w:t>מכלוף מיקי זוהר</w:t>
      </w:r>
      <w:r>
        <w:rPr>
          <w:rtl/>
        </w:rPr>
        <w:tab/>
      </w:r>
      <w:r>
        <w:rPr>
          <w:rtl/>
        </w:rPr>
        <w:tab/>
        <w:t xml:space="preserve">–   </w:t>
      </w:r>
      <w:r>
        <w:rPr>
          <w:rFonts w:hint="cs"/>
          <w:rtl/>
        </w:rPr>
        <w:t>בעד</w:t>
      </w:r>
    </w:p>
    <w:p w:rsidR="00763A16" w:rsidRDefault="00763A16" w:rsidP="009635F5">
      <w:pPr>
        <w:rPr>
          <w:rtl/>
        </w:rPr>
      </w:pPr>
      <w:r>
        <w:rPr>
          <w:rtl/>
        </w:rPr>
        <w:t>אימאן ח'טיב יאסין</w:t>
      </w:r>
      <w:r>
        <w:rPr>
          <w:rtl/>
        </w:rPr>
        <w:tab/>
        <w:t xml:space="preserve">–   </w:t>
      </w:r>
      <w:r>
        <w:rPr>
          <w:rFonts w:hint="cs"/>
          <w:rtl/>
        </w:rPr>
        <w:t>אינה נוכחת</w:t>
      </w:r>
    </w:p>
    <w:p w:rsidR="00763A16" w:rsidRDefault="00763A16" w:rsidP="009635F5">
      <w:pPr>
        <w:rPr>
          <w:rtl/>
        </w:rPr>
      </w:pPr>
      <w:r>
        <w:rPr>
          <w:rtl/>
        </w:rPr>
        <w:t>ווליד טאהא</w:t>
      </w:r>
      <w:r>
        <w:rPr>
          <w:rtl/>
        </w:rPr>
        <w:tab/>
      </w:r>
      <w:r>
        <w:rPr>
          <w:rtl/>
        </w:rPr>
        <w:tab/>
        <w:t xml:space="preserve">–   </w:t>
      </w:r>
      <w:r>
        <w:rPr>
          <w:rFonts w:hint="cs"/>
          <w:rtl/>
        </w:rPr>
        <w:t>אינו נוכח</w:t>
      </w:r>
    </w:p>
    <w:p w:rsidR="00763A16" w:rsidRDefault="00763A16" w:rsidP="009635F5">
      <w:pPr>
        <w:rPr>
          <w:rtl/>
        </w:rPr>
      </w:pPr>
      <w:r>
        <w:rPr>
          <w:rtl/>
        </w:rPr>
        <w:t>בועז טופורובסקי</w:t>
      </w:r>
      <w:r>
        <w:rPr>
          <w:rtl/>
        </w:rPr>
        <w:tab/>
      </w:r>
      <w:r>
        <w:rPr>
          <w:rtl/>
        </w:rPr>
        <w:tab/>
        <w:t xml:space="preserve">–   </w:t>
      </w:r>
      <w:r>
        <w:rPr>
          <w:rFonts w:hint="cs"/>
          <w:rtl/>
        </w:rPr>
        <w:t>אינו נוכח</w:t>
      </w:r>
    </w:p>
    <w:p w:rsidR="00763A16" w:rsidRDefault="00763A16" w:rsidP="009635F5">
      <w:pPr>
        <w:rPr>
          <w:rtl/>
        </w:rPr>
      </w:pPr>
      <w:r>
        <w:rPr>
          <w:rtl/>
        </w:rPr>
        <w:t>משה טור פז</w:t>
      </w:r>
      <w:r>
        <w:rPr>
          <w:rtl/>
        </w:rPr>
        <w:tab/>
      </w:r>
      <w:r>
        <w:rPr>
          <w:rtl/>
        </w:rPr>
        <w:tab/>
        <w:t xml:space="preserve">–   </w:t>
      </w:r>
      <w:r>
        <w:rPr>
          <w:rFonts w:hint="cs"/>
          <w:rtl/>
        </w:rPr>
        <w:t>נגד</w:t>
      </w:r>
    </w:p>
    <w:p w:rsidR="00763A16" w:rsidRDefault="00763A16" w:rsidP="009635F5">
      <w:pPr>
        <w:rPr>
          <w:rtl/>
        </w:rPr>
      </w:pPr>
      <w:r>
        <w:rPr>
          <w:rtl/>
        </w:rPr>
        <w:t>אחמד טיבי</w:t>
      </w:r>
      <w:r>
        <w:rPr>
          <w:rtl/>
        </w:rPr>
        <w:tab/>
      </w:r>
      <w:r>
        <w:rPr>
          <w:rtl/>
        </w:rPr>
        <w:tab/>
        <w:t xml:space="preserve">–   </w:t>
      </w:r>
      <w:r>
        <w:rPr>
          <w:rFonts w:hint="cs"/>
          <w:rtl/>
        </w:rPr>
        <w:t>בעד</w:t>
      </w:r>
    </w:p>
    <w:p w:rsidR="00763A16" w:rsidRDefault="00763A16" w:rsidP="009635F5">
      <w:pPr>
        <w:rPr>
          <w:rtl/>
        </w:rPr>
      </w:pPr>
      <w:r>
        <w:rPr>
          <w:rtl/>
        </w:rPr>
        <w:t>אלון טל</w:t>
      </w:r>
      <w:r>
        <w:rPr>
          <w:rtl/>
        </w:rPr>
        <w:tab/>
      </w:r>
      <w:r>
        <w:rPr>
          <w:rtl/>
        </w:rPr>
        <w:tab/>
      </w:r>
      <w:r>
        <w:rPr>
          <w:rtl/>
        </w:rPr>
        <w:tab/>
        <w:t xml:space="preserve">–   </w:t>
      </w:r>
      <w:r>
        <w:rPr>
          <w:rFonts w:hint="cs"/>
          <w:rtl/>
        </w:rPr>
        <w:t>נגד</w:t>
      </w:r>
    </w:p>
    <w:p w:rsidR="00763A16" w:rsidRDefault="00763A16" w:rsidP="009635F5">
      <w:pPr>
        <w:rPr>
          <w:rtl/>
        </w:rPr>
      </w:pPr>
      <w:r>
        <w:rPr>
          <w:rtl/>
        </w:rPr>
        <w:t>דסטה גדי יברקן</w:t>
      </w:r>
      <w:r>
        <w:rPr>
          <w:rtl/>
        </w:rPr>
        <w:tab/>
      </w:r>
      <w:r>
        <w:rPr>
          <w:rtl/>
        </w:rPr>
        <w:tab/>
        <w:t xml:space="preserve">–   </w:t>
      </w:r>
      <w:r>
        <w:rPr>
          <w:rFonts w:hint="cs"/>
          <w:rtl/>
        </w:rPr>
        <w:t>בעד</w:t>
      </w:r>
    </w:p>
    <w:p w:rsidR="00763A16" w:rsidRDefault="00763A16" w:rsidP="00303C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763A16" w:rsidRDefault="00763A16" w:rsidP="009635F5">
      <w:pPr>
        <w:rPr>
          <w:rtl/>
        </w:rPr>
      </w:pPr>
      <w:r>
        <w:rPr>
          <w:rtl/>
        </w:rPr>
        <w:t>אלי כהן</w:t>
      </w:r>
      <w:r>
        <w:rPr>
          <w:rtl/>
        </w:rPr>
        <w:tab/>
      </w:r>
      <w:r>
        <w:rPr>
          <w:rtl/>
        </w:rPr>
        <w:tab/>
      </w:r>
      <w:r>
        <w:rPr>
          <w:rtl/>
        </w:rPr>
        <w:tab/>
        <w:t xml:space="preserve">–   </w:t>
      </w:r>
      <w:r>
        <w:rPr>
          <w:rFonts w:hint="cs"/>
          <w:rtl/>
        </w:rPr>
        <w:t>בעד</w:t>
      </w:r>
    </w:p>
    <w:p w:rsidR="00763A16" w:rsidRDefault="00763A16" w:rsidP="009635F5">
      <w:pPr>
        <w:rPr>
          <w:rtl/>
        </w:rPr>
      </w:pPr>
      <w:r>
        <w:rPr>
          <w:rtl/>
        </w:rPr>
        <w:t>מאיר כהן</w:t>
      </w:r>
      <w:r>
        <w:rPr>
          <w:rtl/>
        </w:rPr>
        <w:tab/>
      </w:r>
      <w:r>
        <w:rPr>
          <w:rtl/>
        </w:rPr>
        <w:tab/>
        <w:t xml:space="preserve">–   </w:t>
      </w:r>
      <w:r>
        <w:rPr>
          <w:rFonts w:hint="cs"/>
          <w:rtl/>
        </w:rPr>
        <w:t>נגד</w:t>
      </w:r>
    </w:p>
    <w:p w:rsidR="00763A16" w:rsidRDefault="00763A16" w:rsidP="009635F5">
      <w:pPr>
        <w:rPr>
          <w:rtl/>
        </w:rPr>
      </w:pPr>
      <w:r>
        <w:rPr>
          <w:rtl/>
        </w:rPr>
        <w:t>יום טוב חי כלפון</w:t>
      </w:r>
      <w:r>
        <w:rPr>
          <w:rtl/>
        </w:rPr>
        <w:tab/>
      </w:r>
      <w:r>
        <w:rPr>
          <w:rtl/>
        </w:rPr>
        <w:tab/>
        <w:t xml:space="preserve">–   </w:t>
      </w:r>
      <w:r>
        <w:rPr>
          <w:rFonts w:hint="cs"/>
          <w:rtl/>
        </w:rPr>
        <w:t>נגד</w:t>
      </w:r>
    </w:p>
    <w:p w:rsidR="00763A16" w:rsidRDefault="00763A16" w:rsidP="009635F5">
      <w:pPr>
        <w:rPr>
          <w:rtl/>
        </w:rPr>
      </w:pPr>
      <w:r>
        <w:rPr>
          <w:rtl/>
        </w:rPr>
        <w:t>עופר כסיף</w:t>
      </w:r>
      <w:r>
        <w:rPr>
          <w:rtl/>
        </w:rPr>
        <w:tab/>
      </w:r>
      <w:r>
        <w:rPr>
          <w:rtl/>
        </w:rPr>
        <w:tab/>
        <w:t xml:space="preserve">–   </w:t>
      </w:r>
      <w:r>
        <w:rPr>
          <w:rFonts w:hint="cs"/>
          <w:rtl/>
        </w:rPr>
        <w:t>בעד</w:t>
      </w:r>
    </w:p>
    <w:p w:rsidR="00763A16" w:rsidRDefault="00763A16" w:rsidP="009635F5">
      <w:pPr>
        <w:rPr>
          <w:rtl/>
        </w:rPr>
      </w:pPr>
      <w:r>
        <w:rPr>
          <w:rtl/>
        </w:rPr>
        <w:t>אופיר כץ</w:t>
      </w:r>
      <w:r>
        <w:rPr>
          <w:rtl/>
        </w:rPr>
        <w:tab/>
      </w:r>
      <w:r>
        <w:rPr>
          <w:rtl/>
        </w:rPr>
        <w:tab/>
        <w:t xml:space="preserve">–   </w:t>
      </w:r>
      <w:r>
        <w:rPr>
          <w:rFonts w:hint="cs"/>
          <w:rtl/>
        </w:rPr>
        <w:t>בעד</w:t>
      </w:r>
    </w:p>
    <w:p w:rsidR="00763A16" w:rsidRDefault="00763A16" w:rsidP="009635F5">
      <w:pPr>
        <w:rPr>
          <w:rtl/>
        </w:rPr>
      </w:pPr>
      <w:r>
        <w:rPr>
          <w:rtl/>
        </w:rPr>
        <w:t>חיים כץ</w:t>
      </w:r>
      <w:r>
        <w:rPr>
          <w:rtl/>
        </w:rPr>
        <w:tab/>
      </w:r>
      <w:r>
        <w:rPr>
          <w:rtl/>
        </w:rPr>
        <w:tab/>
      </w:r>
      <w:r>
        <w:rPr>
          <w:rtl/>
        </w:rPr>
        <w:tab/>
        <w:t xml:space="preserve">–   </w:t>
      </w:r>
      <w:r>
        <w:rPr>
          <w:rFonts w:hint="cs"/>
          <w:rtl/>
        </w:rPr>
        <w:t>בעד</w:t>
      </w:r>
    </w:p>
    <w:p w:rsidR="00763A16" w:rsidRDefault="00763A16" w:rsidP="009635F5">
      <w:pPr>
        <w:rPr>
          <w:rtl/>
        </w:rPr>
      </w:pPr>
      <w:r>
        <w:rPr>
          <w:rtl/>
        </w:rPr>
        <w:t>ישראל כץ</w:t>
      </w:r>
      <w:r>
        <w:rPr>
          <w:rtl/>
        </w:rPr>
        <w:tab/>
      </w:r>
      <w:r>
        <w:rPr>
          <w:rtl/>
        </w:rPr>
        <w:tab/>
        <w:t xml:space="preserve">–   </w:t>
      </w:r>
      <w:r>
        <w:rPr>
          <w:rFonts w:hint="cs"/>
          <w:rtl/>
        </w:rPr>
        <w:t>בעד</w:t>
      </w:r>
    </w:p>
    <w:p w:rsidR="00763A16" w:rsidRDefault="00763A16" w:rsidP="009635F5">
      <w:pPr>
        <w:rPr>
          <w:rtl/>
        </w:rPr>
      </w:pPr>
      <w:r>
        <w:rPr>
          <w:rtl/>
        </w:rPr>
        <w:t>רון כץ</w:t>
      </w:r>
      <w:r>
        <w:rPr>
          <w:rtl/>
        </w:rPr>
        <w:tab/>
      </w:r>
      <w:r>
        <w:rPr>
          <w:rtl/>
        </w:rPr>
        <w:tab/>
      </w:r>
      <w:r>
        <w:rPr>
          <w:rtl/>
        </w:rPr>
        <w:tab/>
        <w:t xml:space="preserve">–   </w:t>
      </w:r>
      <w:r>
        <w:rPr>
          <w:rFonts w:hint="cs"/>
          <w:rtl/>
        </w:rPr>
        <w:t>נגד</w:t>
      </w:r>
    </w:p>
    <w:p w:rsidR="00763A16" w:rsidRDefault="00763A16" w:rsidP="009635F5">
      <w:pPr>
        <w:rPr>
          <w:rtl/>
        </w:rPr>
      </w:pPr>
      <w:r>
        <w:rPr>
          <w:rtl/>
        </w:rPr>
        <w:t>יוראי להב הרצנו</w:t>
      </w:r>
      <w:r>
        <w:rPr>
          <w:rtl/>
        </w:rPr>
        <w:tab/>
      </w:r>
      <w:r>
        <w:rPr>
          <w:rtl/>
        </w:rPr>
        <w:tab/>
        <w:t xml:space="preserve">–   </w:t>
      </w:r>
      <w:r>
        <w:rPr>
          <w:rFonts w:hint="cs"/>
          <w:rtl/>
        </w:rPr>
        <w:t>נגד</w:t>
      </w:r>
    </w:p>
    <w:p w:rsidR="00763A16" w:rsidRDefault="00763A16" w:rsidP="009635F5">
      <w:pPr>
        <w:rPr>
          <w:rtl/>
        </w:rPr>
      </w:pPr>
      <w:r>
        <w:rPr>
          <w:rtl/>
        </w:rPr>
        <w:t>מיקי לוי</w:t>
      </w:r>
      <w:r>
        <w:rPr>
          <w:rtl/>
        </w:rPr>
        <w:tab/>
      </w:r>
      <w:r>
        <w:rPr>
          <w:rtl/>
        </w:rPr>
        <w:tab/>
      </w:r>
      <w:r>
        <w:rPr>
          <w:rtl/>
        </w:rPr>
        <w:tab/>
        <w:t xml:space="preserve">–   </w:t>
      </w:r>
      <w:r>
        <w:rPr>
          <w:rFonts w:hint="cs"/>
          <w:rtl/>
        </w:rPr>
        <w:t>אינו נוכח</w:t>
      </w:r>
    </w:p>
    <w:p w:rsidR="00763A16" w:rsidRDefault="00763A16" w:rsidP="009635F5">
      <w:pPr>
        <w:rPr>
          <w:rtl/>
        </w:rPr>
      </w:pPr>
      <w:r>
        <w:rPr>
          <w:rtl/>
        </w:rPr>
        <w:t>אורלי לוי אבקסיס</w:t>
      </w:r>
      <w:r>
        <w:rPr>
          <w:rtl/>
        </w:rPr>
        <w:tab/>
        <w:t xml:space="preserve">–   </w:t>
      </w:r>
      <w:r>
        <w:rPr>
          <w:rFonts w:hint="cs"/>
          <w:rtl/>
        </w:rPr>
        <w:t>בעד</w:t>
      </w:r>
    </w:p>
    <w:p w:rsidR="00763A16" w:rsidRDefault="00763A16" w:rsidP="009635F5">
      <w:pPr>
        <w:rPr>
          <w:rtl/>
        </w:rPr>
      </w:pPr>
      <w:bookmarkStart w:id="10834" w:name="_ETM_Q29_585257"/>
      <w:bookmarkEnd w:id="10834"/>
    </w:p>
    <w:p w:rsidR="00763A16" w:rsidRDefault="00763A16" w:rsidP="00303CF5">
      <w:pPr>
        <w:pStyle w:val="af7"/>
        <w:keepNext/>
        <w:rPr>
          <w:rtl/>
        </w:rPr>
      </w:pPr>
      <w:bookmarkStart w:id="10835" w:name="_ETM_Q29_585609"/>
      <w:bookmarkStart w:id="10836" w:name="_ETM_Q29_585645"/>
      <w:bookmarkStart w:id="10837" w:name="_ETM_Q29_585730"/>
      <w:bookmarkEnd w:id="10835"/>
      <w:bookmarkEnd w:id="10836"/>
      <w:bookmarkEnd w:id="10837"/>
      <w:r w:rsidRPr="00D77928">
        <w:rPr>
          <w:rStyle w:val="TagStyle"/>
          <w:rtl/>
        </w:rPr>
        <w:t xml:space="preserve"> &lt;&lt; יור &gt;&gt; </w:t>
      </w:r>
      <w:r>
        <w:rPr>
          <w:rtl/>
        </w:rPr>
        <w:t>היו"ר איתן גינזבורג:</w:t>
      </w:r>
      <w:r w:rsidRPr="00D77928">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838" w:name="_ETM_Q29_580695"/>
      <w:bookmarkEnd w:id="10838"/>
      <w:r>
        <w:rPr>
          <w:rFonts w:hint="cs"/>
          <w:rtl/>
          <w:lang w:eastAsia="he-IL"/>
        </w:rPr>
        <w:t xml:space="preserve">רק </w:t>
      </w:r>
      <w:bookmarkStart w:id="10839" w:name="_ETM_Q29_581582"/>
      <w:bookmarkEnd w:id="10839"/>
      <w:r>
        <w:rPr>
          <w:rFonts w:hint="cs"/>
          <w:rtl/>
          <w:lang w:eastAsia="he-IL"/>
        </w:rPr>
        <w:t xml:space="preserve">שנייה. חברת הכנסת שפק, חברת הכנסת פינטו, חבר </w:t>
      </w:r>
      <w:bookmarkStart w:id="10840" w:name="_ETM_Q29_587244"/>
      <w:bookmarkEnd w:id="10840"/>
      <w:r>
        <w:rPr>
          <w:rFonts w:hint="cs"/>
          <w:rtl/>
          <w:lang w:eastAsia="he-IL"/>
        </w:rPr>
        <w:t xml:space="preserve">הכנסת כץ, נא לשבת במקום בבקשה. אי-אפשר ככה, לא שומעים </w:t>
      </w:r>
      <w:bookmarkStart w:id="10841" w:name="_ETM_Q29_593770"/>
      <w:bookmarkEnd w:id="10841"/>
      <w:r>
        <w:rPr>
          <w:rFonts w:hint="cs"/>
          <w:rtl/>
          <w:lang w:eastAsia="he-IL"/>
        </w:rPr>
        <w:t xml:space="preserve">את מזכירת הכנסת. סגני השרים גולן </w:t>
      </w:r>
      <w:proofErr w:type="spellStart"/>
      <w:r>
        <w:rPr>
          <w:rFonts w:hint="cs"/>
          <w:rtl/>
          <w:lang w:eastAsia="he-IL"/>
        </w:rPr>
        <w:t>וסגלוביץ</w:t>
      </w:r>
      <w:proofErr w:type="spellEnd"/>
      <w:r>
        <w:rPr>
          <w:rFonts w:hint="cs"/>
          <w:rtl/>
          <w:lang w:eastAsia="he-IL"/>
        </w:rPr>
        <w:t>',</w:t>
      </w:r>
      <w:bookmarkStart w:id="10842" w:name="_ETM_Q29_600469"/>
      <w:bookmarkEnd w:id="10842"/>
      <w:r>
        <w:rPr>
          <w:rFonts w:hint="cs"/>
          <w:rtl/>
          <w:lang w:eastAsia="he-IL"/>
        </w:rPr>
        <w:t xml:space="preserve"> נא לשבת, בבקשה. אי-אפשר לנהל ככה הצבעה. בבקשה. </w:t>
      </w:r>
    </w:p>
    <w:p w:rsidR="00763A16" w:rsidRDefault="00763A16" w:rsidP="00303CF5">
      <w:pPr>
        <w:rPr>
          <w:rtl/>
          <w:lang w:eastAsia="he-IL"/>
        </w:rPr>
      </w:pPr>
      <w:bookmarkStart w:id="10843" w:name="_ETM_Q29_605766"/>
      <w:bookmarkEnd w:id="10843"/>
    </w:p>
    <w:p w:rsidR="00763A16" w:rsidRDefault="00763A16" w:rsidP="00303CF5">
      <w:pPr>
        <w:pStyle w:val="af6"/>
        <w:keepNext/>
        <w:rPr>
          <w:rtl/>
        </w:rPr>
      </w:pPr>
      <w:bookmarkStart w:id="10844" w:name="_ETM_Q29_605923"/>
      <w:bookmarkStart w:id="10845" w:name="_ETM_Q29_606079"/>
      <w:bookmarkStart w:id="10846" w:name="_ETM_Q29_606144"/>
      <w:bookmarkStart w:id="10847" w:name="ET_interruption_6118_52"/>
      <w:bookmarkEnd w:id="10844"/>
      <w:bookmarkEnd w:id="10845"/>
      <w:bookmarkEnd w:id="10846"/>
      <w:r w:rsidRPr="00D77928">
        <w:rPr>
          <w:rStyle w:val="TagStyle"/>
          <w:rtl/>
        </w:rPr>
        <w:t xml:space="preserve"> &lt;&lt; קריאה &gt;&gt; </w:t>
      </w:r>
      <w:r>
        <w:rPr>
          <w:rtl/>
        </w:rPr>
        <w:t>סגנית מזכירת הכנסת אלינור ימין:</w:t>
      </w:r>
      <w:r w:rsidRPr="00D77928">
        <w:rPr>
          <w:rStyle w:val="TagStyle"/>
          <w:rtl/>
        </w:rPr>
        <w:t xml:space="preserve"> &lt;&lt; קריאה &gt;&gt;</w:t>
      </w:r>
      <w:r>
        <w:rPr>
          <w:rtl/>
        </w:rPr>
        <w:t xml:space="preserve">   </w:t>
      </w:r>
      <w:bookmarkEnd w:id="10847"/>
    </w:p>
    <w:p w:rsidR="00763A16" w:rsidRDefault="00763A16" w:rsidP="00303CF5">
      <w:pPr>
        <w:ind w:firstLine="0"/>
        <w:rPr>
          <w:rtl/>
          <w:lang w:eastAsia="he-IL"/>
        </w:rPr>
      </w:pPr>
      <w:r>
        <w:rPr>
          <w:rFonts w:hint="cs"/>
          <w:rtl/>
          <w:lang w:eastAsia="he-IL"/>
        </w:rPr>
        <w:t xml:space="preserve">(קוראת </w:t>
      </w:r>
      <w:bookmarkStart w:id="10848" w:name="_ETM_Q29_603816"/>
      <w:bookmarkEnd w:id="10848"/>
      <w:r>
        <w:rPr>
          <w:rFonts w:hint="cs"/>
          <w:rtl/>
          <w:lang w:eastAsia="he-IL"/>
        </w:rPr>
        <w:t>בשמות חברי הכנסת)</w:t>
      </w:r>
    </w:p>
    <w:p w:rsidR="00763A16" w:rsidRPr="00D77928" w:rsidRDefault="00763A16" w:rsidP="00303CF5">
      <w:pPr>
        <w:rPr>
          <w:rtl/>
          <w:lang w:eastAsia="he-IL"/>
        </w:rPr>
      </w:pPr>
      <w:bookmarkStart w:id="10849" w:name="_ETM_Q29_605016"/>
      <w:bookmarkStart w:id="10850" w:name="_ETM_Q29_586980"/>
      <w:bookmarkStart w:id="10851" w:name="_ETM_Q29_587092"/>
      <w:bookmarkStart w:id="10852" w:name="_ETM_Q29_587510"/>
      <w:bookmarkStart w:id="10853" w:name="_ETM_Q29_587676"/>
      <w:bookmarkStart w:id="10854" w:name="_ETM_Q29_591448"/>
      <w:bookmarkEnd w:id="10849"/>
      <w:bookmarkEnd w:id="10850"/>
      <w:bookmarkEnd w:id="10851"/>
      <w:bookmarkEnd w:id="10852"/>
      <w:bookmarkEnd w:id="10853"/>
      <w:bookmarkEnd w:id="10854"/>
    </w:p>
    <w:p w:rsidR="00763A16" w:rsidRDefault="00763A16" w:rsidP="009635F5">
      <w:pPr>
        <w:rPr>
          <w:rtl/>
        </w:rPr>
      </w:pPr>
      <w:r>
        <w:rPr>
          <w:rtl/>
        </w:rPr>
        <w:t>יריב לוין</w:t>
      </w:r>
      <w:r>
        <w:rPr>
          <w:rtl/>
        </w:rPr>
        <w:tab/>
      </w:r>
      <w:r>
        <w:rPr>
          <w:rtl/>
        </w:rPr>
        <w:tab/>
      </w:r>
      <w:r>
        <w:rPr>
          <w:rtl/>
        </w:rPr>
        <w:tab/>
        <w:t xml:space="preserve">–   </w:t>
      </w:r>
      <w:r>
        <w:rPr>
          <w:rFonts w:hint="cs"/>
          <w:rtl/>
        </w:rPr>
        <w:t>בעד</w:t>
      </w:r>
    </w:p>
    <w:p w:rsidR="00763A16" w:rsidRDefault="00763A16" w:rsidP="009635F5">
      <w:pPr>
        <w:rPr>
          <w:rtl/>
        </w:rPr>
      </w:pPr>
      <w:r>
        <w:rPr>
          <w:rtl/>
        </w:rPr>
        <w:t>נעמה לזימי</w:t>
      </w:r>
      <w:r>
        <w:rPr>
          <w:rtl/>
        </w:rPr>
        <w:tab/>
      </w:r>
      <w:r>
        <w:rPr>
          <w:rtl/>
        </w:rPr>
        <w:tab/>
        <w:t xml:space="preserve">–   </w:t>
      </w:r>
      <w:r>
        <w:rPr>
          <w:rFonts w:hint="cs"/>
          <w:rtl/>
        </w:rPr>
        <w:t>נגד</w:t>
      </w:r>
    </w:p>
    <w:p w:rsidR="00763A16" w:rsidRDefault="00763A16" w:rsidP="009635F5">
      <w:pPr>
        <w:rPr>
          <w:rtl/>
        </w:rPr>
      </w:pPr>
      <w:bookmarkStart w:id="10855" w:name="_ETM_Q29_611312"/>
      <w:bookmarkStart w:id="10856" w:name="_ETM_Q29_611411"/>
      <w:bookmarkStart w:id="10857" w:name="_ETM_Q29_609165"/>
      <w:bookmarkStart w:id="10858" w:name="_ETM_Q29_609229"/>
      <w:bookmarkStart w:id="10859" w:name="_ETM_Q29_606242"/>
      <w:bookmarkEnd w:id="10855"/>
      <w:bookmarkEnd w:id="10856"/>
      <w:bookmarkEnd w:id="10857"/>
      <w:bookmarkEnd w:id="10858"/>
      <w:bookmarkEnd w:id="10859"/>
      <w:r>
        <w:rPr>
          <w:rtl/>
        </w:rPr>
        <w:t>יעקב ליצמן</w:t>
      </w:r>
      <w:r>
        <w:rPr>
          <w:rtl/>
        </w:rPr>
        <w:tab/>
      </w:r>
      <w:r>
        <w:rPr>
          <w:rtl/>
        </w:rPr>
        <w:tab/>
        <w:t xml:space="preserve">–   </w:t>
      </w:r>
      <w:r>
        <w:rPr>
          <w:rFonts w:hint="cs"/>
          <w:rtl/>
        </w:rPr>
        <w:t>בעד</w:t>
      </w:r>
    </w:p>
    <w:p w:rsidR="00763A16" w:rsidRDefault="00763A16" w:rsidP="009635F5">
      <w:pPr>
        <w:rPr>
          <w:rtl/>
        </w:rPr>
      </w:pPr>
      <w:r>
        <w:rPr>
          <w:rtl/>
        </w:rPr>
        <w:t>גבי לסקי</w:t>
      </w:r>
      <w:r>
        <w:rPr>
          <w:rtl/>
        </w:rPr>
        <w:tab/>
      </w:r>
      <w:r>
        <w:rPr>
          <w:rtl/>
        </w:rPr>
        <w:tab/>
        <w:t xml:space="preserve">–   </w:t>
      </w:r>
      <w:r>
        <w:rPr>
          <w:rFonts w:hint="cs"/>
          <w:rtl/>
        </w:rPr>
        <w:t>נגד</w:t>
      </w:r>
    </w:p>
    <w:p w:rsidR="00763A16" w:rsidRDefault="00763A16" w:rsidP="009635F5">
      <w:pPr>
        <w:rPr>
          <w:rtl/>
        </w:rPr>
      </w:pPr>
      <w:r>
        <w:rPr>
          <w:rtl/>
        </w:rPr>
        <w:t>יאיר לפיד</w:t>
      </w:r>
      <w:r>
        <w:rPr>
          <w:rtl/>
        </w:rPr>
        <w:tab/>
      </w:r>
      <w:r>
        <w:rPr>
          <w:rtl/>
        </w:rPr>
        <w:tab/>
        <w:t xml:space="preserve">–   </w:t>
      </w:r>
      <w:r>
        <w:rPr>
          <w:rFonts w:hint="cs"/>
          <w:rtl/>
        </w:rPr>
        <w:t>נגד</w:t>
      </w:r>
    </w:p>
    <w:p w:rsidR="00763A16" w:rsidRDefault="00763A16" w:rsidP="009635F5">
      <w:pPr>
        <w:rPr>
          <w:rtl/>
        </w:rPr>
      </w:pPr>
      <w:r>
        <w:rPr>
          <w:rtl/>
        </w:rPr>
        <w:t>לימור מגן תלם</w:t>
      </w:r>
      <w:r>
        <w:rPr>
          <w:rtl/>
        </w:rPr>
        <w:tab/>
      </w:r>
      <w:r>
        <w:rPr>
          <w:rtl/>
        </w:rPr>
        <w:tab/>
        <w:t xml:space="preserve">–   </w:t>
      </w:r>
      <w:r>
        <w:rPr>
          <w:rFonts w:hint="cs"/>
          <w:rtl/>
        </w:rPr>
        <w:t>נגד</w:t>
      </w:r>
    </w:p>
    <w:p w:rsidR="00763A16" w:rsidRDefault="00763A16" w:rsidP="009635F5">
      <w:pPr>
        <w:rPr>
          <w:rtl/>
        </w:rPr>
      </w:pPr>
      <w:r>
        <w:rPr>
          <w:rtl/>
        </w:rPr>
        <w:t>אמילי חיה מואטי</w:t>
      </w:r>
      <w:r>
        <w:rPr>
          <w:rtl/>
        </w:rPr>
        <w:tab/>
      </w:r>
      <w:r>
        <w:rPr>
          <w:rtl/>
        </w:rPr>
        <w:tab/>
        <w:t xml:space="preserve">–   </w:t>
      </w:r>
      <w:r>
        <w:rPr>
          <w:rFonts w:hint="cs"/>
          <w:rtl/>
        </w:rPr>
        <w:t>נגד</w:t>
      </w:r>
    </w:p>
    <w:p w:rsidR="00763A16" w:rsidRDefault="00763A16" w:rsidP="009635F5">
      <w:pPr>
        <w:rPr>
          <w:rtl/>
        </w:rPr>
      </w:pPr>
      <w:r>
        <w:rPr>
          <w:rtl/>
        </w:rPr>
        <w:t>פטין מולא</w:t>
      </w:r>
      <w:r>
        <w:rPr>
          <w:rtl/>
        </w:rPr>
        <w:tab/>
      </w:r>
      <w:r>
        <w:rPr>
          <w:rtl/>
        </w:rPr>
        <w:tab/>
        <w:t xml:space="preserve">–   </w:t>
      </w:r>
      <w:r>
        <w:rPr>
          <w:rFonts w:hint="cs"/>
          <w:rtl/>
        </w:rPr>
        <w:t>אינו נוכח</w:t>
      </w:r>
    </w:p>
    <w:p w:rsidR="00763A16" w:rsidRDefault="00763A16" w:rsidP="009635F5">
      <w:pPr>
        <w:rPr>
          <w:rtl/>
        </w:rPr>
      </w:pPr>
      <w:r>
        <w:rPr>
          <w:rtl/>
        </w:rPr>
        <w:t>טטיאנה מזרסקי</w:t>
      </w:r>
      <w:r>
        <w:rPr>
          <w:rtl/>
        </w:rPr>
        <w:tab/>
      </w:r>
      <w:r>
        <w:rPr>
          <w:rtl/>
        </w:rPr>
        <w:tab/>
        <w:t xml:space="preserve">–   </w:t>
      </w:r>
      <w:r>
        <w:rPr>
          <w:rFonts w:hint="cs"/>
          <w:rtl/>
        </w:rPr>
        <w:t>נגד</w:t>
      </w:r>
    </w:p>
    <w:p w:rsidR="00763A16" w:rsidRDefault="00763A16" w:rsidP="009635F5">
      <w:pPr>
        <w:rPr>
          <w:rtl/>
        </w:rPr>
      </w:pPr>
      <w:r>
        <w:rPr>
          <w:rtl/>
        </w:rPr>
        <w:t>מרב מיכאלי</w:t>
      </w:r>
      <w:r>
        <w:rPr>
          <w:rtl/>
        </w:rPr>
        <w:tab/>
      </w:r>
      <w:r>
        <w:rPr>
          <w:rtl/>
        </w:rPr>
        <w:tab/>
        <w:t xml:space="preserve">–   </w:t>
      </w:r>
      <w:r>
        <w:rPr>
          <w:rFonts w:hint="cs"/>
          <w:rtl/>
        </w:rPr>
        <w:t>נגד</w:t>
      </w:r>
    </w:p>
    <w:p w:rsidR="00763A16" w:rsidRDefault="00763A16" w:rsidP="009635F5">
      <w:pPr>
        <w:rPr>
          <w:rtl/>
        </w:rPr>
      </w:pPr>
      <w:r>
        <w:rPr>
          <w:rtl/>
        </w:rPr>
        <w:t>יוליה מלינובסקי</w:t>
      </w:r>
      <w:r>
        <w:rPr>
          <w:rtl/>
        </w:rPr>
        <w:tab/>
      </w:r>
      <w:r>
        <w:rPr>
          <w:rtl/>
        </w:rPr>
        <w:tab/>
        <w:t xml:space="preserve">–   </w:t>
      </w:r>
      <w:r>
        <w:rPr>
          <w:rFonts w:hint="cs"/>
          <w:rtl/>
        </w:rPr>
        <w:t>נגד</w:t>
      </w:r>
    </w:p>
    <w:p w:rsidR="00763A16" w:rsidRDefault="00763A16" w:rsidP="009635F5">
      <w:pPr>
        <w:rPr>
          <w:rtl/>
        </w:rPr>
      </w:pPr>
      <w:r>
        <w:rPr>
          <w:rtl/>
        </w:rPr>
        <w:t>מיכאל מלכיאלי</w:t>
      </w:r>
      <w:r>
        <w:rPr>
          <w:rtl/>
        </w:rPr>
        <w:tab/>
      </w:r>
      <w:r>
        <w:rPr>
          <w:rtl/>
        </w:rPr>
        <w:tab/>
        <w:t xml:space="preserve">–   </w:t>
      </w:r>
      <w:r>
        <w:rPr>
          <w:rFonts w:hint="cs"/>
          <w:rtl/>
        </w:rPr>
        <w:t>בעד</w:t>
      </w:r>
    </w:p>
    <w:p w:rsidR="00763A16" w:rsidRDefault="00763A16" w:rsidP="009635F5">
      <w:pPr>
        <w:rPr>
          <w:rtl/>
        </w:rPr>
      </w:pPr>
      <w:r>
        <w:rPr>
          <w:rtl/>
        </w:rPr>
        <w:t>אבי מעוז</w:t>
      </w:r>
      <w:r>
        <w:rPr>
          <w:rtl/>
        </w:rPr>
        <w:tab/>
      </w:r>
      <w:r>
        <w:rPr>
          <w:rtl/>
        </w:rPr>
        <w:tab/>
        <w:t xml:space="preserve">–   </w:t>
      </w:r>
      <w:r>
        <w:rPr>
          <w:rFonts w:hint="cs"/>
          <w:rtl/>
        </w:rPr>
        <w:t>בעד</w:t>
      </w:r>
    </w:p>
    <w:p w:rsidR="00763A16" w:rsidRDefault="00763A16" w:rsidP="009635F5">
      <w:pPr>
        <w:rPr>
          <w:rtl/>
        </w:rPr>
      </w:pPr>
      <w:r>
        <w:rPr>
          <w:rtl/>
        </w:rPr>
        <w:t>אורי מקלב</w:t>
      </w:r>
      <w:r>
        <w:rPr>
          <w:rtl/>
        </w:rPr>
        <w:tab/>
      </w:r>
      <w:r>
        <w:rPr>
          <w:rtl/>
        </w:rPr>
        <w:tab/>
        <w:t xml:space="preserve">–   </w:t>
      </w:r>
      <w:r>
        <w:rPr>
          <w:rFonts w:hint="cs"/>
          <w:rtl/>
        </w:rPr>
        <w:t>בעד</w:t>
      </w:r>
    </w:p>
    <w:p w:rsidR="00763A16" w:rsidRDefault="00763A16" w:rsidP="009635F5">
      <w:pPr>
        <w:rPr>
          <w:rtl/>
        </w:rPr>
      </w:pPr>
    </w:p>
    <w:p w:rsidR="00763A16" w:rsidRDefault="00763A16" w:rsidP="00303CF5">
      <w:pPr>
        <w:pStyle w:val="af6"/>
        <w:keepNext/>
        <w:rPr>
          <w:rtl/>
        </w:rPr>
      </w:pPr>
      <w:bookmarkStart w:id="10860" w:name="ET_interruption_קריאות_2"/>
      <w:r w:rsidRPr="002F73D6">
        <w:rPr>
          <w:rStyle w:val="TagStyle"/>
          <w:rtl/>
        </w:rPr>
        <w:t xml:space="preserve"> &lt;&lt; קריאה &gt;&gt; </w:t>
      </w:r>
      <w:r>
        <w:rPr>
          <w:rtl/>
        </w:rPr>
        <w:t>קריאות:</w:t>
      </w:r>
      <w:r w:rsidRPr="002F73D6">
        <w:rPr>
          <w:rStyle w:val="TagStyle"/>
          <w:rtl/>
        </w:rPr>
        <w:t xml:space="preserve"> &lt;&lt; קריאה &gt;&gt;</w:t>
      </w:r>
      <w:r>
        <w:rPr>
          <w:rtl/>
        </w:rPr>
        <w:t xml:space="preserve">   </w:t>
      </w:r>
      <w:bookmarkEnd w:id="10860"/>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לך, לך, לך, לך, לך, </w:t>
      </w:r>
      <w:bookmarkStart w:id="10861" w:name="_ETM_Q29_665250"/>
      <w:bookmarkEnd w:id="10861"/>
      <w:r>
        <w:rPr>
          <w:rFonts w:hint="cs"/>
          <w:rtl/>
          <w:lang w:eastAsia="he-IL"/>
        </w:rPr>
        <w:t>לך.</w:t>
      </w:r>
    </w:p>
    <w:p w:rsidR="00763A16" w:rsidRDefault="00763A16" w:rsidP="00303CF5">
      <w:pPr>
        <w:rPr>
          <w:rtl/>
          <w:lang w:eastAsia="he-IL"/>
        </w:rPr>
      </w:pPr>
    </w:p>
    <w:p w:rsidR="00763A16" w:rsidRDefault="00763A16" w:rsidP="00303CF5">
      <w:pPr>
        <w:pStyle w:val="af7"/>
        <w:keepNext/>
        <w:rPr>
          <w:rtl/>
        </w:rPr>
      </w:pPr>
      <w:bookmarkStart w:id="10862" w:name="_ETM_Q29_667910"/>
      <w:bookmarkStart w:id="10863" w:name="_ETM_Q29_668105"/>
      <w:bookmarkEnd w:id="10862"/>
      <w:bookmarkEnd w:id="10863"/>
      <w:r w:rsidRPr="00C457B6">
        <w:rPr>
          <w:rStyle w:val="TagStyle"/>
          <w:rtl/>
        </w:rPr>
        <w:t xml:space="preserve"> &lt;&lt; יור &gt;&gt; </w:t>
      </w:r>
      <w:r>
        <w:rPr>
          <w:rtl/>
        </w:rPr>
        <w:t>היו"ר איתן גינזבורג:</w:t>
      </w:r>
      <w:r w:rsidRPr="00C457B6">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ביטון, אני קורא </w:t>
      </w:r>
      <w:bookmarkStart w:id="10864" w:name="_ETM_Q29_667547"/>
      <w:bookmarkEnd w:id="10864"/>
      <w:r>
        <w:rPr>
          <w:rFonts w:hint="cs"/>
          <w:rtl/>
          <w:lang w:eastAsia="he-IL"/>
        </w:rPr>
        <w:t xml:space="preserve">אותך לסדר פעם שנייה. חבר הכנסת מלכיאלי, פעם שנייה. </w:t>
      </w:r>
    </w:p>
    <w:p w:rsidR="00763A16" w:rsidRDefault="00763A16" w:rsidP="00303CF5">
      <w:pPr>
        <w:rPr>
          <w:rtl/>
          <w:lang w:eastAsia="he-IL"/>
        </w:rPr>
      </w:pPr>
    </w:p>
    <w:p w:rsidR="00763A16" w:rsidRDefault="00763A16" w:rsidP="00303CF5">
      <w:pPr>
        <w:pStyle w:val="af6"/>
        <w:keepNext/>
        <w:rPr>
          <w:rtl/>
        </w:rPr>
      </w:pPr>
      <w:bookmarkStart w:id="10865" w:name="ET_interruption_5628_54"/>
      <w:r w:rsidRPr="00C457B6">
        <w:rPr>
          <w:rStyle w:val="TagStyle"/>
          <w:rtl/>
        </w:rPr>
        <w:t xml:space="preserve"> &lt;&lt; קריאה &gt;&gt; </w:t>
      </w:r>
      <w:r>
        <w:rPr>
          <w:rtl/>
        </w:rPr>
        <w:t>מיכאל מלכיאלי (ש"ס):</w:t>
      </w:r>
      <w:r w:rsidRPr="00C457B6">
        <w:rPr>
          <w:rStyle w:val="TagStyle"/>
          <w:rtl/>
        </w:rPr>
        <w:t xml:space="preserve"> &lt;&lt; קריאה &gt;&gt;</w:t>
      </w:r>
      <w:r>
        <w:rPr>
          <w:rtl/>
        </w:rPr>
        <w:t xml:space="preserve">   </w:t>
      </w:r>
      <w:bookmarkEnd w:id="10865"/>
    </w:p>
    <w:p w:rsidR="00763A16" w:rsidRDefault="00763A16" w:rsidP="00BA17C9">
      <w:pPr>
        <w:rPr>
          <w:rtl/>
          <w:lang w:eastAsia="he-IL"/>
        </w:rPr>
      </w:pPr>
    </w:p>
    <w:p w:rsidR="00763A16" w:rsidRDefault="00763A16" w:rsidP="00303CF5">
      <w:pPr>
        <w:rPr>
          <w:rtl/>
          <w:lang w:eastAsia="he-IL"/>
        </w:rPr>
      </w:pPr>
      <w:bookmarkStart w:id="10866" w:name="_ETM_Q29_674673"/>
      <w:bookmarkEnd w:id="10866"/>
      <w:r>
        <w:rPr>
          <w:rFonts w:hint="cs"/>
          <w:rtl/>
          <w:lang w:eastAsia="he-IL"/>
        </w:rPr>
        <w:t xml:space="preserve"> </w:t>
      </w:r>
      <w:bookmarkStart w:id="10867" w:name="_ETM_Q29_675001"/>
      <w:bookmarkEnd w:id="10867"/>
      <w:r>
        <w:rPr>
          <w:rFonts w:hint="cs"/>
          <w:rtl/>
          <w:lang w:eastAsia="he-IL"/>
        </w:rPr>
        <w:t>לא היית</w:t>
      </w:r>
      <w:bookmarkStart w:id="10868" w:name="_ETM_Q29_675178"/>
      <w:bookmarkStart w:id="10869" w:name="_ETM_Q29_675214"/>
      <w:bookmarkEnd w:id="10868"/>
      <w:bookmarkEnd w:id="10869"/>
      <w:r>
        <w:rPr>
          <w:rFonts w:hint="cs"/>
          <w:rtl/>
          <w:lang w:eastAsia="he-IL"/>
        </w:rPr>
        <w:t xml:space="preserve">ה פעם ראשונה. </w:t>
      </w:r>
    </w:p>
    <w:p w:rsidR="00763A16" w:rsidRDefault="00763A16" w:rsidP="00303CF5">
      <w:pPr>
        <w:rPr>
          <w:rtl/>
          <w:lang w:eastAsia="he-IL"/>
        </w:rPr>
      </w:pPr>
      <w:bookmarkStart w:id="10870" w:name="_ETM_Q29_673341"/>
      <w:bookmarkEnd w:id="10870"/>
    </w:p>
    <w:p w:rsidR="00763A16" w:rsidRDefault="00763A16" w:rsidP="00303CF5">
      <w:pPr>
        <w:pStyle w:val="af7"/>
        <w:keepNext/>
        <w:rPr>
          <w:rtl/>
        </w:rPr>
      </w:pPr>
      <w:bookmarkStart w:id="10871" w:name="_ETM_Q29_673656"/>
      <w:bookmarkStart w:id="10872" w:name="_ETM_Q29_673698"/>
      <w:bookmarkStart w:id="10873" w:name="_ETM_Q29_673774"/>
      <w:bookmarkStart w:id="10874" w:name="ET_yor_6244_55"/>
      <w:bookmarkEnd w:id="10871"/>
      <w:bookmarkEnd w:id="10872"/>
      <w:bookmarkEnd w:id="10873"/>
      <w:r w:rsidRPr="00C457B6">
        <w:rPr>
          <w:rStyle w:val="TagStyle"/>
          <w:rtl/>
        </w:rPr>
        <w:t xml:space="preserve"> &lt;&lt; יור &gt;&gt; </w:t>
      </w:r>
      <w:r>
        <w:rPr>
          <w:rtl/>
        </w:rPr>
        <w:t>היו"ר איתן גינזבורג:</w:t>
      </w:r>
      <w:r w:rsidRPr="00C457B6">
        <w:rPr>
          <w:rStyle w:val="TagStyle"/>
          <w:rtl/>
        </w:rPr>
        <w:t xml:space="preserve"> &lt;&lt; יור &gt;&gt;</w:t>
      </w:r>
      <w:r>
        <w:rPr>
          <w:rtl/>
        </w:rPr>
        <w:t xml:space="preserve">   </w:t>
      </w:r>
      <w:bookmarkEnd w:id="10874"/>
    </w:p>
    <w:p w:rsidR="00763A16" w:rsidRDefault="00763A16" w:rsidP="00BA17C9">
      <w:pPr>
        <w:rPr>
          <w:rtl/>
          <w:lang w:eastAsia="he-IL"/>
        </w:rPr>
      </w:pPr>
    </w:p>
    <w:p w:rsidR="00763A16" w:rsidRPr="00C457B6" w:rsidRDefault="00763A16" w:rsidP="00303CF5">
      <w:pPr>
        <w:rPr>
          <w:rtl/>
          <w:lang w:eastAsia="he-IL"/>
        </w:rPr>
      </w:pPr>
      <w:bookmarkStart w:id="10875" w:name="_ETM_Q29_674541"/>
      <w:bookmarkEnd w:id="10875"/>
      <w:r>
        <w:rPr>
          <w:rFonts w:hint="cs"/>
          <w:rtl/>
          <w:lang w:eastAsia="he-IL"/>
        </w:rPr>
        <w:t xml:space="preserve">הייתה פעם ראשונה, ולדעתי הייתה אפילו פעם </w:t>
      </w:r>
      <w:bookmarkStart w:id="10876" w:name="_ETM_Q29_676994"/>
      <w:bookmarkEnd w:id="10876"/>
      <w:r>
        <w:rPr>
          <w:rFonts w:hint="cs"/>
          <w:rtl/>
          <w:lang w:eastAsia="he-IL"/>
        </w:rPr>
        <w:t xml:space="preserve">שנייה, כך שבקריאה הבאה אתה בחוץ. </w:t>
      </w:r>
    </w:p>
    <w:p w:rsidR="00763A16" w:rsidRPr="00C457B6" w:rsidRDefault="00763A16" w:rsidP="00303CF5">
      <w:pPr>
        <w:rPr>
          <w:rtl/>
          <w:lang w:eastAsia="he-IL"/>
        </w:rPr>
      </w:pPr>
      <w:bookmarkStart w:id="10877" w:name="_ETM_Q29_673435"/>
      <w:bookmarkStart w:id="10878" w:name="_ETM_Q29_673651"/>
      <w:bookmarkEnd w:id="10877"/>
      <w:bookmarkEnd w:id="10878"/>
    </w:p>
    <w:p w:rsidR="00763A16" w:rsidRDefault="00763A16" w:rsidP="00303CF5">
      <w:pPr>
        <w:pStyle w:val="af6"/>
        <w:keepNext/>
        <w:rPr>
          <w:rtl/>
        </w:rPr>
      </w:pPr>
      <w:bookmarkStart w:id="10879" w:name="ET_interruption_5763_3"/>
      <w:r w:rsidRPr="002F73D6">
        <w:rPr>
          <w:rStyle w:val="TagStyle"/>
          <w:rtl/>
        </w:rPr>
        <w:t xml:space="preserve"> &lt;&lt; קריאה &gt;&gt; </w:t>
      </w:r>
      <w:r>
        <w:rPr>
          <w:rtl/>
        </w:rPr>
        <w:t>משה ארבל (ש"ס):</w:t>
      </w:r>
      <w:r w:rsidRPr="002F73D6">
        <w:rPr>
          <w:rStyle w:val="TagStyle"/>
          <w:rtl/>
        </w:rPr>
        <w:t xml:space="preserve"> &lt;&lt; קריאה &gt;&gt;</w:t>
      </w:r>
      <w:r>
        <w:rPr>
          <w:rtl/>
        </w:rPr>
        <w:t xml:space="preserve">   </w:t>
      </w:r>
      <w:bookmarkEnd w:id="1087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בהצבעה אתה לא יכול להוציא אותו. </w:t>
      </w:r>
    </w:p>
    <w:p w:rsidR="00763A16" w:rsidRDefault="00763A16" w:rsidP="00303CF5">
      <w:pPr>
        <w:rPr>
          <w:rtl/>
          <w:lang w:eastAsia="he-IL"/>
        </w:rPr>
      </w:pPr>
    </w:p>
    <w:p w:rsidR="00763A16" w:rsidRDefault="00763A16" w:rsidP="00303CF5">
      <w:pPr>
        <w:pStyle w:val="af7"/>
        <w:keepNext/>
        <w:rPr>
          <w:rtl/>
        </w:rPr>
      </w:pPr>
      <w:bookmarkStart w:id="10880" w:name="_ETM_Q29_679989"/>
      <w:bookmarkStart w:id="10881" w:name="_ETM_Q29_680190"/>
      <w:bookmarkEnd w:id="10880"/>
      <w:bookmarkEnd w:id="10881"/>
      <w:r w:rsidRPr="00C457B6">
        <w:rPr>
          <w:rStyle w:val="TagStyle"/>
          <w:rtl/>
        </w:rPr>
        <w:t xml:space="preserve"> &lt;&lt; יור &gt;&gt; </w:t>
      </w:r>
      <w:r>
        <w:rPr>
          <w:rtl/>
        </w:rPr>
        <w:t>היו"ר איתן גינזבורג:</w:t>
      </w:r>
      <w:r w:rsidRPr="00C457B6">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0882" w:name="_ETM_Q29_681144"/>
      <w:bookmarkEnd w:id="10882"/>
      <w:r>
        <w:rPr>
          <w:rFonts w:hint="cs"/>
          <w:rtl/>
          <w:lang w:eastAsia="he-IL"/>
        </w:rPr>
        <w:t xml:space="preserve">אני יכול להוציא אותו </w:t>
      </w:r>
      <w:bookmarkStart w:id="10883" w:name="_ETM_Q29_680917"/>
      <w:bookmarkEnd w:id="10883"/>
      <w:r>
        <w:rPr>
          <w:rFonts w:hint="cs"/>
          <w:rtl/>
          <w:lang w:eastAsia="he-IL"/>
        </w:rPr>
        <w:t xml:space="preserve">בהצבעה. אל תחלק לי הוראות. בבקשה. </w:t>
      </w:r>
    </w:p>
    <w:p w:rsidR="00763A16" w:rsidRDefault="00763A16" w:rsidP="00303CF5">
      <w:pPr>
        <w:rPr>
          <w:rtl/>
          <w:lang w:eastAsia="he-IL"/>
        </w:rPr>
      </w:pPr>
      <w:bookmarkStart w:id="10884" w:name="_ETM_Q29_686565"/>
      <w:bookmarkStart w:id="10885" w:name="_ETM_Q29_686763"/>
      <w:bookmarkStart w:id="10886" w:name="_ETM_Q29_686800"/>
      <w:bookmarkStart w:id="10887" w:name="_ETM_Q29_686954"/>
      <w:bookmarkEnd w:id="10884"/>
      <w:bookmarkEnd w:id="10885"/>
      <w:bookmarkEnd w:id="10886"/>
      <w:bookmarkEnd w:id="10887"/>
    </w:p>
    <w:p w:rsidR="00763A16" w:rsidRDefault="00763A16" w:rsidP="00303CF5">
      <w:pPr>
        <w:pStyle w:val="af6"/>
        <w:keepNext/>
        <w:rPr>
          <w:rtl/>
        </w:rPr>
      </w:pPr>
      <w:bookmarkStart w:id="10888" w:name="ET_interruption_6118_4"/>
      <w:r w:rsidRPr="002F73D6">
        <w:rPr>
          <w:rStyle w:val="TagStyle"/>
          <w:rtl/>
        </w:rPr>
        <w:t xml:space="preserve"> &lt;&lt; קריאה &gt;&gt; </w:t>
      </w:r>
      <w:r>
        <w:rPr>
          <w:rtl/>
        </w:rPr>
        <w:t>סגנית מזכירת הכנסת אלינור ימין:</w:t>
      </w:r>
      <w:r w:rsidRPr="002F73D6">
        <w:rPr>
          <w:rStyle w:val="TagStyle"/>
          <w:rtl/>
        </w:rPr>
        <w:t xml:space="preserve"> &lt;&lt; קריאה &gt;&gt;</w:t>
      </w:r>
      <w:r>
        <w:rPr>
          <w:rtl/>
        </w:rPr>
        <w:t xml:space="preserve">   </w:t>
      </w:r>
      <w:bookmarkEnd w:id="10888"/>
    </w:p>
    <w:p w:rsidR="00763A16" w:rsidRDefault="00763A16" w:rsidP="00303CF5">
      <w:pPr>
        <w:ind w:firstLine="0"/>
        <w:rPr>
          <w:rtl/>
          <w:lang w:eastAsia="he-IL"/>
        </w:rPr>
      </w:pPr>
      <w:r>
        <w:rPr>
          <w:rFonts w:hint="cs"/>
          <w:rtl/>
          <w:lang w:eastAsia="he-IL"/>
        </w:rPr>
        <w:t>(קוראת בשמות חברי הכנסת)</w:t>
      </w:r>
    </w:p>
    <w:p w:rsidR="00763A16" w:rsidRPr="002F73D6" w:rsidRDefault="00763A16" w:rsidP="00303CF5">
      <w:pPr>
        <w:rPr>
          <w:rtl/>
          <w:lang w:eastAsia="he-IL"/>
        </w:rPr>
      </w:pPr>
    </w:p>
    <w:p w:rsidR="00763A16" w:rsidRDefault="00763A16" w:rsidP="009635F5">
      <w:pPr>
        <w:rPr>
          <w:rtl/>
        </w:rPr>
      </w:pPr>
      <w:r>
        <w:rPr>
          <w:rtl/>
        </w:rPr>
        <w:t>אבתיסאם מראענה</w:t>
      </w:r>
      <w:r>
        <w:rPr>
          <w:rtl/>
        </w:rPr>
        <w:tab/>
        <w:t xml:space="preserve">–   </w:t>
      </w:r>
      <w:r>
        <w:rPr>
          <w:rFonts w:hint="cs"/>
          <w:rtl/>
        </w:rPr>
        <w:t>נגד</w:t>
      </w:r>
    </w:p>
    <w:p w:rsidR="00763A16" w:rsidRDefault="00763A16" w:rsidP="009635F5">
      <w:pPr>
        <w:rPr>
          <w:rtl/>
        </w:rPr>
      </w:pPr>
      <w:bookmarkStart w:id="10889" w:name="_ETM_Q29_693278"/>
      <w:bookmarkStart w:id="10890" w:name="_ETM_Q29_693363"/>
      <w:bookmarkEnd w:id="10889"/>
      <w:bookmarkEnd w:id="10890"/>
      <w:r>
        <w:rPr>
          <w:rtl/>
        </w:rPr>
        <w:t>יעקב מרגי</w:t>
      </w:r>
      <w:r>
        <w:rPr>
          <w:rtl/>
        </w:rPr>
        <w:tab/>
      </w:r>
      <w:r>
        <w:rPr>
          <w:rtl/>
        </w:rPr>
        <w:tab/>
        <w:t xml:space="preserve">–   </w:t>
      </w:r>
      <w:r>
        <w:rPr>
          <w:rFonts w:hint="cs"/>
          <w:rtl/>
        </w:rPr>
        <w:t>בעד</w:t>
      </w:r>
    </w:p>
    <w:p w:rsidR="00763A16" w:rsidRDefault="00763A16" w:rsidP="009635F5">
      <w:pPr>
        <w:rPr>
          <w:rtl/>
        </w:rPr>
      </w:pPr>
      <w:r>
        <w:rPr>
          <w:rtl/>
        </w:rPr>
        <w:t>מופיד מרעי</w:t>
      </w:r>
      <w:r>
        <w:rPr>
          <w:rtl/>
        </w:rPr>
        <w:tab/>
      </w:r>
      <w:r>
        <w:rPr>
          <w:rtl/>
        </w:rPr>
        <w:tab/>
        <w:t xml:space="preserve">–   </w:t>
      </w:r>
      <w:r>
        <w:rPr>
          <w:rFonts w:hint="cs"/>
          <w:rtl/>
        </w:rPr>
        <w:t>נגד</w:t>
      </w:r>
    </w:p>
    <w:p w:rsidR="00763A16" w:rsidRDefault="00763A16" w:rsidP="009635F5">
      <w:pPr>
        <w:rPr>
          <w:rtl/>
        </w:rPr>
      </w:pPr>
      <w:r>
        <w:rPr>
          <w:rtl/>
        </w:rPr>
        <w:t>בנימין נתניהו</w:t>
      </w:r>
      <w:r>
        <w:rPr>
          <w:rtl/>
        </w:rPr>
        <w:tab/>
      </w:r>
      <w:r>
        <w:rPr>
          <w:rtl/>
        </w:rPr>
        <w:tab/>
        <w:t xml:space="preserve">–   </w:t>
      </w:r>
      <w:r>
        <w:rPr>
          <w:rFonts w:hint="cs"/>
          <w:rtl/>
        </w:rPr>
        <w:t>בעד</w:t>
      </w:r>
    </w:p>
    <w:p w:rsidR="00763A16" w:rsidRDefault="00763A16" w:rsidP="009635F5">
      <w:pPr>
        <w:rPr>
          <w:rtl/>
        </w:rPr>
      </w:pPr>
      <w:r>
        <w:rPr>
          <w:rtl/>
        </w:rPr>
        <w:t>יואב סגלוביץ'</w:t>
      </w:r>
      <w:r>
        <w:rPr>
          <w:rtl/>
        </w:rPr>
        <w:tab/>
      </w:r>
      <w:r>
        <w:rPr>
          <w:rtl/>
        </w:rPr>
        <w:tab/>
        <w:t xml:space="preserve">–   </w:t>
      </w:r>
      <w:r>
        <w:rPr>
          <w:rFonts w:hint="cs"/>
          <w:rtl/>
        </w:rPr>
        <w:t>נגד</w:t>
      </w:r>
    </w:p>
    <w:p w:rsidR="00763A16" w:rsidRDefault="00763A16" w:rsidP="009635F5">
      <w:pPr>
        <w:rPr>
          <w:rtl/>
        </w:rPr>
      </w:pPr>
      <w:r>
        <w:rPr>
          <w:rtl/>
        </w:rPr>
        <w:t>יבגני סובה</w:t>
      </w:r>
      <w:r>
        <w:rPr>
          <w:rtl/>
        </w:rPr>
        <w:tab/>
      </w:r>
      <w:r>
        <w:rPr>
          <w:rtl/>
        </w:rPr>
        <w:tab/>
        <w:t xml:space="preserve">–   </w:t>
      </w:r>
      <w:r>
        <w:rPr>
          <w:rFonts w:hint="cs"/>
          <w:rtl/>
        </w:rPr>
        <w:t>נגד</w:t>
      </w:r>
    </w:p>
    <w:p w:rsidR="00763A16" w:rsidRDefault="00763A16" w:rsidP="009635F5">
      <w:pPr>
        <w:rPr>
          <w:rtl/>
        </w:rPr>
      </w:pPr>
      <w:r>
        <w:rPr>
          <w:rtl/>
        </w:rPr>
        <w:t>אופיר סופר</w:t>
      </w:r>
      <w:r>
        <w:rPr>
          <w:rtl/>
        </w:rPr>
        <w:tab/>
      </w:r>
      <w:r>
        <w:rPr>
          <w:rtl/>
        </w:rPr>
        <w:tab/>
        <w:t xml:space="preserve">–   </w:t>
      </w:r>
      <w:r>
        <w:rPr>
          <w:rFonts w:hint="cs"/>
          <w:rtl/>
        </w:rPr>
        <w:t>בעד</w:t>
      </w:r>
    </w:p>
    <w:p w:rsidR="00763A16" w:rsidRDefault="00763A16" w:rsidP="009635F5">
      <w:pPr>
        <w:rPr>
          <w:rtl/>
        </w:rPr>
      </w:pPr>
      <w:r>
        <w:rPr>
          <w:rtl/>
        </w:rPr>
        <w:t>אורית מלכה סטרוק</w:t>
      </w:r>
      <w:r>
        <w:rPr>
          <w:rtl/>
        </w:rPr>
        <w:tab/>
        <w:t xml:space="preserve">–   </w:t>
      </w:r>
      <w:r>
        <w:rPr>
          <w:rFonts w:hint="cs"/>
          <w:rtl/>
        </w:rPr>
        <w:t>בעד</w:t>
      </w:r>
    </w:p>
    <w:p w:rsidR="00763A16" w:rsidRDefault="00763A16" w:rsidP="009635F5">
      <w:pPr>
        <w:rPr>
          <w:rtl/>
        </w:rPr>
      </w:pPr>
      <w:bookmarkStart w:id="10891" w:name="TOR_Q30"/>
      <w:bookmarkEnd w:id="10891"/>
      <w:r>
        <w:rPr>
          <w:rtl/>
        </w:rPr>
        <w:t>עידית סילמן</w:t>
      </w:r>
      <w:r>
        <w:rPr>
          <w:rtl/>
        </w:rPr>
        <w:tab/>
      </w:r>
      <w:r>
        <w:rPr>
          <w:rtl/>
        </w:rPr>
        <w:tab/>
        <w:t xml:space="preserve">–   </w:t>
      </w:r>
      <w:r>
        <w:rPr>
          <w:rFonts w:hint="cs"/>
          <w:rtl/>
        </w:rPr>
        <w:t>אינה נוכחת</w:t>
      </w:r>
    </w:p>
    <w:p w:rsidR="00763A16" w:rsidRDefault="00763A16" w:rsidP="009635F5">
      <w:pPr>
        <w:rPr>
          <w:rtl/>
        </w:rPr>
      </w:pPr>
      <w:r>
        <w:rPr>
          <w:rtl/>
        </w:rPr>
        <w:t>עלי סלאלחה</w:t>
      </w:r>
      <w:r>
        <w:rPr>
          <w:rtl/>
        </w:rPr>
        <w:tab/>
      </w:r>
      <w:r>
        <w:rPr>
          <w:rtl/>
        </w:rPr>
        <w:tab/>
        <w:t xml:space="preserve">–   </w:t>
      </w:r>
      <w:r>
        <w:rPr>
          <w:rFonts w:hint="cs"/>
          <w:rtl/>
        </w:rPr>
        <w:t>נגד</w:t>
      </w:r>
    </w:p>
    <w:p w:rsidR="00763A16" w:rsidRDefault="00763A16" w:rsidP="009635F5">
      <w:pPr>
        <w:rPr>
          <w:rtl/>
        </w:rPr>
      </w:pPr>
      <w:r>
        <w:rPr>
          <w:rtl/>
        </w:rPr>
        <w:t>בצלאל סמוטריץ'</w:t>
      </w:r>
      <w:r>
        <w:rPr>
          <w:rtl/>
        </w:rPr>
        <w:tab/>
      </w:r>
      <w:r>
        <w:rPr>
          <w:rtl/>
        </w:rPr>
        <w:tab/>
        <w:t xml:space="preserve">–   </w:t>
      </w:r>
      <w:r>
        <w:rPr>
          <w:rFonts w:hint="cs"/>
          <w:rtl/>
        </w:rPr>
        <w:t>אינו נוכח</w:t>
      </w:r>
    </w:p>
    <w:p w:rsidR="00763A16" w:rsidRDefault="00763A16" w:rsidP="009635F5">
      <w:pPr>
        <w:rPr>
          <w:rtl/>
        </w:rPr>
      </w:pPr>
      <w:r>
        <w:rPr>
          <w:rtl/>
        </w:rPr>
        <w:t>אוסאמה סעדי</w:t>
      </w:r>
      <w:r>
        <w:rPr>
          <w:rtl/>
        </w:rPr>
        <w:tab/>
      </w:r>
      <w:r>
        <w:rPr>
          <w:rtl/>
        </w:rPr>
        <w:tab/>
        <w:t xml:space="preserve">–   </w:t>
      </w:r>
      <w:r>
        <w:rPr>
          <w:rFonts w:hint="cs"/>
          <w:rtl/>
        </w:rPr>
        <w:t>בעד</w:t>
      </w:r>
    </w:p>
    <w:p w:rsidR="00763A16" w:rsidRDefault="00763A16" w:rsidP="009635F5">
      <w:pPr>
        <w:rPr>
          <w:rtl/>
        </w:rPr>
      </w:pPr>
      <w:r>
        <w:rPr>
          <w:rtl/>
        </w:rPr>
        <w:t>מנסור עבאס</w:t>
      </w:r>
      <w:r>
        <w:rPr>
          <w:rtl/>
        </w:rPr>
        <w:tab/>
      </w:r>
      <w:r>
        <w:rPr>
          <w:rtl/>
        </w:rPr>
        <w:tab/>
        <w:t xml:space="preserve">–   </w:t>
      </w:r>
      <w:r>
        <w:rPr>
          <w:rFonts w:hint="cs"/>
          <w:rtl/>
        </w:rPr>
        <w:t>נגד</w:t>
      </w:r>
    </w:p>
    <w:p w:rsidR="00763A16" w:rsidRDefault="00763A16" w:rsidP="009635F5">
      <w:pPr>
        <w:rPr>
          <w:rtl/>
        </w:rPr>
      </w:pPr>
      <w:r>
        <w:rPr>
          <w:rtl/>
        </w:rPr>
        <w:t>איימן עודה</w:t>
      </w:r>
      <w:r>
        <w:rPr>
          <w:rtl/>
        </w:rPr>
        <w:tab/>
      </w:r>
      <w:r>
        <w:rPr>
          <w:rtl/>
        </w:rPr>
        <w:tab/>
        <w:t xml:space="preserve">–   </w:t>
      </w:r>
      <w:r>
        <w:rPr>
          <w:rFonts w:hint="cs"/>
          <w:rtl/>
        </w:rPr>
        <w:t>בעד</w:t>
      </w:r>
    </w:p>
    <w:p w:rsidR="00763A16" w:rsidRDefault="00763A16" w:rsidP="009635F5">
      <w:pPr>
        <w:rPr>
          <w:rtl/>
        </w:rPr>
      </w:pPr>
      <w:r>
        <w:rPr>
          <w:rtl/>
        </w:rPr>
        <w:t>חוה אתי עטייה</w:t>
      </w:r>
      <w:r>
        <w:rPr>
          <w:rtl/>
        </w:rPr>
        <w:tab/>
      </w:r>
      <w:r>
        <w:rPr>
          <w:rtl/>
        </w:rPr>
        <w:tab/>
        <w:t xml:space="preserve">–   </w:t>
      </w:r>
      <w:r>
        <w:rPr>
          <w:rFonts w:hint="cs"/>
          <w:rtl/>
        </w:rPr>
        <w:t>בעד</w:t>
      </w:r>
    </w:p>
    <w:p w:rsidR="00763A16" w:rsidRDefault="00763A16" w:rsidP="009635F5">
      <w:pPr>
        <w:rPr>
          <w:rtl/>
        </w:rPr>
      </w:pPr>
      <w:r>
        <w:rPr>
          <w:rtl/>
        </w:rPr>
        <w:t>יצחק פינדרוס</w:t>
      </w:r>
      <w:r>
        <w:rPr>
          <w:rtl/>
        </w:rPr>
        <w:tab/>
      </w:r>
      <w:r>
        <w:rPr>
          <w:rtl/>
        </w:rPr>
        <w:tab/>
        <w:t xml:space="preserve">–   </w:t>
      </w:r>
      <w:r>
        <w:rPr>
          <w:rFonts w:hint="cs"/>
          <w:rtl/>
        </w:rPr>
        <w:t>בעד</w:t>
      </w:r>
    </w:p>
    <w:p w:rsidR="00763A16" w:rsidRDefault="00763A16" w:rsidP="009635F5">
      <w:pPr>
        <w:rPr>
          <w:rtl/>
        </w:rPr>
      </w:pPr>
      <w:r>
        <w:rPr>
          <w:rtl/>
        </w:rPr>
        <w:t>שירלי פינטו קדוש</w:t>
      </w:r>
      <w:r>
        <w:rPr>
          <w:rtl/>
        </w:rPr>
        <w:tab/>
        <w:t xml:space="preserve">–   </w:t>
      </w:r>
      <w:r>
        <w:rPr>
          <w:rFonts w:hint="cs"/>
          <w:rtl/>
        </w:rPr>
        <w:t>נגד</w:t>
      </w:r>
    </w:p>
    <w:p w:rsidR="00763A16" w:rsidRDefault="00763A16" w:rsidP="009635F5">
      <w:pPr>
        <w:rPr>
          <w:rtl/>
        </w:rPr>
      </w:pPr>
      <w:r>
        <w:rPr>
          <w:rtl/>
        </w:rPr>
        <w:t>מאיר פרוש</w:t>
      </w:r>
      <w:r>
        <w:rPr>
          <w:rtl/>
        </w:rPr>
        <w:tab/>
      </w:r>
      <w:r>
        <w:rPr>
          <w:rtl/>
        </w:rPr>
        <w:tab/>
        <w:t xml:space="preserve">–   </w:t>
      </w:r>
      <w:r>
        <w:rPr>
          <w:rFonts w:hint="cs"/>
          <w:rtl/>
        </w:rPr>
        <w:t>בעד</w:t>
      </w:r>
    </w:p>
    <w:p w:rsidR="00763A16" w:rsidRDefault="00763A16" w:rsidP="009635F5">
      <w:pPr>
        <w:rPr>
          <w:rtl/>
        </w:rPr>
      </w:pPr>
      <w:r>
        <w:rPr>
          <w:rtl/>
        </w:rPr>
        <w:t>יסמין פרידמן</w:t>
      </w:r>
      <w:r>
        <w:rPr>
          <w:rtl/>
        </w:rPr>
        <w:tab/>
      </w:r>
      <w:r>
        <w:rPr>
          <w:rtl/>
        </w:rPr>
        <w:tab/>
        <w:t xml:space="preserve">–   </w:t>
      </w:r>
      <w:r>
        <w:rPr>
          <w:rFonts w:hint="cs"/>
          <w:rtl/>
        </w:rPr>
        <w:t>נגד</w:t>
      </w:r>
    </w:p>
    <w:p w:rsidR="00763A16" w:rsidRDefault="00763A16" w:rsidP="009635F5">
      <w:pPr>
        <w:rPr>
          <w:rtl/>
        </w:rPr>
      </w:pPr>
      <w:r>
        <w:rPr>
          <w:rtl/>
        </w:rPr>
        <w:t>אביר קארה</w:t>
      </w:r>
      <w:r>
        <w:rPr>
          <w:rtl/>
        </w:rPr>
        <w:tab/>
      </w:r>
      <w:r>
        <w:rPr>
          <w:rtl/>
        </w:rPr>
        <w:tab/>
        <w:t xml:space="preserve">–   </w:t>
      </w:r>
      <w:r>
        <w:rPr>
          <w:rFonts w:hint="cs"/>
          <w:rtl/>
        </w:rPr>
        <w:t>נגד</w:t>
      </w:r>
    </w:p>
    <w:p w:rsidR="00763A16" w:rsidRDefault="00763A16" w:rsidP="009635F5">
      <w:pPr>
        <w:rPr>
          <w:rtl/>
        </w:rPr>
      </w:pPr>
      <w:r>
        <w:rPr>
          <w:rtl/>
        </w:rPr>
        <w:t>אלכס קושניר</w:t>
      </w:r>
      <w:r>
        <w:rPr>
          <w:rtl/>
        </w:rPr>
        <w:tab/>
      </w:r>
      <w:r>
        <w:rPr>
          <w:rtl/>
        </w:rPr>
        <w:tab/>
        <w:t xml:space="preserve">–   </w:t>
      </w:r>
      <w:r>
        <w:rPr>
          <w:rFonts w:hint="cs"/>
          <w:rtl/>
        </w:rPr>
        <w:t>אינו נוכח</w:t>
      </w:r>
    </w:p>
    <w:p w:rsidR="00763A16" w:rsidRDefault="00763A16" w:rsidP="009635F5">
      <w:pPr>
        <w:rPr>
          <w:rtl/>
        </w:rPr>
      </w:pPr>
      <w:r>
        <w:rPr>
          <w:rtl/>
        </w:rPr>
        <w:t>יואב קיש</w:t>
      </w:r>
      <w:r>
        <w:rPr>
          <w:rtl/>
        </w:rPr>
        <w:tab/>
      </w:r>
      <w:r>
        <w:rPr>
          <w:rtl/>
        </w:rPr>
        <w:tab/>
        <w:t xml:space="preserve">–   </w:t>
      </w:r>
      <w:r>
        <w:rPr>
          <w:rFonts w:hint="cs"/>
          <w:rtl/>
        </w:rPr>
        <w:t>בעד</w:t>
      </w:r>
    </w:p>
    <w:p w:rsidR="00763A16" w:rsidRDefault="00763A16" w:rsidP="009635F5">
      <w:pPr>
        <w:rPr>
          <w:rtl/>
        </w:rPr>
      </w:pPr>
      <w:r>
        <w:rPr>
          <w:rtl/>
        </w:rPr>
        <w:t>גלעד קריב</w:t>
      </w:r>
      <w:r>
        <w:rPr>
          <w:rtl/>
        </w:rPr>
        <w:tab/>
      </w:r>
      <w:r>
        <w:rPr>
          <w:rtl/>
        </w:rPr>
        <w:tab/>
        <w:t xml:space="preserve">–   </w:t>
      </w:r>
      <w:r>
        <w:rPr>
          <w:rFonts w:hint="cs"/>
          <w:rtl/>
        </w:rPr>
        <w:t>נגד</w:t>
      </w:r>
    </w:p>
    <w:p w:rsidR="00763A16" w:rsidRDefault="00763A16" w:rsidP="009635F5">
      <w:pPr>
        <w:rPr>
          <w:rtl/>
        </w:rPr>
      </w:pPr>
      <w:r>
        <w:rPr>
          <w:rtl/>
        </w:rPr>
        <w:t>שלמה קרעי</w:t>
      </w:r>
      <w:r>
        <w:rPr>
          <w:rtl/>
        </w:rPr>
        <w:tab/>
      </w:r>
      <w:r>
        <w:rPr>
          <w:rtl/>
        </w:rPr>
        <w:tab/>
        <w:t xml:space="preserve">–   </w:t>
      </w:r>
      <w:r>
        <w:rPr>
          <w:rFonts w:hint="cs"/>
          <w:rtl/>
        </w:rPr>
        <w:t>בעד</w:t>
      </w:r>
    </w:p>
    <w:p w:rsidR="00763A16" w:rsidRDefault="00763A16" w:rsidP="009635F5">
      <w:pPr>
        <w:rPr>
          <w:rtl/>
        </w:rPr>
      </w:pPr>
      <w:r>
        <w:rPr>
          <w:rtl/>
        </w:rPr>
        <w:t>מירי מרים רגב</w:t>
      </w:r>
      <w:r>
        <w:rPr>
          <w:rtl/>
        </w:rPr>
        <w:tab/>
      </w:r>
      <w:r>
        <w:rPr>
          <w:rtl/>
        </w:rPr>
        <w:tab/>
        <w:t xml:space="preserve">–   </w:t>
      </w:r>
      <w:r>
        <w:rPr>
          <w:rFonts w:hint="cs"/>
          <w:rtl/>
        </w:rPr>
        <w:t>בעד</w:t>
      </w:r>
    </w:p>
    <w:p w:rsidR="00763A16" w:rsidRDefault="00763A16" w:rsidP="009635F5">
      <w:pPr>
        <w:rPr>
          <w:rtl/>
        </w:rPr>
      </w:pPr>
      <w:r>
        <w:rPr>
          <w:rtl/>
        </w:rPr>
        <w:t>מיכל רוזין</w:t>
      </w:r>
      <w:r>
        <w:rPr>
          <w:rtl/>
        </w:rPr>
        <w:tab/>
      </w:r>
      <w:r>
        <w:rPr>
          <w:rtl/>
        </w:rPr>
        <w:tab/>
        <w:t xml:space="preserve">–   </w:t>
      </w:r>
      <w:r>
        <w:rPr>
          <w:rFonts w:hint="cs"/>
          <w:rtl/>
        </w:rPr>
        <w:t>נגד</w:t>
      </w:r>
    </w:p>
    <w:p w:rsidR="00763A16" w:rsidRDefault="00763A16" w:rsidP="009635F5">
      <w:pPr>
        <w:rPr>
          <w:rtl/>
        </w:rPr>
      </w:pPr>
      <w:bookmarkStart w:id="10892" w:name="_ETM_Q30_807000"/>
      <w:bookmarkEnd w:id="10892"/>
    </w:p>
    <w:p w:rsidR="00763A16" w:rsidRDefault="00763A16" w:rsidP="00303CF5">
      <w:pPr>
        <w:pStyle w:val="af6"/>
        <w:rPr>
          <w:rtl/>
        </w:rPr>
      </w:pPr>
      <w:bookmarkStart w:id="10893" w:name="ET_interruption_קריאות_8"/>
      <w:r w:rsidRPr="0035087A">
        <w:rPr>
          <w:rStyle w:val="TagStyle"/>
          <w:rtl/>
        </w:rPr>
        <w:t xml:space="preserve"> &lt;&lt; קריאה &gt;&gt;</w:t>
      </w:r>
      <w:r w:rsidRPr="00535D9B">
        <w:rPr>
          <w:rStyle w:val="TagStyle"/>
          <w:rtl/>
        </w:rPr>
        <w:t xml:space="preserve"> </w:t>
      </w:r>
      <w:r>
        <w:rPr>
          <w:rtl/>
        </w:rPr>
        <w:t>קריאות:</w:t>
      </w:r>
      <w:r w:rsidRPr="00535D9B">
        <w:rPr>
          <w:rStyle w:val="TagStyle"/>
          <w:rtl/>
        </w:rPr>
        <w:t xml:space="preserve"> </w:t>
      </w:r>
      <w:r w:rsidRPr="0035087A">
        <w:rPr>
          <w:rStyle w:val="TagStyle"/>
          <w:rtl/>
        </w:rPr>
        <w:t>&lt;&lt; קריאה &gt;&gt;</w:t>
      </w:r>
      <w:r>
        <w:rPr>
          <w:rtl/>
        </w:rPr>
        <w:t xml:space="preserve">   </w:t>
      </w:r>
      <w:bookmarkEnd w:id="10893"/>
    </w:p>
    <w:p w:rsidR="00763A16" w:rsidRDefault="00763A16" w:rsidP="00BA17C9">
      <w:pPr>
        <w:rPr>
          <w:rtl/>
          <w:lang w:eastAsia="he-IL"/>
        </w:rPr>
      </w:pPr>
    </w:p>
    <w:p w:rsidR="00763A16" w:rsidRDefault="00763A16" w:rsidP="00303CF5">
      <w:pPr>
        <w:rPr>
          <w:rtl/>
          <w:lang w:eastAsia="he-IL"/>
        </w:rPr>
      </w:pPr>
      <w:bookmarkStart w:id="10894" w:name="_ETM_Q30_808000"/>
      <w:bookmarkEnd w:id="10894"/>
      <w:r>
        <w:rPr>
          <w:rFonts w:hint="cs"/>
          <w:rtl/>
          <w:lang w:eastAsia="he-IL"/>
        </w:rPr>
        <w:t xml:space="preserve">בושה, בושה, בושה. </w:t>
      </w:r>
    </w:p>
    <w:p w:rsidR="00763A16" w:rsidRDefault="00763A16" w:rsidP="00303CF5">
      <w:pPr>
        <w:rPr>
          <w:rtl/>
          <w:lang w:eastAsia="he-IL"/>
        </w:rPr>
      </w:pPr>
      <w:bookmarkStart w:id="10895" w:name="_ETM_Q30_811000"/>
      <w:bookmarkEnd w:id="10895"/>
    </w:p>
    <w:p w:rsidR="00763A16" w:rsidRDefault="00763A16" w:rsidP="00303CF5">
      <w:pPr>
        <w:pStyle w:val="af7"/>
        <w:rPr>
          <w:rtl/>
        </w:rPr>
      </w:pPr>
      <w:r w:rsidRPr="0035087A">
        <w:rPr>
          <w:rStyle w:val="TagStyle"/>
          <w:rtl/>
        </w:rPr>
        <w:t xml:space="preserve"> &lt;&lt; יור &gt;&gt;</w:t>
      </w:r>
      <w:r w:rsidRPr="00535D9B">
        <w:rPr>
          <w:rStyle w:val="TagStyle"/>
          <w:rtl/>
        </w:rPr>
        <w:t xml:space="preserve"> </w:t>
      </w:r>
      <w:r>
        <w:rPr>
          <w:rtl/>
        </w:rPr>
        <w:t>היו"ר איתן גינזבורג:</w:t>
      </w:r>
      <w:r w:rsidRPr="00535D9B">
        <w:rPr>
          <w:rStyle w:val="TagStyle"/>
          <w:rtl/>
        </w:rPr>
        <w:t xml:space="preserve"> </w:t>
      </w:r>
      <w:r w:rsidRPr="0035087A">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ביטון, נא לצאת החוצה, בבקשה. קריאה שלישית. החוצה, בבקשה. מספיק עם ההתנהגות הזאת. </w:t>
      </w:r>
    </w:p>
    <w:p w:rsidR="00763A16" w:rsidRDefault="00763A16" w:rsidP="00303CF5">
      <w:pPr>
        <w:rPr>
          <w:rtl/>
          <w:lang w:eastAsia="he-IL"/>
        </w:rPr>
      </w:pPr>
    </w:p>
    <w:p w:rsidR="00763A16" w:rsidRDefault="00763A16" w:rsidP="00457AB2">
      <w:pPr>
        <w:ind w:firstLine="0"/>
        <w:jc w:val="center"/>
        <w:rPr>
          <w:rtl/>
          <w:lang w:eastAsia="he-IL"/>
        </w:rPr>
      </w:pPr>
      <w:r>
        <w:rPr>
          <w:rFonts w:hint="cs"/>
          <w:rtl/>
          <w:lang w:eastAsia="he-IL"/>
        </w:rPr>
        <w:t>(חבר הכנסת חיים ביטון יוצא מאולם המליאה.)</w:t>
      </w:r>
    </w:p>
    <w:p w:rsidR="00763A16" w:rsidRDefault="00763A16" w:rsidP="00303CF5">
      <w:pPr>
        <w:rPr>
          <w:rtl/>
          <w:lang w:eastAsia="he-IL"/>
        </w:rPr>
      </w:pPr>
    </w:p>
    <w:p w:rsidR="00763A16" w:rsidRDefault="00763A16" w:rsidP="00303CF5">
      <w:pPr>
        <w:pStyle w:val="af6"/>
        <w:rPr>
          <w:rtl/>
        </w:rPr>
      </w:pPr>
      <w:bookmarkStart w:id="10896" w:name="ET_interruption_5802_10"/>
      <w:r w:rsidRPr="0035087A">
        <w:rPr>
          <w:rStyle w:val="TagStyle"/>
          <w:rtl/>
        </w:rPr>
        <w:t xml:space="preserve"> &lt;&lt; קריאה &gt;&gt;</w:t>
      </w:r>
      <w:r w:rsidRPr="00535D9B">
        <w:rPr>
          <w:rStyle w:val="TagStyle"/>
          <w:rtl/>
        </w:rPr>
        <w:t xml:space="preserve"> </w:t>
      </w:r>
      <w:r>
        <w:rPr>
          <w:rtl/>
        </w:rPr>
        <w:t>שלמה קרעי (הליכוד):</w:t>
      </w:r>
      <w:r w:rsidRPr="00535D9B">
        <w:rPr>
          <w:rStyle w:val="TagStyle"/>
          <w:rtl/>
        </w:rPr>
        <w:t xml:space="preserve"> </w:t>
      </w:r>
      <w:r w:rsidRPr="0035087A">
        <w:rPr>
          <w:rStyle w:val="TagStyle"/>
          <w:rtl/>
        </w:rPr>
        <w:t>&lt;&lt; קריאה &gt;&gt;</w:t>
      </w:r>
      <w:r>
        <w:rPr>
          <w:rtl/>
        </w:rPr>
        <w:t xml:space="preserve">   </w:t>
      </w:r>
      <w:bookmarkEnd w:id="10896"/>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בושה </w:t>
      </w:r>
      <w:bookmarkStart w:id="10897" w:name="_ETM_Q30_829000"/>
      <w:bookmarkEnd w:id="10897"/>
      <w:r>
        <w:rPr>
          <w:rFonts w:hint="cs"/>
          <w:rtl/>
          <w:lang w:eastAsia="he-IL"/>
        </w:rPr>
        <w:t xml:space="preserve">לקואליציה שהצביעה נגד העניים, נגד החלשים </w:t>
      </w:r>
      <w:r w:rsidR="00BA17C9">
        <w:rPr>
          <w:rFonts w:hint="cs"/>
          <w:rtl/>
          <w:lang w:eastAsia="he-IL"/>
        </w:rPr>
        <w:t>– – –</w:t>
      </w:r>
      <w:r>
        <w:rPr>
          <w:rFonts w:hint="cs"/>
          <w:rtl/>
          <w:lang w:eastAsia="he-IL"/>
        </w:rPr>
        <w:t xml:space="preserve"> </w:t>
      </w:r>
    </w:p>
    <w:p w:rsidR="00763A16" w:rsidRDefault="00763A16" w:rsidP="00303CF5">
      <w:pPr>
        <w:rPr>
          <w:rtl/>
          <w:lang w:eastAsia="he-IL"/>
        </w:rPr>
      </w:pPr>
    </w:p>
    <w:p w:rsidR="00763A16" w:rsidRDefault="00763A16" w:rsidP="00303CF5">
      <w:pPr>
        <w:pStyle w:val="af7"/>
        <w:rPr>
          <w:rtl/>
        </w:rPr>
      </w:pPr>
      <w:r w:rsidRPr="0035087A">
        <w:rPr>
          <w:rStyle w:val="TagStyle"/>
          <w:rtl/>
        </w:rPr>
        <w:t xml:space="preserve"> &lt;&lt; יור &gt;&gt;</w:t>
      </w:r>
      <w:r w:rsidRPr="00535D9B">
        <w:rPr>
          <w:rStyle w:val="TagStyle"/>
          <w:rtl/>
        </w:rPr>
        <w:t xml:space="preserve"> </w:t>
      </w:r>
      <w:r>
        <w:rPr>
          <w:rtl/>
        </w:rPr>
        <w:t>היו"ר איתן גינזבורג:</w:t>
      </w:r>
      <w:r w:rsidRPr="00535D9B">
        <w:rPr>
          <w:rStyle w:val="TagStyle"/>
          <w:rtl/>
        </w:rPr>
        <w:t xml:space="preserve"> </w:t>
      </w:r>
      <w:r w:rsidRPr="0035087A">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 הכנסת קרעי, גם </w:t>
      </w:r>
      <w:bookmarkStart w:id="10898" w:name="_ETM_Q30_832000"/>
      <w:bookmarkEnd w:id="10898"/>
      <w:r>
        <w:rPr>
          <w:rFonts w:hint="cs"/>
          <w:rtl/>
          <w:lang w:eastAsia="he-IL"/>
        </w:rPr>
        <w:t xml:space="preserve">אתה בקריאה ראשונה. מספיק. </w:t>
      </w:r>
    </w:p>
    <w:p w:rsidR="00763A16" w:rsidRDefault="00763A16" w:rsidP="00303CF5">
      <w:pPr>
        <w:rPr>
          <w:rtl/>
          <w:lang w:eastAsia="he-IL"/>
        </w:rPr>
      </w:pPr>
    </w:p>
    <w:p w:rsidR="00763A16" w:rsidRDefault="00763A16" w:rsidP="00303CF5">
      <w:pPr>
        <w:pStyle w:val="af6"/>
        <w:rPr>
          <w:rtl/>
        </w:rPr>
      </w:pPr>
      <w:bookmarkStart w:id="10899" w:name="ET_interruption_6118_12"/>
      <w:r w:rsidRPr="0035087A">
        <w:rPr>
          <w:rStyle w:val="TagStyle"/>
          <w:rtl/>
        </w:rPr>
        <w:t xml:space="preserve"> &lt;&lt; קריאה &gt;&gt;</w:t>
      </w:r>
      <w:r w:rsidRPr="00535D9B">
        <w:rPr>
          <w:rStyle w:val="TagStyle"/>
          <w:rtl/>
        </w:rPr>
        <w:t xml:space="preserve"> </w:t>
      </w:r>
      <w:r>
        <w:rPr>
          <w:rtl/>
        </w:rPr>
        <w:t>סגנית מזכירת הכנסת אלינור ימין:</w:t>
      </w:r>
      <w:r w:rsidRPr="00535D9B">
        <w:rPr>
          <w:rStyle w:val="TagStyle"/>
          <w:rtl/>
        </w:rPr>
        <w:t xml:space="preserve"> </w:t>
      </w:r>
      <w:r w:rsidRPr="0035087A">
        <w:rPr>
          <w:rStyle w:val="TagStyle"/>
          <w:rtl/>
        </w:rPr>
        <w:t>&lt;&lt; קריאה &gt;&gt;</w:t>
      </w:r>
      <w:r>
        <w:rPr>
          <w:rtl/>
        </w:rPr>
        <w:t xml:space="preserve">   </w:t>
      </w:r>
      <w:bookmarkEnd w:id="10899"/>
    </w:p>
    <w:p w:rsidR="00763A16" w:rsidRDefault="00763A16" w:rsidP="00303CF5">
      <w:pPr>
        <w:ind w:firstLine="0"/>
        <w:rPr>
          <w:rtl/>
          <w:lang w:eastAsia="he-IL"/>
        </w:rPr>
      </w:pPr>
      <w:r>
        <w:rPr>
          <w:rFonts w:hint="cs"/>
          <w:rtl/>
          <w:lang w:eastAsia="he-IL"/>
        </w:rPr>
        <w:t>(קוראת בשמות חברי הכנסת)</w:t>
      </w:r>
    </w:p>
    <w:p w:rsidR="00763A16" w:rsidRDefault="00763A16" w:rsidP="009635F5">
      <w:pPr>
        <w:rPr>
          <w:rtl/>
        </w:rPr>
      </w:pPr>
    </w:p>
    <w:p w:rsidR="00763A16" w:rsidRDefault="00763A16" w:rsidP="009635F5">
      <w:pPr>
        <w:rPr>
          <w:rtl/>
        </w:rPr>
      </w:pPr>
      <w:bookmarkStart w:id="10900" w:name="_ETM_Q30_834000"/>
      <w:bookmarkEnd w:id="10900"/>
      <w:r>
        <w:rPr>
          <w:rtl/>
        </w:rPr>
        <w:t>שמחה רוטמן</w:t>
      </w:r>
      <w:r>
        <w:rPr>
          <w:rtl/>
        </w:rPr>
        <w:tab/>
      </w:r>
      <w:r>
        <w:rPr>
          <w:rtl/>
        </w:rPr>
        <w:tab/>
        <w:t xml:space="preserve">–   </w:t>
      </w:r>
      <w:r>
        <w:rPr>
          <w:rFonts w:hint="cs"/>
          <w:rtl/>
        </w:rPr>
        <w:t>אינו נוכח</w:t>
      </w:r>
    </w:p>
    <w:p w:rsidR="00763A16" w:rsidRDefault="00763A16" w:rsidP="00303CF5">
      <w:pPr>
        <w:rPr>
          <w:rtl/>
        </w:rPr>
      </w:pPr>
      <w:r>
        <w:rPr>
          <w:rtl/>
        </w:rPr>
        <w:t>יעל רון בן משה</w:t>
      </w:r>
      <w:r>
        <w:rPr>
          <w:rtl/>
        </w:rPr>
        <w:tab/>
      </w:r>
      <w:r>
        <w:rPr>
          <w:rtl/>
        </w:rPr>
        <w:tab/>
      </w:r>
      <w:r>
        <w:rPr>
          <w:rFonts w:hint="cs"/>
          <w:rtl/>
        </w:rPr>
        <w:t>–</w:t>
      </w:r>
      <w:r>
        <w:rPr>
          <w:rtl/>
        </w:rPr>
        <w:t xml:space="preserve">  </w:t>
      </w:r>
      <w:r>
        <w:rPr>
          <w:rFonts w:hint="cs"/>
          <w:rtl/>
        </w:rPr>
        <w:t xml:space="preserve"> נגד</w:t>
      </w:r>
      <w:r>
        <w:rPr>
          <w:rtl/>
        </w:rPr>
        <w:t xml:space="preserve"> </w:t>
      </w:r>
    </w:p>
    <w:p w:rsidR="00763A16" w:rsidRDefault="00763A16" w:rsidP="009635F5">
      <w:pPr>
        <w:rPr>
          <w:rtl/>
        </w:rPr>
      </w:pPr>
      <w:r>
        <w:rPr>
          <w:rtl/>
        </w:rPr>
        <w:t>שרון רופא אופיר</w:t>
      </w:r>
      <w:r>
        <w:rPr>
          <w:rtl/>
        </w:rPr>
        <w:tab/>
      </w:r>
      <w:r>
        <w:rPr>
          <w:rtl/>
        </w:rPr>
        <w:tab/>
        <w:t xml:space="preserve">–   </w:t>
      </w:r>
      <w:r>
        <w:rPr>
          <w:rFonts w:hint="cs"/>
          <w:rtl/>
        </w:rPr>
        <w:t>נגד</w:t>
      </w:r>
    </w:p>
    <w:p w:rsidR="00763A16" w:rsidRDefault="00763A16" w:rsidP="009635F5">
      <w:pPr>
        <w:rPr>
          <w:rtl/>
        </w:rPr>
      </w:pPr>
      <w:r>
        <w:rPr>
          <w:rtl/>
        </w:rPr>
        <w:t>מוסי רז</w:t>
      </w:r>
      <w:r>
        <w:rPr>
          <w:rtl/>
        </w:rPr>
        <w:tab/>
      </w:r>
      <w:r>
        <w:rPr>
          <w:rtl/>
        </w:rPr>
        <w:tab/>
      </w:r>
      <w:r>
        <w:rPr>
          <w:rtl/>
        </w:rPr>
        <w:tab/>
        <w:t xml:space="preserve">–   </w:t>
      </w:r>
      <w:r>
        <w:rPr>
          <w:rFonts w:hint="cs"/>
          <w:rtl/>
        </w:rPr>
        <w:t>נגד</w:t>
      </w:r>
    </w:p>
    <w:p w:rsidR="00763A16" w:rsidRDefault="00763A16" w:rsidP="009635F5">
      <w:pPr>
        <w:rPr>
          <w:rtl/>
        </w:rPr>
      </w:pPr>
      <w:r>
        <w:rPr>
          <w:rtl/>
        </w:rPr>
        <w:t>אפרת רייטן מרום</w:t>
      </w:r>
      <w:r>
        <w:rPr>
          <w:rtl/>
        </w:rPr>
        <w:tab/>
        <w:t xml:space="preserve">–   </w:t>
      </w:r>
      <w:r>
        <w:rPr>
          <w:rFonts w:hint="cs"/>
          <w:rtl/>
        </w:rPr>
        <w:t>אינה נוכחת</w:t>
      </w:r>
    </w:p>
    <w:p w:rsidR="00763A16" w:rsidRDefault="00763A16"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763A16" w:rsidRDefault="00763A16" w:rsidP="009635F5">
      <w:pPr>
        <w:rPr>
          <w:rtl/>
        </w:rPr>
      </w:pPr>
      <w:r>
        <w:rPr>
          <w:rtl/>
        </w:rPr>
        <w:t>יפעת שאשא ביטון</w:t>
      </w:r>
      <w:r>
        <w:rPr>
          <w:rtl/>
        </w:rPr>
        <w:tab/>
        <w:t xml:space="preserve">–   </w:t>
      </w:r>
      <w:r>
        <w:rPr>
          <w:rFonts w:hint="cs"/>
          <w:rtl/>
        </w:rPr>
        <w:t>נגד</w:t>
      </w:r>
    </w:p>
    <w:p w:rsidR="00763A16" w:rsidRDefault="00763A16" w:rsidP="009635F5">
      <w:pPr>
        <w:rPr>
          <w:rtl/>
        </w:rPr>
      </w:pPr>
      <w:r>
        <w:rPr>
          <w:rtl/>
        </w:rPr>
        <w:t>אלון שוסטר</w:t>
      </w:r>
      <w:r>
        <w:rPr>
          <w:rtl/>
        </w:rPr>
        <w:tab/>
      </w:r>
      <w:r>
        <w:rPr>
          <w:rtl/>
        </w:rPr>
        <w:tab/>
        <w:t xml:space="preserve">–   </w:t>
      </w:r>
      <w:r>
        <w:rPr>
          <w:rFonts w:hint="cs"/>
          <w:rtl/>
        </w:rPr>
        <w:t>נגד</w:t>
      </w:r>
    </w:p>
    <w:p w:rsidR="00763A16" w:rsidRDefault="00763A16" w:rsidP="009635F5">
      <w:pPr>
        <w:rPr>
          <w:rtl/>
        </w:rPr>
      </w:pPr>
      <w:r>
        <w:rPr>
          <w:rtl/>
        </w:rPr>
        <w:t>יובל שטייניץ</w:t>
      </w:r>
      <w:r>
        <w:rPr>
          <w:rtl/>
        </w:rPr>
        <w:tab/>
      </w:r>
      <w:r>
        <w:rPr>
          <w:rtl/>
        </w:rPr>
        <w:tab/>
        <w:t xml:space="preserve">–   </w:t>
      </w:r>
      <w:r>
        <w:rPr>
          <w:rFonts w:hint="cs"/>
          <w:rtl/>
        </w:rPr>
        <w:t>בעד</w:t>
      </w:r>
    </w:p>
    <w:p w:rsidR="00763A16" w:rsidRDefault="00763A16" w:rsidP="009635F5">
      <w:pPr>
        <w:rPr>
          <w:rtl/>
        </w:rPr>
      </w:pPr>
      <w:r>
        <w:rPr>
          <w:rtl/>
        </w:rPr>
        <w:t>קטי קטרין שטרית</w:t>
      </w:r>
      <w:r>
        <w:rPr>
          <w:rtl/>
        </w:rPr>
        <w:tab/>
        <w:t xml:space="preserve">–   </w:t>
      </w:r>
      <w:r>
        <w:rPr>
          <w:rFonts w:hint="cs"/>
          <w:rtl/>
        </w:rPr>
        <w:t>בעד</w:t>
      </w:r>
    </w:p>
    <w:p w:rsidR="00763A16" w:rsidRDefault="00763A16" w:rsidP="009635F5">
      <w:pPr>
        <w:rPr>
          <w:rtl/>
        </w:rPr>
      </w:pPr>
      <w:r>
        <w:rPr>
          <w:rtl/>
        </w:rPr>
        <w:t>אלעזר שטרן</w:t>
      </w:r>
      <w:r>
        <w:rPr>
          <w:rtl/>
        </w:rPr>
        <w:tab/>
      </w:r>
      <w:r>
        <w:rPr>
          <w:rtl/>
        </w:rPr>
        <w:tab/>
        <w:t xml:space="preserve">–   </w:t>
      </w:r>
      <w:r>
        <w:rPr>
          <w:rFonts w:hint="cs"/>
          <w:rtl/>
        </w:rPr>
        <w:t xml:space="preserve">אינו </w:t>
      </w:r>
      <w:bookmarkStart w:id="10901" w:name="_ETM_Q30_877000"/>
      <w:bookmarkEnd w:id="10901"/>
      <w:r>
        <w:rPr>
          <w:rFonts w:hint="cs"/>
          <w:rtl/>
        </w:rPr>
        <w:t>נוכח</w:t>
      </w:r>
    </w:p>
    <w:p w:rsidR="00763A16" w:rsidRDefault="00763A16" w:rsidP="009635F5">
      <w:pPr>
        <w:rPr>
          <w:rtl/>
        </w:rPr>
      </w:pPr>
      <w:r>
        <w:rPr>
          <w:rtl/>
        </w:rPr>
        <w:t>יוסף שיין</w:t>
      </w:r>
      <w:r>
        <w:rPr>
          <w:rtl/>
        </w:rPr>
        <w:tab/>
      </w:r>
      <w:r>
        <w:rPr>
          <w:rtl/>
        </w:rPr>
        <w:tab/>
        <w:t xml:space="preserve">–   </w:t>
      </w:r>
      <w:r>
        <w:rPr>
          <w:rFonts w:hint="cs"/>
          <w:rtl/>
        </w:rPr>
        <w:t>אינו נוכח</w:t>
      </w:r>
    </w:p>
    <w:p w:rsidR="00763A16" w:rsidRDefault="00763A16" w:rsidP="009635F5">
      <w:pPr>
        <w:rPr>
          <w:rtl/>
        </w:rPr>
      </w:pPr>
      <w:r>
        <w:rPr>
          <w:rtl/>
        </w:rPr>
        <w:t>עמיחי שיקלי</w:t>
      </w:r>
      <w:r>
        <w:rPr>
          <w:rtl/>
        </w:rPr>
        <w:tab/>
      </w:r>
      <w:r>
        <w:rPr>
          <w:rtl/>
        </w:rPr>
        <w:tab/>
        <w:t xml:space="preserve">–   </w:t>
      </w:r>
      <w:r>
        <w:rPr>
          <w:rFonts w:hint="cs"/>
          <w:rtl/>
        </w:rPr>
        <w:t>בעד</w:t>
      </w:r>
    </w:p>
    <w:p w:rsidR="00763A16" w:rsidRDefault="00763A16" w:rsidP="009635F5">
      <w:pPr>
        <w:rPr>
          <w:rtl/>
        </w:rPr>
      </w:pPr>
      <w:r>
        <w:rPr>
          <w:rtl/>
        </w:rPr>
        <w:t>מיכל שיר סגמן</w:t>
      </w:r>
      <w:r>
        <w:rPr>
          <w:rtl/>
        </w:rPr>
        <w:tab/>
      </w:r>
      <w:r>
        <w:rPr>
          <w:rtl/>
        </w:rPr>
        <w:tab/>
        <w:t xml:space="preserve">–   </w:t>
      </w:r>
      <w:r>
        <w:rPr>
          <w:rFonts w:hint="cs"/>
          <w:rtl/>
        </w:rPr>
        <w:t>נגד</w:t>
      </w:r>
    </w:p>
    <w:p w:rsidR="00763A16" w:rsidRDefault="00763A16" w:rsidP="009635F5">
      <w:pPr>
        <w:rPr>
          <w:rtl/>
        </w:rPr>
      </w:pPr>
      <w:r>
        <w:rPr>
          <w:rtl/>
        </w:rPr>
        <w:t>רם שפע</w:t>
      </w:r>
      <w:r>
        <w:rPr>
          <w:rtl/>
        </w:rPr>
        <w:tab/>
      </w:r>
      <w:r>
        <w:rPr>
          <w:rtl/>
        </w:rPr>
        <w:tab/>
      </w:r>
      <w:r>
        <w:rPr>
          <w:rtl/>
        </w:rPr>
        <w:tab/>
        <w:t xml:space="preserve">–   </w:t>
      </w:r>
      <w:r>
        <w:rPr>
          <w:rFonts w:hint="cs"/>
          <w:rtl/>
        </w:rPr>
        <w:t>נגד</w:t>
      </w:r>
    </w:p>
    <w:p w:rsidR="00763A16" w:rsidRDefault="00763A16" w:rsidP="009635F5">
      <w:pPr>
        <w:rPr>
          <w:rtl/>
        </w:rPr>
      </w:pPr>
      <w:r>
        <w:rPr>
          <w:rtl/>
        </w:rPr>
        <w:t>נירה שפק</w:t>
      </w:r>
      <w:r>
        <w:rPr>
          <w:rtl/>
        </w:rPr>
        <w:tab/>
      </w:r>
      <w:r>
        <w:rPr>
          <w:rtl/>
        </w:rPr>
        <w:tab/>
        <w:t xml:space="preserve">–   </w:t>
      </w:r>
      <w:r>
        <w:rPr>
          <w:rFonts w:hint="cs"/>
          <w:rtl/>
        </w:rPr>
        <w:t>נגד</w:t>
      </w:r>
    </w:p>
    <w:p w:rsidR="00763A16" w:rsidRDefault="00763A16" w:rsidP="009635F5">
      <w:pPr>
        <w:rPr>
          <w:rtl/>
        </w:rPr>
      </w:pPr>
      <w:r>
        <w:rPr>
          <w:rtl/>
        </w:rPr>
        <w:t>עאידה תומא סלימאן</w:t>
      </w:r>
      <w:r>
        <w:rPr>
          <w:rtl/>
        </w:rPr>
        <w:tab/>
        <w:t xml:space="preserve">–   </w:t>
      </w:r>
      <w:r>
        <w:rPr>
          <w:rFonts w:hint="cs"/>
          <w:rtl/>
        </w:rPr>
        <w:t>אינה נוכחת</w:t>
      </w:r>
    </w:p>
    <w:p w:rsidR="00763A16" w:rsidRDefault="00763A16" w:rsidP="00303CF5">
      <w:pPr>
        <w:rPr>
          <w:rtl/>
        </w:rPr>
      </w:pPr>
    </w:p>
    <w:p w:rsidR="00763A16" w:rsidRDefault="00763A16" w:rsidP="00303CF5">
      <w:pPr>
        <w:pStyle w:val="af7"/>
        <w:rPr>
          <w:rtl/>
        </w:rPr>
      </w:pPr>
      <w:r w:rsidRPr="0035087A">
        <w:rPr>
          <w:rStyle w:val="TagStyle"/>
          <w:rtl/>
        </w:rPr>
        <w:t xml:space="preserve"> &lt;&lt; יור &gt;&gt;</w:t>
      </w:r>
      <w:r w:rsidRPr="00A646F3">
        <w:rPr>
          <w:rStyle w:val="TagStyle"/>
          <w:rtl/>
        </w:rPr>
        <w:t xml:space="preserve"> </w:t>
      </w:r>
      <w:r>
        <w:rPr>
          <w:rtl/>
        </w:rPr>
        <w:t>היו"ר איתן גינזבורג:</w:t>
      </w:r>
      <w:r w:rsidRPr="00A646F3">
        <w:rPr>
          <w:rStyle w:val="TagStyle"/>
          <w:rtl/>
        </w:rPr>
        <w:t xml:space="preserve"> </w:t>
      </w:r>
      <w:r w:rsidRPr="0035087A">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נא לקרוא, בבקשה, בשמות חברי הכנסת שלא הצביעו. </w:t>
      </w:r>
    </w:p>
    <w:p w:rsidR="00763A16" w:rsidRDefault="00763A16" w:rsidP="00303CF5">
      <w:pPr>
        <w:rPr>
          <w:rtl/>
          <w:lang w:eastAsia="he-IL"/>
        </w:rPr>
      </w:pPr>
    </w:p>
    <w:p w:rsidR="00763A16" w:rsidRDefault="00763A16" w:rsidP="00303CF5">
      <w:pPr>
        <w:pStyle w:val="af6"/>
        <w:rPr>
          <w:rtl/>
        </w:rPr>
      </w:pPr>
      <w:bookmarkStart w:id="10902" w:name="ET_interruption_6118_3"/>
      <w:r w:rsidRPr="0035087A">
        <w:rPr>
          <w:rStyle w:val="TagStyle"/>
          <w:rtl/>
        </w:rPr>
        <w:t xml:space="preserve"> &lt;&lt; קריאה &gt;&gt;</w:t>
      </w:r>
      <w:r w:rsidRPr="00A646F3">
        <w:rPr>
          <w:rStyle w:val="TagStyle"/>
          <w:rtl/>
        </w:rPr>
        <w:t xml:space="preserve"> </w:t>
      </w:r>
      <w:r>
        <w:rPr>
          <w:rtl/>
        </w:rPr>
        <w:t>סגנית מזכירת הכנסת אלינור ימין:</w:t>
      </w:r>
      <w:r w:rsidRPr="00A646F3">
        <w:rPr>
          <w:rStyle w:val="TagStyle"/>
          <w:rtl/>
        </w:rPr>
        <w:t xml:space="preserve"> </w:t>
      </w:r>
      <w:r w:rsidRPr="0035087A">
        <w:rPr>
          <w:rStyle w:val="TagStyle"/>
          <w:rtl/>
        </w:rPr>
        <w:t>&lt;&lt; קריאה &gt;&gt;</w:t>
      </w:r>
      <w:r>
        <w:rPr>
          <w:rtl/>
        </w:rPr>
        <w:t xml:space="preserve">   </w:t>
      </w:r>
      <w:bookmarkEnd w:id="10902"/>
    </w:p>
    <w:p w:rsidR="00763A16" w:rsidRDefault="00763A16" w:rsidP="00303CF5">
      <w:pPr>
        <w:ind w:firstLine="0"/>
        <w:rPr>
          <w:rtl/>
          <w:lang w:eastAsia="he-IL"/>
        </w:rPr>
      </w:pPr>
      <w:r>
        <w:rPr>
          <w:rFonts w:hint="cs"/>
          <w:rtl/>
          <w:lang w:eastAsia="he-IL"/>
        </w:rPr>
        <w:t>(קוראת בשמות חברי הכנסת)</w:t>
      </w:r>
    </w:p>
    <w:p w:rsidR="00763A16" w:rsidRDefault="00763A16" w:rsidP="00303CF5">
      <w:pPr>
        <w:rPr>
          <w:rtl/>
          <w:lang w:eastAsia="he-IL"/>
        </w:rPr>
      </w:pPr>
    </w:p>
    <w:p w:rsidR="00763A16" w:rsidRDefault="00763A16" w:rsidP="00303CF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763A16" w:rsidRDefault="00763A16" w:rsidP="00303CF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אינו </w:t>
      </w:r>
      <w:bookmarkStart w:id="10903" w:name="_ETM_Q30_925000"/>
      <w:bookmarkEnd w:id="10903"/>
      <w:r>
        <w:rPr>
          <w:rFonts w:hint="cs"/>
          <w:rtl/>
          <w:lang w:eastAsia="he-IL"/>
        </w:rPr>
        <w:t>נוכח</w:t>
      </w:r>
    </w:p>
    <w:p w:rsidR="00763A16" w:rsidRDefault="00763A16" w:rsidP="00303CF5">
      <w:pPr>
        <w:rPr>
          <w:rtl/>
          <w:lang w:eastAsia="he-IL"/>
        </w:rPr>
      </w:pPr>
      <w:r>
        <w:rPr>
          <w:rtl/>
          <w:lang w:eastAsia="he-IL"/>
        </w:rPr>
        <w:t>אימאן ח'טיב יאסין</w:t>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763A16" w:rsidRDefault="00763A16" w:rsidP="00303CF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63A16" w:rsidRDefault="00763A16" w:rsidP="00303CF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763A16" w:rsidRDefault="00763A16" w:rsidP="00303CF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63A16" w:rsidRDefault="00763A16" w:rsidP="00303CF5">
      <w:pPr>
        <w:rPr>
          <w:rtl/>
          <w:lang w:eastAsia="he-IL"/>
        </w:rPr>
      </w:pPr>
    </w:p>
    <w:p w:rsidR="00763A16" w:rsidRDefault="00763A16" w:rsidP="00303CF5">
      <w:pPr>
        <w:pStyle w:val="af7"/>
        <w:rPr>
          <w:rtl/>
        </w:rPr>
      </w:pPr>
      <w:r w:rsidRPr="0035087A">
        <w:rPr>
          <w:rStyle w:val="TagStyle"/>
          <w:rtl/>
        </w:rPr>
        <w:t xml:space="preserve"> &lt;&lt; יור &gt;&gt;</w:t>
      </w:r>
      <w:r w:rsidRPr="00A646F3">
        <w:rPr>
          <w:rStyle w:val="TagStyle"/>
          <w:rtl/>
        </w:rPr>
        <w:t xml:space="preserve"> </w:t>
      </w:r>
      <w:r>
        <w:rPr>
          <w:rtl/>
        </w:rPr>
        <w:t>היו"ר איתן גינזבורג:</w:t>
      </w:r>
      <w:r w:rsidRPr="00A646F3">
        <w:rPr>
          <w:rStyle w:val="TagStyle"/>
          <w:rtl/>
        </w:rPr>
        <w:t xml:space="preserve"> </w:t>
      </w:r>
      <w:r w:rsidRPr="0035087A">
        <w:rPr>
          <w:rStyle w:val="TagStyle"/>
          <w:rtl/>
        </w:rPr>
        <w:t>&lt;&lt; יור &gt;&gt;</w:t>
      </w:r>
      <w:r>
        <w:rPr>
          <w:rtl/>
        </w:rPr>
        <w:t xml:space="preserve">   </w:t>
      </w:r>
    </w:p>
    <w:p w:rsidR="00763A16" w:rsidRDefault="00763A16" w:rsidP="00BA17C9">
      <w:pPr>
        <w:rPr>
          <w:rtl/>
          <w:lang w:eastAsia="he-IL"/>
        </w:rPr>
      </w:pPr>
    </w:p>
    <w:p w:rsidR="00763A16" w:rsidRDefault="00763A16" w:rsidP="008F7A1F">
      <w:pPr>
        <w:rPr>
          <w:rtl/>
          <w:lang w:eastAsia="he-IL"/>
        </w:rPr>
      </w:pPr>
      <w:r>
        <w:rPr>
          <w:rFonts w:hint="cs"/>
          <w:rtl/>
          <w:lang w:eastAsia="he-IL"/>
        </w:rPr>
        <w:t xml:space="preserve">יש מישהו מחברי הכנסת </w:t>
      </w:r>
      <w:bookmarkStart w:id="10904" w:name="_ETM_Q30_377000"/>
      <w:bookmarkEnd w:id="10904"/>
      <w:r>
        <w:rPr>
          <w:rFonts w:hint="cs"/>
          <w:rtl/>
          <w:lang w:eastAsia="he-IL"/>
        </w:rPr>
        <w:t>שלא הצביע? אין. ההצבעה הסתיימה, נא למנות את הקולות, בבקשה.</w:t>
      </w:r>
      <w:r w:rsidR="008F7A1F">
        <w:rPr>
          <w:rFonts w:hint="cs"/>
          <w:rtl/>
          <w:lang w:eastAsia="he-IL"/>
        </w:rPr>
        <w:t xml:space="preserve"> </w:t>
      </w:r>
      <w:r>
        <w:rPr>
          <w:rFonts w:hint="cs"/>
          <w:rtl/>
          <w:lang w:eastAsia="he-IL"/>
        </w:rPr>
        <w:t xml:space="preserve">בעד </w:t>
      </w:r>
      <w:r>
        <w:rPr>
          <w:rFonts w:hint="eastAsia"/>
          <w:rtl/>
          <w:lang w:eastAsia="he-IL"/>
        </w:rPr>
        <w:t>–</w:t>
      </w:r>
      <w:r>
        <w:rPr>
          <w:rFonts w:hint="cs"/>
          <w:rtl/>
          <w:lang w:eastAsia="he-IL"/>
        </w:rPr>
        <w:t xml:space="preserve"> 52, נגד </w:t>
      </w:r>
      <w:r>
        <w:rPr>
          <w:rFonts w:hint="eastAsia"/>
          <w:rtl/>
          <w:lang w:eastAsia="he-IL"/>
        </w:rPr>
        <w:t>–</w:t>
      </w:r>
      <w:r>
        <w:rPr>
          <w:rFonts w:hint="cs"/>
          <w:rtl/>
          <w:lang w:eastAsia="he-IL"/>
        </w:rPr>
        <w:t xml:space="preserve"> 53, אין נמנעים. אני קובע כי הצעת החוק </w:t>
      </w:r>
      <w:bookmarkStart w:id="10905" w:name="_ETM_Q30_495000"/>
      <w:bookmarkEnd w:id="10905"/>
      <w:r>
        <w:rPr>
          <w:rFonts w:hint="cs"/>
          <w:rtl/>
          <w:lang w:eastAsia="he-IL"/>
        </w:rPr>
        <w:t xml:space="preserve">לא התקבלה. </w:t>
      </w:r>
    </w:p>
    <w:p w:rsidR="008F7A1F" w:rsidRDefault="008F7A1F" w:rsidP="008F7A1F">
      <w:pPr>
        <w:rPr>
          <w:rtl/>
          <w:lang w:eastAsia="he-IL"/>
        </w:rPr>
      </w:pPr>
    </w:p>
    <w:p w:rsidR="008F7A1F" w:rsidRDefault="008F7A1F" w:rsidP="008F7A1F">
      <w:pPr>
        <w:rPr>
          <w:rtl/>
          <w:lang w:eastAsia="he-IL"/>
        </w:rPr>
      </w:pPr>
    </w:p>
    <w:p w:rsidR="00763A16" w:rsidRDefault="00763A16" w:rsidP="00303CF5">
      <w:pPr>
        <w:pStyle w:val="a7"/>
        <w:rPr>
          <w:rtl/>
          <w:lang w:eastAsia="he-IL"/>
        </w:rPr>
      </w:pPr>
      <w:bookmarkStart w:id="10906" w:name="ET_hatsach_625001_5"/>
      <w:r w:rsidRPr="0035087A">
        <w:rPr>
          <w:rStyle w:val="TagStyle"/>
          <w:rtl/>
        </w:rPr>
        <w:t xml:space="preserve"> &lt;&lt; הצח &gt;&gt;</w:t>
      </w:r>
      <w:r w:rsidRPr="00A646F3">
        <w:rPr>
          <w:rStyle w:val="TagStyle"/>
          <w:rtl/>
        </w:rPr>
        <w:t xml:space="preserve"> </w:t>
      </w:r>
      <w:bookmarkStart w:id="10907" w:name="_Toc85661034"/>
      <w:bookmarkStart w:id="10908" w:name="_Toc85663407"/>
      <w:r>
        <w:rPr>
          <w:rtl/>
          <w:lang w:eastAsia="he-IL"/>
        </w:rPr>
        <w:t>הצעת חוק ארוחה יומית לתלמיד (תיקון – ארוחת כריך יומית בבית ספר על</w:t>
      </w:r>
      <w:r>
        <w:rPr>
          <w:rFonts w:hint="cs"/>
          <w:rtl/>
          <w:lang w:eastAsia="he-IL"/>
        </w:rPr>
        <w:t>-</w:t>
      </w:r>
      <w:r>
        <w:rPr>
          <w:rtl/>
          <w:lang w:eastAsia="he-IL"/>
        </w:rPr>
        <w:t>יסודי), התשפ"א</w:t>
      </w:r>
      <w:r>
        <w:rPr>
          <w:rFonts w:hint="cs"/>
          <w:rtl/>
          <w:lang w:eastAsia="he-IL"/>
        </w:rPr>
        <w:t>–</w:t>
      </w:r>
      <w:r>
        <w:rPr>
          <w:rtl/>
          <w:lang w:eastAsia="he-IL"/>
        </w:rPr>
        <w:t>2021</w:t>
      </w:r>
      <w:bookmarkEnd w:id="10907"/>
      <w:bookmarkEnd w:id="10908"/>
      <w:r w:rsidRPr="00A646F3">
        <w:rPr>
          <w:rStyle w:val="TagStyle"/>
          <w:rtl/>
        </w:rPr>
        <w:t xml:space="preserve"> </w:t>
      </w:r>
      <w:r w:rsidRPr="0035087A">
        <w:rPr>
          <w:rStyle w:val="TagStyle"/>
          <w:rtl/>
        </w:rPr>
        <w:t>&lt;&lt; הצח &gt;&gt;</w:t>
      </w:r>
      <w:r>
        <w:rPr>
          <w:rtl/>
          <w:lang w:eastAsia="he-IL"/>
        </w:rPr>
        <w:t xml:space="preserve">   </w:t>
      </w:r>
      <w:bookmarkEnd w:id="10906"/>
    </w:p>
    <w:p w:rsidR="00763A16" w:rsidRDefault="00763A16" w:rsidP="00303CF5">
      <w:pPr>
        <w:rPr>
          <w:rtl/>
          <w:lang w:eastAsia="he-IL"/>
        </w:rPr>
      </w:pPr>
      <w:r>
        <w:rPr>
          <w:rtl/>
          <w:lang w:eastAsia="he-IL"/>
        </w:rPr>
        <w:t>[הצעת חוק פ/387</w:t>
      </w:r>
      <w:r>
        <w:rPr>
          <w:rFonts w:hint="cs"/>
          <w:rtl/>
          <w:lang w:eastAsia="he-IL"/>
        </w:rPr>
        <w:t>/24; נספחות.</w:t>
      </w:r>
      <w:r>
        <w:rPr>
          <w:rtl/>
          <w:lang w:eastAsia="he-IL"/>
        </w:rPr>
        <w:t>]</w:t>
      </w:r>
    </w:p>
    <w:p w:rsidR="00763A16" w:rsidRDefault="00763A16" w:rsidP="00303CF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מאי </w:t>
      </w:r>
      <w:bookmarkStart w:id="10909" w:name="_ETM_Q30_471000"/>
      <w:bookmarkEnd w:id="10909"/>
      <w:r>
        <w:rPr>
          <w:rFonts w:hint="cs"/>
          <w:rtl/>
          <w:lang w:eastAsia="he-IL"/>
        </w:rPr>
        <w:t>גולן</w:t>
      </w:r>
      <w:r>
        <w:rPr>
          <w:rtl/>
          <w:lang w:eastAsia="he-IL"/>
        </w:rPr>
        <w:t>)</w:t>
      </w:r>
    </w:p>
    <w:p w:rsidR="00763A16" w:rsidRDefault="00763A16" w:rsidP="00303CF5">
      <w:pPr>
        <w:rPr>
          <w:rtl/>
          <w:lang w:eastAsia="he-IL"/>
        </w:rPr>
      </w:pPr>
    </w:p>
    <w:p w:rsidR="00763A16" w:rsidRDefault="00763A16" w:rsidP="00303CF5">
      <w:pPr>
        <w:pStyle w:val="af7"/>
        <w:rPr>
          <w:rtl/>
        </w:rPr>
      </w:pPr>
      <w:r w:rsidRPr="0035087A">
        <w:rPr>
          <w:rStyle w:val="TagStyle"/>
          <w:rtl/>
        </w:rPr>
        <w:t xml:space="preserve"> &lt;&lt; יור &gt;&gt;</w:t>
      </w:r>
      <w:r w:rsidRPr="00A646F3">
        <w:rPr>
          <w:rStyle w:val="TagStyle"/>
          <w:rtl/>
        </w:rPr>
        <w:t xml:space="preserve"> </w:t>
      </w:r>
      <w:r>
        <w:rPr>
          <w:rtl/>
        </w:rPr>
        <w:t>היו"ר איתן גינזבורג:</w:t>
      </w:r>
      <w:r w:rsidRPr="00A646F3">
        <w:rPr>
          <w:rStyle w:val="TagStyle"/>
          <w:rtl/>
        </w:rPr>
        <w:t xml:space="preserve"> </w:t>
      </w:r>
      <w:r w:rsidRPr="0035087A">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אנחנו עוברים להצעת חוק ארוחה יומית לתלמיד (תיקון </w:t>
      </w:r>
      <w:bookmarkStart w:id="10910" w:name="_ETM_Q30_499000"/>
      <w:bookmarkEnd w:id="10910"/>
      <w:r>
        <w:rPr>
          <w:rtl/>
          <w:lang w:eastAsia="he-IL"/>
        </w:rPr>
        <w:t>–</w:t>
      </w:r>
      <w:r>
        <w:rPr>
          <w:rFonts w:hint="cs"/>
          <w:rtl/>
          <w:lang w:eastAsia="he-IL"/>
        </w:rPr>
        <w:t xml:space="preserve"> ארוחת כריך יומית בבית ספר על-יסודי), של חברת </w:t>
      </w:r>
      <w:bookmarkStart w:id="10911" w:name="_ETM_Q30_506000"/>
      <w:bookmarkEnd w:id="10911"/>
      <w:r>
        <w:rPr>
          <w:rFonts w:hint="cs"/>
          <w:rtl/>
          <w:lang w:eastAsia="he-IL"/>
        </w:rPr>
        <w:t xml:space="preserve">הכנסת מאי גולן. תשיב עליה שרת החינוך יפעת שאשא ביטון. </w:t>
      </w:r>
      <w:bookmarkStart w:id="10912" w:name="_ETM_Q30_511000"/>
      <w:bookmarkEnd w:id="10912"/>
      <w:r>
        <w:rPr>
          <w:rFonts w:hint="cs"/>
          <w:rtl/>
          <w:lang w:eastAsia="he-IL"/>
        </w:rPr>
        <w:t xml:space="preserve">עד עשר דקות. </w:t>
      </w:r>
    </w:p>
    <w:p w:rsidR="00763A16" w:rsidRDefault="00763A16" w:rsidP="00303CF5">
      <w:pPr>
        <w:rPr>
          <w:rtl/>
          <w:lang w:eastAsia="he-IL"/>
        </w:rPr>
      </w:pPr>
    </w:p>
    <w:p w:rsidR="00763A16" w:rsidRDefault="00763A16" w:rsidP="00303CF5">
      <w:pPr>
        <w:pStyle w:val="a4"/>
        <w:rPr>
          <w:rtl/>
        </w:rPr>
      </w:pPr>
      <w:bookmarkStart w:id="10913" w:name="ET_speaker_5770_7"/>
      <w:r w:rsidRPr="0035087A">
        <w:rPr>
          <w:rStyle w:val="TagStyle"/>
          <w:rtl/>
        </w:rPr>
        <w:t xml:space="preserve"> &lt;&lt; דובר &gt;&gt;</w:t>
      </w:r>
      <w:r w:rsidRPr="00A646F3">
        <w:rPr>
          <w:rStyle w:val="TagStyle"/>
          <w:rtl/>
        </w:rPr>
        <w:t xml:space="preserve"> </w:t>
      </w:r>
      <w:bookmarkStart w:id="10914" w:name="_Toc85661035"/>
      <w:bookmarkStart w:id="10915" w:name="_Toc85663408"/>
      <w:r>
        <w:rPr>
          <w:rtl/>
        </w:rPr>
        <w:t>מאי גולן (הליכוד):</w:t>
      </w:r>
      <w:bookmarkEnd w:id="10914"/>
      <w:bookmarkEnd w:id="10915"/>
      <w:r w:rsidRPr="00A646F3">
        <w:rPr>
          <w:rStyle w:val="TagStyle"/>
          <w:rtl/>
        </w:rPr>
        <w:t xml:space="preserve"> </w:t>
      </w:r>
      <w:r w:rsidRPr="0035087A">
        <w:rPr>
          <w:rStyle w:val="TagStyle"/>
          <w:rtl/>
        </w:rPr>
        <w:t>&lt;&lt; דובר &gt;&gt;</w:t>
      </w:r>
      <w:r>
        <w:rPr>
          <w:rtl/>
        </w:rPr>
        <w:t xml:space="preserve">   </w:t>
      </w:r>
      <w:bookmarkEnd w:id="1091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אדוני היושב בראש, כנסת נכבדה, היום אני באה </w:t>
      </w:r>
      <w:bookmarkStart w:id="10916" w:name="_ETM_Q30_542000"/>
      <w:bookmarkEnd w:id="10916"/>
      <w:r>
        <w:rPr>
          <w:rFonts w:hint="cs"/>
          <w:rtl/>
          <w:lang w:eastAsia="he-IL"/>
        </w:rPr>
        <w:t xml:space="preserve">לדבר על הצעת חוק שמאוד קרובה לליבי, הצעת </w:t>
      </w:r>
      <w:bookmarkStart w:id="10917" w:name="_ETM_Q30_547000"/>
      <w:bookmarkEnd w:id="10917"/>
      <w:r>
        <w:rPr>
          <w:rFonts w:hint="cs"/>
          <w:rtl/>
          <w:lang w:eastAsia="he-IL"/>
        </w:rPr>
        <w:t xml:space="preserve">חוק ארוחה יומית לתלמיד, ועליה אני מדברת ועומדת כאן מולכם בתור מי שהוגדרה בצעירותה כנערה בסיכון וחוותה על בשרה מה זה אומר להיות בת לאם חד-הורית שחיה מתחת לקו העוני. והיום, כשאני מסתכלת על אותו נוער בסיכון שפוגש אותי </w:t>
      </w:r>
      <w:bookmarkStart w:id="10918" w:name="_ETM_Q30_576000"/>
      <w:bookmarkEnd w:id="10918"/>
      <w:r>
        <w:rPr>
          <w:rFonts w:hint="cs"/>
          <w:rtl/>
          <w:lang w:eastAsia="he-IL"/>
        </w:rPr>
        <w:t xml:space="preserve">בכל מרכזי הלימוד, במרכזי הנוער, במשרדי הרווחה השונים, אני יודעת כמה המצב החמיר מאז שאני הייתי באותו מקום. </w:t>
      </w:r>
    </w:p>
    <w:p w:rsidR="00763A16" w:rsidRDefault="00763A16" w:rsidP="00303CF5">
      <w:pPr>
        <w:rPr>
          <w:rtl/>
          <w:lang w:eastAsia="he-IL"/>
        </w:rPr>
      </w:pPr>
    </w:p>
    <w:p w:rsidR="00763A16" w:rsidRDefault="00763A16" w:rsidP="00550775">
      <w:pPr>
        <w:rPr>
          <w:rtl/>
          <w:lang w:eastAsia="he-IL"/>
        </w:rPr>
      </w:pPr>
      <w:r>
        <w:rPr>
          <w:rFonts w:hint="cs"/>
          <w:rtl/>
          <w:lang w:eastAsia="he-IL"/>
        </w:rPr>
        <w:t>אני רוצה לספר לכם קצת נתונים יבשים על החוק, מכיוון שקודם כול יגידו</w:t>
      </w:r>
      <w:r w:rsidR="00550775">
        <w:rPr>
          <w:rFonts w:hint="cs"/>
          <w:rtl/>
          <w:lang w:eastAsia="he-IL"/>
        </w:rPr>
        <w:t>,</w:t>
      </w:r>
      <w:r>
        <w:rPr>
          <w:rFonts w:hint="cs"/>
          <w:rtl/>
          <w:lang w:eastAsia="he-IL"/>
        </w:rPr>
        <w:t xml:space="preserve"> רגע, </w:t>
      </w:r>
      <w:bookmarkStart w:id="10919" w:name="_ETM_Q30_594000"/>
      <w:bookmarkEnd w:id="10919"/>
      <w:r>
        <w:rPr>
          <w:rFonts w:hint="cs"/>
          <w:rtl/>
          <w:lang w:eastAsia="he-IL"/>
        </w:rPr>
        <w:t xml:space="preserve">מאי, למה לא העלית את זה בתקופת הליכוד, בתקופה שהייתם בקואליציה. </w:t>
      </w:r>
      <w:bookmarkStart w:id="10920" w:name="_ETM_Q30_602000"/>
      <w:bookmarkEnd w:id="10920"/>
      <w:r>
        <w:rPr>
          <w:rFonts w:hint="cs"/>
          <w:rtl/>
          <w:lang w:eastAsia="he-IL"/>
        </w:rPr>
        <w:t>אז למי שכבר אומר את זה, אני אומרת לו</w:t>
      </w:r>
      <w:bookmarkStart w:id="10921" w:name="_ETM_Q30_603000"/>
      <w:bookmarkEnd w:id="10921"/>
      <w:r>
        <w:rPr>
          <w:rFonts w:hint="cs"/>
          <w:rtl/>
          <w:lang w:eastAsia="he-IL"/>
        </w:rPr>
        <w:t xml:space="preserve">: זה עלה, ולצערי איש החסד הגדול ניסנקורן הפיל את זה ובאמת לא הסתכל </w:t>
      </w:r>
      <w:bookmarkStart w:id="10922" w:name="_ETM_Q30_610000"/>
      <w:bookmarkEnd w:id="10922"/>
      <w:r>
        <w:rPr>
          <w:rFonts w:hint="cs"/>
          <w:rtl/>
          <w:lang w:eastAsia="he-IL"/>
        </w:rPr>
        <w:t xml:space="preserve">אפילו על מה שיש בתוך החוק. זו הייתה כותרת לחלוטין. אבל </w:t>
      </w:r>
      <w:bookmarkStart w:id="10923" w:name="_ETM_Q30_618000"/>
      <w:bookmarkEnd w:id="10923"/>
      <w:r>
        <w:rPr>
          <w:rFonts w:hint="cs"/>
          <w:rtl/>
          <w:lang w:eastAsia="he-IL"/>
        </w:rPr>
        <w:t xml:space="preserve">אני רוצה שתבינו שכשמדברים על נוער בסיכון ומדברים על רעב בקרב בני נוער ותלמידים לא באמת מבינים מה המשמעות של העניין. כשהיום תלמיד יושב בבית </w:t>
      </w:r>
      <w:bookmarkStart w:id="10924" w:name="_ETM_Q30_634000"/>
      <w:bookmarkEnd w:id="10924"/>
      <w:r>
        <w:rPr>
          <w:rFonts w:hint="cs"/>
          <w:rtl/>
          <w:lang w:eastAsia="he-IL"/>
        </w:rPr>
        <w:t xml:space="preserve">הספר ובכיתה והוא רעב, הוא לא סתם רעב. הוא רעב, הוא לא מצליח להתרכז בלימודים, הוא עצבני, ברבות הזמן הוא נהפך גם להיות </w:t>
      </w:r>
      <w:bookmarkStart w:id="10925" w:name="_ETM_Q30_644000"/>
      <w:bookmarkEnd w:id="10925"/>
      <w:r>
        <w:rPr>
          <w:rFonts w:hint="cs"/>
          <w:rtl/>
          <w:lang w:eastAsia="he-IL"/>
        </w:rPr>
        <w:t xml:space="preserve">אלים, הוא נושר ומתגלגל למעגלים שחס ושלום, אף אחד </w:t>
      </w:r>
      <w:bookmarkStart w:id="10926" w:name="_ETM_Q30_652000"/>
      <w:bookmarkEnd w:id="10926"/>
      <w:r>
        <w:rPr>
          <w:rFonts w:hint="cs"/>
          <w:rtl/>
          <w:lang w:eastAsia="he-IL"/>
        </w:rPr>
        <w:t xml:space="preserve">מאיתנו לא רוצה שהילדים שלו יגיעו לשם. </w:t>
      </w:r>
    </w:p>
    <w:p w:rsidR="00763A16" w:rsidRDefault="00763A16" w:rsidP="00303CF5">
      <w:pPr>
        <w:rPr>
          <w:rtl/>
          <w:lang w:eastAsia="he-IL"/>
        </w:rPr>
      </w:pPr>
    </w:p>
    <w:p w:rsidR="00763A16" w:rsidRDefault="00763A16" w:rsidP="00550775">
      <w:pPr>
        <w:rPr>
          <w:rtl/>
          <w:lang w:eastAsia="he-IL"/>
        </w:rPr>
      </w:pPr>
      <w:r>
        <w:rPr>
          <w:rFonts w:hint="cs"/>
          <w:rtl/>
          <w:lang w:eastAsia="he-IL"/>
        </w:rPr>
        <w:t xml:space="preserve">זה לא רק עולה היום למדינת ישראל בדור שלנו, זה עולה ויעלה מיליונים </w:t>
      </w:r>
      <w:bookmarkStart w:id="10927" w:name="_ETM_Q30_660000"/>
      <w:bookmarkEnd w:id="10927"/>
      <w:r>
        <w:rPr>
          <w:rFonts w:hint="cs"/>
          <w:rtl/>
          <w:lang w:eastAsia="he-IL"/>
        </w:rPr>
        <w:t>ומיליארדים בדור הבא של בני נוער בסיכון</w:t>
      </w:r>
      <w:r w:rsidR="00550775">
        <w:rPr>
          <w:rFonts w:hint="cs"/>
          <w:rtl/>
          <w:lang w:eastAsia="he-IL"/>
        </w:rPr>
        <w:t>,</w:t>
      </w:r>
      <w:r>
        <w:rPr>
          <w:rFonts w:hint="cs"/>
          <w:rtl/>
          <w:lang w:eastAsia="he-IL"/>
        </w:rPr>
        <w:t xml:space="preserve"> שלא </w:t>
      </w:r>
      <w:bookmarkStart w:id="10928" w:name="_ETM_Q30_667000"/>
      <w:bookmarkEnd w:id="10928"/>
      <w:r>
        <w:rPr>
          <w:rFonts w:hint="cs"/>
          <w:rtl/>
          <w:lang w:eastAsia="he-IL"/>
        </w:rPr>
        <w:t xml:space="preserve">מצליחים להגיע לבגרות, בטח שלא להגיע לתואר, </w:t>
      </w:r>
      <w:r w:rsidR="00550775">
        <w:rPr>
          <w:rFonts w:hint="cs"/>
          <w:rtl/>
          <w:lang w:eastAsia="he-IL"/>
        </w:rPr>
        <w:t>ו</w:t>
      </w:r>
      <w:r>
        <w:rPr>
          <w:rFonts w:hint="cs"/>
          <w:rtl/>
          <w:lang w:eastAsia="he-IL"/>
        </w:rPr>
        <w:t xml:space="preserve">אפילו נושרים </w:t>
      </w:r>
      <w:bookmarkStart w:id="10929" w:name="_ETM_Q30_672000"/>
      <w:bookmarkEnd w:id="10929"/>
      <w:r>
        <w:rPr>
          <w:rFonts w:hint="cs"/>
          <w:rtl/>
          <w:lang w:eastAsia="he-IL"/>
        </w:rPr>
        <w:t>מבתי ספר מקצועיים. זאת</w:t>
      </w:r>
      <w:r w:rsidR="00550775">
        <w:rPr>
          <w:rFonts w:hint="cs"/>
          <w:rtl/>
          <w:lang w:eastAsia="he-IL"/>
        </w:rPr>
        <w:t>,</w:t>
      </w:r>
      <w:r>
        <w:rPr>
          <w:rFonts w:hint="cs"/>
          <w:rtl/>
          <w:lang w:eastAsia="he-IL"/>
        </w:rPr>
        <w:t xml:space="preserve"> מכיוון שמחסום הבושה, דווקא בעידן </w:t>
      </w:r>
      <w:bookmarkStart w:id="10930" w:name="_ETM_Q30_677000"/>
      <w:bookmarkEnd w:id="10930"/>
      <w:r>
        <w:rPr>
          <w:rFonts w:hint="cs"/>
          <w:rtl/>
          <w:lang w:eastAsia="he-IL"/>
        </w:rPr>
        <w:t xml:space="preserve">הזה של אינסטגרם </w:t>
      </w:r>
      <w:proofErr w:type="spellStart"/>
      <w:r>
        <w:rPr>
          <w:rFonts w:hint="cs"/>
          <w:rtl/>
          <w:lang w:eastAsia="he-IL"/>
        </w:rPr>
        <w:t>וטיקטוק</w:t>
      </w:r>
      <w:proofErr w:type="spellEnd"/>
      <w:r>
        <w:rPr>
          <w:rFonts w:hint="cs"/>
          <w:rtl/>
          <w:lang w:eastAsia="he-IL"/>
        </w:rPr>
        <w:t xml:space="preserve"> </w:t>
      </w:r>
      <w:proofErr w:type="spellStart"/>
      <w:r>
        <w:rPr>
          <w:rFonts w:hint="cs"/>
          <w:rtl/>
          <w:lang w:eastAsia="he-IL"/>
        </w:rPr>
        <w:t>ופייסבוק</w:t>
      </w:r>
      <w:proofErr w:type="spellEnd"/>
      <w:r>
        <w:rPr>
          <w:rFonts w:hint="cs"/>
          <w:rtl/>
          <w:lang w:eastAsia="he-IL"/>
        </w:rPr>
        <w:t xml:space="preserve"> </w:t>
      </w:r>
      <w:proofErr w:type="spellStart"/>
      <w:r>
        <w:rPr>
          <w:rFonts w:hint="cs"/>
          <w:rtl/>
          <w:lang w:eastAsia="he-IL"/>
        </w:rPr>
        <w:t>וטוויטר</w:t>
      </w:r>
      <w:proofErr w:type="spellEnd"/>
      <w:r>
        <w:rPr>
          <w:rFonts w:hint="cs"/>
          <w:rtl/>
          <w:lang w:eastAsia="he-IL"/>
        </w:rPr>
        <w:t>, הוא כל כך גדול, שגם אם ילד רעב</w:t>
      </w:r>
      <w:r w:rsidR="00550775">
        <w:rPr>
          <w:rFonts w:hint="cs"/>
          <w:rtl/>
          <w:lang w:eastAsia="he-IL"/>
        </w:rPr>
        <w:t>,</w:t>
      </w:r>
      <w:r>
        <w:rPr>
          <w:rFonts w:hint="cs"/>
          <w:rtl/>
          <w:lang w:eastAsia="he-IL"/>
        </w:rPr>
        <w:t xml:space="preserve"> הוא לא יודה בכך, הוא לא יגיד את זה. וגם אם יהיו לו במקרה 50 שקל בכיס, הוא יעדיף לבזבז </w:t>
      </w:r>
      <w:bookmarkStart w:id="10931" w:name="_ETM_Q30_694000"/>
      <w:bookmarkEnd w:id="10931"/>
      <w:r>
        <w:rPr>
          <w:rFonts w:hint="cs"/>
          <w:rtl/>
          <w:lang w:eastAsia="he-IL"/>
        </w:rPr>
        <w:t xml:space="preserve">אותם על איזו נעל, כדי שהחברים יגידו שהוא נועל נעל </w:t>
      </w:r>
      <w:bookmarkStart w:id="10932" w:name="_ETM_Q30_698000"/>
      <w:bookmarkEnd w:id="10932"/>
      <w:r>
        <w:rPr>
          <w:rFonts w:hint="cs"/>
          <w:rtl/>
          <w:lang w:eastAsia="he-IL"/>
        </w:rPr>
        <w:t xml:space="preserve">שהיא יותר ממותגת, ולא רעב. </w:t>
      </w:r>
      <w:bookmarkStart w:id="10933" w:name="_ETM_Q30_718401"/>
      <w:bookmarkEnd w:id="10933"/>
    </w:p>
    <w:p w:rsidR="00763A16" w:rsidRDefault="00763A16" w:rsidP="00303CF5">
      <w:pPr>
        <w:rPr>
          <w:rtl/>
          <w:lang w:eastAsia="he-IL"/>
        </w:rPr>
      </w:pPr>
    </w:p>
    <w:p w:rsidR="00550775" w:rsidRDefault="00763A16" w:rsidP="00550775">
      <w:pPr>
        <w:rPr>
          <w:rtl/>
          <w:lang w:eastAsia="he-IL"/>
        </w:rPr>
      </w:pPr>
      <w:bookmarkStart w:id="10934" w:name="TOR_Q31"/>
      <w:bookmarkEnd w:id="10934"/>
      <w:r>
        <w:rPr>
          <w:rFonts w:hint="cs"/>
          <w:rtl/>
          <w:lang w:eastAsia="he-IL"/>
        </w:rPr>
        <w:t>בסופו של יום אנחנו היום ניצבים מול חוק שקיים. אנחנו יודעים שיש לפחות 80,000 תלמידים רעבים. וכשאנחנו מ</w:t>
      </w:r>
      <w:bookmarkStart w:id="10935" w:name="_ETM_Q31_118249"/>
      <w:bookmarkEnd w:id="10935"/>
      <w:r>
        <w:rPr>
          <w:rFonts w:hint="cs"/>
          <w:rtl/>
          <w:lang w:eastAsia="he-IL"/>
        </w:rPr>
        <w:t xml:space="preserve">דברים על החוק הקיים, החוק הקיים מזהה רק בתי </w:t>
      </w:r>
      <w:bookmarkStart w:id="10936" w:name="_ETM_Q31_122217"/>
      <w:bookmarkEnd w:id="10936"/>
      <w:r>
        <w:rPr>
          <w:rFonts w:hint="cs"/>
          <w:rtl/>
          <w:lang w:eastAsia="he-IL"/>
        </w:rPr>
        <w:t xml:space="preserve">ספר יסודיים. מה שבהצעת החוק הזו שלי ביקשתי זה </w:t>
      </w:r>
      <w:bookmarkStart w:id="10937" w:name="_ETM_Q31_127787"/>
      <w:bookmarkEnd w:id="10937"/>
      <w:r>
        <w:rPr>
          <w:rFonts w:hint="cs"/>
          <w:rtl/>
          <w:lang w:eastAsia="he-IL"/>
        </w:rPr>
        <w:t xml:space="preserve">קודם כול להכיר בעוד 40,000 תלמידים, 40,000 תלמידים שנמצאים בתיכונים, </w:t>
      </w:r>
      <w:bookmarkStart w:id="10938" w:name="_ETM_Q31_130611"/>
      <w:bookmarkEnd w:id="10938"/>
      <w:r>
        <w:rPr>
          <w:rFonts w:hint="cs"/>
          <w:rtl/>
          <w:lang w:eastAsia="he-IL"/>
        </w:rPr>
        <w:t xml:space="preserve">בבתי הספר העל-יסודיים, ולא מוגדרים כנוער בסיכון. </w:t>
      </w:r>
      <w:bookmarkStart w:id="10939" w:name="_ETM_Q31_137018"/>
      <w:bookmarkStart w:id="10940" w:name="_ETM_Q31_137110"/>
      <w:bookmarkStart w:id="10941" w:name="_ETM_Q31_137210"/>
      <w:bookmarkStart w:id="10942" w:name="_ETM_Q31_137310"/>
      <w:bookmarkEnd w:id="10939"/>
      <w:bookmarkEnd w:id="10940"/>
      <w:bookmarkEnd w:id="10941"/>
      <w:bookmarkEnd w:id="10942"/>
    </w:p>
    <w:p w:rsidR="00550775" w:rsidRDefault="00550775" w:rsidP="00550775">
      <w:pPr>
        <w:rPr>
          <w:rtl/>
          <w:lang w:eastAsia="he-IL"/>
        </w:rPr>
      </w:pPr>
    </w:p>
    <w:p w:rsidR="00763A16" w:rsidRDefault="00763A16" w:rsidP="00550775">
      <w:pPr>
        <w:rPr>
          <w:rtl/>
          <w:lang w:eastAsia="he-IL"/>
        </w:rPr>
      </w:pPr>
      <w:r>
        <w:rPr>
          <w:rFonts w:hint="cs"/>
          <w:rtl/>
          <w:lang w:eastAsia="he-IL"/>
        </w:rPr>
        <w:t xml:space="preserve">עכשיו, </w:t>
      </w:r>
      <w:bookmarkStart w:id="10943" w:name="_ETM_Q31_137953"/>
      <w:bookmarkEnd w:id="10943"/>
      <w:r>
        <w:rPr>
          <w:rFonts w:hint="cs"/>
          <w:rtl/>
          <w:lang w:eastAsia="he-IL"/>
        </w:rPr>
        <w:t xml:space="preserve">באו ואמרו לי, כבוד השרה, שהתקציב צבוע. אז באתי ואמרתי </w:t>
      </w:r>
      <w:bookmarkStart w:id="10944" w:name="_ETM_Q31_143508"/>
      <w:bookmarkEnd w:id="10944"/>
      <w:r>
        <w:rPr>
          <w:rFonts w:hint="cs"/>
          <w:rtl/>
          <w:lang w:eastAsia="he-IL"/>
        </w:rPr>
        <w:t xml:space="preserve">דבר אחר: אין בעיה, הינה אני מראה לכם נתונים, </w:t>
      </w:r>
      <w:bookmarkStart w:id="10945" w:name="_ETM_Q31_147438"/>
      <w:bookmarkEnd w:id="10945"/>
      <w:r>
        <w:rPr>
          <w:rFonts w:hint="cs"/>
          <w:rtl/>
          <w:lang w:eastAsia="he-IL"/>
        </w:rPr>
        <w:t>גם של הממ"מ, גם של משרד החינוך, ש</w:t>
      </w:r>
      <w:r w:rsidR="00550775">
        <w:rPr>
          <w:rFonts w:hint="cs"/>
          <w:rtl/>
          <w:lang w:eastAsia="he-IL"/>
        </w:rPr>
        <w:t>מ</w:t>
      </w:r>
      <w:r>
        <w:rPr>
          <w:rFonts w:hint="cs"/>
          <w:rtl/>
          <w:lang w:eastAsia="he-IL"/>
        </w:rPr>
        <w:t>התקציב היום</w:t>
      </w:r>
      <w:r w:rsidR="00550775">
        <w:rPr>
          <w:rFonts w:hint="cs"/>
          <w:rtl/>
          <w:lang w:eastAsia="he-IL"/>
        </w:rPr>
        <w:t>,</w:t>
      </w:r>
      <w:r>
        <w:rPr>
          <w:rFonts w:hint="cs"/>
          <w:rtl/>
          <w:lang w:eastAsia="he-IL"/>
        </w:rPr>
        <w:t xml:space="preserve"> בכל רשות שמקבלת אותו </w:t>
      </w:r>
      <w:r w:rsidR="00550775">
        <w:rPr>
          <w:rFonts w:hint="eastAsia"/>
          <w:rtl/>
          <w:lang w:eastAsia="he-IL"/>
        </w:rPr>
        <w:t>–</w:t>
      </w:r>
      <w:r w:rsidR="00550775">
        <w:rPr>
          <w:rFonts w:hint="cs"/>
          <w:rtl/>
          <w:lang w:eastAsia="he-IL"/>
        </w:rPr>
        <w:t xml:space="preserve"> </w:t>
      </w:r>
      <w:r>
        <w:rPr>
          <w:rFonts w:hint="cs"/>
          <w:rtl/>
          <w:lang w:eastAsia="he-IL"/>
        </w:rPr>
        <w:t>חוזר</w:t>
      </w:r>
      <w:r w:rsidR="00550775">
        <w:rPr>
          <w:rFonts w:hint="cs"/>
          <w:rtl/>
          <w:lang w:eastAsia="he-IL"/>
        </w:rPr>
        <w:t>ים</w:t>
      </w:r>
      <w:r>
        <w:rPr>
          <w:rFonts w:hint="cs"/>
          <w:rtl/>
          <w:lang w:eastAsia="he-IL"/>
        </w:rPr>
        <w:t xml:space="preserve"> בין 40 ל-80 </w:t>
      </w:r>
      <w:bookmarkStart w:id="10946" w:name="_ETM_Q31_155099"/>
      <w:bookmarkEnd w:id="10946"/>
      <w:r>
        <w:rPr>
          <w:rFonts w:hint="cs"/>
          <w:rtl/>
          <w:lang w:eastAsia="he-IL"/>
        </w:rPr>
        <w:t xml:space="preserve">מיליון שקל ש"ח בשנה. מכיוון שהרשויות לא יודעות לאתר את אותם תלמידים, לא יודעות עדיין להגיע אליהם, הכסף </w:t>
      </w:r>
      <w:bookmarkStart w:id="10947" w:name="_ETM_Q31_168035"/>
      <w:bookmarkEnd w:id="10947"/>
      <w:r>
        <w:rPr>
          <w:rFonts w:hint="cs"/>
          <w:rtl/>
          <w:lang w:eastAsia="he-IL"/>
        </w:rPr>
        <w:t xml:space="preserve">חוזר לקופת המדינה, ועשרות אלפי </w:t>
      </w:r>
      <w:bookmarkStart w:id="10948" w:name="_ETM_Q31_167219"/>
      <w:bookmarkEnd w:id="10948"/>
      <w:r>
        <w:rPr>
          <w:rFonts w:hint="cs"/>
          <w:rtl/>
          <w:lang w:eastAsia="he-IL"/>
        </w:rPr>
        <w:t>תלמידים נשארים רעבים.</w:t>
      </w:r>
    </w:p>
    <w:p w:rsidR="00763A16" w:rsidRDefault="00763A16" w:rsidP="00303CF5">
      <w:pPr>
        <w:rPr>
          <w:rtl/>
          <w:lang w:eastAsia="he-IL"/>
        </w:rPr>
      </w:pPr>
      <w:bookmarkStart w:id="10949" w:name="_ETM_Q31_171659"/>
      <w:bookmarkStart w:id="10950" w:name="_ETM_Q31_171750"/>
      <w:bookmarkEnd w:id="10949"/>
      <w:bookmarkEnd w:id="10950"/>
    </w:p>
    <w:p w:rsidR="00763A16" w:rsidRDefault="00763A16" w:rsidP="00550775">
      <w:pPr>
        <w:rPr>
          <w:rtl/>
          <w:lang w:eastAsia="he-IL"/>
        </w:rPr>
      </w:pPr>
      <w:bookmarkStart w:id="10951" w:name="_ETM_Q31_171828"/>
      <w:bookmarkStart w:id="10952" w:name="_ETM_Q31_171930"/>
      <w:bookmarkEnd w:id="10951"/>
      <w:bookmarkEnd w:id="10952"/>
      <w:r>
        <w:rPr>
          <w:rFonts w:hint="cs"/>
          <w:rtl/>
          <w:lang w:eastAsia="he-IL"/>
        </w:rPr>
        <w:t xml:space="preserve">עכשיו, הבנתי שכשחוק של חברת הכנסת מאי </w:t>
      </w:r>
      <w:bookmarkStart w:id="10953" w:name="_ETM_Q31_175546"/>
      <w:bookmarkEnd w:id="10953"/>
      <w:r>
        <w:rPr>
          <w:rFonts w:hint="cs"/>
          <w:rtl/>
          <w:lang w:eastAsia="he-IL"/>
        </w:rPr>
        <w:t xml:space="preserve">גולן </w:t>
      </w:r>
      <w:r>
        <w:rPr>
          <w:rtl/>
          <w:lang w:eastAsia="he-IL"/>
        </w:rPr>
        <w:t>–</w:t>
      </w:r>
      <w:r>
        <w:rPr>
          <w:rFonts w:hint="cs"/>
          <w:rtl/>
          <w:lang w:eastAsia="he-IL"/>
        </w:rPr>
        <w:t xml:space="preserve"> וסליחה שאני מדברת בגוף שלישי, אני עושה את</w:t>
      </w:r>
      <w:bookmarkStart w:id="10954" w:name="_ETM_Q31_175945"/>
      <w:bookmarkEnd w:id="10954"/>
      <w:r>
        <w:rPr>
          <w:rFonts w:hint="cs"/>
          <w:rtl/>
          <w:lang w:eastAsia="he-IL"/>
        </w:rPr>
        <w:t xml:space="preserve"> זה קצת בכוונה, זה לא מהתנשאות</w:t>
      </w:r>
      <w:r w:rsidR="00550775">
        <w:rPr>
          <w:rFonts w:hint="cs"/>
          <w:rtl/>
          <w:lang w:eastAsia="he-IL"/>
        </w:rPr>
        <w:t>,</w:t>
      </w:r>
      <w:r>
        <w:rPr>
          <w:rFonts w:hint="cs"/>
          <w:rtl/>
          <w:lang w:eastAsia="he-IL"/>
        </w:rPr>
        <w:t xml:space="preserve"> חס ושלום </w:t>
      </w:r>
      <w:bookmarkStart w:id="10955" w:name="_ETM_Q31_178287"/>
      <w:bookmarkEnd w:id="10955"/>
      <w:r>
        <w:rPr>
          <w:rtl/>
          <w:lang w:eastAsia="he-IL"/>
        </w:rPr>
        <w:t>–</w:t>
      </w:r>
      <w:r>
        <w:rPr>
          <w:rFonts w:hint="cs"/>
          <w:rtl/>
          <w:lang w:eastAsia="he-IL"/>
        </w:rPr>
        <w:t xml:space="preserve"> אבל כשחוק של חברת הכנסת מאי גולן עולה יש עליו וטו אוטומטי בוועדת השרים לענייני חקיקה. אני </w:t>
      </w:r>
      <w:bookmarkStart w:id="10956" w:name="_ETM_Q31_185801"/>
      <w:bookmarkEnd w:id="10956"/>
      <w:r>
        <w:rPr>
          <w:rFonts w:hint="cs"/>
          <w:rtl/>
          <w:lang w:eastAsia="he-IL"/>
        </w:rPr>
        <w:t xml:space="preserve">מבינה, זה פוליטי, אפילו לא יקראו את הכותרת שלו, גם </w:t>
      </w:r>
      <w:bookmarkStart w:id="10957" w:name="_ETM_Q31_189186"/>
      <w:bookmarkEnd w:id="10957"/>
      <w:r>
        <w:rPr>
          <w:rFonts w:hint="cs"/>
          <w:rtl/>
          <w:lang w:eastAsia="he-IL"/>
        </w:rPr>
        <w:t xml:space="preserve">לא את כותרת המשנה, גם לא מה תוכנו. אבל </w:t>
      </w:r>
      <w:bookmarkStart w:id="10958" w:name="_ETM_Q31_194449"/>
      <w:bookmarkEnd w:id="10958"/>
      <w:r>
        <w:rPr>
          <w:rFonts w:hint="cs"/>
          <w:rtl/>
          <w:lang w:eastAsia="he-IL"/>
        </w:rPr>
        <w:t>אני יודעת, אני יודעת שבקואליציה הזו</w:t>
      </w:r>
      <w:r w:rsidR="00550775">
        <w:rPr>
          <w:rFonts w:hint="cs"/>
          <w:rtl/>
          <w:lang w:eastAsia="he-IL"/>
        </w:rPr>
        <w:t>,</w:t>
      </w:r>
      <w:r>
        <w:rPr>
          <w:rFonts w:hint="cs"/>
          <w:rtl/>
          <w:lang w:eastAsia="he-IL"/>
        </w:rPr>
        <w:t xml:space="preserve"> </w:t>
      </w:r>
      <w:bookmarkStart w:id="10959" w:name="_ETM_Q31_195321"/>
      <w:bookmarkEnd w:id="10959"/>
      <w:r>
        <w:rPr>
          <w:rFonts w:hint="cs"/>
          <w:rtl/>
          <w:lang w:eastAsia="he-IL"/>
        </w:rPr>
        <w:t>שמרכיבה את הממשלה הזו</w:t>
      </w:r>
      <w:r w:rsidR="00550775">
        <w:rPr>
          <w:rFonts w:hint="cs"/>
          <w:rtl/>
          <w:lang w:eastAsia="he-IL"/>
        </w:rPr>
        <w:t>,</w:t>
      </w:r>
      <w:r>
        <w:rPr>
          <w:rFonts w:hint="cs"/>
          <w:rtl/>
          <w:lang w:eastAsia="he-IL"/>
        </w:rPr>
        <w:t xml:space="preserve"> יש עדיי</w:t>
      </w:r>
      <w:bookmarkStart w:id="10960" w:name="_ETM_Q31_198031"/>
      <w:bookmarkEnd w:id="10960"/>
      <w:r>
        <w:rPr>
          <w:rFonts w:hint="cs"/>
          <w:rtl/>
          <w:lang w:eastAsia="he-IL"/>
        </w:rPr>
        <w:t xml:space="preserve">ן כמה אנשים שיש להם מצפון, יש להם רגש, הם יודעים מה כתוב בתוך החוק הזה. וכשפניתי לשר </w:t>
      </w:r>
      <w:bookmarkStart w:id="10961" w:name="_ETM_Q31_204838"/>
      <w:bookmarkEnd w:id="10961"/>
      <w:r>
        <w:rPr>
          <w:rFonts w:hint="cs"/>
          <w:rtl/>
          <w:lang w:eastAsia="he-IL"/>
        </w:rPr>
        <w:t xml:space="preserve">הרווחה מאיר כהן, שאני יודעת מה יש בליבו, </w:t>
      </w:r>
      <w:bookmarkStart w:id="10962" w:name="_ETM_Q31_210352"/>
      <w:bookmarkEnd w:id="10962"/>
      <w:r>
        <w:rPr>
          <w:rFonts w:hint="cs"/>
          <w:rtl/>
          <w:lang w:eastAsia="he-IL"/>
        </w:rPr>
        <w:t xml:space="preserve">הוא אמר לי: מאי, אני לא אוכל להתנגד לחוק הזה. </w:t>
      </w:r>
      <w:bookmarkStart w:id="10963" w:name="_ETM_Q31_214765"/>
      <w:bookmarkEnd w:id="10963"/>
      <w:r>
        <w:rPr>
          <w:rFonts w:hint="cs"/>
          <w:rtl/>
          <w:lang w:eastAsia="he-IL"/>
        </w:rPr>
        <w:t xml:space="preserve">כשפניתי לעוד שרים הם אמרו לי: אנחנו לא </w:t>
      </w:r>
      <w:bookmarkStart w:id="10964" w:name="_ETM_Q31_217609"/>
      <w:bookmarkEnd w:id="10964"/>
      <w:r>
        <w:rPr>
          <w:rFonts w:hint="cs"/>
          <w:rtl/>
          <w:lang w:eastAsia="he-IL"/>
        </w:rPr>
        <w:t xml:space="preserve">יכולים להגיד בקולנו שלא נתמוך בזה, כי זה לא </w:t>
      </w:r>
      <w:bookmarkStart w:id="10965" w:name="_ETM_Q31_222083"/>
      <w:bookmarkEnd w:id="10965"/>
      <w:r>
        <w:rPr>
          <w:rFonts w:hint="cs"/>
          <w:rtl/>
          <w:lang w:eastAsia="he-IL"/>
        </w:rPr>
        <w:t xml:space="preserve">לעניין. אז כמובן שזה נופל על ועדת השרים ועל </w:t>
      </w:r>
      <w:bookmarkStart w:id="10966" w:name="_ETM_Q31_222108"/>
      <w:bookmarkEnd w:id="10966"/>
      <w:r>
        <w:rPr>
          <w:rFonts w:hint="cs"/>
          <w:rtl/>
          <w:lang w:eastAsia="he-IL"/>
        </w:rPr>
        <w:t xml:space="preserve">השונא הראשי, מה שנקרא, גדעון סער, שבאמת שנאתו אמונתו, </w:t>
      </w:r>
      <w:bookmarkStart w:id="10967" w:name="_ETM_Q31_232314"/>
      <w:bookmarkEnd w:id="10967"/>
      <w:r>
        <w:rPr>
          <w:rFonts w:hint="cs"/>
          <w:rtl/>
          <w:lang w:eastAsia="he-IL"/>
        </w:rPr>
        <w:t>לצערי הרב.</w:t>
      </w:r>
    </w:p>
    <w:p w:rsidR="00763A16" w:rsidRDefault="00763A16" w:rsidP="00303CF5">
      <w:pPr>
        <w:rPr>
          <w:rtl/>
          <w:lang w:eastAsia="he-IL"/>
        </w:rPr>
      </w:pPr>
    </w:p>
    <w:p w:rsidR="00763A16" w:rsidRDefault="00763A16" w:rsidP="00550775">
      <w:pPr>
        <w:rPr>
          <w:rtl/>
          <w:lang w:eastAsia="he-IL"/>
        </w:rPr>
      </w:pPr>
      <w:bookmarkStart w:id="10968" w:name="_ETM_Q31_231517"/>
      <w:bookmarkEnd w:id="10968"/>
      <w:r>
        <w:rPr>
          <w:rFonts w:hint="cs"/>
          <w:rtl/>
          <w:lang w:eastAsia="he-IL"/>
        </w:rPr>
        <w:t>א</w:t>
      </w:r>
      <w:bookmarkStart w:id="10969" w:name="_ETM_Q31_231609"/>
      <w:bookmarkEnd w:id="10969"/>
      <w:r>
        <w:rPr>
          <w:rFonts w:hint="cs"/>
          <w:rtl/>
          <w:lang w:eastAsia="he-IL"/>
        </w:rPr>
        <w:t xml:space="preserve">ני אגיד לכם יותר מזה. ניגשו אליי חברות כנסת מהקואליציה ואמרו לי, מאי, תנו לנו את החוק כדי שזה יעבור. את שומעת, חברת הכנסת אורלי לוי אבקסיס? תני </w:t>
      </w:r>
      <w:bookmarkStart w:id="10970" w:name="_ETM_Q31_244215"/>
      <w:bookmarkEnd w:id="10970"/>
      <w:r>
        <w:rPr>
          <w:rFonts w:hint="cs"/>
          <w:rtl/>
          <w:lang w:eastAsia="he-IL"/>
        </w:rPr>
        <w:t xml:space="preserve">לנו את החוק כדי שזה יעבור.  </w:t>
      </w:r>
    </w:p>
    <w:p w:rsidR="00763A16" w:rsidRDefault="00763A16" w:rsidP="00BA17C9">
      <w:pPr>
        <w:rPr>
          <w:rtl/>
          <w:lang w:eastAsia="he-IL"/>
        </w:rPr>
      </w:pPr>
    </w:p>
    <w:p w:rsidR="00763A16" w:rsidRDefault="00763A16" w:rsidP="00303CF5">
      <w:pPr>
        <w:pStyle w:val="af6"/>
        <w:keepNext/>
        <w:rPr>
          <w:rtl/>
        </w:rPr>
      </w:pPr>
      <w:bookmarkStart w:id="10971" w:name="ET_interruption_5085_7"/>
      <w:r w:rsidRPr="00A34806">
        <w:rPr>
          <w:rStyle w:val="TagStyle"/>
          <w:rtl/>
        </w:rPr>
        <w:t xml:space="preserve"> &lt;&lt; קריאה &gt;&gt; </w:t>
      </w:r>
      <w:r>
        <w:rPr>
          <w:rtl/>
        </w:rPr>
        <w:t>אורלי לוי אבקסיס (הליכוד):</w:t>
      </w:r>
      <w:r w:rsidRPr="00A34806">
        <w:rPr>
          <w:rStyle w:val="TagStyle"/>
          <w:rtl/>
        </w:rPr>
        <w:t xml:space="preserve"> &lt;&lt; קריאה &gt;&gt;</w:t>
      </w:r>
      <w:r>
        <w:rPr>
          <w:rtl/>
        </w:rPr>
        <w:t xml:space="preserve">   </w:t>
      </w:r>
      <w:bookmarkEnd w:id="10971"/>
    </w:p>
    <w:p w:rsidR="00763A16" w:rsidRPr="00A34806" w:rsidRDefault="00763A16" w:rsidP="00303CF5">
      <w:pPr>
        <w:ind w:firstLine="0"/>
        <w:rPr>
          <w:rtl/>
          <w:lang w:eastAsia="he-IL"/>
        </w:rPr>
      </w:pPr>
    </w:p>
    <w:p w:rsidR="00763A16" w:rsidRDefault="00763A16" w:rsidP="00303CF5">
      <w:pPr>
        <w:rPr>
          <w:rtl/>
          <w:lang w:eastAsia="he-IL"/>
        </w:rPr>
      </w:pPr>
      <w:r>
        <w:rPr>
          <w:rFonts w:hint="cs"/>
          <w:rtl/>
          <w:lang w:eastAsia="he-IL"/>
        </w:rPr>
        <w:t>אין להם בושה.</w:t>
      </w:r>
    </w:p>
    <w:p w:rsidR="00763A16" w:rsidRDefault="00763A16" w:rsidP="00303CF5">
      <w:pPr>
        <w:rPr>
          <w:rtl/>
          <w:lang w:eastAsia="he-IL"/>
        </w:rPr>
      </w:pPr>
    </w:p>
    <w:p w:rsidR="00763A16" w:rsidRDefault="00763A16" w:rsidP="00303CF5">
      <w:pPr>
        <w:pStyle w:val="-"/>
        <w:keepNext/>
        <w:rPr>
          <w:rtl/>
        </w:rPr>
      </w:pPr>
      <w:bookmarkStart w:id="10972" w:name="ET_speakercontinue_5770_4"/>
      <w:r w:rsidRPr="00A34806">
        <w:rPr>
          <w:rStyle w:val="TagStyle"/>
          <w:rtl/>
        </w:rPr>
        <w:t xml:space="preserve"> &lt;&lt; דובר_המשך &gt;&gt; </w:t>
      </w:r>
      <w:r>
        <w:rPr>
          <w:rtl/>
        </w:rPr>
        <w:t>מאי גולן (הליכוד):</w:t>
      </w:r>
      <w:r w:rsidRPr="00A34806">
        <w:rPr>
          <w:rStyle w:val="TagStyle"/>
          <w:rtl/>
        </w:rPr>
        <w:t xml:space="preserve"> &lt;&lt; דובר_המשך &gt;&gt;</w:t>
      </w:r>
      <w:r>
        <w:rPr>
          <w:rtl/>
        </w:rPr>
        <w:t xml:space="preserve">   </w:t>
      </w:r>
      <w:bookmarkEnd w:id="10972"/>
    </w:p>
    <w:p w:rsidR="00763A16" w:rsidRDefault="00763A16" w:rsidP="00BA17C9">
      <w:pPr>
        <w:rPr>
          <w:rtl/>
          <w:lang w:eastAsia="he-IL"/>
        </w:rPr>
      </w:pPr>
    </w:p>
    <w:p w:rsidR="00763A16" w:rsidRDefault="00763A16" w:rsidP="00550775">
      <w:pPr>
        <w:rPr>
          <w:rtl/>
          <w:lang w:eastAsia="he-IL"/>
        </w:rPr>
      </w:pPr>
      <w:r>
        <w:rPr>
          <w:rFonts w:hint="cs"/>
          <w:rtl/>
          <w:lang w:eastAsia="he-IL"/>
        </w:rPr>
        <w:t xml:space="preserve">אין בושה. עכשיו, אני </w:t>
      </w:r>
      <w:bookmarkStart w:id="10973" w:name="_ETM_Q31_249523"/>
      <w:bookmarkEnd w:id="10973"/>
      <w:r>
        <w:rPr>
          <w:rFonts w:hint="cs"/>
          <w:rtl/>
          <w:lang w:eastAsia="he-IL"/>
        </w:rPr>
        <w:t>אמרתי, אתן יודעות מה</w:t>
      </w:r>
      <w:r w:rsidR="00550775">
        <w:rPr>
          <w:rFonts w:hint="cs"/>
          <w:rtl/>
          <w:lang w:eastAsia="he-IL"/>
        </w:rPr>
        <w:t>,</w:t>
      </w:r>
      <w:r>
        <w:rPr>
          <w:rFonts w:hint="cs"/>
          <w:rtl/>
          <w:lang w:eastAsia="he-IL"/>
        </w:rPr>
        <w:t xml:space="preserve"> קחו. באמת, חשוב</w:t>
      </w:r>
      <w:r w:rsidR="00550775">
        <w:rPr>
          <w:rFonts w:hint="cs"/>
          <w:rtl/>
          <w:lang w:eastAsia="he-IL"/>
        </w:rPr>
        <w:t>ים</w:t>
      </w:r>
      <w:r>
        <w:rPr>
          <w:rFonts w:hint="cs"/>
          <w:rtl/>
          <w:lang w:eastAsia="he-IL"/>
        </w:rPr>
        <w:t xml:space="preserve"> לי </w:t>
      </w:r>
      <w:bookmarkStart w:id="10974" w:name="_ETM_Q31_252483"/>
      <w:bookmarkEnd w:id="10974"/>
      <w:r>
        <w:rPr>
          <w:rFonts w:hint="cs"/>
          <w:rtl/>
          <w:lang w:eastAsia="he-IL"/>
        </w:rPr>
        <w:t xml:space="preserve">התלמידים, חשובים לי בני </w:t>
      </w:r>
      <w:r w:rsidR="00550775">
        <w:rPr>
          <w:rFonts w:hint="cs"/>
          <w:rtl/>
          <w:lang w:eastAsia="he-IL"/>
        </w:rPr>
        <w:t>ה</w:t>
      </w:r>
      <w:r>
        <w:rPr>
          <w:rFonts w:hint="cs"/>
          <w:rtl/>
          <w:lang w:eastAsia="he-IL"/>
        </w:rPr>
        <w:t xml:space="preserve">נוער, אני יודעת מה זה להיות </w:t>
      </w:r>
      <w:bookmarkStart w:id="10975" w:name="_ETM_Q31_255706"/>
      <w:bookmarkEnd w:id="10975"/>
      <w:r>
        <w:rPr>
          <w:rFonts w:hint="cs"/>
          <w:rtl/>
          <w:lang w:eastAsia="he-IL"/>
        </w:rPr>
        <w:t xml:space="preserve">בת נוער בסיכון, ובטח </w:t>
      </w:r>
      <w:proofErr w:type="spellStart"/>
      <w:r>
        <w:rPr>
          <w:rFonts w:hint="cs"/>
          <w:rtl/>
          <w:lang w:eastAsia="he-IL"/>
        </w:rPr>
        <w:t>ובטח</w:t>
      </w:r>
      <w:proofErr w:type="spellEnd"/>
      <w:r>
        <w:rPr>
          <w:rFonts w:hint="cs"/>
          <w:rtl/>
          <w:lang w:eastAsia="he-IL"/>
        </w:rPr>
        <w:t xml:space="preserve"> אני לא רוצה שיעשו עליהם פוליטיקה. </w:t>
      </w:r>
    </w:p>
    <w:p w:rsidR="00763A16" w:rsidRDefault="00763A16" w:rsidP="00303CF5">
      <w:pPr>
        <w:rPr>
          <w:rtl/>
          <w:lang w:eastAsia="he-IL"/>
        </w:rPr>
      </w:pPr>
    </w:p>
    <w:p w:rsidR="00763A16" w:rsidRDefault="00763A16" w:rsidP="00303CF5">
      <w:pPr>
        <w:pStyle w:val="af6"/>
        <w:keepNext/>
        <w:rPr>
          <w:rtl/>
        </w:rPr>
      </w:pPr>
      <w:bookmarkStart w:id="10976" w:name="ET_interruption_5085_5"/>
      <w:r w:rsidRPr="00A34806">
        <w:rPr>
          <w:rStyle w:val="TagStyle"/>
          <w:rtl/>
        </w:rPr>
        <w:t xml:space="preserve"> &lt;&lt; קריאה &gt;&gt; </w:t>
      </w:r>
      <w:r>
        <w:rPr>
          <w:rtl/>
        </w:rPr>
        <w:t>אורלי לוי אבקסיס (הליכוד):</w:t>
      </w:r>
      <w:r w:rsidRPr="00A34806">
        <w:rPr>
          <w:rStyle w:val="TagStyle"/>
          <w:rtl/>
        </w:rPr>
        <w:t xml:space="preserve"> &lt;&lt; קריאה &gt;&gt;</w:t>
      </w:r>
      <w:r>
        <w:rPr>
          <w:rtl/>
        </w:rPr>
        <w:t xml:space="preserve">   </w:t>
      </w:r>
      <w:bookmarkEnd w:id="10976"/>
    </w:p>
    <w:p w:rsidR="00763A16" w:rsidRDefault="00763A16" w:rsidP="00BA17C9">
      <w:pPr>
        <w:rPr>
          <w:rtl/>
          <w:lang w:eastAsia="he-IL"/>
        </w:rPr>
      </w:pPr>
    </w:p>
    <w:p w:rsidR="00763A16" w:rsidRDefault="00763A16" w:rsidP="00303CF5">
      <w:pPr>
        <w:rPr>
          <w:rtl/>
          <w:lang w:eastAsia="he-IL"/>
        </w:rPr>
      </w:pPr>
      <w:r>
        <w:rPr>
          <w:rFonts w:hint="cs"/>
          <w:rtl/>
          <w:lang w:eastAsia="he-IL"/>
        </w:rPr>
        <w:t>בכיתה ז' לא מפסיקים לרצות לאכול.</w:t>
      </w:r>
    </w:p>
    <w:p w:rsidR="00763A16" w:rsidRDefault="00763A16" w:rsidP="00303CF5">
      <w:pPr>
        <w:rPr>
          <w:rtl/>
          <w:lang w:eastAsia="he-IL"/>
        </w:rPr>
      </w:pPr>
    </w:p>
    <w:p w:rsidR="00763A16" w:rsidRDefault="00763A16" w:rsidP="00303CF5">
      <w:pPr>
        <w:pStyle w:val="-"/>
        <w:keepNext/>
        <w:rPr>
          <w:rtl/>
        </w:rPr>
      </w:pPr>
      <w:bookmarkStart w:id="10977" w:name="ET_speakercontinue_5770_6"/>
      <w:r w:rsidRPr="00A34806">
        <w:rPr>
          <w:rStyle w:val="TagStyle"/>
          <w:rtl/>
        </w:rPr>
        <w:t xml:space="preserve"> &lt;&lt; דובר_המשך &gt;&gt; </w:t>
      </w:r>
      <w:r>
        <w:rPr>
          <w:rtl/>
        </w:rPr>
        <w:t>מאי גולן (הליכוד):</w:t>
      </w:r>
      <w:r w:rsidRPr="00A34806">
        <w:rPr>
          <w:rStyle w:val="TagStyle"/>
          <w:rtl/>
        </w:rPr>
        <w:t xml:space="preserve"> &lt;&lt; דובר_המשך &gt;&gt;</w:t>
      </w:r>
      <w:r>
        <w:rPr>
          <w:rtl/>
        </w:rPr>
        <w:t xml:space="preserve">   </w:t>
      </w:r>
      <w:bookmarkEnd w:id="10977"/>
    </w:p>
    <w:p w:rsidR="00763A16" w:rsidRDefault="00763A16" w:rsidP="00BA17C9">
      <w:pPr>
        <w:rPr>
          <w:rtl/>
          <w:lang w:eastAsia="he-IL"/>
        </w:rPr>
      </w:pPr>
    </w:p>
    <w:p w:rsidR="00763A16" w:rsidRDefault="00763A16" w:rsidP="00550775">
      <w:pPr>
        <w:rPr>
          <w:rtl/>
          <w:lang w:eastAsia="he-IL"/>
        </w:rPr>
      </w:pPr>
      <w:r>
        <w:rPr>
          <w:rFonts w:hint="cs"/>
          <w:rtl/>
          <w:lang w:eastAsia="he-IL"/>
        </w:rPr>
        <w:t xml:space="preserve">בדיוק, הרעב שלהם, הבטן שלהם לא </w:t>
      </w:r>
      <w:bookmarkStart w:id="10978" w:name="_ETM_Q31_264449"/>
      <w:bookmarkEnd w:id="10978"/>
      <w:r>
        <w:rPr>
          <w:rFonts w:hint="cs"/>
          <w:rtl/>
          <w:lang w:eastAsia="he-IL"/>
        </w:rPr>
        <w:t xml:space="preserve">תקרקר שונה אם זה יהיה החוק שלי או של מישהו </w:t>
      </w:r>
      <w:bookmarkStart w:id="10979" w:name="_ETM_Q31_268638"/>
      <w:bookmarkEnd w:id="10979"/>
      <w:r>
        <w:rPr>
          <w:rFonts w:hint="cs"/>
          <w:rtl/>
          <w:lang w:eastAsia="he-IL"/>
        </w:rPr>
        <w:t xml:space="preserve">אחר. חזרה אליי אותה חברת כנסת ואמרה לי </w:t>
      </w:r>
      <w:r>
        <w:rPr>
          <w:rtl/>
          <w:lang w:eastAsia="he-IL"/>
        </w:rPr>
        <w:t>–</w:t>
      </w:r>
      <w:r>
        <w:rPr>
          <w:rFonts w:hint="cs"/>
          <w:rtl/>
          <w:lang w:eastAsia="he-IL"/>
        </w:rPr>
        <w:t xml:space="preserve"> ואני לא אגיד את שמה, אני מכבדת אותה</w:t>
      </w:r>
      <w:bookmarkStart w:id="10980" w:name="_ETM_Q31_273196"/>
      <w:bookmarkEnd w:id="10980"/>
      <w:r>
        <w:rPr>
          <w:rFonts w:hint="cs"/>
          <w:rtl/>
          <w:lang w:eastAsia="he-IL"/>
        </w:rPr>
        <w:t>: בגלל שזה במקור שלך</w:t>
      </w:r>
      <w:bookmarkStart w:id="10981" w:name="_ETM_Q31_276177"/>
      <w:bookmarkEnd w:id="10981"/>
      <w:r>
        <w:rPr>
          <w:rFonts w:hint="cs"/>
          <w:rtl/>
          <w:lang w:eastAsia="he-IL"/>
        </w:rPr>
        <w:t xml:space="preserve"> הם לא רוצים שאיכשהו איכשהו יצא </w:t>
      </w:r>
      <w:bookmarkStart w:id="10982" w:name="_ETM_Q31_279138"/>
      <w:bookmarkEnd w:id="10982"/>
      <w:r>
        <w:rPr>
          <w:rFonts w:hint="cs"/>
          <w:rtl/>
          <w:lang w:eastAsia="he-IL"/>
        </w:rPr>
        <w:t xml:space="preserve">קרדיט שזה היה קשור אלייך. </w:t>
      </w:r>
      <w:bookmarkStart w:id="10983" w:name="_ETM_Q31_284970"/>
      <w:bookmarkStart w:id="10984" w:name="_ETM_Q31_285096"/>
      <w:bookmarkStart w:id="10985" w:name="_ETM_Q31_285135"/>
      <w:bookmarkEnd w:id="10983"/>
      <w:bookmarkEnd w:id="10984"/>
      <w:bookmarkEnd w:id="10985"/>
      <w:r>
        <w:rPr>
          <w:rFonts w:hint="cs"/>
          <w:rtl/>
          <w:lang w:eastAsia="he-IL"/>
        </w:rPr>
        <w:t>ע</w:t>
      </w:r>
      <w:bookmarkStart w:id="10986" w:name="_ETM_Q31_285237"/>
      <w:bookmarkEnd w:id="10986"/>
      <w:r>
        <w:rPr>
          <w:rFonts w:hint="cs"/>
          <w:rtl/>
          <w:lang w:eastAsia="he-IL"/>
        </w:rPr>
        <w:t xml:space="preserve">כשיו, אני פונה פה, אורלי, </w:t>
      </w:r>
      <w:bookmarkStart w:id="10987" w:name="_ETM_Q31_285450"/>
      <w:bookmarkEnd w:id="10987"/>
      <w:r>
        <w:rPr>
          <w:rFonts w:hint="cs"/>
          <w:rtl/>
          <w:lang w:eastAsia="he-IL"/>
        </w:rPr>
        <w:t>בתחינה. בתחינה, בבקשה אמיתית. תדמיינו, חברי הקואליציה, שזה לא החוק של חברת הכנסת מאי גולן. תדמיינו שזה בן או בת נוער שאתם מכירים, של השכנים, של החברים הרחוקים, של אחת משכונות המצוקה שביקרתם בהן. אתם יודעים מה זה נוער בסיכון, אתם ראי</w:t>
      </w:r>
      <w:bookmarkStart w:id="10988" w:name="_ETM_Q31_310250"/>
      <w:bookmarkEnd w:id="10988"/>
      <w:r>
        <w:rPr>
          <w:rFonts w:hint="cs"/>
          <w:rtl/>
          <w:lang w:eastAsia="he-IL"/>
        </w:rPr>
        <w:t xml:space="preserve">תם את זה בעיניים, הרי באתם חברתיים, באתם כדי לעשות </w:t>
      </w:r>
      <w:bookmarkStart w:id="10989" w:name="_ETM_Q31_313082"/>
      <w:bookmarkEnd w:id="10989"/>
      <w:r>
        <w:rPr>
          <w:rFonts w:hint="cs"/>
          <w:rtl/>
          <w:lang w:eastAsia="he-IL"/>
        </w:rPr>
        <w:t>שינוי.</w:t>
      </w:r>
    </w:p>
    <w:p w:rsidR="00763A16" w:rsidRDefault="00763A16" w:rsidP="00303CF5">
      <w:pPr>
        <w:rPr>
          <w:rtl/>
          <w:lang w:eastAsia="he-IL"/>
        </w:rPr>
      </w:pPr>
      <w:bookmarkStart w:id="10990" w:name="_ETM_Q31_314882"/>
      <w:bookmarkStart w:id="10991" w:name="_ETM_Q31_314977"/>
      <w:bookmarkEnd w:id="10990"/>
      <w:bookmarkEnd w:id="10991"/>
    </w:p>
    <w:p w:rsidR="00763A16" w:rsidRDefault="00763A16" w:rsidP="00550775">
      <w:pPr>
        <w:rPr>
          <w:rtl/>
          <w:lang w:eastAsia="he-IL"/>
        </w:rPr>
      </w:pPr>
      <w:bookmarkStart w:id="10992" w:name="_ETM_Q31_315050"/>
      <w:bookmarkStart w:id="10993" w:name="_ETM_Q31_315160"/>
      <w:bookmarkEnd w:id="10992"/>
      <w:bookmarkEnd w:id="10993"/>
      <w:r>
        <w:rPr>
          <w:rFonts w:hint="cs"/>
          <w:rtl/>
          <w:lang w:eastAsia="he-IL"/>
        </w:rPr>
        <w:t xml:space="preserve">מעבר לזה, כשאני אומרת שאין פה תשלום, ישנן </w:t>
      </w:r>
      <w:bookmarkStart w:id="10994" w:name="_ETM_Q31_318209"/>
      <w:bookmarkEnd w:id="10994"/>
      <w:r>
        <w:rPr>
          <w:rFonts w:hint="cs"/>
          <w:rtl/>
          <w:lang w:eastAsia="he-IL"/>
        </w:rPr>
        <w:t xml:space="preserve">יתרות תקציביות </w:t>
      </w:r>
      <w:r>
        <w:rPr>
          <w:rFonts w:hint="eastAsia"/>
          <w:rtl/>
          <w:lang w:eastAsia="he-IL"/>
        </w:rPr>
        <w:t>–</w:t>
      </w:r>
      <w:r>
        <w:rPr>
          <w:rFonts w:hint="cs"/>
          <w:rtl/>
          <w:lang w:eastAsia="he-IL"/>
        </w:rPr>
        <w:t xml:space="preserve"> אני באה עם פשרה. אינני מבקשת שתעגנו את זה בחוק</w:t>
      </w:r>
      <w:r w:rsidR="00550775">
        <w:rPr>
          <w:rFonts w:hint="cs"/>
          <w:rtl/>
          <w:lang w:eastAsia="he-IL"/>
        </w:rPr>
        <w:t>;</w:t>
      </w:r>
      <w:r>
        <w:rPr>
          <w:rFonts w:hint="cs"/>
          <w:rtl/>
          <w:lang w:eastAsia="he-IL"/>
        </w:rPr>
        <w:t xml:space="preserve"> שהחוק לא יהיה רשום על מאי גולן, שהוא </w:t>
      </w:r>
      <w:bookmarkStart w:id="10995" w:name="_ETM_Q31_327316"/>
      <w:bookmarkEnd w:id="10995"/>
      <w:r>
        <w:rPr>
          <w:rFonts w:hint="cs"/>
          <w:rtl/>
          <w:lang w:eastAsia="he-IL"/>
        </w:rPr>
        <w:t xml:space="preserve">יהיה רשום על שמכם בתור משהו שאתם הכנסתם, </w:t>
      </w:r>
      <w:bookmarkStart w:id="10996" w:name="_ETM_Q31_328343"/>
      <w:bookmarkEnd w:id="10996"/>
      <w:r>
        <w:rPr>
          <w:rFonts w:hint="cs"/>
          <w:rtl/>
          <w:lang w:eastAsia="he-IL"/>
        </w:rPr>
        <w:t>ו</w:t>
      </w:r>
      <w:r w:rsidR="00550775">
        <w:rPr>
          <w:rFonts w:hint="cs"/>
          <w:rtl/>
          <w:lang w:eastAsia="he-IL"/>
        </w:rPr>
        <w:t>ב</w:t>
      </w:r>
      <w:r>
        <w:rPr>
          <w:rFonts w:hint="cs"/>
          <w:rtl/>
          <w:lang w:eastAsia="he-IL"/>
        </w:rPr>
        <w:t>שנה הבאה, אם תהיו עדיין בממשלה, תעבירו את זה כחו</w:t>
      </w:r>
      <w:bookmarkStart w:id="10997" w:name="_ETM_Q31_335927"/>
      <w:bookmarkEnd w:id="10997"/>
      <w:r>
        <w:rPr>
          <w:rFonts w:hint="cs"/>
          <w:rtl/>
          <w:lang w:eastAsia="he-IL"/>
        </w:rPr>
        <w:t xml:space="preserve">ק על שמכם. אבל גם זה לא יקרה. </w:t>
      </w:r>
    </w:p>
    <w:p w:rsidR="00763A16" w:rsidRDefault="00763A16" w:rsidP="00303CF5">
      <w:pPr>
        <w:rPr>
          <w:rtl/>
          <w:lang w:eastAsia="he-IL"/>
        </w:rPr>
      </w:pPr>
    </w:p>
    <w:p w:rsidR="00763A16" w:rsidRDefault="00763A16" w:rsidP="00303CF5">
      <w:pPr>
        <w:pStyle w:val="af6"/>
        <w:keepNext/>
        <w:rPr>
          <w:rtl/>
        </w:rPr>
      </w:pPr>
      <w:bookmarkStart w:id="10998" w:name="ET_interruption_5085_8"/>
      <w:r w:rsidRPr="00A34806">
        <w:rPr>
          <w:rStyle w:val="TagStyle"/>
          <w:rtl/>
        </w:rPr>
        <w:t xml:space="preserve"> &lt;&lt; קריאה &gt;&gt; </w:t>
      </w:r>
      <w:r>
        <w:rPr>
          <w:rtl/>
        </w:rPr>
        <w:t>אורלי לוי אבקסיס (הליכוד):</w:t>
      </w:r>
      <w:r w:rsidRPr="00A34806">
        <w:rPr>
          <w:rStyle w:val="TagStyle"/>
          <w:rtl/>
        </w:rPr>
        <w:t xml:space="preserve"> &lt;&lt; קריאה &gt;&gt;</w:t>
      </w:r>
      <w:r>
        <w:rPr>
          <w:rtl/>
        </w:rPr>
        <w:t xml:space="preserve">   </w:t>
      </w:r>
      <w:bookmarkEnd w:id="10998"/>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מאי, תציעי להם שתחכי להצעת חוק ממשלתית. שיעבירו </w:t>
      </w:r>
      <w:bookmarkStart w:id="10999" w:name="_ETM_Q31_337090"/>
      <w:bookmarkEnd w:id="10999"/>
      <w:r>
        <w:rPr>
          <w:rFonts w:hint="cs"/>
          <w:rtl/>
          <w:lang w:eastAsia="he-IL"/>
        </w:rPr>
        <w:t xml:space="preserve">בטרומית ולא תקדמי עד שיביאו הצעת חוק ממשלתית. </w:t>
      </w:r>
    </w:p>
    <w:p w:rsidR="00763A16" w:rsidRDefault="00763A16" w:rsidP="00303CF5">
      <w:pPr>
        <w:rPr>
          <w:rtl/>
          <w:lang w:eastAsia="he-IL"/>
        </w:rPr>
      </w:pPr>
    </w:p>
    <w:p w:rsidR="00763A16" w:rsidRDefault="00763A16" w:rsidP="00303CF5">
      <w:pPr>
        <w:pStyle w:val="-"/>
        <w:keepNext/>
        <w:rPr>
          <w:rtl/>
        </w:rPr>
      </w:pPr>
      <w:bookmarkStart w:id="11000" w:name="ET_speakercontinue_5770_9"/>
      <w:r w:rsidRPr="00A34806">
        <w:rPr>
          <w:rStyle w:val="TagStyle"/>
          <w:rtl/>
        </w:rPr>
        <w:t xml:space="preserve"> &lt;&lt; דובר_המשך &gt;&gt; </w:t>
      </w:r>
      <w:r>
        <w:rPr>
          <w:rtl/>
        </w:rPr>
        <w:t>מאי גולן (הליכוד):</w:t>
      </w:r>
      <w:r w:rsidRPr="00A34806">
        <w:rPr>
          <w:rStyle w:val="TagStyle"/>
          <w:rtl/>
        </w:rPr>
        <w:t xml:space="preserve"> &lt;&lt; דובר_המשך &gt;&gt;</w:t>
      </w:r>
      <w:r>
        <w:rPr>
          <w:rtl/>
        </w:rPr>
        <w:t xml:space="preserve">   </w:t>
      </w:r>
      <w:bookmarkEnd w:id="11000"/>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הם כבר פסלו אותה, </w:t>
      </w:r>
      <w:bookmarkStart w:id="11001" w:name="_ETM_Q31_341776"/>
      <w:bookmarkEnd w:id="11001"/>
      <w:r>
        <w:rPr>
          <w:rFonts w:hint="cs"/>
          <w:rtl/>
          <w:lang w:eastAsia="he-IL"/>
        </w:rPr>
        <w:t xml:space="preserve">אורלי, הם כבר הפילו אותה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11002" w:name="_ETM_Q31_342338"/>
      <w:bookmarkStart w:id="11003" w:name="_ETM_Q31_342425"/>
      <w:bookmarkEnd w:id="11002"/>
      <w:bookmarkEnd w:id="11003"/>
    </w:p>
    <w:p w:rsidR="00763A16" w:rsidRDefault="00763A16" w:rsidP="00303CF5">
      <w:pPr>
        <w:pStyle w:val="af6"/>
        <w:keepNext/>
        <w:rPr>
          <w:rtl/>
        </w:rPr>
      </w:pPr>
      <w:bookmarkStart w:id="11004" w:name="ET_interruption_5085_13"/>
      <w:r w:rsidRPr="00007C8C">
        <w:rPr>
          <w:rStyle w:val="TagStyle"/>
          <w:rtl/>
        </w:rPr>
        <w:t xml:space="preserve"> &lt;&lt; קריאה &gt;&gt; </w:t>
      </w:r>
      <w:r>
        <w:rPr>
          <w:rtl/>
        </w:rPr>
        <w:t>אורלי לוי אבקסיס (הליכוד):</w:t>
      </w:r>
      <w:r w:rsidRPr="00007C8C">
        <w:rPr>
          <w:rStyle w:val="TagStyle"/>
          <w:rtl/>
        </w:rPr>
        <w:t xml:space="preserve"> &lt;&lt; קריאה &gt;&gt;</w:t>
      </w:r>
      <w:r>
        <w:rPr>
          <w:rtl/>
        </w:rPr>
        <w:t xml:space="preserve">   </w:t>
      </w:r>
      <w:bookmarkEnd w:id="11004"/>
    </w:p>
    <w:p w:rsidR="00763A16" w:rsidRDefault="00763A16" w:rsidP="00BA17C9">
      <w:pPr>
        <w:rPr>
          <w:rtl/>
          <w:lang w:eastAsia="he-IL"/>
        </w:rPr>
      </w:pPr>
    </w:p>
    <w:p w:rsidR="00763A16" w:rsidRDefault="00763A16" w:rsidP="00BA17C9">
      <w:pPr>
        <w:rPr>
          <w:rtl/>
          <w:lang w:eastAsia="he-IL"/>
        </w:rPr>
      </w:pPr>
      <w:bookmarkStart w:id="11005" w:name="_ETM_Q31_344139"/>
      <w:bookmarkStart w:id="11006" w:name="_ETM_Q31_344387"/>
      <w:bookmarkStart w:id="11007" w:name="_ETM_Q31_344463"/>
      <w:bookmarkEnd w:id="11005"/>
      <w:bookmarkEnd w:id="11006"/>
      <w:bookmarkEnd w:id="11007"/>
      <w:r>
        <w:rPr>
          <w:rFonts w:hint="cs"/>
          <w:rtl/>
          <w:lang w:eastAsia="he-IL"/>
        </w:rPr>
        <w:t xml:space="preserve">זה מראה על צביעות </w:t>
      </w:r>
      <w:r w:rsidR="00BA17C9">
        <w:rPr>
          <w:rFonts w:hint="cs"/>
          <w:rtl/>
          <w:lang w:eastAsia="he-IL"/>
        </w:rPr>
        <w:t>– – –</w:t>
      </w:r>
    </w:p>
    <w:p w:rsidR="00763A16" w:rsidRDefault="00763A16" w:rsidP="00303CF5">
      <w:pPr>
        <w:rPr>
          <w:rtl/>
          <w:lang w:eastAsia="he-IL"/>
        </w:rPr>
      </w:pPr>
      <w:bookmarkStart w:id="11008" w:name="_ETM_Q31_343734"/>
      <w:bookmarkStart w:id="11009" w:name="_ETM_Q31_343737"/>
      <w:bookmarkEnd w:id="11008"/>
      <w:bookmarkEnd w:id="11009"/>
    </w:p>
    <w:p w:rsidR="00763A16" w:rsidRDefault="00763A16" w:rsidP="00303CF5">
      <w:pPr>
        <w:pStyle w:val="-"/>
        <w:keepNext/>
        <w:rPr>
          <w:rtl/>
        </w:rPr>
      </w:pPr>
      <w:bookmarkStart w:id="11010" w:name="ET_speakercontinue_5770_14"/>
      <w:r w:rsidRPr="00007C8C">
        <w:rPr>
          <w:rStyle w:val="TagStyle"/>
          <w:rtl/>
        </w:rPr>
        <w:t xml:space="preserve"> &lt;&lt; דובר_המשך &gt;&gt; </w:t>
      </w:r>
      <w:r>
        <w:rPr>
          <w:rtl/>
        </w:rPr>
        <w:t>מאי גולן (הליכוד):</w:t>
      </w:r>
      <w:r w:rsidRPr="00007C8C">
        <w:rPr>
          <w:rStyle w:val="TagStyle"/>
          <w:rtl/>
        </w:rPr>
        <w:t xml:space="preserve"> &lt;&lt; דובר_המשך &gt;&gt;</w:t>
      </w:r>
      <w:r>
        <w:rPr>
          <w:rtl/>
        </w:rPr>
        <w:t xml:space="preserve">   </w:t>
      </w:r>
      <w:bookmarkEnd w:id="11010"/>
    </w:p>
    <w:p w:rsidR="00763A16" w:rsidRDefault="00763A16" w:rsidP="00BA17C9">
      <w:pPr>
        <w:rPr>
          <w:rtl/>
          <w:lang w:eastAsia="he-IL"/>
        </w:rPr>
      </w:pPr>
    </w:p>
    <w:p w:rsidR="00763A16" w:rsidRDefault="00763A16" w:rsidP="00303CF5">
      <w:pPr>
        <w:rPr>
          <w:rtl/>
          <w:lang w:eastAsia="he-IL"/>
        </w:rPr>
      </w:pPr>
      <w:bookmarkStart w:id="11011" w:name="_ETM_Q31_345015"/>
      <w:bookmarkEnd w:id="11011"/>
      <w:r>
        <w:rPr>
          <w:rFonts w:hint="cs"/>
          <w:rtl/>
          <w:lang w:eastAsia="he-IL"/>
        </w:rPr>
        <w:t xml:space="preserve">אני אגיד לך </w:t>
      </w:r>
      <w:bookmarkStart w:id="11012" w:name="_ETM_Q31_347671"/>
      <w:bookmarkEnd w:id="11012"/>
      <w:r>
        <w:rPr>
          <w:rFonts w:hint="cs"/>
          <w:rtl/>
          <w:lang w:eastAsia="he-IL"/>
        </w:rPr>
        <w:t xml:space="preserve">יותר מזה. יושבת-ראש הקואליציה עידית סילמן, שניגשת אלינו גם לצד הזה כדי לדבר איתנו </w:t>
      </w:r>
      <w:r>
        <w:rPr>
          <w:rtl/>
          <w:lang w:eastAsia="he-IL"/>
        </w:rPr>
        <w:t>–</w:t>
      </w:r>
      <w:r>
        <w:rPr>
          <w:rFonts w:hint="cs"/>
          <w:rtl/>
          <w:lang w:eastAsia="he-IL"/>
        </w:rPr>
        <w:t xml:space="preserve"> ראיתי אותה </w:t>
      </w:r>
      <w:bookmarkStart w:id="11013" w:name="_ETM_Q31_356799"/>
      <w:bookmarkEnd w:id="11013"/>
      <w:r>
        <w:rPr>
          <w:rFonts w:hint="cs"/>
          <w:rtl/>
          <w:lang w:eastAsia="he-IL"/>
        </w:rPr>
        <w:t xml:space="preserve">מתראיינת בערוץ הכנסת על מפעל ההזנה שחייבים לתקצב </w:t>
      </w:r>
      <w:bookmarkStart w:id="11014" w:name="_ETM_Q31_360613"/>
      <w:bookmarkEnd w:id="11014"/>
      <w:r>
        <w:rPr>
          <w:rFonts w:hint="cs"/>
          <w:rtl/>
          <w:lang w:eastAsia="he-IL"/>
        </w:rPr>
        <w:t xml:space="preserve">למען בני הנוער. פגשתי אותה יום למוחרת, אמרתי </w:t>
      </w:r>
      <w:bookmarkStart w:id="11015" w:name="_ETM_Q31_363557"/>
      <w:bookmarkEnd w:id="11015"/>
      <w:r>
        <w:rPr>
          <w:rFonts w:hint="cs"/>
          <w:rtl/>
          <w:lang w:eastAsia="he-IL"/>
        </w:rPr>
        <w:t xml:space="preserve">לה: עידית, הינה החוק. היא אמרה לי: זה יעבור, זה </w:t>
      </w:r>
      <w:bookmarkStart w:id="11016" w:name="_ETM_Q31_368559"/>
      <w:bookmarkEnd w:id="11016"/>
      <w:r>
        <w:rPr>
          <w:rFonts w:hint="cs"/>
          <w:rtl/>
          <w:lang w:eastAsia="he-IL"/>
        </w:rPr>
        <w:t xml:space="preserve">יקרה. כמובן, אחרי זה היא אמרה לי: לא יכולתי, ניסיתי. גם בוועדת הכספים אמרו לי: ניסינו, לא הצלחנו. זה </w:t>
      </w:r>
      <w:bookmarkStart w:id="11017" w:name="_ETM_Q31_374847"/>
      <w:bookmarkEnd w:id="11017"/>
      <w:r>
        <w:rPr>
          <w:rFonts w:hint="cs"/>
          <w:rtl/>
          <w:lang w:eastAsia="he-IL"/>
        </w:rPr>
        <w:t>עצוב.</w:t>
      </w:r>
    </w:p>
    <w:p w:rsidR="00763A16" w:rsidRDefault="00763A16" w:rsidP="00303CF5">
      <w:pPr>
        <w:rPr>
          <w:rtl/>
          <w:lang w:eastAsia="he-IL"/>
        </w:rPr>
      </w:pPr>
      <w:bookmarkStart w:id="11018" w:name="_ETM_Q31_377152"/>
      <w:bookmarkStart w:id="11019" w:name="_ETM_Q31_377258"/>
      <w:bookmarkEnd w:id="11018"/>
      <w:bookmarkEnd w:id="11019"/>
    </w:p>
    <w:p w:rsidR="00763A16" w:rsidRDefault="00763A16" w:rsidP="00303CF5">
      <w:pPr>
        <w:pStyle w:val="af6"/>
        <w:keepNext/>
        <w:rPr>
          <w:rtl/>
        </w:rPr>
      </w:pPr>
      <w:r w:rsidRPr="00007C8C">
        <w:rPr>
          <w:rStyle w:val="TagStyle"/>
          <w:rtl/>
        </w:rPr>
        <w:t xml:space="preserve"> &lt;&lt; קריאה &gt;&gt; </w:t>
      </w:r>
      <w:r>
        <w:rPr>
          <w:rtl/>
        </w:rPr>
        <w:t>דוד אמסלם (הליכוד):</w:t>
      </w:r>
      <w:r w:rsidRPr="00007C8C">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108E8">
      <w:pPr>
        <w:rPr>
          <w:rtl/>
          <w:lang w:eastAsia="he-IL"/>
        </w:rPr>
      </w:pPr>
      <w:r>
        <w:rPr>
          <w:rFonts w:hint="cs"/>
          <w:rtl/>
          <w:lang w:eastAsia="he-IL"/>
        </w:rPr>
        <w:t xml:space="preserve">מאי, אני רוצה להגיד לך משהו. הם פתאום הבינו שגם </w:t>
      </w:r>
      <w:bookmarkStart w:id="11020" w:name="_ETM_Q31_378855"/>
      <w:bookmarkEnd w:id="11020"/>
      <w:r>
        <w:rPr>
          <w:rFonts w:hint="cs"/>
          <w:rtl/>
          <w:lang w:eastAsia="he-IL"/>
        </w:rPr>
        <w:t>הילדים החרדים יאכלו</w:t>
      </w:r>
      <w:r w:rsidR="003108E8">
        <w:rPr>
          <w:rFonts w:hint="cs"/>
          <w:rtl/>
          <w:lang w:eastAsia="he-IL"/>
        </w:rPr>
        <w:t>,</w:t>
      </w:r>
      <w:r>
        <w:rPr>
          <w:rFonts w:hint="cs"/>
          <w:rtl/>
          <w:lang w:eastAsia="he-IL"/>
        </w:rPr>
        <w:t xml:space="preserve"> לכן הם נגד. </w:t>
      </w:r>
    </w:p>
    <w:p w:rsidR="00763A16" w:rsidRDefault="00763A16" w:rsidP="00303CF5">
      <w:pPr>
        <w:rPr>
          <w:rtl/>
          <w:lang w:eastAsia="he-IL"/>
        </w:rPr>
      </w:pPr>
      <w:bookmarkStart w:id="11021" w:name="_ETM_Q31_381212"/>
      <w:bookmarkStart w:id="11022" w:name="_ETM_Q31_381342"/>
      <w:bookmarkEnd w:id="11021"/>
      <w:bookmarkEnd w:id="11022"/>
    </w:p>
    <w:p w:rsidR="00763A16" w:rsidRDefault="00763A16" w:rsidP="00303CF5">
      <w:pPr>
        <w:pStyle w:val="-"/>
        <w:keepNext/>
        <w:rPr>
          <w:rtl/>
        </w:rPr>
      </w:pPr>
      <w:bookmarkStart w:id="11023" w:name="ET_speakercontinue_5770_16"/>
      <w:r w:rsidRPr="00007C8C">
        <w:rPr>
          <w:rStyle w:val="TagStyle"/>
          <w:rtl/>
        </w:rPr>
        <w:t xml:space="preserve"> &lt;&lt; דובר_המשך &gt;&gt; </w:t>
      </w:r>
      <w:r>
        <w:rPr>
          <w:rtl/>
        </w:rPr>
        <w:t>מאי גולן (הליכוד):</w:t>
      </w:r>
      <w:r w:rsidRPr="00007C8C">
        <w:rPr>
          <w:rStyle w:val="TagStyle"/>
          <w:rtl/>
        </w:rPr>
        <w:t xml:space="preserve"> &lt;&lt; דובר_המשך &gt;&gt;</w:t>
      </w:r>
      <w:r>
        <w:rPr>
          <w:rtl/>
        </w:rPr>
        <w:t xml:space="preserve">   </w:t>
      </w:r>
      <w:bookmarkEnd w:id="11023"/>
    </w:p>
    <w:p w:rsidR="00763A16" w:rsidRDefault="00763A16" w:rsidP="00BA17C9">
      <w:pPr>
        <w:rPr>
          <w:rtl/>
          <w:lang w:eastAsia="he-IL"/>
        </w:rPr>
      </w:pPr>
    </w:p>
    <w:p w:rsidR="00763A16" w:rsidRDefault="00763A16" w:rsidP="00303CF5">
      <w:pPr>
        <w:rPr>
          <w:rtl/>
          <w:lang w:eastAsia="he-IL"/>
        </w:rPr>
      </w:pPr>
      <w:r>
        <w:rPr>
          <w:rFonts w:hint="cs"/>
          <w:rtl/>
          <w:lang w:eastAsia="he-IL"/>
        </w:rPr>
        <w:t>אה, נכון, לילדים החרדים צריך</w:t>
      </w:r>
      <w:bookmarkStart w:id="11024" w:name="_ETM_Q31_382991"/>
      <w:bookmarkEnd w:id="11024"/>
      <w:r>
        <w:rPr>
          <w:rFonts w:hint="cs"/>
          <w:rtl/>
          <w:lang w:eastAsia="he-IL"/>
        </w:rPr>
        <w:t xml:space="preserve"> מריצות. </w:t>
      </w:r>
    </w:p>
    <w:p w:rsidR="00763A16" w:rsidRDefault="00763A16" w:rsidP="00303CF5">
      <w:pPr>
        <w:rPr>
          <w:rtl/>
          <w:lang w:eastAsia="he-IL"/>
        </w:rPr>
      </w:pPr>
      <w:bookmarkStart w:id="11025" w:name="_ETM_Q31_381617"/>
      <w:bookmarkStart w:id="11026" w:name="_ETM_Q31_381732"/>
      <w:bookmarkEnd w:id="11025"/>
      <w:bookmarkEnd w:id="11026"/>
    </w:p>
    <w:p w:rsidR="00763A16" w:rsidRDefault="00763A16" w:rsidP="00303CF5">
      <w:pPr>
        <w:pStyle w:val="af6"/>
        <w:keepNext/>
        <w:rPr>
          <w:rtl/>
        </w:rPr>
      </w:pPr>
      <w:bookmarkStart w:id="11027" w:name="ET_interruption_5156_17"/>
      <w:r w:rsidRPr="00007C8C">
        <w:rPr>
          <w:rStyle w:val="TagStyle"/>
          <w:rtl/>
        </w:rPr>
        <w:t xml:space="preserve"> &lt;&lt; קריאה &gt;&gt; </w:t>
      </w:r>
      <w:r>
        <w:rPr>
          <w:rtl/>
        </w:rPr>
        <w:t>דוד אמסלם (הליכוד):</w:t>
      </w:r>
      <w:r w:rsidRPr="00007C8C">
        <w:rPr>
          <w:rStyle w:val="TagStyle"/>
          <w:rtl/>
        </w:rPr>
        <w:t xml:space="preserve"> &lt;&lt; קריאה &gt;&gt;</w:t>
      </w:r>
      <w:r>
        <w:rPr>
          <w:rtl/>
        </w:rPr>
        <w:t xml:space="preserve">   </w:t>
      </w:r>
      <w:bookmarkEnd w:id="11027"/>
    </w:p>
    <w:p w:rsidR="00763A16" w:rsidRDefault="00763A16" w:rsidP="00BA17C9">
      <w:pPr>
        <w:rPr>
          <w:rtl/>
          <w:lang w:eastAsia="he-IL"/>
        </w:rPr>
      </w:pPr>
    </w:p>
    <w:p w:rsidR="00763A16" w:rsidRDefault="00763A16" w:rsidP="00BA17C9">
      <w:pPr>
        <w:rPr>
          <w:rtl/>
          <w:lang w:eastAsia="he-IL"/>
        </w:rPr>
      </w:pPr>
      <w:bookmarkStart w:id="11028" w:name="_ETM_Q31_383989"/>
      <w:bookmarkEnd w:id="11028"/>
      <w:r>
        <w:rPr>
          <w:rFonts w:hint="cs"/>
          <w:rtl/>
          <w:lang w:eastAsia="he-IL"/>
        </w:rPr>
        <w:t>א</w:t>
      </w:r>
      <w:bookmarkStart w:id="11029" w:name="_ETM_Q31_384242"/>
      <w:bookmarkEnd w:id="11029"/>
      <w:r>
        <w:rPr>
          <w:rFonts w:hint="cs"/>
          <w:rtl/>
          <w:lang w:eastAsia="he-IL"/>
        </w:rPr>
        <w:t xml:space="preserve">ם </w:t>
      </w:r>
      <w:bookmarkStart w:id="11030" w:name="_ETM_Q31_384334"/>
      <w:bookmarkEnd w:id="11030"/>
      <w:proofErr w:type="spellStart"/>
      <w:r>
        <w:rPr>
          <w:rFonts w:hint="cs"/>
          <w:rtl/>
          <w:lang w:eastAsia="he-IL"/>
        </w:rPr>
        <w:t>תחריגו</w:t>
      </w:r>
      <w:proofErr w:type="spellEnd"/>
      <w:r>
        <w:rPr>
          <w:rFonts w:hint="cs"/>
          <w:rtl/>
          <w:lang w:eastAsia="he-IL"/>
        </w:rPr>
        <w:t xml:space="preserve"> את הילדים החרדים </w:t>
      </w:r>
      <w:r w:rsidR="00BA17C9">
        <w:rPr>
          <w:rFonts w:hint="cs"/>
          <w:rtl/>
          <w:lang w:eastAsia="he-IL"/>
        </w:rPr>
        <w:t>– – –</w:t>
      </w:r>
    </w:p>
    <w:p w:rsidR="00763A16" w:rsidRDefault="00763A16" w:rsidP="00303CF5">
      <w:pPr>
        <w:rPr>
          <w:rtl/>
          <w:lang w:eastAsia="he-IL"/>
        </w:rPr>
      </w:pPr>
      <w:bookmarkStart w:id="11031" w:name="_ETM_Q31_385385"/>
      <w:bookmarkStart w:id="11032" w:name="_ETM_Q31_385505"/>
      <w:bookmarkEnd w:id="11031"/>
      <w:bookmarkEnd w:id="11032"/>
    </w:p>
    <w:p w:rsidR="00763A16" w:rsidRDefault="00763A16" w:rsidP="00303CF5">
      <w:pPr>
        <w:pStyle w:val="-"/>
        <w:keepNext/>
        <w:rPr>
          <w:rtl/>
        </w:rPr>
      </w:pPr>
      <w:bookmarkStart w:id="11033" w:name="ET_speakercontinue_5770_18"/>
      <w:r w:rsidRPr="00007C8C">
        <w:rPr>
          <w:rStyle w:val="TagStyle"/>
          <w:rtl/>
        </w:rPr>
        <w:t xml:space="preserve"> &lt;&lt; דובר_המשך &gt;&gt; </w:t>
      </w:r>
      <w:r>
        <w:rPr>
          <w:rtl/>
        </w:rPr>
        <w:t>מאי גולן (הליכוד):</w:t>
      </w:r>
      <w:r w:rsidRPr="00007C8C">
        <w:rPr>
          <w:rStyle w:val="TagStyle"/>
          <w:rtl/>
        </w:rPr>
        <w:t xml:space="preserve"> &lt;&lt; דובר_המשך &gt;&gt;</w:t>
      </w:r>
      <w:r>
        <w:rPr>
          <w:rtl/>
        </w:rPr>
        <w:t xml:space="preserve">   </w:t>
      </w:r>
      <w:bookmarkEnd w:id="11033"/>
    </w:p>
    <w:p w:rsidR="00763A16" w:rsidRDefault="00763A16" w:rsidP="00BA17C9">
      <w:pPr>
        <w:rPr>
          <w:rtl/>
          <w:lang w:eastAsia="he-IL"/>
        </w:rPr>
      </w:pPr>
    </w:p>
    <w:p w:rsidR="00763A16" w:rsidRPr="00007C8C" w:rsidRDefault="00763A16" w:rsidP="00303CF5">
      <w:pPr>
        <w:rPr>
          <w:rtl/>
          <w:lang w:eastAsia="he-IL"/>
        </w:rPr>
      </w:pPr>
      <w:bookmarkStart w:id="11034" w:name="_ETM_Q31_384510"/>
      <w:bookmarkEnd w:id="11034"/>
      <w:r>
        <w:rPr>
          <w:rFonts w:hint="cs"/>
          <w:rtl/>
          <w:lang w:eastAsia="he-IL"/>
        </w:rPr>
        <w:t xml:space="preserve">עכשיו אני אגיד לך, </w:t>
      </w:r>
      <w:r w:rsidRPr="009927ED">
        <w:rPr>
          <w:rFonts w:hint="cs"/>
          <w:rtl/>
          <w:lang w:eastAsia="he-IL"/>
        </w:rPr>
        <w:t xml:space="preserve">כבוד </w:t>
      </w:r>
      <w:bookmarkStart w:id="11035" w:name="_ETM_Q31_387875"/>
      <w:bookmarkEnd w:id="11035"/>
      <w:r w:rsidRPr="009927ED">
        <w:rPr>
          <w:rFonts w:hint="cs"/>
          <w:rtl/>
          <w:lang w:eastAsia="he-IL"/>
        </w:rPr>
        <w:t xml:space="preserve">השרה, לא מדובר לא בקייטרינג ולא </w:t>
      </w:r>
      <w:bookmarkStart w:id="11036" w:name="_ETM_Q31_391091"/>
      <w:bookmarkEnd w:id="11036"/>
      <w:r w:rsidRPr="009927ED">
        <w:rPr>
          <w:rFonts w:hint="cs"/>
          <w:rtl/>
          <w:lang w:eastAsia="he-IL"/>
        </w:rPr>
        <w:t>בארוחה חמה ולא</w:t>
      </w:r>
      <w:r>
        <w:rPr>
          <w:rFonts w:hint="cs"/>
          <w:rtl/>
          <w:lang w:eastAsia="he-IL"/>
        </w:rPr>
        <w:t xml:space="preserve"> בשום דבר שמצריך עוד תוספת. להפך, מה </w:t>
      </w:r>
      <w:bookmarkStart w:id="11037" w:name="_ETM_Q31_395400"/>
      <w:bookmarkEnd w:id="11037"/>
      <w:r>
        <w:rPr>
          <w:rFonts w:hint="cs"/>
          <w:rtl/>
          <w:lang w:eastAsia="he-IL"/>
        </w:rPr>
        <w:t xml:space="preserve">שנותנים היום בתקצוב ל-40,000 התלמידים עולה יותר ומסרבל יותר </w:t>
      </w:r>
      <w:bookmarkStart w:id="11038" w:name="_ETM_Q31_402414"/>
      <w:bookmarkEnd w:id="11038"/>
      <w:r>
        <w:rPr>
          <w:rFonts w:hint="cs"/>
          <w:rtl/>
          <w:lang w:eastAsia="he-IL"/>
        </w:rPr>
        <w:t xml:space="preserve">ממה שאני מבקשת. אני מבקשת כריך בריא לתלמידים. </w:t>
      </w:r>
      <w:bookmarkStart w:id="11039" w:name="_ETM_Q31_406685"/>
      <w:bookmarkEnd w:id="11039"/>
      <w:r>
        <w:rPr>
          <w:rFonts w:hint="cs"/>
          <w:rtl/>
          <w:lang w:eastAsia="he-IL"/>
        </w:rPr>
        <w:t xml:space="preserve">זה מוזיל, זה בריאות וזה נותן מעטפת לכל ה-80,000, ולא </w:t>
      </w:r>
      <w:bookmarkStart w:id="11040" w:name="_ETM_Q31_410427"/>
      <w:bookmarkEnd w:id="11040"/>
      <w:r>
        <w:rPr>
          <w:rFonts w:hint="cs"/>
          <w:rtl/>
          <w:lang w:eastAsia="he-IL"/>
        </w:rPr>
        <w:t xml:space="preserve">רק ל-40,000 ביסודי. </w:t>
      </w:r>
    </w:p>
    <w:p w:rsidR="00763A16" w:rsidRDefault="00763A16" w:rsidP="00303CF5">
      <w:pPr>
        <w:rPr>
          <w:rtl/>
          <w:lang w:eastAsia="he-IL"/>
        </w:rPr>
      </w:pPr>
    </w:p>
    <w:p w:rsidR="00763A16" w:rsidRDefault="00763A16" w:rsidP="00303CF5">
      <w:pPr>
        <w:pStyle w:val="af6"/>
        <w:keepNext/>
        <w:rPr>
          <w:rtl/>
        </w:rPr>
      </w:pPr>
      <w:r w:rsidRPr="00A34806">
        <w:rPr>
          <w:rStyle w:val="TagStyle"/>
          <w:rtl/>
        </w:rPr>
        <w:t xml:space="preserve"> &lt;&lt; קריאה &gt;&gt; </w:t>
      </w:r>
      <w:r>
        <w:rPr>
          <w:rtl/>
        </w:rPr>
        <w:t>דוד אמסלם (הליכוד):</w:t>
      </w:r>
      <w:r w:rsidRPr="00A34806">
        <w:rPr>
          <w:rStyle w:val="TagStyle"/>
          <w:rtl/>
        </w:rPr>
        <w:t xml:space="preserve"> &lt;&lt; קריאה &gt;&gt;</w:t>
      </w:r>
      <w:r>
        <w:rPr>
          <w:rtl/>
        </w:rPr>
        <w:t xml:space="preserve">   </w:t>
      </w:r>
    </w:p>
    <w:p w:rsidR="00763A16" w:rsidRDefault="00763A16" w:rsidP="00303CF5">
      <w:pPr>
        <w:rPr>
          <w:rtl/>
        </w:rPr>
      </w:pPr>
    </w:p>
    <w:p w:rsidR="00763A16" w:rsidRDefault="00763A16" w:rsidP="00303CF5">
      <w:pPr>
        <w:rPr>
          <w:rtl/>
        </w:rPr>
      </w:pPr>
      <w:r>
        <w:rPr>
          <w:rFonts w:hint="cs"/>
          <w:rtl/>
        </w:rPr>
        <w:t>אריה דרעי, הם הבינו שזה כולל גם את הילדים החרדים, אז הם נגד.</w:t>
      </w:r>
    </w:p>
    <w:p w:rsidR="00763A16" w:rsidRDefault="00763A16" w:rsidP="00303CF5">
      <w:pPr>
        <w:rPr>
          <w:rtl/>
        </w:rPr>
      </w:pPr>
    </w:p>
    <w:p w:rsidR="00763A16" w:rsidRDefault="00763A16" w:rsidP="00303CF5">
      <w:pPr>
        <w:pStyle w:val="-"/>
        <w:keepNext/>
        <w:rPr>
          <w:rtl/>
        </w:rPr>
      </w:pPr>
      <w:bookmarkStart w:id="11041" w:name="ET_speakercontinue_5770_19"/>
      <w:r w:rsidRPr="00007C8C">
        <w:rPr>
          <w:rStyle w:val="TagStyle"/>
          <w:rtl/>
        </w:rPr>
        <w:t xml:space="preserve"> &lt;&lt; דובר_המשך &gt;&gt; </w:t>
      </w:r>
      <w:r>
        <w:rPr>
          <w:rtl/>
        </w:rPr>
        <w:t>מאי גולן (הליכוד):</w:t>
      </w:r>
      <w:r w:rsidRPr="00007C8C">
        <w:rPr>
          <w:rStyle w:val="TagStyle"/>
          <w:rtl/>
        </w:rPr>
        <w:t xml:space="preserve"> &lt;&lt; דובר_המשך &gt;&gt;</w:t>
      </w:r>
      <w:r>
        <w:rPr>
          <w:rtl/>
        </w:rPr>
        <w:t xml:space="preserve">   </w:t>
      </w:r>
      <w:bookmarkEnd w:id="11041"/>
    </w:p>
    <w:p w:rsidR="00763A16" w:rsidRDefault="00763A16" w:rsidP="00BA17C9">
      <w:pPr>
        <w:rPr>
          <w:rtl/>
          <w:lang w:eastAsia="he-IL"/>
        </w:rPr>
      </w:pPr>
    </w:p>
    <w:p w:rsidR="00763A16" w:rsidRPr="00007C8C" w:rsidRDefault="00763A16" w:rsidP="00550775">
      <w:pPr>
        <w:rPr>
          <w:rtl/>
          <w:lang w:eastAsia="he-IL"/>
        </w:rPr>
      </w:pPr>
      <w:r>
        <w:rPr>
          <w:rFonts w:hint="cs"/>
          <w:rtl/>
          <w:lang w:eastAsia="he-IL"/>
        </w:rPr>
        <w:t xml:space="preserve">עכשיו, אני רוצה </w:t>
      </w:r>
      <w:bookmarkStart w:id="11042" w:name="_ETM_Q31_413573"/>
      <w:bookmarkEnd w:id="11042"/>
      <w:r>
        <w:rPr>
          <w:rFonts w:hint="cs"/>
          <w:rtl/>
          <w:lang w:eastAsia="he-IL"/>
        </w:rPr>
        <w:t xml:space="preserve">להגיד </w:t>
      </w:r>
      <w:r>
        <w:rPr>
          <w:rtl/>
          <w:lang w:eastAsia="he-IL"/>
        </w:rPr>
        <w:t>–</w:t>
      </w:r>
      <w:r>
        <w:rPr>
          <w:rFonts w:hint="cs"/>
          <w:rtl/>
          <w:lang w:eastAsia="he-IL"/>
        </w:rPr>
        <w:t xml:space="preserve"> וזה נתון שאני אקריא: האבסורד שבעניין </w:t>
      </w:r>
      <w:bookmarkStart w:id="11043" w:name="_ETM_Q31_419451"/>
      <w:bookmarkEnd w:id="11043"/>
      <w:r>
        <w:rPr>
          <w:rFonts w:hint="cs"/>
          <w:rtl/>
          <w:lang w:eastAsia="he-IL"/>
        </w:rPr>
        <w:t>כש</w:t>
      </w:r>
      <w:r w:rsidR="00550775">
        <w:rPr>
          <w:rFonts w:hint="cs"/>
          <w:rtl/>
          <w:lang w:eastAsia="he-IL"/>
        </w:rPr>
        <w:t xml:space="preserve">אומרים שזה </w:t>
      </w:r>
      <w:r>
        <w:rPr>
          <w:rFonts w:hint="cs"/>
          <w:rtl/>
          <w:lang w:eastAsia="he-IL"/>
        </w:rPr>
        <w:t>בעיה תקציבית: משרד האוצר הק</w:t>
      </w:r>
      <w:r w:rsidR="00550775">
        <w:rPr>
          <w:rFonts w:hint="cs"/>
          <w:rtl/>
          <w:lang w:eastAsia="he-IL"/>
        </w:rPr>
        <w:t>צ</w:t>
      </w:r>
      <w:r>
        <w:rPr>
          <w:rFonts w:hint="cs"/>
          <w:rtl/>
          <w:lang w:eastAsia="he-IL"/>
        </w:rPr>
        <w:t xml:space="preserve">ה תקציב של </w:t>
      </w:r>
      <w:bookmarkStart w:id="11044" w:name="_ETM_Q31_423872"/>
      <w:bookmarkEnd w:id="11044"/>
      <w:r>
        <w:rPr>
          <w:rFonts w:hint="cs"/>
          <w:rtl/>
          <w:lang w:eastAsia="he-IL"/>
        </w:rPr>
        <w:t xml:space="preserve">כ-600 מיליון שקלים למתן מענה לילדים הזקוקים לארוחה. תקציב שאינו </w:t>
      </w:r>
      <w:bookmarkStart w:id="11045" w:name="_ETM_Q31_428929"/>
      <w:bookmarkEnd w:id="11045"/>
      <w:r>
        <w:rPr>
          <w:rFonts w:hint="cs"/>
          <w:rtl/>
          <w:lang w:eastAsia="he-IL"/>
        </w:rPr>
        <w:t xml:space="preserve">ממומש </w:t>
      </w:r>
      <w:r>
        <w:rPr>
          <w:rtl/>
          <w:lang w:eastAsia="he-IL"/>
        </w:rPr>
        <w:t>–</w:t>
      </w:r>
      <w:r>
        <w:rPr>
          <w:rFonts w:hint="cs"/>
          <w:rtl/>
          <w:lang w:eastAsia="he-IL"/>
        </w:rPr>
        <w:t xml:space="preserve"> אינו ממומש </w:t>
      </w:r>
      <w:r>
        <w:rPr>
          <w:rtl/>
          <w:lang w:eastAsia="he-IL"/>
        </w:rPr>
        <w:t>–</w:t>
      </w:r>
      <w:r>
        <w:rPr>
          <w:rFonts w:hint="cs"/>
          <w:rtl/>
          <w:lang w:eastAsia="he-IL"/>
        </w:rPr>
        <w:t xml:space="preserve"> בשל </w:t>
      </w:r>
      <w:bookmarkStart w:id="11046" w:name="_ETM_Q31_429928"/>
      <w:bookmarkEnd w:id="11046"/>
      <w:r>
        <w:rPr>
          <w:rFonts w:hint="cs"/>
          <w:rtl/>
          <w:lang w:eastAsia="he-IL"/>
        </w:rPr>
        <w:t xml:space="preserve">האנדרלמוסיה, חוסר השקיפות והיעדר היכולת. </w:t>
      </w:r>
    </w:p>
    <w:p w:rsidR="00763A16" w:rsidRDefault="00763A16" w:rsidP="00303CF5">
      <w:pPr>
        <w:rPr>
          <w:rtl/>
        </w:rPr>
      </w:pPr>
    </w:p>
    <w:p w:rsidR="00763A16" w:rsidRDefault="00763A16" w:rsidP="00303CF5">
      <w:pPr>
        <w:pStyle w:val="af6"/>
        <w:keepNext/>
        <w:rPr>
          <w:rtl/>
        </w:rPr>
      </w:pPr>
      <w:bookmarkStart w:id="11047" w:name="ET_interruption_5085_11"/>
      <w:r w:rsidRPr="00A34806">
        <w:rPr>
          <w:rStyle w:val="TagStyle"/>
          <w:rtl/>
        </w:rPr>
        <w:t xml:space="preserve"> &lt;&lt; קריאה &gt;&gt; </w:t>
      </w:r>
      <w:r>
        <w:rPr>
          <w:rtl/>
        </w:rPr>
        <w:t>אורלי לוי אבקסיס (הליכוד):</w:t>
      </w:r>
      <w:r w:rsidRPr="00A34806">
        <w:rPr>
          <w:rStyle w:val="TagStyle"/>
          <w:rtl/>
        </w:rPr>
        <w:t xml:space="preserve"> &lt;&lt; קריאה &gt;&gt;</w:t>
      </w:r>
      <w:r>
        <w:rPr>
          <w:rtl/>
        </w:rPr>
        <w:t xml:space="preserve">   </w:t>
      </w:r>
      <w:bookmarkEnd w:id="1104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זה פשע אם הוא לא ממומש. </w:t>
      </w:r>
    </w:p>
    <w:p w:rsidR="00763A16" w:rsidRDefault="00763A16" w:rsidP="00303CF5">
      <w:pPr>
        <w:ind w:firstLine="0"/>
        <w:rPr>
          <w:rtl/>
          <w:lang w:eastAsia="he-IL"/>
        </w:rPr>
      </w:pPr>
      <w:bookmarkStart w:id="11048" w:name="_ETM_Q31_436646"/>
      <w:bookmarkStart w:id="11049" w:name="_ETM_Q31_436748"/>
      <w:bookmarkEnd w:id="11048"/>
      <w:bookmarkEnd w:id="11049"/>
    </w:p>
    <w:p w:rsidR="00763A16" w:rsidRDefault="00763A16" w:rsidP="00303CF5">
      <w:pPr>
        <w:pStyle w:val="-"/>
        <w:keepNext/>
        <w:rPr>
          <w:rtl/>
        </w:rPr>
      </w:pPr>
      <w:bookmarkStart w:id="11050" w:name="ET_speakercontinue_5770_12"/>
      <w:r w:rsidRPr="00A34806">
        <w:rPr>
          <w:rStyle w:val="TagStyle"/>
          <w:rtl/>
        </w:rPr>
        <w:t xml:space="preserve"> &lt;&lt; דובר_המשך &gt;&gt; </w:t>
      </w:r>
      <w:r>
        <w:rPr>
          <w:rtl/>
        </w:rPr>
        <w:t>מאי גולן (הליכוד):</w:t>
      </w:r>
      <w:r w:rsidRPr="00A34806">
        <w:rPr>
          <w:rStyle w:val="TagStyle"/>
          <w:rtl/>
        </w:rPr>
        <w:t xml:space="preserve"> &lt;&lt; דובר_המשך &gt;&gt;</w:t>
      </w:r>
      <w:r>
        <w:rPr>
          <w:rtl/>
        </w:rPr>
        <w:t xml:space="preserve">   </w:t>
      </w:r>
      <w:bookmarkEnd w:id="11050"/>
    </w:p>
    <w:p w:rsidR="00763A16" w:rsidRDefault="00763A16" w:rsidP="00BA17C9">
      <w:pPr>
        <w:rPr>
          <w:rtl/>
          <w:lang w:eastAsia="he-IL"/>
        </w:rPr>
      </w:pPr>
    </w:p>
    <w:p w:rsidR="00763A16" w:rsidRDefault="00763A16" w:rsidP="00550775">
      <w:pPr>
        <w:rPr>
          <w:rtl/>
          <w:lang w:eastAsia="he-IL"/>
        </w:rPr>
      </w:pPr>
      <w:r w:rsidRPr="009927ED">
        <w:rPr>
          <w:rFonts w:hint="cs"/>
          <w:rtl/>
          <w:lang w:eastAsia="he-IL"/>
        </w:rPr>
        <w:t xml:space="preserve">וזה הפשע שבעניין. זה מותיר מאות אלפי ילדים שהולכים לישון רעבים. על פי נתונים שהתקבלו ממשרד החינוך, </w:t>
      </w:r>
      <w:bookmarkStart w:id="11051" w:name="_ETM_Q31_447068"/>
      <w:bookmarkEnd w:id="11051"/>
      <w:r w:rsidRPr="009927ED">
        <w:rPr>
          <w:rFonts w:hint="cs"/>
          <w:rtl/>
          <w:lang w:eastAsia="he-IL"/>
        </w:rPr>
        <w:t>התקציב הכולל שהקצה המשרד</w:t>
      </w:r>
      <w:r>
        <w:rPr>
          <w:rFonts w:hint="cs"/>
          <w:rtl/>
          <w:lang w:eastAsia="he-IL"/>
        </w:rPr>
        <w:t xml:space="preserve"> לתוכניות ההזנה בשנת הלימודים </w:t>
      </w:r>
      <w:r w:rsidR="00550775">
        <w:rPr>
          <w:rFonts w:hint="cs"/>
          <w:rtl/>
          <w:lang w:eastAsia="he-IL"/>
        </w:rPr>
        <w:t>2019</w:t>
      </w:r>
      <w:r w:rsidR="00550775">
        <w:rPr>
          <w:rFonts w:hint="eastAsia"/>
          <w:rtl/>
          <w:lang w:eastAsia="he-IL"/>
        </w:rPr>
        <w:t>–</w:t>
      </w:r>
      <w:r w:rsidR="00550775">
        <w:rPr>
          <w:rFonts w:hint="cs"/>
          <w:rtl/>
          <w:lang w:eastAsia="he-IL"/>
        </w:rPr>
        <w:t>2020</w:t>
      </w:r>
      <w:r>
        <w:rPr>
          <w:rFonts w:hint="cs"/>
          <w:rtl/>
          <w:lang w:eastAsia="he-IL"/>
        </w:rPr>
        <w:t xml:space="preserve"> היה כ-650 מיליון. תקשיבי טוב, אורלי, הביצוע בפועל בשנת </w:t>
      </w:r>
      <w:bookmarkStart w:id="11052" w:name="_ETM_Q31_456719"/>
      <w:bookmarkEnd w:id="11052"/>
      <w:r>
        <w:rPr>
          <w:rFonts w:hint="cs"/>
          <w:rtl/>
          <w:lang w:eastAsia="he-IL"/>
        </w:rPr>
        <w:t xml:space="preserve">2019 עמד על קצת יותר מחצי: 352,949. שתבינו כמה </w:t>
      </w:r>
      <w:bookmarkStart w:id="11053" w:name="_ETM_Q31_462743"/>
      <w:bookmarkEnd w:id="11053"/>
      <w:r>
        <w:rPr>
          <w:rFonts w:hint="cs"/>
          <w:rtl/>
          <w:lang w:eastAsia="he-IL"/>
        </w:rPr>
        <w:t>כסף חוזר, והם לא מוכנים להעביר תקציב קטן ופעוט לעוד 40,000 תלמידים.</w:t>
      </w:r>
    </w:p>
    <w:p w:rsidR="00763A16" w:rsidRDefault="00763A16" w:rsidP="00303CF5">
      <w:pPr>
        <w:rPr>
          <w:rtl/>
          <w:lang w:eastAsia="he-IL"/>
        </w:rPr>
      </w:pPr>
      <w:bookmarkStart w:id="11054" w:name="_ETM_Q31_472966"/>
      <w:bookmarkStart w:id="11055" w:name="_ETM_Q31_473067"/>
      <w:bookmarkEnd w:id="11054"/>
      <w:bookmarkEnd w:id="11055"/>
    </w:p>
    <w:p w:rsidR="00763A16" w:rsidRDefault="00763A16" w:rsidP="00303CF5">
      <w:pPr>
        <w:rPr>
          <w:rtl/>
          <w:lang w:eastAsia="he-IL"/>
        </w:rPr>
      </w:pPr>
      <w:bookmarkStart w:id="11056" w:name="_ETM_Q31_473109"/>
      <w:bookmarkStart w:id="11057" w:name="_ETM_Q31_473213"/>
      <w:bookmarkEnd w:id="11056"/>
      <w:bookmarkEnd w:id="11057"/>
      <w:r>
        <w:rPr>
          <w:rFonts w:hint="cs"/>
          <w:rtl/>
          <w:lang w:eastAsia="he-IL"/>
        </w:rPr>
        <w:t xml:space="preserve">עכשיו, אני אסיים בזה </w:t>
      </w:r>
      <w:r>
        <w:rPr>
          <w:rtl/>
          <w:lang w:eastAsia="he-IL"/>
        </w:rPr>
        <w:t>–</w:t>
      </w:r>
      <w:r>
        <w:rPr>
          <w:rFonts w:hint="cs"/>
          <w:rtl/>
          <w:lang w:eastAsia="he-IL"/>
        </w:rPr>
        <w:t xml:space="preserve"> מכיוון שאני רואה </w:t>
      </w:r>
      <w:bookmarkStart w:id="11058" w:name="_ETM_Q31_471477"/>
      <w:bookmarkEnd w:id="11058"/>
      <w:r>
        <w:rPr>
          <w:rFonts w:hint="cs"/>
          <w:rtl/>
          <w:lang w:eastAsia="he-IL"/>
        </w:rPr>
        <w:t xml:space="preserve">שיש לי עוד דקה </w:t>
      </w:r>
      <w:r>
        <w:rPr>
          <w:rtl/>
          <w:lang w:eastAsia="he-IL"/>
        </w:rPr>
        <w:t>–</w:t>
      </w:r>
      <w:r>
        <w:rPr>
          <w:rFonts w:hint="cs"/>
          <w:rtl/>
          <w:lang w:eastAsia="he-IL"/>
        </w:rPr>
        <w:t xml:space="preserve"> שאני אומרת ככה: שוב, תגלו </w:t>
      </w:r>
      <w:bookmarkStart w:id="11059" w:name="_ETM_Q31_478461"/>
      <w:bookmarkEnd w:id="11059"/>
      <w:r>
        <w:rPr>
          <w:rFonts w:hint="cs"/>
          <w:rtl/>
          <w:lang w:eastAsia="he-IL"/>
        </w:rPr>
        <w:t xml:space="preserve">מצפון בליבכם. שימו אינטרסים ופוליטיקה זולה, צרה, קטנה ואינטרסנטית בצד, שימו את זה בצד. הינה אני עומדת פה ומצהירה: החוק הזה הוא לא החוק שלי. </w:t>
      </w:r>
      <w:bookmarkStart w:id="11060" w:name="_ETM_Q31_492824"/>
      <w:bookmarkEnd w:id="11060"/>
      <w:r>
        <w:rPr>
          <w:rFonts w:hint="cs"/>
          <w:rtl/>
          <w:lang w:eastAsia="he-IL"/>
        </w:rPr>
        <w:t xml:space="preserve">אם זה מה שנותן לכם את האמביציה כדי להעביר אותו, אני אומרת: </w:t>
      </w:r>
      <w:bookmarkStart w:id="11061" w:name="_ETM_Q31_494872"/>
      <w:bookmarkEnd w:id="11061"/>
      <w:r>
        <w:rPr>
          <w:rFonts w:hint="cs"/>
          <w:rtl/>
          <w:lang w:eastAsia="he-IL"/>
        </w:rPr>
        <w:t>אני מסירה את החוק הזה מהצעות החוק, תגישו אותו בשמכם. תעשו משהו אחד, למען השם, שהו</w:t>
      </w:r>
      <w:bookmarkStart w:id="11062" w:name="_ETM_Q31_503741"/>
      <w:bookmarkEnd w:id="11062"/>
      <w:r>
        <w:rPr>
          <w:rFonts w:hint="cs"/>
          <w:rtl/>
          <w:lang w:eastAsia="he-IL"/>
        </w:rPr>
        <w:t xml:space="preserve">א לא פוליטי. למען תלמידים רעבים, למען בני נוער. </w:t>
      </w:r>
    </w:p>
    <w:p w:rsidR="00763A16" w:rsidRDefault="00763A16" w:rsidP="00303CF5">
      <w:pPr>
        <w:rPr>
          <w:rtl/>
          <w:lang w:eastAsia="he-IL"/>
        </w:rPr>
      </w:pPr>
    </w:p>
    <w:p w:rsidR="00763A16" w:rsidRDefault="00763A16" w:rsidP="00DE2F75">
      <w:pPr>
        <w:rPr>
          <w:rtl/>
          <w:lang w:eastAsia="he-IL"/>
        </w:rPr>
      </w:pPr>
      <w:r>
        <w:rPr>
          <w:rFonts w:hint="cs"/>
          <w:rtl/>
          <w:lang w:eastAsia="he-IL"/>
        </w:rPr>
        <w:t xml:space="preserve">אתם לא הייתם רעבים, אתם לא יודעים מה </w:t>
      </w:r>
      <w:bookmarkStart w:id="11063" w:name="_ETM_Q31_511519"/>
      <w:bookmarkEnd w:id="11063"/>
      <w:r>
        <w:rPr>
          <w:rFonts w:hint="cs"/>
          <w:rtl/>
          <w:lang w:eastAsia="he-IL"/>
        </w:rPr>
        <w:t>זה רעב, אף אחד פה לא עבר מה שנוער בסיכו</w:t>
      </w:r>
      <w:bookmarkStart w:id="11064" w:name="_ETM_Q31_515038"/>
      <w:bookmarkEnd w:id="11064"/>
      <w:r>
        <w:rPr>
          <w:rFonts w:hint="cs"/>
          <w:rtl/>
          <w:lang w:eastAsia="he-IL"/>
        </w:rPr>
        <w:t xml:space="preserve">ן עובר. אני אומרת לכם, בתור ילדה שגדלה עם אם חד-הורית בתחנה המרכזית הישנה בתל אביב וגדלה עם עשרות תלמידים שהיו נוער בסיכון, זה נס שתלמיד מצליח לעבור את יום </w:t>
      </w:r>
      <w:bookmarkStart w:id="11065" w:name="_ETM_Q31_525875"/>
      <w:bookmarkEnd w:id="11065"/>
      <w:r>
        <w:rPr>
          <w:rFonts w:hint="cs"/>
          <w:rtl/>
          <w:lang w:eastAsia="he-IL"/>
        </w:rPr>
        <w:t xml:space="preserve">הלימודים כשהוא לא אוכל בצוהריים. זה נס. שלא לדבר על זה שהוא פורש, שהוא מגיע למעגל האלימות, שהוא לא מגיע </w:t>
      </w:r>
      <w:bookmarkStart w:id="11066" w:name="_ETM_Q31_533695"/>
      <w:bookmarkEnd w:id="11066"/>
      <w:r>
        <w:rPr>
          <w:rFonts w:hint="cs"/>
          <w:rtl/>
          <w:lang w:eastAsia="he-IL"/>
        </w:rPr>
        <w:t xml:space="preserve">לשום דבר בחיים כי הייתה פה פוליטיקה עלובה שאין כדוגמה. </w:t>
      </w:r>
      <w:bookmarkStart w:id="11067" w:name="_ETM_Q31_535841"/>
      <w:bookmarkStart w:id="11068" w:name="_ETM_Q31_535863"/>
      <w:bookmarkStart w:id="11069" w:name="_ETM_Q31_535908"/>
      <w:bookmarkEnd w:id="11067"/>
      <w:bookmarkEnd w:id="11068"/>
      <w:bookmarkEnd w:id="11069"/>
      <w:r>
        <w:rPr>
          <w:rFonts w:hint="cs"/>
          <w:rtl/>
          <w:lang w:eastAsia="he-IL"/>
        </w:rPr>
        <w:t>כ</w:t>
      </w:r>
      <w:bookmarkStart w:id="11070" w:name="_ETM_Q31_536019"/>
      <w:bookmarkEnd w:id="11070"/>
      <w:r>
        <w:rPr>
          <w:rFonts w:hint="cs"/>
          <w:rtl/>
          <w:lang w:eastAsia="he-IL"/>
        </w:rPr>
        <w:t xml:space="preserve">ואב לכם אולי שגם החרדים ייהנו מזה? כואב לכם </w:t>
      </w:r>
      <w:bookmarkStart w:id="11071" w:name="_ETM_Q31_539463"/>
      <w:bookmarkEnd w:id="11071"/>
      <w:r>
        <w:rPr>
          <w:rFonts w:hint="cs"/>
          <w:rtl/>
          <w:lang w:eastAsia="he-IL"/>
        </w:rPr>
        <w:t xml:space="preserve">אולי שגם שומרי המסורת המזרחים ייהנו מזה? תכילו את עצמכם </w:t>
      </w:r>
      <w:bookmarkStart w:id="11072" w:name="_ETM_Q31_545008"/>
      <w:bookmarkEnd w:id="11072"/>
      <w:r>
        <w:rPr>
          <w:rFonts w:hint="cs"/>
          <w:rtl/>
          <w:lang w:eastAsia="he-IL"/>
        </w:rPr>
        <w:t xml:space="preserve">לשתי דקות, תגידו: לא נורא, נעשה משהו שהוא </w:t>
      </w:r>
      <w:bookmarkStart w:id="11073" w:name="_ETM_Q31_548297"/>
      <w:bookmarkEnd w:id="11073"/>
      <w:r>
        <w:rPr>
          <w:rFonts w:hint="cs"/>
          <w:rtl/>
          <w:lang w:eastAsia="he-IL"/>
        </w:rPr>
        <w:t xml:space="preserve">מחוץ לקונספט שלנו, לא נזרוק אותם היום במריצות, </w:t>
      </w:r>
      <w:bookmarkStart w:id="11074" w:name="_ETM_Q31_551004"/>
      <w:bookmarkEnd w:id="11074"/>
      <w:r>
        <w:rPr>
          <w:rFonts w:hint="cs"/>
          <w:rtl/>
          <w:lang w:eastAsia="he-IL"/>
        </w:rPr>
        <w:t xml:space="preserve">ועדיין ניתן אוכל לכלל ילדי ישראל. </w:t>
      </w:r>
      <w:bookmarkStart w:id="11075" w:name="_ETM_Q31_553728"/>
      <w:bookmarkEnd w:id="11075"/>
      <w:r>
        <w:rPr>
          <w:rFonts w:hint="cs"/>
          <w:rtl/>
          <w:lang w:eastAsia="he-IL"/>
        </w:rPr>
        <w:t>אל תהיו אטומים, אל תהיו צבועים, אל תהיו רשעים.</w:t>
      </w:r>
    </w:p>
    <w:p w:rsidR="00763A16" w:rsidRDefault="00763A16" w:rsidP="00303CF5">
      <w:pPr>
        <w:rPr>
          <w:rtl/>
          <w:lang w:eastAsia="he-IL"/>
        </w:rPr>
      </w:pPr>
    </w:p>
    <w:p w:rsidR="00763A16" w:rsidRDefault="00763A16" w:rsidP="00303CF5">
      <w:pPr>
        <w:pStyle w:val="af7"/>
        <w:keepNext/>
        <w:rPr>
          <w:rtl/>
        </w:rPr>
      </w:pPr>
      <w:bookmarkStart w:id="11076" w:name="ET_yor_6170_21"/>
      <w:r w:rsidRPr="00482E42">
        <w:rPr>
          <w:rStyle w:val="TagStyle"/>
          <w:rtl/>
        </w:rPr>
        <w:t xml:space="preserve"> &lt;&lt; יור &gt;&gt; </w:t>
      </w:r>
      <w:r>
        <w:rPr>
          <w:rtl/>
        </w:rPr>
        <w:t>היו"ר יעקב מרגי:</w:t>
      </w:r>
      <w:r w:rsidRPr="00482E42">
        <w:rPr>
          <w:rStyle w:val="TagStyle"/>
          <w:rtl/>
        </w:rPr>
        <w:t xml:space="preserve"> &lt;&lt; יור &gt;&gt;</w:t>
      </w:r>
      <w:r>
        <w:rPr>
          <w:rtl/>
        </w:rPr>
        <w:t xml:space="preserve">   </w:t>
      </w:r>
      <w:bookmarkEnd w:id="11076"/>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p>
    <w:p w:rsidR="00763A16" w:rsidRDefault="00763A16" w:rsidP="00303CF5">
      <w:pPr>
        <w:rPr>
          <w:rtl/>
          <w:lang w:eastAsia="he-IL"/>
        </w:rPr>
      </w:pPr>
      <w:bookmarkStart w:id="11077" w:name="_ETM_Q31_555904"/>
      <w:bookmarkEnd w:id="11077"/>
    </w:p>
    <w:p w:rsidR="00763A16" w:rsidRDefault="00763A16" w:rsidP="00303CF5">
      <w:pPr>
        <w:pStyle w:val="-"/>
        <w:keepNext/>
        <w:rPr>
          <w:rtl/>
        </w:rPr>
      </w:pPr>
      <w:bookmarkStart w:id="11078" w:name="ET_speakercontinue_5770_22"/>
      <w:r w:rsidRPr="00482E42">
        <w:rPr>
          <w:rStyle w:val="TagStyle"/>
          <w:rtl/>
        </w:rPr>
        <w:t xml:space="preserve"> &lt;&lt; דובר_המשך &gt;&gt; </w:t>
      </w:r>
      <w:r>
        <w:rPr>
          <w:rtl/>
        </w:rPr>
        <w:t>מאי גולן (הליכוד):</w:t>
      </w:r>
      <w:r w:rsidRPr="00482E42">
        <w:rPr>
          <w:rStyle w:val="TagStyle"/>
          <w:rtl/>
        </w:rPr>
        <w:t xml:space="preserve"> &lt;&lt; דובר_המשך &gt;&gt;</w:t>
      </w:r>
      <w:r>
        <w:rPr>
          <w:rtl/>
        </w:rPr>
        <w:t xml:space="preserve">   </w:t>
      </w:r>
      <w:bookmarkEnd w:id="11078"/>
    </w:p>
    <w:p w:rsidR="00763A16" w:rsidRDefault="00763A16" w:rsidP="00BA17C9">
      <w:pPr>
        <w:rPr>
          <w:rtl/>
          <w:lang w:eastAsia="he-IL"/>
        </w:rPr>
      </w:pPr>
    </w:p>
    <w:p w:rsidR="00763A16" w:rsidRDefault="00763A16" w:rsidP="00303CF5">
      <w:pPr>
        <w:rPr>
          <w:rtl/>
          <w:lang w:eastAsia="he-IL"/>
        </w:rPr>
      </w:pPr>
      <w:bookmarkStart w:id="11079" w:name="_ETM_Q31_556872"/>
      <w:bookmarkEnd w:id="11079"/>
      <w:r>
        <w:rPr>
          <w:rFonts w:hint="cs"/>
          <w:rtl/>
          <w:lang w:eastAsia="he-IL"/>
        </w:rPr>
        <w:t>כי הממשלה הזאת היא רשע. היא רשע שאין כדוגמתו. ואם לא תתחילו לפתוח את הראש</w:t>
      </w:r>
      <w:r w:rsidR="00DE2F75">
        <w:rPr>
          <w:rFonts w:hint="cs"/>
          <w:rtl/>
          <w:lang w:eastAsia="he-IL"/>
        </w:rPr>
        <w:t>,</w:t>
      </w:r>
      <w:r>
        <w:rPr>
          <w:rFonts w:hint="cs"/>
          <w:rtl/>
          <w:lang w:eastAsia="he-IL"/>
        </w:rPr>
        <w:t xml:space="preserve"> אתם תשלמו על זה ביוקר במה שיהיה ובמה שייכתב בספרי</w:t>
      </w:r>
      <w:bookmarkStart w:id="11080" w:name="_ETM_Q31_569472"/>
      <w:bookmarkEnd w:id="11080"/>
      <w:r>
        <w:rPr>
          <w:rFonts w:hint="cs"/>
          <w:rtl/>
          <w:lang w:eastAsia="he-IL"/>
        </w:rPr>
        <w:t xml:space="preserve"> ההיסטוריה של מדינ</w:t>
      </w:r>
      <w:r w:rsidR="00DE2F75">
        <w:rPr>
          <w:rFonts w:hint="cs"/>
          <w:rtl/>
          <w:lang w:eastAsia="he-IL"/>
        </w:rPr>
        <w:t xml:space="preserve">ת ישראל, כממשלת הפשע והזדון שאי </w:t>
      </w:r>
      <w:r>
        <w:rPr>
          <w:rFonts w:hint="cs"/>
          <w:rtl/>
          <w:lang w:eastAsia="he-IL"/>
        </w:rPr>
        <w:t xml:space="preserve">פעם </w:t>
      </w:r>
      <w:bookmarkStart w:id="11081" w:name="_ETM_Q31_572306"/>
      <w:bookmarkEnd w:id="11081"/>
      <w:r>
        <w:rPr>
          <w:rFonts w:hint="cs"/>
          <w:rtl/>
          <w:lang w:eastAsia="he-IL"/>
        </w:rPr>
        <w:t xml:space="preserve">הייתה פה. </w:t>
      </w:r>
    </w:p>
    <w:p w:rsidR="00763A16" w:rsidRDefault="00763A16" w:rsidP="00303CF5">
      <w:pPr>
        <w:rPr>
          <w:rtl/>
          <w:lang w:eastAsia="he-IL"/>
        </w:rPr>
      </w:pPr>
      <w:bookmarkStart w:id="11082" w:name="_ETM_Q31_573746"/>
      <w:bookmarkStart w:id="11083" w:name="_ETM_Q31_573839"/>
      <w:bookmarkEnd w:id="11082"/>
      <w:bookmarkEnd w:id="11083"/>
    </w:p>
    <w:p w:rsidR="00763A16" w:rsidRDefault="00763A16" w:rsidP="00303CF5">
      <w:pPr>
        <w:pStyle w:val="af7"/>
        <w:keepNext/>
        <w:rPr>
          <w:rtl/>
        </w:rPr>
      </w:pPr>
      <w:bookmarkStart w:id="11084" w:name="ET_yor_6170_23"/>
      <w:r w:rsidRPr="00482E42">
        <w:rPr>
          <w:rStyle w:val="TagStyle"/>
          <w:rtl/>
        </w:rPr>
        <w:t xml:space="preserve"> &lt;&lt; יור &gt;&gt; </w:t>
      </w:r>
      <w:r>
        <w:rPr>
          <w:rtl/>
        </w:rPr>
        <w:t>היו"ר יעקב מרגי:</w:t>
      </w:r>
      <w:r w:rsidRPr="00482E42">
        <w:rPr>
          <w:rStyle w:val="TagStyle"/>
          <w:rtl/>
        </w:rPr>
        <w:t xml:space="preserve"> &lt;&lt; יור &gt;&gt;</w:t>
      </w:r>
      <w:r>
        <w:rPr>
          <w:rtl/>
        </w:rPr>
        <w:t xml:space="preserve">   </w:t>
      </w:r>
      <w:bookmarkEnd w:id="11084"/>
    </w:p>
    <w:p w:rsidR="00763A16" w:rsidRDefault="00763A16" w:rsidP="00BA17C9">
      <w:pPr>
        <w:rPr>
          <w:rtl/>
          <w:lang w:eastAsia="he-IL"/>
        </w:rPr>
      </w:pPr>
    </w:p>
    <w:p w:rsidR="00763A16" w:rsidRPr="00482E42" w:rsidRDefault="00763A16" w:rsidP="00303CF5">
      <w:pPr>
        <w:rPr>
          <w:rtl/>
          <w:lang w:eastAsia="he-IL"/>
        </w:rPr>
      </w:pPr>
      <w:bookmarkStart w:id="11085" w:name="_ETM_Q31_572845"/>
      <w:bookmarkEnd w:id="11085"/>
      <w:r>
        <w:rPr>
          <w:rFonts w:hint="cs"/>
          <w:rtl/>
          <w:lang w:eastAsia="he-IL"/>
        </w:rPr>
        <w:t xml:space="preserve">תודה. דברים היוצאים מן הלב נכנסים ללב. </w:t>
      </w:r>
      <w:bookmarkStart w:id="11086" w:name="_ETM_Q31_577698"/>
      <w:bookmarkEnd w:id="11086"/>
      <w:r>
        <w:rPr>
          <w:rFonts w:hint="cs"/>
          <w:rtl/>
          <w:lang w:eastAsia="he-IL"/>
        </w:rPr>
        <w:t xml:space="preserve">תשיב על הצעת החוק שרת החינוך יפעת שאשא ביטון. בבקשה. </w:t>
      </w:r>
      <w:bookmarkStart w:id="11087" w:name="_ETM_Q31_586595"/>
      <w:bookmarkEnd w:id="11087"/>
      <w:r>
        <w:rPr>
          <w:rFonts w:hint="cs"/>
          <w:rtl/>
          <w:lang w:eastAsia="he-IL"/>
        </w:rPr>
        <w:t xml:space="preserve">עד עשר דקות לרשותך, תודה. </w:t>
      </w:r>
    </w:p>
    <w:p w:rsidR="00763A16" w:rsidRDefault="00763A16" w:rsidP="00303CF5">
      <w:pPr>
        <w:rPr>
          <w:rtl/>
          <w:lang w:eastAsia="he-IL"/>
        </w:rPr>
      </w:pPr>
      <w:bookmarkStart w:id="11088" w:name="_ETM_Q31_528335"/>
      <w:bookmarkStart w:id="11089" w:name="_ETM_Q31_528436"/>
      <w:bookmarkStart w:id="11090" w:name="_ETM_Q31_598740"/>
      <w:bookmarkEnd w:id="11088"/>
      <w:bookmarkEnd w:id="11089"/>
      <w:bookmarkEnd w:id="11090"/>
    </w:p>
    <w:p w:rsidR="00763A16" w:rsidRDefault="00763A16" w:rsidP="00303CF5">
      <w:pPr>
        <w:pStyle w:val="a4"/>
        <w:keepNext/>
        <w:rPr>
          <w:rtl/>
        </w:rPr>
      </w:pPr>
      <w:bookmarkStart w:id="11091" w:name="ET_speaker_6216_24"/>
      <w:r w:rsidRPr="00482E42">
        <w:rPr>
          <w:rStyle w:val="TagStyle"/>
          <w:rtl/>
        </w:rPr>
        <w:t xml:space="preserve"> &lt;&lt; דובר &gt;&gt; </w:t>
      </w:r>
      <w:bookmarkStart w:id="11092" w:name="_Toc85661036"/>
      <w:bookmarkStart w:id="11093" w:name="_Toc85663409"/>
      <w:r>
        <w:rPr>
          <w:rtl/>
        </w:rPr>
        <w:t>שרת החינוך יפעת שאשא ביטון:</w:t>
      </w:r>
      <w:bookmarkEnd w:id="11092"/>
      <w:bookmarkEnd w:id="11093"/>
      <w:r w:rsidRPr="00482E42">
        <w:rPr>
          <w:rStyle w:val="TagStyle"/>
          <w:rtl/>
        </w:rPr>
        <w:t xml:space="preserve"> &lt;&lt; דובר &gt;&gt;</w:t>
      </w:r>
      <w:r>
        <w:rPr>
          <w:rtl/>
        </w:rPr>
        <w:t xml:space="preserve">   </w:t>
      </w:r>
      <w:bookmarkEnd w:id="1109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תודה רבה, אדוני היושב-ראש. </w:t>
      </w:r>
      <w:bookmarkStart w:id="11094" w:name="_ETM_Q31_607188"/>
      <w:bookmarkEnd w:id="11094"/>
      <w:r>
        <w:rPr>
          <w:rFonts w:hint="cs"/>
          <w:rtl/>
          <w:lang w:eastAsia="he-IL"/>
        </w:rPr>
        <w:t xml:space="preserve">חבריי חברי הכנסת </w:t>
      </w:r>
      <w:r w:rsidR="00BA17C9">
        <w:rPr>
          <w:rFonts w:hint="cs"/>
          <w:rtl/>
          <w:lang w:eastAsia="he-IL"/>
        </w:rPr>
        <w:t>– – –</w:t>
      </w:r>
    </w:p>
    <w:p w:rsidR="00763A16" w:rsidRDefault="00763A16" w:rsidP="00303CF5">
      <w:pPr>
        <w:rPr>
          <w:rtl/>
          <w:lang w:eastAsia="he-IL"/>
        </w:rPr>
      </w:pPr>
      <w:bookmarkStart w:id="11095" w:name="_ETM_Q31_610362"/>
      <w:bookmarkStart w:id="11096" w:name="_ETM_Q31_610467"/>
      <w:bookmarkEnd w:id="11095"/>
      <w:bookmarkEnd w:id="11096"/>
    </w:p>
    <w:p w:rsidR="00763A16" w:rsidRDefault="00763A16" w:rsidP="00303CF5">
      <w:pPr>
        <w:pStyle w:val="af7"/>
        <w:keepNext/>
        <w:rPr>
          <w:rtl/>
        </w:rPr>
      </w:pPr>
      <w:bookmarkStart w:id="11097" w:name="ET_yor_6170_25"/>
      <w:r w:rsidRPr="00482E42">
        <w:rPr>
          <w:rStyle w:val="TagStyle"/>
          <w:rtl/>
        </w:rPr>
        <w:t xml:space="preserve"> &lt;&lt; יור &gt;&gt; </w:t>
      </w:r>
      <w:r>
        <w:rPr>
          <w:rtl/>
        </w:rPr>
        <w:t>היו"ר יעקב מרגי:</w:t>
      </w:r>
      <w:r w:rsidRPr="00482E42">
        <w:rPr>
          <w:rStyle w:val="TagStyle"/>
          <w:rtl/>
        </w:rPr>
        <w:t xml:space="preserve"> &lt;&lt; יור &gt;&gt;</w:t>
      </w:r>
      <w:r>
        <w:rPr>
          <w:rtl/>
        </w:rPr>
        <w:t xml:space="preserve">   </w:t>
      </w:r>
      <w:bookmarkEnd w:id="11097"/>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חברות הכנסת, נא לשמור על שקט. </w:t>
      </w:r>
    </w:p>
    <w:p w:rsidR="00763A16" w:rsidRDefault="00763A16" w:rsidP="00303CF5">
      <w:pPr>
        <w:rPr>
          <w:rtl/>
          <w:lang w:eastAsia="he-IL"/>
        </w:rPr>
      </w:pPr>
      <w:bookmarkStart w:id="11098" w:name="_ETM_Q31_608958"/>
      <w:bookmarkStart w:id="11099" w:name="_ETM_Q31_609077"/>
      <w:bookmarkEnd w:id="11098"/>
      <w:bookmarkEnd w:id="11099"/>
    </w:p>
    <w:p w:rsidR="00763A16" w:rsidRDefault="00763A16" w:rsidP="00303CF5">
      <w:pPr>
        <w:pStyle w:val="-"/>
        <w:keepNext/>
        <w:rPr>
          <w:rtl/>
        </w:rPr>
      </w:pPr>
      <w:bookmarkStart w:id="11100" w:name="ET_speakercontinue_6216_26"/>
      <w:r w:rsidRPr="00482E42">
        <w:rPr>
          <w:rStyle w:val="TagStyle"/>
          <w:rtl/>
        </w:rPr>
        <w:t xml:space="preserve"> &lt;&lt; דובר_המשך &gt;&gt; </w:t>
      </w:r>
      <w:r>
        <w:rPr>
          <w:rtl/>
        </w:rPr>
        <w:t>שרת החינוך יפעת שאשא ביטון:</w:t>
      </w:r>
      <w:r w:rsidRPr="00482E42">
        <w:rPr>
          <w:rStyle w:val="TagStyle"/>
          <w:rtl/>
        </w:rPr>
        <w:t xml:space="preserve"> &lt;&lt; דובר_המשך &gt;&gt;</w:t>
      </w:r>
      <w:r>
        <w:rPr>
          <w:rtl/>
        </w:rPr>
        <w:t xml:space="preserve">   </w:t>
      </w:r>
      <w:bookmarkEnd w:id="11100"/>
    </w:p>
    <w:p w:rsidR="00763A16" w:rsidRDefault="00763A16" w:rsidP="00BA17C9">
      <w:pPr>
        <w:rPr>
          <w:rtl/>
          <w:lang w:eastAsia="he-IL"/>
        </w:rPr>
      </w:pPr>
    </w:p>
    <w:p w:rsidR="00763A16" w:rsidRPr="00482E42" w:rsidRDefault="00763A16" w:rsidP="00303CF5">
      <w:pPr>
        <w:rPr>
          <w:rtl/>
          <w:lang w:eastAsia="he-IL"/>
        </w:rPr>
      </w:pPr>
      <w:bookmarkStart w:id="11101" w:name="_ETM_Q31_610335"/>
      <w:bookmarkEnd w:id="11101"/>
      <w:r>
        <w:rPr>
          <w:rFonts w:hint="cs"/>
          <w:rtl/>
          <w:lang w:eastAsia="he-IL"/>
        </w:rPr>
        <w:t xml:space="preserve">אין ספק שמדובר בהצעת חוק שעוסקת בנושא חשוב, שמדבר על הבטחת ביטחונם התזונתי של נוער בסיכון. הצעת החוק </w:t>
      </w:r>
      <w:bookmarkStart w:id="11102" w:name="_ETM_Q31_631558"/>
      <w:bookmarkEnd w:id="11102"/>
      <w:r>
        <w:rPr>
          <w:rFonts w:hint="cs"/>
          <w:rtl/>
          <w:lang w:eastAsia="he-IL"/>
        </w:rPr>
        <w:t xml:space="preserve">שבנדון נדונה בוועדת השרים לענייני חקיקה בישיבתה מיום 17 </w:t>
      </w:r>
      <w:bookmarkStart w:id="11103" w:name="_ETM_Q31_635563"/>
      <w:bookmarkEnd w:id="11103"/>
      <w:r>
        <w:rPr>
          <w:rFonts w:hint="cs"/>
          <w:rtl/>
          <w:lang w:eastAsia="he-IL"/>
        </w:rPr>
        <w:t xml:space="preserve">באוקטובר 2021, והחלטת ועדת השרים הייתה לדחות את המשך הדיון </w:t>
      </w:r>
      <w:bookmarkStart w:id="11104" w:name="_ETM_Q31_641429"/>
      <w:bookmarkEnd w:id="11104"/>
      <w:r>
        <w:rPr>
          <w:rFonts w:hint="cs"/>
          <w:rtl/>
          <w:lang w:eastAsia="he-IL"/>
        </w:rPr>
        <w:t xml:space="preserve">בהצעה בחצי שנה. אז לא צריך להסיר את ההצעה, </w:t>
      </w:r>
      <w:bookmarkStart w:id="11105" w:name="_ETM_Q31_645557"/>
      <w:bookmarkEnd w:id="11105"/>
      <w:r>
        <w:rPr>
          <w:rFonts w:hint="cs"/>
          <w:rtl/>
          <w:lang w:eastAsia="he-IL"/>
        </w:rPr>
        <w:t>אפשר פשוט לקבל את ההחלטה של ועדת השרים כדי שיהיה</w:t>
      </w:r>
      <w:bookmarkStart w:id="11106" w:name="_ETM_Q31_647711"/>
      <w:bookmarkEnd w:id="11106"/>
      <w:r>
        <w:rPr>
          <w:rFonts w:hint="cs"/>
          <w:rtl/>
          <w:lang w:eastAsia="he-IL"/>
        </w:rPr>
        <w:t xml:space="preserve"> אפשר להיערך. </w:t>
      </w:r>
    </w:p>
    <w:p w:rsidR="00763A16" w:rsidRDefault="00763A16" w:rsidP="00303CF5">
      <w:pPr>
        <w:rPr>
          <w:rtl/>
          <w:lang w:eastAsia="he-IL"/>
        </w:rPr>
      </w:pPr>
      <w:bookmarkStart w:id="11107" w:name="_ETM_Q31_599321"/>
      <w:bookmarkStart w:id="11108" w:name="_ETM_Q31_599370"/>
      <w:bookmarkEnd w:id="11107"/>
      <w:bookmarkEnd w:id="11108"/>
    </w:p>
    <w:p w:rsidR="00763A16" w:rsidRDefault="00763A16" w:rsidP="00303CF5">
      <w:pPr>
        <w:pStyle w:val="af6"/>
        <w:keepNext/>
        <w:rPr>
          <w:rtl/>
        </w:rPr>
      </w:pPr>
      <w:bookmarkStart w:id="11109" w:name="ET_interruption_5085_27"/>
      <w:r w:rsidRPr="00482E42">
        <w:rPr>
          <w:rStyle w:val="TagStyle"/>
          <w:rtl/>
        </w:rPr>
        <w:t xml:space="preserve"> &lt;&lt; קריאה &gt;&gt; </w:t>
      </w:r>
      <w:r>
        <w:rPr>
          <w:rtl/>
        </w:rPr>
        <w:t>אורלי לוי אבקסיס (הליכוד):</w:t>
      </w:r>
      <w:r w:rsidRPr="00482E42">
        <w:rPr>
          <w:rStyle w:val="TagStyle"/>
          <w:rtl/>
        </w:rPr>
        <w:t xml:space="preserve"> &lt;&lt; קריאה &gt;&gt;</w:t>
      </w:r>
      <w:r>
        <w:rPr>
          <w:rtl/>
        </w:rPr>
        <w:t xml:space="preserve">   </w:t>
      </w:r>
      <w:bookmarkEnd w:id="11109"/>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תעבירו בטרומית </w:t>
      </w:r>
      <w:r w:rsidR="00BA17C9">
        <w:rPr>
          <w:rFonts w:hint="cs"/>
          <w:rtl/>
          <w:lang w:eastAsia="he-IL"/>
        </w:rPr>
        <w:t>– – –</w:t>
      </w:r>
    </w:p>
    <w:p w:rsidR="00763A16" w:rsidRDefault="00763A16" w:rsidP="00303CF5">
      <w:pPr>
        <w:rPr>
          <w:rtl/>
          <w:lang w:eastAsia="he-IL"/>
        </w:rPr>
      </w:pPr>
      <w:bookmarkStart w:id="11110" w:name="_ETM_Q31_652358"/>
      <w:bookmarkStart w:id="11111" w:name="_ETM_Q31_652494"/>
      <w:bookmarkEnd w:id="11110"/>
      <w:bookmarkEnd w:id="11111"/>
    </w:p>
    <w:p w:rsidR="00763A16" w:rsidRDefault="00763A16" w:rsidP="00303CF5">
      <w:pPr>
        <w:pStyle w:val="af7"/>
        <w:keepNext/>
        <w:rPr>
          <w:rtl/>
        </w:rPr>
      </w:pPr>
      <w:bookmarkStart w:id="11112" w:name="ET_yor_6170_28"/>
      <w:r w:rsidRPr="00482E42">
        <w:rPr>
          <w:rStyle w:val="TagStyle"/>
          <w:rtl/>
        </w:rPr>
        <w:t xml:space="preserve"> &lt;&lt; יור &gt;&gt; </w:t>
      </w:r>
      <w:r>
        <w:rPr>
          <w:rtl/>
        </w:rPr>
        <w:t>היו"ר יעקב מרגי:</w:t>
      </w:r>
      <w:r w:rsidRPr="00482E42">
        <w:rPr>
          <w:rStyle w:val="TagStyle"/>
          <w:rtl/>
        </w:rPr>
        <w:t xml:space="preserve"> &lt;&lt; יור &gt;&gt;</w:t>
      </w:r>
      <w:r>
        <w:rPr>
          <w:rtl/>
        </w:rPr>
        <w:t xml:space="preserve">   </w:t>
      </w:r>
      <w:bookmarkEnd w:id="11112"/>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p>
    <w:p w:rsidR="00763A16" w:rsidRDefault="00763A16" w:rsidP="00303CF5">
      <w:pPr>
        <w:rPr>
          <w:rtl/>
          <w:lang w:eastAsia="he-IL"/>
        </w:rPr>
      </w:pPr>
      <w:bookmarkStart w:id="11113" w:name="_ETM_Q31_650685"/>
      <w:bookmarkEnd w:id="11113"/>
    </w:p>
    <w:p w:rsidR="00763A16" w:rsidRDefault="00763A16" w:rsidP="00303CF5">
      <w:pPr>
        <w:pStyle w:val="-"/>
        <w:keepNext/>
        <w:rPr>
          <w:rtl/>
        </w:rPr>
      </w:pPr>
      <w:bookmarkStart w:id="11114" w:name="ET_speakercontinue_6216_29"/>
      <w:r w:rsidRPr="00482E42">
        <w:rPr>
          <w:rStyle w:val="TagStyle"/>
          <w:rtl/>
        </w:rPr>
        <w:t xml:space="preserve"> &lt;&lt; דובר_המשך &gt;&gt; </w:t>
      </w:r>
      <w:r>
        <w:rPr>
          <w:rtl/>
        </w:rPr>
        <w:t>שרת החינוך יפעת שאשא ביטון:</w:t>
      </w:r>
      <w:r w:rsidRPr="00482E42">
        <w:rPr>
          <w:rStyle w:val="TagStyle"/>
          <w:rtl/>
        </w:rPr>
        <w:t xml:space="preserve"> &lt;&lt; דובר_המשך &gt;&gt;</w:t>
      </w:r>
      <w:r>
        <w:rPr>
          <w:rtl/>
        </w:rPr>
        <w:t xml:space="preserve">   </w:t>
      </w:r>
      <w:bookmarkEnd w:id="11114"/>
    </w:p>
    <w:p w:rsidR="00763A16" w:rsidRDefault="00763A16" w:rsidP="00BA17C9">
      <w:pPr>
        <w:rPr>
          <w:rtl/>
          <w:lang w:eastAsia="he-IL"/>
        </w:rPr>
      </w:pPr>
    </w:p>
    <w:p w:rsidR="00763A16" w:rsidRDefault="00763A16" w:rsidP="00303CF5">
      <w:pPr>
        <w:rPr>
          <w:rtl/>
          <w:lang w:eastAsia="he-IL"/>
        </w:rPr>
      </w:pPr>
      <w:bookmarkStart w:id="11115" w:name="_ETM_Q31_651964"/>
      <w:bookmarkEnd w:id="11115"/>
      <w:r>
        <w:rPr>
          <w:rFonts w:hint="cs"/>
          <w:rtl/>
          <w:lang w:eastAsia="he-IL"/>
        </w:rPr>
        <w:t>כיוון שכך</w:t>
      </w:r>
      <w:r w:rsidR="00DE2F75">
        <w:rPr>
          <w:rFonts w:hint="cs"/>
          <w:rtl/>
          <w:lang w:eastAsia="he-IL"/>
        </w:rPr>
        <w:t>,</w:t>
      </w:r>
      <w:r>
        <w:rPr>
          <w:rFonts w:hint="cs"/>
          <w:rtl/>
          <w:lang w:eastAsia="he-IL"/>
        </w:rPr>
        <w:t xml:space="preserve"> ולפי תקנון הממשלה, הצעת החוק שתובא לדיון בכנסת בטרם קבעה לגביה ועדת השרים עמדה כנדרש – תהיה עמדת הממשלה להתנגד לה, לצערנו. </w:t>
      </w:r>
    </w:p>
    <w:p w:rsidR="00763A16" w:rsidRDefault="00763A16" w:rsidP="00303CF5">
      <w:pPr>
        <w:rPr>
          <w:rtl/>
          <w:lang w:eastAsia="he-IL"/>
        </w:rPr>
      </w:pPr>
    </w:p>
    <w:p w:rsidR="00763A16" w:rsidRDefault="00763A16" w:rsidP="00303CF5">
      <w:pPr>
        <w:pStyle w:val="af6"/>
        <w:keepNext/>
        <w:rPr>
          <w:rtl/>
        </w:rPr>
      </w:pPr>
      <w:bookmarkStart w:id="11116" w:name="ET_interruption_5085_30"/>
      <w:r w:rsidRPr="00482E42">
        <w:rPr>
          <w:rStyle w:val="TagStyle"/>
          <w:rtl/>
        </w:rPr>
        <w:t xml:space="preserve"> &lt;&lt; קריאה &gt;&gt; </w:t>
      </w:r>
      <w:r>
        <w:rPr>
          <w:rtl/>
        </w:rPr>
        <w:t>אורלי לוי אבקסיס (הליכוד):</w:t>
      </w:r>
      <w:r w:rsidRPr="00482E42">
        <w:rPr>
          <w:rStyle w:val="TagStyle"/>
          <w:rtl/>
        </w:rPr>
        <w:t xml:space="preserve"> &lt;&lt; קריאה &gt;&gt;</w:t>
      </w:r>
      <w:r>
        <w:rPr>
          <w:rtl/>
        </w:rPr>
        <w:t xml:space="preserve">   </w:t>
      </w:r>
      <w:bookmarkEnd w:id="11116"/>
    </w:p>
    <w:p w:rsidR="00763A16" w:rsidRDefault="00763A16" w:rsidP="00BA17C9">
      <w:pPr>
        <w:rPr>
          <w:rtl/>
          <w:lang w:eastAsia="he-IL"/>
        </w:rPr>
      </w:pPr>
    </w:p>
    <w:p w:rsidR="00763A16" w:rsidRDefault="00763A16" w:rsidP="00BA17C9">
      <w:pPr>
        <w:rPr>
          <w:rtl/>
          <w:lang w:eastAsia="he-IL"/>
        </w:rPr>
      </w:pPr>
      <w:bookmarkStart w:id="11117" w:name="_ETM_Q31_665239"/>
      <w:bookmarkStart w:id="11118" w:name="_ETM_Q31_665503"/>
      <w:bookmarkStart w:id="11119" w:name="_ETM_Q31_665609"/>
      <w:bookmarkEnd w:id="11117"/>
      <w:bookmarkEnd w:id="11118"/>
      <w:bookmarkEnd w:id="11119"/>
      <w:r>
        <w:rPr>
          <w:rFonts w:hint="cs"/>
          <w:rtl/>
          <w:lang w:eastAsia="he-IL"/>
        </w:rPr>
        <w:t xml:space="preserve">זה </w:t>
      </w:r>
      <w:bookmarkStart w:id="11120" w:name="_ETM_Q31_666716"/>
      <w:bookmarkEnd w:id="11120"/>
      <w:r>
        <w:rPr>
          <w:rFonts w:hint="cs"/>
          <w:rtl/>
          <w:lang w:eastAsia="he-IL"/>
        </w:rPr>
        <w:t xml:space="preserve">תלוי בכם </w:t>
      </w:r>
      <w:r w:rsidR="00BA17C9">
        <w:rPr>
          <w:rFonts w:hint="cs"/>
          <w:rtl/>
          <w:lang w:eastAsia="he-IL"/>
        </w:rPr>
        <w:t>– – –</w:t>
      </w:r>
    </w:p>
    <w:p w:rsidR="00763A16" w:rsidRDefault="00763A16" w:rsidP="00303CF5">
      <w:pPr>
        <w:rPr>
          <w:rtl/>
          <w:lang w:eastAsia="he-IL"/>
        </w:rPr>
      </w:pPr>
      <w:bookmarkStart w:id="11121" w:name="_ETM_Q31_664774"/>
      <w:bookmarkEnd w:id="11121"/>
    </w:p>
    <w:p w:rsidR="00763A16" w:rsidRDefault="00763A16" w:rsidP="00303CF5">
      <w:pPr>
        <w:pStyle w:val="af7"/>
        <w:keepNext/>
        <w:rPr>
          <w:rtl/>
        </w:rPr>
      </w:pPr>
      <w:bookmarkStart w:id="11122" w:name="ET_yor_6170_31"/>
      <w:r w:rsidRPr="00482E42">
        <w:rPr>
          <w:rStyle w:val="TagStyle"/>
          <w:rtl/>
        </w:rPr>
        <w:t xml:space="preserve"> &lt;&lt; יור &gt;&gt; </w:t>
      </w:r>
      <w:r>
        <w:rPr>
          <w:rtl/>
        </w:rPr>
        <w:t>היו"ר יעקב מרגי:</w:t>
      </w:r>
      <w:r w:rsidRPr="00482E42">
        <w:rPr>
          <w:rStyle w:val="TagStyle"/>
          <w:rtl/>
        </w:rPr>
        <w:t xml:space="preserve"> &lt;&lt; יור &gt;&gt;</w:t>
      </w:r>
      <w:r>
        <w:rPr>
          <w:rtl/>
        </w:rPr>
        <w:t xml:space="preserve">   </w:t>
      </w:r>
      <w:bookmarkEnd w:id="11122"/>
    </w:p>
    <w:p w:rsidR="00763A16" w:rsidRDefault="00763A16" w:rsidP="00BA17C9">
      <w:pPr>
        <w:rPr>
          <w:rtl/>
          <w:lang w:eastAsia="he-IL"/>
        </w:rPr>
      </w:pPr>
    </w:p>
    <w:p w:rsidR="00763A16" w:rsidRDefault="00763A16" w:rsidP="00303CF5">
      <w:pPr>
        <w:rPr>
          <w:rtl/>
          <w:lang w:eastAsia="he-IL"/>
        </w:rPr>
      </w:pPr>
      <w:bookmarkStart w:id="11123" w:name="_ETM_Q31_665896"/>
      <w:bookmarkEnd w:id="11123"/>
      <w:r>
        <w:rPr>
          <w:rFonts w:hint="cs"/>
          <w:rtl/>
          <w:lang w:eastAsia="he-IL"/>
        </w:rPr>
        <w:t>לאפשר לשרה להשיב.</w:t>
      </w:r>
    </w:p>
    <w:p w:rsidR="00763A16" w:rsidRDefault="00763A16" w:rsidP="00303CF5">
      <w:pPr>
        <w:rPr>
          <w:rtl/>
          <w:lang w:eastAsia="he-IL"/>
        </w:rPr>
      </w:pPr>
      <w:bookmarkStart w:id="11124" w:name="_ETM_Q31_669447"/>
      <w:bookmarkStart w:id="11125" w:name="_ETM_Q31_669553"/>
      <w:bookmarkEnd w:id="11124"/>
      <w:bookmarkEnd w:id="11125"/>
    </w:p>
    <w:p w:rsidR="00763A16" w:rsidRDefault="00763A16" w:rsidP="00303CF5">
      <w:pPr>
        <w:pStyle w:val="-"/>
        <w:keepNext/>
        <w:rPr>
          <w:rtl/>
        </w:rPr>
      </w:pPr>
      <w:bookmarkStart w:id="11126" w:name="ET_speakercontinue_6216_32"/>
      <w:r w:rsidRPr="00482E42">
        <w:rPr>
          <w:rStyle w:val="TagStyle"/>
          <w:rtl/>
        </w:rPr>
        <w:t xml:space="preserve"> &lt;&lt; דובר_המשך &gt;&gt; </w:t>
      </w:r>
      <w:r>
        <w:rPr>
          <w:rtl/>
        </w:rPr>
        <w:t>שרת החינוך יפעת שאשא ביטון:</w:t>
      </w:r>
      <w:r w:rsidRPr="00482E42">
        <w:rPr>
          <w:rStyle w:val="TagStyle"/>
          <w:rtl/>
        </w:rPr>
        <w:t xml:space="preserve"> &lt;&lt; דובר_המשך &gt;&gt;</w:t>
      </w:r>
      <w:r>
        <w:rPr>
          <w:rtl/>
        </w:rPr>
        <w:t xml:space="preserve">   </w:t>
      </w:r>
      <w:bookmarkEnd w:id="11126"/>
    </w:p>
    <w:p w:rsidR="00763A16" w:rsidRDefault="00763A16" w:rsidP="00BA17C9">
      <w:pPr>
        <w:rPr>
          <w:rtl/>
          <w:lang w:eastAsia="he-IL"/>
        </w:rPr>
      </w:pPr>
    </w:p>
    <w:p w:rsidR="00763A16" w:rsidRDefault="00763A16" w:rsidP="00303CF5">
      <w:pPr>
        <w:rPr>
          <w:rtl/>
          <w:lang w:eastAsia="he-IL"/>
        </w:rPr>
      </w:pPr>
      <w:bookmarkStart w:id="11127" w:name="_ETM_Q31_668395"/>
      <w:bookmarkEnd w:id="11127"/>
      <w:r>
        <w:rPr>
          <w:rFonts w:hint="cs"/>
          <w:rtl/>
          <w:lang w:eastAsia="he-IL"/>
        </w:rPr>
        <w:t xml:space="preserve">צריך לומר שההצעה שמונחת לפנינו, חברים, מעלה קשיים בכמה </w:t>
      </w:r>
      <w:bookmarkStart w:id="11128" w:name="_ETM_Q31_674481"/>
      <w:bookmarkEnd w:id="11128"/>
      <w:r>
        <w:rPr>
          <w:rFonts w:hint="cs"/>
          <w:rtl/>
          <w:lang w:eastAsia="he-IL"/>
        </w:rPr>
        <w:t xml:space="preserve">מישורים, ולכן ביקשה ועדת השרים לענייני חקיקה לדחות את ההצעה בחצי שנה, כדי שיהיה אפשר להיערך לה. </w:t>
      </w:r>
      <w:bookmarkStart w:id="11129" w:name="_ETM_Q31_682563"/>
      <w:bookmarkEnd w:id="11129"/>
    </w:p>
    <w:p w:rsidR="00763A16" w:rsidRDefault="00763A16" w:rsidP="00303CF5">
      <w:pPr>
        <w:rPr>
          <w:rtl/>
          <w:lang w:eastAsia="he-IL"/>
        </w:rPr>
      </w:pPr>
      <w:bookmarkStart w:id="11130" w:name="_ETM_Q31_682654"/>
      <w:bookmarkEnd w:id="11130"/>
    </w:p>
    <w:p w:rsidR="00763A16" w:rsidRDefault="00763A16" w:rsidP="00303CF5">
      <w:pPr>
        <w:pStyle w:val="af6"/>
        <w:keepNext/>
        <w:rPr>
          <w:rtl/>
        </w:rPr>
      </w:pPr>
      <w:bookmarkStart w:id="11131" w:name="ET_interruption_5085_33"/>
      <w:r w:rsidRPr="009927ED">
        <w:rPr>
          <w:rStyle w:val="TagStyle"/>
          <w:rtl/>
        </w:rPr>
        <w:t xml:space="preserve"> &lt;&lt; קריאה &gt;&gt; </w:t>
      </w:r>
      <w:r>
        <w:rPr>
          <w:rtl/>
        </w:rPr>
        <w:t>אורלי לוי אבקסיס (הליכוד):</w:t>
      </w:r>
      <w:r w:rsidRPr="009927ED">
        <w:rPr>
          <w:rStyle w:val="TagStyle"/>
          <w:rtl/>
        </w:rPr>
        <w:t xml:space="preserve"> &lt;&lt; קריאה &gt;&gt;</w:t>
      </w:r>
      <w:r>
        <w:rPr>
          <w:rtl/>
        </w:rPr>
        <w:t xml:space="preserve">   </w:t>
      </w:r>
      <w:bookmarkEnd w:id="11131"/>
    </w:p>
    <w:p w:rsidR="00763A16" w:rsidRDefault="00763A16" w:rsidP="00BA17C9">
      <w:pPr>
        <w:rPr>
          <w:rtl/>
          <w:lang w:eastAsia="he-IL"/>
        </w:rPr>
      </w:pPr>
    </w:p>
    <w:p w:rsidR="00763A16" w:rsidRDefault="00763A16" w:rsidP="00303CF5">
      <w:pPr>
        <w:rPr>
          <w:rtl/>
          <w:lang w:eastAsia="he-IL"/>
        </w:rPr>
      </w:pPr>
      <w:bookmarkStart w:id="11132" w:name="_ETM_Q31_680889"/>
      <w:bookmarkEnd w:id="11132"/>
      <w:r>
        <w:rPr>
          <w:rFonts w:hint="cs"/>
          <w:rtl/>
          <w:lang w:eastAsia="he-IL"/>
        </w:rPr>
        <w:t>ת</w:t>
      </w:r>
      <w:bookmarkStart w:id="11133" w:name="_ETM_Q31_681133"/>
      <w:bookmarkEnd w:id="11133"/>
      <w:r>
        <w:rPr>
          <w:rFonts w:hint="cs"/>
          <w:rtl/>
          <w:lang w:eastAsia="he-IL"/>
        </w:rPr>
        <w:t>ג</w:t>
      </w:r>
      <w:bookmarkStart w:id="11134" w:name="_ETM_Q31_681219"/>
      <w:bookmarkEnd w:id="11134"/>
      <w:r>
        <w:rPr>
          <w:rFonts w:hint="cs"/>
          <w:rtl/>
          <w:lang w:eastAsia="he-IL"/>
        </w:rPr>
        <w:t xml:space="preserve">ידי </w:t>
      </w:r>
      <w:bookmarkStart w:id="11135" w:name="_ETM_Q31_681653"/>
      <w:bookmarkEnd w:id="11135"/>
      <w:r>
        <w:rPr>
          <w:rFonts w:hint="cs"/>
          <w:rtl/>
          <w:lang w:eastAsia="he-IL"/>
        </w:rPr>
        <w:t xml:space="preserve">את זה לילדים בקריית שמונה. </w:t>
      </w:r>
    </w:p>
    <w:p w:rsidR="00763A16" w:rsidRDefault="00763A16" w:rsidP="00303CF5">
      <w:pPr>
        <w:rPr>
          <w:rtl/>
          <w:lang w:eastAsia="he-IL"/>
        </w:rPr>
      </w:pPr>
      <w:bookmarkStart w:id="11136" w:name="_ETM_Q31_683956"/>
      <w:bookmarkStart w:id="11137" w:name="_ETM_Q31_684053"/>
      <w:bookmarkEnd w:id="11136"/>
      <w:bookmarkEnd w:id="11137"/>
    </w:p>
    <w:p w:rsidR="00763A16" w:rsidRDefault="00763A16" w:rsidP="00303CF5">
      <w:pPr>
        <w:pStyle w:val="af6"/>
        <w:keepNext/>
        <w:rPr>
          <w:rtl/>
        </w:rPr>
      </w:pPr>
      <w:bookmarkStart w:id="11138" w:name="ET_interruption_5807_34"/>
      <w:r w:rsidRPr="009927ED">
        <w:rPr>
          <w:rStyle w:val="TagStyle"/>
          <w:rtl/>
        </w:rPr>
        <w:t xml:space="preserve"> &lt;&lt; קריאה &gt;&gt; </w:t>
      </w:r>
      <w:r>
        <w:rPr>
          <w:rtl/>
        </w:rPr>
        <w:t>קטי קטרין שטרית (הליכוד):</w:t>
      </w:r>
      <w:r w:rsidRPr="009927ED">
        <w:rPr>
          <w:rStyle w:val="TagStyle"/>
          <w:rtl/>
        </w:rPr>
        <w:t xml:space="preserve"> &lt;&lt; קריאה &gt;&gt;</w:t>
      </w:r>
      <w:r>
        <w:rPr>
          <w:rtl/>
        </w:rPr>
        <w:t xml:space="preserve">   </w:t>
      </w:r>
      <w:bookmarkEnd w:id="11138"/>
    </w:p>
    <w:p w:rsidR="00763A16" w:rsidRDefault="00763A16" w:rsidP="00BA17C9">
      <w:pPr>
        <w:rPr>
          <w:rtl/>
          <w:lang w:eastAsia="he-IL"/>
        </w:rPr>
      </w:pPr>
    </w:p>
    <w:p w:rsidR="00763A16" w:rsidRDefault="00763A16" w:rsidP="00303CF5">
      <w:pPr>
        <w:rPr>
          <w:rtl/>
          <w:lang w:eastAsia="he-IL"/>
        </w:rPr>
      </w:pPr>
      <w:bookmarkStart w:id="11139" w:name="_ETM_Q31_682255"/>
      <w:bookmarkStart w:id="11140" w:name="_ETM_Q31_682496"/>
      <w:bookmarkEnd w:id="11139"/>
      <w:bookmarkEnd w:id="11140"/>
      <w:r>
        <w:rPr>
          <w:rFonts w:hint="cs"/>
          <w:rtl/>
          <w:lang w:eastAsia="he-IL"/>
        </w:rPr>
        <w:t>ה</w:t>
      </w:r>
      <w:bookmarkStart w:id="11141" w:name="_ETM_Q31_682574"/>
      <w:bookmarkEnd w:id="11141"/>
      <w:r>
        <w:rPr>
          <w:rFonts w:hint="cs"/>
          <w:rtl/>
          <w:lang w:eastAsia="he-IL"/>
        </w:rPr>
        <w:t xml:space="preserve">ם לא יאכלו </w:t>
      </w:r>
      <w:bookmarkStart w:id="11142" w:name="_ETM_Q31_684779"/>
      <w:bookmarkEnd w:id="11142"/>
      <w:r>
        <w:rPr>
          <w:rFonts w:hint="cs"/>
          <w:rtl/>
          <w:lang w:eastAsia="he-IL"/>
        </w:rPr>
        <w:t xml:space="preserve">חצי שנה. </w:t>
      </w:r>
    </w:p>
    <w:p w:rsidR="00763A16" w:rsidRDefault="00763A16" w:rsidP="00303CF5">
      <w:pPr>
        <w:rPr>
          <w:rtl/>
          <w:lang w:eastAsia="he-IL"/>
        </w:rPr>
      </w:pPr>
      <w:bookmarkStart w:id="11143" w:name="_ETM_Q31_686220"/>
      <w:bookmarkStart w:id="11144" w:name="_ETM_Q31_686328"/>
      <w:bookmarkEnd w:id="11143"/>
      <w:bookmarkEnd w:id="11144"/>
    </w:p>
    <w:p w:rsidR="00763A16" w:rsidRDefault="00763A16" w:rsidP="00303CF5">
      <w:pPr>
        <w:pStyle w:val="af7"/>
        <w:keepNext/>
        <w:rPr>
          <w:rtl/>
        </w:rPr>
      </w:pPr>
      <w:bookmarkStart w:id="11145" w:name="ET_yor_6170_35"/>
      <w:r w:rsidRPr="009927ED">
        <w:rPr>
          <w:rStyle w:val="TagStyle"/>
          <w:rtl/>
        </w:rPr>
        <w:t xml:space="preserve">&lt;&lt; יור &gt;&gt; </w:t>
      </w:r>
      <w:r>
        <w:rPr>
          <w:rtl/>
        </w:rPr>
        <w:t>היו"ר יעקב מרגי:</w:t>
      </w:r>
      <w:r w:rsidRPr="009927ED">
        <w:rPr>
          <w:rStyle w:val="TagStyle"/>
          <w:rtl/>
        </w:rPr>
        <w:t xml:space="preserve"> &lt;&lt; יור &gt;</w:t>
      </w:r>
      <w:r w:rsidRPr="00DE2F75">
        <w:rPr>
          <w:rStyle w:val="TagStyle"/>
          <w:rtl/>
        </w:rPr>
        <w:t>&gt;</w:t>
      </w:r>
      <w:r>
        <w:rPr>
          <w:rtl/>
        </w:rPr>
        <w:t xml:space="preserve">  </w:t>
      </w:r>
      <w:bookmarkEnd w:id="11145"/>
    </w:p>
    <w:p w:rsidR="00763A16" w:rsidRDefault="00763A16" w:rsidP="00BA17C9">
      <w:pPr>
        <w:rPr>
          <w:rtl/>
        </w:rPr>
      </w:pPr>
    </w:p>
    <w:p w:rsidR="00763A16" w:rsidRDefault="00763A16" w:rsidP="00303CF5">
      <w:pPr>
        <w:rPr>
          <w:rtl/>
        </w:rPr>
      </w:pPr>
      <w:bookmarkStart w:id="11146" w:name="_ETM_Q31_686442"/>
      <w:bookmarkStart w:id="11147" w:name="_ETM_Q31_686553"/>
      <w:bookmarkEnd w:id="11146"/>
      <w:bookmarkEnd w:id="11147"/>
      <w:r>
        <w:rPr>
          <w:rFonts w:hint="cs"/>
          <w:rtl/>
        </w:rPr>
        <w:t xml:space="preserve">תודה. </w:t>
      </w:r>
    </w:p>
    <w:p w:rsidR="00763A16" w:rsidRDefault="00763A16" w:rsidP="00303CF5">
      <w:pPr>
        <w:rPr>
          <w:rtl/>
        </w:rPr>
      </w:pPr>
      <w:bookmarkStart w:id="11148" w:name="_ETM_Q31_687595"/>
      <w:bookmarkStart w:id="11149" w:name="_ETM_Q31_687684"/>
      <w:bookmarkEnd w:id="11148"/>
      <w:bookmarkEnd w:id="11149"/>
    </w:p>
    <w:p w:rsidR="00763A16" w:rsidRDefault="00763A16" w:rsidP="00303CF5">
      <w:pPr>
        <w:pStyle w:val="af6"/>
        <w:keepNext/>
        <w:rPr>
          <w:rtl/>
        </w:rPr>
      </w:pPr>
      <w:bookmarkStart w:id="11150" w:name="ET_interruption_5085_36"/>
      <w:r w:rsidRPr="009927ED">
        <w:rPr>
          <w:rStyle w:val="TagStyle"/>
          <w:rtl/>
        </w:rPr>
        <w:t xml:space="preserve"> &lt;&lt; קריאה &gt;&gt; </w:t>
      </w:r>
      <w:r>
        <w:rPr>
          <w:rtl/>
        </w:rPr>
        <w:t>אורלי לוי אבקסיס (הליכוד):</w:t>
      </w:r>
      <w:r w:rsidRPr="009927ED">
        <w:rPr>
          <w:rStyle w:val="TagStyle"/>
          <w:rtl/>
        </w:rPr>
        <w:t xml:space="preserve"> &lt;&lt; קריאה &gt;&gt;</w:t>
      </w:r>
      <w:r>
        <w:rPr>
          <w:rtl/>
        </w:rPr>
        <w:t xml:space="preserve">   </w:t>
      </w:r>
      <w:bookmarkEnd w:id="11150"/>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בכיתה ז' אנשים לא מפסיקים להיות רעבים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11151" w:name="ET_speakercontinue_6216_37"/>
      <w:r w:rsidRPr="009927ED">
        <w:rPr>
          <w:rStyle w:val="TagStyle"/>
          <w:rtl/>
        </w:rPr>
        <w:t xml:space="preserve"> &lt;&lt; דובר_המשך &gt;&gt; </w:t>
      </w:r>
      <w:r>
        <w:rPr>
          <w:rtl/>
        </w:rPr>
        <w:t>שרת החינוך יפעת שאשא ביטון:</w:t>
      </w:r>
      <w:r w:rsidRPr="009927ED">
        <w:rPr>
          <w:rStyle w:val="TagStyle"/>
          <w:rtl/>
        </w:rPr>
        <w:t xml:space="preserve"> &lt;&lt; דובר_המשך &gt;&gt;</w:t>
      </w:r>
      <w:r>
        <w:rPr>
          <w:rtl/>
        </w:rPr>
        <w:t xml:space="preserve">   </w:t>
      </w:r>
      <w:bookmarkEnd w:id="11151"/>
    </w:p>
    <w:p w:rsidR="00763A16" w:rsidRDefault="00763A16" w:rsidP="00BA17C9">
      <w:pPr>
        <w:rPr>
          <w:rtl/>
          <w:lang w:eastAsia="he-IL"/>
        </w:rPr>
      </w:pPr>
    </w:p>
    <w:p w:rsidR="00763A16" w:rsidRDefault="00763A16" w:rsidP="00303CF5">
      <w:pPr>
        <w:rPr>
          <w:rtl/>
          <w:lang w:eastAsia="he-IL"/>
        </w:rPr>
      </w:pPr>
      <w:bookmarkStart w:id="11152" w:name="_ETM_Q31_688729"/>
      <w:bookmarkEnd w:id="11152"/>
      <w:r>
        <w:rPr>
          <w:rFonts w:hint="cs"/>
          <w:rtl/>
          <w:lang w:eastAsia="he-IL"/>
        </w:rPr>
        <w:t>עיקר הדברים הוא הב</w:t>
      </w:r>
      <w:bookmarkStart w:id="11153" w:name="_ETM_Q31_686808"/>
      <w:bookmarkEnd w:id="11153"/>
      <w:r>
        <w:rPr>
          <w:rFonts w:hint="cs"/>
          <w:rtl/>
          <w:lang w:eastAsia="he-IL"/>
        </w:rPr>
        <w:t xml:space="preserve">חנה בין תלמידים לתלמידים בתוך בית הספר. חברים, </w:t>
      </w:r>
      <w:bookmarkStart w:id="11154" w:name="_ETM_Q31_693187"/>
      <w:bookmarkEnd w:id="11154"/>
      <w:r>
        <w:rPr>
          <w:rFonts w:hint="cs"/>
          <w:rtl/>
          <w:lang w:eastAsia="he-IL"/>
        </w:rPr>
        <w:t>צריך להבין גם מה כתוב בתוכן ההצעה מעבר לרציונל</w:t>
      </w:r>
      <w:bookmarkStart w:id="11155" w:name="_ETM_Q31_696043"/>
      <w:bookmarkEnd w:id="11155"/>
      <w:r>
        <w:rPr>
          <w:rFonts w:hint="cs"/>
          <w:rtl/>
          <w:lang w:eastAsia="he-IL"/>
        </w:rPr>
        <w:t xml:space="preserve"> המאוד-חשוב שבה. </w:t>
      </w:r>
    </w:p>
    <w:p w:rsidR="00763A16" w:rsidRDefault="00763A16" w:rsidP="00303CF5">
      <w:pPr>
        <w:rPr>
          <w:rtl/>
          <w:lang w:eastAsia="he-IL"/>
        </w:rPr>
      </w:pPr>
      <w:bookmarkStart w:id="11156" w:name="_ETM_Q31_699534"/>
      <w:bookmarkStart w:id="11157" w:name="_ETM_Q31_699672"/>
      <w:bookmarkEnd w:id="11156"/>
      <w:bookmarkEnd w:id="11157"/>
    </w:p>
    <w:p w:rsidR="00763A16" w:rsidRDefault="00763A16" w:rsidP="00303CF5">
      <w:pPr>
        <w:pStyle w:val="af6"/>
        <w:keepNext/>
        <w:rPr>
          <w:rtl/>
        </w:rPr>
      </w:pPr>
      <w:bookmarkStart w:id="11158" w:name="ET_interruption_5085_38"/>
      <w:r w:rsidRPr="009927ED">
        <w:rPr>
          <w:rStyle w:val="TagStyle"/>
          <w:rtl/>
        </w:rPr>
        <w:t xml:space="preserve"> &lt;&lt; קריאה &gt;&gt; </w:t>
      </w:r>
      <w:r>
        <w:rPr>
          <w:rtl/>
        </w:rPr>
        <w:t>אורלי לוי אבקסיס (הליכוד):</w:t>
      </w:r>
      <w:r w:rsidRPr="009927ED">
        <w:rPr>
          <w:rStyle w:val="TagStyle"/>
          <w:rtl/>
        </w:rPr>
        <w:t xml:space="preserve"> &lt;&lt; קריאה &gt;&gt;</w:t>
      </w:r>
      <w:r>
        <w:rPr>
          <w:rtl/>
        </w:rPr>
        <w:t xml:space="preserve">   </w:t>
      </w:r>
      <w:bookmarkEnd w:id="11158"/>
    </w:p>
    <w:p w:rsidR="00763A16" w:rsidRDefault="00763A16" w:rsidP="00BA17C9">
      <w:pPr>
        <w:rPr>
          <w:rtl/>
          <w:lang w:eastAsia="he-IL"/>
        </w:rPr>
      </w:pPr>
    </w:p>
    <w:p w:rsidR="00763A16" w:rsidRDefault="00763A16" w:rsidP="00BA17C9">
      <w:pPr>
        <w:rPr>
          <w:rtl/>
          <w:lang w:eastAsia="he-IL"/>
        </w:rPr>
      </w:pPr>
      <w:bookmarkStart w:id="11159" w:name="_ETM_Q31_697985"/>
      <w:bookmarkStart w:id="11160" w:name="_ETM_Q31_698249"/>
      <w:bookmarkStart w:id="11161" w:name="_ETM_Q31_698332"/>
      <w:bookmarkEnd w:id="11159"/>
      <w:bookmarkEnd w:id="11160"/>
      <w:bookmarkEnd w:id="11161"/>
      <w:r>
        <w:rPr>
          <w:rFonts w:hint="cs"/>
          <w:rtl/>
          <w:lang w:eastAsia="he-IL"/>
        </w:rPr>
        <w:t xml:space="preserve">הממשלה לא אוכפת </w:t>
      </w:r>
      <w:r w:rsidR="00BA17C9">
        <w:rPr>
          <w:rFonts w:hint="cs"/>
          <w:rtl/>
          <w:lang w:eastAsia="he-IL"/>
        </w:rPr>
        <w:t>– – –</w:t>
      </w:r>
    </w:p>
    <w:p w:rsidR="00763A16" w:rsidRDefault="00763A16" w:rsidP="00303CF5">
      <w:pPr>
        <w:rPr>
          <w:rtl/>
          <w:lang w:eastAsia="he-IL"/>
        </w:rPr>
      </w:pPr>
      <w:bookmarkStart w:id="11162" w:name="_ETM_Q31_699890"/>
      <w:bookmarkStart w:id="11163" w:name="_ETM_Q31_700028"/>
      <w:bookmarkEnd w:id="11162"/>
      <w:bookmarkEnd w:id="11163"/>
    </w:p>
    <w:p w:rsidR="00763A16" w:rsidRDefault="00763A16" w:rsidP="00303CF5">
      <w:pPr>
        <w:pStyle w:val="-"/>
        <w:keepNext/>
        <w:rPr>
          <w:rtl/>
        </w:rPr>
      </w:pPr>
      <w:bookmarkStart w:id="11164" w:name="ET_speakercontinue_6216_39"/>
      <w:r w:rsidRPr="009927ED">
        <w:rPr>
          <w:rStyle w:val="TagStyle"/>
          <w:rtl/>
        </w:rPr>
        <w:t xml:space="preserve"> &lt;&lt; דובר_המשך &gt;&gt; </w:t>
      </w:r>
      <w:r>
        <w:rPr>
          <w:rtl/>
        </w:rPr>
        <w:t>שרת החינוך יפעת שאשא ביטון:</w:t>
      </w:r>
      <w:r w:rsidRPr="009927ED">
        <w:rPr>
          <w:rStyle w:val="TagStyle"/>
          <w:rtl/>
        </w:rPr>
        <w:t xml:space="preserve"> &lt;&lt; דובר_המשך &gt;&gt;</w:t>
      </w:r>
      <w:r>
        <w:rPr>
          <w:rtl/>
        </w:rPr>
        <w:t xml:space="preserve">   </w:t>
      </w:r>
      <w:bookmarkEnd w:id="11164"/>
    </w:p>
    <w:p w:rsidR="00763A16" w:rsidRDefault="00763A16" w:rsidP="00BA17C9">
      <w:pPr>
        <w:rPr>
          <w:rtl/>
          <w:lang w:eastAsia="he-IL"/>
        </w:rPr>
      </w:pPr>
    </w:p>
    <w:p w:rsidR="00763A16" w:rsidRDefault="00763A16" w:rsidP="00DE2F75">
      <w:pPr>
        <w:rPr>
          <w:rtl/>
          <w:lang w:eastAsia="he-IL"/>
        </w:rPr>
      </w:pPr>
      <w:bookmarkStart w:id="11165" w:name="_ETM_Q31_699010"/>
      <w:bookmarkEnd w:id="11165"/>
      <w:r>
        <w:rPr>
          <w:rFonts w:hint="cs"/>
          <w:rtl/>
          <w:lang w:eastAsia="he-IL"/>
        </w:rPr>
        <w:t>70% מ</w:t>
      </w:r>
      <w:bookmarkStart w:id="11166" w:name="_ETM_Q31_702177"/>
      <w:bookmarkEnd w:id="11166"/>
      <w:r>
        <w:rPr>
          <w:rFonts w:hint="cs"/>
          <w:rtl/>
          <w:lang w:eastAsia="he-IL"/>
        </w:rPr>
        <w:t xml:space="preserve">בני הנוער שלומדים במסגרות פורמליות שמיועדות לנוער בסיכון, לומדים בכיתות ייעודיות בבתי ספר רגילים: כיתות </w:t>
      </w:r>
      <w:proofErr w:type="spellStart"/>
      <w:r>
        <w:rPr>
          <w:rFonts w:hint="cs"/>
          <w:rtl/>
          <w:lang w:eastAsia="he-IL"/>
        </w:rPr>
        <w:t>מב"ר</w:t>
      </w:r>
      <w:proofErr w:type="spellEnd"/>
      <w:r>
        <w:rPr>
          <w:rFonts w:hint="cs"/>
          <w:rtl/>
          <w:lang w:eastAsia="he-IL"/>
        </w:rPr>
        <w:t xml:space="preserve"> </w:t>
      </w:r>
      <w:r w:rsidR="00DE2F75">
        <w:rPr>
          <w:rFonts w:hint="cs"/>
          <w:rtl/>
          <w:lang w:eastAsia="he-IL"/>
        </w:rPr>
        <w:t>ו</w:t>
      </w:r>
      <w:r>
        <w:rPr>
          <w:rFonts w:hint="cs"/>
          <w:rtl/>
          <w:lang w:eastAsia="he-IL"/>
        </w:rPr>
        <w:t xml:space="preserve">אתגר </w:t>
      </w:r>
      <w:bookmarkStart w:id="11167" w:name="_ETM_Q31_710352"/>
      <w:bookmarkEnd w:id="11167"/>
      <w:r>
        <w:rPr>
          <w:rFonts w:hint="cs"/>
          <w:rtl/>
          <w:lang w:eastAsia="he-IL"/>
        </w:rPr>
        <w:t xml:space="preserve">בחטיבה </w:t>
      </w:r>
      <w:r w:rsidR="00DE2F75">
        <w:rPr>
          <w:rFonts w:hint="cs"/>
          <w:rtl/>
          <w:lang w:eastAsia="he-IL"/>
        </w:rPr>
        <w:t>ה</w:t>
      </w:r>
      <w:r>
        <w:rPr>
          <w:rFonts w:hint="cs"/>
          <w:rtl/>
          <w:lang w:eastAsia="he-IL"/>
        </w:rPr>
        <w:t>עליונה וכיתות תל"ם בחטיבת הביניים.</w:t>
      </w:r>
      <w:bookmarkStart w:id="11168" w:name="TOR_Q32"/>
      <w:bookmarkEnd w:id="11168"/>
      <w:r w:rsidR="00DE2F75">
        <w:rPr>
          <w:rFonts w:hint="cs"/>
          <w:rtl/>
          <w:lang w:eastAsia="he-IL"/>
        </w:rPr>
        <w:t xml:space="preserve"> </w:t>
      </w:r>
      <w:r>
        <w:rPr>
          <w:rFonts w:hint="cs"/>
          <w:rtl/>
        </w:rPr>
        <w:t xml:space="preserve">במצב הדברים הזה, הפעלת התוכנית בכיתות אלה ולא בכיתות אחרות </w:t>
      </w:r>
      <w:bookmarkStart w:id="11169" w:name="_ETM_Q32_123660"/>
      <w:bookmarkEnd w:id="11169"/>
      <w:r>
        <w:rPr>
          <w:rFonts w:hint="cs"/>
          <w:rtl/>
        </w:rPr>
        <w:t xml:space="preserve">עשויה להיות אפליה בין התלמידים הלומדים יחד. </w:t>
      </w:r>
    </w:p>
    <w:p w:rsidR="00763A16" w:rsidRDefault="00763A16" w:rsidP="00303CF5">
      <w:pPr>
        <w:ind w:firstLine="0"/>
        <w:rPr>
          <w:rtl/>
        </w:rPr>
      </w:pPr>
      <w:bookmarkStart w:id="11170" w:name="_ETM_Q32_123170"/>
      <w:bookmarkStart w:id="11171" w:name="_ETM_Q32_123258"/>
      <w:bookmarkStart w:id="11172" w:name="_ETM_Q32_123282"/>
      <w:bookmarkStart w:id="11173" w:name="_ETM_Q32_123339"/>
      <w:bookmarkEnd w:id="11170"/>
      <w:bookmarkEnd w:id="11171"/>
      <w:bookmarkEnd w:id="11172"/>
      <w:bookmarkEnd w:id="11173"/>
    </w:p>
    <w:p w:rsidR="00763A16" w:rsidRDefault="00763A16" w:rsidP="00303CF5">
      <w:pPr>
        <w:pStyle w:val="af6"/>
        <w:rPr>
          <w:rtl/>
        </w:rPr>
      </w:pPr>
      <w:bookmarkStart w:id="11174" w:name="ET_interruption_5085_4"/>
      <w:r w:rsidRPr="00604B92">
        <w:rPr>
          <w:rStyle w:val="TagStyle"/>
          <w:rtl/>
        </w:rPr>
        <w:t xml:space="preserve"> &lt;&lt; קריאה &gt;&gt;</w:t>
      </w:r>
      <w:r w:rsidRPr="003D547B">
        <w:rPr>
          <w:rStyle w:val="TagStyle"/>
          <w:rtl/>
        </w:rPr>
        <w:t xml:space="preserve"> </w:t>
      </w:r>
      <w:r>
        <w:rPr>
          <w:rtl/>
        </w:rPr>
        <w:t>אורלי לוי אבקסיס (הליכוד):</w:t>
      </w:r>
      <w:r w:rsidRPr="003D547B">
        <w:rPr>
          <w:rStyle w:val="TagStyle"/>
          <w:rtl/>
        </w:rPr>
        <w:t xml:space="preserve"> </w:t>
      </w:r>
      <w:r w:rsidRPr="00604B92">
        <w:rPr>
          <w:rStyle w:val="TagStyle"/>
          <w:rtl/>
        </w:rPr>
        <w:t>&lt;&lt; קריאה &gt;&gt;</w:t>
      </w:r>
      <w:r>
        <w:rPr>
          <w:rtl/>
        </w:rPr>
        <w:t xml:space="preserve">   </w:t>
      </w:r>
      <w:bookmarkEnd w:id="11174"/>
    </w:p>
    <w:p w:rsidR="00763A16" w:rsidRDefault="00763A16" w:rsidP="00BA17C9">
      <w:pPr>
        <w:rPr>
          <w:rtl/>
          <w:lang w:eastAsia="he-IL"/>
        </w:rPr>
      </w:pPr>
    </w:p>
    <w:p w:rsidR="00763A16" w:rsidRDefault="00DE2F75" w:rsidP="00DE2F75">
      <w:pPr>
        <w:rPr>
          <w:rtl/>
          <w:lang w:eastAsia="he-IL"/>
        </w:rPr>
      </w:pPr>
      <w:bookmarkStart w:id="11175" w:name="_ETM_Q32_120701"/>
      <w:bookmarkEnd w:id="11175"/>
      <w:r>
        <w:rPr>
          <w:rFonts w:hint="cs"/>
          <w:rtl/>
          <w:lang w:eastAsia="he-IL"/>
        </w:rPr>
        <w:t xml:space="preserve">נוער בסיכון לא נמצא רק </w:t>
      </w:r>
      <w:bookmarkStart w:id="11176" w:name="_ETM_Q32_119628"/>
      <w:bookmarkEnd w:id="11176"/>
      <w:r w:rsidR="00763A16">
        <w:rPr>
          <w:rFonts w:hint="cs"/>
          <w:rtl/>
          <w:lang w:eastAsia="he-IL"/>
        </w:rPr>
        <w:t xml:space="preserve">בדברים האלה. </w:t>
      </w:r>
      <w:r>
        <w:rPr>
          <w:rFonts w:hint="cs"/>
          <w:rtl/>
          <w:lang w:eastAsia="he-IL"/>
        </w:rPr>
        <w:t xml:space="preserve">אתם </w:t>
      </w:r>
      <w:r w:rsidR="00763A16">
        <w:rPr>
          <w:rFonts w:hint="cs"/>
          <w:rtl/>
          <w:lang w:eastAsia="he-IL"/>
        </w:rPr>
        <w:t>מכתימים נוער שלם. מאי למשל הייתה בכיתה רגילה</w:t>
      </w:r>
      <w:r>
        <w:rPr>
          <w:rFonts w:hint="cs"/>
          <w:rtl/>
          <w:lang w:eastAsia="he-IL"/>
        </w:rPr>
        <w:t>. חוצפה להגיד ש</w:t>
      </w:r>
      <w:r w:rsidR="00763A16">
        <w:rPr>
          <w:rFonts w:hint="cs"/>
          <w:rtl/>
          <w:lang w:eastAsia="he-IL"/>
        </w:rPr>
        <w:t xml:space="preserve">רק </w:t>
      </w:r>
      <w:proofErr w:type="spellStart"/>
      <w:r w:rsidR="00763A16">
        <w:rPr>
          <w:rFonts w:hint="cs"/>
          <w:rtl/>
          <w:lang w:eastAsia="he-IL"/>
        </w:rPr>
        <w:t>מב"ר</w:t>
      </w:r>
      <w:bookmarkStart w:id="11177" w:name="_ETM_Q32_126814"/>
      <w:bookmarkEnd w:id="11177"/>
      <w:proofErr w:type="spellEnd"/>
      <w:r w:rsidR="00763A16">
        <w:rPr>
          <w:rFonts w:hint="cs"/>
          <w:rtl/>
          <w:lang w:eastAsia="he-IL"/>
        </w:rPr>
        <w:t xml:space="preserve"> </w:t>
      </w:r>
      <w:r>
        <w:rPr>
          <w:rFonts w:hint="cs"/>
          <w:rtl/>
          <w:lang w:eastAsia="he-IL"/>
        </w:rPr>
        <w:t xml:space="preserve">ואתגר. </w:t>
      </w:r>
      <w:r w:rsidR="00763A16">
        <w:rPr>
          <w:rFonts w:hint="cs"/>
          <w:rtl/>
          <w:lang w:eastAsia="he-IL"/>
        </w:rPr>
        <w:t xml:space="preserve">ילדים בסיכון הם </w:t>
      </w:r>
      <w:bookmarkStart w:id="11178" w:name="_ETM_Q32_132178"/>
      <w:bookmarkEnd w:id="11178"/>
      <w:r w:rsidR="00763A16">
        <w:rPr>
          <w:rFonts w:hint="cs"/>
          <w:rtl/>
          <w:lang w:eastAsia="he-IL"/>
        </w:rPr>
        <w:t>לא מפגרים.</w:t>
      </w:r>
    </w:p>
    <w:p w:rsidR="00763A16" w:rsidRPr="003D547B" w:rsidRDefault="00763A16" w:rsidP="00303CF5">
      <w:pPr>
        <w:rPr>
          <w:rtl/>
          <w:lang w:eastAsia="he-IL"/>
        </w:rPr>
      </w:pPr>
      <w:bookmarkStart w:id="11179" w:name="_ETM_Q32_127986"/>
      <w:bookmarkStart w:id="11180" w:name="_ETM_Q32_128066"/>
      <w:bookmarkEnd w:id="11179"/>
      <w:bookmarkEnd w:id="11180"/>
    </w:p>
    <w:p w:rsidR="00763A16" w:rsidRDefault="00763A16" w:rsidP="00303CF5">
      <w:pPr>
        <w:pStyle w:val="af7"/>
        <w:rPr>
          <w:rtl/>
        </w:rPr>
      </w:pPr>
      <w:bookmarkStart w:id="11181" w:name="ET_yor_6170_1"/>
      <w:r w:rsidRPr="00604B92">
        <w:rPr>
          <w:rStyle w:val="TagStyle"/>
          <w:rtl/>
        </w:rPr>
        <w:t xml:space="preserve"> &lt;&lt; יור &gt;&gt;</w:t>
      </w:r>
      <w:r w:rsidRPr="002F2F71">
        <w:rPr>
          <w:rStyle w:val="TagStyle"/>
          <w:rtl/>
        </w:rPr>
        <w:t xml:space="preserve"> </w:t>
      </w:r>
      <w:r>
        <w:rPr>
          <w:rtl/>
        </w:rPr>
        <w:t>היו"ר יעקב מרגי:</w:t>
      </w:r>
      <w:r w:rsidRPr="002F2F71">
        <w:rPr>
          <w:rStyle w:val="TagStyle"/>
          <w:rtl/>
        </w:rPr>
        <w:t xml:space="preserve"> </w:t>
      </w:r>
      <w:r w:rsidRPr="00604B92">
        <w:rPr>
          <w:rStyle w:val="TagStyle"/>
          <w:rtl/>
        </w:rPr>
        <w:t>&lt;&lt; יור &gt;&gt;</w:t>
      </w:r>
      <w:r>
        <w:rPr>
          <w:rtl/>
        </w:rPr>
        <w:t xml:space="preserve">   </w:t>
      </w:r>
      <w:bookmarkEnd w:id="11181"/>
    </w:p>
    <w:p w:rsidR="00763A16" w:rsidRDefault="00763A16" w:rsidP="00BA17C9">
      <w:pPr>
        <w:rPr>
          <w:rtl/>
          <w:lang w:eastAsia="he-IL"/>
        </w:rPr>
      </w:pPr>
    </w:p>
    <w:p w:rsidR="00763A16" w:rsidRDefault="00763A16" w:rsidP="00DE2F75">
      <w:pPr>
        <w:rPr>
          <w:rtl/>
          <w:lang w:eastAsia="he-IL"/>
        </w:rPr>
      </w:pPr>
      <w:bookmarkStart w:id="11182" w:name="_ETM_Q32_129716"/>
      <w:bookmarkStart w:id="11183" w:name="_ETM_Q32_129789"/>
      <w:bookmarkEnd w:id="11182"/>
      <w:bookmarkEnd w:id="11183"/>
      <w:r>
        <w:rPr>
          <w:rFonts w:hint="cs"/>
          <w:rtl/>
          <w:lang w:eastAsia="he-IL"/>
        </w:rPr>
        <w:t>חברת הכנסת</w:t>
      </w:r>
      <w:r w:rsidR="00DE2F75">
        <w:rPr>
          <w:rFonts w:hint="cs"/>
          <w:rtl/>
          <w:lang w:eastAsia="he-IL"/>
        </w:rPr>
        <w:t xml:space="preserve"> אבקסיס, בבקשה. </w:t>
      </w:r>
    </w:p>
    <w:p w:rsidR="00763A16" w:rsidRDefault="00763A16" w:rsidP="00BA17C9">
      <w:pPr>
        <w:rPr>
          <w:rtl/>
          <w:lang w:eastAsia="he-IL"/>
        </w:rPr>
      </w:pPr>
      <w:bookmarkStart w:id="11184" w:name="_ETM_Q32_124850"/>
      <w:bookmarkStart w:id="11185" w:name="_ETM_Q32_125757"/>
      <w:bookmarkEnd w:id="11184"/>
      <w:bookmarkEnd w:id="11185"/>
    </w:p>
    <w:p w:rsidR="00763A16" w:rsidRDefault="00763A16" w:rsidP="00303CF5">
      <w:pPr>
        <w:pStyle w:val="-"/>
        <w:rPr>
          <w:rtl/>
        </w:rPr>
      </w:pPr>
      <w:bookmarkStart w:id="11186" w:name="ET_speakercontinue_6216_6"/>
      <w:r w:rsidRPr="00604B92">
        <w:rPr>
          <w:rStyle w:val="TagStyle"/>
          <w:rtl/>
        </w:rPr>
        <w:t xml:space="preserve"> &lt;&lt; דובר_המשך &gt;&gt;</w:t>
      </w:r>
      <w:r w:rsidRPr="003D547B">
        <w:rPr>
          <w:rStyle w:val="TagStyle"/>
          <w:rtl/>
        </w:rPr>
        <w:t xml:space="preserve"> </w:t>
      </w:r>
      <w:r>
        <w:rPr>
          <w:rtl/>
        </w:rPr>
        <w:t>שרת החינוך יפעת שאשא ביטון:</w:t>
      </w:r>
      <w:r w:rsidRPr="003D547B">
        <w:rPr>
          <w:rStyle w:val="TagStyle"/>
          <w:rtl/>
        </w:rPr>
        <w:t xml:space="preserve"> </w:t>
      </w:r>
      <w:r w:rsidRPr="00604B92">
        <w:rPr>
          <w:rStyle w:val="TagStyle"/>
          <w:rtl/>
        </w:rPr>
        <w:t>&lt;&lt; דובר_המשך &gt;&gt;</w:t>
      </w:r>
      <w:r>
        <w:rPr>
          <w:rtl/>
        </w:rPr>
        <w:t xml:space="preserve">   </w:t>
      </w:r>
      <w:bookmarkEnd w:id="11186"/>
    </w:p>
    <w:p w:rsidR="00763A16" w:rsidRDefault="00763A16" w:rsidP="00BA17C9">
      <w:pPr>
        <w:rPr>
          <w:rtl/>
          <w:lang w:eastAsia="he-IL"/>
        </w:rPr>
      </w:pPr>
    </w:p>
    <w:p w:rsidR="00763A16" w:rsidRPr="003D547B" w:rsidRDefault="00763A16" w:rsidP="00303CF5">
      <w:pPr>
        <w:rPr>
          <w:rtl/>
          <w:lang w:eastAsia="he-IL"/>
        </w:rPr>
      </w:pPr>
      <w:bookmarkStart w:id="11187" w:name="_ETM_Q32_128620"/>
      <w:bookmarkEnd w:id="11187"/>
      <w:r>
        <w:rPr>
          <w:rFonts w:hint="cs"/>
          <w:rtl/>
          <w:lang w:eastAsia="he-IL"/>
        </w:rPr>
        <w:t>מספר התלמידים בכיתות אלה עומד היום על כ-70,000 מתו</w:t>
      </w:r>
      <w:bookmarkStart w:id="11188" w:name="_ETM_Q32_131062"/>
      <w:bookmarkEnd w:id="11188"/>
      <w:r>
        <w:rPr>
          <w:rFonts w:hint="cs"/>
          <w:rtl/>
          <w:lang w:eastAsia="he-IL"/>
        </w:rPr>
        <w:t>ך כ-100,000 בני נוער הלומדים במסגרות פורמליות לנוער בסיכון.</w:t>
      </w:r>
    </w:p>
    <w:p w:rsidR="00763A16" w:rsidRDefault="00763A16" w:rsidP="00303CF5">
      <w:pPr>
        <w:ind w:firstLine="0"/>
        <w:rPr>
          <w:rtl/>
          <w:lang w:eastAsia="he-IL"/>
        </w:rPr>
      </w:pPr>
      <w:bookmarkStart w:id="11189" w:name="_ETM_Q32_126314"/>
      <w:bookmarkStart w:id="11190" w:name="_ETM_Q32_126360"/>
      <w:bookmarkEnd w:id="11189"/>
      <w:bookmarkEnd w:id="11190"/>
    </w:p>
    <w:p w:rsidR="00763A16" w:rsidRDefault="00763A16" w:rsidP="00303CF5">
      <w:pPr>
        <w:pStyle w:val="af6"/>
        <w:rPr>
          <w:rtl/>
        </w:rPr>
      </w:pPr>
      <w:r w:rsidRPr="00604B92">
        <w:rPr>
          <w:rStyle w:val="TagStyle"/>
          <w:rtl/>
        </w:rPr>
        <w:t xml:space="preserve"> &lt;&lt; קריאה &gt;&gt;</w:t>
      </w:r>
      <w:r w:rsidRPr="003D547B">
        <w:rPr>
          <w:rStyle w:val="TagStyle"/>
          <w:rtl/>
        </w:rPr>
        <w:t xml:space="preserve"> </w:t>
      </w:r>
      <w:r>
        <w:rPr>
          <w:rtl/>
        </w:rPr>
        <w:t>קטי קטרין שטרית (הליכוד):</w:t>
      </w:r>
      <w:r w:rsidRPr="003D547B">
        <w:rPr>
          <w:rStyle w:val="TagStyle"/>
          <w:rtl/>
        </w:rPr>
        <w:t xml:space="preserve"> </w:t>
      </w:r>
      <w:r w:rsidRPr="00604B92">
        <w:rPr>
          <w:rStyle w:val="TagStyle"/>
          <w:rtl/>
        </w:rPr>
        <w:t>&lt;&lt; קריאה &gt;&gt;</w:t>
      </w:r>
      <w:r>
        <w:rPr>
          <w:rtl/>
        </w:rPr>
        <w:t xml:space="preserve">   </w:t>
      </w:r>
    </w:p>
    <w:p w:rsidR="00763A16" w:rsidRDefault="00763A16" w:rsidP="00BA17C9">
      <w:pPr>
        <w:rPr>
          <w:rtl/>
          <w:lang w:eastAsia="he-IL"/>
        </w:rPr>
      </w:pPr>
    </w:p>
    <w:p w:rsidR="00763A16" w:rsidRDefault="00BA17C9" w:rsidP="00BA17C9">
      <w:pPr>
        <w:rPr>
          <w:lang w:eastAsia="he-IL"/>
        </w:rPr>
      </w:pPr>
      <w:bookmarkStart w:id="11191" w:name="_ETM_Q32_137250"/>
      <w:bookmarkEnd w:id="11191"/>
      <w:r>
        <w:rPr>
          <w:rFonts w:hint="cs"/>
          <w:rtl/>
          <w:lang w:eastAsia="he-IL"/>
        </w:rPr>
        <w:t>– – –</w:t>
      </w:r>
    </w:p>
    <w:p w:rsidR="00763A16" w:rsidRDefault="00763A16" w:rsidP="00303CF5">
      <w:pPr>
        <w:rPr>
          <w:rtl/>
          <w:lang w:eastAsia="he-IL"/>
        </w:rPr>
      </w:pPr>
      <w:bookmarkStart w:id="11192" w:name="_ETM_Q32_135229"/>
      <w:bookmarkStart w:id="11193" w:name="_ETM_Q32_135286"/>
      <w:bookmarkStart w:id="11194" w:name="_ETM_Q32_135342"/>
      <w:bookmarkStart w:id="11195" w:name="_ETM_Q32_135396"/>
      <w:bookmarkEnd w:id="11192"/>
      <w:bookmarkEnd w:id="11193"/>
      <w:bookmarkEnd w:id="11194"/>
      <w:bookmarkEnd w:id="11195"/>
    </w:p>
    <w:p w:rsidR="00763A16" w:rsidRDefault="00763A16" w:rsidP="00303CF5">
      <w:pPr>
        <w:pStyle w:val="af7"/>
        <w:rPr>
          <w:rtl/>
        </w:rPr>
      </w:pPr>
      <w:bookmarkStart w:id="11196" w:name="ET_yor_6170_8"/>
      <w:r w:rsidRPr="00604B92">
        <w:rPr>
          <w:rStyle w:val="TagStyle"/>
          <w:rtl/>
        </w:rPr>
        <w:t xml:space="preserve"> &lt;&lt; יור &gt;&gt;</w:t>
      </w:r>
      <w:r w:rsidRPr="003D547B">
        <w:rPr>
          <w:rStyle w:val="TagStyle"/>
          <w:rtl/>
        </w:rPr>
        <w:t xml:space="preserve"> </w:t>
      </w:r>
      <w:r>
        <w:rPr>
          <w:rtl/>
        </w:rPr>
        <w:t>היו"ר יעקב מרגי:</w:t>
      </w:r>
      <w:r w:rsidRPr="003D547B">
        <w:rPr>
          <w:rStyle w:val="TagStyle"/>
          <w:rtl/>
        </w:rPr>
        <w:t xml:space="preserve"> </w:t>
      </w:r>
      <w:r w:rsidRPr="00604B92">
        <w:rPr>
          <w:rStyle w:val="TagStyle"/>
          <w:rtl/>
        </w:rPr>
        <w:t>&lt;&lt; יור &gt;&gt;</w:t>
      </w:r>
      <w:r>
        <w:rPr>
          <w:rtl/>
        </w:rPr>
        <w:t xml:space="preserve">   </w:t>
      </w:r>
      <w:bookmarkEnd w:id="11196"/>
    </w:p>
    <w:p w:rsidR="00763A16" w:rsidRDefault="00763A16" w:rsidP="00BA17C9">
      <w:pPr>
        <w:rPr>
          <w:rtl/>
          <w:lang w:eastAsia="he-IL"/>
        </w:rPr>
      </w:pPr>
    </w:p>
    <w:p w:rsidR="00763A16" w:rsidRDefault="00763A16" w:rsidP="00303CF5">
      <w:pPr>
        <w:rPr>
          <w:rtl/>
          <w:lang w:eastAsia="he-IL"/>
        </w:rPr>
      </w:pPr>
      <w:bookmarkStart w:id="11197" w:name="_ETM_Q32_136724"/>
      <w:bookmarkEnd w:id="11197"/>
      <w:r>
        <w:rPr>
          <w:rFonts w:hint="cs"/>
          <w:rtl/>
          <w:lang w:eastAsia="he-IL"/>
        </w:rPr>
        <w:t>קטי, תודה.</w:t>
      </w:r>
    </w:p>
    <w:p w:rsidR="00763A16" w:rsidRDefault="00763A16" w:rsidP="00303CF5">
      <w:pPr>
        <w:ind w:firstLine="0"/>
        <w:rPr>
          <w:rtl/>
          <w:lang w:eastAsia="he-IL"/>
        </w:rPr>
      </w:pPr>
      <w:bookmarkStart w:id="11198" w:name="_ETM_Q32_139085"/>
      <w:bookmarkStart w:id="11199" w:name="_ETM_Q32_139204"/>
      <w:bookmarkStart w:id="11200" w:name="_ETM_Q32_140029"/>
      <w:bookmarkStart w:id="11201" w:name="_ETM_Q32_140091"/>
      <w:bookmarkEnd w:id="11198"/>
      <w:bookmarkEnd w:id="11199"/>
      <w:bookmarkEnd w:id="11200"/>
      <w:bookmarkEnd w:id="11201"/>
    </w:p>
    <w:p w:rsidR="00763A16" w:rsidRDefault="00763A16" w:rsidP="00303CF5">
      <w:pPr>
        <w:pStyle w:val="af6"/>
        <w:rPr>
          <w:rtl/>
        </w:rPr>
      </w:pPr>
      <w:bookmarkStart w:id="11202" w:name="ET_interruption_5085_9"/>
      <w:r w:rsidRPr="00604B92">
        <w:rPr>
          <w:rStyle w:val="TagStyle"/>
          <w:rtl/>
        </w:rPr>
        <w:t xml:space="preserve"> &lt;&lt; קריאה &gt;&gt;</w:t>
      </w:r>
      <w:r w:rsidRPr="003D547B">
        <w:rPr>
          <w:rStyle w:val="TagStyle"/>
          <w:rtl/>
        </w:rPr>
        <w:t xml:space="preserve"> </w:t>
      </w:r>
      <w:r>
        <w:rPr>
          <w:rtl/>
        </w:rPr>
        <w:t>אורלי לוי אבקסיס (הליכוד):</w:t>
      </w:r>
      <w:r w:rsidRPr="003D547B">
        <w:rPr>
          <w:rStyle w:val="TagStyle"/>
          <w:rtl/>
        </w:rPr>
        <w:t xml:space="preserve"> </w:t>
      </w:r>
      <w:r w:rsidRPr="00604B92">
        <w:rPr>
          <w:rStyle w:val="TagStyle"/>
          <w:rtl/>
        </w:rPr>
        <w:t>&lt;&lt; קריאה &gt;&gt;</w:t>
      </w:r>
      <w:r>
        <w:rPr>
          <w:rtl/>
        </w:rPr>
        <w:t xml:space="preserve">   </w:t>
      </w:r>
      <w:bookmarkEnd w:id="11202"/>
    </w:p>
    <w:p w:rsidR="00763A16" w:rsidRDefault="00763A16" w:rsidP="00BA17C9">
      <w:pPr>
        <w:rPr>
          <w:rtl/>
          <w:lang w:eastAsia="he-IL"/>
        </w:rPr>
      </w:pPr>
    </w:p>
    <w:p w:rsidR="00763A16" w:rsidRDefault="00763A16" w:rsidP="00BA17C9">
      <w:pPr>
        <w:rPr>
          <w:rtl/>
          <w:lang w:eastAsia="he-IL"/>
        </w:rPr>
      </w:pPr>
      <w:bookmarkStart w:id="11203" w:name="_ETM_Q32_138142"/>
      <w:bookmarkEnd w:id="11203"/>
      <w:r>
        <w:rPr>
          <w:rFonts w:hint="cs"/>
          <w:rtl/>
          <w:lang w:eastAsia="he-IL"/>
        </w:rPr>
        <w:t xml:space="preserve">אז מה? כל הילדים בסיכון הם </w:t>
      </w:r>
      <w:r w:rsidR="00BA17C9">
        <w:rPr>
          <w:rFonts w:hint="cs"/>
          <w:rtl/>
          <w:lang w:eastAsia="he-IL"/>
        </w:rPr>
        <w:t>– – –</w:t>
      </w:r>
    </w:p>
    <w:p w:rsidR="00763A16" w:rsidRDefault="00763A16" w:rsidP="00303CF5">
      <w:pPr>
        <w:ind w:firstLine="0"/>
        <w:rPr>
          <w:rtl/>
          <w:lang w:eastAsia="he-IL"/>
        </w:rPr>
      </w:pPr>
      <w:bookmarkStart w:id="11204" w:name="_ETM_Q32_142352"/>
      <w:bookmarkStart w:id="11205" w:name="_ETM_Q32_142420"/>
      <w:bookmarkStart w:id="11206" w:name="_ETM_Q32_142496"/>
      <w:bookmarkStart w:id="11207" w:name="_ETM_Q32_142551"/>
      <w:bookmarkEnd w:id="11204"/>
      <w:bookmarkEnd w:id="11205"/>
      <w:bookmarkEnd w:id="11206"/>
      <w:bookmarkEnd w:id="11207"/>
    </w:p>
    <w:p w:rsidR="00763A16" w:rsidRDefault="00763A16" w:rsidP="00303CF5">
      <w:pPr>
        <w:pStyle w:val="-"/>
        <w:rPr>
          <w:rtl/>
        </w:rPr>
      </w:pPr>
      <w:bookmarkStart w:id="11208" w:name="ET_speakercontinue_6216_10"/>
      <w:r w:rsidRPr="00604B92">
        <w:rPr>
          <w:rStyle w:val="TagStyle"/>
          <w:rtl/>
        </w:rPr>
        <w:t xml:space="preserve"> &lt;&lt; דובר_המשך &gt;&gt;</w:t>
      </w:r>
      <w:r w:rsidRPr="003D547B">
        <w:rPr>
          <w:rStyle w:val="TagStyle"/>
          <w:rtl/>
        </w:rPr>
        <w:t xml:space="preserve"> </w:t>
      </w:r>
      <w:r>
        <w:rPr>
          <w:rtl/>
        </w:rPr>
        <w:t>שרת החינוך יפעת שאשא ביטון:</w:t>
      </w:r>
      <w:r w:rsidRPr="003D547B">
        <w:rPr>
          <w:rStyle w:val="TagStyle"/>
          <w:rtl/>
        </w:rPr>
        <w:t xml:space="preserve"> </w:t>
      </w:r>
      <w:r w:rsidRPr="00604B92">
        <w:rPr>
          <w:rStyle w:val="TagStyle"/>
          <w:rtl/>
        </w:rPr>
        <w:t>&lt;&lt; דובר_המשך &gt;&gt;</w:t>
      </w:r>
      <w:r>
        <w:rPr>
          <w:rtl/>
        </w:rPr>
        <w:t xml:space="preserve">   </w:t>
      </w:r>
      <w:bookmarkEnd w:id="11208"/>
    </w:p>
    <w:p w:rsidR="00763A16" w:rsidRDefault="00763A16" w:rsidP="00BA17C9">
      <w:pPr>
        <w:rPr>
          <w:rtl/>
          <w:lang w:eastAsia="he-IL"/>
        </w:rPr>
      </w:pPr>
    </w:p>
    <w:p w:rsidR="00763A16" w:rsidRDefault="00763A16" w:rsidP="00DE2F75">
      <w:pPr>
        <w:rPr>
          <w:rtl/>
          <w:lang w:eastAsia="he-IL"/>
        </w:rPr>
      </w:pPr>
      <w:bookmarkStart w:id="11209" w:name="_ETM_Q32_140205"/>
      <w:bookmarkEnd w:id="11209"/>
      <w:r>
        <w:rPr>
          <w:rFonts w:hint="cs"/>
          <w:rtl/>
          <w:lang w:eastAsia="he-IL"/>
        </w:rPr>
        <w:t xml:space="preserve">קושי </w:t>
      </w:r>
      <w:bookmarkStart w:id="11210" w:name="_ETM_Q32_141291"/>
      <w:bookmarkEnd w:id="11210"/>
      <w:r>
        <w:rPr>
          <w:rFonts w:hint="cs"/>
          <w:rtl/>
          <w:lang w:eastAsia="he-IL"/>
        </w:rPr>
        <w:t xml:space="preserve">נוסף הוא פגיעה בגמישות. קביעת האופן שבו יסופק מזון לנוער </w:t>
      </w:r>
      <w:bookmarkStart w:id="11211" w:name="_ETM_Q32_145576"/>
      <w:bookmarkEnd w:id="11211"/>
      <w:r>
        <w:rPr>
          <w:rFonts w:hint="cs"/>
          <w:rtl/>
          <w:lang w:eastAsia="he-IL"/>
        </w:rPr>
        <w:t>נושר ובסיכון בחוק יגביל את הגמישות התפעולית של משרד החינוך</w:t>
      </w:r>
      <w:bookmarkStart w:id="11212" w:name="_ETM_Q32_148997"/>
      <w:bookmarkEnd w:id="11212"/>
      <w:r>
        <w:rPr>
          <w:rFonts w:hint="cs"/>
          <w:rtl/>
          <w:lang w:eastAsia="he-IL"/>
        </w:rPr>
        <w:t xml:space="preserve"> ויגביל את שיקול דעתו ככל שיתבקש ליישם תוכניות אחרות או</w:t>
      </w:r>
      <w:bookmarkStart w:id="11213" w:name="_ETM_Q32_157073"/>
      <w:bookmarkEnd w:id="11213"/>
      <w:r>
        <w:rPr>
          <w:rFonts w:hint="cs"/>
          <w:rtl/>
          <w:lang w:eastAsia="he-IL"/>
        </w:rPr>
        <w:t xml:space="preserve"> להרחיב כאלה שכבר קיימות. </w:t>
      </w:r>
    </w:p>
    <w:p w:rsidR="00763A16" w:rsidRDefault="00763A16" w:rsidP="00303CF5">
      <w:pPr>
        <w:rPr>
          <w:rtl/>
          <w:lang w:eastAsia="he-IL"/>
        </w:rPr>
      </w:pPr>
      <w:bookmarkStart w:id="11214" w:name="_ETM_Q32_161177"/>
      <w:bookmarkStart w:id="11215" w:name="_ETM_Q32_161272"/>
      <w:bookmarkEnd w:id="11214"/>
      <w:bookmarkEnd w:id="11215"/>
    </w:p>
    <w:p w:rsidR="00763A16" w:rsidRDefault="00763A16" w:rsidP="00303CF5">
      <w:pPr>
        <w:pStyle w:val="af6"/>
        <w:rPr>
          <w:rtl/>
        </w:rPr>
      </w:pPr>
      <w:bookmarkStart w:id="11216" w:name="ET_interruption_5085_67"/>
      <w:r w:rsidRPr="00604B92">
        <w:rPr>
          <w:rStyle w:val="TagStyle"/>
          <w:rtl/>
        </w:rPr>
        <w:t xml:space="preserve"> &lt;&lt; קריאה &gt;&gt;</w:t>
      </w:r>
      <w:r w:rsidRPr="003D547B">
        <w:rPr>
          <w:rStyle w:val="TagStyle"/>
          <w:rtl/>
        </w:rPr>
        <w:t xml:space="preserve"> </w:t>
      </w:r>
      <w:r>
        <w:rPr>
          <w:rtl/>
        </w:rPr>
        <w:t>אורלי לוי אבקסיס (הליכוד):</w:t>
      </w:r>
      <w:r w:rsidRPr="003D547B">
        <w:rPr>
          <w:rStyle w:val="TagStyle"/>
          <w:rtl/>
        </w:rPr>
        <w:t xml:space="preserve"> </w:t>
      </w:r>
      <w:r w:rsidRPr="00604B92">
        <w:rPr>
          <w:rStyle w:val="TagStyle"/>
          <w:rtl/>
        </w:rPr>
        <w:t>&lt;&lt; קריאה &gt;&gt;</w:t>
      </w:r>
      <w:bookmarkEnd w:id="11216"/>
      <w:r>
        <w:rPr>
          <w:rtl/>
        </w:rPr>
        <w:t xml:space="preserve">   </w:t>
      </w:r>
    </w:p>
    <w:p w:rsidR="00763A16" w:rsidRDefault="00763A16" w:rsidP="00303CF5">
      <w:pPr>
        <w:rPr>
          <w:rtl/>
          <w:lang w:eastAsia="he-IL"/>
        </w:rPr>
      </w:pPr>
    </w:p>
    <w:p w:rsidR="00763A16" w:rsidRDefault="00BA17C9" w:rsidP="00BA17C9">
      <w:pPr>
        <w:rPr>
          <w:lang w:eastAsia="he-IL"/>
        </w:rPr>
      </w:pPr>
      <w:r>
        <w:rPr>
          <w:rFonts w:hint="cs"/>
          <w:rtl/>
          <w:lang w:eastAsia="he-IL"/>
        </w:rPr>
        <w:t>– – –</w:t>
      </w:r>
      <w:r w:rsidR="00763A16">
        <w:rPr>
          <w:rFonts w:hint="cs"/>
          <w:rtl/>
          <w:lang w:eastAsia="he-IL"/>
        </w:rPr>
        <w:t xml:space="preserve"> אני לא מבינה את זה.</w:t>
      </w:r>
    </w:p>
    <w:p w:rsidR="00763A16" w:rsidRPr="00626A5F" w:rsidRDefault="00763A16" w:rsidP="00303CF5">
      <w:pPr>
        <w:rPr>
          <w:rtl/>
          <w:lang w:eastAsia="he-IL"/>
        </w:rPr>
      </w:pPr>
      <w:bookmarkStart w:id="11217" w:name="_ETM_Q32_159504"/>
      <w:bookmarkStart w:id="11218" w:name="_ETM_Q32_159583"/>
      <w:bookmarkStart w:id="11219" w:name="_ETM_Q32_159603"/>
      <w:bookmarkStart w:id="11220" w:name="_ETM_Q32_159685"/>
      <w:bookmarkEnd w:id="11217"/>
      <w:bookmarkEnd w:id="11218"/>
      <w:bookmarkEnd w:id="11219"/>
      <w:bookmarkEnd w:id="11220"/>
    </w:p>
    <w:p w:rsidR="00763A16" w:rsidRDefault="00763A16" w:rsidP="00303CF5">
      <w:pPr>
        <w:pStyle w:val="-"/>
        <w:rPr>
          <w:rtl/>
        </w:rPr>
      </w:pPr>
      <w:bookmarkStart w:id="11221" w:name="ET_speakercontinue_6216_11"/>
      <w:r w:rsidRPr="00604B92">
        <w:rPr>
          <w:rStyle w:val="TagStyle"/>
          <w:rtl/>
        </w:rPr>
        <w:t xml:space="preserve"> &lt;&lt; דובר_המשך &gt;&gt;</w:t>
      </w:r>
      <w:r w:rsidRPr="003D547B">
        <w:rPr>
          <w:rStyle w:val="TagStyle"/>
          <w:rtl/>
        </w:rPr>
        <w:t xml:space="preserve"> </w:t>
      </w:r>
      <w:r>
        <w:rPr>
          <w:rtl/>
        </w:rPr>
        <w:t>שרת החינוך יפעת שאשא ביטון:</w:t>
      </w:r>
      <w:r w:rsidRPr="003D547B">
        <w:rPr>
          <w:rStyle w:val="TagStyle"/>
          <w:rtl/>
        </w:rPr>
        <w:t xml:space="preserve"> </w:t>
      </w:r>
      <w:r w:rsidRPr="00604B92">
        <w:rPr>
          <w:rStyle w:val="TagStyle"/>
          <w:rtl/>
        </w:rPr>
        <w:t>&lt;&lt; דובר_המשך &gt;&gt;</w:t>
      </w:r>
      <w:r>
        <w:rPr>
          <w:rtl/>
        </w:rPr>
        <w:t xml:space="preserve">   </w:t>
      </w:r>
      <w:bookmarkEnd w:id="11221"/>
    </w:p>
    <w:p w:rsidR="00763A16" w:rsidRDefault="00763A16" w:rsidP="00BA17C9">
      <w:pPr>
        <w:rPr>
          <w:rtl/>
          <w:lang w:eastAsia="he-IL"/>
        </w:rPr>
      </w:pPr>
    </w:p>
    <w:p w:rsidR="00763A16" w:rsidRDefault="00763A16" w:rsidP="00DE2F75">
      <w:pPr>
        <w:rPr>
          <w:rtl/>
          <w:lang w:eastAsia="he-IL"/>
        </w:rPr>
      </w:pPr>
      <w:bookmarkStart w:id="11222" w:name="_ETM_Q32_161108"/>
      <w:bookmarkEnd w:id="11222"/>
      <w:r>
        <w:rPr>
          <w:rFonts w:hint="cs"/>
          <w:rtl/>
          <w:lang w:eastAsia="he-IL"/>
        </w:rPr>
        <w:t>צריך לציין, וחשוב לציין</w:t>
      </w:r>
      <w:bookmarkStart w:id="11223" w:name="_ETM_Q32_163631"/>
      <w:bookmarkEnd w:id="11223"/>
      <w:r>
        <w:rPr>
          <w:rFonts w:hint="cs"/>
          <w:rtl/>
          <w:lang w:eastAsia="he-IL"/>
        </w:rPr>
        <w:t xml:space="preserve">, חברים, שהמשרד מכיר בחשיבות ובהשפעה שיש להזנה בבתי </w:t>
      </w:r>
      <w:bookmarkStart w:id="11224" w:name="_ETM_Q32_169769"/>
      <w:bookmarkEnd w:id="11224"/>
      <w:r>
        <w:rPr>
          <w:rFonts w:hint="cs"/>
          <w:rtl/>
          <w:lang w:eastAsia="he-IL"/>
        </w:rPr>
        <w:t xml:space="preserve">הספר. בדיוק בשל כך, ובוודאי לנוכח תקופת הקורונה המתמשכת, </w:t>
      </w:r>
      <w:bookmarkStart w:id="11225" w:name="_ETM_Q32_175451"/>
      <w:bookmarkEnd w:id="11225"/>
      <w:r>
        <w:rPr>
          <w:rFonts w:hint="cs"/>
          <w:rtl/>
          <w:lang w:eastAsia="he-IL"/>
        </w:rPr>
        <w:t xml:space="preserve">התחלנו במשרד החינוך בהפעלה של שני מיזמים: האחד הוא מיזם </w:t>
      </w:r>
      <w:bookmarkStart w:id="11226" w:name="_ETM_Q32_177517"/>
      <w:bookmarkEnd w:id="11226"/>
      <w:r>
        <w:rPr>
          <w:rFonts w:hint="cs"/>
          <w:rtl/>
          <w:lang w:eastAsia="he-IL"/>
        </w:rPr>
        <w:t>משותף</w:t>
      </w:r>
      <w:r w:rsidR="00DE2F75">
        <w:rPr>
          <w:rFonts w:hint="cs"/>
          <w:rtl/>
          <w:lang w:eastAsia="he-IL"/>
        </w:rPr>
        <w:t>,</w:t>
      </w:r>
      <w:r>
        <w:rPr>
          <w:rFonts w:hint="cs"/>
          <w:rtl/>
          <w:lang w:eastAsia="he-IL"/>
        </w:rPr>
        <w:t xml:space="preserve"> יחד עם חברת נבט</w:t>
      </w:r>
      <w:r w:rsidR="00DE2F75">
        <w:rPr>
          <w:rFonts w:hint="cs"/>
          <w:rtl/>
          <w:lang w:eastAsia="he-IL"/>
        </w:rPr>
        <w:t>,</w:t>
      </w:r>
      <w:r>
        <w:rPr>
          <w:rFonts w:hint="cs"/>
          <w:rtl/>
          <w:lang w:eastAsia="he-IL"/>
        </w:rPr>
        <w:t xml:space="preserve"> לאספקת כריכים או חומרי גלם </w:t>
      </w:r>
      <w:bookmarkStart w:id="11227" w:name="_ETM_Q32_185453"/>
      <w:bookmarkEnd w:id="11227"/>
      <w:r>
        <w:rPr>
          <w:rFonts w:hint="cs"/>
          <w:rtl/>
          <w:lang w:eastAsia="he-IL"/>
        </w:rPr>
        <w:t xml:space="preserve">להכנת כריכים למרכזי </w:t>
      </w:r>
      <w:proofErr w:type="spellStart"/>
      <w:r>
        <w:rPr>
          <w:rFonts w:hint="cs"/>
          <w:rtl/>
          <w:lang w:eastAsia="he-IL"/>
        </w:rPr>
        <w:t>היל"ה</w:t>
      </w:r>
      <w:proofErr w:type="spellEnd"/>
      <w:r>
        <w:rPr>
          <w:rFonts w:hint="cs"/>
          <w:rtl/>
          <w:lang w:eastAsia="he-IL"/>
        </w:rPr>
        <w:t xml:space="preserve">. אנחנו מדברים על כ-1,600 תלמידים במרכזי </w:t>
      </w:r>
      <w:bookmarkStart w:id="11228" w:name="_ETM_Q32_190317"/>
      <w:bookmarkEnd w:id="11228"/>
      <w:proofErr w:type="spellStart"/>
      <w:r>
        <w:rPr>
          <w:rFonts w:hint="cs"/>
          <w:rtl/>
          <w:lang w:eastAsia="he-IL"/>
        </w:rPr>
        <w:t>היל"ה</w:t>
      </w:r>
      <w:proofErr w:type="spellEnd"/>
      <w:r>
        <w:rPr>
          <w:rFonts w:hint="cs"/>
          <w:rtl/>
          <w:lang w:eastAsia="he-IL"/>
        </w:rPr>
        <w:t xml:space="preserve"> שזוכים כיום לכריך במסגרת המיזם הזה. המיזם השני הוא </w:t>
      </w:r>
      <w:bookmarkStart w:id="11229" w:name="_ETM_Q32_196524"/>
      <w:bookmarkEnd w:id="11229"/>
      <w:r>
        <w:rPr>
          <w:rFonts w:hint="cs"/>
          <w:rtl/>
          <w:lang w:eastAsia="he-IL"/>
        </w:rPr>
        <w:t xml:space="preserve">הפעלת תוכנית הזנה ב-50 מח"טים </w:t>
      </w:r>
      <w:r w:rsidR="00DE2F75">
        <w:rPr>
          <w:rFonts w:hint="eastAsia"/>
          <w:rtl/>
          <w:lang w:eastAsia="he-IL"/>
        </w:rPr>
        <w:t>–</w:t>
      </w:r>
      <w:r w:rsidR="00DE2F75">
        <w:rPr>
          <w:rFonts w:hint="cs"/>
          <w:rtl/>
          <w:lang w:eastAsia="he-IL"/>
        </w:rPr>
        <w:t xml:space="preserve"> </w:t>
      </w:r>
      <w:r>
        <w:rPr>
          <w:rFonts w:hint="cs"/>
          <w:rtl/>
          <w:lang w:eastAsia="he-IL"/>
        </w:rPr>
        <w:t xml:space="preserve">מח"טים זה מרכזי </w:t>
      </w:r>
      <w:bookmarkStart w:id="11230" w:name="_ETM_Q32_201410"/>
      <w:bookmarkEnd w:id="11230"/>
      <w:r>
        <w:rPr>
          <w:rFonts w:hint="cs"/>
          <w:rtl/>
          <w:lang w:eastAsia="he-IL"/>
        </w:rPr>
        <w:t xml:space="preserve">חינוך טכנולוגיים </w:t>
      </w:r>
      <w:r w:rsidR="00DE2F75">
        <w:rPr>
          <w:rFonts w:hint="eastAsia"/>
          <w:rtl/>
          <w:lang w:eastAsia="he-IL"/>
        </w:rPr>
        <w:t>–</w:t>
      </w:r>
      <w:r w:rsidR="00DE2F75">
        <w:rPr>
          <w:rFonts w:hint="cs"/>
          <w:rtl/>
          <w:lang w:eastAsia="he-IL"/>
        </w:rPr>
        <w:t xml:space="preserve"> </w:t>
      </w:r>
      <w:r>
        <w:rPr>
          <w:rFonts w:hint="cs"/>
          <w:rtl/>
          <w:lang w:eastAsia="he-IL"/>
        </w:rPr>
        <w:t xml:space="preserve">מתוכם 25 מח"טים במגזר הערבי שייכנסו </w:t>
      </w:r>
      <w:bookmarkStart w:id="11231" w:name="_ETM_Q32_203217"/>
      <w:bookmarkEnd w:id="11231"/>
      <w:r>
        <w:rPr>
          <w:rFonts w:hint="cs"/>
          <w:rtl/>
          <w:lang w:eastAsia="he-IL"/>
        </w:rPr>
        <w:t>כבר השנה. במסגרת זו יקבלו ארוחה חמה כ-8,000 תלמידים.</w:t>
      </w:r>
    </w:p>
    <w:p w:rsidR="00763A16" w:rsidRDefault="00763A16" w:rsidP="00303CF5">
      <w:pPr>
        <w:ind w:firstLine="0"/>
        <w:rPr>
          <w:rtl/>
          <w:lang w:eastAsia="he-IL"/>
        </w:rPr>
      </w:pPr>
      <w:bookmarkStart w:id="11232" w:name="_ETM_Q32_193420"/>
      <w:bookmarkStart w:id="11233" w:name="_ETM_Q32_193507"/>
      <w:bookmarkStart w:id="11234" w:name="_ETM_Q32_186547"/>
      <w:bookmarkEnd w:id="11232"/>
      <w:bookmarkEnd w:id="11233"/>
      <w:bookmarkEnd w:id="11234"/>
    </w:p>
    <w:p w:rsidR="00763A16" w:rsidRDefault="00763A16" w:rsidP="00303CF5">
      <w:pPr>
        <w:pStyle w:val="af6"/>
        <w:rPr>
          <w:rtl/>
        </w:rPr>
      </w:pPr>
      <w:bookmarkStart w:id="11235" w:name="ET_interruption_5807_12"/>
      <w:r w:rsidRPr="00604B92">
        <w:rPr>
          <w:rStyle w:val="TagStyle"/>
          <w:rtl/>
        </w:rPr>
        <w:t xml:space="preserve"> &lt;&lt; קריאה &gt;&gt;</w:t>
      </w:r>
      <w:r w:rsidRPr="003D547B">
        <w:rPr>
          <w:rStyle w:val="TagStyle"/>
          <w:rtl/>
        </w:rPr>
        <w:t xml:space="preserve"> </w:t>
      </w:r>
      <w:r>
        <w:rPr>
          <w:rtl/>
        </w:rPr>
        <w:t>קטי קטרין שטרית (הליכוד):</w:t>
      </w:r>
      <w:r w:rsidRPr="003D547B">
        <w:rPr>
          <w:rStyle w:val="TagStyle"/>
          <w:rtl/>
        </w:rPr>
        <w:t xml:space="preserve"> </w:t>
      </w:r>
      <w:r w:rsidRPr="00604B92">
        <w:rPr>
          <w:rStyle w:val="TagStyle"/>
          <w:rtl/>
        </w:rPr>
        <w:t>&lt;&lt; קריאה &gt;&gt;</w:t>
      </w:r>
      <w:r>
        <w:rPr>
          <w:rtl/>
        </w:rPr>
        <w:t xml:space="preserve">   </w:t>
      </w:r>
      <w:bookmarkEnd w:id="11235"/>
    </w:p>
    <w:p w:rsidR="00763A16" w:rsidRDefault="00763A16" w:rsidP="00BA17C9">
      <w:pPr>
        <w:rPr>
          <w:rtl/>
          <w:lang w:eastAsia="he-IL"/>
        </w:rPr>
      </w:pPr>
    </w:p>
    <w:p w:rsidR="00763A16" w:rsidRDefault="00763A16" w:rsidP="00303CF5">
      <w:pPr>
        <w:rPr>
          <w:rtl/>
          <w:lang w:eastAsia="he-IL"/>
        </w:rPr>
      </w:pPr>
      <w:bookmarkStart w:id="11236" w:name="_ETM_Q32_189526"/>
      <w:bookmarkEnd w:id="11236"/>
      <w:r>
        <w:rPr>
          <w:rFonts w:hint="cs"/>
          <w:rtl/>
          <w:lang w:eastAsia="he-IL"/>
        </w:rPr>
        <w:t>אנחנו יודעים</w:t>
      </w:r>
      <w:bookmarkStart w:id="11237" w:name="_ETM_Q32_190682"/>
      <w:bookmarkEnd w:id="11237"/>
      <w:r>
        <w:rPr>
          <w:rFonts w:hint="cs"/>
          <w:rtl/>
          <w:lang w:eastAsia="he-IL"/>
        </w:rPr>
        <w:t xml:space="preserve"> מה זה מח"טים.</w:t>
      </w:r>
    </w:p>
    <w:p w:rsidR="00763A16" w:rsidRDefault="00763A16" w:rsidP="00303CF5">
      <w:pPr>
        <w:ind w:firstLine="0"/>
        <w:rPr>
          <w:rtl/>
          <w:lang w:eastAsia="he-IL"/>
        </w:rPr>
      </w:pPr>
      <w:bookmarkStart w:id="11238" w:name="_ETM_Q32_192457"/>
      <w:bookmarkStart w:id="11239" w:name="_ETM_Q32_192523"/>
      <w:bookmarkStart w:id="11240" w:name="_ETM_Q32_205973"/>
      <w:bookmarkStart w:id="11241" w:name="_ETM_Q32_206042"/>
      <w:bookmarkEnd w:id="11238"/>
      <w:bookmarkEnd w:id="11239"/>
      <w:bookmarkEnd w:id="11240"/>
      <w:bookmarkEnd w:id="11241"/>
    </w:p>
    <w:p w:rsidR="00763A16" w:rsidRDefault="00763A16" w:rsidP="00303CF5">
      <w:pPr>
        <w:pStyle w:val="-"/>
        <w:rPr>
          <w:rtl/>
        </w:rPr>
      </w:pPr>
      <w:bookmarkStart w:id="11242" w:name="ET_speakercontinue_6216_13"/>
      <w:r w:rsidRPr="00604B92">
        <w:rPr>
          <w:rStyle w:val="TagStyle"/>
          <w:rtl/>
        </w:rPr>
        <w:t xml:space="preserve"> &lt;&lt; דובר_המשך &gt;&gt;</w:t>
      </w:r>
      <w:r w:rsidRPr="003D547B">
        <w:rPr>
          <w:rStyle w:val="TagStyle"/>
          <w:rtl/>
        </w:rPr>
        <w:t xml:space="preserve"> </w:t>
      </w:r>
      <w:r>
        <w:rPr>
          <w:rtl/>
        </w:rPr>
        <w:t>שרת החינוך יפעת שאשא ביטון:</w:t>
      </w:r>
      <w:r w:rsidRPr="003D547B">
        <w:rPr>
          <w:rStyle w:val="TagStyle"/>
          <w:rtl/>
        </w:rPr>
        <w:t xml:space="preserve"> </w:t>
      </w:r>
      <w:r w:rsidRPr="00604B92">
        <w:rPr>
          <w:rStyle w:val="TagStyle"/>
          <w:rtl/>
        </w:rPr>
        <w:t>&lt;&lt; דובר_המשך &gt;&gt;</w:t>
      </w:r>
      <w:r>
        <w:rPr>
          <w:rtl/>
        </w:rPr>
        <w:t xml:space="preserve">   </w:t>
      </w:r>
      <w:bookmarkEnd w:id="11242"/>
    </w:p>
    <w:p w:rsidR="00763A16" w:rsidRDefault="00763A16" w:rsidP="00BA17C9">
      <w:pPr>
        <w:rPr>
          <w:rtl/>
          <w:lang w:eastAsia="he-IL"/>
        </w:rPr>
      </w:pPr>
    </w:p>
    <w:p w:rsidR="00763A16" w:rsidRDefault="00763A16" w:rsidP="00DE2F75">
      <w:pPr>
        <w:rPr>
          <w:rtl/>
          <w:lang w:eastAsia="he-IL"/>
        </w:rPr>
      </w:pPr>
      <w:bookmarkStart w:id="11243" w:name="_ETM_Q32_207094"/>
      <w:bookmarkEnd w:id="11243"/>
      <w:r>
        <w:rPr>
          <w:rFonts w:hint="cs"/>
          <w:rtl/>
          <w:lang w:eastAsia="he-IL"/>
        </w:rPr>
        <w:t xml:space="preserve">נכון, חברת </w:t>
      </w:r>
      <w:bookmarkStart w:id="11244" w:name="_ETM_Q32_212759"/>
      <w:bookmarkEnd w:id="11244"/>
      <w:r>
        <w:rPr>
          <w:rFonts w:hint="cs"/>
          <w:rtl/>
          <w:lang w:eastAsia="he-IL"/>
        </w:rPr>
        <w:t>הכנסת מאי גולן</w:t>
      </w:r>
      <w:r w:rsidR="00DE2F75">
        <w:rPr>
          <w:rFonts w:hint="cs"/>
          <w:rtl/>
          <w:lang w:eastAsia="he-IL"/>
        </w:rPr>
        <w:t>,</w:t>
      </w:r>
      <w:r>
        <w:rPr>
          <w:rFonts w:hint="cs"/>
          <w:rtl/>
          <w:lang w:eastAsia="he-IL"/>
        </w:rPr>
        <w:t xml:space="preserve"> אומנם התוכניות הללו לא ייתנו מענה </w:t>
      </w:r>
      <w:bookmarkStart w:id="11245" w:name="_ETM_Q32_217303"/>
      <w:bookmarkEnd w:id="11245"/>
      <w:r>
        <w:rPr>
          <w:rFonts w:hint="cs"/>
          <w:rtl/>
          <w:lang w:eastAsia="he-IL"/>
        </w:rPr>
        <w:t xml:space="preserve">לכלל התלמידים שאנחנו מכוונים אליהם, אך זו רק התחלה </w:t>
      </w:r>
      <w:bookmarkStart w:id="11246" w:name="_ETM_Q32_221294"/>
      <w:bookmarkEnd w:id="11246"/>
      <w:r>
        <w:rPr>
          <w:rFonts w:hint="cs"/>
          <w:rtl/>
          <w:lang w:eastAsia="he-IL"/>
        </w:rPr>
        <w:t>של עשייה שאנו נמשיך ונקדם.</w:t>
      </w:r>
      <w:bookmarkStart w:id="11247" w:name="_ETM_Q32_221064"/>
      <w:bookmarkStart w:id="11248" w:name="_ETM_Q32_221123"/>
      <w:bookmarkStart w:id="11249" w:name="_ETM_Q32_221143"/>
      <w:bookmarkStart w:id="11250" w:name="_ETM_Q32_221209"/>
      <w:bookmarkEnd w:id="11247"/>
      <w:bookmarkEnd w:id="11248"/>
      <w:bookmarkEnd w:id="11249"/>
      <w:bookmarkEnd w:id="11250"/>
      <w:r>
        <w:rPr>
          <w:rFonts w:hint="cs"/>
          <w:rtl/>
          <w:lang w:eastAsia="he-IL"/>
        </w:rPr>
        <w:t xml:space="preserve"> הנושא חשוב</w:t>
      </w:r>
      <w:r w:rsidR="00DE2F75">
        <w:rPr>
          <w:rFonts w:hint="cs"/>
          <w:rtl/>
          <w:lang w:eastAsia="he-IL"/>
        </w:rPr>
        <w:t>,</w:t>
      </w:r>
      <w:r>
        <w:rPr>
          <w:rFonts w:hint="cs"/>
          <w:rtl/>
          <w:lang w:eastAsia="he-IL"/>
        </w:rPr>
        <w:t xml:space="preserve"> והוא בהחלט נמצא </w:t>
      </w:r>
      <w:bookmarkStart w:id="11251" w:name="_ETM_Q32_226039"/>
      <w:bookmarkEnd w:id="11251"/>
      <w:r>
        <w:rPr>
          <w:rFonts w:hint="cs"/>
          <w:rtl/>
          <w:lang w:eastAsia="he-IL"/>
        </w:rPr>
        <w:t>על סדר-היום של משרד החינוך.</w:t>
      </w:r>
    </w:p>
    <w:p w:rsidR="00763A16" w:rsidRDefault="00763A16" w:rsidP="00303CF5">
      <w:pPr>
        <w:rPr>
          <w:rtl/>
          <w:lang w:eastAsia="he-IL"/>
        </w:rPr>
      </w:pPr>
      <w:bookmarkStart w:id="11252" w:name="_ETM_Q32_229527"/>
      <w:bookmarkStart w:id="11253" w:name="_ETM_Q32_229603"/>
      <w:bookmarkEnd w:id="11252"/>
      <w:bookmarkEnd w:id="11253"/>
    </w:p>
    <w:p w:rsidR="00763A16" w:rsidRDefault="00763A16" w:rsidP="00BA17C9">
      <w:pPr>
        <w:rPr>
          <w:rtl/>
          <w:lang w:eastAsia="he-IL"/>
        </w:rPr>
      </w:pPr>
      <w:bookmarkStart w:id="11254" w:name="_ETM_Q32_229635"/>
      <w:bookmarkStart w:id="11255" w:name="_ETM_Q32_229682"/>
      <w:bookmarkEnd w:id="11254"/>
      <w:bookmarkEnd w:id="11255"/>
      <w:r>
        <w:rPr>
          <w:rFonts w:hint="cs"/>
          <w:rtl/>
          <w:lang w:eastAsia="he-IL"/>
        </w:rPr>
        <w:t xml:space="preserve">לגבי הצעת החוק שהנחת בפנינו </w:t>
      </w:r>
      <w:r>
        <w:rPr>
          <w:rtl/>
          <w:lang w:eastAsia="he-IL"/>
        </w:rPr>
        <w:t>–</w:t>
      </w:r>
      <w:r>
        <w:rPr>
          <w:rFonts w:hint="cs"/>
          <w:rtl/>
          <w:lang w:eastAsia="he-IL"/>
        </w:rPr>
        <w:t xml:space="preserve"> </w:t>
      </w:r>
      <w:bookmarkStart w:id="11256" w:name="_ETM_Q32_227927"/>
      <w:bookmarkEnd w:id="11256"/>
      <w:r>
        <w:rPr>
          <w:rFonts w:hint="cs"/>
          <w:rtl/>
          <w:lang w:eastAsia="he-IL"/>
        </w:rPr>
        <w:t xml:space="preserve">הרעיון העומד בבסיסה הוא ראוי, כפי שציינתי, אך </w:t>
      </w:r>
      <w:bookmarkStart w:id="11257" w:name="_ETM_Q32_235596"/>
      <w:bookmarkEnd w:id="11257"/>
      <w:r>
        <w:rPr>
          <w:rFonts w:hint="cs"/>
          <w:rtl/>
          <w:lang w:eastAsia="he-IL"/>
        </w:rPr>
        <w:t xml:space="preserve">היא איננה מספקת את המענה הנכון והנדרש לנושא במערכת. משכך, </w:t>
      </w:r>
      <w:bookmarkStart w:id="11258" w:name="_ETM_Q32_243988"/>
      <w:bookmarkEnd w:id="11258"/>
      <w:r>
        <w:rPr>
          <w:rFonts w:hint="cs"/>
          <w:rtl/>
          <w:lang w:eastAsia="he-IL"/>
        </w:rPr>
        <w:t xml:space="preserve">אני חוזרת ומציעה לך </w:t>
      </w:r>
      <w:r w:rsidR="00BA17C9">
        <w:rPr>
          <w:rFonts w:hint="cs"/>
          <w:rtl/>
          <w:lang w:eastAsia="he-IL"/>
        </w:rPr>
        <w:t>– – –</w:t>
      </w:r>
    </w:p>
    <w:p w:rsidR="00763A16" w:rsidRDefault="00763A16" w:rsidP="00303CF5">
      <w:pPr>
        <w:ind w:firstLine="0"/>
        <w:rPr>
          <w:rtl/>
          <w:lang w:eastAsia="he-IL"/>
        </w:rPr>
      </w:pPr>
    </w:p>
    <w:p w:rsidR="00763A16" w:rsidRDefault="00763A16" w:rsidP="00303CF5">
      <w:pPr>
        <w:pStyle w:val="af6"/>
        <w:rPr>
          <w:rtl/>
        </w:rPr>
      </w:pPr>
      <w:bookmarkStart w:id="11259" w:name="ET_interruption_5807_15"/>
      <w:r w:rsidRPr="00604B92">
        <w:rPr>
          <w:rStyle w:val="TagStyle"/>
          <w:rtl/>
        </w:rPr>
        <w:t xml:space="preserve"> &lt;&lt; קריאה &gt;&gt;</w:t>
      </w:r>
      <w:r w:rsidRPr="003D547B">
        <w:rPr>
          <w:rStyle w:val="TagStyle"/>
          <w:rtl/>
        </w:rPr>
        <w:t xml:space="preserve"> </w:t>
      </w:r>
      <w:r>
        <w:rPr>
          <w:rtl/>
        </w:rPr>
        <w:t>קטי קטרין שטרית (הליכוד):</w:t>
      </w:r>
      <w:r w:rsidRPr="003D547B">
        <w:rPr>
          <w:rStyle w:val="TagStyle"/>
          <w:rtl/>
        </w:rPr>
        <w:t xml:space="preserve"> </w:t>
      </w:r>
      <w:r w:rsidRPr="00604B92">
        <w:rPr>
          <w:rStyle w:val="TagStyle"/>
          <w:rtl/>
        </w:rPr>
        <w:t>&lt;&lt; קריאה &gt;&gt;</w:t>
      </w:r>
      <w:r>
        <w:rPr>
          <w:rtl/>
        </w:rPr>
        <w:t xml:space="preserve">   </w:t>
      </w:r>
      <w:bookmarkEnd w:id="1125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יש בכיתות רגילות ילדים רעבים. </w:t>
      </w:r>
      <w:bookmarkStart w:id="11260" w:name="_ETM_Q32_246313"/>
      <w:bookmarkEnd w:id="11260"/>
    </w:p>
    <w:p w:rsidR="00763A16" w:rsidRDefault="00763A16" w:rsidP="00303CF5">
      <w:pPr>
        <w:rPr>
          <w:rtl/>
          <w:lang w:eastAsia="he-IL"/>
        </w:rPr>
      </w:pPr>
    </w:p>
    <w:p w:rsidR="00763A16" w:rsidRDefault="00763A16" w:rsidP="00303CF5">
      <w:pPr>
        <w:pStyle w:val="af6"/>
        <w:rPr>
          <w:rtl/>
        </w:rPr>
      </w:pPr>
      <w:bookmarkStart w:id="11261" w:name="ET_interruption_5085_16"/>
      <w:r w:rsidRPr="00604B92">
        <w:rPr>
          <w:rStyle w:val="TagStyle"/>
          <w:rtl/>
        </w:rPr>
        <w:t xml:space="preserve"> &lt;&lt; קריאה &gt;&gt;</w:t>
      </w:r>
      <w:r w:rsidRPr="003D547B">
        <w:rPr>
          <w:rStyle w:val="TagStyle"/>
          <w:rtl/>
        </w:rPr>
        <w:t xml:space="preserve"> </w:t>
      </w:r>
      <w:r>
        <w:rPr>
          <w:rtl/>
        </w:rPr>
        <w:t>אורלי לוי אבקסיס (הליכוד):</w:t>
      </w:r>
      <w:r w:rsidRPr="003D547B">
        <w:rPr>
          <w:rStyle w:val="TagStyle"/>
          <w:rtl/>
        </w:rPr>
        <w:t xml:space="preserve"> </w:t>
      </w:r>
      <w:r w:rsidRPr="00604B92">
        <w:rPr>
          <w:rStyle w:val="TagStyle"/>
          <w:rtl/>
        </w:rPr>
        <w:t>&lt;&lt; קריאה &gt;&gt;</w:t>
      </w:r>
      <w:r>
        <w:rPr>
          <w:rtl/>
        </w:rPr>
        <w:t xml:space="preserve">   </w:t>
      </w:r>
      <w:bookmarkEnd w:id="11261"/>
    </w:p>
    <w:p w:rsidR="00763A16" w:rsidRDefault="00763A16" w:rsidP="00BA17C9">
      <w:pPr>
        <w:rPr>
          <w:rtl/>
          <w:lang w:eastAsia="he-IL"/>
        </w:rPr>
      </w:pPr>
    </w:p>
    <w:p w:rsidR="00763A16" w:rsidRDefault="00BA17C9" w:rsidP="00BA17C9">
      <w:pPr>
        <w:rPr>
          <w:rtl/>
          <w:lang w:eastAsia="he-IL"/>
        </w:rPr>
      </w:pPr>
      <w:r>
        <w:rPr>
          <w:rFonts w:hint="cs"/>
          <w:rtl/>
          <w:lang w:eastAsia="he-IL"/>
        </w:rPr>
        <w:t>– – –</w:t>
      </w:r>
      <w:bookmarkStart w:id="11262" w:name="_ETM_Q32_243989"/>
      <w:bookmarkStart w:id="11263" w:name="_ETM_Q32_244596"/>
      <w:bookmarkStart w:id="11264" w:name="_ETM_Q32_244663"/>
      <w:bookmarkEnd w:id="11262"/>
      <w:bookmarkEnd w:id="11263"/>
      <w:bookmarkEnd w:id="11264"/>
    </w:p>
    <w:p w:rsidR="00763A16" w:rsidRDefault="00763A16" w:rsidP="00303CF5">
      <w:pPr>
        <w:rPr>
          <w:rtl/>
          <w:lang w:eastAsia="he-IL"/>
        </w:rPr>
      </w:pPr>
    </w:p>
    <w:p w:rsidR="00763A16" w:rsidRDefault="00763A16" w:rsidP="00303CF5">
      <w:pPr>
        <w:pStyle w:val="-"/>
        <w:rPr>
          <w:rtl/>
        </w:rPr>
      </w:pPr>
      <w:bookmarkStart w:id="11265" w:name="ET_speakercontinue_6216_17"/>
      <w:r w:rsidRPr="00604B92">
        <w:rPr>
          <w:rStyle w:val="TagStyle"/>
          <w:rtl/>
        </w:rPr>
        <w:t xml:space="preserve"> &lt;&lt; דובר_המשך &gt;&gt;</w:t>
      </w:r>
      <w:r w:rsidRPr="003D547B">
        <w:rPr>
          <w:rStyle w:val="TagStyle"/>
          <w:rtl/>
        </w:rPr>
        <w:t xml:space="preserve"> </w:t>
      </w:r>
      <w:r>
        <w:rPr>
          <w:rtl/>
        </w:rPr>
        <w:t>שרת החינוך יפעת שאשא ביטון:</w:t>
      </w:r>
      <w:r w:rsidRPr="003D547B">
        <w:rPr>
          <w:rStyle w:val="TagStyle"/>
          <w:rtl/>
        </w:rPr>
        <w:t xml:space="preserve"> </w:t>
      </w:r>
      <w:r w:rsidRPr="00604B92">
        <w:rPr>
          <w:rStyle w:val="TagStyle"/>
          <w:rtl/>
        </w:rPr>
        <w:t>&lt;&lt; דובר_המשך &gt;&gt;</w:t>
      </w:r>
      <w:r>
        <w:rPr>
          <w:rtl/>
        </w:rPr>
        <w:t xml:space="preserve">   </w:t>
      </w:r>
      <w:bookmarkEnd w:id="11265"/>
    </w:p>
    <w:p w:rsidR="00763A16" w:rsidRDefault="00763A16" w:rsidP="00BA17C9">
      <w:pPr>
        <w:rPr>
          <w:rtl/>
          <w:lang w:eastAsia="he-IL"/>
        </w:rPr>
      </w:pPr>
    </w:p>
    <w:p w:rsidR="00763A16" w:rsidRDefault="00763A16" w:rsidP="00303CF5">
      <w:pPr>
        <w:rPr>
          <w:rtl/>
          <w:lang w:eastAsia="he-IL"/>
        </w:rPr>
      </w:pPr>
      <w:bookmarkStart w:id="11266" w:name="_ETM_Q32_245561"/>
      <w:bookmarkEnd w:id="11266"/>
      <w:r>
        <w:rPr>
          <w:rFonts w:hint="cs"/>
          <w:rtl/>
          <w:lang w:eastAsia="he-IL"/>
        </w:rPr>
        <w:t xml:space="preserve">חברת הכנסת מאי גולן, אני חוזרת </w:t>
      </w:r>
      <w:bookmarkStart w:id="11267" w:name="_ETM_Q32_246780"/>
      <w:bookmarkEnd w:id="11267"/>
      <w:r>
        <w:rPr>
          <w:rFonts w:hint="cs"/>
          <w:rtl/>
          <w:lang w:eastAsia="he-IL"/>
        </w:rPr>
        <w:t xml:space="preserve">ומציעה לך לקבל את ההצעה של ועדת השרים לדחות את </w:t>
      </w:r>
      <w:bookmarkStart w:id="11268" w:name="_ETM_Q32_254541"/>
      <w:bookmarkEnd w:id="11268"/>
      <w:r>
        <w:rPr>
          <w:rFonts w:hint="cs"/>
          <w:rtl/>
          <w:lang w:eastAsia="he-IL"/>
        </w:rPr>
        <w:t xml:space="preserve">ההצעה בחצי שנה כדי שנוכל לדון בה, או לחלופין, אם </w:t>
      </w:r>
      <w:bookmarkStart w:id="11269" w:name="_ETM_Q32_256128"/>
      <w:bookmarkEnd w:id="11269"/>
      <w:r>
        <w:rPr>
          <w:rFonts w:hint="cs"/>
          <w:rtl/>
          <w:lang w:eastAsia="he-IL"/>
        </w:rPr>
        <w:t xml:space="preserve">את בוחרת שנצביע עליה, אני מבקשת מחברי הכנסת להצביע נגד </w:t>
      </w:r>
      <w:bookmarkStart w:id="11270" w:name="_ETM_Q32_264591"/>
      <w:bookmarkEnd w:id="11270"/>
      <w:r>
        <w:rPr>
          <w:rFonts w:hint="cs"/>
          <w:rtl/>
          <w:lang w:eastAsia="he-IL"/>
        </w:rPr>
        <w:t>ההצעה.</w:t>
      </w:r>
    </w:p>
    <w:p w:rsidR="00763A16" w:rsidRDefault="00763A16" w:rsidP="00303CF5">
      <w:pPr>
        <w:ind w:firstLine="0"/>
        <w:rPr>
          <w:rtl/>
          <w:lang w:eastAsia="he-IL"/>
        </w:rPr>
      </w:pPr>
      <w:bookmarkStart w:id="11271" w:name="_ETM_Q32_260453"/>
      <w:bookmarkStart w:id="11272" w:name="_ETM_Q32_260535"/>
      <w:bookmarkEnd w:id="11271"/>
      <w:bookmarkEnd w:id="11272"/>
    </w:p>
    <w:p w:rsidR="00763A16" w:rsidRDefault="00763A16" w:rsidP="00303CF5">
      <w:pPr>
        <w:pStyle w:val="af6"/>
        <w:rPr>
          <w:rtl/>
        </w:rPr>
      </w:pPr>
      <w:bookmarkStart w:id="11273" w:name="ET_interruption_5085_18"/>
      <w:r w:rsidRPr="00604B92">
        <w:rPr>
          <w:rStyle w:val="TagStyle"/>
          <w:rtl/>
        </w:rPr>
        <w:t xml:space="preserve"> &lt;&lt; קריאה &gt;&gt;</w:t>
      </w:r>
      <w:r w:rsidRPr="006E1DF6">
        <w:rPr>
          <w:rStyle w:val="TagStyle"/>
          <w:rtl/>
        </w:rPr>
        <w:t xml:space="preserve"> </w:t>
      </w:r>
      <w:r>
        <w:rPr>
          <w:rtl/>
        </w:rPr>
        <w:t>אורלי לוי אבקסיס (הליכוד):</w:t>
      </w:r>
      <w:r w:rsidRPr="006E1DF6">
        <w:rPr>
          <w:rStyle w:val="TagStyle"/>
          <w:rtl/>
        </w:rPr>
        <w:t xml:space="preserve"> </w:t>
      </w:r>
      <w:r w:rsidRPr="00604B92">
        <w:rPr>
          <w:rStyle w:val="TagStyle"/>
          <w:rtl/>
        </w:rPr>
        <w:t>&lt;&lt; קריאה &gt;&gt;</w:t>
      </w:r>
      <w:r>
        <w:rPr>
          <w:rtl/>
        </w:rPr>
        <w:t xml:space="preserve">   </w:t>
      </w:r>
      <w:bookmarkEnd w:id="11273"/>
    </w:p>
    <w:p w:rsidR="00763A16" w:rsidRDefault="00763A16" w:rsidP="00BA17C9">
      <w:pPr>
        <w:rPr>
          <w:rtl/>
          <w:lang w:eastAsia="he-IL"/>
        </w:rPr>
      </w:pPr>
    </w:p>
    <w:p w:rsidR="00763A16" w:rsidRPr="006E1DF6" w:rsidRDefault="00BA17C9" w:rsidP="00BA17C9">
      <w:pPr>
        <w:rPr>
          <w:rtl/>
          <w:lang w:eastAsia="he-IL"/>
        </w:rPr>
      </w:pPr>
      <w:bookmarkStart w:id="11274" w:name="_ETM_Q32_265375"/>
      <w:bookmarkEnd w:id="11274"/>
      <w:r>
        <w:rPr>
          <w:rFonts w:hint="cs"/>
          <w:rtl/>
          <w:lang w:eastAsia="he-IL"/>
        </w:rPr>
        <w:t>– – –</w:t>
      </w:r>
      <w:r w:rsidR="00763A16">
        <w:rPr>
          <w:rFonts w:hint="cs"/>
          <w:rtl/>
          <w:lang w:eastAsia="he-IL"/>
        </w:rPr>
        <w:t xml:space="preserve"> היית יושבת-ראש ועדת החינוך.</w:t>
      </w:r>
    </w:p>
    <w:p w:rsidR="00763A16" w:rsidRDefault="00763A16" w:rsidP="00303CF5">
      <w:pPr>
        <w:rPr>
          <w:rtl/>
          <w:lang w:eastAsia="he-IL"/>
        </w:rPr>
      </w:pPr>
    </w:p>
    <w:p w:rsidR="00763A16" w:rsidRDefault="00763A16" w:rsidP="00303CF5">
      <w:pPr>
        <w:pStyle w:val="-"/>
        <w:rPr>
          <w:rtl/>
        </w:rPr>
      </w:pPr>
      <w:bookmarkStart w:id="11275" w:name="ET_speakercontinue_6216_19"/>
      <w:r w:rsidRPr="00604B92">
        <w:rPr>
          <w:rStyle w:val="TagStyle"/>
          <w:rtl/>
        </w:rPr>
        <w:t xml:space="preserve"> &lt;&lt; דובר_המשך &gt;&gt;</w:t>
      </w:r>
      <w:r w:rsidRPr="006E1DF6">
        <w:rPr>
          <w:rStyle w:val="TagStyle"/>
          <w:rtl/>
        </w:rPr>
        <w:t xml:space="preserve"> </w:t>
      </w:r>
      <w:r>
        <w:rPr>
          <w:rtl/>
        </w:rPr>
        <w:t>שרת החינוך יפעת שאשא ביטון:</w:t>
      </w:r>
      <w:r w:rsidRPr="006E1DF6">
        <w:rPr>
          <w:rStyle w:val="TagStyle"/>
          <w:rtl/>
        </w:rPr>
        <w:t xml:space="preserve"> </w:t>
      </w:r>
      <w:r w:rsidRPr="00604B92">
        <w:rPr>
          <w:rStyle w:val="TagStyle"/>
          <w:rtl/>
        </w:rPr>
        <w:t>&lt;&lt; דובר_המשך &gt;&gt;</w:t>
      </w:r>
      <w:r>
        <w:rPr>
          <w:rtl/>
        </w:rPr>
        <w:t xml:space="preserve">   </w:t>
      </w:r>
      <w:bookmarkEnd w:id="11275"/>
    </w:p>
    <w:p w:rsidR="00763A16" w:rsidRPr="006E1DF6" w:rsidRDefault="00763A16" w:rsidP="00303CF5">
      <w:pPr>
        <w:ind w:firstLine="0"/>
        <w:rPr>
          <w:rtl/>
          <w:lang w:eastAsia="he-IL"/>
        </w:rPr>
      </w:pPr>
      <w:bookmarkStart w:id="11276" w:name="_ETM_Q32_270352"/>
      <w:bookmarkEnd w:id="11276"/>
    </w:p>
    <w:p w:rsidR="00763A16" w:rsidRDefault="00763A16" w:rsidP="00303CF5">
      <w:pPr>
        <w:rPr>
          <w:rtl/>
          <w:lang w:eastAsia="he-IL"/>
        </w:rPr>
      </w:pPr>
      <w:r>
        <w:rPr>
          <w:rFonts w:hint="cs"/>
          <w:rtl/>
          <w:lang w:eastAsia="he-IL"/>
        </w:rPr>
        <w:t>אני מוכרחה לומר משהו</w:t>
      </w:r>
      <w:bookmarkStart w:id="11277" w:name="_ETM_Q32_270165"/>
      <w:bookmarkEnd w:id="11277"/>
      <w:r>
        <w:rPr>
          <w:rFonts w:hint="cs"/>
          <w:rtl/>
          <w:lang w:eastAsia="he-IL"/>
        </w:rPr>
        <w:t xml:space="preserve"> מעבר להצעה החשובה הזו. עצוב היה לראות את כנסת </w:t>
      </w:r>
      <w:bookmarkStart w:id="11278" w:name="_ETM_Q32_276655"/>
      <w:bookmarkEnd w:id="11278"/>
      <w:r>
        <w:rPr>
          <w:rFonts w:hint="cs"/>
          <w:rtl/>
          <w:lang w:eastAsia="he-IL"/>
        </w:rPr>
        <w:t xml:space="preserve">ישראל היום, ואני מקווה שהדברים שלי יתקבלו כפשוטם ולא באופן אחר. אמירות מבישות, מבזות, סגנון </w:t>
      </w:r>
      <w:r>
        <w:rPr>
          <w:rtl/>
          <w:lang w:eastAsia="he-IL"/>
        </w:rPr>
        <w:t>–</w:t>
      </w:r>
      <w:r>
        <w:rPr>
          <w:rFonts w:hint="cs"/>
          <w:rtl/>
          <w:lang w:eastAsia="he-IL"/>
        </w:rPr>
        <w:t xml:space="preserve"> באמת, אני חושבת על אותם ילדים שמסתכלים עלינו, אנחנו אמורים לשמש עבורם דוגמה אישית. </w:t>
      </w:r>
      <w:bookmarkStart w:id="11279" w:name="_ETM_Q32_296558"/>
      <w:bookmarkStart w:id="11280" w:name="_ETM_Q32_296603"/>
      <w:bookmarkStart w:id="11281" w:name="_ETM_Q32_303117"/>
      <w:bookmarkStart w:id="11282" w:name="_ETM_Q32_303157"/>
      <w:bookmarkEnd w:id="11279"/>
      <w:bookmarkEnd w:id="11280"/>
      <w:bookmarkEnd w:id="11281"/>
      <w:bookmarkEnd w:id="11282"/>
      <w:r>
        <w:rPr>
          <w:rFonts w:hint="cs"/>
          <w:rtl/>
          <w:lang w:eastAsia="he-IL"/>
        </w:rPr>
        <w:t>הקריאות, הקריאות שנשמעות כאן</w:t>
      </w:r>
      <w:bookmarkStart w:id="11283" w:name="_ETM_Q32_300591"/>
      <w:bookmarkEnd w:id="11283"/>
      <w:r>
        <w:rPr>
          <w:rFonts w:hint="cs"/>
          <w:rtl/>
          <w:lang w:eastAsia="he-IL"/>
        </w:rPr>
        <w:t xml:space="preserve">, הרעש שנעשה כאן, אני לא עומדת אפילו לומר </w:t>
      </w:r>
      <w:bookmarkStart w:id="11284" w:name="_ETM_Q32_306621"/>
      <w:bookmarkEnd w:id="11284"/>
      <w:r w:rsidR="00DE2F75">
        <w:rPr>
          <w:rFonts w:hint="cs"/>
          <w:rtl/>
          <w:lang w:eastAsia="he-IL"/>
        </w:rPr>
        <w:t xml:space="preserve">כמו </w:t>
      </w:r>
      <w:r>
        <w:rPr>
          <w:rFonts w:hint="cs"/>
          <w:rtl/>
          <w:lang w:eastAsia="he-IL"/>
        </w:rPr>
        <w:t>מה זה נשמע כי זה בוטה לכשעצמו.</w:t>
      </w:r>
    </w:p>
    <w:p w:rsidR="00763A16" w:rsidRDefault="00763A16" w:rsidP="00303CF5">
      <w:pPr>
        <w:ind w:firstLine="0"/>
        <w:rPr>
          <w:rtl/>
          <w:lang w:eastAsia="he-IL"/>
        </w:rPr>
      </w:pPr>
      <w:bookmarkStart w:id="11285" w:name="_ETM_Q32_300695"/>
      <w:bookmarkStart w:id="11286" w:name="_ETM_Q32_300767"/>
      <w:bookmarkStart w:id="11287" w:name="_ETM_Q32_300823"/>
      <w:bookmarkStart w:id="11288" w:name="_ETM_Q32_300885"/>
      <w:bookmarkEnd w:id="11285"/>
      <w:bookmarkEnd w:id="11286"/>
      <w:bookmarkEnd w:id="11287"/>
      <w:bookmarkEnd w:id="11288"/>
    </w:p>
    <w:p w:rsidR="00763A16" w:rsidRDefault="00763A16" w:rsidP="00303CF5">
      <w:pPr>
        <w:pStyle w:val="af6"/>
        <w:rPr>
          <w:rtl/>
        </w:rPr>
      </w:pPr>
      <w:bookmarkStart w:id="11289" w:name="ET_interruption_4647_20"/>
      <w:r w:rsidRPr="00604B92">
        <w:rPr>
          <w:rStyle w:val="TagStyle"/>
          <w:rtl/>
        </w:rPr>
        <w:t xml:space="preserve"> &lt;&lt; קריאה &gt;&gt;</w:t>
      </w:r>
      <w:r w:rsidRPr="006E1DF6">
        <w:rPr>
          <w:rStyle w:val="TagStyle"/>
          <w:rtl/>
        </w:rPr>
        <w:t xml:space="preserve"> </w:t>
      </w:r>
      <w:r>
        <w:rPr>
          <w:rtl/>
        </w:rPr>
        <w:t>יריב לוין (הליכוד):</w:t>
      </w:r>
      <w:r w:rsidRPr="006E1DF6">
        <w:rPr>
          <w:rStyle w:val="TagStyle"/>
          <w:rtl/>
        </w:rPr>
        <w:t xml:space="preserve"> </w:t>
      </w:r>
      <w:r w:rsidRPr="00604B92">
        <w:rPr>
          <w:rStyle w:val="TagStyle"/>
          <w:rtl/>
        </w:rPr>
        <w:t>&lt;&lt; קריאה &gt;&gt;</w:t>
      </w:r>
      <w:r>
        <w:rPr>
          <w:rtl/>
        </w:rPr>
        <w:t xml:space="preserve">   </w:t>
      </w:r>
      <w:bookmarkEnd w:id="11289"/>
    </w:p>
    <w:p w:rsidR="00763A16" w:rsidRDefault="00763A16" w:rsidP="00BA17C9">
      <w:pPr>
        <w:rPr>
          <w:rtl/>
          <w:lang w:eastAsia="he-IL"/>
        </w:rPr>
      </w:pPr>
    </w:p>
    <w:p w:rsidR="00763A16" w:rsidRDefault="006D315D" w:rsidP="006D315D">
      <w:pPr>
        <w:pStyle w:val="aff1"/>
        <w:ind w:left="1080" w:firstLine="0"/>
        <w:rPr>
          <w:lang w:eastAsia="he-IL"/>
        </w:rPr>
      </w:pPr>
      <w:r>
        <w:rPr>
          <w:rFonts w:hint="eastAsia"/>
          <w:rtl/>
          <w:lang w:eastAsia="he-IL"/>
        </w:rPr>
        <w:t xml:space="preserve">– – – </w:t>
      </w:r>
    </w:p>
    <w:p w:rsidR="00763A16" w:rsidRDefault="00763A16" w:rsidP="00303CF5">
      <w:pPr>
        <w:rPr>
          <w:rtl/>
          <w:lang w:eastAsia="he-IL"/>
        </w:rPr>
      </w:pPr>
      <w:bookmarkStart w:id="11290" w:name="_ETM_Q32_299728"/>
      <w:bookmarkStart w:id="11291" w:name="_ETM_Q32_299802"/>
      <w:bookmarkStart w:id="11292" w:name="_ETM_Q32_299856"/>
      <w:bookmarkStart w:id="11293" w:name="_ETM_Q32_299920"/>
      <w:bookmarkStart w:id="11294" w:name="_ETM_Q32_298810"/>
      <w:bookmarkStart w:id="11295" w:name="_ETM_Q32_298864"/>
      <w:bookmarkEnd w:id="11290"/>
      <w:bookmarkEnd w:id="11291"/>
      <w:bookmarkEnd w:id="11292"/>
      <w:bookmarkEnd w:id="11293"/>
      <w:bookmarkEnd w:id="11294"/>
      <w:bookmarkEnd w:id="11295"/>
    </w:p>
    <w:p w:rsidR="00763A16" w:rsidRDefault="00763A16" w:rsidP="00303CF5">
      <w:pPr>
        <w:pStyle w:val="af6"/>
        <w:rPr>
          <w:rtl/>
        </w:rPr>
      </w:pPr>
      <w:bookmarkStart w:id="11296" w:name="ET_interruption_6044_21"/>
      <w:r w:rsidRPr="00604B92">
        <w:rPr>
          <w:rStyle w:val="TagStyle"/>
          <w:rtl/>
        </w:rPr>
        <w:t xml:space="preserve"> &lt;&lt; קריאה &gt;&gt;</w:t>
      </w:r>
      <w:r w:rsidRPr="006E1DF6">
        <w:rPr>
          <w:rStyle w:val="TagStyle"/>
          <w:rtl/>
        </w:rPr>
        <w:t xml:space="preserve"> </w:t>
      </w:r>
      <w:r>
        <w:rPr>
          <w:rtl/>
        </w:rPr>
        <w:t>אוריאל בוסו (ש"ס):</w:t>
      </w:r>
      <w:r w:rsidRPr="006E1DF6">
        <w:rPr>
          <w:rStyle w:val="TagStyle"/>
          <w:rtl/>
        </w:rPr>
        <w:t xml:space="preserve"> </w:t>
      </w:r>
      <w:r w:rsidRPr="00604B92">
        <w:rPr>
          <w:rStyle w:val="TagStyle"/>
          <w:rtl/>
        </w:rPr>
        <w:t>&lt;&lt; קריאה &gt;&gt;</w:t>
      </w:r>
      <w:r>
        <w:rPr>
          <w:rtl/>
        </w:rPr>
        <w:t xml:space="preserve">   </w:t>
      </w:r>
      <w:bookmarkEnd w:id="11296"/>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הילדים </w:t>
      </w:r>
      <w:bookmarkStart w:id="11297" w:name="_ETM_Q32_296449"/>
      <w:bookmarkEnd w:id="11297"/>
      <w:r w:rsidR="00BA17C9">
        <w:rPr>
          <w:rFonts w:hint="cs"/>
          <w:rtl/>
          <w:lang w:eastAsia="he-IL"/>
        </w:rPr>
        <w:t>– – –</w:t>
      </w:r>
      <w:bookmarkStart w:id="11298" w:name="_ETM_Q32_306462"/>
      <w:bookmarkEnd w:id="11298"/>
    </w:p>
    <w:p w:rsidR="00763A16" w:rsidRDefault="00763A16" w:rsidP="00303CF5">
      <w:pPr>
        <w:ind w:firstLine="0"/>
        <w:rPr>
          <w:rtl/>
          <w:lang w:eastAsia="he-IL"/>
        </w:rPr>
      </w:pPr>
      <w:bookmarkStart w:id="11299" w:name="_ETM_Q32_306549"/>
      <w:bookmarkStart w:id="11300" w:name="_ETM_Q32_307022"/>
      <w:bookmarkStart w:id="11301" w:name="_ETM_Q32_307085"/>
      <w:bookmarkEnd w:id="11299"/>
      <w:bookmarkEnd w:id="11300"/>
      <w:bookmarkEnd w:id="11301"/>
    </w:p>
    <w:p w:rsidR="00763A16" w:rsidRDefault="00763A16" w:rsidP="00303CF5">
      <w:pPr>
        <w:pStyle w:val="-"/>
        <w:rPr>
          <w:rtl/>
        </w:rPr>
      </w:pPr>
      <w:bookmarkStart w:id="11302" w:name="ET_speakercontinue_6216_22"/>
      <w:r w:rsidRPr="00604B92">
        <w:rPr>
          <w:rStyle w:val="TagStyle"/>
          <w:rtl/>
        </w:rPr>
        <w:t xml:space="preserve"> &lt;&lt; דובר_המשך &gt;&gt;</w:t>
      </w:r>
      <w:r w:rsidRPr="006E1DF6">
        <w:rPr>
          <w:rStyle w:val="TagStyle"/>
          <w:rtl/>
        </w:rPr>
        <w:t xml:space="preserve"> </w:t>
      </w:r>
      <w:r>
        <w:rPr>
          <w:rtl/>
        </w:rPr>
        <w:t>שרת החינוך יפעת שאשא ביטון:</w:t>
      </w:r>
      <w:r w:rsidRPr="006E1DF6">
        <w:rPr>
          <w:rStyle w:val="TagStyle"/>
          <w:rtl/>
        </w:rPr>
        <w:t xml:space="preserve"> </w:t>
      </w:r>
      <w:r w:rsidRPr="00604B92">
        <w:rPr>
          <w:rStyle w:val="TagStyle"/>
          <w:rtl/>
        </w:rPr>
        <w:t>&lt;&lt; דובר_המשך &gt;&gt;</w:t>
      </w:r>
      <w:r>
        <w:rPr>
          <w:rtl/>
        </w:rPr>
        <w:t xml:space="preserve">   </w:t>
      </w:r>
      <w:bookmarkEnd w:id="11302"/>
    </w:p>
    <w:p w:rsidR="00763A16" w:rsidRDefault="00763A16" w:rsidP="00BA17C9">
      <w:pPr>
        <w:rPr>
          <w:rtl/>
        </w:rPr>
      </w:pPr>
    </w:p>
    <w:p w:rsidR="00763A16" w:rsidRDefault="00763A16" w:rsidP="00BA17C9">
      <w:pPr>
        <w:rPr>
          <w:rtl/>
        </w:rPr>
      </w:pPr>
      <w:bookmarkStart w:id="11303" w:name="_ETM_Q32_307916"/>
      <w:bookmarkEnd w:id="11303"/>
      <w:r>
        <w:rPr>
          <w:rFonts w:hint="cs"/>
          <w:rtl/>
        </w:rPr>
        <w:t>ביטויים שאני חושבת</w:t>
      </w:r>
      <w:bookmarkStart w:id="11304" w:name="_ETM_Q32_311439"/>
      <w:bookmarkEnd w:id="11304"/>
      <w:r>
        <w:rPr>
          <w:rFonts w:hint="cs"/>
          <w:rtl/>
        </w:rPr>
        <w:t xml:space="preserve"> שאנחנו, כנבחרי ציבור, צריכים לחשוב באמת לפני שאנחנו אומרים אותם. בסוף </w:t>
      </w:r>
      <w:r w:rsidR="00BA17C9">
        <w:rPr>
          <w:rFonts w:hint="cs"/>
          <w:rtl/>
        </w:rPr>
        <w:t>– – –</w:t>
      </w:r>
    </w:p>
    <w:p w:rsidR="00763A16" w:rsidRDefault="00763A16" w:rsidP="00303CF5">
      <w:pPr>
        <w:ind w:firstLine="0"/>
        <w:rPr>
          <w:rtl/>
          <w:lang w:eastAsia="he-IL"/>
        </w:rPr>
      </w:pPr>
      <w:bookmarkStart w:id="11305" w:name="_ETM_Q32_312658"/>
      <w:bookmarkStart w:id="11306" w:name="_ETM_Q32_313075"/>
      <w:bookmarkStart w:id="11307" w:name="_ETM_Q32_313171"/>
      <w:bookmarkEnd w:id="11305"/>
      <w:bookmarkEnd w:id="11306"/>
      <w:bookmarkEnd w:id="11307"/>
    </w:p>
    <w:p w:rsidR="00763A16" w:rsidRDefault="00763A16" w:rsidP="00303CF5">
      <w:pPr>
        <w:pStyle w:val="af6"/>
        <w:rPr>
          <w:rtl/>
        </w:rPr>
      </w:pPr>
      <w:bookmarkStart w:id="11308" w:name="ET_interruption_5807_23"/>
      <w:r w:rsidRPr="00604B92">
        <w:rPr>
          <w:rStyle w:val="TagStyle"/>
          <w:rtl/>
        </w:rPr>
        <w:t xml:space="preserve"> &lt;&lt; קריאה &gt;&gt;</w:t>
      </w:r>
      <w:r w:rsidRPr="006E1DF6">
        <w:rPr>
          <w:rStyle w:val="TagStyle"/>
          <w:rtl/>
        </w:rPr>
        <w:t xml:space="preserve"> </w:t>
      </w:r>
      <w:r>
        <w:rPr>
          <w:rtl/>
        </w:rPr>
        <w:t>קטי קטרין שטרית (הליכוד):</w:t>
      </w:r>
      <w:r w:rsidRPr="006E1DF6">
        <w:rPr>
          <w:rStyle w:val="TagStyle"/>
          <w:rtl/>
        </w:rPr>
        <w:t xml:space="preserve"> </w:t>
      </w:r>
      <w:r w:rsidRPr="00604B92">
        <w:rPr>
          <w:rStyle w:val="TagStyle"/>
          <w:rtl/>
        </w:rPr>
        <w:t>&lt;&lt; קריאה &gt;&gt;</w:t>
      </w:r>
      <w:r>
        <w:rPr>
          <w:rtl/>
        </w:rPr>
        <w:t xml:space="preserve">   </w:t>
      </w:r>
      <w:bookmarkEnd w:id="11308"/>
    </w:p>
    <w:p w:rsidR="00763A16" w:rsidRPr="006E1DF6" w:rsidRDefault="00763A16" w:rsidP="00303CF5">
      <w:pPr>
        <w:ind w:firstLine="0"/>
        <w:rPr>
          <w:rtl/>
          <w:lang w:eastAsia="he-IL"/>
        </w:rPr>
      </w:pPr>
      <w:bookmarkStart w:id="11309" w:name="_ETM_Q32_310562"/>
      <w:bookmarkEnd w:id="11309"/>
    </w:p>
    <w:p w:rsidR="00763A16" w:rsidRDefault="00763A16" w:rsidP="00303CF5">
      <w:pPr>
        <w:rPr>
          <w:rtl/>
          <w:lang w:eastAsia="he-IL"/>
        </w:rPr>
      </w:pPr>
      <w:bookmarkStart w:id="11310" w:name="_ETM_Q32_312729"/>
      <w:bookmarkEnd w:id="11310"/>
      <w:r>
        <w:rPr>
          <w:rFonts w:hint="cs"/>
          <w:rtl/>
          <w:lang w:eastAsia="he-IL"/>
        </w:rPr>
        <w:t xml:space="preserve">אל תטיפי לנו, אל </w:t>
      </w:r>
      <w:bookmarkStart w:id="11311" w:name="_ETM_Q32_313922"/>
      <w:bookmarkEnd w:id="11311"/>
      <w:r>
        <w:rPr>
          <w:rFonts w:hint="cs"/>
          <w:rtl/>
          <w:lang w:eastAsia="he-IL"/>
        </w:rPr>
        <w:t xml:space="preserve">תטיפי לנו. מי את שתטיפי לנו? אל תטיפי לנו. </w:t>
      </w:r>
    </w:p>
    <w:p w:rsidR="00763A16" w:rsidRDefault="00763A16" w:rsidP="00303CF5">
      <w:pPr>
        <w:ind w:firstLine="0"/>
        <w:rPr>
          <w:rtl/>
          <w:lang w:eastAsia="he-IL"/>
        </w:rPr>
      </w:pPr>
      <w:bookmarkStart w:id="11312" w:name="_ETM_Q32_319177"/>
      <w:bookmarkEnd w:id="11312"/>
    </w:p>
    <w:p w:rsidR="00763A16" w:rsidRDefault="00763A16" w:rsidP="00303CF5">
      <w:pPr>
        <w:pStyle w:val="af7"/>
        <w:rPr>
          <w:rtl/>
        </w:rPr>
      </w:pPr>
      <w:bookmarkStart w:id="11313" w:name="ET_yor_6170_24"/>
      <w:r w:rsidRPr="00604B92">
        <w:rPr>
          <w:rStyle w:val="TagStyle"/>
          <w:rtl/>
        </w:rPr>
        <w:t xml:space="preserve"> &lt;&lt; יור &gt;&gt;</w:t>
      </w:r>
      <w:r w:rsidRPr="006E1DF6">
        <w:rPr>
          <w:rStyle w:val="TagStyle"/>
          <w:rtl/>
        </w:rPr>
        <w:t xml:space="preserve"> </w:t>
      </w:r>
      <w:r>
        <w:rPr>
          <w:rtl/>
        </w:rPr>
        <w:t>היו"ר יעקב מרגי:</w:t>
      </w:r>
      <w:r w:rsidRPr="006E1DF6">
        <w:rPr>
          <w:rStyle w:val="TagStyle"/>
          <w:rtl/>
        </w:rPr>
        <w:t xml:space="preserve"> </w:t>
      </w:r>
      <w:r w:rsidRPr="00604B92">
        <w:rPr>
          <w:rStyle w:val="TagStyle"/>
          <w:rtl/>
        </w:rPr>
        <w:t>&lt;&lt; יור &gt;&gt;</w:t>
      </w:r>
      <w:r>
        <w:rPr>
          <w:rtl/>
        </w:rPr>
        <w:t xml:space="preserve">   </w:t>
      </w:r>
      <w:bookmarkEnd w:id="11313"/>
    </w:p>
    <w:p w:rsidR="00763A16" w:rsidRDefault="00763A16" w:rsidP="00BA17C9">
      <w:pPr>
        <w:rPr>
          <w:rtl/>
          <w:lang w:eastAsia="he-IL"/>
        </w:rPr>
      </w:pPr>
    </w:p>
    <w:p w:rsidR="00763A16" w:rsidRDefault="00763A16" w:rsidP="00303CF5">
      <w:pPr>
        <w:rPr>
          <w:rtl/>
          <w:lang w:eastAsia="he-IL"/>
        </w:rPr>
      </w:pPr>
      <w:bookmarkStart w:id="11314" w:name="_ETM_Q32_315080"/>
      <w:bookmarkEnd w:id="11314"/>
      <w:r>
        <w:rPr>
          <w:rFonts w:hint="cs"/>
          <w:rtl/>
          <w:lang w:eastAsia="he-IL"/>
        </w:rPr>
        <w:t>תודה. קטי שטרית, תודה.</w:t>
      </w:r>
    </w:p>
    <w:p w:rsidR="00763A16" w:rsidRDefault="00763A16" w:rsidP="00303CF5">
      <w:pPr>
        <w:ind w:firstLine="0"/>
        <w:rPr>
          <w:rtl/>
          <w:lang w:eastAsia="he-IL"/>
        </w:rPr>
      </w:pPr>
      <w:bookmarkStart w:id="11315" w:name="_ETM_Q32_319073"/>
      <w:bookmarkStart w:id="11316" w:name="_ETM_Q32_319157"/>
      <w:bookmarkStart w:id="11317" w:name="_ETM_Q32_319234"/>
      <w:bookmarkStart w:id="11318" w:name="_ETM_Q32_319313"/>
      <w:bookmarkEnd w:id="11315"/>
      <w:bookmarkEnd w:id="11316"/>
      <w:bookmarkEnd w:id="11317"/>
      <w:bookmarkEnd w:id="11318"/>
    </w:p>
    <w:p w:rsidR="00763A16" w:rsidRDefault="00763A16" w:rsidP="00303CF5">
      <w:pPr>
        <w:pStyle w:val="af6"/>
        <w:rPr>
          <w:rtl/>
        </w:rPr>
      </w:pPr>
      <w:bookmarkStart w:id="11319" w:name="ET_interruption_5807_25"/>
      <w:r w:rsidRPr="00604B92">
        <w:rPr>
          <w:rStyle w:val="TagStyle"/>
          <w:rtl/>
        </w:rPr>
        <w:t xml:space="preserve"> &lt;&lt; קריאה &gt;&gt;</w:t>
      </w:r>
      <w:r w:rsidRPr="006E1DF6">
        <w:rPr>
          <w:rStyle w:val="TagStyle"/>
          <w:rtl/>
        </w:rPr>
        <w:t xml:space="preserve"> </w:t>
      </w:r>
      <w:r>
        <w:rPr>
          <w:rtl/>
        </w:rPr>
        <w:t>קטי קטרין שטרית (הליכוד):</w:t>
      </w:r>
      <w:r w:rsidRPr="006E1DF6">
        <w:rPr>
          <w:rStyle w:val="TagStyle"/>
          <w:rtl/>
        </w:rPr>
        <w:t xml:space="preserve"> </w:t>
      </w:r>
      <w:r w:rsidRPr="00604B92">
        <w:rPr>
          <w:rStyle w:val="TagStyle"/>
          <w:rtl/>
        </w:rPr>
        <w:t>&lt;&lt; קריאה &gt;&gt;</w:t>
      </w:r>
      <w:r>
        <w:rPr>
          <w:rtl/>
        </w:rPr>
        <w:t xml:space="preserve">   </w:t>
      </w:r>
      <w:bookmarkEnd w:id="11319"/>
    </w:p>
    <w:p w:rsidR="00763A16" w:rsidRPr="006E1DF6" w:rsidRDefault="00763A16" w:rsidP="00303CF5">
      <w:pPr>
        <w:ind w:firstLine="0"/>
        <w:rPr>
          <w:rtl/>
          <w:lang w:eastAsia="he-IL"/>
        </w:rPr>
      </w:pPr>
      <w:bookmarkStart w:id="11320" w:name="_ETM_Q32_322374"/>
      <w:bookmarkEnd w:id="11320"/>
    </w:p>
    <w:p w:rsidR="00763A16" w:rsidRDefault="00763A16" w:rsidP="00303CF5">
      <w:pPr>
        <w:rPr>
          <w:rtl/>
          <w:lang w:eastAsia="he-IL"/>
        </w:rPr>
      </w:pPr>
      <w:r>
        <w:rPr>
          <w:rFonts w:hint="cs"/>
          <w:rtl/>
          <w:lang w:eastAsia="he-IL"/>
        </w:rPr>
        <w:t xml:space="preserve">אתם מתנהגים הרבה יותר גרוע. אתם לוקחים את כבשת הרש. את לא מתביישת? אל תטיפי לנו. אתם </w:t>
      </w:r>
      <w:bookmarkStart w:id="11321" w:name="_ETM_Q32_326497"/>
      <w:bookmarkEnd w:id="11321"/>
      <w:r>
        <w:rPr>
          <w:rFonts w:hint="cs"/>
          <w:rtl/>
          <w:lang w:eastAsia="he-IL"/>
        </w:rPr>
        <w:t xml:space="preserve">מתנהגים הרבה יותר גרוע, תתביישו לכם. התנתקתם לגמרי. </w:t>
      </w:r>
    </w:p>
    <w:p w:rsidR="00763A16" w:rsidRDefault="00763A16" w:rsidP="00303CF5">
      <w:pPr>
        <w:ind w:firstLine="0"/>
        <w:rPr>
          <w:rtl/>
          <w:lang w:eastAsia="he-IL"/>
        </w:rPr>
      </w:pPr>
      <w:bookmarkStart w:id="11322" w:name="_ETM_Q32_328441"/>
      <w:bookmarkStart w:id="11323" w:name="_ETM_Q32_328503"/>
      <w:bookmarkEnd w:id="11322"/>
      <w:bookmarkEnd w:id="11323"/>
    </w:p>
    <w:p w:rsidR="00763A16" w:rsidRDefault="00763A16" w:rsidP="00303CF5">
      <w:pPr>
        <w:pStyle w:val="af7"/>
        <w:rPr>
          <w:rtl/>
        </w:rPr>
      </w:pPr>
      <w:bookmarkStart w:id="11324" w:name="ET_yor_6170_26"/>
      <w:r w:rsidRPr="00604B92">
        <w:rPr>
          <w:rStyle w:val="TagStyle"/>
          <w:rtl/>
        </w:rPr>
        <w:t xml:space="preserve"> &lt;&lt; יור &gt;&gt;</w:t>
      </w:r>
      <w:r w:rsidRPr="006E1DF6">
        <w:rPr>
          <w:rStyle w:val="TagStyle"/>
          <w:rtl/>
        </w:rPr>
        <w:t xml:space="preserve"> </w:t>
      </w:r>
      <w:r>
        <w:rPr>
          <w:rtl/>
        </w:rPr>
        <w:t>היו"ר יעקב מרגי:</w:t>
      </w:r>
      <w:r w:rsidRPr="006E1DF6">
        <w:rPr>
          <w:rStyle w:val="TagStyle"/>
          <w:rtl/>
        </w:rPr>
        <w:t xml:space="preserve"> </w:t>
      </w:r>
      <w:r w:rsidRPr="00604B92">
        <w:rPr>
          <w:rStyle w:val="TagStyle"/>
          <w:rtl/>
        </w:rPr>
        <w:t>&lt;&lt; יור &gt;&gt;</w:t>
      </w:r>
      <w:r>
        <w:rPr>
          <w:rtl/>
        </w:rPr>
        <w:t xml:space="preserve">   </w:t>
      </w:r>
      <w:bookmarkEnd w:id="11324"/>
    </w:p>
    <w:p w:rsidR="00763A16" w:rsidRDefault="00763A16" w:rsidP="00BA17C9">
      <w:pPr>
        <w:rPr>
          <w:rtl/>
          <w:lang w:eastAsia="he-IL"/>
        </w:rPr>
      </w:pPr>
    </w:p>
    <w:p w:rsidR="00763A16" w:rsidRDefault="00763A16" w:rsidP="00303CF5">
      <w:pPr>
        <w:rPr>
          <w:rtl/>
          <w:lang w:eastAsia="he-IL"/>
        </w:rPr>
      </w:pPr>
      <w:r>
        <w:rPr>
          <w:rFonts w:hint="cs"/>
          <w:rtl/>
          <w:lang w:eastAsia="he-IL"/>
        </w:rPr>
        <w:t>קטי, תודה. קטי שטרית, אני מבקש. בבקשה.</w:t>
      </w:r>
    </w:p>
    <w:p w:rsidR="00763A16" w:rsidRDefault="00763A16" w:rsidP="00303CF5">
      <w:pPr>
        <w:ind w:firstLine="0"/>
        <w:rPr>
          <w:rtl/>
          <w:lang w:eastAsia="he-IL"/>
        </w:rPr>
      </w:pPr>
      <w:bookmarkStart w:id="11325" w:name="_ETM_Q32_332112"/>
      <w:bookmarkStart w:id="11326" w:name="_ETM_Q32_332183"/>
      <w:bookmarkEnd w:id="11325"/>
      <w:bookmarkEnd w:id="11326"/>
    </w:p>
    <w:p w:rsidR="00763A16" w:rsidRDefault="00763A16" w:rsidP="00303CF5">
      <w:pPr>
        <w:pStyle w:val="-"/>
        <w:rPr>
          <w:rtl/>
        </w:rPr>
      </w:pPr>
      <w:bookmarkStart w:id="11327" w:name="ET_speakercontinue_6216_27"/>
      <w:r w:rsidRPr="00604B92">
        <w:rPr>
          <w:rStyle w:val="TagStyle"/>
          <w:rtl/>
        </w:rPr>
        <w:t xml:space="preserve"> &lt;&lt; דובר_המשך &gt;&gt;</w:t>
      </w:r>
      <w:r w:rsidRPr="006E1DF6">
        <w:rPr>
          <w:rStyle w:val="TagStyle"/>
          <w:rtl/>
        </w:rPr>
        <w:t xml:space="preserve"> </w:t>
      </w:r>
      <w:r>
        <w:rPr>
          <w:rtl/>
        </w:rPr>
        <w:t>שרת החינוך יפעת שאשא ביטון:</w:t>
      </w:r>
      <w:r w:rsidRPr="006E1DF6">
        <w:rPr>
          <w:rStyle w:val="TagStyle"/>
          <w:rtl/>
        </w:rPr>
        <w:t xml:space="preserve"> </w:t>
      </w:r>
      <w:r w:rsidRPr="00604B92">
        <w:rPr>
          <w:rStyle w:val="TagStyle"/>
          <w:rtl/>
        </w:rPr>
        <w:t>&lt;&lt; דובר_המשך &gt;&gt;</w:t>
      </w:r>
      <w:r>
        <w:rPr>
          <w:rtl/>
        </w:rPr>
        <w:t xml:space="preserve">   </w:t>
      </w:r>
      <w:bookmarkEnd w:id="11327"/>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בסוף מסתכלים עלינו תלמידי </w:t>
      </w:r>
      <w:bookmarkStart w:id="11328" w:name="_ETM_Q32_333058"/>
      <w:bookmarkEnd w:id="11328"/>
      <w:r>
        <w:rPr>
          <w:rFonts w:hint="cs"/>
          <w:rtl/>
          <w:lang w:eastAsia="he-IL"/>
        </w:rPr>
        <w:t xml:space="preserve">ישראל, מסתכל עלינו הציבור, רואה </w:t>
      </w:r>
      <w:r w:rsidR="00BA17C9">
        <w:rPr>
          <w:rFonts w:hint="cs"/>
          <w:rtl/>
          <w:lang w:eastAsia="he-IL"/>
        </w:rPr>
        <w:t>– – –</w:t>
      </w:r>
      <w:r>
        <w:rPr>
          <w:rFonts w:hint="cs"/>
          <w:rtl/>
          <w:lang w:eastAsia="he-IL"/>
        </w:rPr>
        <w:t xml:space="preserve"> במיוחד בימים </w:t>
      </w:r>
      <w:bookmarkStart w:id="11329" w:name="_ETM_Q32_336811"/>
      <w:bookmarkEnd w:id="11329"/>
      <w:r>
        <w:rPr>
          <w:rFonts w:hint="cs"/>
          <w:rtl/>
          <w:lang w:eastAsia="he-IL"/>
        </w:rPr>
        <w:t xml:space="preserve">האלה. </w:t>
      </w:r>
    </w:p>
    <w:p w:rsidR="00763A16" w:rsidRDefault="00763A16" w:rsidP="00303CF5">
      <w:pPr>
        <w:ind w:firstLine="0"/>
        <w:rPr>
          <w:rtl/>
          <w:lang w:eastAsia="he-IL"/>
        </w:rPr>
      </w:pPr>
      <w:bookmarkStart w:id="11330" w:name="_ETM_Q32_337851"/>
      <w:bookmarkStart w:id="11331" w:name="_ETM_Q32_337918"/>
      <w:bookmarkStart w:id="11332" w:name="_ETM_Q32_333263"/>
      <w:bookmarkStart w:id="11333" w:name="_ETM_Q32_333327"/>
      <w:bookmarkEnd w:id="11330"/>
      <w:bookmarkEnd w:id="11331"/>
      <w:bookmarkEnd w:id="11332"/>
      <w:bookmarkEnd w:id="11333"/>
    </w:p>
    <w:p w:rsidR="00763A16" w:rsidRDefault="00763A16" w:rsidP="00303CF5">
      <w:pPr>
        <w:pStyle w:val="af6"/>
        <w:rPr>
          <w:rtl/>
        </w:rPr>
      </w:pPr>
      <w:bookmarkStart w:id="11334" w:name="ET_interruption_5085_28"/>
      <w:r w:rsidRPr="00604B92">
        <w:rPr>
          <w:rStyle w:val="TagStyle"/>
          <w:rtl/>
        </w:rPr>
        <w:t xml:space="preserve"> &lt;&lt; קריאה &gt;&gt;</w:t>
      </w:r>
      <w:r w:rsidRPr="006E1DF6">
        <w:rPr>
          <w:rStyle w:val="TagStyle"/>
          <w:rtl/>
        </w:rPr>
        <w:t xml:space="preserve"> </w:t>
      </w:r>
      <w:r>
        <w:rPr>
          <w:rtl/>
        </w:rPr>
        <w:t>אורלי לוי אבקסיס (הליכוד):</w:t>
      </w:r>
      <w:r w:rsidRPr="006E1DF6">
        <w:rPr>
          <w:rStyle w:val="TagStyle"/>
          <w:rtl/>
        </w:rPr>
        <w:t xml:space="preserve"> </w:t>
      </w:r>
      <w:r w:rsidRPr="00604B92">
        <w:rPr>
          <w:rStyle w:val="TagStyle"/>
          <w:rtl/>
        </w:rPr>
        <w:t>&lt;&lt; קריאה &gt;&gt;</w:t>
      </w:r>
      <w:r>
        <w:rPr>
          <w:rtl/>
        </w:rPr>
        <w:t xml:space="preserve">   </w:t>
      </w:r>
      <w:bookmarkEnd w:id="11334"/>
    </w:p>
    <w:p w:rsidR="00763A16" w:rsidRDefault="00763A16" w:rsidP="00BA17C9">
      <w:pPr>
        <w:rPr>
          <w:rtl/>
          <w:lang w:eastAsia="he-IL"/>
        </w:rPr>
      </w:pPr>
    </w:p>
    <w:p w:rsidR="00763A16" w:rsidRDefault="00763A16" w:rsidP="00BA17C9">
      <w:pPr>
        <w:rPr>
          <w:rtl/>
          <w:lang w:eastAsia="he-IL"/>
        </w:rPr>
      </w:pPr>
      <w:bookmarkStart w:id="11335" w:name="_ETM_Q32_336853"/>
      <w:bookmarkEnd w:id="11335"/>
      <w:r>
        <w:rPr>
          <w:rFonts w:hint="cs"/>
          <w:rtl/>
          <w:lang w:eastAsia="he-IL"/>
        </w:rPr>
        <w:t xml:space="preserve">הציבור </w:t>
      </w:r>
      <w:r w:rsidR="00BA17C9">
        <w:rPr>
          <w:rFonts w:hint="cs"/>
          <w:rtl/>
          <w:lang w:eastAsia="he-IL"/>
        </w:rPr>
        <w:t>– – –</w:t>
      </w:r>
    </w:p>
    <w:p w:rsidR="00763A16" w:rsidRDefault="00763A16" w:rsidP="00303CF5">
      <w:pPr>
        <w:rPr>
          <w:rtl/>
          <w:lang w:eastAsia="he-IL"/>
        </w:rPr>
      </w:pPr>
      <w:bookmarkStart w:id="11336" w:name="_ETM_Q32_336918"/>
      <w:bookmarkStart w:id="11337" w:name="_ETM_Q32_337010"/>
      <w:bookmarkEnd w:id="11336"/>
      <w:bookmarkEnd w:id="11337"/>
    </w:p>
    <w:p w:rsidR="00763A16" w:rsidRDefault="00763A16" w:rsidP="00303CF5">
      <w:pPr>
        <w:pStyle w:val="-"/>
        <w:rPr>
          <w:rtl/>
        </w:rPr>
      </w:pPr>
      <w:r w:rsidRPr="00604B92">
        <w:rPr>
          <w:rStyle w:val="TagStyle"/>
          <w:rtl/>
        </w:rPr>
        <w:t xml:space="preserve"> &lt;&lt; דובר_המשך &gt;&gt;</w:t>
      </w:r>
      <w:r w:rsidRPr="006E1DF6">
        <w:rPr>
          <w:rStyle w:val="TagStyle"/>
          <w:rtl/>
        </w:rPr>
        <w:t xml:space="preserve"> </w:t>
      </w:r>
      <w:r>
        <w:rPr>
          <w:rtl/>
        </w:rPr>
        <w:t>שרת החינוך יפעת שאשא ביטון:</w:t>
      </w:r>
      <w:r w:rsidRPr="006E1DF6">
        <w:rPr>
          <w:rStyle w:val="TagStyle"/>
          <w:rtl/>
        </w:rPr>
        <w:t xml:space="preserve"> </w:t>
      </w:r>
      <w:r w:rsidRPr="00604B92">
        <w:rPr>
          <w:rStyle w:val="TagStyle"/>
          <w:rtl/>
        </w:rPr>
        <w:t>&lt;&lt; דובר_המשך &gt;&gt;</w:t>
      </w:r>
      <w:r>
        <w:rPr>
          <w:rtl/>
        </w:rPr>
        <w:t xml:space="preserve">   </w:t>
      </w:r>
    </w:p>
    <w:p w:rsidR="00763A16" w:rsidRDefault="00763A16" w:rsidP="00BA17C9">
      <w:pPr>
        <w:rPr>
          <w:rtl/>
          <w:lang w:eastAsia="he-IL"/>
        </w:rPr>
      </w:pPr>
    </w:p>
    <w:p w:rsidR="00763A16" w:rsidRDefault="00763A16" w:rsidP="00BA17C9">
      <w:pPr>
        <w:rPr>
          <w:rtl/>
          <w:lang w:eastAsia="he-IL"/>
        </w:rPr>
      </w:pPr>
      <w:bookmarkStart w:id="11338" w:name="_ETM_Q32_334814"/>
      <w:bookmarkEnd w:id="11338"/>
      <w:r>
        <w:rPr>
          <w:rFonts w:hint="cs"/>
          <w:rtl/>
          <w:lang w:eastAsia="he-IL"/>
        </w:rPr>
        <w:t xml:space="preserve">ואני רוצה לומר לחברת הכנסת קטי </w:t>
      </w:r>
      <w:bookmarkStart w:id="11339" w:name="_ETM_Q32_340129"/>
      <w:bookmarkEnd w:id="11339"/>
      <w:r>
        <w:rPr>
          <w:rFonts w:hint="cs"/>
          <w:rtl/>
          <w:lang w:eastAsia="he-IL"/>
        </w:rPr>
        <w:t>שטרית, מה קרה כאן בעצם</w:t>
      </w:r>
      <w:r w:rsidR="00DE2F75">
        <w:rPr>
          <w:rFonts w:hint="cs"/>
          <w:rtl/>
          <w:lang w:eastAsia="he-IL"/>
        </w:rPr>
        <w:t>,</w:t>
      </w:r>
      <w:r>
        <w:rPr>
          <w:rFonts w:hint="cs"/>
          <w:rtl/>
          <w:lang w:eastAsia="he-IL"/>
        </w:rPr>
        <w:t xml:space="preserve"> שאתם כל כך מלינים עליו? מה </w:t>
      </w:r>
      <w:bookmarkStart w:id="11340" w:name="_ETM_Q32_345780"/>
      <w:bookmarkEnd w:id="11340"/>
      <w:r>
        <w:rPr>
          <w:rFonts w:hint="cs"/>
          <w:rtl/>
          <w:lang w:eastAsia="he-IL"/>
        </w:rPr>
        <w:t>קרה כאן? היו בחירות דמוקרטיות, היו בחירות דמוקרטיות, ה</w:t>
      </w:r>
      <w:bookmarkStart w:id="11341" w:name="_ETM_Q32_349132"/>
      <w:bookmarkEnd w:id="11341"/>
      <w:r>
        <w:rPr>
          <w:rFonts w:hint="cs"/>
          <w:rtl/>
          <w:lang w:eastAsia="he-IL"/>
        </w:rPr>
        <w:t>וקמה ממשלה בהתאם לכללים הדמוקרטיים</w:t>
      </w:r>
      <w:bookmarkStart w:id="11342" w:name="_ETM_Q32_347601"/>
      <w:bookmarkEnd w:id="11342"/>
      <w:r>
        <w:rPr>
          <w:rFonts w:hint="cs"/>
          <w:rtl/>
          <w:lang w:eastAsia="he-IL"/>
        </w:rPr>
        <w:t xml:space="preserve"> </w:t>
      </w:r>
      <w:r w:rsidR="00BA17C9">
        <w:rPr>
          <w:rFonts w:hint="cs"/>
          <w:rtl/>
          <w:lang w:eastAsia="he-IL"/>
        </w:rPr>
        <w:t>– – –</w:t>
      </w:r>
    </w:p>
    <w:p w:rsidR="00763A16" w:rsidRDefault="00763A16" w:rsidP="00303CF5">
      <w:pPr>
        <w:ind w:firstLine="0"/>
        <w:rPr>
          <w:rtl/>
          <w:lang w:eastAsia="he-IL"/>
        </w:rPr>
      </w:pPr>
      <w:bookmarkStart w:id="11343" w:name="_ETM_Q32_342551"/>
      <w:bookmarkEnd w:id="11343"/>
    </w:p>
    <w:p w:rsidR="00763A16" w:rsidRDefault="00763A16" w:rsidP="00303CF5">
      <w:pPr>
        <w:pStyle w:val="af6"/>
        <w:rPr>
          <w:rtl/>
        </w:rPr>
      </w:pPr>
      <w:bookmarkStart w:id="11344" w:name="ET_interruption_5807_30"/>
      <w:r w:rsidRPr="00604B92">
        <w:rPr>
          <w:rStyle w:val="TagStyle"/>
          <w:rtl/>
        </w:rPr>
        <w:t xml:space="preserve"> &lt;&lt; קריאה &gt;&gt;</w:t>
      </w:r>
      <w:r w:rsidRPr="006E1DF6">
        <w:rPr>
          <w:rStyle w:val="TagStyle"/>
          <w:rtl/>
        </w:rPr>
        <w:t xml:space="preserve"> </w:t>
      </w:r>
      <w:r>
        <w:rPr>
          <w:rtl/>
        </w:rPr>
        <w:t>קטי קטרין שטרית (הליכוד):</w:t>
      </w:r>
      <w:r w:rsidRPr="006E1DF6">
        <w:rPr>
          <w:rStyle w:val="TagStyle"/>
          <w:rtl/>
        </w:rPr>
        <w:t xml:space="preserve"> </w:t>
      </w:r>
      <w:r w:rsidRPr="00604B92">
        <w:rPr>
          <w:rStyle w:val="TagStyle"/>
          <w:rtl/>
        </w:rPr>
        <w:t>&lt;&lt; קריאה &gt;&gt;</w:t>
      </w:r>
      <w:r>
        <w:rPr>
          <w:rtl/>
        </w:rPr>
        <w:t xml:space="preserve">   </w:t>
      </w:r>
      <w:bookmarkEnd w:id="11344"/>
    </w:p>
    <w:p w:rsidR="00763A16" w:rsidRDefault="00763A16" w:rsidP="00BA17C9">
      <w:pPr>
        <w:rPr>
          <w:rtl/>
          <w:lang w:eastAsia="he-IL"/>
        </w:rPr>
      </w:pPr>
    </w:p>
    <w:p w:rsidR="00763A16" w:rsidRDefault="00763A16" w:rsidP="00303CF5">
      <w:pPr>
        <w:rPr>
          <w:rtl/>
          <w:lang w:eastAsia="he-IL"/>
        </w:rPr>
      </w:pPr>
      <w:bookmarkStart w:id="11345" w:name="_ETM_Q32_345766"/>
      <w:bookmarkEnd w:id="11345"/>
      <w:r>
        <w:rPr>
          <w:rFonts w:hint="cs"/>
          <w:rtl/>
          <w:lang w:eastAsia="he-IL"/>
        </w:rPr>
        <w:t xml:space="preserve">כל דבר שאנחנו מביאים, אתם מוחקים. </w:t>
      </w:r>
      <w:bookmarkStart w:id="11346" w:name="_ETM_Q32_348400"/>
      <w:bookmarkEnd w:id="11346"/>
      <w:r>
        <w:rPr>
          <w:rFonts w:hint="cs"/>
          <w:rtl/>
          <w:lang w:eastAsia="he-IL"/>
        </w:rPr>
        <w:t xml:space="preserve">כל דבר שאנחנו מביאים, אין לכם </w:t>
      </w:r>
      <w:bookmarkStart w:id="11347" w:name="_ETM_Q32_350983"/>
      <w:bookmarkEnd w:id="11347"/>
      <w:r>
        <w:rPr>
          <w:rFonts w:hint="cs"/>
          <w:rtl/>
          <w:lang w:eastAsia="he-IL"/>
        </w:rPr>
        <w:t xml:space="preserve">שיקול דעת, אתם מוחקים. השנאה מטריפה לכם את הדעת. </w:t>
      </w:r>
      <w:bookmarkStart w:id="11348" w:name="_ETM_Q32_339416"/>
      <w:bookmarkStart w:id="11349" w:name="_ETM_Q32_339484"/>
      <w:bookmarkEnd w:id="11348"/>
      <w:bookmarkEnd w:id="11349"/>
      <w:r>
        <w:rPr>
          <w:rFonts w:hint="cs"/>
          <w:rtl/>
          <w:lang w:eastAsia="he-IL"/>
        </w:rPr>
        <w:t xml:space="preserve">כל דבר שאנחנו מביאים אתם מוחקים. את הרשות הלאומית למניעת אובדנות, </w:t>
      </w:r>
      <w:bookmarkStart w:id="11350" w:name="_ETM_Q32_362667"/>
      <w:bookmarkEnd w:id="11350"/>
      <w:r>
        <w:rPr>
          <w:rFonts w:hint="cs"/>
          <w:rtl/>
          <w:lang w:eastAsia="he-IL"/>
        </w:rPr>
        <w:t xml:space="preserve">אוכל, שוויון, כל דבר, ואתם קוראים לעצמכם ממשלת אחדות, איחוי, </w:t>
      </w:r>
      <w:bookmarkStart w:id="11351" w:name="_ETM_Q32_366840"/>
      <w:bookmarkEnd w:id="11351"/>
      <w:r>
        <w:rPr>
          <w:rFonts w:hint="cs"/>
          <w:rtl/>
          <w:lang w:eastAsia="he-IL"/>
        </w:rPr>
        <w:t xml:space="preserve">ריפוי. אתם ממשלת </w:t>
      </w:r>
      <w:proofErr w:type="spellStart"/>
      <w:r>
        <w:rPr>
          <w:rFonts w:hint="cs"/>
          <w:rtl/>
          <w:lang w:eastAsia="he-IL"/>
        </w:rPr>
        <w:t>מסאז</w:t>
      </w:r>
      <w:proofErr w:type="spellEnd"/>
      <w:r>
        <w:rPr>
          <w:rFonts w:hint="cs"/>
          <w:rtl/>
          <w:lang w:eastAsia="he-IL"/>
        </w:rPr>
        <w:t xml:space="preserve">', אחד עושה לשני </w:t>
      </w:r>
      <w:proofErr w:type="spellStart"/>
      <w:r>
        <w:rPr>
          <w:rFonts w:hint="cs"/>
          <w:rtl/>
          <w:lang w:eastAsia="he-IL"/>
        </w:rPr>
        <w:t>מסאז</w:t>
      </w:r>
      <w:proofErr w:type="spellEnd"/>
      <w:r>
        <w:rPr>
          <w:rFonts w:hint="cs"/>
          <w:rtl/>
          <w:lang w:eastAsia="he-IL"/>
        </w:rPr>
        <w:t xml:space="preserve">'. </w:t>
      </w:r>
    </w:p>
    <w:p w:rsidR="00763A16" w:rsidRDefault="00763A16" w:rsidP="00303CF5">
      <w:pPr>
        <w:ind w:firstLine="0"/>
        <w:rPr>
          <w:rtl/>
          <w:lang w:eastAsia="he-IL"/>
        </w:rPr>
      </w:pPr>
      <w:bookmarkStart w:id="11352" w:name="_ETM_Q32_376915"/>
      <w:bookmarkStart w:id="11353" w:name="_ETM_Q32_377010"/>
      <w:bookmarkStart w:id="11354" w:name="_ETM_Q32_377029"/>
      <w:bookmarkStart w:id="11355" w:name="_ETM_Q32_377088"/>
      <w:bookmarkEnd w:id="11352"/>
      <w:bookmarkEnd w:id="11353"/>
      <w:bookmarkEnd w:id="11354"/>
      <w:bookmarkEnd w:id="11355"/>
    </w:p>
    <w:p w:rsidR="00763A16" w:rsidRDefault="00763A16" w:rsidP="00303CF5">
      <w:pPr>
        <w:pStyle w:val="-"/>
        <w:rPr>
          <w:rtl/>
        </w:rPr>
      </w:pPr>
      <w:r w:rsidRPr="00604B92">
        <w:rPr>
          <w:rStyle w:val="TagStyle"/>
          <w:rtl/>
        </w:rPr>
        <w:t xml:space="preserve"> &lt;&lt; דובר_המשך &gt;&gt;</w:t>
      </w:r>
      <w:r w:rsidRPr="006E1DF6">
        <w:rPr>
          <w:rStyle w:val="TagStyle"/>
          <w:rtl/>
        </w:rPr>
        <w:t xml:space="preserve"> </w:t>
      </w:r>
      <w:r>
        <w:rPr>
          <w:rtl/>
        </w:rPr>
        <w:t>שרת החינוך יפעת שאשא ביטון:</w:t>
      </w:r>
      <w:r w:rsidRPr="006E1DF6">
        <w:rPr>
          <w:rStyle w:val="TagStyle"/>
          <w:rtl/>
        </w:rPr>
        <w:t xml:space="preserve"> </w:t>
      </w:r>
      <w:r w:rsidRPr="00604B92">
        <w:rPr>
          <w:rStyle w:val="TagStyle"/>
          <w:rtl/>
        </w:rPr>
        <w:t>&lt;&lt; דובר_המשך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1356" w:name="_ETM_Q32_378621"/>
      <w:bookmarkEnd w:id="11356"/>
      <w:r>
        <w:rPr>
          <w:rFonts w:hint="cs"/>
          <w:rtl/>
          <w:lang w:eastAsia="he-IL"/>
        </w:rPr>
        <w:t>חברת הכנסת קטי</w:t>
      </w:r>
      <w:bookmarkStart w:id="11357" w:name="_ETM_Q32_381175"/>
      <w:bookmarkEnd w:id="11357"/>
      <w:r>
        <w:rPr>
          <w:rFonts w:hint="cs"/>
          <w:rtl/>
          <w:lang w:eastAsia="he-IL"/>
        </w:rPr>
        <w:t xml:space="preserve"> שטרית, על מה אתם מלינים? </w:t>
      </w:r>
      <w:bookmarkStart w:id="11358" w:name="_ETM_Q32_373135"/>
      <w:bookmarkStart w:id="11359" w:name="_ETM_Q32_373187"/>
      <w:bookmarkEnd w:id="11358"/>
      <w:bookmarkEnd w:id="11359"/>
    </w:p>
    <w:p w:rsidR="00763A16" w:rsidRDefault="00763A16" w:rsidP="00303CF5">
      <w:pPr>
        <w:keepNext/>
        <w:rPr>
          <w:rtl/>
        </w:rPr>
      </w:pPr>
    </w:p>
    <w:p w:rsidR="00763A16" w:rsidRDefault="00763A16" w:rsidP="00303CF5">
      <w:pPr>
        <w:pStyle w:val="af7"/>
        <w:rPr>
          <w:rtl/>
        </w:rPr>
      </w:pPr>
      <w:bookmarkStart w:id="11360" w:name="_ETM_Q32_378414"/>
      <w:bookmarkStart w:id="11361" w:name="_ETM_Q32_378489"/>
      <w:bookmarkEnd w:id="11360"/>
      <w:bookmarkEnd w:id="11361"/>
      <w:r w:rsidRPr="00604B92">
        <w:rPr>
          <w:rStyle w:val="TagStyle"/>
          <w:rtl/>
        </w:rPr>
        <w:t xml:space="preserve"> &lt;&lt; יור &gt;&gt;</w:t>
      </w:r>
      <w:r w:rsidRPr="006E1DF6">
        <w:rPr>
          <w:rStyle w:val="TagStyle"/>
          <w:rtl/>
        </w:rPr>
        <w:t xml:space="preserve"> </w:t>
      </w:r>
      <w:r>
        <w:rPr>
          <w:rtl/>
        </w:rPr>
        <w:t>היו"ר יעקב מרגי:</w:t>
      </w:r>
      <w:r w:rsidRPr="006E1DF6">
        <w:rPr>
          <w:rStyle w:val="TagStyle"/>
          <w:rtl/>
        </w:rPr>
        <w:t xml:space="preserve"> </w:t>
      </w:r>
      <w:r w:rsidRPr="00604B9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1362" w:name="_ETM_Q32_369486"/>
      <w:bookmarkEnd w:id="11362"/>
      <w:r>
        <w:rPr>
          <w:rFonts w:hint="cs"/>
          <w:rtl/>
          <w:lang w:eastAsia="he-IL"/>
        </w:rPr>
        <w:t xml:space="preserve">תודה. קטי, נא לשבת. נא לשבת. </w:t>
      </w:r>
    </w:p>
    <w:p w:rsidR="00763A16" w:rsidRDefault="00763A16" w:rsidP="00303CF5">
      <w:pPr>
        <w:rPr>
          <w:rtl/>
          <w:lang w:eastAsia="he-IL"/>
        </w:rPr>
      </w:pPr>
      <w:bookmarkStart w:id="11363" w:name="_ETM_Q32_371775"/>
      <w:bookmarkStart w:id="11364" w:name="_ETM_Q32_371832"/>
      <w:bookmarkEnd w:id="11363"/>
      <w:bookmarkEnd w:id="11364"/>
    </w:p>
    <w:p w:rsidR="00763A16" w:rsidRDefault="00763A16" w:rsidP="00303CF5">
      <w:pPr>
        <w:pStyle w:val="af6"/>
        <w:rPr>
          <w:rtl/>
        </w:rPr>
      </w:pPr>
      <w:bookmarkStart w:id="11365" w:name="_ETM_Q32_373931"/>
      <w:bookmarkStart w:id="11366" w:name="_ETM_Q32_373950"/>
      <w:bookmarkStart w:id="11367" w:name="ET_interruption_5807_68"/>
      <w:bookmarkEnd w:id="11365"/>
      <w:bookmarkEnd w:id="11366"/>
      <w:r w:rsidRPr="00604B92">
        <w:rPr>
          <w:rStyle w:val="TagStyle"/>
          <w:rtl/>
        </w:rPr>
        <w:t>&lt;&lt; קריאה &gt;&gt;</w:t>
      </w:r>
      <w:r w:rsidRPr="006E1DF6">
        <w:rPr>
          <w:rStyle w:val="TagStyle"/>
          <w:rtl/>
        </w:rPr>
        <w:t xml:space="preserve"> </w:t>
      </w:r>
      <w:r>
        <w:rPr>
          <w:rtl/>
        </w:rPr>
        <w:t>קטי קטרין שטרית (הליכוד):</w:t>
      </w:r>
      <w:r w:rsidRPr="006E1DF6">
        <w:rPr>
          <w:rStyle w:val="TagStyle"/>
          <w:rtl/>
        </w:rPr>
        <w:t xml:space="preserve"> </w:t>
      </w:r>
      <w:r w:rsidRPr="00604B92">
        <w:rPr>
          <w:rStyle w:val="TagStyle"/>
          <w:rtl/>
        </w:rPr>
        <w:t>&lt;&lt; קריאה &gt;&gt;</w:t>
      </w:r>
      <w:bookmarkEnd w:id="11367"/>
      <w:r>
        <w:rPr>
          <w:rtl/>
        </w:rPr>
        <w:t xml:space="preserve">   </w:t>
      </w:r>
    </w:p>
    <w:p w:rsidR="00763A16" w:rsidRDefault="00763A16" w:rsidP="00303CF5">
      <w:pPr>
        <w:rPr>
          <w:rtl/>
          <w:lang w:eastAsia="he-IL"/>
        </w:rPr>
      </w:pPr>
    </w:p>
    <w:p w:rsidR="00763A16" w:rsidRDefault="00BA17C9" w:rsidP="00BA17C9">
      <w:pPr>
        <w:rPr>
          <w:rtl/>
          <w:lang w:eastAsia="he-IL"/>
        </w:rPr>
      </w:pPr>
      <w:bookmarkStart w:id="11368" w:name="_ETM_Q32_379093"/>
      <w:bookmarkStart w:id="11369" w:name="_ETM_Q32_379177"/>
      <w:bookmarkEnd w:id="11368"/>
      <w:bookmarkEnd w:id="11369"/>
      <w:r>
        <w:rPr>
          <w:rFonts w:hint="cs"/>
          <w:rtl/>
          <w:lang w:eastAsia="he-IL"/>
        </w:rPr>
        <w:t>– – –</w:t>
      </w:r>
      <w:r w:rsidR="00763A16">
        <w:rPr>
          <w:rFonts w:hint="cs"/>
          <w:rtl/>
          <w:lang w:eastAsia="he-IL"/>
        </w:rPr>
        <w:t xml:space="preserve"> בושה וחרפה. אתם מדברים לאנשים שמבינים בחינוך, אל </w:t>
      </w:r>
      <w:bookmarkStart w:id="11370" w:name="_ETM_Q32_385070"/>
      <w:bookmarkEnd w:id="11370"/>
      <w:r w:rsidR="00763A16">
        <w:rPr>
          <w:rFonts w:hint="cs"/>
          <w:rtl/>
          <w:lang w:eastAsia="he-IL"/>
        </w:rPr>
        <w:t xml:space="preserve">תתנשאי, אל תתנשאי. </w:t>
      </w:r>
    </w:p>
    <w:p w:rsidR="00763A16" w:rsidRDefault="00763A16" w:rsidP="00303CF5">
      <w:pPr>
        <w:ind w:firstLine="0"/>
        <w:rPr>
          <w:rtl/>
          <w:lang w:eastAsia="he-IL"/>
        </w:rPr>
      </w:pPr>
      <w:bookmarkStart w:id="11371" w:name="_ETM_Q32_382879"/>
      <w:bookmarkStart w:id="11372" w:name="_ETM_Q32_382932"/>
      <w:bookmarkEnd w:id="11371"/>
      <w:bookmarkEnd w:id="11372"/>
    </w:p>
    <w:p w:rsidR="00763A16" w:rsidRDefault="00763A16" w:rsidP="00303CF5">
      <w:pPr>
        <w:pStyle w:val="af7"/>
        <w:rPr>
          <w:rtl/>
        </w:rPr>
      </w:pPr>
      <w:bookmarkStart w:id="11373" w:name="ET_yor_6170_33"/>
      <w:r w:rsidRPr="00604B92">
        <w:rPr>
          <w:rStyle w:val="TagStyle"/>
          <w:rtl/>
        </w:rPr>
        <w:t xml:space="preserve"> &lt;&lt; יור &gt;&gt;</w:t>
      </w:r>
      <w:r w:rsidRPr="006E1DF6">
        <w:rPr>
          <w:rStyle w:val="TagStyle"/>
          <w:rtl/>
        </w:rPr>
        <w:t xml:space="preserve"> </w:t>
      </w:r>
      <w:r>
        <w:rPr>
          <w:rtl/>
        </w:rPr>
        <w:t>היו"ר יעקב מרגי:</w:t>
      </w:r>
      <w:r w:rsidRPr="006E1DF6">
        <w:rPr>
          <w:rStyle w:val="TagStyle"/>
          <w:rtl/>
        </w:rPr>
        <w:t xml:space="preserve"> </w:t>
      </w:r>
      <w:r w:rsidRPr="00604B92">
        <w:rPr>
          <w:rStyle w:val="TagStyle"/>
          <w:rtl/>
        </w:rPr>
        <w:t>&lt;&lt; יור &gt;&gt;</w:t>
      </w:r>
      <w:r>
        <w:rPr>
          <w:rtl/>
        </w:rPr>
        <w:t xml:space="preserve">   </w:t>
      </w:r>
      <w:bookmarkEnd w:id="11373"/>
    </w:p>
    <w:p w:rsidR="00763A16" w:rsidRDefault="00763A16" w:rsidP="00BA17C9">
      <w:pPr>
        <w:rPr>
          <w:rtl/>
          <w:lang w:eastAsia="he-IL"/>
        </w:rPr>
      </w:pPr>
    </w:p>
    <w:p w:rsidR="00763A16" w:rsidRDefault="00763A16" w:rsidP="00303CF5">
      <w:pPr>
        <w:rPr>
          <w:rtl/>
          <w:lang w:eastAsia="he-IL"/>
        </w:rPr>
      </w:pPr>
      <w:bookmarkStart w:id="11374" w:name="_ETM_Q32_384367"/>
      <w:bookmarkEnd w:id="11374"/>
      <w:r>
        <w:rPr>
          <w:rFonts w:hint="cs"/>
          <w:rtl/>
          <w:lang w:eastAsia="he-IL"/>
        </w:rPr>
        <w:t xml:space="preserve">קטי, אני קורא אותך לסדר. </w:t>
      </w:r>
    </w:p>
    <w:p w:rsidR="00763A16" w:rsidRDefault="00763A16" w:rsidP="00303CF5">
      <w:pPr>
        <w:ind w:firstLine="0"/>
        <w:rPr>
          <w:rtl/>
          <w:lang w:eastAsia="he-IL"/>
        </w:rPr>
      </w:pPr>
      <w:bookmarkStart w:id="11375" w:name="_ETM_Q32_386911"/>
      <w:bookmarkStart w:id="11376" w:name="_ETM_Q32_386981"/>
      <w:bookmarkStart w:id="11377" w:name="_ETM_Q32_383203"/>
      <w:bookmarkStart w:id="11378" w:name="_ETM_Q32_383273"/>
      <w:bookmarkEnd w:id="11375"/>
      <w:bookmarkEnd w:id="11376"/>
      <w:bookmarkEnd w:id="11377"/>
      <w:bookmarkEnd w:id="11378"/>
    </w:p>
    <w:p w:rsidR="00763A16" w:rsidRDefault="00763A16" w:rsidP="00303CF5">
      <w:pPr>
        <w:pStyle w:val="af6"/>
        <w:rPr>
          <w:rtl/>
        </w:rPr>
      </w:pPr>
      <w:r w:rsidRPr="00604B92">
        <w:rPr>
          <w:rStyle w:val="TagStyle"/>
          <w:rtl/>
        </w:rPr>
        <w:t xml:space="preserve"> &lt;&lt; קריאה &gt;&gt;</w:t>
      </w:r>
      <w:r w:rsidRPr="006E1DF6">
        <w:rPr>
          <w:rStyle w:val="TagStyle"/>
          <w:rtl/>
        </w:rPr>
        <w:t xml:space="preserve"> </w:t>
      </w:r>
      <w:r>
        <w:rPr>
          <w:rtl/>
        </w:rPr>
        <w:t>קטי קטרין שטרית (הליכוד):</w:t>
      </w:r>
      <w:r w:rsidRPr="006E1DF6">
        <w:rPr>
          <w:rStyle w:val="TagStyle"/>
          <w:rtl/>
        </w:rPr>
        <w:t xml:space="preserve"> </w:t>
      </w:r>
      <w:r w:rsidRPr="00604B92">
        <w:rPr>
          <w:rStyle w:val="TagStyle"/>
          <w:rtl/>
        </w:rPr>
        <w:t>&lt;&lt; קריאה &gt;&gt;</w:t>
      </w:r>
      <w:r>
        <w:rPr>
          <w:rtl/>
        </w:rPr>
        <w:t xml:space="preserve">   </w:t>
      </w:r>
    </w:p>
    <w:p w:rsidR="00763A16" w:rsidRPr="006E1DF6" w:rsidRDefault="00763A16" w:rsidP="00303CF5">
      <w:pPr>
        <w:ind w:firstLine="0"/>
        <w:rPr>
          <w:rtl/>
          <w:lang w:eastAsia="he-IL"/>
        </w:rPr>
      </w:pPr>
      <w:bookmarkStart w:id="11379" w:name="_ETM_Q32_385253"/>
      <w:bookmarkEnd w:id="11379"/>
    </w:p>
    <w:p w:rsidR="00763A16" w:rsidRDefault="00763A16" w:rsidP="0083072C">
      <w:pPr>
        <w:rPr>
          <w:rtl/>
          <w:lang w:eastAsia="he-IL"/>
        </w:rPr>
      </w:pPr>
      <w:r>
        <w:rPr>
          <w:rFonts w:hint="cs"/>
          <w:rtl/>
          <w:lang w:eastAsia="he-IL"/>
        </w:rPr>
        <w:t xml:space="preserve">יש ילדים </w:t>
      </w:r>
      <w:bookmarkStart w:id="11380" w:name="_ETM_Q32_389763"/>
      <w:bookmarkEnd w:id="11380"/>
      <w:r>
        <w:rPr>
          <w:rFonts w:hint="cs"/>
          <w:rtl/>
          <w:lang w:eastAsia="he-IL"/>
        </w:rPr>
        <w:t xml:space="preserve">בכיתה ז' בכיתה רגילה שאין להם מה לאכול. את מדברת על </w:t>
      </w:r>
      <w:proofErr w:type="spellStart"/>
      <w:r>
        <w:rPr>
          <w:rFonts w:hint="cs"/>
          <w:rtl/>
          <w:lang w:eastAsia="he-IL"/>
        </w:rPr>
        <w:t>מב"ר</w:t>
      </w:r>
      <w:proofErr w:type="spellEnd"/>
      <w:r>
        <w:rPr>
          <w:rFonts w:hint="cs"/>
          <w:rtl/>
          <w:lang w:eastAsia="he-IL"/>
        </w:rPr>
        <w:t>?</w:t>
      </w:r>
      <w:r>
        <w:rPr>
          <w:rFonts w:hint="cs"/>
          <w:lang w:eastAsia="he-IL"/>
        </w:rPr>
        <w:t xml:space="preserve"> </w:t>
      </w:r>
      <w:r>
        <w:rPr>
          <w:rFonts w:hint="cs"/>
          <w:rtl/>
          <w:lang w:eastAsia="he-IL"/>
        </w:rPr>
        <w:t xml:space="preserve">מי </w:t>
      </w:r>
      <w:bookmarkStart w:id="11381" w:name="_ETM_Q32_389698"/>
      <w:bookmarkEnd w:id="11381"/>
      <w:r>
        <w:rPr>
          <w:rFonts w:hint="cs"/>
          <w:rtl/>
          <w:lang w:eastAsia="he-IL"/>
        </w:rPr>
        <w:t xml:space="preserve">מדבר על </w:t>
      </w:r>
      <w:proofErr w:type="spellStart"/>
      <w:r>
        <w:rPr>
          <w:rFonts w:hint="cs"/>
          <w:rtl/>
          <w:lang w:eastAsia="he-IL"/>
        </w:rPr>
        <w:t>מב"ר</w:t>
      </w:r>
      <w:proofErr w:type="spellEnd"/>
      <w:r>
        <w:rPr>
          <w:rFonts w:hint="cs"/>
          <w:rtl/>
          <w:lang w:eastAsia="he-IL"/>
        </w:rPr>
        <w:t xml:space="preserve"> ועל אתגר? </w:t>
      </w:r>
    </w:p>
    <w:p w:rsidR="00763A16" w:rsidRDefault="00763A16" w:rsidP="00303CF5">
      <w:pPr>
        <w:ind w:firstLine="0"/>
        <w:rPr>
          <w:rtl/>
          <w:lang w:eastAsia="he-IL"/>
        </w:rPr>
      </w:pPr>
      <w:bookmarkStart w:id="11382" w:name="_ETM_Q32_396562"/>
      <w:bookmarkStart w:id="11383" w:name="_ETM_Q32_396639"/>
      <w:bookmarkStart w:id="11384" w:name="_ETM_Q32_396689"/>
      <w:bookmarkStart w:id="11385" w:name="_ETM_Q32_396761"/>
      <w:bookmarkEnd w:id="11382"/>
      <w:bookmarkEnd w:id="11383"/>
      <w:bookmarkEnd w:id="11384"/>
      <w:bookmarkEnd w:id="11385"/>
    </w:p>
    <w:p w:rsidR="00763A16" w:rsidRDefault="00763A16" w:rsidP="00303CF5">
      <w:pPr>
        <w:pStyle w:val="af7"/>
        <w:rPr>
          <w:rtl/>
        </w:rPr>
      </w:pPr>
      <w:r w:rsidRPr="00604B92">
        <w:rPr>
          <w:rStyle w:val="TagStyle"/>
          <w:rtl/>
        </w:rPr>
        <w:t xml:space="preserve"> &lt;&lt; יור &gt;&gt;</w:t>
      </w:r>
      <w:r w:rsidRPr="005200E3">
        <w:rPr>
          <w:rStyle w:val="TagStyle"/>
          <w:rtl/>
        </w:rPr>
        <w:t xml:space="preserve"> </w:t>
      </w:r>
      <w:r>
        <w:rPr>
          <w:rtl/>
        </w:rPr>
        <w:t>היו"ר יעקב מרגי:</w:t>
      </w:r>
      <w:r w:rsidRPr="005200E3">
        <w:rPr>
          <w:rStyle w:val="TagStyle"/>
          <w:rtl/>
        </w:rPr>
        <w:t xml:space="preserve"> </w:t>
      </w:r>
      <w:r w:rsidRPr="00604B92">
        <w:rPr>
          <w:rStyle w:val="TagStyle"/>
          <w:rtl/>
        </w:rPr>
        <w:t>&lt;&lt;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ת</w:t>
      </w:r>
      <w:bookmarkStart w:id="11386" w:name="_ETM_Q32_398320"/>
      <w:bookmarkEnd w:id="11386"/>
      <w:r>
        <w:rPr>
          <w:rFonts w:hint="cs"/>
          <w:rtl/>
          <w:lang w:eastAsia="he-IL"/>
        </w:rPr>
        <w:t xml:space="preserve">ודה. </w:t>
      </w:r>
    </w:p>
    <w:p w:rsidR="00763A16" w:rsidRDefault="00763A16" w:rsidP="00303CF5">
      <w:pPr>
        <w:ind w:firstLine="0"/>
        <w:rPr>
          <w:rtl/>
          <w:lang w:eastAsia="he-IL"/>
        </w:rPr>
      </w:pPr>
      <w:bookmarkStart w:id="11387" w:name="_ETM_Q32_393630"/>
      <w:bookmarkStart w:id="11388" w:name="_ETM_Q32_393901"/>
      <w:bookmarkStart w:id="11389" w:name="_ETM_Q32_393977"/>
      <w:bookmarkEnd w:id="11387"/>
      <w:bookmarkEnd w:id="11388"/>
      <w:bookmarkEnd w:id="11389"/>
    </w:p>
    <w:p w:rsidR="00763A16" w:rsidRDefault="00763A16" w:rsidP="00303CF5">
      <w:pPr>
        <w:pStyle w:val="-"/>
        <w:rPr>
          <w:rtl/>
        </w:rPr>
      </w:pPr>
      <w:bookmarkStart w:id="11390" w:name="ET_speakercontinue_6216_36"/>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390"/>
    </w:p>
    <w:p w:rsidR="00763A16" w:rsidRDefault="00763A16" w:rsidP="00BA17C9">
      <w:pPr>
        <w:rPr>
          <w:rtl/>
          <w:lang w:eastAsia="he-IL"/>
        </w:rPr>
      </w:pPr>
    </w:p>
    <w:p w:rsidR="00763A16" w:rsidRPr="005200E3" w:rsidRDefault="00763A16" w:rsidP="00BA17C9">
      <w:pPr>
        <w:rPr>
          <w:rtl/>
          <w:lang w:eastAsia="he-IL"/>
        </w:rPr>
      </w:pPr>
      <w:bookmarkStart w:id="11391" w:name="_ETM_Q32_395299"/>
      <w:bookmarkEnd w:id="11391"/>
      <w:r>
        <w:rPr>
          <w:rFonts w:hint="cs"/>
          <w:rtl/>
          <w:lang w:eastAsia="he-IL"/>
        </w:rPr>
        <w:t xml:space="preserve">תקראי את הצעת החוק, חברת הכנסת </w:t>
      </w:r>
      <w:bookmarkStart w:id="11392" w:name="_ETM_Q32_399341"/>
      <w:bookmarkEnd w:id="11392"/>
      <w:r>
        <w:rPr>
          <w:rFonts w:hint="cs"/>
          <w:rtl/>
          <w:lang w:eastAsia="he-IL"/>
        </w:rPr>
        <w:t xml:space="preserve">קטי שטרית, </w:t>
      </w:r>
      <w:bookmarkStart w:id="11393" w:name="_ETM_Q32_397242"/>
      <w:bookmarkEnd w:id="11393"/>
      <w:r>
        <w:rPr>
          <w:rFonts w:hint="cs"/>
          <w:rtl/>
          <w:lang w:eastAsia="he-IL"/>
        </w:rPr>
        <w:t xml:space="preserve">אם את רוצה </w:t>
      </w:r>
      <w:r w:rsidR="00BA17C9">
        <w:rPr>
          <w:rFonts w:hint="cs"/>
          <w:rtl/>
          <w:lang w:eastAsia="he-IL"/>
        </w:rPr>
        <w:t>– – –</w:t>
      </w:r>
    </w:p>
    <w:p w:rsidR="00763A16" w:rsidRDefault="00763A16" w:rsidP="00303CF5">
      <w:pPr>
        <w:ind w:firstLine="0"/>
        <w:rPr>
          <w:rtl/>
          <w:lang w:eastAsia="he-IL"/>
        </w:rPr>
      </w:pPr>
      <w:bookmarkStart w:id="11394" w:name="_ETM_Q32_394074"/>
      <w:bookmarkStart w:id="11395" w:name="_ETM_Q32_394138"/>
      <w:bookmarkEnd w:id="11394"/>
      <w:bookmarkEnd w:id="11395"/>
    </w:p>
    <w:p w:rsidR="00763A16" w:rsidRDefault="00763A16" w:rsidP="0083072C">
      <w:pPr>
        <w:pStyle w:val="af6"/>
        <w:rPr>
          <w:rtl/>
        </w:rPr>
      </w:pPr>
      <w:bookmarkStart w:id="11396" w:name="ET_interruption_5807_37"/>
      <w:r w:rsidRPr="00604B92">
        <w:rPr>
          <w:rStyle w:val="TagStyle"/>
          <w:rtl/>
        </w:rPr>
        <w:t xml:space="preserve"> &lt;&lt; קריאה &gt;&gt;</w:t>
      </w:r>
      <w:r w:rsidRPr="005200E3">
        <w:rPr>
          <w:rStyle w:val="TagStyle"/>
          <w:rtl/>
        </w:rPr>
        <w:t xml:space="preserve"> </w:t>
      </w:r>
      <w:r>
        <w:rPr>
          <w:rtl/>
        </w:rPr>
        <w:t>ק</w:t>
      </w:r>
      <w:r w:rsidR="0083072C">
        <w:rPr>
          <w:rFonts w:hint="cs"/>
          <w:rtl/>
        </w:rPr>
        <w:t>ריאות</w:t>
      </w:r>
      <w:r>
        <w:rPr>
          <w:rtl/>
        </w:rPr>
        <w:t>:</w:t>
      </w:r>
      <w:r w:rsidRPr="005200E3">
        <w:rPr>
          <w:rStyle w:val="TagStyle"/>
          <w:rtl/>
        </w:rPr>
        <w:t xml:space="preserve"> </w:t>
      </w:r>
      <w:r w:rsidRPr="00604B92">
        <w:rPr>
          <w:rStyle w:val="TagStyle"/>
          <w:rtl/>
        </w:rPr>
        <w:t>&lt;&lt; קריאה &gt;&gt;</w:t>
      </w:r>
      <w:r>
        <w:rPr>
          <w:rtl/>
        </w:rPr>
        <w:t xml:space="preserve">   </w:t>
      </w:r>
      <w:bookmarkEnd w:id="11396"/>
    </w:p>
    <w:p w:rsidR="00763A16" w:rsidRDefault="00763A16" w:rsidP="00BA17C9">
      <w:pPr>
        <w:rPr>
          <w:rtl/>
          <w:lang w:eastAsia="he-IL"/>
        </w:rPr>
      </w:pPr>
    </w:p>
    <w:p w:rsidR="00763A16" w:rsidRDefault="00BA17C9" w:rsidP="00BA17C9">
      <w:pPr>
        <w:rPr>
          <w:lang w:eastAsia="he-IL"/>
        </w:rPr>
      </w:pPr>
      <w:bookmarkStart w:id="11397" w:name="_ETM_Q32_390928"/>
      <w:bookmarkEnd w:id="11397"/>
      <w:r>
        <w:rPr>
          <w:rFonts w:hint="cs"/>
          <w:rtl/>
          <w:lang w:eastAsia="he-IL"/>
        </w:rPr>
        <w:t>– – –</w:t>
      </w:r>
    </w:p>
    <w:p w:rsidR="00763A16" w:rsidRDefault="00763A16" w:rsidP="00303CF5">
      <w:pPr>
        <w:rPr>
          <w:rtl/>
          <w:lang w:eastAsia="he-IL"/>
        </w:rPr>
      </w:pPr>
      <w:bookmarkStart w:id="11398" w:name="_ETM_Q32_392312"/>
      <w:bookmarkStart w:id="11399" w:name="_ETM_Q32_392397"/>
      <w:bookmarkStart w:id="11400" w:name="_ETM_Q32_392414"/>
      <w:bookmarkStart w:id="11401" w:name="_ETM_Q32_392491"/>
      <w:bookmarkEnd w:id="11398"/>
      <w:bookmarkEnd w:id="11399"/>
      <w:bookmarkEnd w:id="11400"/>
      <w:bookmarkEnd w:id="11401"/>
    </w:p>
    <w:p w:rsidR="00763A16" w:rsidRDefault="00763A16" w:rsidP="00303CF5">
      <w:pPr>
        <w:pStyle w:val="-"/>
        <w:rPr>
          <w:rtl/>
        </w:rPr>
      </w:pPr>
      <w:bookmarkStart w:id="11402" w:name="_ETM_Q32_397792"/>
      <w:bookmarkStart w:id="11403" w:name="_ETM_Q32_397849"/>
      <w:bookmarkStart w:id="11404" w:name="_ETM_Q32_396451"/>
      <w:bookmarkStart w:id="11405" w:name="_ETM_Q32_396514"/>
      <w:bookmarkStart w:id="11406" w:name="ET_speakercontinue_6216_40"/>
      <w:bookmarkEnd w:id="11402"/>
      <w:bookmarkEnd w:id="11403"/>
      <w:bookmarkEnd w:id="11404"/>
      <w:bookmarkEnd w:id="11405"/>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406"/>
    </w:p>
    <w:p w:rsidR="00763A16" w:rsidRDefault="00763A16" w:rsidP="00BA17C9">
      <w:pPr>
        <w:rPr>
          <w:rtl/>
          <w:lang w:eastAsia="he-IL"/>
        </w:rPr>
      </w:pPr>
    </w:p>
    <w:p w:rsidR="00763A16" w:rsidRDefault="00763A16" w:rsidP="00303CF5">
      <w:pPr>
        <w:rPr>
          <w:lang w:eastAsia="he-IL"/>
        </w:rPr>
      </w:pPr>
      <w:bookmarkStart w:id="11407" w:name="_ETM_Q32_397353"/>
      <w:bookmarkEnd w:id="11407"/>
      <w:r>
        <w:rPr>
          <w:rFonts w:hint="cs"/>
          <w:rtl/>
          <w:lang w:eastAsia="he-IL"/>
        </w:rPr>
        <w:t>למרות שזה נחמד. בינתיים י</w:t>
      </w:r>
      <w:bookmarkStart w:id="11408" w:name="_ETM_Q32_399763"/>
      <w:bookmarkEnd w:id="11408"/>
      <w:r>
        <w:rPr>
          <w:rFonts w:hint="cs"/>
          <w:rtl/>
          <w:lang w:eastAsia="he-IL"/>
        </w:rPr>
        <w:t>גיעו החברים, נוכל להצביע.</w:t>
      </w:r>
    </w:p>
    <w:p w:rsidR="00763A16" w:rsidRPr="0083072C" w:rsidRDefault="00763A16" w:rsidP="00303CF5">
      <w:pPr>
        <w:ind w:left="720" w:firstLine="0"/>
        <w:rPr>
          <w:rtl/>
          <w:lang w:eastAsia="he-IL"/>
        </w:rPr>
      </w:pPr>
      <w:bookmarkStart w:id="11409" w:name="_ETM_Q32_400795"/>
      <w:bookmarkStart w:id="11410" w:name="_ETM_Q32_400869"/>
      <w:bookmarkEnd w:id="11409"/>
      <w:bookmarkEnd w:id="11410"/>
    </w:p>
    <w:p w:rsidR="00763A16" w:rsidRDefault="00763A16" w:rsidP="00303CF5">
      <w:pPr>
        <w:pStyle w:val="af7"/>
        <w:rPr>
          <w:rtl/>
        </w:rPr>
      </w:pPr>
      <w:bookmarkStart w:id="11411" w:name="ET_yor_6170_39"/>
      <w:r w:rsidRPr="00604B92">
        <w:rPr>
          <w:rStyle w:val="TagStyle"/>
          <w:rtl/>
        </w:rPr>
        <w:t xml:space="preserve"> &lt;&lt; יור &gt;&gt;</w:t>
      </w:r>
      <w:r w:rsidRPr="005200E3">
        <w:rPr>
          <w:rStyle w:val="TagStyle"/>
          <w:rtl/>
        </w:rPr>
        <w:t xml:space="preserve"> </w:t>
      </w:r>
      <w:r>
        <w:rPr>
          <w:rtl/>
        </w:rPr>
        <w:t>היו"ר יעקב מרגי:</w:t>
      </w:r>
      <w:r w:rsidRPr="005200E3">
        <w:rPr>
          <w:rStyle w:val="TagStyle"/>
          <w:rtl/>
        </w:rPr>
        <w:t xml:space="preserve"> </w:t>
      </w:r>
      <w:r w:rsidRPr="00604B92">
        <w:rPr>
          <w:rStyle w:val="TagStyle"/>
          <w:rtl/>
        </w:rPr>
        <w:t>&lt;&lt; יור &gt;&gt;</w:t>
      </w:r>
      <w:r>
        <w:rPr>
          <w:rtl/>
        </w:rPr>
        <w:t xml:space="preserve">   </w:t>
      </w:r>
      <w:bookmarkEnd w:id="11411"/>
    </w:p>
    <w:p w:rsidR="00763A16" w:rsidRDefault="00763A16" w:rsidP="00BA17C9">
      <w:pPr>
        <w:rPr>
          <w:rtl/>
          <w:lang w:eastAsia="he-IL"/>
        </w:rPr>
      </w:pPr>
    </w:p>
    <w:p w:rsidR="00763A16" w:rsidRDefault="00763A16" w:rsidP="00303CF5">
      <w:pPr>
        <w:rPr>
          <w:rtl/>
          <w:lang w:eastAsia="he-IL"/>
        </w:rPr>
      </w:pPr>
      <w:bookmarkStart w:id="11412" w:name="_ETM_Q32_402903"/>
      <w:bookmarkStart w:id="11413" w:name="_ETM_Q32_402974"/>
      <w:bookmarkEnd w:id="11412"/>
      <w:bookmarkEnd w:id="11413"/>
      <w:r>
        <w:rPr>
          <w:rFonts w:hint="cs"/>
          <w:rtl/>
          <w:lang w:eastAsia="he-IL"/>
        </w:rPr>
        <w:t>לא.</w:t>
      </w:r>
      <w:bookmarkStart w:id="11414" w:name="_ETM_Q32_393693"/>
      <w:bookmarkEnd w:id="11414"/>
      <w:r>
        <w:rPr>
          <w:rFonts w:hint="cs"/>
          <w:rtl/>
          <w:lang w:eastAsia="he-IL"/>
        </w:rPr>
        <w:t xml:space="preserve"> השרה, ברגע שאת פונה אליה </w:t>
      </w:r>
      <w:bookmarkStart w:id="11415" w:name="_ETM_Q32_406634"/>
      <w:bookmarkEnd w:id="11415"/>
      <w:r>
        <w:rPr>
          <w:rFonts w:hint="cs"/>
          <w:rtl/>
          <w:lang w:eastAsia="he-IL"/>
        </w:rPr>
        <w:t xml:space="preserve">בשם אני מאפשר את השיח. ברגע שלא תפני אליה אני אגן </w:t>
      </w:r>
      <w:bookmarkStart w:id="11416" w:name="_ETM_Q32_410077"/>
      <w:bookmarkEnd w:id="11416"/>
      <w:r>
        <w:rPr>
          <w:rFonts w:hint="cs"/>
          <w:rtl/>
          <w:lang w:eastAsia="he-IL"/>
        </w:rPr>
        <w:t>על זכותך ואתן לך. קטי, אני מבקש לא להפריע לשרה. נא לאפשר לה.</w:t>
      </w:r>
    </w:p>
    <w:p w:rsidR="00763A16" w:rsidRDefault="00763A16" w:rsidP="00303CF5">
      <w:pPr>
        <w:ind w:firstLine="0"/>
        <w:rPr>
          <w:rtl/>
          <w:lang w:eastAsia="he-IL"/>
        </w:rPr>
      </w:pPr>
      <w:bookmarkStart w:id="11417" w:name="_ETM_Q32_413059"/>
      <w:bookmarkStart w:id="11418" w:name="_ETM_Q32_413126"/>
      <w:bookmarkEnd w:id="11417"/>
      <w:bookmarkEnd w:id="11418"/>
    </w:p>
    <w:p w:rsidR="00763A16" w:rsidRDefault="00763A16" w:rsidP="00303CF5">
      <w:pPr>
        <w:pStyle w:val="af6"/>
        <w:rPr>
          <w:rtl/>
        </w:rPr>
      </w:pPr>
      <w:bookmarkStart w:id="11419" w:name="ET_interruption_5807_41"/>
      <w:r w:rsidRPr="00604B92">
        <w:rPr>
          <w:rStyle w:val="TagStyle"/>
          <w:rtl/>
        </w:rPr>
        <w:t xml:space="preserve"> &lt;&lt; קריאה &gt;&gt;</w:t>
      </w:r>
      <w:r w:rsidRPr="005200E3">
        <w:rPr>
          <w:rStyle w:val="TagStyle"/>
          <w:rtl/>
        </w:rPr>
        <w:t xml:space="preserve"> </w:t>
      </w:r>
      <w:r>
        <w:rPr>
          <w:rtl/>
        </w:rPr>
        <w:t>קטי קטרין שטרית (הליכוד):</w:t>
      </w:r>
      <w:r w:rsidRPr="005200E3">
        <w:rPr>
          <w:rStyle w:val="TagStyle"/>
          <w:rtl/>
        </w:rPr>
        <w:t xml:space="preserve"> </w:t>
      </w:r>
      <w:r w:rsidRPr="00604B92">
        <w:rPr>
          <w:rStyle w:val="TagStyle"/>
          <w:rtl/>
        </w:rPr>
        <w:t>&lt;&lt; קריאה &gt;&gt;</w:t>
      </w:r>
      <w:r>
        <w:rPr>
          <w:rtl/>
        </w:rPr>
        <w:t xml:space="preserve">   </w:t>
      </w:r>
      <w:bookmarkEnd w:id="11419"/>
    </w:p>
    <w:p w:rsidR="00763A16" w:rsidRDefault="00763A16" w:rsidP="00BA17C9">
      <w:pPr>
        <w:rPr>
          <w:rtl/>
          <w:lang w:eastAsia="he-IL"/>
        </w:rPr>
      </w:pPr>
    </w:p>
    <w:p w:rsidR="00763A16" w:rsidRDefault="00BA17C9" w:rsidP="00BA17C9">
      <w:pPr>
        <w:rPr>
          <w:lang w:eastAsia="he-IL"/>
        </w:rPr>
      </w:pPr>
      <w:bookmarkStart w:id="11420" w:name="_ETM_Q32_419770"/>
      <w:bookmarkEnd w:id="11420"/>
      <w:r>
        <w:rPr>
          <w:rFonts w:hint="cs"/>
          <w:rtl/>
          <w:lang w:eastAsia="he-IL"/>
        </w:rPr>
        <w:t>– – –</w:t>
      </w:r>
      <w:r w:rsidR="00763A16">
        <w:rPr>
          <w:rFonts w:hint="cs"/>
          <w:rtl/>
          <w:lang w:eastAsia="he-IL"/>
        </w:rPr>
        <w:t xml:space="preserve"> אנחנו מדברים </w:t>
      </w:r>
      <w:bookmarkStart w:id="11421" w:name="_ETM_Q32_421265"/>
      <w:bookmarkEnd w:id="11421"/>
      <w:r w:rsidR="00763A16">
        <w:rPr>
          <w:rFonts w:hint="cs"/>
          <w:rtl/>
          <w:lang w:eastAsia="he-IL"/>
        </w:rPr>
        <w:t xml:space="preserve">מדם ליבנו. מספיק עם הפוליטיקה הנמוכה </w:t>
      </w:r>
      <w:bookmarkStart w:id="11422" w:name="_ETM_Q32_428330"/>
      <w:bookmarkEnd w:id="11422"/>
      <w:r w:rsidR="00763A16">
        <w:rPr>
          <w:rFonts w:hint="cs"/>
          <w:rtl/>
          <w:lang w:eastAsia="he-IL"/>
        </w:rPr>
        <w:t>הזו</w:t>
      </w:r>
      <w:bookmarkStart w:id="11423" w:name="_ETM_Q32_417691"/>
      <w:bookmarkEnd w:id="11423"/>
      <w:r w:rsidR="00763A16">
        <w:rPr>
          <w:rFonts w:hint="cs"/>
          <w:rtl/>
          <w:lang w:eastAsia="he-IL"/>
        </w:rPr>
        <w:t>.</w:t>
      </w:r>
    </w:p>
    <w:p w:rsidR="00763A16" w:rsidRDefault="00763A16" w:rsidP="00303CF5">
      <w:pPr>
        <w:ind w:firstLine="0"/>
        <w:rPr>
          <w:rtl/>
          <w:lang w:eastAsia="he-IL"/>
        </w:rPr>
      </w:pPr>
      <w:bookmarkStart w:id="11424" w:name="_ETM_Q32_422085"/>
      <w:bookmarkStart w:id="11425" w:name="_ETM_Q32_422151"/>
      <w:bookmarkStart w:id="11426" w:name="_ETM_Q32_421499"/>
      <w:bookmarkStart w:id="11427" w:name="_ETM_Q32_422091"/>
      <w:bookmarkStart w:id="11428" w:name="_ETM_Q32_422154"/>
      <w:bookmarkEnd w:id="11424"/>
      <w:bookmarkEnd w:id="11425"/>
      <w:bookmarkEnd w:id="11426"/>
      <w:bookmarkEnd w:id="11427"/>
      <w:bookmarkEnd w:id="11428"/>
    </w:p>
    <w:p w:rsidR="00763A16" w:rsidRDefault="00763A16" w:rsidP="00303CF5">
      <w:pPr>
        <w:pStyle w:val="af7"/>
        <w:rPr>
          <w:rtl/>
        </w:rPr>
      </w:pPr>
      <w:bookmarkStart w:id="11429" w:name="ET_yor_6170_42"/>
      <w:r w:rsidRPr="00604B92">
        <w:rPr>
          <w:rStyle w:val="TagStyle"/>
          <w:rtl/>
        </w:rPr>
        <w:t xml:space="preserve"> &lt;&lt; יור &gt;&gt;</w:t>
      </w:r>
      <w:r w:rsidRPr="005200E3">
        <w:rPr>
          <w:rStyle w:val="TagStyle"/>
          <w:rtl/>
        </w:rPr>
        <w:t xml:space="preserve"> </w:t>
      </w:r>
      <w:r>
        <w:rPr>
          <w:rtl/>
        </w:rPr>
        <w:t>היו"ר יעקב מרגי:</w:t>
      </w:r>
      <w:r w:rsidRPr="005200E3">
        <w:rPr>
          <w:rStyle w:val="TagStyle"/>
          <w:rtl/>
        </w:rPr>
        <w:t xml:space="preserve"> </w:t>
      </w:r>
      <w:r w:rsidRPr="00604B92">
        <w:rPr>
          <w:rStyle w:val="TagStyle"/>
          <w:rtl/>
        </w:rPr>
        <w:t>&lt;&lt; יור &gt;&gt;</w:t>
      </w:r>
      <w:r>
        <w:rPr>
          <w:rtl/>
        </w:rPr>
        <w:t xml:space="preserve">   </w:t>
      </w:r>
      <w:bookmarkEnd w:id="11429"/>
    </w:p>
    <w:p w:rsidR="00763A16" w:rsidRDefault="00763A16" w:rsidP="00BA17C9">
      <w:pPr>
        <w:rPr>
          <w:rtl/>
          <w:lang w:eastAsia="he-IL"/>
        </w:rPr>
      </w:pPr>
    </w:p>
    <w:p w:rsidR="00763A16" w:rsidRDefault="00763A16" w:rsidP="00303CF5">
      <w:pPr>
        <w:rPr>
          <w:rtl/>
          <w:lang w:eastAsia="he-IL"/>
        </w:rPr>
      </w:pPr>
      <w:bookmarkStart w:id="11430" w:name="_ETM_Q32_423066"/>
      <w:bookmarkEnd w:id="11430"/>
      <w:r>
        <w:rPr>
          <w:rFonts w:hint="cs"/>
          <w:rtl/>
          <w:lang w:eastAsia="he-IL"/>
        </w:rPr>
        <w:t xml:space="preserve"> אני אקרא אותך לסדר. קטי, תודה.</w:t>
      </w:r>
    </w:p>
    <w:p w:rsidR="00763A16" w:rsidRDefault="00763A16" w:rsidP="00303CF5">
      <w:pPr>
        <w:ind w:firstLine="0"/>
        <w:rPr>
          <w:rtl/>
          <w:lang w:eastAsia="he-IL"/>
        </w:rPr>
      </w:pPr>
      <w:bookmarkStart w:id="11431" w:name="_ETM_Q32_423247"/>
      <w:bookmarkStart w:id="11432" w:name="_ETM_Q32_423320"/>
      <w:bookmarkStart w:id="11433" w:name="_ETM_Q32_422896"/>
      <w:bookmarkStart w:id="11434" w:name="_ETM_Q32_422972"/>
      <w:bookmarkEnd w:id="11431"/>
      <w:bookmarkEnd w:id="11432"/>
      <w:bookmarkEnd w:id="11433"/>
      <w:bookmarkEnd w:id="11434"/>
    </w:p>
    <w:p w:rsidR="00763A16" w:rsidRDefault="00763A16" w:rsidP="00303CF5">
      <w:pPr>
        <w:pStyle w:val="-"/>
        <w:rPr>
          <w:rtl/>
        </w:rPr>
      </w:pPr>
      <w:bookmarkStart w:id="11435" w:name="ET_speakercontinue_6216_43"/>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435"/>
    </w:p>
    <w:p w:rsidR="00763A16" w:rsidRPr="005200E3" w:rsidRDefault="00763A16" w:rsidP="00303CF5">
      <w:pPr>
        <w:ind w:firstLine="0"/>
        <w:rPr>
          <w:rtl/>
          <w:lang w:eastAsia="he-IL"/>
        </w:rPr>
      </w:pPr>
      <w:bookmarkStart w:id="11436" w:name="_ETM_Q32_423979"/>
      <w:bookmarkEnd w:id="11436"/>
    </w:p>
    <w:p w:rsidR="00763A16" w:rsidRDefault="00763A16" w:rsidP="00303CF5">
      <w:pPr>
        <w:rPr>
          <w:rtl/>
          <w:lang w:eastAsia="he-IL"/>
        </w:rPr>
      </w:pPr>
      <w:r>
        <w:rPr>
          <w:rFonts w:hint="cs"/>
          <w:rtl/>
          <w:lang w:eastAsia="he-IL"/>
        </w:rPr>
        <w:t xml:space="preserve">אני חושבת שהדברים כאן חשובים, במיוחד </w:t>
      </w:r>
      <w:bookmarkStart w:id="11437" w:name="_ETM_Q32_427677"/>
      <w:bookmarkEnd w:id="11437"/>
      <w:r>
        <w:rPr>
          <w:rFonts w:hint="cs"/>
          <w:rtl/>
          <w:lang w:eastAsia="he-IL"/>
        </w:rPr>
        <w:t xml:space="preserve">בסוגיה מי מצביע, איך ומה הם דפוסי ההצבעה. כי </w:t>
      </w:r>
      <w:bookmarkStart w:id="11438" w:name="_ETM_Q32_429496"/>
      <w:bookmarkEnd w:id="11438"/>
      <w:r>
        <w:rPr>
          <w:rFonts w:hint="cs"/>
          <w:rtl/>
          <w:lang w:eastAsia="he-IL"/>
        </w:rPr>
        <w:t xml:space="preserve">אני לא זוכרת שהאופוזיציה בממשלה הנוכחית או בכנסת הנוכחית מצביעה </w:t>
      </w:r>
      <w:bookmarkStart w:id="11439" w:name="_ETM_Q32_435464"/>
      <w:bookmarkEnd w:id="11439"/>
      <w:r>
        <w:rPr>
          <w:rFonts w:hint="cs"/>
          <w:rtl/>
          <w:lang w:eastAsia="he-IL"/>
        </w:rPr>
        <w:t xml:space="preserve">באופן ענייני, כולל על דברים וחוקים שהם בעצמם הביאו לשולחן הכנסת, </w:t>
      </w:r>
      <w:bookmarkStart w:id="11440" w:name="_ETM_Q32_440423"/>
      <w:bookmarkEnd w:id="11440"/>
      <w:r>
        <w:rPr>
          <w:rFonts w:hint="cs"/>
          <w:rtl/>
          <w:lang w:eastAsia="he-IL"/>
        </w:rPr>
        <w:t>ובסופו של דבר אפילו כנגד האידיאולוגיה שלהם הצביעו נגד.</w:t>
      </w:r>
    </w:p>
    <w:p w:rsidR="00763A16" w:rsidRDefault="00763A16" w:rsidP="00303CF5">
      <w:pPr>
        <w:ind w:firstLine="0"/>
        <w:rPr>
          <w:rtl/>
          <w:lang w:eastAsia="he-IL"/>
        </w:rPr>
      </w:pPr>
      <w:bookmarkStart w:id="11441" w:name="_ETM_Q32_441049"/>
      <w:bookmarkEnd w:id="11441"/>
    </w:p>
    <w:p w:rsidR="00763A16" w:rsidRDefault="00763A16" w:rsidP="00303CF5">
      <w:pPr>
        <w:pStyle w:val="af6"/>
        <w:rPr>
          <w:rtl/>
        </w:rPr>
      </w:pPr>
      <w:bookmarkStart w:id="11442" w:name="ET_interruption_5786_44"/>
      <w:r w:rsidRPr="00604B92">
        <w:rPr>
          <w:rStyle w:val="TagStyle"/>
          <w:rtl/>
        </w:rPr>
        <w:t xml:space="preserve"> &lt;&lt; קריאה &gt;&gt;</w:t>
      </w:r>
      <w:r w:rsidRPr="005200E3">
        <w:rPr>
          <w:rStyle w:val="TagStyle"/>
          <w:rtl/>
        </w:rPr>
        <w:t xml:space="preserve"> </w:t>
      </w:r>
      <w:r>
        <w:rPr>
          <w:rtl/>
        </w:rPr>
        <w:t>אופיר כץ (הליכוד):</w:t>
      </w:r>
      <w:r w:rsidRPr="005200E3">
        <w:rPr>
          <w:rStyle w:val="TagStyle"/>
          <w:rtl/>
        </w:rPr>
        <w:t xml:space="preserve"> </w:t>
      </w:r>
      <w:r w:rsidRPr="00604B92">
        <w:rPr>
          <w:rStyle w:val="TagStyle"/>
          <w:rtl/>
        </w:rPr>
        <w:t>&lt;&lt; קריאה &gt;&gt;</w:t>
      </w:r>
      <w:r>
        <w:rPr>
          <w:rtl/>
        </w:rPr>
        <w:t xml:space="preserve">   </w:t>
      </w:r>
      <w:bookmarkEnd w:id="11442"/>
    </w:p>
    <w:p w:rsidR="00763A16" w:rsidRPr="005200E3" w:rsidRDefault="00763A16" w:rsidP="00303CF5">
      <w:pPr>
        <w:rPr>
          <w:rtl/>
          <w:lang w:eastAsia="he-IL"/>
        </w:rPr>
      </w:pPr>
      <w:bookmarkStart w:id="11443" w:name="_ETM_Q32_444749"/>
      <w:bookmarkStart w:id="11444" w:name="_ETM_Q32_444993"/>
      <w:bookmarkStart w:id="11445" w:name="_ETM_Q32_445054"/>
      <w:bookmarkEnd w:id="11443"/>
      <w:bookmarkEnd w:id="11444"/>
      <w:bookmarkEnd w:id="11445"/>
    </w:p>
    <w:p w:rsidR="00763A16" w:rsidRDefault="00763A16" w:rsidP="00303CF5">
      <w:pPr>
        <w:rPr>
          <w:rtl/>
          <w:lang w:eastAsia="he-IL"/>
        </w:rPr>
      </w:pPr>
      <w:r>
        <w:rPr>
          <w:rFonts w:hint="cs"/>
          <w:rtl/>
          <w:lang w:eastAsia="he-IL"/>
        </w:rPr>
        <w:t xml:space="preserve">את הצבעת </w:t>
      </w:r>
      <w:bookmarkStart w:id="11446" w:name="_ETM_Q32_447044"/>
      <w:bookmarkEnd w:id="11446"/>
      <w:r>
        <w:rPr>
          <w:rFonts w:hint="cs"/>
          <w:rtl/>
          <w:lang w:eastAsia="he-IL"/>
        </w:rPr>
        <w:t xml:space="preserve">נגד סיוע לילדים שעברו תקיפה מינית. את, שרת החינוך, הצבעת </w:t>
      </w:r>
      <w:bookmarkStart w:id="11447" w:name="_ETM_Q32_451282"/>
      <w:bookmarkEnd w:id="11447"/>
      <w:r>
        <w:rPr>
          <w:rFonts w:hint="cs"/>
          <w:rtl/>
          <w:lang w:eastAsia="he-IL"/>
        </w:rPr>
        <w:t>נגד סיוע לילדים שעברו תקיפה מינית.</w:t>
      </w:r>
    </w:p>
    <w:p w:rsidR="00763A16" w:rsidRDefault="00763A16" w:rsidP="00303CF5">
      <w:pPr>
        <w:ind w:firstLine="0"/>
        <w:rPr>
          <w:rtl/>
          <w:lang w:eastAsia="he-IL"/>
        </w:rPr>
      </w:pPr>
      <w:bookmarkStart w:id="11448" w:name="_ETM_Q32_447740"/>
      <w:bookmarkStart w:id="11449" w:name="_ETM_Q32_447827"/>
      <w:bookmarkEnd w:id="11448"/>
      <w:bookmarkEnd w:id="11449"/>
    </w:p>
    <w:p w:rsidR="00763A16" w:rsidRDefault="00763A16" w:rsidP="00303CF5">
      <w:pPr>
        <w:pStyle w:val="af7"/>
        <w:rPr>
          <w:rtl/>
        </w:rPr>
      </w:pPr>
      <w:bookmarkStart w:id="11450" w:name="ET_yor_6170_46"/>
      <w:r w:rsidRPr="00604B92">
        <w:rPr>
          <w:rStyle w:val="TagStyle"/>
          <w:rtl/>
        </w:rPr>
        <w:t xml:space="preserve"> &lt;&lt; יור &gt;&gt;</w:t>
      </w:r>
      <w:r w:rsidRPr="005200E3">
        <w:rPr>
          <w:rStyle w:val="TagStyle"/>
          <w:rtl/>
        </w:rPr>
        <w:t xml:space="preserve"> </w:t>
      </w:r>
      <w:r>
        <w:rPr>
          <w:rtl/>
        </w:rPr>
        <w:t>היו"ר יעקב מרגי:</w:t>
      </w:r>
      <w:r w:rsidRPr="005200E3">
        <w:rPr>
          <w:rStyle w:val="TagStyle"/>
          <w:rtl/>
        </w:rPr>
        <w:t xml:space="preserve"> </w:t>
      </w:r>
      <w:r w:rsidRPr="00604B92">
        <w:rPr>
          <w:rStyle w:val="TagStyle"/>
          <w:rtl/>
        </w:rPr>
        <w:t>&lt;&lt; יור &gt;&gt;</w:t>
      </w:r>
      <w:r>
        <w:rPr>
          <w:rtl/>
        </w:rPr>
        <w:t xml:space="preserve">   </w:t>
      </w:r>
      <w:bookmarkEnd w:id="11450"/>
    </w:p>
    <w:p w:rsidR="00763A16" w:rsidRDefault="00763A16" w:rsidP="00BA17C9">
      <w:pPr>
        <w:rPr>
          <w:rtl/>
          <w:lang w:eastAsia="he-IL"/>
        </w:rPr>
      </w:pPr>
    </w:p>
    <w:p w:rsidR="00763A16" w:rsidRDefault="00763A16" w:rsidP="00303CF5">
      <w:pPr>
        <w:rPr>
          <w:rtl/>
          <w:lang w:eastAsia="he-IL"/>
        </w:rPr>
      </w:pPr>
      <w:r>
        <w:rPr>
          <w:rFonts w:hint="cs"/>
          <w:rtl/>
          <w:lang w:eastAsia="he-IL"/>
        </w:rPr>
        <w:t>אופיר כץ, תודה.</w:t>
      </w:r>
    </w:p>
    <w:p w:rsidR="00763A16" w:rsidRDefault="00763A16" w:rsidP="00303CF5">
      <w:pPr>
        <w:rPr>
          <w:rtl/>
          <w:lang w:eastAsia="he-IL"/>
        </w:rPr>
      </w:pPr>
    </w:p>
    <w:p w:rsidR="00763A16" w:rsidRDefault="00763A16" w:rsidP="00303CF5">
      <w:pPr>
        <w:pStyle w:val="-"/>
        <w:rPr>
          <w:rtl/>
        </w:rPr>
      </w:pPr>
      <w:r w:rsidRPr="00604B92">
        <w:rPr>
          <w:rStyle w:val="TagStyle"/>
          <w:rtl/>
        </w:rPr>
        <w:t>&lt;&lt;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p>
    <w:p w:rsidR="00763A16" w:rsidRDefault="00763A16" w:rsidP="00BA17C9">
      <w:pPr>
        <w:rPr>
          <w:rtl/>
          <w:lang w:eastAsia="he-IL"/>
        </w:rPr>
      </w:pPr>
    </w:p>
    <w:p w:rsidR="00763A16" w:rsidRPr="005200E3" w:rsidRDefault="00763A16" w:rsidP="00BA17C9">
      <w:pPr>
        <w:rPr>
          <w:rtl/>
          <w:lang w:eastAsia="he-IL"/>
        </w:rPr>
      </w:pPr>
      <w:r>
        <w:rPr>
          <w:rFonts w:hint="cs"/>
          <w:rtl/>
          <w:lang w:eastAsia="he-IL"/>
        </w:rPr>
        <w:t xml:space="preserve">אז עם כל הכבוד לך </w:t>
      </w:r>
      <w:r w:rsidR="00BA17C9">
        <w:rPr>
          <w:rFonts w:hint="cs"/>
          <w:rtl/>
          <w:lang w:eastAsia="he-IL"/>
        </w:rPr>
        <w:t>– – –</w:t>
      </w:r>
    </w:p>
    <w:p w:rsidR="00763A16" w:rsidRDefault="00763A16" w:rsidP="00303CF5">
      <w:pPr>
        <w:ind w:firstLine="0"/>
        <w:rPr>
          <w:rtl/>
          <w:lang w:eastAsia="he-IL"/>
        </w:rPr>
      </w:pPr>
      <w:bookmarkStart w:id="11451" w:name="_ETM_Q32_449044"/>
      <w:bookmarkStart w:id="11452" w:name="_ETM_Q32_453995"/>
      <w:bookmarkStart w:id="11453" w:name="_ETM_Q32_454083"/>
      <w:bookmarkEnd w:id="11451"/>
      <w:bookmarkEnd w:id="11452"/>
      <w:bookmarkEnd w:id="11453"/>
    </w:p>
    <w:p w:rsidR="00763A16" w:rsidRDefault="00763A16" w:rsidP="00303CF5">
      <w:pPr>
        <w:pStyle w:val="af6"/>
        <w:rPr>
          <w:rtl/>
        </w:rPr>
      </w:pPr>
      <w:bookmarkStart w:id="11454" w:name="ET_interruption_5786_69"/>
      <w:r w:rsidRPr="00604B92">
        <w:rPr>
          <w:rStyle w:val="TagStyle"/>
          <w:rtl/>
        </w:rPr>
        <w:t xml:space="preserve"> &lt;&lt; קריאה &gt;&gt;</w:t>
      </w:r>
      <w:r w:rsidRPr="005200E3">
        <w:rPr>
          <w:rStyle w:val="TagStyle"/>
          <w:rtl/>
        </w:rPr>
        <w:t xml:space="preserve"> </w:t>
      </w:r>
      <w:r>
        <w:rPr>
          <w:rtl/>
        </w:rPr>
        <w:t>אופיר כץ (הליכוד):</w:t>
      </w:r>
      <w:r w:rsidRPr="005200E3">
        <w:rPr>
          <w:rStyle w:val="TagStyle"/>
          <w:rtl/>
        </w:rPr>
        <w:t xml:space="preserve"> </w:t>
      </w:r>
      <w:r w:rsidRPr="00604B92">
        <w:rPr>
          <w:rStyle w:val="TagStyle"/>
          <w:rtl/>
        </w:rPr>
        <w:t>&lt;&lt; קריאה &gt;&gt;</w:t>
      </w:r>
      <w:bookmarkEnd w:id="11454"/>
      <w:r>
        <w:rPr>
          <w:rtl/>
        </w:rPr>
        <w:t xml:space="preserve">   </w:t>
      </w:r>
    </w:p>
    <w:p w:rsidR="00763A16" w:rsidRDefault="00763A16" w:rsidP="00303CF5">
      <w:pPr>
        <w:rPr>
          <w:rtl/>
          <w:lang w:eastAsia="he-IL"/>
        </w:rPr>
      </w:pPr>
    </w:p>
    <w:p w:rsidR="00763A16" w:rsidRDefault="00763A16" w:rsidP="00303CF5">
      <w:pPr>
        <w:rPr>
          <w:rtl/>
          <w:lang w:eastAsia="he-IL"/>
        </w:rPr>
      </w:pPr>
      <w:bookmarkStart w:id="11455" w:name="_ETM_Q32_453050"/>
      <w:bookmarkEnd w:id="11455"/>
      <w:r>
        <w:rPr>
          <w:rFonts w:hint="cs"/>
          <w:rtl/>
          <w:lang w:eastAsia="he-IL"/>
        </w:rPr>
        <w:t xml:space="preserve">את מדברת? את </w:t>
      </w:r>
      <w:bookmarkStart w:id="11456" w:name="_ETM_Q32_455323"/>
      <w:bookmarkEnd w:id="11456"/>
      <w:r>
        <w:rPr>
          <w:rFonts w:hint="cs"/>
          <w:rtl/>
          <w:lang w:eastAsia="he-IL"/>
        </w:rPr>
        <w:t>מדברת?</w:t>
      </w:r>
      <w:bookmarkStart w:id="11457" w:name="_ETM_Q32_452427"/>
      <w:bookmarkStart w:id="11458" w:name="_ETM_Q32_452497"/>
      <w:bookmarkEnd w:id="11457"/>
      <w:bookmarkEnd w:id="11458"/>
      <w:r>
        <w:rPr>
          <w:rFonts w:hint="cs"/>
          <w:rtl/>
          <w:lang w:eastAsia="he-IL"/>
        </w:rPr>
        <w:t xml:space="preserve"> את הצבעת נגד סיוע לילדים שעברו תקיפה מינית. את מדברת על הצבעה נגד?</w:t>
      </w:r>
      <w:r>
        <w:rPr>
          <w:rtl/>
          <w:lang w:eastAsia="he-IL"/>
        </w:rPr>
        <w:t xml:space="preserve"> </w:t>
      </w:r>
      <w:r>
        <w:rPr>
          <w:rFonts w:hint="cs"/>
          <w:rtl/>
          <w:lang w:eastAsia="he-IL"/>
        </w:rPr>
        <w:t>שרת החינוך.</w:t>
      </w:r>
    </w:p>
    <w:p w:rsidR="00763A16" w:rsidRDefault="00763A16" w:rsidP="00303CF5">
      <w:pPr>
        <w:ind w:firstLine="0"/>
        <w:rPr>
          <w:rtl/>
          <w:lang w:eastAsia="he-IL"/>
        </w:rPr>
      </w:pPr>
      <w:bookmarkStart w:id="11459" w:name="_ETM_Q32_462972"/>
      <w:bookmarkStart w:id="11460" w:name="_ETM_Q32_463054"/>
      <w:bookmarkStart w:id="11461" w:name="_ETM_Q32_458831"/>
      <w:bookmarkStart w:id="11462" w:name="_ETM_Q32_458896"/>
      <w:bookmarkStart w:id="11463" w:name="_ETM_Q32_467758"/>
      <w:bookmarkStart w:id="11464" w:name="_ETM_Q32_467830"/>
      <w:bookmarkEnd w:id="11459"/>
      <w:bookmarkEnd w:id="11460"/>
      <w:bookmarkEnd w:id="11461"/>
      <w:bookmarkEnd w:id="11462"/>
      <w:bookmarkEnd w:id="11463"/>
      <w:bookmarkEnd w:id="11464"/>
    </w:p>
    <w:p w:rsidR="00763A16" w:rsidRDefault="00763A16" w:rsidP="00303CF5">
      <w:pPr>
        <w:pStyle w:val="-"/>
        <w:rPr>
          <w:rtl/>
        </w:rPr>
      </w:pPr>
      <w:bookmarkStart w:id="11465" w:name="ET_speakercontinue_6216_48"/>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465"/>
    </w:p>
    <w:p w:rsidR="00763A16" w:rsidRDefault="00763A16" w:rsidP="00BA17C9">
      <w:pPr>
        <w:rPr>
          <w:rtl/>
          <w:lang w:eastAsia="he-IL"/>
        </w:rPr>
      </w:pPr>
    </w:p>
    <w:p w:rsidR="00763A16" w:rsidRDefault="00763A16" w:rsidP="0083072C">
      <w:pPr>
        <w:rPr>
          <w:rtl/>
          <w:lang w:eastAsia="he-IL"/>
        </w:rPr>
      </w:pPr>
      <w:bookmarkStart w:id="11466" w:name="_ETM_Q32_463603"/>
      <w:bookmarkEnd w:id="11466"/>
      <w:r>
        <w:rPr>
          <w:rFonts w:hint="cs"/>
          <w:rtl/>
          <w:lang w:eastAsia="he-IL"/>
        </w:rPr>
        <w:t xml:space="preserve">הקואליציה הצביעה </w:t>
      </w:r>
      <w:bookmarkStart w:id="11467" w:name="_ETM_Q32_459069"/>
      <w:bookmarkEnd w:id="11467"/>
      <w:r>
        <w:rPr>
          <w:rFonts w:hint="cs"/>
          <w:rtl/>
          <w:lang w:eastAsia="he-IL"/>
        </w:rPr>
        <w:t xml:space="preserve">נגד חוקים של האופוזיציה כי הם לא מוכנים, הם לא </w:t>
      </w:r>
      <w:bookmarkStart w:id="11468" w:name="_ETM_Q32_467357"/>
      <w:bookmarkEnd w:id="11468"/>
      <w:r>
        <w:rPr>
          <w:rFonts w:hint="cs"/>
          <w:rtl/>
          <w:lang w:eastAsia="he-IL"/>
        </w:rPr>
        <w:t xml:space="preserve">בשלים בכלל למעבר. אין הבנה של ההיבטים התקציביים. </w:t>
      </w:r>
      <w:bookmarkStart w:id="11469" w:name="_ETM_Q32_473544"/>
      <w:bookmarkEnd w:id="11469"/>
      <w:r>
        <w:rPr>
          <w:rFonts w:hint="cs"/>
          <w:rtl/>
          <w:lang w:eastAsia="he-IL"/>
        </w:rPr>
        <w:t xml:space="preserve">להביא חוק רק כי זה נשמע טוב זה לא מספיק. </w:t>
      </w:r>
      <w:bookmarkStart w:id="11470" w:name="_ETM_Q32_477133"/>
      <w:bookmarkEnd w:id="11470"/>
      <w:r>
        <w:rPr>
          <w:rFonts w:hint="cs"/>
          <w:rtl/>
          <w:lang w:eastAsia="he-IL"/>
        </w:rPr>
        <w:t xml:space="preserve">כולנו יודעים שבשביל להביא </w:t>
      </w:r>
      <w:bookmarkStart w:id="11471" w:name="_ETM_Q32_481685"/>
      <w:bookmarkEnd w:id="11471"/>
      <w:r>
        <w:rPr>
          <w:rFonts w:hint="cs"/>
          <w:rtl/>
          <w:lang w:eastAsia="he-IL"/>
        </w:rPr>
        <w:t xml:space="preserve">חוק ולהעביר חוק צריך לעבוד </w:t>
      </w:r>
      <w:bookmarkStart w:id="11472" w:name="_ETM_Q32_482356"/>
      <w:bookmarkEnd w:id="11472"/>
      <w:r>
        <w:rPr>
          <w:rFonts w:hint="cs"/>
          <w:rtl/>
          <w:lang w:eastAsia="he-IL"/>
        </w:rPr>
        <w:t xml:space="preserve">מול המשרדים הרלוונטיים, צריך לגייס את הסעיף </w:t>
      </w:r>
      <w:bookmarkStart w:id="11473" w:name="_ETM_Q32_486079"/>
      <w:bookmarkEnd w:id="11473"/>
      <w:r>
        <w:rPr>
          <w:rFonts w:hint="cs"/>
          <w:rtl/>
          <w:lang w:eastAsia="he-IL"/>
        </w:rPr>
        <w:t>התקציבי</w:t>
      </w:r>
      <w:r w:rsidR="0083072C">
        <w:rPr>
          <w:rFonts w:hint="cs"/>
          <w:rtl/>
          <w:lang w:eastAsia="he-IL"/>
        </w:rPr>
        <w:t>,</w:t>
      </w:r>
      <w:r>
        <w:rPr>
          <w:rFonts w:hint="cs"/>
          <w:rtl/>
          <w:lang w:eastAsia="he-IL"/>
        </w:rPr>
        <w:t xml:space="preserve"> צריך לעשות עבודה של ממש. </w:t>
      </w:r>
    </w:p>
    <w:p w:rsidR="00763A16" w:rsidRPr="005200E3" w:rsidRDefault="00763A16" w:rsidP="00303CF5">
      <w:pPr>
        <w:rPr>
          <w:rtl/>
          <w:lang w:eastAsia="he-IL"/>
        </w:rPr>
      </w:pPr>
      <w:bookmarkStart w:id="11474" w:name="_ETM_Q32_470681"/>
      <w:bookmarkStart w:id="11475" w:name="_ETM_Q32_470757"/>
      <w:bookmarkEnd w:id="11474"/>
      <w:bookmarkEnd w:id="11475"/>
    </w:p>
    <w:p w:rsidR="00763A16" w:rsidRDefault="00763A16" w:rsidP="00303CF5">
      <w:pPr>
        <w:pStyle w:val="af6"/>
        <w:rPr>
          <w:rtl/>
        </w:rPr>
      </w:pPr>
      <w:bookmarkStart w:id="11476" w:name="ET_interruption_5085_47"/>
      <w:r w:rsidRPr="00604B92">
        <w:rPr>
          <w:rStyle w:val="TagStyle"/>
          <w:rtl/>
        </w:rPr>
        <w:t xml:space="preserve"> &lt;&lt; קריאה &gt;&gt;</w:t>
      </w:r>
      <w:r w:rsidRPr="005200E3">
        <w:rPr>
          <w:rStyle w:val="TagStyle"/>
          <w:rtl/>
        </w:rPr>
        <w:t xml:space="preserve"> </w:t>
      </w:r>
      <w:r>
        <w:rPr>
          <w:rtl/>
        </w:rPr>
        <w:t>אורלי לוי אבקסיס (הליכוד):</w:t>
      </w:r>
      <w:r w:rsidRPr="005200E3">
        <w:rPr>
          <w:rStyle w:val="TagStyle"/>
          <w:rtl/>
        </w:rPr>
        <w:t xml:space="preserve"> </w:t>
      </w:r>
      <w:r w:rsidRPr="00604B92">
        <w:rPr>
          <w:rStyle w:val="TagStyle"/>
          <w:rtl/>
        </w:rPr>
        <w:t>&lt;&lt; קריאה &gt;&gt;</w:t>
      </w:r>
      <w:r>
        <w:rPr>
          <w:rtl/>
        </w:rPr>
        <w:t xml:space="preserve">   </w:t>
      </w:r>
      <w:bookmarkEnd w:id="11476"/>
    </w:p>
    <w:p w:rsidR="00763A16" w:rsidRPr="005200E3" w:rsidRDefault="00763A16" w:rsidP="00303CF5">
      <w:pPr>
        <w:rPr>
          <w:rtl/>
          <w:lang w:eastAsia="he-IL"/>
        </w:rPr>
      </w:pPr>
      <w:bookmarkStart w:id="11477" w:name="_ETM_Q32_461526"/>
      <w:bookmarkEnd w:id="11477"/>
    </w:p>
    <w:p w:rsidR="00763A16" w:rsidRDefault="00BA17C9" w:rsidP="00BA17C9">
      <w:pPr>
        <w:rPr>
          <w:rtl/>
          <w:lang w:eastAsia="he-IL"/>
        </w:rPr>
      </w:pPr>
      <w:bookmarkStart w:id="11478" w:name="_ETM_Q32_477550"/>
      <w:bookmarkEnd w:id="11478"/>
      <w:r>
        <w:rPr>
          <w:rFonts w:hint="cs"/>
          <w:rtl/>
          <w:lang w:eastAsia="he-IL"/>
        </w:rPr>
        <w:t>– – –</w:t>
      </w:r>
      <w:r w:rsidR="00763A16">
        <w:rPr>
          <w:rFonts w:hint="cs"/>
          <w:rtl/>
          <w:lang w:eastAsia="he-IL"/>
        </w:rPr>
        <w:t xml:space="preserve"> שרת החינוך במדינת ישראל.</w:t>
      </w:r>
    </w:p>
    <w:p w:rsidR="00763A16" w:rsidRDefault="00763A16" w:rsidP="00303CF5">
      <w:pPr>
        <w:rPr>
          <w:rtl/>
          <w:lang w:eastAsia="he-IL"/>
        </w:rPr>
      </w:pPr>
    </w:p>
    <w:p w:rsidR="00763A16" w:rsidRDefault="00763A16" w:rsidP="00303CF5">
      <w:pPr>
        <w:pStyle w:val="-"/>
        <w:rPr>
          <w:rtl/>
        </w:rPr>
      </w:pPr>
      <w:bookmarkStart w:id="11479" w:name="ET_speakercontinue_6216_49"/>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479"/>
    </w:p>
    <w:p w:rsidR="00763A16" w:rsidRDefault="00763A16" w:rsidP="00BA17C9">
      <w:pPr>
        <w:rPr>
          <w:rtl/>
          <w:lang w:eastAsia="he-IL"/>
        </w:rPr>
      </w:pPr>
    </w:p>
    <w:p w:rsidR="00763A16" w:rsidRDefault="00763A16" w:rsidP="00303CF5">
      <w:pPr>
        <w:rPr>
          <w:rtl/>
          <w:lang w:eastAsia="he-IL"/>
        </w:rPr>
      </w:pPr>
      <w:bookmarkStart w:id="11480" w:name="_ETM_Q32_486460"/>
      <w:bookmarkEnd w:id="11480"/>
      <w:r>
        <w:rPr>
          <w:rFonts w:hint="cs"/>
          <w:rtl/>
          <w:lang w:eastAsia="he-IL"/>
        </w:rPr>
        <w:t xml:space="preserve">לעלות כאן ולצעוק בקולי קולות זה לא מספיק בשביל </w:t>
      </w:r>
      <w:bookmarkStart w:id="11481" w:name="_ETM_Q32_492959"/>
      <w:bookmarkEnd w:id="11481"/>
      <w:r>
        <w:rPr>
          <w:rFonts w:hint="cs"/>
          <w:rtl/>
          <w:lang w:eastAsia="he-IL"/>
        </w:rPr>
        <w:t xml:space="preserve">להעביר חוק, וזה גם לא מספיק בשביל לדאוג לילדים של מדינת </w:t>
      </w:r>
      <w:bookmarkStart w:id="11482" w:name="_ETM_Q32_497287"/>
      <w:bookmarkEnd w:id="11482"/>
      <w:r>
        <w:rPr>
          <w:rFonts w:hint="cs"/>
          <w:rtl/>
          <w:lang w:eastAsia="he-IL"/>
        </w:rPr>
        <w:t>ישראל.</w:t>
      </w:r>
      <w:r w:rsidRPr="00A714A7">
        <w:rPr>
          <w:rFonts w:hint="cs"/>
          <w:rtl/>
          <w:lang w:eastAsia="he-IL"/>
        </w:rPr>
        <w:t xml:space="preserve"> </w:t>
      </w:r>
      <w:r>
        <w:rPr>
          <w:rFonts w:hint="cs"/>
          <w:rtl/>
          <w:lang w:eastAsia="he-IL"/>
        </w:rPr>
        <w:t xml:space="preserve">בשביל לדאוג לילדים של מדינת ישראל </w:t>
      </w:r>
      <w:r>
        <w:rPr>
          <w:rFonts w:hint="eastAsia"/>
          <w:rtl/>
          <w:lang w:eastAsia="he-IL"/>
        </w:rPr>
        <w:t>–</w:t>
      </w:r>
      <w:r>
        <w:rPr>
          <w:rFonts w:hint="cs"/>
          <w:rtl/>
          <w:lang w:eastAsia="he-IL"/>
        </w:rPr>
        <w:t xml:space="preserve"> אני יודעת מה זה. הייתי בוועדה לזכויות הילד. שנתיים וחצי לקח לי להעביר </w:t>
      </w:r>
      <w:bookmarkStart w:id="11483" w:name="_ETM_Q32_506068"/>
      <w:bookmarkEnd w:id="11483"/>
      <w:r>
        <w:rPr>
          <w:rFonts w:hint="cs"/>
          <w:rtl/>
          <w:lang w:eastAsia="he-IL"/>
        </w:rPr>
        <w:t>את החוק להתקנת מצלמות במעונות היום.</w:t>
      </w:r>
    </w:p>
    <w:p w:rsidR="00763A16" w:rsidRDefault="00763A16" w:rsidP="00303CF5">
      <w:pPr>
        <w:ind w:firstLine="0"/>
        <w:rPr>
          <w:rtl/>
          <w:lang w:eastAsia="he-IL"/>
        </w:rPr>
      </w:pPr>
    </w:p>
    <w:p w:rsidR="00763A16" w:rsidRDefault="00763A16" w:rsidP="00303CF5">
      <w:pPr>
        <w:pStyle w:val="af6"/>
        <w:rPr>
          <w:rtl/>
        </w:rPr>
      </w:pPr>
      <w:bookmarkStart w:id="11484" w:name="ET_interruption_5085_50"/>
      <w:r w:rsidRPr="00604B92">
        <w:rPr>
          <w:rStyle w:val="TagStyle"/>
          <w:rtl/>
        </w:rPr>
        <w:t xml:space="preserve"> &lt;&lt; קריאה &gt;&gt;</w:t>
      </w:r>
      <w:r w:rsidRPr="005200E3">
        <w:rPr>
          <w:rStyle w:val="TagStyle"/>
          <w:rtl/>
        </w:rPr>
        <w:t xml:space="preserve"> </w:t>
      </w:r>
      <w:r>
        <w:rPr>
          <w:rtl/>
        </w:rPr>
        <w:t>אורלי לוי אבקסיס (הליכוד):</w:t>
      </w:r>
      <w:r w:rsidRPr="005200E3">
        <w:rPr>
          <w:rStyle w:val="TagStyle"/>
          <w:rtl/>
        </w:rPr>
        <w:t xml:space="preserve"> </w:t>
      </w:r>
      <w:r w:rsidRPr="00604B92">
        <w:rPr>
          <w:rStyle w:val="TagStyle"/>
          <w:rtl/>
        </w:rPr>
        <w:t>&lt;&lt; קריאה &gt;&gt;</w:t>
      </w:r>
      <w:r>
        <w:rPr>
          <w:rtl/>
        </w:rPr>
        <w:t xml:space="preserve">   </w:t>
      </w:r>
      <w:bookmarkEnd w:id="11484"/>
    </w:p>
    <w:p w:rsidR="00763A16" w:rsidRDefault="00763A16" w:rsidP="00BA17C9">
      <w:pPr>
        <w:rPr>
          <w:rtl/>
          <w:lang w:eastAsia="he-IL"/>
        </w:rPr>
      </w:pPr>
    </w:p>
    <w:p w:rsidR="00763A16" w:rsidRDefault="00763A16" w:rsidP="00BA17C9">
      <w:pPr>
        <w:rPr>
          <w:rtl/>
          <w:lang w:eastAsia="he-IL"/>
        </w:rPr>
      </w:pPr>
      <w:bookmarkStart w:id="11485" w:name="_ETM_Q32_512946"/>
      <w:bookmarkStart w:id="11486" w:name="_ETM_Q32_513199"/>
      <w:bookmarkStart w:id="11487" w:name="_ETM_Q32_513260"/>
      <w:bookmarkEnd w:id="11485"/>
      <w:bookmarkEnd w:id="11486"/>
      <w:bookmarkEnd w:id="11487"/>
      <w:r>
        <w:rPr>
          <w:rFonts w:hint="cs"/>
          <w:rtl/>
          <w:lang w:eastAsia="he-IL"/>
        </w:rPr>
        <w:t xml:space="preserve">את הממשלה עכשיו, יש לך הזדמנות </w:t>
      </w:r>
      <w:r w:rsidR="00BA17C9">
        <w:rPr>
          <w:rFonts w:hint="cs"/>
          <w:rtl/>
          <w:lang w:eastAsia="he-IL"/>
        </w:rPr>
        <w:t>– – –</w:t>
      </w:r>
      <w:r>
        <w:rPr>
          <w:rFonts w:hint="cs"/>
          <w:rtl/>
          <w:lang w:eastAsia="he-IL"/>
        </w:rPr>
        <w:t xml:space="preserve"> למה </w:t>
      </w:r>
      <w:r w:rsidR="00BA17C9">
        <w:rPr>
          <w:rFonts w:hint="cs"/>
          <w:rtl/>
          <w:lang w:eastAsia="he-IL"/>
        </w:rPr>
        <w:t>– – –</w:t>
      </w:r>
      <w:bookmarkStart w:id="11488" w:name="_ETM_Q32_514219"/>
      <w:bookmarkEnd w:id="11488"/>
    </w:p>
    <w:p w:rsidR="00763A16" w:rsidRDefault="00763A16" w:rsidP="00303CF5">
      <w:pPr>
        <w:rPr>
          <w:rtl/>
          <w:lang w:eastAsia="he-IL"/>
        </w:rPr>
      </w:pPr>
      <w:bookmarkStart w:id="11489" w:name="_ETM_Q32_514288"/>
      <w:bookmarkEnd w:id="11489"/>
    </w:p>
    <w:p w:rsidR="00763A16" w:rsidRDefault="00763A16" w:rsidP="00303CF5">
      <w:pPr>
        <w:pStyle w:val="-"/>
        <w:rPr>
          <w:rtl/>
        </w:rPr>
      </w:pPr>
      <w:bookmarkStart w:id="11490" w:name="ET_speakercontinue_6216_51"/>
      <w:r w:rsidRPr="00604B92">
        <w:rPr>
          <w:rStyle w:val="TagStyle"/>
          <w:rtl/>
        </w:rPr>
        <w:t xml:space="preserve"> &lt;&lt; דובר_המשך &gt;&gt;</w:t>
      </w:r>
      <w:r w:rsidRPr="005200E3">
        <w:rPr>
          <w:rStyle w:val="TagStyle"/>
          <w:rtl/>
        </w:rPr>
        <w:t xml:space="preserve"> </w:t>
      </w:r>
      <w:r>
        <w:rPr>
          <w:rtl/>
        </w:rPr>
        <w:t>שרת החינוך יפעת שאשא ביטון:</w:t>
      </w:r>
      <w:r w:rsidRPr="005200E3">
        <w:rPr>
          <w:rStyle w:val="TagStyle"/>
          <w:rtl/>
        </w:rPr>
        <w:t xml:space="preserve"> </w:t>
      </w:r>
      <w:r w:rsidRPr="00604B92">
        <w:rPr>
          <w:rStyle w:val="TagStyle"/>
          <w:rtl/>
        </w:rPr>
        <w:t>&lt;&lt; דובר_המשך &gt;&gt;</w:t>
      </w:r>
      <w:r>
        <w:rPr>
          <w:rtl/>
        </w:rPr>
        <w:t xml:space="preserve">   </w:t>
      </w:r>
      <w:bookmarkEnd w:id="11490"/>
    </w:p>
    <w:p w:rsidR="00763A16" w:rsidRDefault="00763A16" w:rsidP="00BA17C9">
      <w:pPr>
        <w:rPr>
          <w:rtl/>
          <w:lang w:eastAsia="he-IL"/>
        </w:rPr>
      </w:pPr>
    </w:p>
    <w:p w:rsidR="00763A16" w:rsidRDefault="00763A16" w:rsidP="0083072C">
      <w:pPr>
        <w:rPr>
          <w:rtl/>
          <w:lang w:eastAsia="he-IL"/>
        </w:rPr>
      </w:pPr>
      <w:bookmarkStart w:id="11491" w:name="_ETM_Q32_510587"/>
      <w:bookmarkEnd w:id="11491"/>
      <w:r>
        <w:rPr>
          <w:rFonts w:hint="cs"/>
          <w:rtl/>
          <w:lang w:eastAsia="he-IL"/>
        </w:rPr>
        <w:t xml:space="preserve">שנתיים וחצי. ולמה, </w:t>
      </w:r>
      <w:bookmarkStart w:id="11492" w:name="_ETM_Q32_508388"/>
      <w:bookmarkEnd w:id="11492"/>
      <w:r>
        <w:rPr>
          <w:rFonts w:hint="cs"/>
          <w:rtl/>
          <w:lang w:eastAsia="he-IL"/>
        </w:rPr>
        <w:t xml:space="preserve">אדוני היושב-ראש? כי היה צריך לעבוד מול המשרדים השונים, </w:t>
      </w:r>
      <w:bookmarkStart w:id="11493" w:name="_ETM_Q32_515709"/>
      <w:bookmarkEnd w:id="11493"/>
      <w:r>
        <w:rPr>
          <w:rFonts w:hint="cs"/>
          <w:rtl/>
          <w:lang w:eastAsia="he-IL"/>
        </w:rPr>
        <w:t xml:space="preserve">לגייס את התקציב </w:t>
      </w:r>
      <w:bookmarkStart w:id="11494" w:name="_ETM_Q32_520183"/>
      <w:bookmarkEnd w:id="11494"/>
      <w:r>
        <w:rPr>
          <w:rFonts w:hint="cs"/>
          <w:rtl/>
          <w:lang w:eastAsia="he-IL"/>
        </w:rPr>
        <w:t xml:space="preserve">הראוי, לשבת ולדון בוועדות על כל ההשלכות של הדבר זה. זה לא רק לעלות לדוכן ולצעוק ולחשוב שהדברים </w:t>
      </w:r>
      <w:bookmarkStart w:id="11495" w:name="_ETM_Q32_527095"/>
      <w:bookmarkEnd w:id="11495"/>
      <w:r>
        <w:rPr>
          <w:rFonts w:hint="cs"/>
          <w:rtl/>
          <w:lang w:eastAsia="he-IL"/>
        </w:rPr>
        <w:t xml:space="preserve">יהיו כבקסם. אותו הדבר לגבי חוק הפיקוח על מעונות היום. ארבע שנים, ארבע שנים לקח לנו להעביר אותו. אבל עשינו עבודה כמו שצריך. בניגוד לאחרים, </w:t>
      </w:r>
      <w:bookmarkStart w:id="11496" w:name="_ETM_Q32_535513"/>
      <w:bookmarkEnd w:id="11496"/>
      <w:r>
        <w:rPr>
          <w:rFonts w:hint="cs"/>
          <w:rtl/>
          <w:lang w:eastAsia="he-IL"/>
        </w:rPr>
        <w:t>אגב, שהיו בכנסות שלפני כן, שהסתפקו רק בלעמוד ולצעוק געוואלד,</w:t>
      </w:r>
      <w:bookmarkStart w:id="11497" w:name="_ETM_Q32_539137"/>
      <w:bookmarkEnd w:id="11497"/>
      <w:r>
        <w:rPr>
          <w:rFonts w:hint="cs"/>
          <w:rtl/>
          <w:lang w:eastAsia="he-IL"/>
        </w:rPr>
        <w:t xml:space="preserve"> וכמה צריך וחשוב ונכון, אבל בסוף</w:t>
      </w:r>
      <w:r w:rsidR="0083072C">
        <w:rPr>
          <w:rFonts w:hint="cs"/>
          <w:rtl/>
          <w:lang w:eastAsia="he-IL"/>
        </w:rPr>
        <w:t>,</w:t>
      </w:r>
      <w:r>
        <w:rPr>
          <w:rFonts w:hint="cs"/>
          <w:rtl/>
          <w:lang w:eastAsia="he-IL"/>
        </w:rPr>
        <w:t xml:space="preserve"> כשהגיעו למאני טיים, לא הצליחו להעביר את חוק הפיקוח. אגב, משנת </w:t>
      </w:r>
      <w:bookmarkStart w:id="11498" w:name="_ETM_Q32_553184"/>
      <w:bookmarkEnd w:id="11498"/>
      <w:r>
        <w:rPr>
          <w:rFonts w:hint="cs"/>
          <w:rtl/>
          <w:lang w:eastAsia="he-IL"/>
        </w:rPr>
        <w:t xml:space="preserve">2012 הוא התגלגל כאן בכנסת וזה לא עבר. </w:t>
      </w:r>
    </w:p>
    <w:p w:rsidR="00763A16" w:rsidRDefault="00763A16" w:rsidP="00303CF5">
      <w:pPr>
        <w:rPr>
          <w:rtl/>
          <w:lang w:eastAsia="he-IL"/>
        </w:rPr>
      </w:pPr>
      <w:bookmarkStart w:id="11499" w:name="_ETM_Q32_553902"/>
      <w:bookmarkStart w:id="11500" w:name="_ETM_Q32_553948"/>
      <w:bookmarkEnd w:id="11499"/>
      <w:bookmarkEnd w:id="11500"/>
    </w:p>
    <w:p w:rsidR="00763A16" w:rsidRDefault="00763A16" w:rsidP="0083072C">
      <w:pPr>
        <w:rPr>
          <w:rtl/>
          <w:lang w:eastAsia="he-IL"/>
        </w:rPr>
      </w:pPr>
      <w:bookmarkStart w:id="11501" w:name="_ETM_Q32_553998"/>
      <w:bookmarkStart w:id="11502" w:name="_ETM_Q32_554045"/>
      <w:bookmarkEnd w:id="11501"/>
      <w:bookmarkEnd w:id="11502"/>
      <w:r>
        <w:rPr>
          <w:rFonts w:hint="cs"/>
          <w:rtl/>
          <w:lang w:eastAsia="he-IL"/>
        </w:rPr>
        <w:t>אני מציעה לכל מי שבאמת רוצה</w:t>
      </w:r>
      <w:bookmarkStart w:id="11503" w:name="_ETM_Q32_558223"/>
      <w:bookmarkEnd w:id="11503"/>
      <w:r>
        <w:rPr>
          <w:rFonts w:hint="cs"/>
          <w:rtl/>
          <w:lang w:eastAsia="he-IL"/>
        </w:rPr>
        <w:t xml:space="preserve"> לעבוד למען הציבור ולמען הילדים שלא יסתפק רק בלעלות </w:t>
      </w:r>
      <w:bookmarkStart w:id="11504" w:name="_ETM_Q32_560806"/>
      <w:bookmarkEnd w:id="11504"/>
      <w:r>
        <w:rPr>
          <w:rFonts w:hint="cs"/>
          <w:rtl/>
          <w:lang w:eastAsia="he-IL"/>
        </w:rPr>
        <w:t xml:space="preserve">ולצעוק </w:t>
      </w:r>
      <w:r>
        <w:rPr>
          <w:rFonts w:hint="eastAsia"/>
          <w:rtl/>
          <w:lang w:eastAsia="he-IL"/>
        </w:rPr>
        <w:t>–</w:t>
      </w:r>
      <w:r>
        <w:rPr>
          <w:rFonts w:hint="cs"/>
          <w:rtl/>
          <w:lang w:eastAsia="he-IL"/>
        </w:rPr>
        <w:t xml:space="preserve"> שיעשה עבודה פרלמנטרית של ממש כדי שיהיה אפשר להעביר את הדברים ולדאוג </w:t>
      </w:r>
      <w:bookmarkStart w:id="11505" w:name="_ETM_Q32_568956"/>
      <w:bookmarkEnd w:id="11505"/>
      <w:r>
        <w:rPr>
          <w:rFonts w:hint="cs"/>
          <w:rtl/>
          <w:lang w:eastAsia="he-IL"/>
        </w:rPr>
        <w:t>לתזונה של הילדים.</w:t>
      </w:r>
    </w:p>
    <w:p w:rsidR="00763A16" w:rsidRDefault="00763A16" w:rsidP="00303CF5">
      <w:pPr>
        <w:ind w:firstLine="0"/>
        <w:rPr>
          <w:rtl/>
          <w:lang w:eastAsia="he-IL"/>
        </w:rPr>
      </w:pPr>
      <w:bookmarkStart w:id="11506" w:name="_ETM_Q32_568055"/>
      <w:bookmarkStart w:id="11507" w:name="_ETM_Q32_568141"/>
      <w:bookmarkEnd w:id="11506"/>
      <w:bookmarkEnd w:id="11507"/>
    </w:p>
    <w:p w:rsidR="00763A16" w:rsidRDefault="00763A16" w:rsidP="00303CF5">
      <w:pPr>
        <w:pStyle w:val="af6"/>
        <w:rPr>
          <w:rtl/>
        </w:rPr>
      </w:pPr>
      <w:bookmarkStart w:id="11508" w:name="ET_interruption_5770_52"/>
      <w:r w:rsidRPr="00604B92">
        <w:rPr>
          <w:rStyle w:val="TagStyle"/>
          <w:rtl/>
        </w:rPr>
        <w:t xml:space="preserve"> &lt;&lt; קריאה &gt;&gt;</w:t>
      </w:r>
      <w:r w:rsidRPr="00096F3E">
        <w:rPr>
          <w:rStyle w:val="TagStyle"/>
          <w:rtl/>
        </w:rPr>
        <w:t xml:space="preserve"> </w:t>
      </w:r>
      <w:r>
        <w:rPr>
          <w:rtl/>
        </w:rPr>
        <w:t>מאי גולן (הליכוד):</w:t>
      </w:r>
      <w:r w:rsidRPr="00096F3E">
        <w:rPr>
          <w:rStyle w:val="TagStyle"/>
          <w:rtl/>
        </w:rPr>
        <w:t xml:space="preserve"> </w:t>
      </w:r>
      <w:r w:rsidRPr="00604B92">
        <w:rPr>
          <w:rStyle w:val="TagStyle"/>
          <w:rtl/>
        </w:rPr>
        <w:t>&lt;&lt; קריאה &gt;&gt;</w:t>
      </w:r>
      <w:r>
        <w:rPr>
          <w:rtl/>
        </w:rPr>
        <w:t xml:space="preserve">   </w:t>
      </w:r>
      <w:bookmarkEnd w:id="11508"/>
    </w:p>
    <w:p w:rsidR="00763A16" w:rsidRDefault="00763A16" w:rsidP="00BA17C9">
      <w:pPr>
        <w:rPr>
          <w:rtl/>
          <w:lang w:eastAsia="he-IL"/>
        </w:rPr>
      </w:pPr>
    </w:p>
    <w:p w:rsidR="00763A16" w:rsidRPr="00096F3E" w:rsidRDefault="00763A16" w:rsidP="00303CF5">
      <w:pPr>
        <w:rPr>
          <w:rtl/>
          <w:lang w:eastAsia="he-IL"/>
        </w:rPr>
      </w:pPr>
      <w:bookmarkStart w:id="11509" w:name="_ETM_Q32_565709"/>
      <w:bookmarkEnd w:id="11509"/>
      <w:r>
        <w:rPr>
          <w:rFonts w:hint="cs"/>
          <w:rtl/>
          <w:lang w:eastAsia="he-IL"/>
        </w:rPr>
        <w:t>ה</w:t>
      </w:r>
      <w:bookmarkStart w:id="11510" w:name="_ETM_Q32_565963"/>
      <w:bookmarkEnd w:id="11510"/>
      <w:r>
        <w:rPr>
          <w:rFonts w:hint="cs"/>
          <w:rtl/>
          <w:lang w:eastAsia="he-IL"/>
        </w:rPr>
        <w:t>ש</w:t>
      </w:r>
      <w:bookmarkStart w:id="11511" w:name="_ETM_Q32_566034"/>
      <w:bookmarkEnd w:id="11511"/>
      <w:r>
        <w:rPr>
          <w:rFonts w:hint="cs"/>
          <w:rtl/>
          <w:lang w:eastAsia="he-IL"/>
        </w:rPr>
        <w:t>רה, אני לא צועקת. אני</w:t>
      </w:r>
      <w:bookmarkStart w:id="11512" w:name="_ETM_Q32_569451"/>
      <w:bookmarkEnd w:id="11512"/>
      <w:r>
        <w:rPr>
          <w:rFonts w:hint="cs"/>
          <w:rtl/>
          <w:lang w:eastAsia="he-IL"/>
        </w:rPr>
        <w:t xml:space="preserve"> מדברת מהלב. יש הבדל. תפסיקי להגיד שאני צועקת.</w:t>
      </w:r>
    </w:p>
    <w:p w:rsidR="00763A16" w:rsidRDefault="00763A16" w:rsidP="00303CF5">
      <w:pPr>
        <w:ind w:firstLine="0"/>
        <w:rPr>
          <w:rtl/>
          <w:lang w:eastAsia="he-IL"/>
        </w:rPr>
      </w:pPr>
      <w:bookmarkStart w:id="11513" w:name="_ETM_Q32_572827"/>
      <w:bookmarkStart w:id="11514" w:name="_ETM_Q32_572891"/>
      <w:bookmarkEnd w:id="11513"/>
      <w:bookmarkEnd w:id="11514"/>
    </w:p>
    <w:p w:rsidR="00763A16" w:rsidRDefault="00763A16" w:rsidP="00303CF5">
      <w:pPr>
        <w:pStyle w:val="af7"/>
        <w:rPr>
          <w:rtl/>
        </w:rPr>
      </w:pPr>
      <w:bookmarkStart w:id="11515" w:name="ET_yor_6170_53"/>
      <w:r w:rsidRPr="00604B92">
        <w:rPr>
          <w:rStyle w:val="TagStyle"/>
          <w:rtl/>
        </w:rPr>
        <w:t xml:space="preserve"> &lt;&lt; יור &gt;&gt;</w:t>
      </w:r>
      <w:r w:rsidRPr="00096F3E">
        <w:rPr>
          <w:rStyle w:val="TagStyle"/>
          <w:rtl/>
        </w:rPr>
        <w:t xml:space="preserve"> </w:t>
      </w:r>
      <w:r>
        <w:rPr>
          <w:rtl/>
        </w:rPr>
        <w:t>היו"ר יעקב מרגי:</w:t>
      </w:r>
      <w:r w:rsidRPr="00096F3E">
        <w:rPr>
          <w:rStyle w:val="TagStyle"/>
          <w:rtl/>
        </w:rPr>
        <w:t xml:space="preserve"> </w:t>
      </w:r>
      <w:r w:rsidRPr="00604B92">
        <w:rPr>
          <w:rStyle w:val="TagStyle"/>
          <w:rtl/>
        </w:rPr>
        <w:t>&lt;&lt; יור &gt;&gt;</w:t>
      </w:r>
      <w:r>
        <w:rPr>
          <w:rtl/>
        </w:rPr>
        <w:t xml:space="preserve">   </w:t>
      </w:r>
      <w:bookmarkEnd w:id="11515"/>
    </w:p>
    <w:p w:rsidR="00763A16" w:rsidRDefault="00763A16" w:rsidP="00BA17C9">
      <w:pPr>
        <w:rPr>
          <w:rtl/>
          <w:lang w:eastAsia="he-IL"/>
        </w:rPr>
      </w:pPr>
    </w:p>
    <w:p w:rsidR="00763A16" w:rsidRDefault="00763A16" w:rsidP="0083072C">
      <w:pPr>
        <w:rPr>
          <w:rtl/>
          <w:lang w:eastAsia="he-IL"/>
        </w:rPr>
      </w:pPr>
      <w:bookmarkStart w:id="11516" w:name="_ETM_Q32_573952"/>
      <w:bookmarkEnd w:id="11516"/>
      <w:r>
        <w:rPr>
          <w:rFonts w:hint="cs"/>
          <w:rtl/>
          <w:lang w:eastAsia="he-IL"/>
        </w:rPr>
        <w:t xml:space="preserve">את יכולה לעלות </w:t>
      </w:r>
      <w:bookmarkStart w:id="11517" w:name="_ETM_Q32_570496"/>
      <w:bookmarkEnd w:id="11517"/>
      <w:r>
        <w:rPr>
          <w:rFonts w:hint="cs"/>
          <w:rtl/>
          <w:lang w:eastAsia="he-IL"/>
        </w:rPr>
        <w:t>ולהציג אם את רוצה. למה קריאות ביניים?</w:t>
      </w:r>
      <w:bookmarkStart w:id="11518" w:name="_ETM_Q32_575279"/>
      <w:bookmarkEnd w:id="11518"/>
    </w:p>
    <w:p w:rsidR="00763A16" w:rsidRDefault="00763A16" w:rsidP="00303CF5">
      <w:pPr>
        <w:ind w:firstLine="0"/>
        <w:rPr>
          <w:rtl/>
          <w:lang w:eastAsia="he-IL"/>
        </w:rPr>
      </w:pPr>
      <w:bookmarkStart w:id="11519" w:name="_ETM_Q32_575355"/>
      <w:bookmarkStart w:id="11520" w:name="_ETM_Q32_575385"/>
      <w:bookmarkStart w:id="11521" w:name="_ETM_Q32_575477"/>
      <w:bookmarkEnd w:id="11519"/>
      <w:bookmarkEnd w:id="11520"/>
      <w:bookmarkEnd w:id="11521"/>
    </w:p>
    <w:p w:rsidR="00763A16" w:rsidRDefault="00763A16" w:rsidP="00303CF5">
      <w:pPr>
        <w:pStyle w:val="-"/>
        <w:rPr>
          <w:rtl/>
        </w:rPr>
      </w:pPr>
      <w:bookmarkStart w:id="11522" w:name="ET_speakercontinue_6216_54"/>
      <w:r w:rsidRPr="00604B92">
        <w:rPr>
          <w:rStyle w:val="TagStyle"/>
          <w:rtl/>
        </w:rPr>
        <w:t xml:space="preserve"> &lt;&lt; דובר_המשך &gt;&gt;</w:t>
      </w:r>
      <w:r w:rsidRPr="00096F3E">
        <w:rPr>
          <w:rStyle w:val="TagStyle"/>
          <w:rtl/>
        </w:rPr>
        <w:t xml:space="preserve"> </w:t>
      </w:r>
      <w:r>
        <w:rPr>
          <w:rtl/>
        </w:rPr>
        <w:t>שרת החינוך יפעת שאשא ביטון:</w:t>
      </w:r>
      <w:r w:rsidRPr="00096F3E">
        <w:rPr>
          <w:rStyle w:val="TagStyle"/>
          <w:rtl/>
        </w:rPr>
        <w:t xml:space="preserve"> </w:t>
      </w:r>
      <w:r w:rsidRPr="00604B92">
        <w:rPr>
          <w:rStyle w:val="TagStyle"/>
          <w:rtl/>
        </w:rPr>
        <w:t>&lt;&lt; דובר_המשך &gt;&gt;</w:t>
      </w:r>
      <w:r>
        <w:rPr>
          <w:rtl/>
        </w:rPr>
        <w:t xml:space="preserve">   </w:t>
      </w:r>
      <w:bookmarkEnd w:id="11522"/>
    </w:p>
    <w:p w:rsidR="00763A16" w:rsidRDefault="00763A16" w:rsidP="00BA17C9">
      <w:pPr>
        <w:rPr>
          <w:rtl/>
          <w:lang w:eastAsia="he-IL"/>
        </w:rPr>
      </w:pPr>
    </w:p>
    <w:p w:rsidR="00763A16" w:rsidRDefault="00763A16" w:rsidP="00BA17C9">
      <w:pPr>
        <w:rPr>
          <w:rtl/>
          <w:lang w:eastAsia="he-IL"/>
        </w:rPr>
      </w:pPr>
      <w:r>
        <w:rPr>
          <w:rFonts w:hint="cs"/>
          <w:rtl/>
          <w:lang w:eastAsia="he-IL"/>
        </w:rPr>
        <w:t>ע</w:t>
      </w:r>
      <w:bookmarkStart w:id="11523" w:name="_ETM_Q32_577083"/>
      <w:bookmarkEnd w:id="11523"/>
      <w:r>
        <w:rPr>
          <w:rFonts w:hint="cs"/>
          <w:rtl/>
          <w:lang w:eastAsia="he-IL"/>
        </w:rPr>
        <w:t xml:space="preserve">ידית </w:t>
      </w:r>
      <w:r>
        <w:rPr>
          <w:rFonts w:hint="eastAsia"/>
          <w:rtl/>
          <w:lang w:eastAsia="he-IL"/>
        </w:rPr>
        <w:t>–</w:t>
      </w:r>
      <w:r>
        <w:rPr>
          <w:rFonts w:hint="cs"/>
          <w:rtl/>
          <w:lang w:eastAsia="he-IL"/>
        </w:rPr>
        <w:t xml:space="preserve"> אז אני </w:t>
      </w:r>
      <w:bookmarkStart w:id="11524" w:name="_ETM_Q32_583103"/>
      <w:bookmarkEnd w:id="11524"/>
      <w:r>
        <w:rPr>
          <w:rFonts w:hint="cs"/>
          <w:rtl/>
          <w:lang w:eastAsia="he-IL"/>
        </w:rPr>
        <w:t xml:space="preserve">יכולה להמשיך. בואו נדבר קצת על </w:t>
      </w:r>
      <w:r w:rsidR="00BA17C9">
        <w:rPr>
          <w:rFonts w:hint="cs"/>
          <w:rtl/>
          <w:lang w:eastAsia="he-IL"/>
        </w:rPr>
        <w:t>– – –</w:t>
      </w:r>
      <w:bookmarkStart w:id="11525" w:name="_ETM_Q32_578575"/>
      <w:bookmarkStart w:id="11526" w:name="_ETM_Q32_578641"/>
      <w:bookmarkStart w:id="11527" w:name="_ETM_Q32_579272"/>
      <w:bookmarkStart w:id="11528" w:name="_ETM_Q32_579287"/>
      <w:bookmarkEnd w:id="11525"/>
      <w:bookmarkEnd w:id="11526"/>
      <w:bookmarkEnd w:id="11527"/>
      <w:bookmarkEnd w:id="11528"/>
    </w:p>
    <w:p w:rsidR="00763A16" w:rsidRDefault="00763A16" w:rsidP="00303CF5">
      <w:pPr>
        <w:rPr>
          <w:rtl/>
          <w:lang w:eastAsia="he-IL"/>
        </w:rPr>
      </w:pPr>
      <w:bookmarkStart w:id="11529" w:name="_ETM_Q32_597300"/>
      <w:bookmarkStart w:id="11530" w:name="_ETM_Q32_597372"/>
      <w:bookmarkEnd w:id="11529"/>
      <w:bookmarkEnd w:id="11530"/>
    </w:p>
    <w:p w:rsidR="00763A16" w:rsidRDefault="00763A16" w:rsidP="00303CF5">
      <w:pPr>
        <w:pStyle w:val="af7"/>
        <w:rPr>
          <w:rtl/>
        </w:rPr>
      </w:pPr>
      <w:bookmarkStart w:id="11531" w:name="ET_yor_6170_55"/>
      <w:r w:rsidRPr="00604B92">
        <w:rPr>
          <w:rStyle w:val="TagStyle"/>
          <w:rtl/>
        </w:rPr>
        <w:t xml:space="preserve"> &lt;&lt; יור &gt;&gt;</w:t>
      </w:r>
      <w:r w:rsidRPr="00096F3E">
        <w:rPr>
          <w:rStyle w:val="TagStyle"/>
          <w:rtl/>
        </w:rPr>
        <w:t xml:space="preserve"> </w:t>
      </w:r>
      <w:r>
        <w:rPr>
          <w:rtl/>
        </w:rPr>
        <w:t>היו"ר יעקב מרגי:</w:t>
      </w:r>
      <w:r w:rsidRPr="00096F3E">
        <w:rPr>
          <w:rStyle w:val="TagStyle"/>
          <w:rtl/>
        </w:rPr>
        <w:t xml:space="preserve"> </w:t>
      </w:r>
      <w:r w:rsidRPr="00604B92">
        <w:rPr>
          <w:rStyle w:val="TagStyle"/>
          <w:rtl/>
        </w:rPr>
        <w:t>&lt;&lt; יור &gt;&gt;</w:t>
      </w:r>
      <w:r>
        <w:rPr>
          <w:rtl/>
        </w:rPr>
        <w:t xml:space="preserve">   </w:t>
      </w:r>
      <w:bookmarkEnd w:id="11531"/>
    </w:p>
    <w:p w:rsidR="00763A16" w:rsidRDefault="00763A16" w:rsidP="00BA17C9">
      <w:pPr>
        <w:rPr>
          <w:rtl/>
          <w:lang w:eastAsia="he-IL"/>
        </w:rPr>
      </w:pPr>
    </w:p>
    <w:p w:rsidR="00763A16" w:rsidRPr="00096F3E" w:rsidRDefault="00763A16" w:rsidP="00303CF5">
      <w:pPr>
        <w:rPr>
          <w:rtl/>
          <w:lang w:eastAsia="he-IL"/>
        </w:rPr>
      </w:pPr>
      <w:r>
        <w:rPr>
          <w:rFonts w:hint="cs"/>
          <w:rtl/>
          <w:lang w:eastAsia="he-IL"/>
        </w:rPr>
        <w:t>א</w:t>
      </w:r>
      <w:bookmarkStart w:id="11532" w:name="_ETM_Q32_580247"/>
      <w:bookmarkEnd w:id="11532"/>
      <w:r>
        <w:rPr>
          <w:rFonts w:hint="cs"/>
          <w:rtl/>
          <w:lang w:eastAsia="he-IL"/>
        </w:rPr>
        <w:t xml:space="preserve">ת מוגבלת </w:t>
      </w:r>
      <w:bookmarkStart w:id="11533" w:name="_ETM_Q32_581361"/>
      <w:bookmarkEnd w:id="11533"/>
      <w:r>
        <w:rPr>
          <w:rFonts w:hint="cs"/>
          <w:rtl/>
          <w:lang w:eastAsia="he-IL"/>
        </w:rPr>
        <w:t>בזמן.</w:t>
      </w:r>
    </w:p>
    <w:p w:rsidR="00763A16" w:rsidRDefault="00763A16" w:rsidP="00303CF5">
      <w:pPr>
        <w:ind w:firstLine="0"/>
        <w:rPr>
          <w:rtl/>
          <w:lang w:eastAsia="he-IL"/>
        </w:rPr>
      </w:pPr>
      <w:bookmarkStart w:id="11534" w:name="_ETM_Q32_584513"/>
      <w:bookmarkStart w:id="11535" w:name="_ETM_Q32_584569"/>
      <w:bookmarkEnd w:id="11534"/>
      <w:bookmarkEnd w:id="11535"/>
    </w:p>
    <w:p w:rsidR="00763A16" w:rsidRDefault="00763A16" w:rsidP="00303CF5">
      <w:pPr>
        <w:pStyle w:val="af6"/>
        <w:rPr>
          <w:rtl/>
        </w:rPr>
      </w:pPr>
      <w:bookmarkStart w:id="11536" w:name="ET_interruption_5661_56"/>
      <w:r w:rsidRPr="00604B92">
        <w:rPr>
          <w:rStyle w:val="TagStyle"/>
          <w:rtl/>
        </w:rPr>
        <w:t xml:space="preserve"> &lt;&lt; קריאה &gt;&gt;</w:t>
      </w:r>
      <w:r w:rsidRPr="00096F3E">
        <w:rPr>
          <w:rStyle w:val="TagStyle"/>
          <w:rtl/>
        </w:rPr>
        <w:t xml:space="preserve"> </w:t>
      </w:r>
      <w:r>
        <w:rPr>
          <w:rtl/>
        </w:rPr>
        <w:t>אופיר אקוניס (הליכוד):</w:t>
      </w:r>
      <w:r w:rsidRPr="00096F3E">
        <w:rPr>
          <w:rStyle w:val="TagStyle"/>
          <w:rtl/>
        </w:rPr>
        <w:t xml:space="preserve"> </w:t>
      </w:r>
      <w:r w:rsidRPr="00604B92">
        <w:rPr>
          <w:rStyle w:val="TagStyle"/>
          <w:rtl/>
        </w:rPr>
        <w:t>&lt;&lt; קריאה &gt;&gt;</w:t>
      </w:r>
      <w:r>
        <w:rPr>
          <w:rtl/>
        </w:rPr>
        <w:t xml:space="preserve">   </w:t>
      </w:r>
      <w:bookmarkEnd w:id="11536"/>
    </w:p>
    <w:p w:rsidR="00763A16" w:rsidRDefault="00763A16" w:rsidP="00BA17C9">
      <w:pPr>
        <w:rPr>
          <w:rtl/>
          <w:lang w:eastAsia="he-IL"/>
        </w:rPr>
      </w:pPr>
    </w:p>
    <w:p w:rsidR="00763A16" w:rsidRDefault="00763A16" w:rsidP="00303CF5">
      <w:pPr>
        <w:rPr>
          <w:rtl/>
          <w:lang w:eastAsia="he-IL"/>
        </w:rPr>
      </w:pPr>
      <w:bookmarkStart w:id="11537" w:name="_ETM_Q32_582527"/>
      <w:bookmarkEnd w:id="11537"/>
      <w:r>
        <w:rPr>
          <w:rFonts w:hint="cs"/>
          <w:rtl/>
          <w:lang w:eastAsia="he-IL"/>
        </w:rPr>
        <w:t xml:space="preserve">לא, את לא יכולה. ממש לא, אדוני היושב-ראש. </w:t>
      </w:r>
    </w:p>
    <w:p w:rsidR="00763A16" w:rsidRDefault="00763A16" w:rsidP="00303CF5">
      <w:pPr>
        <w:ind w:firstLine="0"/>
        <w:rPr>
          <w:rtl/>
          <w:lang w:eastAsia="he-IL"/>
        </w:rPr>
      </w:pPr>
      <w:bookmarkStart w:id="11538" w:name="_ETM_Q32_589796"/>
      <w:bookmarkStart w:id="11539" w:name="_ETM_Q32_589868"/>
      <w:bookmarkEnd w:id="11538"/>
      <w:bookmarkEnd w:id="11539"/>
    </w:p>
    <w:p w:rsidR="00763A16" w:rsidRDefault="00763A16" w:rsidP="00303CF5">
      <w:pPr>
        <w:pStyle w:val="-"/>
        <w:rPr>
          <w:rtl/>
        </w:rPr>
      </w:pPr>
      <w:bookmarkStart w:id="11540" w:name="ET_speakercontinue_6216_57"/>
      <w:r w:rsidRPr="00604B92">
        <w:rPr>
          <w:rStyle w:val="TagStyle"/>
          <w:rtl/>
        </w:rPr>
        <w:t xml:space="preserve"> &lt;&lt; דובר_המשך &gt;&gt;</w:t>
      </w:r>
      <w:r w:rsidRPr="00096F3E">
        <w:rPr>
          <w:rStyle w:val="TagStyle"/>
          <w:rtl/>
        </w:rPr>
        <w:t xml:space="preserve"> </w:t>
      </w:r>
      <w:r>
        <w:rPr>
          <w:rtl/>
        </w:rPr>
        <w:t>שרת החינוך יפעת שאשא ביטון:</w:t>
      </w:r>
      <w:r w:rsidRPr="00096F3E">
        <w:rPr>
          <w:rStyle w:val="TagStyle"/>
          <w:rtl/>
        </w:rPr>
        <w:t xml:space="preserve"> </w:t>
      </w:r>
      <w:r w:rsidRPr="00604B92">
        <w:rPr>
          <w:rStyle w:val="TagStyle"/>
          <w:rtl/>
        </w:rPr>
        <w:t>&lt;&lt; דובר_המשך &gt;&gt;</w:t>
      </w:r>
      <w:r>
        <w:rPr>
          <w:rtl/>
        </w:rPr>
        <w:t xml:space="preserve">   </w:t>
      </w:r>
      <w:bookmarkEnd w:id="11540"/>
    </w:p>
    <w:p w:rsidR="00763A16" w:rsidRPr="00096F3E" w:rsidRDefault="00763A16" w:rsidP="00303CF5">
      <w:pPr>
        <w:ind w:firstLine="0"/>
        <w:rPr>
          <w:rtl/>
          <w:lang w:eastAsia="he-IL"/>
        </w:rPr>
      </w:pPr>
      <w:bookmarkStart w:id="11541" w:name="_ETM_Q32_600257"/>
      <w:bookmarkEnd w:id="11541"/>
    </w:p>
    <w:p w:rsidR="00763A16" w:rsidRDefault="0083072C" w:rsidP="0083072C">
      <w:pPr>
        <w:rPr>
          <w:rtl/>
          <w:lang w:eastAsia="he-IL"/>
        </w:rPr>
      </w:pPr>
      <w:r>
        <w:rPr>
          <w:rFonts w:hint="cs"/>
          <w:rtl/>
          <w:lang w:eastAsia="he-IL"/>
        </w:rPr>
        <w:t xml:space="preserve">עשר דקות? </w:t>
      </w:r>
      <w:r w:rsidR="00763A16">
        <w:rPr>
          <w:rFonts w:hint="cs"/>
          <w:rtl/>
          <w:lang w:eastAsia="he-IL"/>
        </w:rPr>
        <w:t>בואו נ</w:t>
      </w:r>
      <w:r>
        <w:rPr>
          <w:rFonts w:hint="cs"/>
          <w:rtl/>
          <w:lang w:eastAsia="he-IL"/>
        </w:rPr>
        <w:t>י</w:t>
      </w:r>
      <w:r w:rsidR="00763A16">
        <w:rPr>
          <w:rFonts w:hint="cs"/>
          <w:rtl/>
          <w:lang w:eastAsia="he-IL"/>
        </w:rPr>
        <w:t xml:space="preserve">הנה מהשקט, אני </w:t>
      </w:r>
      <w:bookmarkStart w:id="11542" w:name="_ETM_Q32_600464"/>
      <w:bookmarkEnd w:id="11542"/>
      <w:r w:rsidR="00763A16">
        <w:rPr>
          <w:rFonts w:hint="cs"/>
          <w:rtl/>
          <w:lang w:eastAsia="he-IL"/>
        </w:rPr>
        <w:t>לא זוכרת מתי היה שקט ככה בדקות האחרונות.</w:t>
      </w:r>
    </w:p>
    <w:p w:rsidR="00763A16" w:rsidRDefault="00763A16" w:rsidP="00303CF5">
      <w:pPr>
        <w:ind w:firstLine="0"/>
        <w:rPr>
          <w:rtl/>
          <w:lang w:eastAsia="he-IL"/>
        </w:rPr>
      </w:pPr>
      <w:bookmarkStart w:id="11543" w:name="_ETM_Q32_602879"/>
      <w:bookmarkStart w:id="11544" w:name="_ETM_Q32_602955"/>
      <w:bookmarkStart w:id="11545" w:name="_ETM_Q32_603408"/>
      <w:bookmarkStart w:id="11546" w:name="_ETM_Q32_603469"/>
      <w:bookmarkEnd w:id="11543"/>
      <w:bookmarkEnd w:id="11544"/>
      <w:bookmarkEnd w:id="11545"/>
      <w:bookmarkEnd w:id="11546"/>
    </w:p>
    <w:p w:rsidR="00763A16" w:rsidRDefault="00763A16" w:rsidP="00303CF5">
      <w:pPr>
        <w:pStyle w:val="af7"/>
        <w:rPr>
          <w:rtl/>
        </w:rPr>
      </w:pPr>
      <w:bookmarkStart w:id="11547" w:name="ET_yor_6170_58"/>
      <w:r w:rsidRPr="00604B92">
        <w:rPr>
          <w:rStyle w:val="TagStyle"/>
          <w:rtl/>
        </w:rPr>
        <w:t xml:space="preserve"> &lt;&lt; יור &gt;&gt;</w:t>
      </w:r>
      <w:r w:rsidRPr="00096F3E">
        <w:rPr>
          <w:rStyle w:val="TagStyle"/>
          <w:rtl/>
        </w:rPr>
        <w:t xml:space="preserve"> </w:t>
      </w:r>
      <w:r>
        <w:rPr>
          <w:rtl/>
        </w:rPr>
        <w:t>היו"ר יעקב מרגי:</w:t>
      </w:r>
      <w:r w:rsidRPr="00096F3E">
        <w:rPr>
          <w:rStyle w:val="TagStyle"/>
          <w:rtl/>
        </w:rPr>
        <w:t xml:space="preserve"> </w:t>
      </w:r>
      <w:r w:rsidRPr="00604B92">
        <w:rPr>
          <w:rStyle w:val="TagStyle"/>
          <w:rtl/>
        </w:rPr>
        <w:t>&lt;&lt; יור &gt;&gt;</w:t>
      </w:r>
      <w:r>
        <w:rPr>
          <w:rtl/>
        </w:rPr>
        <w:t xml:space="preserve">   </w:t>
      </w:r>
      <w:bookmarkEnd w:id="11547"/>
    </w:p>
    <w:p w:rsidR="00763A16" w:rsidRDefault="00763A16" w:rsidP="00BA17C9">
      <w:pPr>
        <w:rPr>
          <w:rtl/>
          <w:lang w:eastAsia="he-IL"/>
        </w:rPr>
      </w:pPr>
    </w:p>
    <w:p w:rsidR="00763A16" w:rsidRDefault="00763A16" w:rsidP="00303CF5">
      <w:pPr>
        <w:rPr>
          <w:rtl/>
          <w:lang w:eastAsia="he-IL"/>
        </w:rPr>
      </w:pPr>
      <w:bookmarkStart w:id="11548" w:name="_ETM_Q32_604500"/>
      <w:bookmarkEnd w:id="11548"/>
      <w:r>
        <w:rPr>
          <w:rFonts w:hint="cs"/>
          <w:rtl/>
          <w:lang w:eastAsia="he-IL"/>
        </w:rPr>
        <w:t xml:space="preserve">יש לך עשר </w:t>
      </w:r>
      <w:bookmarkStart w:id="11549" w:name="_ETM_Q32_605712"/>
      <w:bookmarkEnd w:id="11549"/>
      <w:r>
        <w:rPr>
          <w:rFonts w:hint="cs"/>
          <w:rtl/>
          <w:lang w:eastAsia="he-IL"/>
        </w:rPr>
        <w:t>שניות.</w:t>
      </w:r>
    </w:p>
    <w:p w:rsidR="00763A16" w:rsidRDefault="00763A16" w:rsidP="00303CF5">
      <w:pPr>
        <w:ind w:firstLine="0"/>
        <w:rPr>
          <w:rtl/>
          <w:lang w:eastAsia="he-IL"/>
        </w:rPr>
      </w:pPr>
      <w:bookmarkStart w:id="11550" w:name="_ETM_Q32_601391"/>
      <w:bookmarkEnd w:id="11550"/>
    </w:p>
    <w:p w:rsidR="00763A16" w:rsidRDefault="00763A16" w:rsidP="00303CF5">
      <w:pPr>
        <w:pStyle w:val="-"/>
        <w:rPr>
          <w:rtl/>
        </w:rPr>
      </w:pPr>
      <w:bookmarkStart w:id="11551" w:name="ET_speakercontinue_6216_59"/>
      <w:r w:rsidRPr="00604B92">
        <w:rPr>
          <w:rStyle w:val="TagStyle"/>
          <w:rtl/>
        </w:rPr>
        <w:t xml:space="preserve"> &lt;&lt; דובר_המשך &gt;&gt;</w:t>
      </w:r>
      <w:r w:rsidRPr="00096F3E">
        <w:rPr>
          <w:rStyle w:val="TagStyle"/>
          <w:rtl/>
        </w:rPr>
        <w:t xml:space="preserve"> </w:t>
      </w:r>
      <w:r>
        <w:rPr>
          <w:rtl/>
        </w:rPr>
        <w:t>שרת החינוך יפעת שאשא ביטון:</w:t>
      </w:r>
      <w:r w:rsidRPr="00096F3E">
        <w:rPr>
          <w:rStyle w:val="TagStyle"/>
          <w:rtl/>
        </w:rPr>
        <w:t xml:space="preserve"> </w:t>
      </w:r>
      <w:r w:rsidRPr="00604B92">
        <w:rPr>
          <w:rStyle w:val="TagStyle"/>
          <w:rtl/>
        </w:rPr>
        <w:t>&lt;&lt; דובר_המשך &gt;&gt;</w:t>
      </w:r>
      <w:r>
        <w:rPr>
          <w:rtl/>
        </w:rPr>
        <w:t xml:space="preserve">   </w:t>
      </w:r>
      <w:bookmarkEnd w:id="11551"/>
    </w:p>
    <w:p w:rsidR="00763A16" w:rsidRDefault="00763A16" w:rsidP="00BA17C9">
      <w:pPr>
        <w:rPr>
          <w:rtl/>
          <w:lang w:eastAsia="he-IL"/>
        </w:rPr>
      </w:pPr>
    </w:p>
    <w:p w:rsidR="00763A16" w:rsidRDefault="00763A16" w:rsidP="0083072C">
      <w:pPr>
        <w:rPr>
          <w:rtl/>
          <w:lang w:eastAsia="he-IL"/>
        </w:rPr>
      </w:pPr>
      <w:bookmarkStart w:id="11552" w:name="_ETM_Q32_602576"/>
      <w:bookmarkEnd w:id="11552"/>
      <w:r>
        <w:rPr>
          <w:rFonts w:hint="cs"/>
          <w:rtl/>
          <w:lang w:eastAsia="he-IL"/>
        </w:rPr>
        <w:t xml:space="preserve">חברת הכנסת מאי גולן, את רוצה לדחות את זה בחצי </w:t>
      </w:r>
      <w:bookmarkStart w:id="11553" w:name="_ETM_Q32_608665"/>
      <w:bookmarkEnd w:id="11553"/>
      <w:r>
        <w:rPr>
          <w:rFonts w:hint="cs"/>
          <w:rtl/>
          <w:lang w:eastAsia="he-IL"/>
        </w:rPr>
        <w:t xml:space="preserve">שנה? לא. אז ככל שחברת הכנסת מאי גולן בוחרת בכל </w:t>
      </w:r>
      <w:bookmarkStart w:id="11554" w:name="_ETM_Q32_609939"/>
      <w:bookmarkEnd w:id="11554"/>
      <w:r>
        <w:rPr>
          <w:rFonts w:hint="cs"/>
          <w:rtl/>
          <w:lang w:eastAsia="he-IL"/>
        </w:rPr>
        <w:t xml:space="preserve">זאת להביא את החוק להצבעה </w:t>
      </w:r>
      <w:r w:rsidR="0083072C">
        <w:rPr>
          <w:rFonts w:hint="eastAsia"/>
          <w:rtl/>
          <w:lang w:eastAsia="he-IL"/>
        </w:rPr>
        <w:t>–</w:t>
      </w:r>
      <w:r w:rsidR="0083072C">
        <w:rPr>
          <w:rFonts w:hint="cs"/>
          <w:rtl/>
          <w:lang w:eastAsia="he-IL"/>
        </w:rPr>
        <w:t xml:space="preserve"> </w:t>
      </w:r>
      <w:r>
        <w:rPr>
          <w:rFonts w:hint="cs"/>
          <w:rtl/>
          <w:lang w:eastAsia="he-IL"/>
        </w:rPr>
        <w:t>ואני שוב אומרת, חוק</w:t>
      </w:r>
      <w:bookmarkStart w:id="11555" w:name="_ETM_Q32_602991"/>
      <w:bookmarkStart w:id="11556" w:name="_ETM_Q32_603089"/>
      <w:bookmarkEnd w:id="11555"/>
      <w:bookmarkEnd w:id="11556"/>
      <w:r>
        <w:rPr>
          <w:rFonts w:hint="cs"/>
          <w:rtl/>
          <w:lang w:eastAsia="he-IL"/>
        </w:rPr>
        <w:t xml:space="preserve"> </w:t>
      </w:r>
      <w:bookmarkStart w:id="11557" w:name="_ETM_Q32_618015"/>
      <w:bookmarkEnd w:id="11557"/>
      <w:r>
        <w:rPr>
          <w:rFonts w:hint="cs"/>
          <w:rtl/>
          <w:lang w:eastAsia="he-IL"/>
        </w:rPr>
        <w:t>ראוי, על נושא ראוי</w:t>
      </w:r>
      <w:r w:rsidR="0083072C">
        <w:rPr>
          <w:rFonts w:hint="cs"/>
          <w:rtl/>
          <w:lang w:eastAsia="he-IL"/>
        </w:rPr>
        <w:t>,</w:t>
      </w:r>
      <w:r>
        <w:rPr>
          <w:rFonts w:hint="cs"/>
          <w:rtl/>
          <w:lang w:eastAsia="he-IL"/>
        </w:rPr>
        <w:t xml:space="preserve"> משרד החינוך כבר מקיים תוכניות ומקדם את הנושא בצורה שקולה, אחראית, כדי שזה יהיה גם בר</w:t>
      </w:r>
      <w:r w:rsidR="0083072C">
        <w:rPr>
          <w:rFonts w:hint="cs"/>
          <w:rtl/>
          <w:lang w:eastAsia="he-IL"/>
        </w:rPr>
        <w:t>-</w:t>
      </w:r>
      <w:r>
        <w:rPr>
          <w:rFonts w:hint="cs"/>
          <w:rtl/>
          <w:lang w:eastAsia="he-IL"/>
        </w:rPr>
        <w:t xml:space="preserve">ביצוע. אני מבקשת מכם להצביע נגד ההצעה. </w:t>
      </w:r>
    </w:p>
    <w:p w:rsidR="00763A16" w:rsidRDefault="00763A16" w:rsidP="00303CF5">
      <w:pPr>
        <w:ind w:firstLine="0"/>
        <w:rPr>
          <w:rtl/>
          <w:lang w:eastAsia="he-IL"/>
        </w:rPr>
      </w:pPr>
      <w:bookmarkStart w:id="11558" w:name="_ETM_Q32_627549"/>
      <w:bookmarkStart w:id="11559" w:name="_ETM_Q32_627624"/>
      <w:bookmarkEnd w:id="11558"/>
      <w:bookmarkEnd w:id="11559"/>
    </w:p>
    <w:p w:rsidR="00763A16" w:rsidRDefault="00763A16" w:rsidP="0083072C">
      <w:pPr>
        <w:pStyle w:val="af6"/>
        <w:rPr>
          <w:rtl/>
        </w:rPr>
      </w:pPr>
      <w:bookmarkStart w:id="11560" w:name="ET_interruption_5807_60"/>
      <w:r w:rsidRPr="00604B92">
        <w:rPr>
          <w:rStyle w:val="TagStyle"/>
          <w:rtl/>
        </w:rPr>
        <w:t xml:space="preserve"> &lt;&lt; קריאה &gt;&gt;</w:t>
      </w:r>
      <w:r w:rsidRPr="00096F3E">
        <w:rPr>
          <w:rStyle w:val="TagStyle"/>
          <w:rtl/>
        </w:rPr>
        <w:t xml:space="preserve"> </w:t>
      </w:r>
      <w:r>
        <w:rPr>
          <w:rtl/>
        </w:rPr>
        <w:t>ק</w:t>
      </w:r>
      <w:r w:rsidR="0083072C">
        <w:rPr>
          <w:rFonts w:hint="cs"/>
          <w:rtl/>
        </w:rPr>
        <w:t>ריאות</w:t>
      </w:r>
      <w:r>
        <w:rPr>
          <w:rtl/>
        </w:rPr>
        <w:t>:</w:t>
      </w:r>
      <w:r w:rsidRPr="00096F3E">
        <w:rPr>
          <w:rStyle w:val="TagStyle"/>
          <w:rtl/>
        </w:rPr>
        <w:t xml:space="preserve"> </w:t>
      </w:r>
      <w:r w:rsidRPr="00604B92">
        <w:rPr>
          <w:rStyle w:val="TagStyle"/>
          <w:rtl/>
        </w:rPr>
        <w:t>&lt;&lt; קריאה &gt;&gt;</w:t>
      </w:r>
      <w:r>
        <w:rPr>
          <w:rtl/>
        </w:rPr>
        <w:t xml:space="preserve">   </w:t>
      </w:r>
      <w:bookmarkEnd w:id="11560"/>
    </w:p>
    <w:p w:rsidR="00763A16" w:rsidRDefault="00763A16" w:rsidP="00BA17C9">
      <w:pPr>
        <w:rPr>
          <w:rtl/>
          <w:lang w:eastAsia="he-IL"/>
        </w:rPr>
      </w:pPr>
    </w:p>
    <w:p w:rsidR="00763A16" w:rsidRDefault="00BA17C9" w:rsidP="00BA17C9">
      <w:pPr>
        <w:rPr>
          <w:lang w:eastAsia="he-IL"/>
        </w:rPr>
      </w:pPr>
      <w:bookmarkStart w:id="11561" w:name="_ETM_Q32_629626"/>
      <w:bookmarkEnd w:id="11561"/>
      <w:r>
        <w:rPr>
          <w:rFonts w:hint="cs"/>
          <w:rtl/>
          <w:lang w:eastAsia="he-IL"/>
        </w:rPr>
        <w:t>– – –</w:t>
      </w:r>
    </w:p>
    <w:p w:rsidR="00763A16" w:rsidRDefault="00763A16" w:rsidP="00303CF5">
      <w:pPr>
        <w:rPr>
          <w:rtl/>
          <w:lang w:eastAsia="he-IL"/>
        </w:rPr>
      </w:pPr>
      <w:bookmarkStart w:id="11562" w:name="_ETM_Q32_630812"/>
      <w:bookmarkStart w:id="11563" w:name="_ETM_Q32_630881"/>
      <w:bookmarkStart w:id="11564" w:name="_ETM_Q32_630909"/>
      <w:bookmarkStart w:id="11565" w:name="_ETM_Q32_630970"/>
      <w:bookmarkEnd w:id="11562"/>
      <w:bookmarkEnd w:id="11563"/>
      <w:bookmarkEnd w:id="11564"/>
      <w:bookmarkEnd w:id="11565"/>
    </w:p>
    <w:p w:rsidR="00763A16" w:rsidRDefault="00763A16" w:rsidP="00303CF5">
      <w:pPr>
        <w:pStyle w:val="af7"/>
        <w:rPr>
          <w:rtl/>
        </w:rPr>
      </w:pPr>
      <w:bookmarkStart w:id="11566" w:name="_ETM_Q32_650933"/>
      <w:bookmarkStart w:id="11567" w:name="_ETM_Q32_651007"/>
      <w:bookmarkStart w:id="11568" w:name="ET_yor_6170_2"/>
      <w:bookmarkEnd w:id="11566"/>
      <w:bookmarkEnd w:id="11567"/>
      <w:r w:rsidRPr="00604B92">
        <w:rPr>
          <w:rStyle w:val="TagStyle"/>
          <w:rtl/>
        </w:rPr>
        <w:t xml:space="preserve"> &lt;&lt; יור &gt;&gt;</w:t>
      </w:r>
      <w:r w:rsidRPr="002F2F71">
        <w:rPr>
          <w:rStyle w:val="TagStyle"/>
          <w:rtl/>
        </w:rPr>
        <w:t xml:space="preserve"> </w:t>
      </w:r>
      <w:r>
        <w:rPr>
          <w:rtl/>
        </w:rPr>
        <w:t>היו"ר יעקב מרגי:</w:t>
      </w:r>
      <w:r w:rsidRPr="002F2F71">
        <w:rPr>
          <w:rStyle w:val="TagStyle"/>
          <w:rtl/>
        </w:rPr>
        <w:t xml:space="preserve"> </w:t>
      </w:r>
      <w:r w:rsidRPr="00604B92">
        <w:rPr>
          <w:rStyle w:val="TagStyle"/>
          <w:rtl/>
        </w:rPr>
        <w:t>&lt;&lt; יור &gt;&gt;</w:t>
      </w:r>
      <w:r>
        <w:rPr>
          <w:rtl/>
        </w:rPr>
        <w:t xml:space="preserve">   </w:t>
      </w:r>
      <w:bookmarkEnd w:id="11568"/>
    </w:p>
    <w:p w:rsidR="00763A16" w:rsidRDefault="00763A16" w:rsidP="00BA17C9">
      <w:pPr>
        <w:rPr>
          <w:rtl/>
          <w:lang w:eastAsia="he-IL"/>
        </w:rPr>
      </w:pPr>
    </w:p>
    <w:p w:rsidR="00763A16" w:rsidRDefault="00763A16" w:rsidP="00303CF5">
      <w:pPr>
        <w:rPr>
          <w:rtl/>
          <w:lang w:eastAsia="he-IL"/>
        </w:rPr>
      </w:pPr>
      <w:bookmarkStart w:id="11569" w:name="_ETM_Q32_627093"/>
      <w:bookmarkStart w:id="11570" w:name="_ETM_Q32_627161"/>
      <w:bookmarkEnd w:id="11569"/>
      <w:bookmarkEnd w:id="11570"/>
      <w:r>
        <w:rPr>
          <w:rFonts w:hint="cs"/>
          <w:rtl/>
          <w:lang w:eastAsia="he-IL"/>
        </w:rPr>
        <w:t>תודה. חברת הכנסת מאי גולן, את רוצה להשיב? בבקשה, שלוש דקות. בבקשה.</w:t>
      </w:r>
    </w:p>
    <w:p w:rsidR="00763A16" w:rsidRDefault="00763A16" w:rsidP="00303CF5">
      <w:pPr>
        <w:rPr>
          <w:rtl/>
          <w:lang w:eastAsia="he-IL"/>
        </w:rPr>
      </w:pPr>
    </w:p>
    <w:p w:rsidR="00763A16" w:rsidRDefault="00763A16" w:rsidP="00303CF5">
      <w:pPr>
        <w:pStyle w:val="a4"/>
        <w:rPr>
          <w:rtl/>
        </w:rPr>
      </w:pPr>
      <w:bookmarkStart w:id="11571" w:name="ET_speaker_5770_3"/>
      <w:r w:rsidRPr="00604B92">
        <w:rPr>
          <w:rStyle w:val="TagStyle"/>
          <w:rtl/>
        </w:rPr>
        <w:t xml:space="preserve"> &lt;&lt; דובר &gt;&gt;</w:t>
      </w:r>
      <w:r w:rsidRPr="002F2F71">
        <w:rPr>
          <w:rStyle w:val="TagStyle"/>
          <w:rtl/>
        </w:rPr>
        <w:t xml:space="preserve"> </w:t>
      </w:r>
      <w:bookmarkStart w:id="11572" w:name="_Toc85661037"/>
      <w:bookmarkStart w:id="11573" w:name="_Toc85663410"/>
      <w:r>
        <w:rPr>
          <w:rtl/>
        </w:rPr>
        <w:t>מאי גולן (הליכוד):</w:t>
      </w:r>
      <w:bookmarkEnd w:id="11572"/>
      <w:bookmarkEnd w:id="11573"/>
      <w:r w:rsidRPr="002F2F71">
        <w:rPr>
          <w:rStyle w:val="TagStyle"/>
          <w:rtl/>
        </w:rPr>
        <w:t xml:space="preserve"> </w:t>
      </w:r>
      <w:r w:rsidRPr="00604B92">
        <w:rPr>
          <w:rStyle w:val="TagStyle"/>
          <w:rtl/>
        </w:rPr>
        <w:t>&lt;&lt; דובר &gt;&gt;</w:t>
      </w:r>
      <w:r>
        <w:rPr>
          <w:rtl/>
        </w:rPr>
        <w:t xml:space="preserve">   </w:t>
      </w:r>
      <w:bookmarkEnd w:id="11571"/>
    </w:p>
    <w:p w:rsidR="00763A16" w:rsidRDefault="00763A16" w:rsidP="00BA17C9">
      <w:pPr>
        <w:rPr>
          <w:rtl/>
          <w:lang w:eastAsia="he-IL"/>
        </w:rPr>
      </w:pPr>
    </w:p>
    <w:p w:rsidR="00763A16" w:rsidRDefault="00763A16" w:rsidP="00BA17C9">
      <w:pPr>
        <w:rPr>
          <w:rtl/>
          <w:lang w:eastAsia="he-IL"/>
        </w:rPr>
      </w:pPr>
      <w:r>
        <w:rPr>
          <w:rFonts w:hint="cs"/>
          <w:rtl/>
          <w:lang w:eastAsia="he-IL"/>
        </w:rPr>
        <w:t>קודם כול, כבוד השרה, אני אציין שאני לא צועקת, אני מדברת מהלב. אני יודעת שזה שונה מפרצופי הקרח</w:t>
      </w:r>
      <w:r w:rsidR="0083072C">
        <w:rPr>
          <w:rFonts w:hint="cs"/>
          <w:rtl/>
          <w:lang w:eastAsia="he-IL"/>
        </w:rPr>
        <w:t>,</w:t>
      </w:r>
      <w:r>
        <w:rPr>
          <w:rFonts w:hint="cs"/>
          <w:rtl/>
          <w:lang w:eastAsia="he-IL"/>
        </w:rPr>
        <w:t xml:space="preserve"> רוב חבריכם מדברים בשקט, בנימוס, בקור רוח, כי מה לעשות, רגשות ואידיאולוגיה זה </w:t>
      </w:r>
      <w:bookmarkStart w:id="11574" w:name="_ETM_Q32_665150"/>
      <w:bookmarkEnd w:id="11574"/>
      <w:r>
        <w:rPr>
          <w:rFonts w:hint="cs"/>
          <w:rtl/>
          <w:lang w:eastAsia="he-IL"/>
        </w:rPr>
        <w:t xml:space="preserve">כבר לא דבר שאתם מכירים. אני כך מדברת, ואני מדברת בקול העם. תגידו אולי שאני צועקת, </w:t>
      </w:r>
      <w:bookmarkStart w:id="11575" w:name="_ETM_Q32_672410"/>
      <w:bookmarkEnd w:id="11575"/>
      <w:r>
        <w:rPr>
          <w:rFonts w:hint="cs"/>
          <w:rtl/>
          <w:lang w:eastAsia="he-IL"/>
        </w:rPr>
        <w:t xml:space="preserve">תגידו שאני מתלהמת, זה לא מזיז לי, זה לא אכפת לי </w:t>
      </w:r>
      <w:r w:rsidR="00BA17C9">
        <w:rPr>
          <w:rFonts w:hint="cs"/>
          <w:rtl/>
          <w:lang w:eastAsia="he-IL"/>
        </w:rPr>
        <w:t>– – –</w:t>
      </w:r>
    </w:p>
    <w:p w:rsidR="00763A16" w:rsidRDefault="00763A16" w:rsidP="00303CF5">
      <w:pPr>
        <w:ind w:firstLine="0"/>
        <w:rPr>
          <w:rtl/>
          <w:lang w:eastAsia="he-IL"/>
        </w:rPr>
      </w:pPr>
      <w:bookmarkStart w:id="11576" w:name="_ETM_Q32_679043"/>
      <w:bookmarkStart w:id="11577" w:name="_ETM_Q32_679137"/>
      <w:bookmarkEnd w:id="11576"/>
      <w:bookmarkEnd w:id="11577"/>
    </w:p>
    <w:p w:rsidR="00763A16" w:rsidRDefault="00763A16" w:rsidP="00303CF5">
      <w:pPr>
        <w:pStyle w:val="af6"/>
        <w:rPr>
          <w:rtl/>
        </w:rPr>
      </w:pPr>
      <w:bookmarkStart w:id="11578" w:name="ET_interruption_5807_62"/>
      <w:r w:rsidRPr="00604B92">
        <w:rPr>
          <w:rStyle w:val="TagStyle"/>
          <w:rtl/>
        </w:rPr>
        <w:t xml:space="preserve"> &lt;&lt; קריאה &gt;&gt;</w:t>
      </w:r>
      <w:r w:rsidRPr="00096F3E">
        <w:rPr>
          <w:rStyle w:val="TagStyle"/>
          <w:rtl/>
        </w:rPr>
        <w:t xml:space="preserve"> </w:t>
      </w:r>
      <w:r>
        <w:rPr>
          <w:rtl/>
        </w:rPr>
        <w:t>קטי קטרין שטרית (הליכוד):</w:t>
      </w:r>
      <w:r w:rsidRPr="00096F3E">
        <w:rPr>
          <w:rStyle w:val="TagStyle"/>
          <w:rtl/>
        </w:rPr>
        <w:t xml:space="preserve"> </w:t>
      </w:r>
      <w:r w:rsidRPr="00604B92">
        <w:rPr>
          <w:rStyle w:val="TagStyle"/>
          <w:rtl/>
        </w:rPr>
        <w:t>&lt;&lt; קריאה &gt;&gt;</w:t>
      </w:r>
      <w:r>
        <w:rPr>
          <w:rtl/>
        </w:rPr>
        <w:t xml:space="preserve">   </w:t>
      </w:r>
      <w:bookmarkEnd w:id="11578"/>
    </w:p>
    <w:p w:rsidR="00763A16" w:rsidRDefault="00763A16" w:rsidP="00BA17C9">
      <w:pPr>
        <w:rPr>
          <w:rtl/>
          <w:lang w:eastAsia="he-IL"/>
        </w:rPr>
      </w:pPr>
    </w:p>
    <w:p w:rsidR="00763A16" w:rsidRDefault="00BA17C9" w:rsidP="00BA17C9">
      <w:pPr>
        <w:rPr>
          <w:lang w:eastAsia="he-IL"/>
        </w:rPr>
      </w:pPr>
      <w:r>
        <w:rPr>
          <w:rFonts w:hint="cs"/>
          <w:rtl/>
          <w:lang w:eastAsia="he-IL"/>
        </w:rPr>
        <w:t>– – –</w:t>
      </w:r>
    </w:p>
    <w:p w:rsidR="00763A16" w:rsidRDefault="00763A16" w:rsidP="00303CF5">
      <w:pPr>
        <w:rPr>
          <w:rtl/>
          <w:lang w:eastAsia="he-IL"/>
        </w:rPr>
      </w:pPr>
      <w:bookmarkStart w:id="11579" w:name="_ETM_Q32_674979"/>
      <w:bookmarkStart w:id="11580" w:name="_ETM_Q32_675058"/>
      <w:bookmarkStart w:id="11581" w:name="_ETM_Q32_675076"/>
      <w:bookmarkStart w:id="11582" w:name="_ETM_Q32_675130"/>
      <w:bookmarkEnd w:id="11579"/>
      <w:bookmarkEnd w:id="11580"/>
      <w:bookmarkEnd w:id="11581"/>
      <w:bookmarkEnd w:id="11582"/>
    </w:p>
    <w:p w:rsidR="00763A16" w:rsidRDefault="00763A16" w:rsidP="00303CF5">
      <w:pPr>
        <w:pStyle w:val="af7"/>
        <w:rPr>
          <w:rtl/>
        </w:rPr>
      </w:pPr>
      <w:bookmarkStart w:id="11583" w:name="ET_yor_6170_63"/>
      <w:r w:rsidRPr="00604B92">
        <w:rPr>
          <w:rStyle w:val="TagStyle"/>
          <w:rtl/>
        </w:rPr>
        <w:t xml:space="preserve"> &lt;&lt; יור &gt;&gt;</w:t>
      </w:r>
      <w:r w:rsidRPr="00096F3E">
        <w:rPr>
          <w:rStyle w:val="TagStyle"/>
          <w:rtl/>
        </w:rPr>
        <w:t xml:space="preserve"> </w:t>
      </w:r>
      <w:r>
        <w:rPr>
          <w:rtl/>
        </w:rPr>
        <w:t>היו"ר יעקב מרגי:</w:t>
      </w:r>
      <w:r w:rsidRPr="00096F3E">
        <w:rPr>
          <w:rStyle w:val="TagStyle"/>
          <w:rtl/>
        </w:rPr>
        <w:t xml:space="preserve"> </w:t>
      </w:r>
      <w:r w:rsidRPr="00604B92">
        <w:rPr>
          <w:rStyle w:val="TagStyle"/>
          <w:rtl/>
        </w:rPr>
        <w:t>&lt;&lt; יור &gt;&gt;</w:t>
      </w:r>
      <w:r>
        <w:rPr>
          <w:rtl/>
        </w:rPr>
        <w:t xml:space="preserve">   </w:t>
      </w:r>
      <w:bookmarkEnd w:id="11583"/>
    </w:p>
    <w:p w:rsidR="00763A16" w:rsidRDefault="00763A16" w:rsidP="00BA17C9">
      <w:pPr>
        <w:rPr>
          <w:rtl/>
          <w:lang w:eastAsia="he-IL"/>
        </w:rPr>
      </w:pPr>
    </w:p>
    <w:p w:rsidR="00763A16" w:rsidRDefault="00763A16" w:rsidP="00303CF5">
      <w:pPr>
        <w:rPr>
          <w:rtl/>
          <w:lang w:eastAsia="he-IL"/>
        </w:rPr>
      </w:pPr>
      <w:r>
        <w:rPr>
          <w:rFonts w:hint="cs"/>
          <w:rtl/>
          <w:lang w:eastAsia="he-IL"/>
        </w:rPr>
        <w:t>ק</w:t>
      </w:r>
      <w:bookmarkStart w:id="11584" w:name="_ETM_Q32_676389"/>
      <w:bookmarkEnd w:id="11584"/>
      <w:r>
        <w:rPr>
          <w:rFonts w:hint="cs"/>
          <w:rtl/>
          <w:lang w:eastAsia="he-IL"/>
        </w:rPr>
        <w:t>טי, למה את מפריעה לחברה?</w:t>
      </w:r>
      <w:bookmarkStart w:id="11585" w:name="_ETM_Q32_679603"/>
      <w:bookmarkEnd w:id="11585"/>
    </w:p>
    <w:p w:rsidR="00763A16" w:rsidRDefault="00763A16" w:rsidP="00BA17C9">
      <w:pPr>
        <w:rPr>
          <w:rtl/>
          <w:lang w:eastAsia="he-IL"/>
        </w:rPr>
      </w:pPr>
      <w:bookmarkStart w:id="11586" w:name="_ETM_Q32_679687"/>
      <w:bookmarkStart w:id="11587" w:name="_ETM_Q32_679730"/>
      <w:bookmarkStart w:id="11588" w:name="_ETM_Q32_679775"/>
      <w:bookmarkStart w:id="11589" w:name="_ETM_Q32_676405"/>
      <w:bookmarkEnd w:id="11586"/>
      <w:bookmarkEnd w:id="11587"/>
      <w:bookmarkEnd w:id="11588"/>
      <w:bookmarkEnd w:id="11589"/>
    </w:p>
    <w:p w:rsidR="00763A16" w:rsidRDefault="00763A16" w:rsidP="00303CF5">
      <w:pPr>
        <w:pStyle w:val="-"/>
        <w:rPr>
          <w:rtl/>
        </w:rPr>
      </w:pPr>
      <w:bookmarkStart w:id="11590" w:name="ET_speakercontinue_5770_65"/>
      <w:r w:rsidRPr="00604B92">
        <w:rPr>
          <w:rStyle w:val="TagStyle"/>
          <w:rtl/>
        </w:rPr>
        <w:t xml:space="preserve"> &lt;&lt; דובר_המשך &gt;&gt;</w:t>
      </w:r>
      <w:r w:rsidRPr="00096F3E">
        <w:rPr>
          <w:rStyle w:val="TagStyle"/>
          <w:rtl/>
        </w:rPr>
        <w:t xml:space="preserve"> </w:t>
      </w:r>
      <w:r>
        <w:rPr>
          <w:rtl/>
        </w:rPr>
        <w:t>מאי גולן (הליכוד):</w:t>
      </w:r>
      <w:r w:rsidRPr="00096F3E">
        <w:rPr>
          <w:rStyle w:val="TagStyle"/>
          <w:rtl/>
        </w:rPr>
        <w:t xml:space="preserve"> </w:t>
      </w:r>
      <w:r w:rsidRPr="00604B92">
        <w:rPr>
          <w:rStyle w:val="TagStyle"/>
          <w:rtl/>
        </w:rPr>
        <w:t>&lt;&lt; דובר_המשך &gt;&gt;</w:t>
      </w:r>
      <w:r>
        <w:rPr>
          <w:rtl/>
        </w:rPr>
        <w:t xml:space="preserve">   </w:t>
      </w:r>
      <w:bookmarkEnd w:id="11590"/>
    </w:p>
    <w:p w:rsidR="00763A16" w:rsidRPr="00096F3E" w:rsidRDefault="00763A16" w:rsidP="00303CF5">
      <w:pPr>
        <w:ind w:firstLine="0"/>
        <w:rPr>
          <w:rtl/>
          <w:lang w:eastAsia="he-IL"/>
        </w:rPr>
      </w:pPr>
      <w:bookmarkStart w:id="11591" w:name="_ETM_Q32_679501"/>
      <w:bookmarkStart w:id="11592" w:name="_ETM_Q32_677014"/>
      <w:bookmarkStart w:id="11593" w:name="_ETM_Q32_677065"/>
      <w:bookmarkEnd w:id="11591"/>
      <w:bookmarkEnd w:id="11592"/>
      <w:bookmarkEnd w:id="11593"/>
    </w:p>
    <w:p w:rsidR="00763A16" w:rsidRDefault="00763A16" w:rsidP="00BD0C85">
      <w:pPr>
        <w:rPr>
          <w:rtl/>
        </w:rPr>
      </w:pPr>
      <w:r>
        <w:rPr>
          <w:rFonts w:hint="cs"/>
          <w:rtl/>
          <w:lang w:eastAsia="he-IL"/>
        </w:rPr>
        <w:t xml:space="preserve">הדבר השני שאני אגיד, אני חייבת לציין שאני מעריכה את העובדה </w:t>
      </w:r>
      <w:bookmarkStart w:id="11594" w:name="_ETM_Q32_684479"/>
      <w:bookmarkEnd w:id="11594"/>
      <w:r>
        <w:rPr>
          <w:rFonts w:hint="cs"/>
          <w:rtl/>
          <w:lang w:eastAsia="he-IL"/>
        </w:rPr>
        <w:t xml:space="preserve">שלא שלחת מישהו לקרוא איזו תשובה לקונית, אבל בסוף </w:t>
      </w:r>
      <w:proofErr w:type="spellStart"/>
      <w:r>
        <w:rPr>
          <w:rFonts w:hint="cs"/>
          <w:rtl/>
          <w:lang w:eastAsia="he-IL"/>
        </w:rPr>
        <w:t>בסוף</w:t>
      </w:r>
      <w:proofErr w:type="spellEnd"/>
      <w:r>
        <w:rPr>
          <w:rFonts w:hint="cs"/>
          <w:rtl/>
          <w:lang w:eastAsia="he-IL"/>
        </w:rPr>
        <w:t>, כבוד השרה, מה שיוצא פה זה ששרת החינוך היא נגד תלמידי</w:t>
      </w:r>
      <w:bookmarkStart w:id="11595" w:name="_ETM_Q32_690552"/>
      <w:bookmarkEnd w:id="11595"/>
      <w:r>
        <w:rPr>
          <w:rFonts w:hint="cs"/>
          <w:rtl/>
          <w:lang w:eastAsia="he-IL"/>
        </w:rPr>
        <w:t xml:space="preserve"> ישראל, היא נגד נוער בסיכון, היא נגד נוער במצוקה. ואת יודעת את </w:t>
      </w:r>
      <w:bookmarkStart w:id="11596" w:name="_ETM_Q32_695241"/>
      <w:bookmarkEnd w:id="11596"/>
      <w:r>
        <w:rPr>
          <w:rFonts w:hint="cs"/>
          <w:rtl/>
          <w:lang w:eastAsia="he-IL"/>
        </w:rPr>
        <w:t xml:space="preserve">זה כי בעצמך אמרת שהחוק הזה </w:t>
      </w:r>
      <w:bookmarkStart w:id="11597" w:name="_ETM_Q32_698221"/>
      <w:bookmarkEnd w:id="11597"/>
      <w:r>
        <w:rPr>
          <w:rFonts w:hint="cs"/>
          <w:rtl/>
          <w:lang w:eastAsia="he-IL"/>
        </w:rPr>
        <w:t xml:space="preserve">חשוב. </w:t>
      </w:r>
      <w:bookmarkStart w:id="11598" w:name="_ETM_Q32_698309"/>
      <w:bookmarkStart w:id="11599" w:name="_ETM_Q32_698371"/>
      <w:bookmarkStart w:id="11600" w:name="_ETM_Q32_698436"/>
      <w:bookmarkStart w:id="11601" w:name="_ETM_Q32_698512"/>
      <w:bookmarkEnd w:id="11598"/>
      <w:bookmarkEnd w:id="11599"/>
      <w:bookmarkEnd w:id="11600"/>
      <w:bookmarkEnd w:id="11601"/>
      <w:r>
        <w:rPr>
          <w:rFonts w:hint="cs"/>
          <w:rtl/>
          <w:lang w:eastAsia="he-IL"/>
        </w:rPr>
        <w:t xml:space="preserve">אבל צריך לציין שמי שהיה שר החינוך, כפי שחברת הכנסת לוי אבקסיס ציינה פה בצורה מאוד </w:t>
      </w:r>
      <w:bookmarkStart w:id="11602" w:name="_ETM_Q32_707697"/>
      <w:bookmarkEnd w:id="11602"/>
      <w:r>
        <w:rPr>
          <w:rFonts w:hint="cs"/>
          <w:rtl/>
          <w:lang w:eastAsia="he-IL"/>
        </w:rPr>
        <w:t xml:space="preserve">חשובה, זה היה נפתלי בנט. דווקא הוא, האיש החברתי. אז אי-אפשר להאשים פה רק </w:t>
      </w:r>
      <w:bookmarkStart w:id="11603" w:name="_ETM_Q32_716537"/>
      <w:bookmarkEnd w:id="11603"/>
      <w:r>
        <w:rPr>
          <w:rFonts w:hint="cs"/>
          <w:rtl/>
          <w:lang w:eastAsia="he-IL"/>
        </w:rPr>
        <w:t xml:space="preserve">את ממשלת הליכוד. </w:t>
      </w:r>
      <w:bookmarkStart w:id="11604" w:name="_ETM_Q32_719099"/>
      <w:bookmarkStart w:id="11605" w:name="_ETM_Q32_719167"/>
      <w:bookmarkStart w:id="11606" w:name="TOR_Q33"/>
      <w:bookmarkStart w:id="11607" w:name="_ETM_Q33_180000"/>
      <w:bookmarkEnd w:id="11604"/>
      <w:bookmarkEnd w:id="11605"/>
      <w:bookmarkEnd w:id="11606"/>
      <w:bookmarkEnd w:id="11607"/>
      <w:r>
        <w:rPr>
          <w:rFonts w:hint="cs"/>
          <w:rtl/>
        </w:rPr>
        <w:t>אבל את אומרת לדחות בחצי שנה</w:t>
      </w:r>
      <w:r w:rsidR="0083072C">
        <w:rPr>
          <w:rFonts w:hint="cs"/>
          <w:rtl/>
        </w:rPr>
        <w:t>,</w:t>
      </w:r>
      <w:r>
        <w:rPr>
          <w:rFonts w:hint="cs"/>
          <w:rtl/>
        </w:rPr>
        <w:t xml:space="preserve"> ואני רוצה לנמק את </w:t>
      </w:r>
      <w:bookmarkStart w:id="11608" w:name="_ETM_Q33_117000"/>
      <w:bookmarkEnd w:id="11608"/>
      <w:r>
        <w:rPr>
          <w:rFonts w:hint="cs"/>
          <w:rtl/>
        </w:rPr>
        <w:t xml:space="preserve">הסיבה שבגללה אני בוחרת שלא </w:t>
      </w:r>
      <w:bookmarkStart w:id="11609" w:name="_ETM_Q33_124000"/>
      <w:bookmarkEnd w:id="11609"/>
      <w:r>
        <w:rPr>
          <w:rFonts w:hint="cs"/>
          <w:rtl/>
        </w:rPr>
        <w:t>לדחות את זה בחצי שנה. אני שואלת</w:t>
      </w:r>
      <w:r w:rsidR="0083072C">
        <w:rPr>
          <w:rFonts w:hint="cs"/>
          <w:rtl/>
        </w:rPr>
        <w:t>,</w:t>
      </w:r>
      <w:r>
        <w:rPr>
          <w:rFonts w:hint="cs"/>
          <w:rtl/>
        </w:rPr>
        <w:t xml:space="preserve"> האם ילדי ישראל מבינים שעוד חצי שנה הם יכולים </w:t>
      </w:r>
      <w:bookmarkStart w:id="11610" w:name="_ETM_Q33_128000"/>
      <w:bookmarkEnd w:id="11610"/>
      <w:r>
        <w:rPr>
          <w:rFonts w:hint="cs"/>
          <w:rtl/>
        </w:rPr>
        <w:t xml:space="preserve">להמשיך להיות רעבים ולא </w:t>
      </w:r>
      <w:bookmarkStart w:id="11611" w:name="_ETM_Q33_131000"/>
      <w:bookmarkEnd w:id="11611"/>
      <w:r>
        <w:rPr>
          <w:rFonts w:hint="cs"/>
          <w:rtl/>
        </w:rPr>
        <w:t>להצליח בלימודים</w:t>
      </w:r>
      <w:r w:rsidR="0083072C">
        <w:rPr>
          <w:rFonts w:hint="cs"/>
          <w:rtl/>
        </w:rPr>
        <w:t>,</w:t>
      </w:r>
      <w:r>
        <w:rPr>
          <w:rFonts w:hint="cs"/>
          <w:rtl/>
        </w:rPr>
        <w:t xml:space="preserve"> או להיקלע לתגרות אלימות במשפחה ועם החברים, בגלל </w:t>
      </w:r>
      <w:bookmarkStart w:id="11612" w:name="_ETM_Q33_134000"/>
      <w:bookmarkEnd w:id="11612"/>
      <w:r>
        <w:rPr>
          <w:rFonts w:hint="cs"/>
          <w:rtl/>
        </w:rPr>
        <w:t>שלא רוצים שיהיה פה קרדיט או שיש ענייני קואליציה?</w:t>
      </w:r>
      <w:bookmarkStart w:id="11613" w:name="_ETM_Q33_136000"/>
      <w:bookmarkStart w:id="11614" w:name="_ETM_Q33_137000"/>
      <w:bookmarkEnd w:id="11613"/>
      <w:bookmarkEnd w:id="11614"/>
      <w:r w:rsidR="0083072C">
        <w:rPr>
          <w:rFonts w:hint="cs"/>
          <w:rtl/>
        </w:rPr>
        <w:t xml:space="preserve"> </w:t>
      </w:r>
      <w:r>
        <w:rPr>
          <w:rFonts w:hint="cs"/>
          <w:rtl/>
        </w:rPr>
        <w:t xml:space="preserve">את, השרה, </w:t>
      </w:r>
      <w:bookmarkStart w:id="11615" w:name="_ETM_Q33_141000"/>
      <w:bookmarkEnd w:id="11615"/>
      <w:r>
        <w:rPr>
          <w:rFonts w:hint="cs"/>
          <w:rtl/>
        </w:rPr>
        <w:t xml:space="preserve">אמרת שכדי להעביר חוק צריך לעבוד מול המשרדים. אז </w:t>
      </w:r>
      <w:bookmarkStart w:id="11616" w:name="_ETM_Q33_142000"/>
      <w:bookmarkEnd w:id="11616"/>
      <w:r w:rsidRPr="000D5BBB">
        <w:rPr>
          <w:rFonts w:hint="cs"/>
          <w:rtl/>
        </w:rPr>
        <w:t>בואי ניתן עובדה חשובה</w:t>
      </w:r>
      <w:r>
        <w:rPr>
          <w:rFonts w:hint="cs"/>
          <w:rtl/>
        </w:rPr>
        <w:t xml:space="preserve">: לנו, האופוזיציה, אין משרדים לעבוד </w:t>
      </w:r>
      <w:bookmarkStart w:id="11617" w:name="_ETM_Q33_146000"/>
      <w:bookmarkEnd w:id="11617"/>
      <w:r>
        <w:rPr>
          <w:rFonts w:hint="cs"/>
          <w:rtl/>
        </w:rPr>
        <w:t>מולם. אין עם מי לדבר</w:t>
      </w:r>
      <w:r w:rsidR="0083072C">
        <w:rPr>
          <w:rFonts w:hint="cs"/>
          <w:rtl/>
        </w:rPr>
        <w:t>,</w:t>
      </w:r>
      <w:r>
        <w:rPr>
          <w:rFonts w:hint="cs"/>
          <w:rtl/>
        </w:rPr>
        <w:t xml:space="preserve"> אין למי לפנות. </w:t>
      </w:r>
      <w:bookmarkStart w:id="11618" w:name="_ETM_Q33_149000"/>
      <w:bookmarkEnd w:id="11618"/>
      <w:r>
        <w:rPr>
          <w:rFonts w:hint="cs"/>
          <w:rtl/>
        </w:rPr>
        <w:t xml:space="preserve">אין אפילו צורך להעלות איזה חוק בוועדת השרים, כי </w:t>
      </w:r>
      <w:bookmarkStart w:id="11619" w:name="_ETM_Q33_153000"/>
      <w:bookmarkEnd w:id="11619"/>
      <w:r>
        <w:rPr>
          <w:rFonts w:hint="cs"/>
          <w:rtl/>
        </w:rPr>
        <w:t>בואו נאמר שוב את האמת: גדעון סער עומד שם ולא ייתן לאף חוק של הליכוד לעבור. מקסימום איזה</w:t>
      </w:r>
      <w:bookmarkStart w:id="11620" w:name="_ETM_Q33_159000"/>
      <w:bookmarkEnd w:id="11620"/>
      <w:r>
        <w:rPr>
          <w:rFonts w:hint="cs"/>
          <w:rtl/>
        </w:rPr>
        <w:t xml:space="preserve"> חוק פרסונלי, דיקטטורי, איראני, מצפון קוריאה, שלא רק מבטל </w:t>
      </w:r>
      <w:bookmarkStart w:id="11621" w:name="_ETM_Q33_164000"/>
      <w:bookmarkEnd w:id="11621"/>
      <w:r>
        <w:rPr>
          <w:rFonts w:hint="cs"/>
          <w:rtl/>
        </w:rPr>
        <w:t xml:space="preserve">את ראש הממשלה לשעבר ושלעתיד, בעזרת השם, נתניהו, אלא </w:t>
      </w:r>
      <w:bookmarkStart w:id="11622" w:name="_ETM_Q33_166000"/>
      <w:bookmarkEnd w:id="11622"/>
      <w:r>
        <w:rPr>
          <w:rFonts w:hint="cs"/>
          <w:rtl/>
        </w:rPr>
        <w:t xml:space="preserve">גם מעל </w:t>
      </w:r>
      <w:r w:rsidR="00BD0C85">
        <w:rPr>
          <w:rFonts w:hint="cs"/>
          <w:rtl/>
        </w:rPr>
        <w:t xml:space="preserve">שני </w:t>
      </w:r>
      <w:r>
        <w:rPr>
          <w:rFonts w:hint="cs"/>
          <w:rtl/>
        </w:rPr>
        <w:t>מיליון מצביעים במדינת ישראל.</w:t>
      </w:r>
    </w:p>
    <w:p w:rsidR="00763A16" w:rsidRDefault="00763A16" w:rsidP="00BA17C9">
      <w:pPr>
        <w:rPr>
          <w:rtl/>
        </w:rPr>
      </w:pPr>
    </w:p>
    <w:p w:rsidR="00763A16" w:rsidRDefault="00763A16" w:rsidP="00BA17C9">
      <w:pPr>
        <w:rPr>
          <w:rtl/>
        </w:rPr>
      </w:pPr>
      <w:bookmarkStart w:id="11623" w:name="_ETM_Q33_165000"/>
      <w:bookmarkEnd w:id="11623"/>
      <w:r>
        <w:rPr>
          <w:rFonts w:hint="cs"/>
          <w:rtl/>
        </w:rPr>
        <w:t xml:space="preserve"> אז </w:t>
      </w:r>
      <w:r>
        <w:rPr>
          <w:rtl/>
        </w:rPr>
        <w:t>חשוב</w:t>
      </w:r>
      <w:r>
        <w:rPr>
          <w:rFonts w:hint="cs"/>
          <w:rtl/>
        </w:rPr>
        <w:t xml:space="preserve"> להגיד שאני לא מוכנה לדחות את הצעת החוק הזאת. כמו </w:t>
      </w:r>
      <w:bookmarkStart w:id="11624" w:name="_ETM_Q33_175000"/>
      <w:bookmarkEnd w:id="11624"/>
      <w:r>
        <w:rPr>
          <w:rFonts w:hint="cs"/>
          <w:rtl/>
        </w:rPr>
        <w:t>שאתם אומרים, זה חשוב.</w:t>
      </w:r>
      <w:r>
        <w:rPr>
          <w:rtl/>
        </w:rPr>
        <w:t xml:space="preserve"> </w:t>
      </w:r>
      <w:bookmarkStart w:id="11625" w:name="_ETM_Q33_180689"/>
      <w:bookmarkEnd w:id="11625"/>
      <w:r>
        <w:rPr>
          <w:rtl/>
        </w:rPr>
        <w:t xml:space="preserve">אין </w:t>
      </w:r>
      <w:bookmarkStart w:id="11626" w:name="_ETM_Q33_180900"/>
      <w:bookmarkEnd w:id="11626"/>
      <w:r>
        <w:rPr>
          <w:rtl/>
        </w:rPr>
        <w:t xml:space="preserve">שום </w:t>
      </w:r>
      <w:bookmarkStart w:id="11627" w:name="_ETM_Q33_181139"/>
      <w:bookmarkEnd w:id="11627"/>
      <w:r>
        <w:rPr>
          <w:rtl/>
        </w:rPr>
        <w:t xml:space="preserve">סיבה </w:t>
      </w:r>
      <w:bookmarkStart w:id="11628" w:name="_ETM_Q33_182279"/>
      <w:bookmarkEnd w:id="11628"/>
      <w:r>
        <w:rPr>
          <w:rtl/>
        </w:rPr>
        <w:t xml:space="preserve">לעבוד </w:t>
      </w:r>
      <w:bookmarkStart w:id="11629" w:name="_ETM_Q33_182970"/>
      <w:bookmarkEnd w:id="11629"/>
      <w:r>
        <w:rPr>
          <w:rtl/>
        </w:rPr>
        <w:t xml:space="preserve">על </w:t>
      </w:r>
      <w:bookmarkStart w:id="11630" w:name="_ETM_Q33_183449"/>
      <w:bookmarkEnd w:id="11630"/>
      <w:r>
        <w:rPr>
          <w:rtl/>
        </w:rPr>
        <w:t xml:space="preserve">אזרחי </w:t>
      </w:r>
      <w:bookmarkStart w:id="11631" w:name="_ETM_Q33_183870"/>
      <w:bookmarkEnd w:id="11631"/>
      <w:r>
        <w:rPr>
          <w:rtl/>
        </w:rPr>
        <w:t xml:space="preserve">מדינת </w:t>
      </w:r>
      <w:bookmarkStart w:id="11632" w:name="_ETM_Q33_184259"/>
      <w:bookmarkEnd w:id="11632"/>
      <w:r>
        <w:rPr>
          <w:rtl/>
        </w:rPr>
        <w:t xml:space="preserve">ישראל </w:t>
      </w:r>
      <w:bookmarkStart w:id="11633" w:name="_ETM_Q33_184559"/>
      <w:bookmarkEnd w:id="11633"/>
      <w:r>
        <w:rPr>
          <w:rtl/>
        </w:rPr>
        <w:t xml:space="preserve">ולגרום </w:t>
      </w:r>
      <w:bookmarkStart w:id="11634" w:name="_ETM_Q33_185130"/>
      <w:bookmarkEnd w:id="11634"/>
      <w:r>
        <w:rPr>
          <w:rtl/>
        </w:rPr>
        <w:t xml:space="preserve">להם </w:t>
      </w:r>
      <w:bookmarkStart w:id="11635" w:name="_ETM_Q33_185309"/>
      <w:bookmarkEnd w:id="11635"/>
      <w:r>
        <w:rPr>
          <w:rtl/>
        </w:rPr>
        <w:t xml:space="preserve">לחשוב </w:t>
      </w:r>
      <w:bookmarkStart w:id="11636" w:name="_ETM_Q33_185970"/>
      <w:bookmarkEnd w:id="11636"/>
      <w:r>
        <w:rPr>
          <w:rtl/>
        </w:rPr>
        <w:t xml:space="preserve">שמשהו </w:t>
      </w:r>
      <w:bookmarkStart w:id="11637" w:name="_ETM_Q33_186450"/>
      <w:bookmarkEnd w:id="11637"/>
      <w:r>
        <w:rPr>
          <w:rtl/>
        </w:rPr>
        <w:t xml:space="preserve">פה </w:t>
      </w:r>
      <w:bookmarkStart w:id="11638" w:name="_ETM_Q33_186600"/>
      <w:bookmarkEnd w:id="11638"/>
      <w:r>
        <w:rPr>
          <w:rtl/>
        </w:rPr>
        <w:t>יקרה</w:t>
      </w:r>
      <w:r>
        <w:rPr>
          <w:rFonts w:hint="cs"/>
          <w:rtl/>
        </w:rPr>
        <w:t>.</w:t>
      </w:r>
      <w:r>
        <w:rPr>
          <w:rtl/>
        </w:rPr>
        <w:t xml:space="preserve"> </w:t>
      </w:r>
      <w:bookmarkStart w:id="11639" w:name="_ETM_Q33_186960"/>
      <w:bookmarkStart w:id="11640" w:name="_ETM_Q33_185000"/>
      <w:bookmarkEnd w:id="11639"/>
      <w:bookmarkEnd w:id="11640"/>
      <w:r>
        <w:rPr>
          <w:rtl/>
        </w:rPr>
        <w:t xml:space="preserve">אני </w:t>
      </w:r>
      <w:bookmarkStart w:id="11641" w:name="_ETM_Q33_187170"/>
      <w:bookmarkEnd w:id="11641"/>
      <w:r>
        <w:rPr>
          <w:rtl/>
        </w:rPr>
        <w:t xml:space="preserve">עומדת </w:t>
      </w:r>
      <w:bookmarkStart w:id="11642" w:name="_ETM_Q33_187529"/>
      <w:bookmarkEnd w:id="11642"/>
      <w:r>
        <w:rPr>
          <w:rtl/>
        </w:rPr>
        <w:t xml:space="preserve">כאן </w:t>
      </w:r>
      <w:bookmarkStart w:id="11643" w:name="_ETM_Q33_188090"/>
      <w:bookmarkEnd w:id="11643"/>
      <w:r>
        <w:rPr>
          <w:rtl/>
        </w:rPr>
        <w:t xml:space="preserve">מול </w:t>
      </w:r>
      <w:bookmarkStart w:id="11644" w:name="_ETM_Q33_188360"/>
      <w:bookmarkEnd w:id="11644"/>
      <w:r>
        <w:rPr>
          <w:rtl/>
        </w:rPr>
        <w:t xml:space="preserve">תלמידי </w:t>
      </w:r>
      <w:bookmarkStart w:id="11645" w:name="_ETM_Q33_188840"/>
      <w:bookmarkEnd w:id="11645"/>
      <w:r>
        <w:rPr>
          <w:rtl/>
        </w:rPr>
        <w:t>ישראל</w:t>
      </w:r>
      <w:r>
        <w:rPr>
          <w:rFonts w:hint="cs"/>
          <w:rtl/>
        </w:rPr>
        <w:t>,</w:t>
      </w:r>
      <w:r>
        <w:rPr>
          <w:rtl/>
        </w:rPr>
        <w:t xml:space="preserve"> </w:t>
      </w:r>
      <w:bookmarkStart w:id="11646" w:name="_ETM_Q33_189320"/>
      <w:bookmarkEnd w:id="11646"/>
      <w:r>
        <w:rPr>
          <w:rtl/>
        </w:rPr>
        <w:t xml:space="preserve">מול </w:t>
      </w:r>
      <w:bookmarkStart w:id="11647" w:name="_ETM_Q33_189590"/>
      <w:bookmarkEnd w:id="11647"/>
      <w:r>
        <w:rPr>
          <w:rFonts w:hint="cs"/>
          <w:rtl/>
        </w:rPr>
        <w:t>האימהות</w:t>
      </w:r>
      <w:r>
        <w:rPr>
          <w:rtl/>
        </w:rPr>
        <w:t xml:space="preserve"> </w:t>
      </w:r>
      <w:bookmarkStart w:id="11648" w:name="_ETM_Q33_189890"/>
      <w:bookmarkEnd w:id="11648"/>
      <w:r>
        <w:rPr>
          <w:rtl/>
        </w:rPr>
        <w:t>החד</w:t>
      </w:r>
      <w:bookmarkStart w:id="11649" w:name="_ETM_Q33_190160"/>
      <w:bookmarkEnd w:id="11649"/>
      <w:r>
        <w:rPr>
          <w:rFonts w:hint="cs"/>
          <w:rtl/>
        </w:rPr>
        <w:t>-</w:t>
      </w:r>
      <w:r>
        <w:rPr>
          <w:rtl/>
        </w:rPr>
        <w:t>הוריות</w:t>
      </w:r>
      <w:r>
        <w:rPr>
          <w:rFonts w:hint="cs"/>
          <w:rtl/>
        </w:rPr>
        <w:t>,</w:t>
      </w:r>
      <w:r>
        <w:rPr>
          <w:rtl/>
        </w:rPr>
        <w:t xml:space="preserve"> </w:t>
      </w:r>
      <w:bookmarkStart w:id="11650" w:name="_ETM_Q33_190830"/>
      <w:bookmarkEnd w:id="11650"/>
      <w:r>
        <w:rPr>
          <w:rtl/>
        </w:rPr>
        <w:t xml:space="preserve">מול </w:t>
      </w:r>
      <w:bookmarkStart w:id="11651" w:name="_ETM_Q33_191070"/>
      <w:bookmarkEnd w:id="11651"/>
      <w:r>
        <w:rPr>
          <w:rtl/>
        </w:rPr>
        <w:t xml:space="preserve">נוער </w:t>
      </w:r>
      <w:bookmarkStart w:id="11652" w:name="_ETM_Q33_191309"/>
      <w:bookmarkEnd w:id="11652"/>
      <w:r>
        <w:rPr>
          <w:rtl/>
        </w:rPr>
        <w:t>במצוקה</w:t>
      </w:r>
      <w:r>
        <w:rPr>
          <w:rFonts w:hint="cs"/>
          <w:rtl/>
        </w:rPr>
        <w:t>.</w:t>
      </w:r>
      <w:r>
        <w:rPr>
          <w:rtl/>
        </w:rPr>
        <w:t xml:space="preserve"> </w:t>
      </w:r>
      <w:bookmarkStart w:id="11653" w:name="_ETM_Q33_191850"/>
      <w:bookmarkEnd w:id="11653"/>
      <w:r>
        <w:rPr>
          <w:rtl/>
        </w:rPr>
        <w:t xml:space="preserve">אני </w:t>
      </w:r>
      <w:bookmarkStart w:id="11654" w:name="_ETM_Q33_192059"/>
      <w:bookmarkEnd w:id="11654"/>
      <w:r>
        <w:rPr>
          <w:rtl/>
        </w:rPr>
        <w:t>מבקש</w:t>
      </w:r>
      <w:r>
        <w:rPr>
          <w:rFonts w:hint="cs"/>
          <w:rtl/>
        </w:rPr>
        <w:t>ת סליחה. אני מבקשת את סליחתכם</w:t>
      </w:r>
      <w:bookmarkStart w:id="11655" w:name="_ETM_Q33_192469"/>
      <w:bookmarkStart w:id="11656" w:name="_ETM_Q33_192559"/>
      <w:bookmarkStart w:id="11657" w:name="_ETM_Q33_193159"/>
      <w:bookmarkStart w:id="11658" w:name="_ETM_Q33_194059"/>
      <w:bookmarkStart w:id="11659" w:name="_ETM_Q33_194299"/>
      <w:bookmarkStart w:id="11660" w:name="_ETM_Q33_194660"/>
      <w:bookmarkStart w:id="11661" w:name="_ETM_Q33_195019"/>
      <w:bookmarkStart w:id="11662" w:name="_ETM_Q33_195500"/>
      <w:bookmarkStart w:id="11663" w:name="_ETM_Q33_196160"/>
      <w:bookmarkEnd w:id="11655"/>
      <w:bookmarkEnd w:id="11656"/>
      <w:bookmarkEnd w:id="11657"/>
      <w:bookmarkEnd w:id="11658"/>
      <w:bookmarkEnd w:id="11659"/>
      <w:bookmarkEnd w:id="11660"/>
      <w:bookmarkEnd w:id="11661"/>
      <w:bookmarkEnd w:id="11662"/>
      <w:bookmarkEnd w:id="11663"/>
      <w:r>
        <w:rPr>
          <w:rFonts w:hint="cs"/>
          <w:rtl/>
        </w:rPr>
        <w:t xml:space="preserve"> </w:t>
      </w:r>
      <w:bookmarkStart w:id="11664" w:name="_ETM_Q33_194000"/>
      <w:bookmarkEnd w:id="11664"/>
      <w:r>
        <w:rPr>
          <w:rtl/>
        </w:rPr>
        <w:t xml:space="preserve">על </w:t>
      </w:r>
      <w:bookmarkStart w:id="11665" w:name="_ETM_Q33_196280"/>
      <w:bookmarkEnd w:id="11665"/>
      <w:r>
        <w:rPr>
          <w:rtl/>
        </w:rPr>
        <w:t xml:space="preserve">שלא </w:t>
      </w:r>
      <w:bookmarkStart w:id="11666" w:name="_ETM_Q33_196900"/>
      <w:bookmarkEnd w:id="11666"/>
      <w:r>
        <w:rPr>
          <w:rtl/>
        </w:rPr>
        <w:t xml:space="preserve">הצלחנו </w:t>
      </w:r>
      <w:bookmarkStart w:id="11667" w:name="_ETM_Q33_197650"/>
      <w:bookmarkEnd w:id="11667"/>
      <w:r>
        <w:rPr>
          <w:rtl/>
        </w:rPr>
        <w:t xml:space="preserve">להרכיב </w:t>
      </w:r>
      <w:bookmarkStart w:id="11668" w:name="_ETM_Q33_198160"/>
      <w:bookmarkEnd w:id="11668"/>
      <w:r>
        <w:rPr>
          <w:rtl/>
        </w:rPr>
        <w:t xml:space="preserve">ממשלה </w:t>
      </w:r>
      <w:bookmarkStart w:id="11669" w:name="_ETM_Q33_198610"/>
      <w:bookmarkEnd w:id="11669"/>
      <w:r>
        <w:rPr>
          <w:rtl/>
        </w:rPr>
        <w:t xml:space="preserve">עם </w:t>
      </w:r>
      <w:bookmarkStart w:id="11670" w:name="_ETM_Q33_198730"/>
      <w:bookmarkEnd w:id="11670"/>
      <w:r>
        <w:rPr>
          <w:rtl/>
        </w:rPr>
        <w:t xml:space="preserve">אנשים </w:t>
      </w:r>
      <w:bookmarkStart w:id="11671" w:name="_ETM_Q33_199119"/>
      <w:bookmarkEnd w:id="11671"/>
      <w:r>
        <w:rPr>
          <w:rtl/>
        </w:rPr>
        <w:t>שפויים</w:t>
      </w:r>
      <w:r>
        <w:rPr>
          <w:rFonts w:hint="cs"/>
          <w:rtl/>
        </w:rPr>
        <w:t>,</w:t>
      </w:r>
      <w:r>
        <w:rPr>
          <w:rtl/>
        </w:rPr>
        <w:t xml:space="preserve"> </w:t>
      </w:r>
      <w:bookmarkStart w:id="11672" w:name="_ETM_Q33_199960"/>
      <w:bookmarkEnd w:id="11672"/>
      <w:r>
        <w:rPr>
          <w:rtl/>
        </w:rPr>
        <w:t xml:space="preserve">עם </w:t>
      </w:r>
      <w:bookmarkStart w:id="11673" w:name="_ETM_Q33_200110"/>
      <w:bookmarkEnd w:id="11673"/>
      <w:r>
        <w:rPr>
          <w:rtl/>
        </w:rPr>
        <w:t xml:space="preserve">אנשים </w:t>
      </w:r>
      <w:bookmarkStart w:id="11674" w:name="_ETM_Q33_200539"/>
      <w:bookmarkEnd w:id="11674"/>
      <w:r>
        <w:rPr>
          <w:rtl/>
        </w:rPr>
        <w:t xml:space="preserve">בעלי </w:t>
      </w:r>
      <w:bookmarkStart w:id="11675" w:name="_ETM_Q33_200749"/>
      <w:bookmarkEnd w:id="11675"/>
      <w:r>
        <w:rPr>
          <w:rtl/>
        </w:rPr>
        <w:t>מצפון</w:t>
      </w:r>
      <w:r>
        <w:rPr>
          <w:rFonts w:hint="cs"/>
          <w:rtl/>
        </w:rPr>
        <w:t>,</w:t>
      </w:r>
      <w:r>
        <w:rPr>
          <w:rtl/>
        </w:rPr>
        <w:t xml:space="preserve"> </w:t>
      </w:r>
      <w:bookmarkStart w:id="11676" w:name="_ETM_Q33_201589"/>
      <w:bookmarkEnd w:id="11676"/>
      <w:r>
        <w:rPr>
          <w:rtl/>
        </w:rPr>
        <w:t xml:space="preserve">עם </w:t>
      </w:r>
      <w:bookmarkStart w:id="11677" w:name="_ETM_Q33_201739"/>
      <w:bookmarkEnd w:id="11677"/>
      <w:r>
        <w:rPr>
          <w:rtl/>
        </w:rPr>
        <w:t xml:space="preserve">אנשים </w:t>
      </w:r>
      <w:bookmarkStart w:id="11678" w:name="_ETM_Q33_202000"/>
      <w:bookmarkEnd w:id="11678"/>
      <w:r>
        <w:rPr>
          <w:rtl/>
        </w:rPr>
        <w:t>ב</w:t>
      </w:r>
      <w:r>
        <w:rPr>
          <w:rFonts w:hint="cs"/>
          <w:rtl/>
        </w:rPr>
        <w:t>עלי</w:t>
      </w:r>
      <w:r>
        <w:rPr>
          <w:rtl/>
        </w:rPr>
        <w:t xml:space="preserve"> </w:t>
      </w:r>
      <w:bookmarkStart w:id="11679" w:name="_ETM_Q33_202270"/>
      <w:bookmarkEnd w:id="11679"/>
      <w:r>
        <w:rPr>
          <w:rtl/>
        </w:rPr>
        <w:t>רגשות</w:t>
      </w:r>
      <w:r>
        <w:rPr>
          <w:rFonts w:hint="cs"/>
          <w:rtl/>
        </w:rPr>
        <w:t>.</w:t>
      </w:r>
      <w:r>
        <w:rPr>
          <w:rtl/>
        </w:rPr>
        <w:t xml:space="preserve"> </w:t>
      </w:r>
      <w:bookmarkStart w:id="11680" w:name="_ETM_Q33_203079"/>
      <w:bookmarkEnd w:id="11680"/>
      <w:r>
        <w:rPr>
          <w:rtl/>
        </w:rPr>
        <w:t xml:space="preserve">אני </w:t>
      </w:r>
      <w:bookmarkStart w:id="11681" w:name="_ETM_Q33_203320"/>
      <w:bookmarkEnd w:id="11681"/>
      <w:r>
        <w:rPr>
          <w:rtl/>
        </w:rPr>
        <w:t>מתנ</w:t>
      </w:r>
      <w:r>
        <w:rPr>
          <w:rFonts w:hint="cs"/>
          <w:rtl/>
        </w:rPr>
        <w:t>צ</w:t>
      </w:r>
      <w:r>
        <w:rPr>
          <w:rtl/>
        </w:rPr>
        <w:t>ל</w:t>
      </w:r>
      <w:bookmarkStart w:id="11682" w:name="_ETM_Q33_203630"/>
      <w:bookmarkEnd w:id="11682"/>
      <w:r>
        <w:rPr>
          <w:rFonts w:hint="cs"/>
          <w:rtl/>
        </w:rPr>
        <w:t>ת</w:t>
      </w:r>
      <w:r>
        <w:rPr>
          <w:rtl/>
        </w:rPr>
        <w:t xml:space="preserve"> </w:t>
      </w:r>
      <w:bookmarkStart w:id="11683" w:name="_ETM_Q33_204470"/>
      <w:bookmarkEnd w:id="11683"/>
      <w:r>
        <w:rPr>
          <w:rtl/>
        </w:rPr>
        <w:t xml:space="preserve">שאתם </w:t>
      </w:r>
      <w:bookmarkStart w:id="11684" w:name="_ETM_Q33_204800"/>
      <w:bookmarkEnd w:id="11684"/>
      <w:r>
        <w:rPr>
          <w:rtl/>
        </w:rPr>
        <w:t xml:space="preserve">צריכים </w:t>
      </w:r>
      <w:bookmarkStart w:id="11685" w:name="_ETM_Q33_205070"/>
      <w:bookmarkEnd w:id="11685"/>
      <w:r>
        <w:rPr>
          <w:rtl/>
        </w:rPr>
        <w:t xml:space="preserve">לעבור </w:t>
      </w:r>
      <w:bookmarkStart w:id="11686" w:name="_ETM_Q33_205430"/>
      <w:bookmarkEnd w:id="11686"/>
      <w:r>
        <w:rPr>
          <w:rtl/>
        </w:rPr>
        <w:t xml:space="preserve">את </w:t>
      </w:r>
      <w:bookmarkStart w:id="11687" w:name="_ETM_Q33_205550"/>
      <w:bookmarkEnd w:id="11687"/>
      <w:r>
        <w:rPr>
          <w:rtl/>
        </w:rPr>
        <w:t xml:space="preserve">מה </w:t>
      </w:r>
      <w:bookmarkStart w:id="11688" w:name="_ETM_Q33_205699"/>
      <w:bookmarkEnd w:id="11688"/>
      <w:r>
        <w:rPr>
          <w:rtl/>
        </w:rPr>
        <w:t xml:space="preserve">שאני </w:t>
      </w:r>
      <w:bookmarkStart w:id="11689" w:name="_ETM_Q33_206090"/>
      <w:bookmarkEnd w:id="11689"/>
      <w:r>
        <w:rPr>
          <w:rtl/>
        </w:rPr>
        <w:t xml:space="preserve">הבטחתי </w:t>
      </w:r>
      <w:bookmarkStart w:id="11690" w:name="_ETM_Q33_206570"/>
      <w:bookmarkEnd w:id="11690"/>
      <w:r>
        <w:rPr>
          <w:rtl/>
        </w:rPr>
        <w:t xml:space="preserve">לעצמי </w:t>
      </w:r>
      <w:bookmarkStart w:id="11691" w:name="_ETM_Q33_207230"/>
      <w:bookmarkEnd w:id="11691"/>
      <w:r>
        <w:rPr>
          <w:rtl/>
        </w:rPr>
        <w:t xml:space="preserve">שכשאני </w:t>
      </w:r>
      <w:bookmarkStart w:id="11692" w:name="_ETM_Q33_207680"/>
      <w:bookmarkEnd w:id="11692"/>
      <w:r>
        <w:rPr>
          <w:rtl/>
        </w:rPr>
        <w:t>ש</w:t>
      </w:r>
      <w:r>
        <w:rPr>
          <w:rFonts w:hint="cs"/>
          <w:rtl/>
        </w:rPr>
        <w:t>אהיה</w:t>
      </w:r>
      <w:r>
        <w:rPr>
          <w:rtl/>
        </w:rPr>
        <w:t xml:space="preserve"> </w:t>
      </w:r>
      <w:bookmarkStart w:id="11693" w:name="_ETM_Q33_207920"/>
      <w:bookmarkEnd w:id="11693"/>
      <w:r>
        <w:rPr>
          <w:rtl/>
        </w:rPr>
        <w:t xml:space="preserve">חברת </w:t>
      </w:r>
      <w:bookmarkStart w:id="11694" w:name="_ETM_Q33_208340"/>
      <w:bookmarkEnd w:id="11694"/>
      <w:r>
        <w:rPr>
          <w:rtl/>
        </w:rPr>
        <w:t xml:space="preserve">כנסת </w:t>
      </w:r>
      <w:bookmarkStart w:id="11695" w:name="_ETM_Q33_208670"/>
      <w:bookmarkEnd w:id="11695"/>
      <w:r>
        <w:rPr>
          <w:rtl/>
        </w:rPr>
        <w:t xml:space="preserve">במדינת </w:t>
      </w:r>
      <w:bookmarkStart w:id="11696" w:name="_ETM_Q33_209150"/>
      <w:bookmarkEnd w:id="11696"/>
      <w:r>
        <w:rPr>
          <w:rtl/>
        </w:rPr>
        <w:t>ישראל</w:t>
      </w:r>
      <w:r>
        <w:rPr>
          <w:rFonts w:hint="cs"/>
          <w:rtl/>
        </w:rPr>
        <w:t>,</w:t>
      </w:r>
      <w:r>
        <w:rPr>
          <w:rtl/>
        </w:rPr>
        <w:t xml:space="preserve"> </w:t>
      </w:r>
      <w:bookmarkStart w:id="11697" w:name="_ETM_Q33_209820"/>
      <w:bookmarkEnd w:id="11697"/>
      <w:r>
        <w:rPr>
          <w:rtl/>
        </w:rPr>
        <w:t xml:space="preserve">אני </w:t>
      </w:r>
      <w:bookmarkStart w:id="11698" w:name="_ETM_Q33_210090"/>
      <w:bookmarkEnd w:id="11698"/>
      <w:r>
        <w:rPr>
          <w:rtl/>
        </w:rPr>
        <w:t xml:space="preserve">לא </w:t>
      </w:r>
      <w:bookmarkStart w:id="11699" w:name="_ETM_Q33_210240"/>
      <w:bookmarkEnd w:id="11699"/>
      <w:r>
        <w:rPr>
          <w:rFonts w:hint="cs"/>
          <w:rtl/>
        </w:rPr>
        <w:t>אתן</w:t>
      </w:r>
      <w:r>
        <w:rPr>
          <w:rtl/>
        </w:rPr>
        <w:t xml:space="preserve"> </w:t>
      </w:r>
      <w:bookmarkStart w:id="11700" w:name="_ETM_Q33_210539"/>
      <w:bookmarkEnd w:id="11700"/>
      <w:r>
        <w:rPr>
          <w:rtl/>
        </w:rPr>
        <w:t>ל</w:t>
      </w:r>
      <w:bookmarkStart w:id="11701" w:name="_ETM_Q33_210720"/>
      <w:bookmarkEnd w:id="11701"/>
      <w:r>
        <w:rPr>
          <w:rtl/>
        </w:rPr>
        <w:t xml:space="preserve">עוד </w:t>
      </w:r>
      <w:bookmarkStart w:id="11702" w:name="_ETM_Q33_210900"/>
      <w:bookmarkEnd w:id="11702"/>
      <w:r>
        <w:rPr>
          <w:rtl/>
        </w:rPr>
        <w:t xml:space="preserve">ילד </w:t>
      </w:r>
      <w:bookmarkStart w:id="11703" w:name="_ETM_Q33_211200"/>
      <w:bookmarkEnd w:id="11703"/>
      <w:r>
        <w:rPr>
          <w:rtl/>
        </w:rPr>
        <w:t>לעבור</w:t>
      </w:r>
      <w:r>
        <w:rPr>
          <w:rFonts w:hint="cs"/>
          <w:rtl/>
        </w:rPr>
        <w:t>,</w:t>
      </w:r>
      <w:r>
        <w:rPr>
          <w:rtl/>
        </w:rPr>
        <w:t xml:space="preserve"> </w:t>
      </w:r>
      <w:bookmarkStart w:id="11704" w:name="_ETM_Q33_211560"/>
      <w:bookmarkEnd w:id="11704"/>
      <w:r>
        <w:rPr>
          <w:rtl/>
        </w:rPr>
        <w:t xml:space="preserve">את </w:t>
      </w:r>
      <w:bookmarkStart w:id="11705" w:name="_ETM_Q33_211650"/>
      <w:bookmarkEnd w:id="11705"/>
      <w:r>
        <w:rPr>
          <w:rtl/>
        </w:rPr>
        <w:t xml:space="preserve">מה </w:t>
      </w:r>
      <w:bookmarkStart w:id="11706" w:name="_ETM_Q33_211800"/>
      <w:bookmarkEnd w:id="11706"/>
      <w:r>
        <w:rPr>
          <w:rtl/>
        </w:rPr>
        <w:t xml:space="preserve">שאני </w:t>
      </w:r>
      <w:bookmarkStart w:id="11707" w:name="_ETM_Q33_212040"/>
      <w:bookmarkEnd w:id="11707"/>
      <w:r>
        <w:rPr>
          <w:rtl/>
        </w:rPr>
        <w:t>עברתי</w:t>
      </w:r>
      <w:r>
        <w:rPr>
          <w:rFonts w:hint="cs"/>
          <w:rtl/>
        </w:rPr>
        <w:t>.</w:t>
      </w:r>
      <w:r>
        <w:rPr>
          <w:rtl/>
        </w:rPr>
        <w:t xml:space="preserve"> </w:t>
      </w:r>
      <w:bookmarkStart w:id="11708" w:name="_ETM_Q33_212729"/>
      <w:bookmarkEnd w:id="11708"/>
      <w:r>
        <w:rPr>
          <w:rtl/>
        </w:rPr>
        <w:t xml:space="preserve">אני </w:t>
      </w:r>
      <w:bookmarkStart w:id="11709" w:name="_ETM_Q33_212970"/>
      <w:bookmarkEnd w:id="11709"/>
      <w:r>
        <w:rPr>
          <w:rtl/>
        </w:rPr>
        <w:t xml:space="preserve">מבקשת </w:t>
      </w:r>
      <w:bookmarkStart w:id="11710" w:name="_ETM_Q33_213540"/>
      <w:bookmarkEnd w:id="11710"/>
      <w:r>
        <w:rPr>
          <w:rtl/>
        </w:rPr>
        <w:t>סליחה</w:t>
      </w:r>
      <w:r>
        <w:rPr>
          <w:rFonts w:hint="cs"/>
          <w:rtl/>
        </w:rPr>
        <w:t>,</w:t>
      </w:r>
      <w:r>
        <w:rPr>
          <w:rtl/>
        </w:rPr>
        <w:t xml:space="preserve"> </w:t>
      </w:r>
      <w:bookmarkStart w:id="11711" w:name="_ETM_Q33_214200"/>
      <w:bookmarkEnd w:id="11711"/>
      <w:r>
        <w:rPr>
          <w:rtl/>
        </w:rPr>
        <w:t>ובסליחה</w:t>
      </w:r>
      <w:bookmarkStart w:id="11712" w:name="_ETM_Q33_214890"/>
      <w:bookmarkEnd w:id="11712"/>
      <w:r>
        <w:rPr>
          <w:rtl/>
        </w:rPr>
        <w:t xml:space="preserve"> </w:t>
      </w:r>
      <w:bookmarkStart w:id="11713" w:name="_ETM_Q33_214950"/>
      <w:bookmarkEnd w:id="11713"/>
      <w:r>
        <w:rPr>
          <w:rFonts w:hint="cs"/>
          <w:rtl/>
        </w:rPr>
        <w:t>ה</w:t>
      </w:r>
      <w:r>
        <w:rPr>
          <w:rtl/>
        </w:rPr>
        <w:t xml:space="preserve">זאת </w:t>
      </w:r>
      <w:bookmarkStart w:id="11714" w:name="_ETM_Q33_215159"/>
      <w:bookmarkEnd w:id="11714"/>
      <w:r>
        <w:rPr>
          <w:rtl/>
        </w:rPr>
        <w:t xml:space="preserve">אני </w:t>
      </w:r>
      <w:bookmarkStart w:id="11715" w:name="_ETM_Q33_215340"/>
      <w:bookmarkEnd w:id="11715"/>
      <w:r>
        <w:rPr>
          <w:rtl/>
        </w:rPr>
        <w:t xml:space="preserve">קוראת </w:t>
      </w:r>
      <w:bookmarkStart w:id="11716" w:name="_ETM_Q33_215940"/>
      <w:bookmarkEnd w:id="11716"/>
      <w:r>
        <w:rPr>
          <w:rtl/>
        </w:rPr>
        <w:t xml:space="preserve">לכל </w:t>
      </w:r>
      <w:bookmarkStart w:id="11717" w:name="_ETM_Q33_216329"/>
      <w:bookmarkEnd w:id="11717"/>
      <w:r>
        <w:rPr>
          <w:rtl/>
        </w:rPr>
        <w:t xml:space="preserve">חבר </w:t>
      </w:r>
      <w:bookmarkStart w:id="11718" w:name="_ETM_Q33_216630"/>
      <w:bookmarkEnd w:id="11718"/>
      <w:r>
        <w:rPr>
          <w:rtl/>
        </w:rPr>
        <w:t xml:space="preserve">כנסת </w:t>
      </w:r>
      <w:bookmarkStart w:id="11719" w:name="_ETM_Q33_217020"/>
      <w:bookmarkEnd w:id="11719"/>
      <w:r>
        <w:rPr>
          <w:rtl/>
        </w:rPr>
        <w:t xml:space="preserve">שעוד </w:t>
      </w:r>
      <w:bookmarkStart w:id="11720" w:name="_ETM_Q33_217290"/>
      <w:bookmarkEnd w:id="11720"/>
      <w:r>
        <w:rPr>
          <w:rtl/>
        </w:rPr>
        <w:t xml:space="preserve">נשאר </w:t>
      </w:r>
      <w:bookmarkStart w:id="11721" w:name="_ETM_Q33_217739"/>
      <w:bookmarkEnd w:id="11721"/>
      <w:r>
        <w:rPr>
          <w:rtl/>
        </w:rPr>
        <w:t xml:space="preserve">מצפון </w:t>
      </w:r>
      <w:bookmarkStart w:id="11722" w:name="_ETM_Q33_218999"/>
      <w:bookmarkEnd w:id="11722"/>
      <w:r>
        <w:rPr>
          <w:rFonts w:hint="cs"/>
          <w:rtl/>
        </w:rPr>
        <w:t xml:space="preserve">בליבו </w:t>
      </w:r>
      <w:r>
        <w:rPr>
          <w:rtl/>
        </w:rPr>
        <w:t xml:space="preserve">מהקואליציה </w:t>
      </w:r>
      <w:bookmarkStart w:id="11723" w:name="_ETM_Q33_219809"/>
      <w:bookmarkEnd w:id="11723"/>
      <w:r>
        <w:rPr>
          <w:rtl/>
        </w:rPr>
        <w:t xml:space="preserve">הזאת </w:t>
      </w:r>
      <w:bookmarkStart w:id="11724" w:name="_ETM_Q33_220260"/>
      <w:bookmarkEnd w:id="11724"/>
      <w:r>
        <w:rPr>
          <w:rtl/>
        </w:rPr>
        <w:t xml:space="preserve">להצביע </w:t>
      </w:r>
      <w:bookmarkStart w:id="11725" w:name="_ETM_Q33_220920"/>
      <w:bookmarkEnd w:id="11725"/>
      <w:r>
        <w:rPr>
          <w:rtl/>
        </w:rPr>
        <w:t>בעד</w:t>
      </w:r>
      <w:r>
        <w:rPr>
          <w:rFonts w:hint="cs"/>
          <w:rtl/>
        </w:rPr>
        <w:t>.</w:t>
      </w:r>
      <w:r>
        <w:rPr>
          <w:rtl/>
        </w:rPr>
        <w:t xml:space="preserve"> </w:t>
      </w:r>
      <w:bookmarkStart w:id="11726" w:name="_ETM_Q33_221540"/>
      <w:bookmarkEnd w:id="11726"/>
      <w:r>
        <w:rPr>
          <w:rtl/>
        </w:rPr>
        <w:t xml:space="preserve">זה </w:t>
      </w:r>
      <w:bookmarkStart w:id="11727" w:name="_ETM_Q33_221780"/>
      <w:bookmarkEnd w:id="11727"/>
      <w:r>
        <w:rPr>
          <w:rtl/>
        </w:rPr>
        <w:t xml:space="preserve">לא </w:t>
      </w:r>
      <w:bookmarkStart w:id="11728" w:name="_ETM_Q33_221900"/>
      <w:bookmarkEnd w:id="11728"/>
      <w:r>
        <w:rPr>
          <w:rtl/>
        </w:rPr>
        <w:t>פוליטי</w:t>
      </w:r>
      <w:r>
        <w:rPr>
          <w:rFonts w:hint="cs"/>
          <w:rtl/>
        </w:rPr>
        <w:t>.</w:t>
      </w:r>
      <w:r>
        <w:rPr>
          <w:rtl/>
        </w:rPr>
        <w:t xml:space="preserve"> </w:t>
      </w:r>
      <w:bookmarkStart w:id="11729" w:name="_ETM_Q33_222650"/>
      <w:bookmarkEnd w:id="11729"/>
      <w:r>
        <w:rPr>
          <w:rtl/>
        </w:rPr>
        <w:t xml:space="preserve">זה </w:t>
      </w:r>
      <w:bookmarkStart w:id="11730" w:name="_ETM_Q33_222860"/>
      <w:bookmarkEnd w:id="11730"/>
      <w:r>
        <w:rPr>
          <w:rtl/>
        </w:rPr>
        <w:t xml:space="preserve">לא </w:t>
      </w:r>
      <w:bookmarkStart w:id="11731" w:name="_ETM_Q33_222950"/>
      <w:bookmarkEnd w:id="11731"/>
      <w:r>
        <w:rPr>
          <w:rtl/>
        </w:rPr>
        <w:t xml:space="preserve">ימין </w:t>
      </w:r>
      <w:bookmarkStart w:id="11732" w:name="_ETM_Q33_223280"/>
      <w:bookmarkEnd w:id="11732"/>
      <w:r>
        <w:rPr>
          <w:rtl/>
        </w:rPr>
        <w:t>ושמאל</w:t>
      </w:r>
      <w:r>
        <w:rPr>
          <w:rFonts w:hint="cs"/>
          <w:rtl/>
        </w:rPr>
        <w:t>. זה</w:t>
      </w:r>
      <w:bookmarkStart w:id="11733" w:name="_ETM_Q33_224000"/>
      <w:bookmarkEnd w:id="11733"/>
      <w:r>
        <w:rPr>
          <w:rFonts w:hint="cs"/>
          <w:rtl/>
        </w:rPr>
        <w:t xml:space="preserve"> </w:t>
      </w:r>
      <w:r>
        <w:rPr>
          <w:rtl/>
        </w:rPr>
        <w:t xml:space="preserve">ילדים </w:t>
      </w:r>
      <w:bookmarkStart w:id="11734" w:name="_ETM_Q33_224600"/>
      <w:bookmarkEnd w:id="11734"/>
      <w:r>
        <w:rPr>
          <w:rtl/>
        </w:rPr>
        <w:t>רעבים</w:t>
      </w:r>
      <w:r>
        <w:rPr>
          <w:rFonts w:hint="cs"/>
          <w:rtl/>
        </w:rPr>
        <w:t>.</w:t>
      </w:r>
      <w:r>
        <w:rPr>
          <w:rtl/>
        </w:rPr>
        <w:t xml:space="preserve"> </w:t>
      </w:r>
      <w:bookmarkStart w:id="11735" w:name="_ETM_Q33_225260"/>
      <w:bookmarkEnd w:id="11735"/>
      <w:r>
        <w:rPr>
          <w:rtl/>
        </w:rPr>
        <w:t xml:space="preserve">ומי </w:t>
      </w:r>
      <w:bookmarkStart w:id="11736" w:name="_ETM_Q33_225560"/>
      <w:bookmarkEnd w:id="11736"/>
      <w:r>
        <w:rPr>
          <w:rtl/>
        </w:rPr>
        <w:t xml:space="preserve">שמצביע </w:t>
      </w:r>
      <w:bookmarkStart w:id="11737" w:name="_ETM_Q33_226030"/>
      <w:bookmarkStart w:id="11738" w:name="_ETM_Q33_226210"/>
      <w:bookmarkEnd w:id="11737"/>
      <w:bookmarkEnd w:id="11738"/>
      <w:r>
        <w:rPr>
          <w:rtl/>
        </w:rPr>
        <w:t xml:space="preserve">נגד </w:t>
      </w:r>
      <w:bookmarkStart w:id="11739" w:name="_ETM_Q33_226479"/>
      <w:bookmarkEnd w:id="11739"/>
      <w:r>
        <w:rPr>
          <w:rtl/>
        </w:rPr>
        <w:t>היום</w:t>
      </w:r>
      <w:r>
        <w:rPr>
          <w:rFonts w:hint="cs"/>
          <w:rtl/>
        </w:rPr>
        <w:t>,</w:t>
      </w:r>
      <w:r>
        <w:rPr>
          <w:rtl/>
        </w:rPr>
        <w:t xml:space="preserve"> </w:t>
      </w:r>
      <w:bookmarkStart w:id="11740" w:name="_ETM_Q33_226750"/>
      <w:bookmarkEnd w:id="11740"/>
      <w:r>
        <w:rPr>
          <w:rtl/>
        </w:rPr>
        <w:t>אני</w:t>
      </w:r>
      <w:r>
        <w:rPr>
          <w:rFonts w:hint="cs"/>
          <w:rtl/>
        </w:rPr>
        <w:t xml:space="preserve"> אומרת לכם:</w:t>
      </w:r>
      <w:bookmarkStart w:id="11741" w:name="_ETM_Q33_226870"/>
      <w:bookmarkStart w:id="11742" w:name="_ETM_Q33_227170"/>
      <w:bookmarkEnd w:id="11741"/>
      <w:bookmarkEnd w:id="11742"/>
      <w:r>
        <w:rPr>
          <w:rFonts w:hint="cs"/>
          <w:rtl/>
        </w:rPr>
        <w:t xml:space="preserve"> </w:t>
      </w:r>
      <w:r>
        <w:rPr>
          <w:rtl/>
        </w:rPr>
        <w:t>תתביישו</w:t>
      </w:r>
      <w:r>
        <w:rPr>
          <w:rFonts w:hint="cs"/>
          <w:rtl/>
        </w:rPr>
        <w:t xml:space="preserve"> לכם.</w:t>
      </w:r>
      <w:bookmarkStart w:id="11743" w:name="_ETM_Q33_228300"/>
      <w:bookmarkStart w:id="11744" w:name="_ETM_Q33_228390"/>
      <w:bookmarkStart w:id="11745" w:name="_ETM_Q33_228989"/>
      <w:bookmarkEnd w:id="11743"/>
      <w:bookmarkEnd w:id="11744"/>
      <w:bookmarkEnd w:id="11745"/>
      <w:r>
        <w:rPr>
          <w:rFonts w:hint="cs"/>
          <w:rtl/>
        </w:rPr>
        <w:t xml:space="preserve"> </w:t>
      </w:r>
      <w:r>
        <w:rPr>
          <w:rtl/>
        </w:rPr>
        <w:t xml:space="preserve">אזרחי </w:t>
      </w:r>
      <w:bookmarkStart w:id="11746" w:name="_ETM_Q33_229620"/>
      <w:bookmarkEnd w:id="11746"/>
      <w:r>
        <w:rPr>
          <w:rtl/>
        </w:rPr>
        <w:t xml:space="preserve">מדינת </w:t>
      </w:r>
      <w:bookmarkStart w:id="11747" w:name="_ETM_Q33_230010"/>
      <w:bookmarkEnd w:id="11747"/>
      <w:r>
        <w:rPr>
          <w:rtl/>
        </w:rPr>
        <w:t>ישראל</w:t>
      </w:r>
      <w:r>
        <w:rPr>
          <w:rFonts w:hint="cs"/>
          <w:rtl/>
        </w:rPr>
        <w:t>,</w:t>
      </w:r>
      <w:r>
        <w:rPr>
          <w:rtl/>
        </w:rPr>
        <w:t xml:space="preserve"> </w:t>
      </w:r>
      <w:bookmarkStart w:id="11748" w:name="_ETM_Q33_230670"/>
      <w:bookmarkEnd w:id="11748"/>
      <w:r>
        <w:rPr>
          <w:rtl/>
        </w:rPr>
        <w:t>הילדים</w:t>
      </w:r>
      <w:r>
        <w:rPr>
          <w:rFonts w:hint="cs"/>
          <w:rtl/>
        </w:rPr>
        <w:t>,</w:t>
      </w:r>
      <w:r>
        <w:rPr>
          <w:rtl/>
        </w:rPr>
        <w:t xml:space="preserve"> </w:t>
      </w:r>
      <w:bookmarkStart w:id="11749" w:name="_ETM_Q33_231390"/>
      <w:bookmarkEnd w:id="11749"/>
      <w:r>
        <w:rPr>
          <w:rtl/>
        </w:rPr>
        <w:t xml:space="preserve">הנוער </w:t>
      </w:r>
      <w:bookmarkStart w:id="11750" w:name="_ETM_Q33_231809"/>
      <w:bookmarkEnd w:id="11750"/>
      <w:r>
        <w:rPr>
          <w:rtl/>
        </w:rPr>
        <w:t>במצוקה</w:t>
      </w:r>
      <w:r>
        <w:rPr>
          <w:rFonts w:hint="cs"/>
          <w:rtl/>
        </w:rPr>
        <w:t>,</w:t>
      </w:r>
      <w:r>
        <w:rPr>
          <w:rtl/>
        </w:rPr>
        <w:t xml:space="preserve"> </w:t>
      </w:r>
      <w:bookmarkStart w:id="11751" w:name="_ETM_Q33_232659"/>
      <w:bookmarkEnd w:id="11751"/>
      <w:r>
        <w:rPr>
          <w:rtl/>
        </w:rPr>
        <w:t xml:space="preserve">לא </w:t>
      </w:r>
      <w:bookmarkStart w:id="11752" w:name="_ETM_Q33_232899"/>
      <w:bookmarkEnd w:id="11752"/>
      <w:r>
        <w:rPr>
          <w:rtl/>
        </w:rPr>
        <w:t xml:space="preserve">ישכחו </w:t>
      </w:r>
      <w:bookmarkStart w:id="11753" w:name="_ETM_Q33_233350"/>
      <w:bookmarkEnd w:id="11753"/>
      <w:r>
        <w:rPr>
          <w:rtl/>
        </w:rPr>
        <w:t xml:space="preserve">לכם </w:t>
      </w:r>
      <w:bookmarkStart w:id="11754" w:name="_ETM_Q33_233679"/>
      <w:bookmarkEnd w:id="11754"/>
      <w:r>
        <w:rPr>
          <w:rtl/>
        </w:rPr>
        <w:t xml:space="preserve">את </w:t>
      </w:r>
      <w:bookmarkStart w:id="11755" w:name="_ETM_Q33_233769"/>
      <w:bookmarkEnd w:id="11755"/>
      <w:r>
        <w:rPr>
          <w:rtl/>
        </w:rPr>
        <w:t>זה</w:t>
      </w:r>
      <w:r>
        <w:rPr>
          <w:rFonts w:hint="cs"/>
          <w:rtl/>
        </w:rPr>
        <w:t>.</w:t>
      </w:r>
    </w:p>
    <w:p w:rsidR="00763A16" w:rsidRDefault="00763A16" w:rsidP="00BA17C9">
      <w:pPr>
        <w:rPr>
          <w:rtl/>
        </w:rPr>
      </w:pPr>
    </w:p>
    <w:p w:rsidR="00763A16" w:rsidRDefault="00763A16" w:rsidP="00303CF5">
      <w:pPr>
        <w:pStyle w:val="af7"/>
        <w:keepNext/>
        <w:rPr>
          <w:rtl/>
        </w:rPr>
      </w:pPr>
      <w:r w:rsidRPr="00B17F19">
        <w:rPr>
          <w:rStyle w:val="TagStyle"/>
          <w:rtl/>
        </w:rPr>
        <w:t xml:space="preserve"> &lt;&lt; יור &gt;&gt; </w:t>
      </w:r>
      <w:r>
        <w:rPr>
          <w:rtl/>
        </w:rPr>
        <w:t>היו"ר יעקב מרגי:</w:t>
      </w:r>
      <w:r w:rsidRPr="00B17F19">
        <w:rPr>
          <w:rStyle w:val="TagStyle"/>
          <w:rtl/>
        </w:rPr>
        <w:t xml:space="preserve"> &lt;&lt; יור &gt;&gt;</w:t>
      </w:r>
      <w:r>
        <w:rPr>
          <w:rtl/>
        </w:rPr>
        <w:t xml:space="preserve">  </w:t>
      </w:r>
    </w:p>
    <w:p w:rsidR="00763A16" w:rsidRDefault="00763A16" w:rsidP="00BA17C9">
      <w:pPr>
        <w:rPr>
          <w:rtl/>
        </w:rPr>
      </w:pPr>
    </w:p>
    <w:p w:rsidR="00763A16" w:rsidRDefault="00763A16" w:rsidP="00303CF5">
      <w:pPr>
        <w:rPr>
          <w:rtl/>
        </w:rPr>
      </w:pPr>
      <w:bookmarkStart w:id="11756" w:name="_ETM_Q33_231000"/>
      <w:bookmarkEnd w:id="11756"/>
      <w:r>
        <w:rPr>
          <w:rFonts w:hint="cs"/>
          <w:rtl/>
        </w:rPr>
        <w:t>תודה. נא לסיים.</w:t>
      </w:r>
    </w:p>
    <w:p w:rsidR="00763A16" w:rsidRDefault="00763A16" w:rsidP="00303CF5">
      <w:pPr>
        <w:rPr>
          <w:rtl/>
        </w:rPr>
      </w:pPr>
      <w:bookmarkStart w:id="11757" w:name="_ETM_Q33_234000"/>
      <w:bookmarkEnd w:id="11757"/>
    </w:p>
    <w:p w:rsidR="00763A16" w:rsidRDefault="00763A16" w:rsidP="00303CF5">
      <w:pPr>
        <w:pStyle w:val="-"/>
        <w:keepNext/>
        <w:rPr>
          <w:rtl/>
        </w:rPr>
      </w:pPr>
      <w:bookmarkStart w:id="11758" w:name="ET_speakercontinue_5770_2"/>
      <w:r w:rsidRPr="00B17F19">
        <w:rPr>
          <w:rStyle w:val="TagStyle"/>
          <w:rtl/>
        </w:rPr>
        <w:t xml:space="preserve"> &lt;&lt; דובר_המשך &gt;&gt; </w:t>
      </w:r>
      <w:r>
        <w:rPr>
          <w:rtl/>
        </w:rPr>
        <w:t>מאי גולן (הליכוד):</w:t>
      </w:r>
      <w:r w:rsidRPr="00B17F19">
        <w:rPr>
          <w:rStyle w:val="TagStyle"/>
          <w:rtl/>
        </w:rPr>
        <w:t xml:space="preserve"> &lt;&lt; דובר_המשך &gt;&gt;</w:t>
      </w:r>
      <w:r>
        <w:rPr>
          <w:rtl/>
        </w:rPr>
        <w:t xml:space="preserve">  </w:t>
      </w:r>
      <w:bookmarkEnd w:id="11758"/>
    </w:p>
    <w:p w:rsidR="00763A16" w:rsidRDefault="00763A16" w:rsidP="00BA17C9">
      <w:pPr>
        <w:rPr>
          <w:rtl/>
        </w:rPr>
      </w:pPr>
    </w:p>
    <w:p w:rsidR="00763A16" w:rsidRDefault="00763A16" w:rsidP="00BA17C9">
      <w:pPr>
        <w:rPr>
          <w:rtl/>
        </w:rPr>
      </w:pPr>
      <w:r>
        <w:rPr>
          <w:rFonts w:hint="cs"/>
          <w:rtl/>
        </w:rPr>
        <w:t>לא יסלחו לכם על ז</w:t>
      </w:r>
      <w:bookmarkStart w:id="11759" w:name="_ETM_Q33_234120"/>
      <w:bookmarkStart w:id="11760" w:name="_ETM_Q33_235559"/>
      <w:bookmarkStart w:id="11761" w:name="_ETM_Q33_235890"/>
      <w:bookmarkStart w:id="11762" w:name="_ETM_Q33_235980"/>
      <w:bookmarkStart w:id="11763" w:name="_ETM_Q33_236449"/>
      <w:bookmarkStart w:id="11764" w:name="_ETM_Q33_236659"/>
      <w:bookmarkEnd w:id="11759"/>
      <w:bookmarkEnd w:id="11760"/>
      <w:bookmarkEnd w:id="11761"/>
      <w:bookmarkEnd w:id="11762"/>
      <w:bookmarkEnd w:id="11763"/>
      <w:bookmarkEnd w:id="11764"/>
      <w:r>
        <w:rPr>
          <w:rFonts w:hint="cs"/>
          <w:rtl/>
        </w:rPr>
        <w:t>ה, ול</w:t>
      </w:r>
      <w:r>
        <w:rPr>
          <w:rtl/>
        </w:rPr>
        <w:t>עולם</w:t>
      </w:r>
      <w:r>
        <w:rPr>
          <w:rFonts w:hint="cs"/>
          <w:rtl/>
        </w:rPr>
        <w:t>, לדיראו</w:t>
      </w:r>
      <w:r>
        <w:rPr>
          <w:rFonts w:hint="eastAsia"/>
          <w:rtl/>
        </w:rPr>
        <w:t>ן</w:t>
      </w:r>
      <w:r>
        <w:rPr>
          <w:rFonts w:hint="cs"/>
          <w:rtl/>
        </w:rPr>
        <w:t xml:space="preserve"> העולם, תיזכרו ככתם המכוער </w:t>
      </w:r>
      <w:r w:rsidR="00BA17C9">
        <w:rPr>
          <w:rFonts w:hint="cs"/>
          <w:rtl/>
        </w:rPr>
        <w:t>– –</w:t>
      </w:r>
    </w:p>
    <w:p w:rsidR="00763A16" w:rsidRDefault="00763A16" w:rsidP="00303CF5">
      <w:pPr>
        <w:rPr>
          <w:rtl/>
        </w:rPr>
      </w:pPr>
      <w:bookmarkStart w:id="11765" w:name="_ETM_Q33_235000"/>
      <w:bookmarkEnd w:id="11765"/>
    </w:p>
    <w:p w:rsidR="00763A16" w:rsidRDefault="00763A16" w:rsidP="00303CF5">
      <w:pPr>
        <w:pStyle w:val="af7"/>
        <w:keepNext/>
        <w:rPr>
          <w:rtl/>
        </w:rPr>
      </w:pPr>
      <w:bookmarkStart w:id="11766" w:name="ET_yor_6170_3"/>
      <w:r w:rsidRPr="00B17F19">
        <w:rPr>
          <w:rStyle w:val="TagStyle"/>
          <w:rtl/>
        </w:rPr>
        <w:t xml:space="preserve"> &lt;&lt; יור &gt;&gt; </w:t>
      </w:r>
      <w:r>
        <w:rPr>
          <w:rtl/>
        </w:rPr>
        <w:t>היו"ר יעקב מרגי:</w:t>
      </w:r>
      <w:r w:rsidRPr="00B17F19">
        <w:rPr>
          <w:rStyle w:val="TagStyle"/>
          <w:rtl/>
        </w:rPr>
        <w:t xml:space="preserve"> &lt;&lt; יור &gt;&gt;</w:t>
      </w:r>
      <w:r>
        <w:rPr>
          <w:rtl/>
        </w:rPr>
        <w:t xml:space="preserve">  </w:t>
      </w:r>
      <w:bookmarkEnd w:id="11766"/>
    </w:p>
    <w:p w:rsidR="00763A16" w:rsidRDefault="00763A16" w:rsidP="00BA17C9">
      <w:pPr>
        <w:rPr>
          <w:rtl/>
        </w:rPr>
      </w:pPr>
    </w:p>
    <w:p w:rsidR="00763A16" w:rsidRDefault="00763A16" w:rsidP="00303CF5">
      <w:pPr>
        <w:rPr>
          <w:rtl/>
        </w:rPr>
      </w:pPr>
      <w:r>
        <w:rPr>
          <w:rFonts w:hint="cs"/>
          <w:rtl/>
        </w:rPr>
        <w:t>תודה.</w:t>
      </w:r>
    </w:p>
    <w:p w:rsidR="00763A16" w:rsidRDefault="00763A16" w:rsidP="00303CF5">
      <w:pPr>
        <w:rPr>
          <w:rtl/>
        </w:rPr>
      </w:pPr>
    </w:p>
    <w:p w:rsidR="00763A16" w:rsidRDefault="00763A16" w:rsidP="00303CF5">
      <w:pPr>
        <w:pStyle w:val="-"/>
        <w:keepNext/>
        <w:rPr>
          <w:rtl/>
        </w:rPr>
      </w:pPr>
      <w:bookmarkStart w:id="11767" w:name="ET_speakercontinue_5770_5"/>
      <w:r w:rsidRPr="00B17F19">
        <w:rPr>
          <w:rStyle w:val="TagStyle"/>
          <w:rtl/>
        </w:rPr>
        <w:t xml:space="preserve"> &lt;&lt; דובר_המשך &gt;&gt; </w:t>
      </w:r>
      <w:r>
        <w:rPr>
          <w:rtl/>
        </w:rPr>
        <w:t>מאי גולן (הליכוד):</w:t>
      </w:r>
      <w:r w:rsidRPr="00B17F19">
        <w:rPr>
          <w:rStyle w:val="TagStyle"/>
          <w:rtl/>
        </w:rPr>
        <w:t xml:space="preserve"> &lt;&lt; דובר_המשך &gt;&gt;</w:t>
      </w:r>
      <w:r>
        <w:rPr>
          <w:rtl/>
        </w:rPr>
        <w:t xml:space="preserve">  </w:t>
      </w:r>
      <w:bookmarkEnd w:id="11767"/>
    </w:p>
    <w:p w:rsidR="00763A16" w:rsidRDefault="00763A16" w:rsidP="00BA17C9">
      <w:pPr>
        <w:rPr>
          <w:rtl/>
          <w:lang w:eastAsia="he-IL"/>
        </w:rPr>
      </w:pPr>
    </w:p>
    <w:p w:rsidR="00763A16" w:rsidRDefault="00BA17C9" w:rsidP="00BA17C9">
      <w:pPr>
        <w:rPr>
          <w:rtl/>
        </w:rPr>
      </w:pPr>
      <w:bookmarkStart w:id="11768" w:name="_ETM_Q33_240000"/>
      <w:bookmarkEnd w:id="11768"/>
      <w:r>
        <w:rPr>
          <w:rFonts w:hint="cs"/>
          <w:rtl/>
        </w:rPr>
        <w:t>– –</w:t>
      </w:r>
      <w:r w:rsidR="00763A16">
        <w:rPr>
          <w:rFonts w:hint="cs"/>
          <w:rtl/>
        </w:rPr>
        <w:t xml:space="preserve"> שראש הממשלה שלכם הוביל אתכם אליו.</w:t>
      </w:r>
    </w:p>
    <w:p w:rsidR="00763A16" w:rsidRDefault="00763A16" w:rsidP="00BA17C9">
      <w:pPr>
        <w:rPr>
          <w:rtl/>
        </w:rPr>
      </w:pPr>
    </w:p>
    <w:p w:rsidR="00763A16" w:rsidRDefault="00763A16" w:rsidP="00303CF5">
      <w:pPr>
        <w:pStyle w:val="af7"/>
        <w:keepNext/>
        <w:rPr>
          <w:rtl/>
        </w:rPr>
      </w:pPr>
      <w:bookmarkStart w:id="11769" w:name="ET_yor_6170_6"/>
      <w:r w:rsidRPr="00B17F19">
        <w:rPr>
          <w:rStyle w:val="TagStyle"/>
          <w:rtl/>
        </w:rPr>
        <w:t xml:space="preserve"> &lt;&lt; יור &gt;&gt; </w:t>
      </w:r>
      <w:r>
        <w:rPr>
          <w:rtl/>
        </w:rPr>
        <w:t>היו"ר יעקב מרגי:</w:t>
      </w:r>
      <w:r w:rsidRPr="00B17F19">
        <w:rPr>
          <w:rStyle w:val="TagStyle"/>
          <w:rtl/>
        </w:rPr>
        <w:t xml:space="preserve"> &lt;&lt; יור &gt;&gt;</w:t>
      </w:r>
      <w:r>
        <w:rPr>
          <w:rtl/>
        </w:rPr>
        <w:t xml:space="preserve">  </w:t>
      </w:r>
      <w:bookmarkEnd w:id="1176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תודה. </w:t>
      </w:r>
    </w:p>
    <w:p w:rsidR="00763A16" w:rsidRDefault="00763A16" w:rsidP="00303CF5">
      <w:pPr>
        <w:rPr>
          <w:rtl/>
          <w:lang w:eastAsia="he-IL"/>
        </w:rPr>
      </w:pPr>
      <w:bookmarkStart w:id="11770" w:name="_ETM_Q33_243000"/>
      <w:bookmarkEnd w:id="11770"/>
    </w:p>
    <w:p w:rsidR="00763A16" w:rsidRDefault="00763A16" w:rsidP="00303CF5">
      <w:pPr>
        <w:pStyle w:val="af6"/>
        <w:keepNext/>
        <w:rPr>
          <w:rtl/>
        </w:rPr>
      </w:pPr>
      <w:bookmarkStart w:id="11771" w:name="ET_interruption_קר_אה_7"/>
      <w:r w:rsidRPr="00B17F19">
        <w:rPr>
          <w:rStyle w:val="TagStyle"/>
          <w:rtl/>
        </w:rPr>
        <w:t xml:space="preserve"> &lt;&lt; קריאה &gt;&gt; </w:t>
      </w:r>
      <w:r>
        <w:rPr>
          <w:rtl/>
        </w:rPr>
        <w:t>קריאה:</w:t>
      </w:r>
      <w:r w:rsidRPr="00B17F19">
        <w:rPr>
          <w:rStyle w:val="TagStyle"/>
          <w:rtl/>
        </w:rPr>
        <w:t xml:space="preserve"> &lt;&lt; קריאה &gt;&gt;</w:t>
      </w:r>
      <w:r>
        <w:rPr>
          <w:rtl/>
        </w:rPr>
        <w:t xml:space="preserve">  </w:t>
      </w:r>
      <w:bookmarkEnd w:id="11771"/>
    </w:p>
    <w:p w:rsidR="00763A16" w:rsidRDefault="00763A16" w:rsidP="00BA17C9">
      <w:pPr>
        <w:rPr>
          <w:rtl/>
        </w:rPr>
      </w:pPr>
    </w:p>
    <w:p w:rsidR="00763A16" w:rsidRDefault="00763A16" w:rsidP="00303CF5">
      <w:pPr>
        <w:rPr>
          <w:rtl/>
        </w:rPr>
      </w:pPr>
      <w:r>
        <w:rPr>
          <w:rFonts w:hint="cs"/>
          <w:rtl/>
        </w:rPr>
        <w:t xml:space="preserve">צודקת, צודקת. </w:t>
      </w:r>
    </w:p>
    <w:p w:rsidR="00763A16" w:rsidRDefault="00763A16" w:rsidP="00303CF5">
      <w:pPr>
        <w:rPr>
          <w:rtl/>
        </w:rPr>
      </w:pPr>
      <w:bookmarkStart w:id="11772" w:name="_ETM_Q33_244000"/>
      <w:bookmarkEnd w:id="11772"/>
    </w:p>
    <w:p w:rsidR="00763A16" w:rsidRDefault="00763A16" w:rsidP="00303CF5">
      <w:pPr>
        <w:pStyle w:val="af7"/>
        <w:keepNext/>
        <w:rPr>
          <w:rtl/>
        </w:rPr>
      </w:pPr>
      <w:r w:rsidRPr="00B17F19">
        <w:rPr>
          <w:rStyle w:val="TagStyle"/>
          <w:rtl/>
        </w:rPr>
        <w:t xml:space="preserve"> &lt;&lt; יור &gt;&gt; </w:t>
      </w:r>
      <w:r>
        <w:rPr>
          <w:rtl/>
        </w:rPr>
        <w:t>היו"ר יעקב מרגי:</w:t>
      </w:r>
      <w:r w:rsidRPr="00B17F19">
        <w:rPr>
          <w:rStyle w:val="TagStyle"/>
          <w:rtl/>
        </w:rPr>
        <w:t xml:space="preserve"> &lt;&lt; יור &gt;&gt;</w:t>
      </w:r>
      <w:r>
        <w:rPr>
          <w:rtl/>
        </w:rPr>
        <w:t xml:space="preserve">  </w:t>
      </w:r>
    </w:p>
    <w:p w:rsidR="003C19B3" w:rsidRDefault="003C19B3" w:rsidP="00303CF5">
      <w:pPr>
        <w:rPr>
          <w:rtl/>
        </w:rPr>
      </w:pPr>
      <w:bookmarkStart w:id="11773" w:name="_ETM_Q33_239000"/>
      <w:bookmarkEnd w:id="11773"/>
    </w:p>
    <w:p w:rsidR="00763A16" w:rsidRDefault="00763A16" w:rsidP="00303CF5">
      <w:pPr>
        <w:rPr>
          <w:rtl/>
        </w:rPr>
      </w:pPr>
      <w:r>
        <w:rPr>
          <w:rFonts w:hint="cs"/>
          <w:rtl/>
        </w:rPr>
        <w:t xml:space="preserve">אנחנו עוברים להצבעה על </w:t>
      </w:r>
      <w:r w:rsidRPr="00B17F19">
        <w:rPr>
          <w:rtl/>
        </w:rPr>
        <w:t>הצעת</w:t>
      </w:r>
      <w:r>
        <w:rPr>
          <w:rtl/>
        </w:rPr>
        <w:t xml:space="preserve"> חוק ארוחה יומית לתלמיד (תיקון </w:t>
      </w:r>
      <w:r>
        <w:rPr>
          <w:rFonts w:hint="cs"/>
          <w:rtl/>
        </w:rPr>
        <w:t>–</w:t>
      </w:r>
      <w:r>
        <w:rPr>
          <w:rtl/>
        </w:rPr>
        <w:t xml:space="preserve"> ארוחת כריך יומית בבית ספר על</w:t>
      </w:r>
      <w:r>
        <w:rPr>
          <w:rFonts w:hint="cs"/>
          <w:rtl/>
        </w:rPr>
        <w:t>-</w:t>
      </w:r>
      <w:r>
        <w:rPr>
          <w:rtl/>
        </w:rPr>
        <w:t>יסודי), התשפ"א</w:t>
      </w:r>
      <w:r>
        <w:rPr>
          <w:rFonts w:hint="cs"/>
          <w:rtl/>
        </w:rPr>
        <w:t>–</w:t>
      </w:r>
      <w:r>
        <w:rPr>
          <w:rtl/>
        </w:rPr>
        <w:t>2021</w:t>
      </w:r>
      <w:r>
        <w:rPr>
          <w:rFonts w:hint="cs"/>
          <w:rtl/>
        </w:rPr>
        <w:t>, של חברת הכנסת מאי גולן. הצבעה.</w:t>
      </w:r>
    </w:p>
    <w:p w:rsidR="00763A16" w:rsidRDefault="00763A16" w:rsidP="00303CF5">
      <w:pPr>
        <w:rPr>
          <w:rtl/>
        </w:rPr>
      </w:pPr>
    </w:p>
    <w:p w:rsidR="00763A16" w:rsidRDefault="00763A16" w:rsidP="00303CF5">
      <w:pPr>
        <w:pStyle w:val="af2"/>
        <w:keepNext/>
        <w:rPr>
          <w:rtl/>
        </w:rPr>
      </w:pPr>
      <w:bookmarkStart w:id="11774" w:name="_ETM_Q33_259000"/>
      <w:bookmarkEnd w:id="11774"/>
      <w:r>
        <w:rPr>
          <w:rtl/>
        </w:rPr>
        <w:t>הצבעה מס'</w:t>
      </w:r>
      <w:r>
        <w:rPr>
          <w:rFonts w:hint="cs"/>
          <w:rtl/>
        </w:rPr>
        <w:t xml:space="preserve"> 9</w:t>
      </w:r>
    </w:p>
    <w:p w:rsidR="00763A16" w:rsidRDefault="00763A16" w:rsidP="00303CF5">
      <w:pPr>
        <w:pStyle w:val="--"/>
        <w:keepNext/>
        <w:rPr>
          <w:rtl/>
        </w:rPr>
      </w:pPr>
    </w:p>
    <w:p w:rsidR="00763A16" w:rsidRDefault="00763A16" w:rsidP="00303CF5">
      <w:pPr>
        <w:pStyle w:val="--"/>
        <w:keepNext/>
        <w:rPr>
          <w:rtl/>
        </w:rPr>
      </w:pPr>
      <w:r>
        <w:rPr>
          <w:rtl/>
        </w:rPr>
        <w:t>בעד ההצעה להעביר את הצעת החוק לוועדה –</w:t>
      </w:r>
      <w:r>
        <w:rPr>
          <w:rFonts w:hint="cs"/>
          <w:rtl/>
        </w:rPr>
        <w:t xml:space="preserve"> 40</w:t>
      </w:r>
    </w:p>
    <w:p w:rsidR="00763A16" w:rsidRDefault="00763A16" w:rsidP="00303CF5">
      <w:pPr>
        <w:pStyle w:val="--"/>
        <w:keepNext/>
        <w:rPr>
          <w:rtl/>
        </w:rPr>
      </w:pPr>
      <w:r>
        <w:rPr>
          <w:rFonts w:hint="cs"/>
          <w:rtl/>
        </w:rPr>
        <w:t>בעד ההצעה להסיר מסדר-היום את הצעת החוק</w:t>
      </w:r>
      <w:r>
        <w:rPr>
          <w:rtl/>
        </w:rPr>
        <w:t xml:space="preserve"> – </w:t>
      </w:r>
      <w:r>
        <w:rPr>
          <w:rFonts w:hint="cs"/>
          <w:rtl/>
        </w:rPr>
        <w:t>43</w:t>
      </w:r>
    </w:p>
    <w:p w:rsidR="00763A16" w:rsidRDefault="00763A16" w:rsidP="00303CF5">
      <w:pPr>
        <w:pStyle w:val="--"/>
        <w:keepNext/>
        <w:rPr>
          <w:rtl/>
        </w:rPr>
      </w:pPr>
      <w:r>
        <w:rPr>
          <w:rtl/>
        </w:rPr>
        <w:t xml:space="preserve">נמנעים – </w:t>
      </w:r>
      <w:r>
        <w:rPr>
          <w:rFonts w:hint="cs"/>
          <w:rtl/>
        </w:rPr>
        <w:t>אין</w:t>
      </w:r>
    </w:p>
    <w:p w:rsidR="00763A16" w:rsidRDefault="00763A16" w:rsidP="00457AB2">
      <w:pPr>
        <w:pStyle w:val="af3"/>
        <w:rPr>
          <w:rtl/>
        </w:rPr>
      </w:pPr>
      <w:r>
        <w:rPr>
          <w:rtl/>
        </w:rPr>
        <w:t xml:space="preserve">ההצעה להעביר </w:t>
      </w:r>
      <w:r>
        <w:rPr>
          <w:rFonts w:hint="cs"/>
          <w:rtl/>
        </w:rPr>
        <w:t xml:space="preserve">לוועדה </w:t>
      </w:r>
      <w:r>
        <w:rPr>
          <w:rtl/>
        </w:rPr>
        <w:t xml:space="preserve">את </w:t>
      </w:r>
      <w:bookmarkStart w:id="11775" w:name="_ETM_Q33_266000"/>
      <w:bookmarkEnd w:id="11775"/>
      <w:r>
        <w:rPr>
          <w:rFonts w:hint="cs"/>
          <w:rtl/>
        </w:rPr>
        <w:t xml:space="preserve">הצעת חוק </w:t>
      </w:r>
      <w:r>
        <w:rPr>
          <w:rtl/>
        </w:rPr>
        <w:t xml:space="preserve">ארוחה יומית לתלמיד (תיקון </w:t>
      </w:r>
      <w:r>
        <w:rPr>
          <w:rFonts w:hint="cs"/>
          <w:rtl/>
        </w:rPr>
        <w:t>–</w:t>
      </w:r>
      <w:r>
        <w:rPr>
          <w:rtl/>
        </w:rPr>
        <w:t xml:space="preserve"> ארוחת כריך יומית בבית ספר על</w:t>
      </w:r>
      <w:r>
        <w:rPr>
          <w:rFonts w:hint="cs"/>
          <w:rtl/>
        </w:rPr>
        <w:t>-</w:t>
      </w:r>
      <w:r>
        <w:rPr>
          <w:rtl/>
        </w:rPr>
        <w:t>יסודי), התשפ"א</w:t>
      </w:r>
      <w:r>
        <w:rPr>
          <w:rFonts w:hint="cs"/>
          <w:rtl/>
        </w:rPr>
        <w:t>–</w:t>
      </w:r>
      <w:r>
        <w:rPr>
          <w:rtl/>
        </w:rPr>
        <w:t>2021</w:t>
      </w:r>
      <w:r>
        <w:rPr>
          <w:rFonts w:hint="cs"/>
          <w:rtl/>
        </w:rPr>
        <w:t>, לא נתקבלה.</w:t>
      </w:r>
    </w:p>
    <w:p w:rsidR="00763A16" w:rsidRDefault="00763A16" w:rsidP="00303CF5">
      <w:pPr>
        <w:rPr>
          <w:rtl/>
        </w:rPr>
      </w:pPr>
      <w:bookmarkStart w:id="11776" w:name="_ETM_Q33_272000"/>
      <w:bookmarkEnd w:id="11776"/>
    </w:p>
    <w:p w:rsidR="00763A16" w:rsidRDefault="00763A16" w:rsidP="00303CF5">
      <w:pPr>
        <w:pStyle w:val="af6"/>
        <w:keepNext/>
        <w:rPr>
          <w:rtl/>
        </w:rPr>
      </w:pPr>
      <w:bookmarkStart w:id="11777" w:name="ET_interruption_5851_18"/>
      <w:r w:rsidRPr="00C1789C">
        <w:rPr>
          <w:rStyle w:val="TagStyle"/>
          <w:rtl/>
        </w:rPr>
        <w:t xml:space="preserve"> &lt;&lt; קריאה &gt;&gt; </w:t>
      </w:r>
      <w:r>
        <w:rPr>
          <w:rtl/>
        </w:rPr>
        <w:t>משה אבוטבול (ש"ס):</w:t>
      </w:r>
      <w:r w:rsidRPr="00C1789C">
        <w:rPr>
          <w:rStyle w:val="TagStyle"/>
          <w:rtl/>
        </w:rPr>
        <w:t xml:space="preserve"> &lt;&lt; קריאה &gt;&gt;</w:t>
      </w:r>
      <w:r>
        <w:rPr>
          <w:rtl/>
        </w:rPr>
        <w:t xml:space="preserve">  </w:t>
      </w:r>
      <w:bookmarkEnd w:id="11777"/>
    </w:p>
    <w:p w:rsidR="00763A16" w:rsidRDefault="00763A16" w:rsidP="00BA17C9">
      <w:pPr>
        <w:rPr>
          <w:rtl/>
          <w:lang w:eastAsia="he-IL"/>
        </w:rPr>
      </w:pPr>
    </w:p>
    <w:p w:rsidR="00763A16" w:rsidRDefault="00763A16" w:rsidP="003C19B3">
      <w:pPr>
        <w:rPr>
          <w:rtl/>
          <w:lang w:eastAsia="he-IL"/>
        </w:rPr>
      </w:pPr>
      <w:bookmarkStart w:id="11778" w:name="_ETM_Q33_273000"/>
      <w:bookmarkEnd w:id="11778"/>
      <w:r w:rsidRPr="00655F5E">
        <w:rPr>
          <w:rFonts w:hint="cs"/>
          <w:rtl/>
          <w:lang w:eastAsia="he-IL"/>
        </w:rPr>
        <w:t xml:space="preserve">הדשנים נגד, הדשנים נגד, הדשנים נגד. </w:t>
      </w:r>
      <w:r w:rsidR="003C19B3">
        <w:rPr>
          <w:rFonts w:hint="cs"/>
          <w:rtl/>
          <w:lang w:eastAsia="he-IL"/>
        </w:rPr>
        <w:t>ל</w:t>
      </w:r>
      <w:r w:rsidRPr="00655F5E">
        <w:rPr>
          <w:rFonts w:hint="cs"/>
          <w:rtl/>
          <w:lang w:eastAsia="he-IL"/>
        </w:rPr>
        <w:t>דשנים,</w:t>
      </w:r>
      <w:r>
        <w:rPr>
          <w:rFonts w:hint="cs"/>
          <w:rtl/>
          <w:lang w:eastAsia="he-IL"/>
        </w:rPr>
        <w:t xml:space="preserve"> אלה בעלי </w:t>
      </w:r>
      <w:bookmarkStart w:id="11779" w:name="_ETM_Q33_265000"/>
      <w:bookmarkEnd w:id="11779"/>
      <w:r>
        <w:rPr>
          <w:rFonts w:hint="cs"/>
          <w:rtl/>
          <w:lang w:eastAsia="he-IL"/>
        </w:rPr>
        <w:t>הממון, יש כסף</w:t>
      </w:r>
      <w:bookmarkStart w:id="11780" w:name="_ETM_Q33_267000"/>
      <w:bookmarkEnd w:id="11780"/>
      <w:r>
        <w:rPr>
          <w:rFonts w:hint="cs"/>
          <w:rtl/>
          <w:lang w:eastAsia="he-IL"/>
        </w:rPr>
        <w:t>. לילדים אין כסף, שימותו מרעב, אה?</w:t>
      </w:r>
      <w:bookmarkStart w:id="11781" w:name="_ETM_Q33_264000"/>
      <w:bookmarkEnd w:id="11781"/>
      <w:r>
        <w:rPr>
          <w:rFonts w:hint="cs"/>
          <w:rtl/>
          <w:lang w:eastAsia="he-IL"/>
        </w:rPr>
        <w:t xml:space="preserve"> בושה לכם. אין לכם כבוד. </w:t>
      </w:r>
      <w:bookmarkStart w:id="11782" w:name="_ETM_Q33_271000"/>
      <w:bookmarkEnd w:id="11782"/>
      <w:r>
        <w:rPr>
          <w:rFonts w:hint="cs"/>
          <w:rtl/>
          <w:lang w:eastAsia="he-IL"/>
        </w:rPr>
        <w:t xml:space="preserve">תתביישו לכם. סנדוויץ' </w:t>
      </w:r>
      <w:bookmarkStart w:id="11783" w:name="_ETM_Q33_279000"/>
      <w:bookmarkEnd w:id="11783"/>
      <w:r>
        <w:rPr>
          <w:rFonts w:hint="cs"/>
          <w:rtl/>
          <w:lang w:eastAsia="he-IL"/>
        </w:rPr>
        <w:t>לילדים אין לכם. מה אתם שווים בכלל?</w:t>
      </w:r>
    </w:p>
    <w:p w:rsidR="00763A16" w:rsidRPr="00C1789C" w:rsidRDefault="00763A16" w:rsidP="00303CF5">
      <w:pPr>
        <w:rPr>
          <w:rtl/>
          <w:lang w:eastAsia="he-IL"/>
        </w:rPr>
      </w:pPr>
      <w:bookmarkStart w:id="11784" w:name="_ETM_Q33_274000"/>
      <w:bookmarkEnd w:id="11784"/>
    </w:p>
    <w:p w:rsidR="00763A16" w:rsidRDefault="00763A16" w:rsidP="00303CF5">
      <w:pPr>
        <w:pStyle w:val="af7"/>
        <w:keepNext/>
        <w:rPr>
          <w:rtl/>
        </w:rPr>
      </w:pPr>
      <w:bookmarkStart w:id="11785" w:name="ET_yor_6170_9"/>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bookmarkEnd w:id="11785"/>
    </w:p>
    <w:p w:rsidR="00763A16" w:rsidRDefault="00763A16" w:rsidP="00BA17C9">
      <w:pPr>
        <w:rPr>
          <w:rtl/>
          <w:lang w:eastAsia="he-IL"/>
        </w:rPr>
      </w:pPr>
    </w:p>
    <w:p w:rsidR="00763A16" w:rsidRDefault="00763A16" w:rsidP="00303CF5">
      <w:pPr>
        <w:rPr>
          <w:rtl/>
        </w:rPr>
      </w:pPr>
      <w:bookmarkStart w:id="11786" w:name="_ETM_Q33_274280"/>
      <w:bookmarkEnd w:id="11786"/>
      <w:r>
        <w:rPr>
          <w:rtl/>
        </w:rPr>
        <w:t xml:space="preserve">בעד </w:t>
      </w:r>
      <w:bookmarkStart w:id="11787" w:name="_ETM_Q33_274610"/>
      <w:bookmarkEnd w:id="11787"/>
      <w:r>
        <w:rPr>
          <w:rtl/>
        </w:rPr>
        <w:t xml:space="preserve">הצעת </w:t>
      </w:r>
      <w:bookmarkStart w:id="11788" w:name="_ETM_Q33_275030"/>
      <w:bookmarkStart w:id="11789" w:name="_ETM_Q33_275420"/>
      <w:bookmarkEnd w:id="11788"/>
      <w:bookmarkEnd w:id="11789"/>
      <w:r>
        <w:rPr>
          <w:rFonts w:hint="cs"/>
          <w:rtl/>
        </w:rPr>
        <w:t xml:space="preserve">החוק </w:t>
      </w:r>
      <w:r>
        <w:rPr>
          <w:rtl/>
        </w:rPr>
        <w:t xml:space="preserve">הצביעו </w:t>
      </w:r>
      <w:bookmarkStart w:id="11790" w:name="_ETM_Q33_275810"/>
      <w:bookmarkEnd w:id="11790"/>
      <w:r>
        <w:rPr>
          <w:rtl/>
        </w:rPr>
        <w:t xml:space="preserve">40 </w:t>
      </w:r>
      <w:bookmarkStart w:id="11791" w:name="_ETM_Q33_276350"/>
      <w:bookmarkEnd w:id="11791"/>
      <w:r>
        <w:rPr>
          <w:rtl/>
        </w:rPr>
        <w:t xml:space="preserve">חברי </w:t>
      </w:r>
      <w:bookmarkStart w:id="11792" w:name="_ETM_Q33_276740"/>
      <w:bookmarkEnd w:id="11792"/>
      <w:r>
        <w:rPr>
          <w:rtl/>
        </w:rPr>
        <w:t>כנסת</w:t>
      </w:r>
      <w:r>
        <w:rPr>
          <w:rFonts w:hint="cs"/>
          <w:rtl/>
        </w:rPr>
        <w:t>,</w:t>
      </w:r>
      <w:r>
        <w:rPr>
          <w:rtl/>
        </w:rPr>
        <w:t xml:space="preserve"> </w:t>
      </w:r>
      <w:bookmarkStart w:id="11793" w:name="_ETM_Q33_277250"/>
      <w:bookmarkEnd w:id="11793"/>
      <w:r>
        <w:rPr>
          <w:rtl/>
        </w:rPr>
        <w:t xml:space="preserve">נגד </w:t>
      </w:r>
      <w:bookmarkStart w:id="11794" w:name="_ETM_Q33_277670"/>
      <w:bookmarkEnd w:id="11794"/>
      <w:r>
        <w:rPr>
          <w:rtl/>
        </w:rPr>
        <w:t xml:space="preserve">הצעת </w:t>
      </w:r>
      <w:bookmarkStart w:id="11795" w:name="_ETM_Q33_278060"/>
      <w:bookmarkEnd w:id="11795"/>
      <w:r>
        <w:rPr>
          <w:rtl/>
        </w:rPr>
        <w:t xml:space="preserve">החוק </w:t>
      </w:r>
      <w:bookmarkStart w:id="11796" w:name="_ETM_Q33_278719"/>
      <w:bookmarkEnd w:id="11796"/>
      <w:r>
        <w:rPr>
          <w:rtl/>
        </w:rPr>
        <w:t xml:space="preserve">הצביעו </w:t>
      </w:r>
      <w:bookmarkStart w:id="11797" w:name="_ETM_Q33_279140"/>
      <w:bookmarkEnd w:id="11797"/>
      <w:r>
        <w:rPr>
          <w:rtl/>
        </w:rPr>
        <w:t>4</w:t>
      </w:r>
      <w:r>
        <w:rPr>
          <w:rFonts w:hint="cs"/>
          <w:rtl/>
        </w:rPr>
        <w:t xml:space="preserve">3. </w:t>
      </w:r>
      <w:bookmarkStart w:id="11798" w:name="_ETM_Q33_281000"/>
      <w:bookmarkEnd w:id="11798"/>
      <w:r>
        <w:rPr>
          <w:rFonts w:hint="cs"/>
          <w:rtl/>
        </w:rPr>
        <w:t>אי לכך, אני קובע</w:t>
      </w:r>
      <w:bookmarkStart w:id="11799" w:name="_ETM_Q33_279469"/>
      <w:bookmarkStart w:id="11800" w:name="_ETM_Q33_279709"/>
      <w:bookmarkStart w:id="11801" w:name="_ETM_Q33_280590"/>
      <w:bookmarkStart w:id="11802" w:name="_ETM_Q33_280799"/>
      <w:bookmarkStart w:id="11803" w:name="_ETM_Q33_280979"/>
      <w:bookmarkStart w:id="11804" w:name="_ETM_Q33_281159"/>
      <w:bookmarkEnd w:id="11799"/>
      <w:bookmarkEnd w:id="11800"/>
      <w:bookmarkEnd w:id="11801"/>
      <w:bookmarkEnd w:id="11802"/>
      <w:bookmarkEnd w:id="11803"/>
      <w:bookmarkEnd w:id="11804"/>
      <w:r>
        <w:rPr>
          <w:rtl/>
        </w:rPr>
        <w:t xml:space="preserve"> </w:t>
      </w:r>
      <w:bookmarkStart w:id="11805" w:name="_ETM_Q33_281520"/>
      <w:bookmarkEnd w:id="11805"/>
      <w:r>
        <w:rPr>
          <w:rtl/>
        </w:rPr>
        <w:t xml:space="preserve">שהצעת </w:t>
      </w:r>
      <w:bookmarkStart w:id="11806" w:name="_ETM_Q33_281999"/>
      <w:bookmarkEnd w:id="11806"/>
      <w:r>
        <w:rPr>
          <w:rtl/>
        </w:rPr>
        <w:t xml:space="preserve">החוק </w:t>
      </w:r>
      <w:bookmarkStart w:id="11807" w:name="_ETM_Q33_282329"/>
      <w:bookmarkEnd w:id="11807"/>
      <w:r>
        <w:rPr>
          <w:rtl/>
        </w:rPr>
        <w:t xml:space="preserve">לא </w:t>
      </w:r>
      <w:bookmarkStart w:id="11808" w:name="_ETM_Q33_282479"/>
      <w:bookmarkEnd w:id="11808"/>
      <w:r>
        <w:rPr>
          <w:rtl/>
        </w:rPr>
        <w:t>עברה</w:t>
      </w:r>
      <w:r>
        <w:rPr>
          <w:rFonts w:hint="cs"/>
          <w:rtl/>
        </w:rPr>
        <w:t>.</w:t>
      </w:r>
    </w:p>
    <w:p w:rsidR="00763A16" w:rsidRDefault="00763A16" w:rsidP="00303CF5">
      <w:pPr>
        <w:rPr>
          <w:rtl/>
        </w:rPr>
      </w:pPr>
    </w:p>
    <w:p w:rsidR="00763A16" w:rsidRDefault="00763A16" w:rsidP="00303CF5">
      <w:pPr>
        <w:pStyle w:val="af6"/>
        <w:keepNext/>
        <w:rPr>
          <w:rtl/>
        </w:rPr>
      </w:pPr>
      <w:bookmarkStart w:id="11809" w:name="ET_interruption_6145_19"/>
      <w:r w:rsidRPr="00C1789C">
        <w:rPr>
          <w:rStyle w:val="TagStyle"/>
          <w:rtl/>
        </w:rPr>
        <w:t xml:space="preserve"> &lt;&lt; קריאה &gt;&gt; </w:t>
      </w:r>
      <w:r>
        <w:rPr>
          <w:rtl/>
        </w:rPr>
        <w:t>ניר אורבך (ימינה):</w:t>
      </w:r>
      <w:r w:rsidRPr="00C1789C">
        <w:rPr>
          <w:rStyle w:val="TagStyle"/>
          <w:rtl/>
        </w:rPr>
        <w:t xml:space="preserve"> &lt;&lt; קריאה &gt;&gt;</w:t>
      </w:r>
      <w:r>
        <w:rPr>
          <w:rtl/>
        </w:rPr>
        <w:t xml:space="preserve">  </w:t>
      </w:r>
      <w:bookmarkEnd w:id="11809"/>
    </w:p>
    <w:p w:rsidR="00763A16" w:rsidRDefault="00763A16" w:rsidP="00BA17C9">
      <w:pPr>
        <w:rPr>
          <w:rtl/>
          <w:lang w:eastAsia="he-IL"/>
        </w:rPr>
      </w:pPr>
    </w:p>
    <w:p w:rsidR="00763A16" w:rsidRPr="00C1789C" w:rsidRDefault="00763A16" w:rsidP="00303CF5">
      <w:pPr>
        <w:rPr>
          <w:rtl/>
          <w:lang w:eastAsia="he-IL"/>
        </w:rPr>
      </w:pPr>
      <w:bookmarkStart w:id="11810" w:name="_ETM_Q33_283000"/>
      <w:bookmarkEnd w:id="11810"/>
      <w:r>
        <w:rPr>
          <w:rFonts w:hint="cs"/>
          <w:rtl/>
          <w:lang w:eastAsia="he-IL"/>
        </w:rPr>
        <w:t>אתה תתבייש.</w:t>
      </w:r>
    </w:p>
    <w:p w:rsidR="00763A16" w:rsidRDefault="00763A16" w:rsidP="00303CF5">
      <w:pPr>
        <w:rPr>
          <w:rtl/>
        </w:rPr>
      </w:pPr>
      <w:bookmarkStart w:id="11811" w:name="_ETM_Q33_280000"/>
      <w:bookmarkEnd w:id="11811"/>
    </w:p>
    <w:p w:rsidR="00763A16" w:rsidRDefault="00763A16" w:rsidP="00303CF5">
      <w:pPr>
        <w:pStyle w:val="af6"/>
        <w:keepNext/>
        <w:rPr>
          <w:rtl/>
        </w:rPr>
      </w:pPr>
      <w:bookmarkStart w:id="11812" w:name="ET_interruption_5770_11"/>
      <w:r w:rsidRPr="00C1789C">
        <w:rPr>
          <w:rStyle w:val="TagStyle"/>
          <w:rtl/>
        </w:rPr>
        <w:t xml:space="preserve"> &lt;&lt; קריאה &gt;&gt; </w:t>
      </w:r>
      <w:r>
        <w:rPr>
          <w:rtl/>
        </w:rPr>
        <w:t>מאי גולן (הליכוד):</w:t>
      </w:r>
      <w:r w:rsidRPr="00C1789C">
        <w:rPr>
          <w:rStyle w:val="TagStyle"/>
          <w:rtl/>
        </w:rPr>
        <w:t xml:space="preserve"> &lt;&lt; קריאה &gt;&gt;</w:t>
      </w:r>
      <w:r>
        <w:rPr>
          <w:rtl/>
        </w:rPr>
        <w:t xml:space="preserve">  </w:t>
      </w:r>
      <w:bookmarkEnd w:id="11812"/>
    </w:p>
    <w:p w:rsidR="00763A16" w:rsidRDefault="00763A16" w:rsidP="00BA17C9">
      <w:pPr>
        <w:rPr>
          <w:rtl/>
          <w:lang w:eastAsia="he-IL"/>
        </w:rPr>
      </w:pPr>
    </w:p>
    <w:p w:rsidR="00763A16" w:rsidRDefault="00763A16" w:rsidP="00303CF5">
      <w:pPr>
        <w:rPr>
          <w:rtl/>
          <w:lang w:eastAsia="he-IL"/>
        </w:rPr>
      </w:pPr>
      <w:r>
        <w:rPr>
          <w:rFonts w:hint="cs"/>
          <w:rtl/>
          <w:lang w:eastAsia="he-IL"/>
        </w:rPr>
        <w:t>אתה אל תדבר. אתה אל תדבר.</w:t>
      </w:r>
    </w:p>
    <w:p w:rsidR="00763A16" w:rsidRDefault="00763A16" w:rsidP="00303CF5">
      <w:pPr>
        <w:rPr>
          <w:rtl/>
          <w:lang w:eastAsia="he-IL"/>
        </w:rPr>
      </w:pPr>
    </w:p>
    <w:p w:rsidR="00763A16" w:rsidRDefault="00763A16" w:rsidP="00303CF5">
      <w:pPr>
        <w:pStyle w:val="af6"/>
        <w:keepNext/>
        <w:rPr>
          <w:rtl/>
        </w:rPr>
      </w:pPr>
      <w:bookmarkStart w:id="11813" w:name="ET_interruption_5851_12"/>
      <w:r w:rsidRPr="00C1789C">
        <w:rPr>
          <w:rStyle w:val="TagStyle"/>
          <w:rtl/>
        </w:rPr>
        <w:t xml:space="preserve"> &lt;&lt; קריאה &gt;&gt; </w:t>
      </w:r>
      <w:r>
        <w:rPr>
          <w:rtl/>
        </w:rPr>
        <w:t>משה אבוטבול (ש"ס):</w:t>
      </w:r>
      <w:r w:rsidRPr="00C1789C">
        <w:rPr>
          <w:rStyle w:val="TagStyle"/>
          <w:rtl/>
        </w:rPr>
        <w:t xml:space="preserve"> &lt;&lt; קריאה &gt;&gt;</w:t>
      </w:r>
      <w:r>
        <w:rPr>
          <w:rtl/>
        </w:rPr>
        <w:t xml:space="preserve">  </w:t>
      </w:r>
      <w:bookmarkEnd w:id="11813"/>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אל תדבר על זה. תתבייש. לך. תתבייש </w:t>
      </w:r>
      <w:bookmarkStart w:id="11814" w:name="_ETM_Q33_287000"/>
      <w:bookmarkEnd w:id="11814"/>
      <w:r>
        <w:rPr>
          <w:rFonts w:hint="cs"/>
          <w:rtl/>
          <w:lang w:eastAsia="he-IL"/>
        </w:rPr>
        <w:t>לך, חצוף.</w:t>
      </w:r>
    </w:p>
    <w:p w:rsidR="00763A16" w:rsidRDefault="00763A16" w:rsidP="00303CF5">
      <w:pPr>
        <w:rPr>
          <w:rtl/>
          <w:lang w:eastAsia="he-IL"/>
        </w:rPr>
      </w:pPr>
    </w:p>
    <w:p w:rsidR="00763A16" w:rsidRDefault="00763A16" w:rsidP="00303CF5">
      <w:pPr>
        <w:pStyle w:val="af7"/>
        <w:keepNext/>
        <w:rPr>
          <w:rtl/>
        </w:rPr>
      </w:pPr>
      <w:bookmarkStart w:id="11815" w:name="ET_yor_6170_13"/>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bookmarkEnd w:id="11815"/>
    </w:p>
    <w:p w:rsidR="00763A16" w:rsidRDefault="00763A16" w:rsidP="00BA17C9">
      <w:pPr>
        <w:rPr>
          <w:rtl/>
          <w:lang w:eastAsia="he-IL"/>
        </w:rPr>
      </w:pPr>
    </w:p>
    <w:p w:rsidR="00763A16" w:rsidRDefault="00763A16" w:rsidP="00303CF5">
      <w:pPr>
        <w:rPr>
          <w:rtl/>
          <w:lang w:eastAsia="he-IL"/>
        </w:rPr>
      </w:pPr>
      <w:bookmarkStart w:id="11816" w:name="_ETM_Q33_282000"/>
      <w:bookmarkEnd w:id="11816"/>
      <w:r>
        <w:rPr>
          <w:rFonts w:hint="cs"/>
          <w:rtl/>
          <w:lang w:eastAsia="he-IL"/>
        </w:rPr>
        <w:t>תודה רבה.</w:t>
      </w:r>
    </w:p>
    <w:p w:rsidR="00763A16" w:rsidRDefault="00763A16" w:rsidP="00303CF5">
      <w:pPr>
        <w:rPr>
          <w:rtl/>
          <w:lang w:eastAsia="he-IL"/>
        </w:rPr>
      </w:pPr>
    </w:p>
    <w:p w:rsidR="00763A16" w:rsidRDefault="00763A16" w:rsidP="00303CF5">
      <w:pPr>
        <w:pStyle w:val="af6"/>
        <w:keepNext/>
        <w:rPr>
          <w:rtl/>
        </w:rPr>
      </w:pPr>
      <w:bookmarkStart w:id="11817" w:name="ET_interruption_5851_14"/>
      <w:r w:rsidRPr="00C1789C">
        <w:rPr>
          <w:rStyle w:val="TagStyle"/>
          <w:rtl/>
        </w:rPr>
        <w:t xml:space="preserve"> &lt;&lt; קריאה &gt;&gt; </w:t>
      </w:r>
      <w:r>
        <w:rPr>
          <w:rtl/>
        </w:rPr>
        <w:t>משה אבוטבול (ש"ס):</w:t>
      </w:r>
      <w:r w:rsidRPr="00C1789C">
        <w:rPr>
          <w:rStyle w:val="TagStyle"/>
          <w:rtl/>
        </w:rPr>
        <w:t xml:space="preserve"> &lt;&lt; קריאה &gt;&gt;</w:t>
      </w:r>
      <w:r>
        <w:rPr>
          <w:rtl/>
        </w:rPr>
        <w:t xml:space="preserve">  </w:t>
      </w:r>
      <w:bookmarkEnd w:id="11817"/>
    </w:p>
    <w:p w:rsidR="00763A16" w:rsidRDefault="00763A16" w:rsidP="00BA17C9">
      <w:pPr>
        <w:rPr>
          <w:rtl/>
          <w:lang w:eastAsia="he-IL"/>
        </w:rPr>
      </w:pPr>
    </w:p>
    <w:p w:rsidR="00763A16" w:rsidRDefault="00763A16" w:rsidP="00303CF5">
      <w:pPr>
        <w:rPr>
          <w:rtl/>
          <w:lang w:eastAsia="he-IL"/>
        </w:rPr>
      </w:pPr>
      <w:r>
        <w:rPr>
          <w:rFonts w:hint="cs"/>
          <w:rtl/>
          <w:lang w:eastAsia="he-IL"/>
        </w:rPr>
        <w:t>לך. תתבייש לך, חצוף.</w:t>
      </w:r>
    </w:p>
    <w:p w:rsidR="00763A16" w:rsidRDefault="00763A16" w:rsidP="00303CF5">
      <w:pPr>
        <w:rPr>
          <w:rtl/>
          <w:lang w:eastAsia="he-IL"/>
        </w:rPr>
      </w:pPr>
    </w:p>
    <w:p w:rsidR="00763A16" w:rsidRDefault="00763A16" w:rsidP="00303CF5">
      <w:pPr>
        <w:pStyle w:val="af6"/>
        <w:keepNext/>
        <w:rPr>
          <w:rtl/>
        </w:rPr>
      </w:pPr>
      <w:bookmarkStart w:id="11818" w:name="ET_interruption_5770_15"/>
      <w:r w:rsidRPr="00C1789C">
        <w:rPr>
          <w:rStyle w:val="TagStyle"/>
          <w:rtl/>
        </w:rPr>
        <w:t xml:space="preserve"> &lt;&lt; קריאה &gt;&gt; </w:t>
      </w:r>
      <w:r>
        <w:rPr>
          <w:rtl/>
        </w:rPr>
        <w:t>מאי גולן (הליכוד):</w:t>
      </w:r>
      <w:r w:rsidRPr="00C1789C">
        <w:rPr>
          <w:rStyle w:val="TagStyle"/>
          <w:rtl/>
        </w:rPr>
        <w:t xml:space="preserve"> &lt;&lt; קריאה &gt;&gt;</w:t>
      </w:r>
      <w:r>
        <w:rPr>
          <w:rtl/>
        </w:rPr>
        <w:t xml:space="preserve">  </w:t>
      </w:r>
      <w:bookmarkEnd w:id="11818"/>
    </w:p>
    <w:p w:rsidR="00763A16" w:rsidRDefault="00763A16" w:rsidP="00BA17C9">
      <w:pPr>
        <w:rPr>
          <w:rtl/>
          <w:lang w:eastAsia="he-IL"/>
        </w:rPr>
      </w:pPr>
    </w:p>
    <w:p w:rsidR="00763A16" w:rsidRDefault="00763A16" w:rsidP="00303CF5">
      <w:pPr>
        <w:rPr>
          <w:rtl/>
          <w:lang w:eastAsia="he-IL"/>
        </w:rPr>
      </w:pPr>
      <w:bookmarkStart w:id="11819" w:name="_ETM_Q33_288000"/>
      <w:bookmarkEnd w:id="11819"/>
      <w:r>
        <w:rPr>
          <w:rFonts w:hint="cs"/>
          <w:rtl/>
          <w:lang w:eastAsia="he-IL"/>
        </w:rPr>
        <w:t>אל תדבר.</w:t>
      </w:r>
    </w:p>
    <w:p w:rsidR="00763A16" w:rsidRDefault="00763A16" w:rsidP="00303CF5">
      <w:pPr>
        <w:rPr>
          <w:rtl/>
          <w:lang w:eastAsia="he-IL"/>
        </w:rPr>
      </w:pPr>
    </w:p>
    <w:p w:rsidR="00763A16" w:rsidRDefault="00763A16" w:rsidP="00303CF5">
      <w:pPr>
        <w:pStyle w:val="af6"/>
        <w:keepNext/>
        <w:rPr>
          <w:rtl/>
        </w:rPr>
      </w:pPr>
      <w:bookmarkStart w:id="11820" w:name="ET_interruption_6145_20"/>
      <w:r w:rsidRPr="00C1789C">
        <w:rPr>
          <w:rStyle w:val="TagStyle"/>
          <w:rtl/>
        </w:rPr>
        <w:t xml:space="preserve"> &lt;&lt; קריאה &gt;&gt; </w:t>
      </w:r>
      <w:r>
        <w:rPr>
          <w:rtl/>
        </w:rPr>
        <w:t>ניר אורבך (ימינה):</w:t>
      </w:r>
      <w:r w:rsidRPr="00C1789C">
        <w:rPr>
          <w:rStyle w:val="TagStyle"/>
          <w:rtl/>
        </w:rPr>
        <w:t xml:space="preserve"> &lt;&lt; קריאה &gt;&gt;</w:t>
      </w:r>
      <w:r>
        <w:rPr>
          <w:rtl/>
        </w:rPr>
        <w:t xml:space="preserve">  </w:t>
      </w:r>
      <w:bookmarkEnd w:id="11820"/>
    </w:p>
    <w:p w:rsidR="00763A16" w:rsidRDefault="00763A16" w:rsidP="00BA17C9">
      <w:pPr>
        <w:rPr>
          <w:rtl/>
          <w:lang w:eastAsia="he-IL"/>
        </w:rPr>
      </w:pPr>
    </w:p>
    <w:p w:rsidR="00763A16" w:rsidRPr="00C1789C" w:rsidRDefault="00763A16" w:rsidP="00BA17C9">
      <w:pPr>
        <w:rPr>
          <w:rtl/>
          <w:lang w:eastAsia="he-IL"/>
        </w:rPr>
      </w:pPr>
      <w:bookmarkStart w:id="11821" w:name="_ETM_Q33_286000"/>
      <w:bookmarkEnd w:id="11821"/>
      <w:r>
        <w:rPr>
          <w:rFonts w:hint="cs"/>
          <w:rtl/>
          <w:lang w:eastAsia="he-IL"/>
        </w:rPr>
        <w:t xml:space="preserve">אתה תתבייש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11822" w:name="ET_yor_6170_16"/>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bookmarkEnd w:id="11822"/>
    </w:p>
    <w:p w:rsidR="00763A16" w:rsidRDefault="00763A16" w:rsidP="00BA17C9">
      <w:pPr>
        <w:rPr>
          <w:rtl/>
          <w:lang w:eastAsia="he-IL"/>
        </w:rPr>
      </w:pPr>
    </w:p>
    <w:p w:rsidR="00763A16" w:rsidRDefault="00763A16" w:rsidP="00303CF5">
      <w:pPr>
        <w:rPr>
          <w:rtl/>
          <w:lang w:eastAsia="he-IL"/>
        </w:rPr>
      </w:pPr>
      <w:r>
        <w:rPr>
          <w:rFonts w:hint="cs"/>
          <w:rtl/>
          <w:lang w:eastAsia="he-IL"/>
        </w:rPr>
        <w:t>חברי הכנסת.</w:t>
      </w:r>
    </w:p>
    <w:p w:rsidR="00763A16" w:rsidRDefault="00763A16" w:rsidP="00303CF5">
      <w:pPr>
        <w:rPr>
          <w:rtl/>
          <w:lang w:eastAsia="he-IL"/>
        </w:rPr>
      </w:pPr>
    </w:p>
    <w:p w:rsidR="00763A16" w:rsidRDefault="00763A16" w:rsidP="00303CF5">
      <w:pPr>
        <w:pStyle w:val="af6"/>
        <w:keepNext/>
        <w:rPr>
          <w:rtl/>
        </w:rPr>
      </w:pPr>
      <w:r w:rsidRPr="00C1789C">
        <w:rPr>
          <w:rStyle w:val="TagStyle"/>
          <w:rtl/>
        </w:rPr>
        <w:t xml:space="preserve"> &lt;&lt; קריאה &gt;&gt; </w:t>
      </w:r>
      <w:r>
        <w:rPr>
          <w:rtl/>
        </w:rPr>
        <w:t>משה אבוטבול (ש"ס):</w:t>
      </w:r>
      <w:r w:rsidRPr="00C1789C">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חצוף, תתבייש לך. </w:t>
      </w:r>
      <w:bookmarkStart w:id="11823" w:name="_ETM_Q33_285000"/>
      <w:bookmarkEnd w:id="11823"/>
      <w:r>
        <w:rPr>
          <w:rFonts w:hint="cs"/>
          <w:rtl/>
          <w:lang w:eastAsia="he-IL"/>
        </w:rPr>
        <w:t xml:space="preserve">אתה עוד מדבר. תוריד את העיניים. </w:t>
      </w:r>
    </w:p>
    <w:p w:rsidR="00763A16" w:rsidRDefault="00763A16" w:rsidP="00303CF5">
      <w:pPr>
        <w:rPr>
          <w:rtl/>
          <w:lang w:eastAsia="he-IL"/>
        </w:rPr>
      </w:pPr>
    </w:p>
    <w:p w:rsidR="00763A16" w:rsidRDefault="00763A16" w:rsidP="00303CF5">
      <w:pPr>
        <w:pStyle w:val="af7"/>
        <w:keepNext/>
        <w:rPr>
          <w:rtl/>
        </w:rPr>
      </w:pPr>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מאי </w:t>
      </w:r>
      <w:bookmarkStart w:id="11824" w:name="_ETM_Q33_289000"/>
      <w:bookmarkEnd w:id="11824"/>
      <w:r>
        <w:rPr>
          <w:rFonts w:hint="cs"/>
          <w:rtl/>
          <w:lang w:eastAsia="he-IL"/>
        </w:rPr>
        <w:t>גולן. משה אבוטבול.</w:t>
      </w:r>
    </w:p>
    <w:p w:rsidR="00763A16" w:rsidRDefault="00763A16" w:rsidP="00303CF5">
      <w:pPr>
        <w:rPr>
          <w:rtl/>
          <w:lang w:eastAsia="he-IL"/>
        </w:rPr>
      </w:pPr>
      <w:bookmarkStart w:id="11825" w:name="_ETM_Q33_293000"/>
      <w:bookmarkEnd w:id="11825"/>
    </w:p>
    <w:p w:rsidR="00763A16" w:rsidRDefault="00763A16" w:rsidP="00303CF5">
      <w:pPr>
        <w:pStyle w:val="af6"/>
        <w:keepNext/>
        <w:rPr>
          <w:rtl/>
        </w:rPr>
      </w:pPr>
      <w:bookmarkStart w:id="11826" w:name="ET_interruption_6145_25"/>
      <w:r w:rsidRPr="00C1789C">
        <w:rPr>
          <w:rStyle w:val="TagStyle"/>
          <w:rtl/>
        </w:rPr>
        <w:t xml:space="preserve"> &lt;&lt; קריאה &gt;&gt; </w:t>
      </w:r>
      <w:r>
        <w:rPr>
          <w:rtl/>
        </w:rPr>
        <w:t>ניר אורבך (ימינה):</w:t>
      </w:r>
      <w:r w:rsidRPr="00C1789C">
        <w:rPr>
          <w:rStyle w:val="TagStyle"/>
          <w:rtl/>
        </w:rPr>
        <w:t xml:space="preserve"> &lt;&lt; קריאה &gt;&gt;</w:t>
      </w:r>
      <w:r>
        <w:rPr>
          <w:rtl/>
        </w:rPr>
        <w:t xml:space="preserve">  </w:t>
      </w:r>
      <w:bookmarkEnd w:id="11826"/>
    </w:p>
    <w:p w:rsidR="00763A16" w:rsidRDefault="00763A16" w:rsidP="00BA17C9">
      <w:pPr>
        <w:rPr>
          <w:rtl/>
          <w:lang w:eastAsia="he-IL"/>
        </w:rPr>
      </w:pPr>
    </w:p>
    <w:p w:rsidR="00763A16" w:rsidRPr="00C1789C" w:rsidRDefault="00763A16" w:rsidP="00303CF5">
      <w:pPr>
        <w:rPr>
          <w:rtl/>
          <w:lang w:eastAsia="he-IL"/>
        </w:rPr>
      </w:pPr>
      <w:bookmarkStart w:id="11827" w:name="_ETM_Q33_292000"/>
      <w:bookmarkEnd w:id="11827"/>
      <w:r>
        <w:rPr>
          <w:rFonts w:hint="cs"/>
          <w:rtl/>
          <w:lang w:eastAsia="he-IL"/>
        </w:rPr>
        <w:t>אתה תתבייש.</w:t>
      </w:r>
    </w:p>
    <w:p w:rsidR="00763A16" w:rsidRDefault="00763A16" w:rsidP="00303CF5">
      <w:pPr>
        <w:rPr>
          <w:rtl/>
          <w:lang w:eastAsia="he-IL"/>
        </w:rPr>
      </w:pPr>
    </w:p>
    <w:p w:rsidR="00763A16" w:rsidRDefault="00763A16" w:rsidP="00303CF5">
      <w:pPr>
        <w:pStyle w:val="af6"/>
        <w:keepNext/>
        <w:rPr>
          <w:rtl/>
        </w:rPr>
      </w:pPr>
      <w:bookmarkStart w:id="11828" w:name="ET_interruption_5851_22"/>
      <w:r w:rsidRPr="00C1789C">
        <w:rPr>
          <w:rStyle w:val="TagStyle"/>
          <w:rtl/>
        </w:rPr>
        <w:t xml:space="preserve"> &lt;&lt; קריאה &gt;&gt; </w:t>
      </w:r>
      <w:r>
        <w:rPr>
          <w:rtl/>
        </w:rPr>
        <w:t>משה אבוטבול (ש"ס):</w:t>
      </w:r>
      <w:r w:rsidRPr="00C1789C">
        <w:rPr>
          <w:rStyle w:val="TagStyle"/>
          <w:rtl/>
        </w:rPr>
        <w:t xml:space="preserve"> &lt;&lt; קריאה &gt;&gt;</w:t>
      </w:r>
      <w:r>
        <w:rPr>
          <w:rtl/>
        </w:rPr>
        <w:t xml:space="preserve">  </w:t>
      </w:r>
      <w:bookmarkEnd w:id="11828"/>
    </w:p>
    <w:p w:rsidR="00763A16" w:rsidRDefault="00763A16" w:rsidP="00BA17C9">
      <w:pPr>
        <w:rPr>
          <w:rtl/>
          <w:lang w:eastAsia="he-IL"/>
        </w:rPr>
      </w:pPr>
    </w:p>
    <w:p w:rsidR="00763A16" w:rsidRDefault="00763A16" w:rsidP="00303CF5">
      <w:pPr>
        <w:rPr>
          <w:rtl/>
          <w:lang w:eastAsia="he-IL"/>
        </w:rPr>
      </w:pPr>
      <w:r>
        <w:rPr>
          <w:rFonts w:hint="cs"/>
          <w:rtl/>
          <w:lang w:eastAsia="he-IL"/>
        </w:rPr>
        <w:t>תוריד את העיניים.</w:t>
      </w:r>
    </w:p>
    <w:p w:rsidR="00763A16" w:rsidRDefault="00763A16" w:rsidP="00303CF5">
      <w:pPr>
        <w:rPr>
          <w:rtl/>
          <w:lang w:eastAsia="he-IL"/>
        </w:rPr>
      </w:pPr>
    </w:p>
    <w:p w:rsidR="00763A16" w:rsidRDefault="00763A16" w:rsidP="00303CF5">
      <w:pPr>
        <w:pStyle w:val="af7"/>
        <w:keepNext/>
        <w:rPr>
          <w:rtl/>
        </w:rPr>
      </w:pPr>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p>
    <w:p w:rsidR="00763A16" w:rsidRDefault="00763A16" w:rsidP="00BA17C9">
      <w:pPr>
        <w:rPr>
          <w:rtl/>
          <w:lang w:eastAsia="he-IL"/>
        </w:rPr>
      </w:pPr>
    </w:p>
    <w:p w:rsidR="00763A16" w:rsidRDefault="00763A16" w:rsidP="00BA17C9">
      <w:pPr>
        <w:rPr>
          <w:rtl/>
          <w:lang w:eastAsia="he-IL"/>
        </w:rPr>
      </w:pPr>
      <w:bookmarkStart w:id="11829" w:name="_ETM_Q33_291000"/>
      <w:bookmarkEnd w:id="11829"/>
      <w:r>
        <w:rPr>
          <w:rFonts w:hint="cs"/>
          <w:rtl/>
          <w:lang w:eastAsia="he-IL"/>
        </w:rPr>
        <w:t xml:space="preserve">תודה רבה. תודה רבה. </w:t>
      </w:r>
      <w:bookmarkStart w:id="11830" w:name="_ETM_Q33_297000"/>
      <w:bookmarkEnd w:id="11830"/>
      <w:r>
        <w:rPr>
          <w:rFonts w:hint="cs"/>
          <w:rtl/>
          <w:lang w:eastAsia="he-IL"/>
        </w:rPr>
        <w:t xml:space="preserve">ואנחנו עוברים </w:t>
      </w:r>
      <w:r w:rsidR="00BA17C9">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11831" w:name="ET_interruption_6145_24"/>
      <w:r w:rsidRPr="00C1789C">
        <w:rPr>
          <w:rStyle w:val="TagStyle"/>
          <w:rtl/>
        </w:rPr>
        <w:t xml:space="preserve"> &lt;&lt; קריאה &gt;&gt; </w:t>
      </w:r>
      <w:r>
        <w:rPr>
          <w:rtl/>
        </w:rPr>
        <w:t>ניר אורבך (ימינה):</w:t>
      </w:r>
      <w:r w:rsidRPr="00C1789C">
        <w:rPr>
          <w:rStyle w:val="TagStyle"/>
          <w:rtl/>
        </w:rPr>
        <w:t xml:space="preserve"> &lt;&lt; קריאה &gt;&gt;</w:t>
      </w:r>
      <w:r>
        <w:rPr>
          <w:rtl/>
        </w:rPr>
        <w:t xml:space="preserve">  </w:t>
      </w:r>
      <w:bookmarkEnd w:id="11831"/>
    </w:p>
    <w:p w:rsidR="00763A16" w:rsidRDefault="00763A16" w:rsidP="00BA17C9">
      <w:pPr>
        <w:rPr>
          <w:rtl/>
          <w:lang w:eastAsia="he-IL"/>
        </w:rPr>
      </w:pPr>
    </w:p>
    <w:p w:rsidR="00763A16" w:rsidRDefault="00763A16" w:rsidP="00303CF5">
      <w:pPr>
        <w:rPr>
          <w:rtl/>
          <w:lang w:eastAsia="he-IL"/>
        </w:rPr>
      </w:pPr>
      <w:bookmarkStart w:id="11832" w:name="_ETM_Q33_284000"/>
      <w:bookmarkEnd w:id="11832"/>
      <w:r>
        <w:rPr>
          <w:rFonts w:hint="cs"/>
          <w:rtl/>
          <w:lang w:eastAsia="he-IL"/>
        </w:rPr>
        <w:t>אתה תתבייש.</w:t>
      </w:r>
    </w:p>
    <w:p w:rsidR="00763A16" w:rsidRDefault="00763A16" w:rsidP="00303CF5">
      <w:pPr>
        <w:rPr>
          <w:rtl/>
          <w:lang w:eastAsia="he-IL"/>
        </w:rPr>
      </w:pPr>
    </w:p>
    <w:p w:rsidR="00763A16" w:rsidRDefault="00763A16" w:rsidP="00303CF5">
      <w:pPr>
        <w:pStyle w:val="af6"/>
        <w:keepNext/>
        <w:rPr>
          <w:rtl/>
        </w:rPr>
      </w:pPr>
      <w:bookmarkStart w:id="11833" w:name="ET_interruption_5851_84"/>
      <w:r w:rsidRPr="0029221E">
        <w:rPr>
          <w:rStyle w:val="TagStyle"/>
          <w:rtl/>
        </w:rPr>
        <w:t xml:space="preserve"> &lt;&lt; קריאה &gt;&gt; </w:t>
      </w:r>
      <w:r>
        <w:rPr>
          <w:rtl/>
        </w:rPr>
        <w:t>משה אבוטבול (ש"ס):</w:t>
      </w:r>
      <w:r w:rsidRPr="0029221E">
        <w:rPr>
          <w:rStyle w:val="TagStyle"/>
          <w:rtl/>
        </w:rPr>
        <w:t xml:space="preserve"> &lt;&lt; קריאה &gt;&gt;</w:t>
      </w:r>
      <w:r>
        <w:rPr>
          <w:rtl/>
        </w:rPr>
        <w:t xml:space="preserve">  </w:t>
      </w:r>
      <w:bookmarkEnd w:id="11833"/>
    </w:p>
    <w:p w:rsidR="00763A16" w:rsidRDefault="00763A16" w:rsidP="00BA17C9">
      <w:pPr>
        <w:rPr>
          <w:rtl/>
          <w:lang w:eastAsia="he-IL"/>
        </w:rPr>
      </w:pPr>
    </w:p>
    <w:p w:rsidR="00763A16" w:rsidRPr="0029221E" w:rsidRDefault="00763A16" w:rsidP="00303CF5">
      <w:pPr>
        <w:rPr>
          <w:rtl/>
          <w:lang w:eastAsia="he-IL"/>
        </w:rPr>
      </w:pPr>
      <w:bookmarkStart w:id="11834" w:name="_ETM_Q33_295000"/>
      <w:bookmarkEnd w:id="11834"/>
      <w:r>
        <w:rPr>
          <w:rFonts w:hint="cs"/>
          <w:rtl/>
          <w:lang w:eastAsia="he-IL"/>
        </w:rPr>
        <w:t xml:space="preserve">לפחות </w:t>
      </w:r>
      <w:bookmarkStart w:id="11835" w:name="_ETM_Q33_296000"/>
      <w:bookmarkEnd w:id="11835"/>
      <w:r>
        <w:rPr>
          <w:rFonts w:hint="cs"/>
          <w:rtl/>
          <w:lang w:eastAsia="he-IL"/>
        </w:rPr>
        <w:t>תוריד את העיניים. חצוף.</w:t>
      </w:r>
    </w:p>
    <w:p w:rsidR="00763A16" w:rsidRDefault="00763A16" w:rsidP="00303CF5">
      <w:pPr>
        <w:rPr>
          <w:rtl/>
          <w:lang w:eastAsia="he-IL"/>
        </w:rPr>
      </w:pPr>
    </w:p>
    <w:p w:rsidR="00763A16" w:rsidRDefault="00763A16" w:rsidP="00303CF5">
      <w:pPr>
        <w:pStyle w:val="af7"/>
        <w:keepNext/>
        <w:rPr>
          <w:rtl/>
        </w:rPr>
      </w:pPr>
      <w:r w:rsidRPr="00C1789C">
        <w:rPr>
          <w:rStyle w:val="TagStyle"/>
          <w:rtl/>
        </w:rPr>
        <w:t xml:space="preserve"> &lt;&lt; יור &gt;&gt; </w:t>
      </w:r>
      <w:r>
        <w:rPr>
          <w:rtl/>
        </w:rPr>
        <w:t>היו"ר יעקב מרגי:</w:t>
      </w:r>
      <w:r w:rsidRPr="00C1789C">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rPr>
      </w:pPr>
      <w:r>
        <w:rPr>
          <w:rFonts w:hint="cs"/>
          <w:rtl/>
          <w:lang w:eastAsia="he-IL"/>
        </w:rPr>
        <w:t>חברי הכנסת</w:t>
      </w:r>
      <w:bookmarkStart w:id="11836" w:name="_ETM_Q33_288740"/>
      <w:bookmarkStart w:id="11837" w:name="_ETM_Q33_293270"/>
      <w:bookmarkStart w:id="11838" w:name="_ETM_Q33_295840"/>
      <w:bookmarkStart w:id="11839" w:name="_ETM_Q33_296290"/>
      <w:bookmarkEnd w:id="11836"/>
      <w:bookmarkEnd w:id="11837"/>
      <w:bookmarkEnd w:id="11838"/>
      <w:bookmarkEnd w:id="11839"/>
      <w:r>
        <w:rPr>
          <w:rFonts w:hint="cs"/>
          <w:rtl/>
        </w:rPr>
        <w:t>,</w:t>
      </w:r>
      <w:r>
        <w:rPr>
          <w:rtl/>
        </w:rPr>
        <w:t xml:space="preserve"> </w:t>
      </w:r>
      <w:bookmarkStart w:id="11840" w:name="_ETM_Q33_300930"/>
      <w:bookmarkEnd w:id="11840"/>
      <w:r>
        <w:rPr>
          <w:rtl/>
        </w:rPr>
        <w:t xml:space="preserve">אנחנו </w:t>
      </w:r>
      <w:bookmarkStart w:id="11841" w:name="_ETM_Q33_301290"/>
      <w:bookmarkEnd w:id="11841"/>
      <w:r>
        <w:rPr>
          <w:rtl/>
        </w:rPr>
        <w:t xml:space="preserve">עוברים </w:t>
      </w:r>
      <w:bookmarkStart w:id="11842" w:name="_ETM_Q33_301710"/>
      <w:bookmarkEnd w:id="11842"/>
      <w:r>
        <w:rPr>
          <w:rtl/>
        </w:rPr>
        <w:t xml:space="preserve">לסעיף </w:t>
      </w:r>
      <w:bookmarkStart w:id="11843" w:name="_ETM_Q33_302130"/>
      <w:bookmarkEnd w:id="11843"/>
      <w:r>
        <w:rPr>
          <w:rtl/>
        </w:rPr>
        <w:t xml:space="preserve">הבא </w:t>
      </w:r>
      <w:bookmarkStart w:id="11844" w:name="_ETM_Q33_302430"/>
      <w:bookmarkEnd w:id="11844"/>
      <w:r>
        <w:rPr>
          <w:rtl/>
        </w:rPr>
        <w:t>בסדר</w:t>
      </w:r>
      <w:bookmarkStart w:id="11845" w:name="_ETM_Q33_302880"/>
      <w:bookmarkEnd w:id="11845"/>
      <w:r>
        <w:rPr>
          <w:rFonts w:hint="cs"/>
          <w:rtl/>
        </w:rPr>
        <w:t>-</w:t>
      </w:r>
      <w:r>
        <w:rPr>
          <w:rtl/>
        </w:rPr>
        <w:t>היום</w:t>
      </w:r>
      <w:r>
        <w:rPr>
          <w:rFonts w:hint="cs"/>
          <w:rtl/>
        </w:rPr>
        <w:t>, לתשומת ליבכם.</w:t>
      </w:r>
    </w:p>
    <w:p w:rsidR="00763A16" w:rsidRDefault="00763A16" w:rsidP="00303CF5">
      <w:pPr>
        <w:rPr>
          <w:rtl/>
        </w:rPr>
      </w:pPr>
      <w:bookmarkStart w:id="11846" w:name="_ETM_Q33_299000"/>
      <w:bookmarkEnd w:id="11846"/>
    </w:p>
    <w:p w:rsidR="00763A16" w:rsidRDefault="00763A16" w:rsidP="00303CF5">
      <w:pPr>
        <w:pStyle w:val="af6"/>
        <w:keepNext/>
        <w:rPr>
          <w:rtl/>
        </w:rPr>
      </w:pPr>
      <w:bookmarkStart w:id="11847" w:name="ET_interruption_5807_27"/>
      <w:r w:rsidRPr="002D4A55">
        <w:rPr>
          <w:rStyle w:val="TagStyle"/>
          <w:rtl/>
        </w:rPr>
        <w:t xml:space="preserve"> &lt;&lt; קריאה &gt;&gt; </w:t>
      </w:r>
      <w:r>
        <w:rPr>
          <w:rtl/>
        </w:rPr>
        <w:t>קטי קטרין שטרית (הליכוד):</w:t>
      </w:r>
      <w:r w:rsidRPr="002D4A55">
        <w:rPr>
          <w:rStyle w:val="TagStyle"/>
          <w:rtl/>
        </w:rPr>
        <w:t xml:space="preserve"> &lt;&lt; קריאה &gt;&gt;</w:t>
      </w:r>
      <w:r>
        <w:rPr>
          <w:rtl/>
        </w:rPr>
        <w:t xml:space="preserve">  </w:t>
      </w:r>
      <w:bookmarkEnd w:id="11847"/>
    </w:p>
    <w:p w:rsidR="00763A16" w:rsidRDefault="00763A16" w:rsidP="00BA17C9">
      <w:pPr>
        <w:rPr>
          <w:rtl/>
        </w:rPr>
      </w:pPr>
    </w:p>
    <w:p w:rsidR="00763A16" w:rsidRDefault="00BA17C9" w:rsidP="00BA17C9">
      <w:pPr>
        <w:rPr>
          <w:rtl/>
        </w:rPr>
      </w:pPr>
      <w:r>
        <w:rPr>
          <w:rFonts w:hint="cs"/>
          <w:rtl/>
        </w:rPr>
        <w:t>– – –</w:t>
      </w:r>
    </w:p>
    <w:p w:rsidR="00763A16" w:rsidRDefault="00763A16" w:rsidP="00303CF5">
      <w:pPr>
        <w:rPr>
          <w:rtl/>
        </w:rPr>
      </w:pPr>
      <w:bookmarkStart w:id="11848" w:name="_ETM_Q33_303000"/>
      <w:bookmarkEnd w:id="11848"/>
    </w:p>
    <w:p w:rsidR="00763A16" w:rsidRDefault="00763A16" w:rsidP="00303CF5">
      <w:pPr>
        <w:pStyle w:val="af6"/>
        <w:keepNext/>
        <w:rPr>
          <w:rtl/>
        </w:rPr>
      </w:pPr>
      <w:bookmarkStart w:id="11849" w:name="ET_interruption_5851_85"/>
      <w:r w:rsidRPr="0029221E">
        <w:rPr>
          <w:rStyle w:val="TagStyle"/>
          <w:rtl/>
        </w:rPr>
        <w:t xml:space="preserve"> &lt;&lt; קריאה &gt;&gt; </w:t>
      </w:r>
      <w:r>
        <w:rPr>
          <w:rtl/>
        </w:rPr>
        <w:t>משה אבוטבול (ש"ס):</w:t>
      </w:r>
      <w:r w:rsidRPr="0029221E">
        <w:rPr>
          <w:rStyle w:val="TagStyle"/>
          <w:rtl/>
        </w:rPr>
        <w:t xml:space="preserve"> &lt;&lt; קריאה &gt;&gt;</w:t>
      </w:r>
      <w:r>
        <w:rPr>
          <w:rtl/>
        </w:rPr>
        <w:t xml:space="preserve">  </w:t>
      </w:r>
      <w:bookmarkEnd w:id="11849"/>
    </w:p>
    <w:p w:rsidR="00763A16" w:rsidRDefault="00763A16" w:rsidP="00BA17C9">
      <w:pPr>
        <w:rPr>
          <w:rtl/>
          <w:lang w:eastAsia="he-IL"/>
        </w:rPr>
      </w:pPr>
    </w:p>
    <w:p w:rsidR="00763A16" w:rsidRPr="0029221E" w:rsidRDefault="00763A16" w:rsidP="00303CF5">
      <w:pPr>
        <w:rPr>
          <w:rtl/>
          <w:lang w:eastAsia="he-IL"/>
        </w:rPr>
      </w:pPr>
      <w:bookmarkStart w:id="11850" w:name="_ETM_Q33_302000"/>
      <w:bookmarkEnd w:id="11850"/>
      <w:r>
        <w:rPr>
          <w:rFonts w:hint="cs"/>
          <w:rtl/>
          <w:lang w:eastAsia="he-IL"/>
        </w:rPr>
        <w:t>בושה.</w:t>
      </w:r>
    </w:p>
    <w:p w:rsidR="00763A16" w:rsidRDefault="00763A16" w:rsidP="00303CF5">
      <w:pPr>
        <w:rPr>
          <w:rtl/>
        </w:rPr>
      </w:pPr>
    </w:p>
    <w:p w:rsidR="00763A16" w:rsidRDefault="00763A16" w:rsidP="00303CF5">
      <w:pPr>
        <w:pStyle w:val="af7"/>
        <w:keepNext/>
        <w:rPr>
          <w:rtl/>
        </w:rPr>
      </w:pPr>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p>
    <w:p w:rsidR="00763A16" w:rsidRDefault="00763A16" w:rsidP="00BA17C9">
      <w:pPr>
        <w:rPr>
          <w:rtl/>
        </w:rPr>
      </w:pPr>
    </w:p>
    <w:p w:rsidR="00763A16" w:rsidRDefault="00763A16" w:rsidP="00BA17C9">
      <w:pPr>
        <w:rPr>
          <w:rtl/>
        </w:rPr>
      </w:pPr>
      <w:bookmarkStart w:id="11851" w:name="_ETM_Q33_301000"/>
      <w:bookmarkEnd w:id="11851"/>
      <w:r>
        <w:rPr>
          <w:rFonts w:hint="cs"/>
          <w:rtl/>
        </w:rPr>
        <w:t xml:space="preserve">אנחנו עוברים לסעיף הבא </w:t>
      </w:r>
      <w:bookmarkStart w:id="11852" w:name="_ETM_Q33_306000"/>
      <w:bookmarkEnd w:id="11852"/>
      <w:r>
        <w:rPr>
          <w:rFonts w:hint="cs"/>
          <w:rtl/>
        </w:rPr>
        <w:t xml:space="preserve">בסדר-היום: הצעת חוק </w:t>
      </w:r>
      <w:r w:rsidR="00BA17C9">
        <w:rPr>
          <w:rFonts w:hint="cs"/>
          <w:rtl/>
        </w:rPr>
        <w:t>– – –</w:t>
      </w:r>
    </w:p>
    <w:p w:rsidR="00763A16" w:rsidRDefault="00763A16" w:rsidP="00303CF5">
      <w:pPr>
        <w:rPr>
          <w:rtl/>
        </w:rPr>
      </w:pPr>
      <w:bookmarkStart w:id="11853" w:name="_ETM_Q33_308000"/>
      <w:bookmarkEnd w:id="11853"/>
    </w:p>
    <w:p w:rsidR="00763A16" w:rsidRDefault="00763A16" w:rsidP="00303CF5">
      <w:pPr>
        <w:pStyle w:val="af6"/>
        <w:keepNext/>
        <w:rPr>
          <w:rtl/>
        </w:rPr>
      </w:pPr>
      <w:bookmarkStart w:id="11854" w:name="ET_interruption_5851_86"/>
      <w:r w:rsidRPr="0029221E">
        <w:rPr>
          <w:rStyle w:val="TagStyle"/>
          <w:rtl/>
        </w:rPr>
        <w:t xml:space="preserve"> &lt;&lt; קריאה &gt;&gt; </w:t>
      </w:r>
      <w:r>
        <w:rPr>
          <w:rtl/>
        </w:rPr>
        <w:t>משה אבוטבול (ש"ס):</w:t>
      </w:r>
      <w:r w:rsidRPr="0029221E">
        <w:rPr>
          <w:rStyle w:val="TagStyle"/>
          <w:rtl/>
        </w:rPr>
        <w:t xml:space="preserve"> &lt;&lt; קריאה &gt;&gt;</w:t>
      </w:r>
      <w:r>
        <w:rPr>
          <w:rtl/>
        </w:rPr>
        <w:t xml:space="preserve">  </w:t>
      </w:r>
      <w:bookmarkEnd w:id="11854"/>
    </w:p>
    <w:p w:rsidR="00763A16" w:rsidRDefault="00763A16" w:rsidP="00BA17C9">
      <w:pPr>
        <w:rPr>
          <w:rtl/>
          <w:lang w:eastAsia="he-IL"/>
        </w:rPr>
      </w:pPr>
    </w:p>
    <w:p w:rsidR="00763A16" w:rsidRPr="0029221E" w:rsidRDefault="00763A16" w:rsidP="00303CF5">
      <w:pPr>
        <w:rPr>
          <w:rtl/>
          <w:lang w:eastAsia="he-IL"/>
        </w:rPr>
      </w:pPr>
      <w:bookmarkStart w:id="11855" w:name="_ETM_Q33_305000"/>
      <w:bookmarkEnd w:id="11855"/>
      <w:r>
        <w:rPr>
          <w:rFonts w:hint="cs"/>
          <w:rtl/>
          <w:lang w:eastAsia="he-IL"/>
        </w:rPr>
        <w:t xml:space="preserve">תשים, שים מסכה על העיניים, ניר. ניר, </w:t>
      </w:r>
      <w:bookmarkStart w:id="11856" w:name="_ETM_Q33_309000"/>
      <w:bookmarkEnd w:id="11856"/>
      <w:r>
        <w:rPr>
          <w:rFonts w:hint="cs"/>
          <w:rtl/>
          <w:lang w:eastAsia="he-IL"/>
        </w:rPr>
        <w:t>ניר.</w:t>
      </w:r>
    </w:p>
    <w:p w:rsidR="00763A16" w:rsidRDefault="00763A16" w:rsidP="00303CF5">
      <w:pPr>
        <w:rPr>
          <w:rtl/>
        </w:rPr>
      </w:pPr>
    </w:p>
    <w:p w:rsidR="00763A16" w:rsidRDefault="00763A16" w:rsidP="00303CF5">
      <w:pPr>
        <w:pStyle w:val="af6"/>
        <w:keepNext/>
        <w:rPr>
          <w:rtl/>
        </w:rPr>
      </w:pPr>
      <w:bookmarkStart w:id="11857" w:name="ET_interruption_6145_29"/>
      <w:r w:rsidRPr="002D4A55">
        <w:rPr>
          <w:rStyle w:val="TagStyle"/>
          <w:rtl/>
        </w:rPr>
        <w:t xml:space="preserve"> &lt;&lt; קריאה &gt;&gt; </w:t>
      </w:r>
      <w:r>
        <w:rPr>
          <w:rtl/>
        </w:rPr>
        <w:t>ניר אורבך (ימינה):</w:t>
      </w:r>
      <w:r w:rsidRPr="002D4A55">
        <w:rPr>
          <w:rStyle w:val="TagStyle"/>
          <w:rtl/>
        </w:rPr>
        <w:t xml:space="preserve"> &lt;&lt; קריאה &gt;&gt;</w:t>
      </w:r>
      <w:r>
        <w:rPr>
          <w:rtl/>
        </w:rPr>
        <w:t xml:space="preserve">  </w:t>
      </w:r>
      <w:bookmarkEnd w:id="11857"/>
    </w:p>
    <w:p w:rsidR="00763A16" w:rsidRDefault="00763A16" w:rsidP="00BA17C9">
      <w:pPr>
        <w:rPr>
          <w:rtl/>
        </w:rPr>
      </w:pPr>
    </w:p>
    <w:p w:rsidR="00763A16" w:rsidRDefault="00763A16" w:rsidP="00BA17C9">
      <w:pPr>
        <w:rPr>
          <w:rtl/>
        </w:rPr>
      </w:pPr>
      <w:r>
        <w:rPr>
          <w:rFonts w:hint="cs"/>
          <w:rtl/>
        </w:rPr>
        <w:t xml:space="preserve">את יודעת </w:t>
      </w:r>
      <w:r w:rsidR="00BA17C9">
        <w:rPr>
          <w:rFonts w:hint="cs"/>
          <w:rtl/>
        </w:rPr>
        <w:t>– – –</w:t>
      </w:r>
      <w:r>
        <w:rPr>
          <w:rFonts w:hint="cs"/>
          <w:rtl/>
        </w:rPr>
        <w:t xml:space="preserve"> אתמול? </w:t>
      </w:r>
    </w:p>
    <w:p w:rsidR="00763A16" w:rsidRDefault="00763A16" w:rsidP="00303CF5">
      <w:pPr>
        <w:rPr>
          <w:rtl/>
        </w:rPr>
      </w:pPr>
      <w:bookmarkStart w:id="11858" w:name="_ETM_Q33_307000"/>
      <w:bookmarkEnd w:id="11858"/>
    </w:p>
    <w:p w:rsidR="00763A16" w:rsidRDefault="00763A16" w:rsidP="00303CF5">
      <w:pPr>
        <w:pStyle w:val="af6"/>
        <w:keepNext/>
        <w:rPr>
          <w:rtl/>
        </w:rPr>
      </w:pPr>
      <w:r w:rsidRPr="002D4A55">
        <w:rPr>
          <w:rStyle w:val="TagStyle"/>
          <w:rtl/>
        </w:rPr>
        <w:t xml:space="preserve"> &lt;&lt; קריאה &gt;&gt; </w:t>
      </w:r>
      <w:r>
        <w:rPr>
          <w:rtl/>
        </w:rPr>
        <w:t>קטי קטרין שטרית (הליכוד):</w:t>
      </w:r>
      <w:r w:rsidRPr="002D4A55">
        <w:rPr>
          <w:rStyle w:val="TagStyle"/>
          <w:rtl/>
        </w:rPr>
        <w:t xml:space="preserve"> &lt;&lt; קריאה &gt;&gt;</w:t>
      </w:r>
      <w:r>
        <w:rPr>
          <w:rtl/>
        </w:rPr>
        <w:t xml:space="preserve">  </w:t>
      </w:r>
    </w:p>
    <w:p w:rsidR="00763A16" w:rsidRDefault="00763A16" w:rsidP="00BA17C9">
      <w:pPr>
        <w:rPr>
          <w:rtl/>
          <w:lang w:eastAsia="he-IL"/>
        </w:rPr>
      </w:pPr>
    </w:p>
    <w:p w:rsidR="00763A16" w:rsidRDefault="00BA17C9" w:rsidP="00BA17C9">
      <w:pPr>
        <w:rPr>
          <w:rtl/>
          <w:lang w:eastAsia="he-IL"/>
        </w:rPr>
      </w:pPr>
      <w:bookmarkStart w:id="11859" w:name="_ETM_Q33_310000"/>
      <w:bookmarkEnd w:id="11859"/>
      <w:r>
        <w:rPr>
          <w:rFonts w:hint="cs"/>
          <w:rtl/>
          <w:lang w:eastAsia="he-IL"/>
        </w:rPr>
        <w:t>– – –</w:t>
      </w:r>
    </w:p>
    <w:p w:rsidR="00763A16" w:rsidRDefault="00763A16" w:rsidP="00303CF5">
      <w:pPr>
        <w:rPr>
          <w:rtl/>
          <w:lang w:eastAsia="he-IL"/>
        </w:rPr>
      </w:pPr>
      <w:bookmarkStart w:id="11860" w:name="_ETM_Q33_312000"/>
      <w:bookmarkEnd w:id="11860"/>
    </w:p>
    <w:p w:rsidR="00763A16" w:rsidRDefault="00763A16" w:rsidP="00303CF5">
      <w:pPr>
        <w:pStyle w:val="af6"/>
        <w:keepNext/>
        <w:rPr>
          <w:rtl/>
        </w:rPr>
      </w:pPr>
      <w:bookmarkStart w:id="11861" w:name="ET_interruption_6145_31"/>
      <w:r w:rsidRPr="002D4A55">
        <w:rPr>
          <w:rStyle w:val="TagStyle"/>
          <w:rtl/>
        </w:rPr>
        <w:t xml:space="preserve"> &lt;&lt; קריאה &gt;&gt; </w:t>
      </w:r>
      <w:r>
        <w:rPr>
          <w:rtl/>
        </w:rPr>
        <w:t>ניר אורבך (ימינה):</w:t>
      </w:r>
      <w:r w:rsidRPr="002D4A55">
        <w:rPr>
          <w:rStyle w:val="TagStyle"/>
          <w:rtl/>
        </w:rPr>
        <w:t xml:space="preserve"> &lt;&lt; קריאה &gt;&gt;</w:t>
      </w:r>
      <w:r>
        <w:rPr>
          <w:rtl/>
        </w:rPr>
        <w:t xml:space="preserve">  </w:t>
      </w:r>
      <w:bookmarkEnd w:id="1186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אצלכם </w:t>
      </w:r>
      <w:r w:rsidR="00BA17C9">
        <w:rPr>
          <w:rFonts w:hint="cs"/>
          <w:rtl/>
          <w:lang w:eastAsia="he-IL"/>
        </w:rPr>
        <w:t>– – –</w:t>
      </w:r>
    </w:p>
    <w:p w:rsidR="00763A16" w:rsidRDefault="00763A16" w:rsidP="00303CF5">
      <w:pPr>
        <w:rPr>
          <w:rtl/>
          <w:lang w:eastAsia="he-IL"/>
        </w:rPr>
      </w:pPr>
      <w:bookmarkStart w:id="11862" w:name="_ETM_Q33_311000"/>
      <w:bookmarkEnd w:id="11862"/>
    </w:p>
    <w:p w:rsidR="00763A16" w:rsidRDefault="00763A16" w:rsidP="00303CF5">
      <w:pPr>
        <w:pStyle w:val="af7"/>
        <w:keepNext/>
        <w:rPr>
          <w:rtl/>
        </w:rPr>
      </w:pPr>
      <w:bookmarkStart w:id="11863" w:name="ET_yor_6170_32"/>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bookmarkEnd w:id="11863"/>
    </w:p>
    <w:p w:rsidR="00763A16" w:rsidRDefault="00763A16" w:rsidP="00BA17C9">
      <w:pPr>
        <w:rPr>
          <w:rtl/>
          <w:lang w:eastAsia="he-IL"/>
        </w:rPr>
      </w:pPr>
    </w:p>
    <w:p w:rsidR="00763A16" w:rsidRDefault="00763A16" w:rsidP="00303CF5">
      <w:pPr>
        <w:rPr>
          <w:rtl/>
          <w:lang w:eastAsia="he-IL"/>
        </w:rPr>
      </w:pPr>
      <w:r>
        <w:rPr>
          <w:rFonts w:hint="cs"/>
          <w:rtl/>
          <w:lang w:eastAsia="he-IL"/>
        </w:rPr>
        <w:t>יו"ר ועדת הכנסת, יו"ר ועדת הכנסת.</w:t>
      </w:r>
    </w:p>
    <w:p w:rsidR="00763A16" w:rsidRDefault="00763A16" w:rsidP="00303CF5">
      <w:pPr>
        <w:rPr>
          <w:rtl/>
          <w:lang w:eastAsia="he-IL"/>
        </w:rPr>
      </w:pPr>
    </w:p>
    <w:p w:rsidR="00763A16" w:rsidRDefault="00763A16" w:rsidP="00303CF5">
      <w:pPr>
        <w:pStyle w:val="af6"/>
        <w:keepNext/>
        <w:rPr>
          <w:rtl/>
        </w:rPr>
      </w:pPr>
      <w:bookmarkStart w:id="11864" w:name="ET_interruption_5807_33"/>
      <w:r w:rsidRPr="002D4A55">
        <w:rPr>
          <w:rStyle w:val="TagStyle"/>
          <w:rtl/>
        </w:rPr>
        <w:t xml:space="preserve"> &lt;&lt; קריאה &gt;&gt; </w:t>
      </w:r>
      <w:r>
        <w:rPr>
          <w:rtl/>
        </w:rPr>
        <w:t>קטי קטרין שטרית (הליכוד):</w:t>
      </w:r>
      <w:r w:rsidRPr="002D4A55">
        <w:rPr>
          <w:rStyle w:val="TagStyle"/>
          <w:rtl/>
        </w:rPr>
        <w:t xml:space="preserve"> &lt;&lt; קריאה &gt;&gt;</w:t>
      </w:r>
      <w:r>
        <w:rPr>
          <w:rtl/>
        </w:rPr>
        <w:t xml:space="preserve">  </w:t>
      </w:r>
      <w:bookmarkEnd w:id="11864"/>
    </w:p>
    <w:p w:rsidR="00763A16" w:rsidRDefault="00763A16" w:rsidP="00BA17C9">
      <w:pPr>
        <w:rPr>
          <w:rtl/>
          <w:lang w:eastAsia="he-IL"/>
        </w:rPr>
      </w:pPr>
    </w:p>
    <w:p w:rsidR="00763A16" w:rsidRDefault="00BA17C9" w:rsidP="00BA17C9">
      <w:pPr>
        <w:rPr>
          <w:rtl/>
          <w:lang w:eastAsia="he-IL"/>
        </w:rPr>
      </w:pPr>
      <w:bookmarkStart w:id="11865" w:name="_ETM_Q33_316000"/>
      <w:bookmarkEnd w:id="11865"/>
      <w:r>
        <w:rPr>
          <w:rFonts w:hint="cs"/>
          <w:rtl/>
          <w:lang w:eastAsia="he-IL"/>
        </w:rPr>
        <w:t>– – –</w:t>
      </w:r>
    </w:p>
    <w:p w:rsidR="00763A16" w:rsidRDefault="00763A16" w:rsidP="00303CF5">
      <w:pPr>
        <w:rPr>
          <w:rtl/>
          <w:lang w:eastAsia="he-IL"/>
        </w:rPr>
      </w:pPr>
    </w:p>
    <w:p w:rsidR="00763A16" w:rsidRDefault="00763A16" w:rsidP="00303CF5">
      <w:pPr>
        <w:pStyle w:val="af6"/>
        <w:keepNext/>
        <w:rPr>
          <w:rtl/>
        </w:rPr>
      </w:pPr>
      <w:bookmarkStart w:id="11866" w:name="ET_interruption_5851_87"/>
      <w:r w:rsidRPr="002A3746">
        <w:rPr>
          <w:rStyle w:val="TagStyle"/>
          <w:rtl/>
        </w:rPr>
        <w:t xml:space="preserve"> &lt;&lt; קריאה &gt;&gt; </w:t>
      </w:r>
      <w:r>
        <w:rPr>
          <w:rtl/>
        </w:rPr>
        <w:t>משה אבוטבול (ש"ס):</w:t>
      </w:r>
      <w:r w:rsidRPr="002A3746">
        <w:rPr>
          <w:rStyle w:val="TagStyle"/>
          <w:rtl/>
        </w:rPr>
        <w:t xml:space="preserve"> &lt;&lt; קריאה &gt;&gt;</w:t>
      </w:r>
      <w:r>
        <w:rPr>
          <w:rtl/>
        </w:rPr>
        <w:t xml:space="preserve">  </w:t>
      </w:r>
      <w:bookmarkEnd w:id="11866"/>
    </w:p>
    <w:p w:rsidR="00763A16" w:rsidRDefault="00763A16" w:rsidP="00BA17C9">
      <w:pPr>
        <w:rPr>
          <w:rtl/>
          <w:lang w:eastAsia="he-IL"/>
        </w:rPr>
      </w:pPr>
    </w:p>
    <w:p w:rsidR="00763A16" w:rsidRDefault="00763A16" w:rsidP="00303CF5">
      <w:pPr>
        <w:rPr>
          <w:rtl/>
          <w:lang w:eastAsia="he-IL"/>
        </w:rPr>
      </w:pPr>
      <w:bookmarkStart w:id="11867" w:name="_ETM_Q33_313000"/>
      <w:bookmarkEnd w:id="11867"/>
      <w:r>
        <w:rPr>
          <w:rFonts w:hint="cs"/>
          <w:rtl/>
          <w:lang w:eastAsia="he-IL"/>
        </w:rPr>
        <w:t>סנדוויצ'ים לילדים, סנדוויצ'ים.</w:t>
      </w:r>
    </w:p>
    <w:p w:rsidR="00763A16" w:rsidRPr="002A3746" w:rsidRDefault="00763A16" w:rsidP="00303CF5">
      <w:pPr>
        <w:rPr>
          <w:rtl/>
          <w:lang w:eastAsia="he-IL"/>
        </w:rPr>
      </w:pPr>
      <w:bookmarkStart w:id="11868" w:name="_ETM_Q33_327431"/>
      <w:bookmarkStart w:id="11869" w:name="_ETM_Q33_327611"/>
      <w:bookmarkEnd w:id="11868"/>
      <w:bookmarkEnd w:id="11869"/>
    </w:p>
    <w:p w:rsidR="00763A16" w:rsidRDefault="00763A16" w:rsidP="00303CF5">
      <w:pPr>
        <w:pStyle w:val="af6"/>
        <w:keepNext/>
        <w:rPr>
          <w:rtl/>
        </w:rPr>
      </w:pPr>
      <w:bookmarkStart w:id="11870" w:name="ET_interruption_6145_34"/>
      <w:r w:rsidRPr="002D4A55">
        <w:rPr>
          <w:rStyle w:val="TagStyle"/>
          <w:rtl/>
        </w:rPr>
        <w:t xml:space="preserve"> &lt;&lt; קריאה &gt;&gt; </w:t>
      </w:r>
      <w:r>
        <w:rPr>
          <w:rtl/>
        </w:rPr>
        <w:t>ניר אורבך (ימינה):</w:t>
      </w:r>
      <w:r w:rsidRPr="002D4A55">
        <w:rPr>
          <w:rStyle w:val="TagStyle"/>
          <w:rtl/>
        </w:rPr>
        <w:t xml:space="preserve"> &lt;&lt; קריאה &gt;&gt;</w:t>
      </w:r>
      <w:r>
        <w:rPr>
          <w:rtl/>
        </w:rPr>
        <w:t xml:space="preserve">  </w:t>
      </w:r>
      <w:bookmarkEnd w:id="11870"/>
    </w:p>
    <w:p w:rsidR="00763A16" w:rsidRDefault="00763A16" w:rsidP="00BA17C9">
      <w:pPr>
        <w:rPr>
          <w:rtl/>
          <w:lang w:eastAsia="he-IL"/>
        </w:rPr>
      </w:pPr>
    </w:p>
    <w:p w:rsidR="00763A16" w:rsidRDefault="00BA17C9" w:rsidP="00BA17C9">
      <w:pPr>
        <w:rPr>
          <w:rtl/>
          <w:lang w:eastAsia="he-IL"/>
        </w:rPr>
      </w:pPr>
      <w:r>
        <w:rPr>
          <w:rFonts w:hint="cs"/>
          <w:rtl/>
          <w:lang w:eastAsia="he-IL"/>
        </w:rPr>
        <w:t>– – –</w:t>
      </w:r>
    </w:p>
    <w:p w:rsidR="00763A16" w:rsidRDefault="00763A16" w:rsidP="00303CF5">
      <w:pPr>
        <w:rPr>
          <w:rtl/>
          <w:lang w:eastAsia="he-IL"/>
        </w:rPr>
      </w:pPr>
      <w:bookmarkStart w:id="11871" w:name="_ETM_Q33_314000"/>
      <w:bookmarkEnd w:id="11871"/>
    </w:p>
    <w:p w:rsidR="00763A16" w:rsidRDefault="00763A16" w:rsidP="00303CF5">
      <w:pPr>
        <w:pStyle w:val="af7"/>
        <w:keepNext/>
        <w:rPr>
          <w:rtl/>
        </w:rPr>
      </w:pPr>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p>
    <w:p w:rsidR="00763A16" w:rsidRDefault="00763A16" w:rsidP="00BA17C9">
      <w:pPr>
        <w:rPr>
          <w:rtl/>
          <w:lang w:eastAsia="he-IL"/>
        </w:rPr>
      </w:pPr>
    </w:p>
    <w:p w:rsidR="00763A16" w:rsidRDefault="00763A16" w:rsidP="00303CF5">
      <w:pPr>
        <w:rPr>
          <w:rtl/>
          <w:lang w:eastAsia="he-IL"/>
        </w:rPr>
      </w:pPr>
      <w:r w:rsidRPr="002A3746">
        <w:rPr>
          <w:rFonts w:hint="cs"/>
          <w:rtl/>
          <w:lang w:eastAsia="he-IL"/>
        </w:rPr>
        <w:t xml:space="preserve">לא הבנתי. למה זה </w:t>
      </w:r>
      <w:bookmarkStart w:id="11872" w:name="_ETM_Q33_315000"/>
      <w:bookmarkEnd w:id="11872"/>
      <w:r w:rsidRPr="002A3746">
        <w:rPr>
          <w:rFonts w:hint="cs"/>
          <w:rtl/>
          <w:lang w:eastAsia="he-IL"/>
        </w:rPr>
        <w:t>טוב?</w:t>
      </w:r>
    </w:p>
    <w:p w:rsidR="00763A16" w:rsidRDefault="00763A16" w:rsidP="00303CF5">
      <w:pPr>
        <w:rPr>
          <w:rtl/>
          <w:lang w:eastAsia="he-IL"/>
        </w:rPr>
      </w:pPr>
    </w:p>
    <w:p w:rsidR="00763A16" w:rsidRDefault="00763A16" w:rsidP="00303CF5">
      <w:pPr>
        <w:pStyle w:val="af6"/>
        <w:keepNext/>
        <w:rPr>
          <w:rtl/>
        </w:rPr>
      </w:pPr>
      <w:r w:rsidRPr="002D4A55">
        <w:rPr>
          <w:rStyle w:val="TagStyle"/>
          <w:rtl/>
        </w:rPr>
        <w:t xml:space="preserve"> &lt;&lt; קריאה &gt;&gt; </w:t>
      </w:r>
      <w:r>
        <w:rPr>
          <w:rtl/>
        </w:rPr>
        <w:t>מאי גולן (הליכוד):</w:t>
      </w:r>
      <w:r w:rsidRPr="002D4A55">
        <w:rPr>
          <w:rStyle w:val="TagStyle"/>
          <w:rtl/>
        </w:rPr>
        <w:t xml:space="preserve"> &lt;&lt; קריאה &gt;&gt;</w:t>
      </w:r>
      <w:r>
        <w:rPr>
          <w:rtl/>
        </w:rPr>
        <w:t xml:space="preserve">  </w:t>
      </w:r>
    </w:p>
    <w:p w:rsidR="00763A16" w:rsidRDefault="00763A16" w:rsidP="00BA17C9">
      <w:pPr>
        <w:rPr>
          <w:rtl/>
        </w:rPr>
      </w:pPr>
    </w:p>
    <w:p w:rsidR="00763A16" w:rsidRDefault="00BA17C9" w:rsidP="00BA17C9">
      <w:pPr>
        <w:rPr>
          <w:rtl/>
        </w:rPr>
      </w:pPr>
      <w:r>
        <w:rPr>
          <w:rFonts w:hint="cs"/>
          <w:rtl/>
        </w:rPr>
        <w:t>– – –</w:t>
      </w:r>
    </w:p>
    <w:p w:rsidR="00763A16" w:rsidRDefault="00763A16" w:rsidP="00303CF5">
      <w:pPr>
        <w:rPr>
          <w:rtl/>
        </w:rPr>
      </w:pPr>
      <w:bookmarkStart w:id="11873" w:name="_ETM_Q33_317000"/>
      <w:bookmarkEnd w:id="11873"/>
    </w:p>
    <w:p w:rsidR="00763A16" w:rsidRDefault="00763A16" w:rsidP="00303CF5">
      <w:pPr>
        <w:pStyle w:val="af7"/>
        <w:keepNext/>
        <w:rPr>
          <w:rtl/>
        </w:rPr>
      </w:pPr>
      <w:bookmarkStart w:id="11874" w:name="ET_yor_6170_37"/>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bookmarkEnd w:id="11874"/>
    </w:p>
    <w:p w:rsidR="00763A16" w:rsidRDefault="00763A16" w:rsidP="00BA17C9">
      <w:pPr>
        <w:rPr>
          <w:rtl/>
        </w:rPr>
      </w:pPr>
    </w:p>
    <w:p w:rsidR="00763A16" w:rsidRDefault="00763A16" w:rsidP="00D1513D">
      <w:pPr>
        <w:rPr>
          <w:rtl/>
        </w:rPr>
      </w:pPr>
      <w:bookmarkStart w:id="11875" w:name="_ETM_Q33_318000"/>
      <w:bookmarkEnd w:id="11875"/>
      <w:r>
        <w:rPr>
          <w:rFonts w:hint="cs"/>
          <w:rtl/>
        </w:rPr>
        <w:t>חברי הכנסת, תודה. מאי גולן, נא לשבת.</w:t>
      </w:r>
      <w:bookmarkStart w:id="11876" w:name="_ETM_Q33_324000"/>
      <w:bookmarkStart w:id="11877" w:name="_ETM_Q33_321000"/>
      <w:bookmarkStart w:id="11878" w:name="_ETM_Q33_326000"/>
      <w:bookmarkStart w:id="11879" w:name="_ETM_Q33_320000"/>
      <w:bookmarkEnd w:id="11876"/>
      <w:bookmarkEnd w:id="11877"/>
      <w:bookmarkEnd w:id="11878"/>
      <w:bookmarkEnd w:id="11879"/>
    </w:p>
    <w:p w:rsidR="00763A16" w:rsidRDefault="00763A16" w:rsidP="00D1513D">
      <w:pPr>
        <w:rPr>
          <w:rtl/>
        </w:rPr>
      </w:pPr>
    </w:p>
    <w:p w:rsidR="00763A16" w:rsidRDefault="00763A16" w:rsidP="00D1513D">
      <w:pPr>
        <w:rPr>
          <w:rtl/>
        </w:rPr>
      </w:pPr>
    </w:p>
    <w:p w:rsidR="00763A16" w:rsidRDefault="00763A16" w:rsidP="00303CF5">
      <w:pPr>
        <w:pStyle w:val="a7"/>
        <w:rPr>
          <w:rtl/>
        </w:rPr>
      </w:pPr>
      <w:bookmarkStart w:id="11880" w:name="ET_hatsach_625004_38"/>
      <w:r w:rsidRPr="002D4A55">
        <w:rPr>
          <w:rStyle w:val="TagStyle"/>
          <w:rtl/>
        </w:rPr>
        <w:t xml:space="preserve"> &lt;&lt; הצח &gt;&gt; </w:t>
      </w:r>
      <w:bookmarkStart w:id="11881" w:name="_Toc85661038"/>
      <w:bookmarkStart w:id="11882" w:name="_Toc85663411"/>
      <w:r>
        <w:rPr>
          <w:rtl/>
        </w:rPr>
        <w:t>הצעת חוק התרבות והא</w:t>
      </w:r>
      <w:r>
        <w:rPr>
          <w:rFonts w:hint="cs"/>
          <w:rtl/>
        </w:rPr>
        <w:t>ו</w:t>
      </w:r>
      <w:r>
        <w:rPr>
          <w:rtl/>
        </w:rPr>
        <w:t xml:space="preserve">מנות (תיקון </w:t>
      </w:r>
      <w:r>
        <w:rPr>
          <w:rFonts w:hint="cs"/>
          <w:rtl/>
        </w:rPr>
        <w:t>–</w:t>
      </w:r>
      <w:r>
        <w:rPr>
          <w:rtl/>
        </w:rPr>
        <w:t xml:space="preserve"> הפחתה או שלילה של תמיכה בשל פעילות נגד עקרונות המדינה), התשפ"א</w:t>
      </w:r>
      <w:r>
        <w:rPr>
          <w:rFonts w:hint="cs"/>
          <w:rtl/>
        </w:rPr>
        <w:t>–</w:t>
      </w:r>
      <w:r>
        <w:rPr>
          <w:rtl/>
        </w:rPr>
        <w:t>2021</w:t>
      </w:r>
      <w:bookmarkEnd w:id="11881"/>
      <w:bookmarkEnd w:id="11882"/>
      <w:r w:rsidRPr="002D4A55">
        <w:rPr>
          <w:rStyle w:val="TagStyle"/>
          <w:rtl/>
        </w:rPr>
        <w:t xml:space="preserve"> &lt;&lt; הצח &gt;&gt;</w:t>
      </w:r>
      <w:r>
        <w:rPr>
          <w:rtl/>
        </w:rPr>
        <w:t xml:space="preserve">  </w:t>
      </w:r>
      <w:bookmarkEnd w:id="11880"/>
    </w:p>
    <w:p w:rsidR="00763A16" w:rsidRDefault="00763A16" w:rsidP="00303CF5">
      <w:pPr>
        <w:rPr>
          <w:rtl/>
        </w:rPr>
      </w:pPr>
      <w:r>
        <w:rPr>
          <w:rtl/>
        </w:rPr>
        <w:t>[הצעת חוק פ/2156</w:t>
      </w:r>
      <w:r>
        <w:rPr>
          <w:rFonts w:hint="cs"/>
          <w:rtl/>
        </w:rPr>
        <w:t>/24; נספחות.</w:t>
      </w:r>
      <w:r>
        <w:rPr>
          <w:rtl/>
        </w:rPr>
        <w:t>]</w:t>
      </w:r>
    </w:p>
    <w:p w:rsidR="00763A16" w:rsidRDefault="00763A16" w:rsidP="00303CF5">
      <w:pPr>
        <w:pStyle w:val="-0"/>
        <w:rPr>
          <w:rtl/>
        </w:rPr>
      </w:pPr>
      <w:r>
        <w:rPr>
          <w:rtl/>
        </w:rPr>
        <w:t>(הצעת חבר</w:t>
      </w:r>
      <w:r>
        <w:rPr>
          <w:rFonts w:hint="cs"/>
          <w:rtl/>
        </w:rPr>
        <w:t>ת</w:t>
      </w:r>
      <w:r>
        <w:rPr>
          <w:rtl/>
        </w:rPr>
        <w:t xml:space="preserve"> הכנסת</w:t>
      </w:r>
      <w:r>
        <w:rPr>
          <w:rFonts w:hint="cs"/>
          <w:rtl/>
        </w:rPr>
        <w:t xml:space="preserve"> </w:t>
      </w:r>
      <w:r>
        <w:rPr>
          <w:rtl/>
        </w:rPr>
        <w:t>מירי מרים רגב)</w:t>
      </w:r>
    </w:p>
    <w:p w:rsidR="00763A16" w:rsidRDefault="00763A16" w:rsidP="00303CF5">
      <w:pPr>
        <w:rPr>
          <w:rtl/>
        </w:rPr>
      </w:pPr>
      <w:bookmarkStart w:id="11883" w:name="_ETM_Q33_325000"/>
      <w:bookmarkEnd w:id="11883"/>
    </w:p>
    <w:p w:rsidR="00763A16" w:rsidRDefault="00763A16" w:rsidP="00303CF5">
      <w:pPr>
        <w:pStyle w:val="af7"/>
        <w:keepNext/>
        <w:rPr>
          <w:rtl/>
        </w:rPr>
      </w:pPr>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p>
    <w:p w:rsidR="00763A16" w:rsidRDefault="00763A16" w:rsidP="00BA17C9">
      <w:pPr>
        <w:rPr>
          <w:rtl/>
          <w:lang w:eastAsia="he-IL"/>
        </w:rPr>
      </w:pPr>
    </w:p>
    <w:p w:rsidR="00763A16" w:rsidRDefault="00763A16" w:rsidP="003108E8">
      <w:pPr>
        <w:rPr>
          <w:rtl/>
          <w:lang w:eastAsia="he-IL"/>
        </w:rPr>
      </w:pPr>
      <w:bookmarkStart w:id="11884" w:name="_ETM_Q33_322000"/>
      <w:bookmarkEnd w:id="11884"/>
      <w:r>
        <w:rPr>
          <w:rFonts w:hint="cs"/>
          <w:rtl/>
          <w:lang w:eastAsia="he-IL"/>
        </w:rPr>
        <w:t xml:space="preserve">אנחנו עוברים לסעיף הבא בסדר-היום </w:t>
      </w:r>
      <w:r w:rsidR="003108E8">
        <w:rPr>
          <w:rFonts w:hint="eastAsia"/>
          <w:rtl/>
          <w:lang w:eastAsia="he-IL"/>
        </w:rPr>
        <w:t xml:space="preserve">– </w:t>
      </w:r>
      <w:r w:rsidRPr="002D4A55">
        <w:rPr>
          <w:rtl/>
          <w:lang w:eastAsia="he-IL"/>
        </w:rPr>
        <w:t>הצעת חוק התרבות והא</w:t>
      </w:r>
      <w:r>
        <w:rPr>
          <w:rFonts w:hint="cs"/>
          <w:rtl/>
          <w:lang w:eastAsia="he-IL"/>
        </w:rPr>
        <w:t>ו</w:t>
      </w:r>
      <w:r w:rsidRPr="002D4A55">
        <w:rPr>
          <w:rtl/>
          <w:lang w:eastAsia="he-IL"/>
        </w:rPr>
        <w:t xml:space="preserve">מנות </w:t>
      </w:r>
      <w:r w:rsidR="00BA17C9">
        <w:rPr>
          <w:rFonts w:hint="cs"/>
          <w:rtl/>
          <w:lang w:eastAsia="he-IL"/>
        </w:rPr>
        <w:t>– – –</w:t>
      </w:r>
      <w:r>
        <w:rPr>
          <w:rFonts w:hint="cs"/>
          <w:rtl/>
          <w:lang w:eastAsia="he-IL"/>
        </w:rPr>
        <w:t xml:space="preserve"> </w:t>
      </w:r>
    </w:p>
    <w:p w:rsidR="00763A16" w:rsidRDefault="00763A16" w:rsidP="00303CF5">
      <w:pPr>
        <w:rPr>
          <w:rtl/>
          <w:lang w:eastAsia="he-IL"/>
        </w:rPr>
      </w:pPr>
      <w:bookmarkStart w:id="11885" w:name="_ETM_Q33_327000"/>
      <w:bookmarkEnd w:id="11885"/>
    </w:p>
    <w:p w:rsidR="00763A16" w:rsidRDefault="00763A16" w:rsidP="00303CF5">
      <w:pPr>
        <w:pStyle w:val="af6"/>
        <w:keepNext/>
        <w:rPr>
          <w:rtl/>
        </w:rPr>
      </w:pPr>
      <w:bookmarkStart w:id="11886" w:name="ET_interruption_5851_40"/>
      <w:r w:rsidRPr="002D4A55">
        <w:rPr>
          <w:rStyle w:val="TagStyle"/>
          <w:rtl/>
        </w:rPr>
        <w:t xml:space="preserve"> &lt;&lt; קריאה &gt;&gt; </w:t>
      </w:r>
      <w:r>
        <w:rPr>
          <w:rtl/>
        </w:rPr>
        <w:t>משה אבוטבול (ש"ס):</w:t>
      </w:r>
      <w:r w:rsidRPr="002D4A55">
        <w:rPr>
          <w:rStyle w:val="TagStyle"/>
          <w:rtl/>
        </w:rPr>
        <w:t xml:space="preserve"> &lt;&lt; קריאה &gt;&gt;</w:t>
      </w:r>
      <w:r>
        <w:rPr>
          <w:rtl/>
        </w:rPr>
        <w:t xml:space="preserve">  </w:t>
      </w:r>
      <w:bookmarkEnd w:id="11886"/>
    </w:p>
    <w:p w:rsidR="00763A16" w:rsidRDefault="00763A16" w:rsidP="00BA17C9">
      <w:pPr>
        <w:rPr>
          <w:rtl/>
        </w:rPr>
      </w:pPr>
    </w:p>
    <w:p w:rsidR="00763A16" w:rsidRPr="002A3746" w:rsidRDefault="00763A16" w:rsidP="00303CF5">
      <w:pPr>
        <w:rPr>
          <w:rtl/>
          <w:lang w:eastAsia="he-IL"/>
        </w:rPr>
      </w:pPr>
      <w:r>
        <w:rPr>
          <w:rFonts w:hint="cs"/>
          <w:rtl/>
          <w:lang w:eastAsia="he-IL"/>
        </w:rPr>
        <w:t xml:space="preserve">סנדוויצ'ים ביקשו. חצוף. פת </w:t>
      </w:r>
      <w:bookmarkStart w:id="11887" w:name="_ETM_Q33_328000"/>
      <w:bookmarkEnd w:id="11887"/>
      <w:r>
        <w:rPr>
          <w:rFonts w:hint="cs"/>
          <w:rtl/>
          <w:lang w:eastAsia="he-IL"/>
        </w:rPr>
        <w:t>לחם. פת לחם.</w:t>
      </w:r>
    </w:p>
    <w:p w:rsidR="00763A16" w:rsidRDefault="00763A16" w:rsidP="00303CF5">
      <w:pPr>
        <w:rPr>
          <w:rtl/>
        </w:rPr>
      </w:pPr>
    </w:p>
    <w:p w:rsidR="00763A16" w:rsidRDefault="00763A16" w:rsidP="00303CF5">
      <w:pPr>
        <w:pStyle w:val="af7"/>
        <w:keepNext/>
        <w:rPr>
          <w:rtl/>
        </w:rPr>
      </w:pPr>
      <w:bookmarkStart w:id="11888" w:name="ET_yor_6170_41"/>
      <w:r w:rsidRPr="002D4A55">
        <w:rPr>
          <w:rStyle w:val="TagStyle"/>
          <w:rtl/>
        </w:rPr>
        <w:t xml:space="preserve"> &lt;&lt; יור &gt;&gt; </w:t>
      </w:r>
      <w:r>
        <w:rPr>
          <w:rtl/>
        </w:rPr>
        <w:t>היו"ר יעקב מרגי:</w:t>
      </w:r>
      <w:r w:rsidRPr="002D4A55">
        <w:rPr>
          <w:rStyle w:val="TagStyle"/>
          <w:rtl/>
        </w:rPr>
        <w:t xml:space="preserve"> &lt;&lt; יור &gt;&gt;</w:t>
      </w:r>
      <w:r>
        <w:rPr>
          <w:rtl/>
        </w:rPr>
        <w:t xml:space="preserve">  </w:t>
      </w:r>
      <w:bookmarkEnd w:id="11888"/>
    </w:p>
    <w:p w:rsidR="00763A16" w:rsidRDefault="00763A16" w:rsidP="00BA17C9">
      <w:pPr>
        <w:rPr>
          <w:rtl/>
        </w:rPr>
      </w:pPr>
    </w:p>
    <w:p w:rsidR="00763A16" w:rsidRDefault="00763A16" w:rsidP="00303CF5">
      <w:pPr>
        <w:rPr>
          <w:rtl/>
        </w:rPr>
      </w:pPr>
      <w:r>
        <w:rPr>
          <w:rFonts w:hint="cs"/>
          <w:rtl/>
        </w:rPr>
        <w:t>אבוטבול, פעם ראשונה.</w:t>
      </w:r>
    </w:p>
    <w:p w:rsidR="00763A16" w:rsidRDefault="00763A16" w:rsidP="00303CF5">
      <w:pPr>
        <w:rPr>
          <w:rtl/>
        </w:rPr>
      </w:pPr>
      <w:bookmarkStart w:id="11889" w:name="_ETM_Q33_335000"/>
      <w:bookmarkEnd w:id="11889"/>
    </w:p>
    <w:p w:rsidR="00763A16" w:rsidRDefault="00BA17C9" w:rsidP="00BA17C9">
      <w:pPr>
        <w:rPr>
          <w:rtl/>
        </w:rPr>
      </w:pPr>
      <w:bookmarkStart w:id="11890" w:name="_ETM_Q33_334000"/>
      <w:bookmarkStart w:id="11891" w:name="_ETM_Q33_331000"/>
      <w:bookmarkEnd w:id="11890"/>
      <w:bookmarkEnd w:id="11891"/>
      <w:r>
        <w:rPr>
          <w:rFonts w:hint="cs"/>
          <w:rtl/>
        </w:rPr>
        <w:t>– –</w:t>
      </w:r>
      <w:r w:rsidR="00763A16">
        <w:rPr>
          <w:rFonts w:hint="cs"/>
          <w:rtl/>
        </w:rPr>
        <w:t xml:space="preserve"> </w:t>
      </w:r>
      <w:r w:rsidR="00763A16" w:rsidRPr="002D4A55">
        <w:rPr>
          <w:rtl/>
        </w:rPr>
        <w:t>(תיקון – הפחתה או שלילה של תמיכה בשל פעילות נגד עקרונות המדינה), התשפ"א</w:t>
      </w:r>
      <w:r w:rsidR="00763A16">
        <w:rPr>
          <w:rFonts w:hint="cs"/>
          <w:rtl/>
        </w:rPr>
        <w:t>–</w:t>
      </w:r>
      <w:r w:rsidR="00763A16" w:rsidRPr="002D4A55">
        <w:rPr>
          <w:rtl/>
        </w:rPr>
        <w:t>2021</w:t>
      </w:r>
      <w:r w:rsidR="00763A16">
        <w:rPr>
          <w:rFonts w:hint="cs"/>
          <w:rtl/>
        </w:rPr>
        <w:t xml:space="preserve">, של חברת הכנסת מירי רגב. בבקשה, גברתי. </w:t>
      </w:r>
    </w:p>
    <w:p w:rsidR="00763A16" w:rsidRDefault="00763A16" w:rsidP="00303CF5">
      <w:pPr>
        <w:rPr>
          <w:rtl/>
        </w:rPr>
      </w:pPr>
      <w:bookmarkStart w:id="11892" w:name="_ETM_Q33_344000"/>
      <w:bookmarkEnd w:id="11892"/>
    </w:p>
    <w:p w:rsidR="00763A16" w:rsidRDefault="00763A16" w:rsidP="00303CF5">
      <w:pPr>
        <w:pStyle w:val="a4"/>
        <w:keepNext/>
        <w:rPr>
          <w:rtl/>
        </w:rPr>
      </w:pPr>
      <w:bookmarkStart w:id="11893" w:name="ET_speaker_4685_42"/>
      <w:r w:rsidRPr="002D4A55">
        <w:rPr>
          <w:rStyle w:val="TagStyle"/>
          <w:rtl/>
        </w:rPr>
        <w:t xml:space="preserve"> &lt;&lt; דובר &gt;&gt; </w:t>
      </w:r>
      <w:bookmarkStart w:id="11894" w:name="_Toc85661039"/>
      <w:bookmarkStart w:id="11895" w:name="_Toc85663412"/>
      <w:r>
        <w:rPr>
          <w:rtl/>
        </w:rPr>
        <w:t>מירי מרים רגב (הליכוד):</w:t>
      </w:r>
      <w:bookmarkEnd w:id="11894"/>
      <w:bookmarkEnd w:id="11895"/>
      <w:r w:rsidRPr="002D4A55">
        <w:rPr>
          <w:rStyle w:val="TagStyle"/>
          <w:rtl/>
        </w:rPr>
        <w:t xml:space="preserve"> &lt;&lt; דובר &gt;&gt;</w:t>
      </w:r>
      <w:r>
        <w:rPr>
          <w:rtl/>
        </w:rPr>
        <w:t xml:space="preserve">  </w:t>
      </w:r>
      <w:bookmarkEnd w:id="11893"/>
    </w:p>
    <w:p w:rsidR="00763A16" w:rsidRDefault="00763A16" w:rsidP="00BA17C9">
      <w:pPr>
        <w:rPr>
          <w:rtl/>
          <w:lang w:eastAsia="he-IL"/>
        </w:rPr>
      </w:pPr>
    </w:p>
    <w:p w:rsidR="00763A16" w:rsidRDefault="00763A16" w:rsidP="00303CF5">
      <w:pPr>
        <w:rPr>
          <w:rtl/>
          <w:lang w:eastAsia="he-IL"/>
        </w:rPr>
      </w:pPr>
      <w:bookmarkStart w:id="11896" w:name="_ETM_Q33_343000"/>
      <w:bookmarkEnd w:id="11896"/>
      <w:r>
        <w:rPr>
          <w:rFonts w:hint="cs"/>
          <w:rtl/>
          <w:lang w:eastAsia="he-IL"/>
        </w:rPr>
        <w:t xml:space="preserve">תודה רבה, כבוד היושב-ראש. ראש הממשלה שלנו, תמיד </w:t>
      </w:r>
      <w:bookmarkStart w:id="11897" w:name="_ETM_Q33_345000"/>
      <w:bookmarkEnd w:id="11897"/>
      <w:r>
        <w:rPr>
          <w:rFonts w:hint="cs"/>
          <w:rtl/>
          <w:lang w:eastAsia="he-IL"/>
        </w:rPr>
        <w:t>היית ותמיד תהיה, בנימין נתניהו, חברות וחברי הכנסת.</w:t>
      </w:r>
      <w:bookmarkStart w:id="11898" w:name="_ETM_Q33_350000"/>
      <w:bookmarkEnd w:id="11898"/>
      <w:r>
        <w:rPr>
          <w:rFonts w:hint="cs"/>
          <w:rtl/>
          <w:lang w:eastAsia="he-IL"/>
        </w:rPr>
        <w:t xml:space="preserve"> </w:t>
      </w:r>
      <w:bookmarkStart w:id="11899" w:name="_ETM_Q33_352000"/>
      <w:bookmarkEnd w:id="11899"/>
    </w:p>
    <w:p w:rsidR="00763A16" w:rsidRDefault="00763A16" w:rsidP="00303CF5">
      <w:pPr>
        <w:rPr>
          <w:rtl/>
          <w:lang w:eastAsia="he-IL"/>
        </w:rPr>
      </w:pPr>
      <w:bookmarkStart w:id="11900" w:name="_ETM_Q33_349000"/>
      <w:bookmarkEnd w:id="11900"/>
    </w:p>
    <w:p w:rsidR="00763A16" w:rsidRDefault="00763A16" w:rsidP="00303CF5">
      <w:pPr>
        <w:pStyle w:val="af6"/>
        <w:keepNext/>
        <w:rPr>
          <w:rtl/>
        </w:rPr>
      </w:pPr>
      <w:bookmarkStart w:id="11901" w:name="ET_interruption_קר_אה_43"/>
      <w:r w:rsidRPr="00D2180B">
        <w:rPr>
          <w:rStyle w:val="TagStyle"/>
          <w:rtl/>
        </w:rPr>
        <w:t xml:space="preserve"> &lt;&lt; קריאה &gt;&gt; </w:t>
      </w:r>
      <w:r>
        <w:rPr>
          <w:rtl/>
        </w:rPr>
        <w:t>קריאה:</w:t>
      </w:r>
      <w:r w:rsidRPr="00D2180B">
        <w:rPr>
          <w:rStyle w:val="TagStyle"/>
          <w:rtl/>
        </w:rPr>
        <w:t xml:space="preserve"> &lt;&lt; קריאה &gt;&gt;</w:t>
      </w:r>
      <w:r>
        <w:rPr>
          <w:rtl/>
        </w:rPr>
        <w:t xml:space="preserve">  </w:t>
      </w:r>
      <w:bookmarkEnd w:id="11901"/>
    </w:p>
    <w:p w:rsidR="00763A16" w:rsidRDefault="00763A16" w:rsidP="00BA17C9">
      <w:pPr>
        <w:rPr>
          <w:rtl/>
          <w:lang w:eastAsia="he-IL"/>
        </w:rPr>
      </w:pPr>
    </w:p>
    <w:p w:rsidR="00763A16" w:rsidRDefault="00BA17C9" w:rsidP="00BA17C9">
      <w:pPr>
        <w:rPr>
          <w:rtl/>
          <w:lang w:eastAsia="he-IL"/>
        </w:rPr>
      </w:pPr>
      <w:bookmarkStart w:id="11902" w:name="_ETM_Q33_354000"/>
      <w:bookmarkEnd w:id="11902"/>
      <w:r>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11903" w:name="ET_speakercontinue_4685_44"/>
      <w:r w:rsidRPr="00D2180B">
        <w:rPr>
          <w:rStyle w:val="TagStyle"/>
          <w:rtl/>
        </w:rPr>
        <w:t xml:space="preserve"> &lt;&lt; דובר_המשך &gt;&gt; </w:t>
      </w:r>
      <w:r>
        <w:rPr>
          <w:rtl/>
        </w:rPr>
        <w:t>מירי מרים רגב (הליכוד):</w:t>
      </w:r>
      <w:r w:rsidRPr="00D2180B">
        <w:rPr>
          <w:rStyle w:val="TagStyle"/>
          <w:rtl/>
        </w:rPr>
        <w:t xml:space="preserve"> &lt;&lt; דובר_המשך &gt;&gt;</w:t>
      </w:r>
      <w:r>
        <w:rPr>
          <w:rtl/>
        </w:rPr>
        <w:t xml:space="preserve">  </w:t>
      </w:r>
      <w:bookmarkEnd w:id="11903"/>
    </w:p>
    <w:p w:rsidR="00763A16" w:rsidRDefault="00763A16" w:rsidP="00BA17C9">
      <w:pPr>
        <w:rPr>
          <w:rtl/>
          <w:lang w:eastAsia="he-IL"/>
        </w:rPr>
      </w:pPr>
    </w:p>
    <w:p w:rsidR="00763A16" w:rsidRDefault="00763A16" w:rsidP="003C19B3">
      <w:pPr>
        <w:rPr>
          <w:rtl/>
        </w:rPr>
      </w:pPr>
      <w:bookmarkStart w:id="11904" w:name="_ETM_Q33_351000"/>
      <w:bookmarkStart w:id="11905" w:name="_ETM_Q33_353690"/>
      <w:bookmarkEnd w:id="11904"/>
      <w:bookmarkEnd w:id="11905"/>
      <w:r>
        <w:rPr>
          <w:rtl/>
        </w:rPr>
        <w:t>ו</w:t>
      </w:r>
      <w:r>
        <w:rPr>
          <w:rFonts w:hint="cs"/>
          <w:rtl/>
        </w:rPr>
        <w:t xml:space="preserve">יהי ערב </w:t>
      </w:r>
      <w:r>
        <w:rPr>
          <w:rtl/>
        </w:rPr>
        <w:t>–</w:t>
      </w:r>
      <w:r>
        <w:rPr>
          <w:rFonts w:hint="cs"/>
          <w:rtl/>
        </w:rPr>
        <w:t xml:space="preserve"> </w:t>
      </w:r>
      <w:bookmarkStart w:id="11906" w:name="_ETM_Q33_355000"/>
      <w:bookmarkEnd w:id="11906"/>
      <w:r>
        <w:rPr>
          <w:rFonts w:hint="cs"/>
          <w:rtl/>
        </w:rPr>
        <w:t>ויהי בוקר, דיבה אחת.</w:t>
      </w:r>
      <w:bookmarkStart w:id="11907" w:name="_ETM_Q33_354300"/>
      <w:bookmarkStart w:id="11908" w:name="_ETM_Q33_355139"/>
      <w:bookmarkStart w:id="11909" w:name="_ETM_Q33_355650"/>
      <w:bookmarkStart w:id="11910" w:name="_ETM_Q33_356460"/>
      <w:bookmarkStart w:id="11911" w:name="_ETM_Q33_356940"/>
      <w:bookmarkEnd w:id="11907"/>
      <w:bookmarkEnd w:id="11908"/>
      <w:bookmarkEnd w:id="11909"/>
      <w:bookmarkEnd w:id="11910"/>
      <w:bookmarkEnd w:id="11911"/>
      <w:r>
        <w:rPr>
          <w:rtl/>
        </w:rPr>
        <w:t xml:space="preserve"> </w:t>
      </w:r>
      <w:bookmarkStart w:id="11912" w:name="_ETM_Q33_358319"/>
      <w:bookmarkEnd w:id="11912"/>
      <w:r>
        <w:rPr>
          <w:rFonts w:hint="cs"/>
          <w:rtl/>
        </w:rPr>
        <w:t>"</w:t>
      </w:r>
      <w:r>
        <w:rPr>
          <w:rtl/>
        </w:rPr>
        <w:t xml:space="preserve">קשה </w:t>
      </w:r>
      <w:bookmarkStart w:id="11913" w:name="_ETM_Q33_358709"/>
      <w:bookmarkEnd w:id="11913"/>
      <w:r>
        <w:rPr>
          <w:rtl/>
        </w:rPr>
        <w:t xml:space="preserve">לי </w:t>
      </w:r>
      <w:bookmarkStart w:id="11914" w:name="_ETM_Q33_358829"/>
      <w:bookmarkEnd w:id="11914"/>
      <w:r>
        <w:rPr>
          <w:rtl/>
        </w:rPr>
        <w:t xml:space="preserve">לשמוח </w:t>
      </w:r>
      <w:bookmarkStart w:id="11915" w:name="_ETM_Q33_359489"/>
      <w:bookmarkEnd w:id="11915"/>
      <w:r>
        <w:rPr>
          <w:rtl/>
        </w:rPr>
        <w:t xml:space="preserve">במצב </w:t>
      </w:r>
      <w:bookmarkStart w:id="11916" w:name="_ETM_Q33_360030"/>
      <w:bookmarkEnd w:id="11916"/>
      <w:r>
        <w:rPr>
          <w:rtl/>
        </w:rPr>
        <w:t xml:space="preserve">של </w:t>
      </w:r>
      <w:bookmarkStart w:id="11917" w:name="_ETM_Q33_360239"/>
      <w:bookmarkEnd w:id="11917"/>
      <w:r>
        <w:rPr>
          <w:rtl/>
        </w:rPr>
        <w:t xml:space="preserve">טיהור </w:t>
      </w:r>
      <w:bookmarkStart w:id="11918" w:name="_ETM_Q33_360569"/>
      <w:bookmarkEnd w:id="11918"/>
      <w:r>
        <w:rPr>
          <w:rtl/>
        </w:rPr>
        <w:t>אתני</w:t>
      </w:r>
      <w:r>
        <w:rPr>
          <w:rFonts w:hint="cs"/>
          <w:rtl/>
        </w:rPr>
        <w:t>",</w:t>
      </w:r>
      <w:r>
        <w:rPr>
          <w:rtl/>
        </w:rPr>
        <w:t xml:space="preserve"> </w:t>
      </w:r>
      <w:bookmarkStart w:id="11919" w:name="_ETM_Q33_361470"/>
      <w:bookmarkEnd w:id="11919"/>
      <w:r>
        <w:rPr>
          <w:rtl/>
        </w:rPr>
        <w:t xml:space="preserve">דברי </w:t>
      </w:r>
      <w:bookmarkStart w:id="11920" w:name="_ETM_Q33_361860"/>
      <w:bookmarkEnd w:id="11920"/>
      <w:r>
        <w:rPr>
          <w:rtl/>
        </w:rPr>
        <w:t xml:space="preserve">כוכבת </w:t>
      </w:r>
      <w:bookmarkStart w:id="11921" w:name="_ETM_Q33_362939"/>
      <w:bookmarkEnd w:id="11921"/>
      <w:r>
        <w:rPr>
          <w:rFonts w:hint="cs"/>
          <w:rtl/>
        </w:rPr>
        <w:t xml:space="preserve">הסרט "ויהי בוקר", </w:t>
      </w:r>
      <w:bookmarkStart w:id="11922" w:name="_ETM_Q33_363209"/>
      <w:bookmarkStart w:id="11923" w:name="_ETM_Q33_364169"/>
      <w:bookmarkEnd w:id="11922"/>
      <w:bookmarkEnd w:id="11923"/>
      <w:r>
        <w:rPr>
          <w:rtl/>
        </w:rPr>
        <w:t xml:space="preserve">שזכה </w:t>
      </w:r>
      <w:bookmarkStart w:id="11924" w:name="_ETM_Q33_364680"/>
      <w:bookmarkEnd w:id="11924"/>
      <w:r>
        <w:rPr>
          <w:rtl/>
        </w:rPr>
        <w:t xml:space="preserve">בפרס </w:t>
      </w:r>
      <w:bookmarkStart w:id="11925" w:name="_ETM_Q33_365129"/>
      <w:bookmarkEnd w:id="11925"/>
      <w:r>
        <w:rPr>
          <w:rFonts w:hint="cs"/>
          <w:rtl/>
        </w:rPr>
        <w:t>אופיר</w:t>
      </w:r>
      <w:bookmarkStart w:id="11926" w:name="_ETM_Q33_365409"/>
      <w:bookmarkEnd w:id="11926"/>
      <w:r>
        <w:rPr>
          <w:rtl/>
        </w:rPr>
        <w:t xml:space="preserve"> </w:t>
      </w:r>
      <w:bookmarkStart w:id="11927" w:name="_ETM_Q33_365589"/>
      <w:bookmarkEnd w:id="11927"/>
      <w:r>
        <w:rPr>
          <w:rtl/>
        </w:rPr>
        <w:t xml:space="preserve">לפני </w:t>
      </w:r>
      <w:bookmarkStart w:id="11928" w:name="_ETM_Q33_365829"/>
      <w:bookmarkEnd w:id="11928"/>
      <w:r>
        <w:rPr>
          <w:rFonts w:hint="cs"/>
          <w:rtl/>
        </w:rPr>
        <w:t>כמה</w:t>
      </w:r>
      <w:r>
        <w:rPr>
          <w:rtl/>
        </w:rPr>
        <w:t xml:space="preserve"> </w:t>
      </w:r>
      <w:bookmarkStart w:id="11929" w:name="_ETM_Q33_366279"/>
      <w:bookmarkEnd w:id="11929"/>
      <w:r>
        <w:rPr>
          <w:rtl/>
        </w:rPr>
        <w:t xml:space="preserve">ימים </w:t>
      </w:r>
      <w:bookmarkStart w:id="11930" w:name="_ETM_Q33_367240"/>
      <w:bookmarkEnd w:id="11930"/>
      <w:r>
        <w:rPr>
          <w:rtl/>
        </w:rPr>
        <w:t xml:space="preserve">ואשר </w:t>
      </w:r>
      <w:bookmarkStart w:id="11931" w:name="_ETM_Q33_367630"/>
      <w:bookmarkEnd w:id="11931"/>
      <w:r>
        <w:rPr>
          <w:rtl/>
        </w:rPr>
        <w:t xml:space="preserve">אמור </w:t>
      </w:r>
      <w:bookmarkStart w:id="11932" w:name="_ETM_Q33_367900"/>
      <w:bookmarkEnd w:id="11932"/>
      <w:r>
        <w:rPr>
          <w:rtl/>
        </w:rPr>
        <w:t xml:space="preserve">לייצג </w:t>
      </w:r>
      <w:bookmarkStart w:id="11933" w:name="_ETM_Q33_368290"/>
      <w:bookmarkEnd w:id="11933"/>
      <w:r>
        <w:rPr>
          <w:rtl/>
        </w:rPr>
        <w:t xml:space="preserve">את </w:t>
      </w:r>
      <w:bookmarkStart w:id="11934" w:name="_ETM_Q33_368410"/>
      <w:bookmarkEnd w:id="11934"/>
      <w:r>
        <w:rPr>
          <w:rtl/>
        </w:rPr>
        <w:t xml:space="preserve">מדינת </w:t>
      </w:r>
      <w:bookmarkStart w:id="11935" w:name="_ETM_Q33_368800"/>
      <w:bookmarkEnd w:id="11935"/>
      <w:r>
        <w:rPr>
          <w:rtl/>
        </w:rPr>
        <w:t xml:space="preserve">ישראל </w:t>
      </w:r>
      <w:bookmarkStart w:id="11936" w:name="_ETM_Q33_369340"/>
      <w:bookmarkEnd w:id="11936"/>
      <w:r>
        <w:rPr>
          <w:rtl/>
        </w:rPr>
        <w:t xml:space="preserve">בטקס </w:t>
      </w:r>
      <w:bookmarkStart w:id="11937" w:name="_ETM_Q33_370000"/>
      <w:bookmarkEnd w:id="11937"/>
      <w:r>
        <w:rPr>
          <w:rtl/>
        </w:rPr>
        <w:t xml:space="preserve">פרסי </w:t>
      </w:r>
      <w:bookmarkStart w:id="11938" w:name="_ETM_Q33_370510"/>
      <w:bookmarkEnd w:id="11938"/>
      <w:r>
        <w:rPr>
          <w:rtl/>
        </w:rPr>
        <w:t>האוסקר</w:t>
      </w:r>
      <w:r>
        <w:rPr>
          <w:rFonts w:hint="cs"/>
          <w:rtl/>
        </w:rPr>
        <w:t>.</w:t>
      </w:r>
      <w:r>
        <w:rPr>
          <w:rtl/>
        </w:rPr>
        <w:t xml:space="preserve"> </w:t>
      </w:r>
      <w:bookmarkStart w:id="11939" w:name="_ETM_Q33_371849"/>
      <w:bookmarkEnd w:id="11939"/>
      <w:r>
        <w:rPr>
          <w:rtl/>
        </w:rPr>
        <w:t xml:space="preserve">מדינת </w:t>
      </w:r>
      <w:bookmarkStart w:id="11940" w:name="_ETM_Q33_372359"/>
      <w:bookmarkEnd w:id="11940"/>
      <w:r>
        <w:rPr>
          <w:rtl/>
        </w:rPr>
        <w:t xml:space="preserve">ישראל </w:t>
      </w:r>
      <w:bookmarkStart w:id="11941" w:name="_ETM_Q33_372900"/>
      <w:bookmarkEnd w:id="11941"/>
      <w:r>
        <w:rPr>
          <w:rtl/>
        </w:rPr>
        <w:t xml:space="preserve">מסייעת </w:t>
      </w:r>
      <w:bookmarkStart w:id="11942" w:name="_ETM_Q33_373529"/>
      <w:bookmarkEnd w:id="11942"/>
      <w:r>
        <w:rPr>
          <w:rtl/>
        </w:rPr>
        <w:t xml:space="preserve">ותומכת </w:t>
      </w:r>
      <w:bookmarkStart w:id="11943" w:name="_ETM_Q33_374219"/>
      <w:bookmarkEnd w:id="11943"/>
      <w:r>
        <w:rPr>
          <w:rtl/>
        </w:rPr>
        <w:t xml:space="preserve">בהפקת </w:t>
      </w:r>
      <w:bookmarkStart w:id="11944" w:name="_ETM_Q33_374760"/>
      <w:bookmarkEnd w:id="11944"/>
      <w:r>
        <w:rPr>
          <w:rtl/>
        </w:rPr>
        <w:t xml:space="preserve">סרטים </w:t>
      </w:r>
      <w:bookmarkStart w:id="11945" w:name="_ETM_Q33_375750"/>
      <w:bookmarkEnd w:id="11945"/>
      <w:r>
        <w:rPr>
          <w:rtl/>
        </w:rPr>
        <w:t xml:space="preserve">המוציאים </w:t>
      </w:r>
      <w:bookmarkStart w:id="11946" w:name="_ETM_Q33_376440"/>
      <w:bookmarkEnd w:id="11946"/>
      <w:r>
        <w:rPr>
          <w:rtl/>
        </w:rPr>
        <w:t xml:space="preserve">את </w:t>
      </w:r>
      <w:bookmarkStart w:id="11947" w:name="_ETM_Q33_376560"/>
      <w:bookmarkEnd w:id="11947"/>
      <w:r>
        <w:rPr>
          <w:rFonts w:hint="cs"/>
          <w:rtl/>
        </w:rPr>
        <w:t>די</w:t>
      </w:r>
      <w:r>
        <w:rPr>
          <w:rtl/>
        </w:rPr>
        <w:t xml:space="preserve">בת </w:t>
      </w:r>
      <w:bookmarkStart w:id="11948" w:name="_ETM_Q33_376980"/>
      <w:bookmarkEnd w:id="11948"/>
      <w:r>
        <w:rPr>
          <w:rtl/>
        </w:rPr>
        <w:t>הארץ</w:t>
      </w:r>
      <w:r>
        <w:rPr>
          <w:rFonts w:hint="cs"/>
          <w:rtl/>
        </w:rPr>
        <w:t>.</w:t>
      </w:r>
      <w:r>
        <w:rPr>
          <w:rtl/>
        </w:rPr>
        <w:t xml:space="preserve"> </w:t>
      </w:r>
      <w:bookmarkStart w:id="11949" w:name="_ETM_Q33_377980"/>
      <w:bookmarkEnd w:id="11949"/>
      <w:r>
        <w:rPr>
          <w:rtl/>
        </w:rPr>
        <w:t>זוכ</w:t>
      </w:r>
      <w:r>
        <w:rPr>
          <w:rFonts w:hint="cs"/>
          <w:rtl/>
        </w:rPr>
        <w:t>ים בפרסים יו</w:t>
      </w:r>
      <w:bookmarkStart w:id="11950" w:name="_ETM_Q33_378389"/>
      <w:bookmarkStart w:id="11951" w:name="_ETM_Q33_378750"/>
      <w:bookmarkStart w:id="11952" w:name="_ETM_Q33_379050"/>
      <w:bookmarkEnd w:id="11950"/>
      <w:bookmarkEnd w:id="11951"/>
      <w:bookmarkEnd w:id="11952"/>
      <w:r>
        <w:rPr>
          <w:rtl/>
        </w:rPr>
        <w:t xml:space="preserve">קרתיים </w:t>
      </w:r>
      <w:bookmarkStart w:id="11953" w:name="_ETM_Q33_379560"/>
      <w:bookmarkEnd w:id="11953"/>
      <w:r>
        <w:rPr>
          <w:rtl/>
        </w:rPr>
        <w:t>בחו"ל</w:t>
      </w:r>
      <w:r>
        <w:rPr>
          <w:rFonts w:hint="cs"/>
          <w:rtl/>
        </w:rPr>
        <w:t>,</w:t>
      </w:r>
      <w:r>
        <w:rPr>
          <w:rtl/>
        </w:rPr>
        <w:t xml:space="preserve"> </w:t>
      </w:r>
      <w:bookmarkStart w:id="11954" w:name="_ETM_Q33_380430"/>
      <w:bookmarkEnd w:id="11954"/>
      <w:r>
        <w:rPr>
          <w:rtl/>
        </w:rPr>
        <w:t xml:space="preserve">מנציחים </w:t>
      </w:r>
      <w:bookmarkStart w:id="11955" w:name="_ETM_Q33_381060"/>
      <w:bookmarkEnd w:id="11955"/>
      <w:r>
        <w:rPr>
          <w:rtl/>
        </w:rPr>
        <w:t xml:space="preserve">את </w:t>
      </w:r>
      <w:bookmarkStart w:id="11956" w:name="_ETM_Q33_381180"/>
      <w:bookmarkEnd w:id="11956"/>
      <w:r>
        <w:rPr>
          <w:rtl/>
        </w:rPr>
        <w:t>סיפור</w:t>
      </w:r>
      <w:bookmarkStart w:id="11957" w:name="_ETM_Q33_381599"/>
      <w:bookmarkEnd w:id="11957"/>
      <w:r>
        <w:rPr>
          <w:rFonts w:hint="cs"/>
          <w:rtl/>
        </w:rPr>
        <w:t>י</w:t>
      </w:r>
      <w:r>
        <w:rPr>
          <w:rtl/>
        </w:rPr>
        <w:t xml:space="preserve"> </w:t>
      </w:r>
      <w:bookmarkStart w:id="11958" w:name="_ETM_Q33_382019"/>
      <w:bookmarkEnd w:id="11958"/>
      <w:r>
        <w:rPr>
          <w:rFonts w:hint="cs"/>
          <w:rtl/>
        </w:rPr>
        <w:t xml:space="preserve">אלף </w:t>
      </w:r>
      <w:r>
        <w:rPr>
          <w:rtl/>
        </w:rPr>
        <w:t xml:space="preserve">לילה </w:t>
      </w:r>
      <w:bookmarkStart w:id="11959" w:name="_ETM_Q33_382349"/>
      <w:bookmarkEnd w:id="11959"/>
      <w:r>
        <w:rPr>
          <w:rtl/>
        </w:rPr>
        <w:t xml:space="preserve">ולילה </w:t>
      </w:r>
      <w:bookmarkStart w:id="11960" w:name="_ETM_Q33_383370"/>
      <w:bookmarkEnd w:id="11960"/>
      <w:r>
        <w:rPr>
          <w:rtl/>
        </w:rPr>
        <w:t xml:space="preserve">על </w:t>
      </w:r>
      <w:bookmarkStart w:id="11961" w:name="_ETM_Q33_383549"/>
      <w:bookmarkEnd w:id="11961"/>
      <w:r>
        <w:rPr>
          <w:rtl/>
        </w:rPr>
        <w:t>ה</w:t>
      </w:r>
      <w:r>
        <w:rPr>
          <w:rFonts w:hint="cs"/>
          <w:rtl/>
        </w:rPr>
        <w:t>כיבוש</w:t>
      </w:r>
      <w:r>
        <w:rPr>
          <w:rtl/>
        </w:rPr>
        <w:t xml:space="preserve"> </w:t>
      </w:r>
      <w:bookmarkStart w:id="11962" w:name="_ETM_Q33_384379"/>
      <w:bookmarkEnd w:id="11962"/>
      <w:r>
        <w:rPr>
          <w:rtl/>
        </w:rPr>
        <w:t>ו</w:t>
      </w:r>
      <w:bookmarkStart w:id="11963" w:name="_ETM_Q33_384799"/>
      <w:bookmarkEnd w:id="11963"/>
      <w:r>
        <w:rPr>
          <w:rtl/>
        </w:rPr>
        <w:t xml:space="preserve">הטיהור </w:t>
      </w:r>
      <w:bookmarkStart w:id="11964" w:name="_ETM_Q33_385069"/>
      <w:bookmarkEnd w:id="11964"/>
      <w:r>
        <w:rPr>
          <w:rtl/>
        </w:rPr>
        <w:t xml:space="preserve">האתני </w:t>
      </w:r>
      <w:bookmarkStart w:id="11965" w:name="_ETM_Q33_386190"/>
      <w:bookmarkEnd w:id="11965"/>
      <w:r w:rsidR="003C19B3">
        <w:rPr>
          <w:rFonts w:hint="eastAsia"/>
          <w:rtl/>
        </w:rPr>
        <w:t>–</w:t>
      </w:r>
      <w:r w:rsidR="003C19B3">
        <w:rPr>
          <w:rFonts w:hint="cs"/>
          <w:rtl/>
        </w:rPr>
        <w:t xml:space="preserve"> </w:t>
      </w:r>
      <w:r>
        <w:rPr>
          <w:rtl/>
        </w:rPr>
        <w:t xml:space="preserve">הפטנט </w:t>
      </w:r>
      <w:bookmarkStart w:id="11966" w:name="_ETM_Q33_386790"/>
      <w:bookmarkEnd w:id="11966"/>
      <w:r>
        <w:rPr>
          <w:rtl/>
        </w:rPr>
        <w:t>ה</w:t>
      </w:r>
      <w:bookmarkStart w:id="11967" w:name="_ETM_Q33_387120"/>
      <w:bookmarkEnd w:id="11967"/>
      <w:r>
        <w:rPr>
          <w:rFonts w:hint="cs"/>
          <w:rtl/>
        </w:rPr>
        <w:t xml:space="preserve">קל </w:t>
      </w:r>
      <w:r>
        <w:rPr>
          <w:rtl/>
        </w:rPr>
        <w:t xml:space="preserve">הזה </w:t>
      </w:r>
      <w:bookmarkStart w:id="11968" w:name="_ETM_Q33_387360"/>
      <w:bookmarkEnd w:id="11968"/>
      <w:r>
        <w:rPr>
          <w:rFonts w:hint="cs"/>
          <w:rtl/>
        </w:rPr>
        <w:t>ש</w:t>
      </w:r>
      <w:r>
        <w:rPr>
          <w:rtl/>
        </w:rPr>
        <w:t xml:space="preserve">ל </w:t>
      </w:r>
      <w:bookmarkStart w:id="11969" w:name="_ETM_Q33_387600"/>
      <w:bookmarkEnd w:id="11969"/>
      <w:r>
        <w:rPr>
          <w:rtl/>
        </w:rPr>
        <w:t>אנשי</w:t>
      </w:r>
      <w:r>
        <w:rPr>
          <w:rFonts w:hint="cs"/>
          <w:rtl/>
        </w:rPr>
        <w:t xml:space="preserve"> הקולנוע</w:t>
      </w:r>
      <w:bookmarkStart w:id="11970" w:name="_ETM_Q33_387940"/>
      <w:bookmarkStart w:id="11971" w:name="_ETM_Q33_389030"/>
      <w:bookmarkEnd w:id="11970"/>
      <w:bookmarkEnd w:id="11971"/>
      <w:r>
        <w:rPr>
          <w:rFonts w:hint="cs"/>
          <w:rtl/>
        </w:rPr>
        <w:t xml:space="preserve"> </w:t>
      </w:r>
      <w:bookmarkStart w:id="11972" w:name="_ETM_Q33_387000"/>
      <w:bookmarkEnd w:id="11972"/>
      <w:r>
        <w:rPr>
          <w:rFonts w:hint="cs"/>
          <w:rtl/>
        </w:rPr>
        <w:t>להשיג</w:t>
      </w:r>
      <w:r>
        <w:rPr>
          <w:rtl/>
        </w:rPr>
        <w:t xml:space="preserve"> </w:t>
      </w:r>
      <w:bookmarkStart w:id="11973" w:name="_ETM_Q33_389629"/>
      <w:bookmarkEnd w:id="11973"/>
      <w:r>
        <w:rPr>
          <w:rtl/>
        </w:rPr>
        <w:t xml:space="preserve">יוקרה </w:t>
      </w:r>
      <w:bookmarkStart w:id="11974" w:name="_ETM_Q33_390019"/>
      <w:bookmarkEnd w:id="11974"/>
      <w:r>
        <w:rPr>
          <w:rtl/>
        </w:rPr>
        <w:t xml:space="preserve">מקצועית </w:t>
      </w:r>
      <w:bookmarkStart w:id="11975" w:name="_ETM_Q33_390560"/>
      <w:bookmarkEnd w:id="11975"/>
      <w:r>
        <w:rPr>
          <w:rtl/>
        </w:rPr>
        <w:t>בין-לאומי</w:t>
      </w:r>
      <w:r>
        <w:rPr>
          <w:rFonts w:hint="cs"/>
          <w:rtl/>
        </w:rPr>
        <w:t>ת</w:t>
      </w:r>
      <w:r>
        <w:rPr>
          <w:rtl/>
        </w:rPr>
        <w:t xml:space="preserve"> </w:t>
      </w:r>
      <w:bookmarkStart w:id="11976" w:name="_ETM_Q33_391780"/>
      <w:bookmarkEnd w:id="11976"/>
      <w:r>
        <w:rPr>
          <w:rtl/>
        </w:rPr>
        <w:t xml:space="preserve">במימון </w:t>
      </w:r>
      <w:bookmarkStart w:id="11977" w:name="_ETM_Q33_392290"/>
      <w:bookmarkEnd w:id="11977"/>
      <w:r>
        <w:rPr>
          <w:rtl/>
        </w:rPr>
        <w:t xml:space="preserve">מדינת </w:t>
      </w:r>
      <w:bookmarkStart w:id="11978" w:name="_ETM_Q33_392770"/>
      <w:bookmarkEnd w:id="11978"/>
      <w:r>
        <w:rPr>
          <w:rtl/>
        </w:rPr>
        <w:t>ישראל</w:t>
      </w:r>
      <w:r w:rsidR="003C19B3">
        <w:rPr>
          <w:rFonts w:hint="cs"/>
          <w:rtl/>
        </w:rPr>
        <w:t>,</w:t>
      </w:r>
      <w:r>
        <w:rPr>
          <w:rtl/>
        </w:rPr>
        <w:t xml:space="preserve"> </w:t>
      </w:r>
      <w:bookmarkStart w:id="11979" w:name="_ETM_Q33_393879"/>
      <w:bookmarkStart w:id="11980" w:name="_ETM_Q33_394190"/>
      <w:bookmarkEnd w:id="11979"/>
      <w:bookmarkEnd w:id="11980"/>
      <w:r>
        <w:rPr>
          <w:rFonts w:hint="cs"/>
          <w:rtl/>
        </w:rPr>
        <w:t>כ</w:t>
      </w:r>
      <w:r>
        <w:rPr>
          <w:rtl/>
        </w:rPr>
        <w:t>א</w:t>
      </w:r>
      <w:r>
        <w:rPr>
          <w:rFonts w:hint="cs"/>
          <w:rtl/>
        </w:rPr>
        <w:t>ש</w:t>
      </w:r>
      <w:r>
        <w:rPr>
          <w:rtl/>
        </w:rPr>
        <w:t xml:space="preserve">ר </w:t>
      </w:r>
      <w:bookmarkStart w:id="11981" w:name="_ETM_Q33_394400"/>
      <w:bookmarkStart w:id="11982" w:name="_ETM_Q33_394669"/>
      <w:bookmarkEnd w:id="11981"/>
      <w:bookmarkEnd w:id="11982"/>
      <w:r>
        <w:rPr>
          <w:rFonts w:hint="cs"/>
          <w:rtl/>
        </w:rPr>
        <w:t xml:space="preserve">סל </w:t>
      </w:r>
      <w:r>
        <w:rPr>
          <w:rtl/>
        </w:rPr>
        <w:t xml:space="preserve">התמיכה </w:t>
      </w:r>
      <w:bookmarkStart w:id="11983" w:name="_ETM_Q33_395180"/>
      <w:bookmarkEnd w:id="11983"/>
      <w:r>
        <w:rPr>
          <w:rtl/>
        </w:rPr>
        <w:t xml:space="preserve">של </w:t>
      </w:r>
      <w:bookmarkStart w:id="11984" w:name="_ETM_Q33_395330"/>
      <w:bookmarkEnd w:id="11984"/>
      <w:r>
        <w:rPr>
          <w:rtl/>
        </w:rPr>
        <w:t xml:space="preserve">משרד </w:t>
      </w:r>
      <w:bookmarkStart w:id="11985" w:name="_ETM_Q33_395720"/>
      <w:bookmarkEnd w:id="11985"/>
      <w:r>
        <w:rPr>
          <w:rtl/>
        </w:rPr>
        <w:t xml:space="preserve">התרבות </w:t>
      </w:r>
      <w:bookmarkStart w:id="11986" w:name="_ETM_Q33_396200"/>
      <w:bookmarkEnd w:id="11986"/>
      <w:r>
        <w:rPr>
          <w:rtl/>
        </w:rPr>
        <w:t xml:space="preserve">הישראלי </w:t>
      </w:r>
      <w:bookmarkStart w:id="11987" w:name="_ETM_Q33_397599"/>
      <w:bookmarkEnd w:id="11987"/>
      <w:r>
        <w:rPr>
          <w:rFonts w:hint="cs"/>
          <w:rtl/>
        </w:rPr>
        <w:t>מופיע בקרדי</w:t>
      </w:r>
      <w:bookmarkStart w:id="11988" w:name="_ETM_Q33_397840"/>
      <w:bookmarkEnd w:id="11988"/>
      <w:r>
        <w:rPr>
          <w:rFonts w:hint="cs"/>
          <w:rtl/>
        </w:rPr>
        <w:t xml:space="preserve">טים </w:t>
      </w:r>
      <w:bookmarkStart w:id="11989" w:name="_ETM_Q33_399159"/>
      <w:bookmarkEnd w:id="11989"/>
      <w:r>
        <w:rPr>
          <w:rtl/>
        </w:rPr>
        <w:t xml:space="preserve">ומייצר </w:t>
      </w:r>
      <w:bookmarkStart w:id="11990" w:name="_ETM_Q33_399849"/>
      <w:bookmarkEnd w:id="11990"/>
      <w:r>
        <w:rPr>
          <w:rtl/>
        </w:rPr>
        <w:t xml:space="preserve">מצג </w:t>
      </w:r>
      <w:bookmarkStart w:id="11991" w:name="_ETM_Q33_400299"/>
      <w:bookmarkEnd w:id="11991"/>
      <w:r>
        <w:rPr>
          <w:rtl/>
        </w:rPr>
        <w:t xml:space="preserve">שווא </w:t>
      </w:r>
      <w:bookmarkStart w:id="11992" w:name="_ETM_Q33_400629"/>
      <w:bookmarkEnd w:id="11992"/>
      <w:r>
        <w:rPr>
          <w:rtl/>
        </w:rPr>
        <w:t xml:space="preserve">כאילו </w:t>
      </w:r>
      <w:bookmarkStart w:id="11993" w:name="_ETM_Q33_400930"/>
      <w:bookmarkEnd w:id="11993"/>
      <w:r>
        <w:rPr>
          <w:rtl/>
        </w:rPr>
        <w:t xml:space="preserve">מדינת </w:t>
      </w:r>
      <w:bookmarkStart w:id="11994" w:name="_ETM_Q33_401379"/>
      <w:bookmarkEnd w:id="11994"/>
      <w:r>
        <w:rPr>
          <w:rtl/>
        </w:rPr>
        <w:t xml:space="preserve">ישראל </w:t>
      </w:r>
      <w:bookmarkStart w:id="11995" w:name="_ETM_Q33_401720"/>
      <w:bookmarkStart w:id="11996" w:name="_ETM_Q33_401870"/>
      <w:bookmarkEnd w:id="11995"/>
      <w:bookmarkEnd w:id="11996"/>
      <w:r>
        <w:rPr>
          <w:rtl/>
        </w:rPr>
        <w:t xml:space="preserve">תומכת </w:t>
      </w:r>
      <w:bookmarkStart w:id="11997" w:name="_ETM_Q33_403010"/>
      <w:bookmarkEnd w:id="11997"/>
      <w:r>
        <w:rPr>
          <w:rFonts w:hint="cs"/>
          <w:rtl/>
        </w:rPr>
        <w:t>ב</w:t>
      </w:r>
      <w:r>
        <w:rPr>
          <w:rtl/>
        </w:rPr>
        <w:t>אמירות</w:t>
      </w:r>
      <w:r>
        <w:rPr>
          <w:rFonts w:hint="cs"/>
          <w:rtl/>
        </w:rPr>
        <w:t xml:space="preserve"> השקריות</w:t>
      </w:r>
      <w:bookmarkStart w:id="11998" w:name="_ETM_Q33_403519"/>
      <w:bookmarkStart w:id="11999" w:name="_ETM_Q33_403940"/>
      <w:bookmarkStart w:id="12000" w:name="_ETM_Q33_404150"/>
      <w:bookmarkStart w:id="12001" w:name="_ETM_Q33_404330"/>
      <w:bookmarkEnd w:id="11998"/>
      <w:bookmarkEnd w:id="11999"/>
      <w:bookmarkEnd w:id="12000"/>
      <w:bookmarkEnd w:id="12001"/>
      <w:r>
        <w:rPr>
          <w:rFonts w:hint="cs"/>
          <w:rtl/>
        </w:rPr>
        <w:t xml:space="preserve"> ה</w:t>
      </w:r>
      <w:r>
        <w:rPr>
          <w:rtl/>
        </w:rPr>
        <w:t xml:space="preserve">מסיתות </w:t>
      </w:r>
      <w:bookmarkStart w:id="12002" w:name="_ETM_Q33_405349"/>
      <w:bookmarkEnd w:id="12002"/>
      <w:r>
        <w:rPr>
          <w:rtl/>
        </w:rPr>
        <w:t xml:space="preserve">נגד </w:t>
      </w:r>
      <w:bookmarkStart w:id="12003" w:name="_ETM_Q33_405950"/>
      <w:bookmarkEnd w:id="12003"/>
      <w:r>
        <w:rPr>
          <w:rtl/>
        </w:rPr>
        <w:t xml:space="preserve">מדינת </w:t>
      </w:r>
      <w:bookmarkStart w:id="12004" w:name="_ETM_Q33_406400"/>
      <w:bookmarkEnd w:id="12004"/>
      <w:r>
        <w:rPr>
          <w:rtl/>
        </w:rPr>
        <w:t>ישראל</w:t>
      </w:r>
      <w:r>
        <w:rPr>
          <w:rFonts w:hint="cs"/>
          <w:rtl/>
        </w:rPr>
        <w:t xml:space="preserve"> –</w:t>
      </w:r>
      <w:r>
        <w:rPr>
          <w:rtl/>
        </w:rPr>
        <w:t xml:space="preserve"> </w:t>
      </w:r>
      <w:bookmarkStart w:id="12005" w:name="_ETM_Q33_407440"/>
      <w:bookmarkEnd w:id="12005"/>
      <w:r>
        <w:rPr>
          <w:rtl/>
        </w:rPr>
        <w:t xml:space="preserve">דבר </w:t>
      </w:r>
      <w:bookmarkStart w:id="12006" w:name="_ETM_Q33_407750"/>
      <w:bookmarkEnd w:id="12006"/>
      <w:r>
        <w:rPr>
          <w:rtl/>
        </w:rPr>
        <w:t xml:space="preserve">הפועל </w:t>
      </w:r>
      <w:bookmarkStart w:id="12007" w:name="_ETM_Q33_408320"/>
      <w:bookmarkEnd w:id="12007"/>
      <w:r>
        <w:rPr>
          <w:rFonts w:hint="cs"/>
          <w:rtl/>
        </w:rPr>
        <w:t xml:space="preserve">לידיה </w:t>
      </w:r>
      <w:bookmarkStart w:id="12008" w:name="_ETM_Q33_408740"/>
      <w:bookmarkStart w:id="12009" w:name="_ETM_Q33_409040"/>
      <w:bookmarkEnd w:id="12008"/>
      <w:bookmarkEnd w:id="12009"/>
      <w:r>
        <w:rPr>
          <w:rFonts w:hint="cs"/>
          <w:rtl/>
        </w:rPr>
        <w:t xml:space="preserve">של </w:t>
      </w:r>
      <w:r>
        <w:rPr>
          <w:rtl/>
        </w:rPr>
        <w:t>תנוע</w:t>
      </w:r>
      <w:r>
        <w:rPr>
          <w:rFonts w:hint="cs"/>
          <w:rtl/>
        </w:rPr>
        <w:t>ו</w:t>
      </w:r>
      <w:r>
        <w:rPr>
          <w:rtl/>
        </w:rPr>
        <w:t xml:space="preserve">ת </w:t>
      </w:r>
      <w:bookmarkStart w:id="12010" w:name="_ETM_Q33_409670"/>
      <w:bookmarkEnd w:id="12010"/>
      <w:r>
        <w:rPr>
          <w:rtl/>
        </w:rPr>
        <w:t>ה-</w:t>
      </w:r>
      <w:r>
        <w:t>BDS</w:t>
      </w:r>
      <w:r>
        <w:rPr>
          <w:rtl/>
        </w:rPr>
        <w:t xml:space="preserve"> </w:t>
      </w:r>
      <w:bookmarkStart w:id="12011" w:name="_ETM_Q33_410950"/>
      <w:bookmarkEnd w:id="12011"/>
      <w:r>
        <w:rPr>
          <w:rtl/>
        </w:rPr>
        <w:t>הפרו</w:t>
      </w:r>
      <w:bookmarkStart w:id="12012" w:name="_ETM_Q33_411340"/>
      <w:bookmarkEnd w:id="12012"/>
      <w:r>
        <w:rPr>
          <w:rFonts w:hint="cs"/>
          <w:rtl/>
        </w:rPr>
        <w:t>-</w:t>
      </w:r>
      <w:bookmarkStart w:id="12013" w:name="_ETM_Q33_411000"/>
      <w:bookmarkEnd w:id="12013"/>
      <w:r>
        <w:rPr>
          <w:rtl/>
        </w:rPr>
        <w:t>פלסטיני</w:t>
      </w:r>
      <w:r>
        <w:rPr>
          <w:rFonts w:hint="cs"/>
          <w:rtl/>
        </w:rPr>
        <w:t>ות</w:t>
      </w:r>
      <w:r>
        <w:rPr>
          <w:rtl/>
        </w:rPr>
        <w:t xml:space="preserve"> </w:t>
      </w:r>
      <w:bookmarkStart w:id="12014" w:name="_ETM_Q33_412599"/>
      <w:bookmarkEnd w:id="12014"/>
      <w:r>
        <w:rPr>
          <w:rtl/>
        </w:rPr>
        <w:t xml:space="preserve">בדה-לגיטימציה </w:t>
      </w:r>
      <w:bookmarkStart w:id="12015" w:name="_ETM_Q33_413549"/>
      <w:bookmarkStart w:id="12016" w:name="_ETM_Q33_413699"/>
      <w:bookmarkStart w:id="12017" w:name="_ETM_Q33_413790"/>
      <w:bookmarkEnd w:id="12015"/>
      <w:bookmarkEnd w:id="12016"/>
      <w:bookmarkEnd w:id="12017"/>
      <w:r>
        <w:rPr>
          <w:rtl/>
        </w:rPr>
        <w:t xml:space="preserve">נגד </w:t>
      </w:r>
      <w:bookmarkStart w:id="12018" w:name="_ETM_Q33_414269"/>
      <w:bookmarkEnd w:id="12018"/>
      <w:r>
        <w:rPr>
          <w:rtl/>
        </w:rPr>
        <w:t xml:space="preserve">מדינת </w:t>
      </w:r>
      <w:bookmarkStart w:id="12019" w:name="_ETM_Q33_414689"/>
      <w:bookmarkEnd w:id="12019"/>
      <w:r>
        <w:rPr>
          <w:rtl/>
        </w:rPr>
        <w:t xml:space="preserve">ישראל </w:t>
      </w:r>
      <w:bookmarkStart w:id="12020" w:name="_ETM_Q33_415199"/>
      <w:bookmarkEnd w:id="12020"/>
      <w:r>
        <w:rPr>
          <w:rFonts w:hint="cs"/>
          <w:rtl/>
        </w:rPr>
        <w:t xml:space="preserve">וערכיה. </w:t>
      </w:r>
      <w:bookmarkStart w:id="12021" w:name="_ETM_Q33_414000"/>
      <w:bookmarkStart w:id="12022" w:name="_ETM_Q33_416450"/>
      <w:bookmarkEnd w:id="12021"/>
      <w:bookmarkEnd w:id="12022"/>
      <w:r>
        <w:rPr>
          <w:rtl/>
        </w:rPr>
        <w:t xml:space="preserve">אין </w:t>
      </w:r>
      <w:bookmarkStart w:id="12023" w:name="_ETM_Q33_416989"/>
      <w:bookmarkEnd w:id="12023"/>
      <w:r>
        <w:rPr>
          <w:rtl/>
        </w:rPr>
        <w:t xml:space="preserve">מדינה </w:t>
      </w:r>
      <w:bookmarkStart w:id="12024" w:name="_ETM_Q33_417620"/>
      <w:bookmarkEnd w:id="12024"/>
      <w:r>
        <w:rPr>
          <w:rtl/>
        </w:rPr>
        <w:t xml:space="preserve">בעולם </w:t>
      </w:r>
      <w:bookmarkStart w:id="12025" w:name="_ETM_Q33_418940"/>
      <w:bookmarkEnd w:id="12025"/>
      <w:r>
        <w:rPr>
          <w:rtl/>
        </w:rPr>
        <w:t xml:space="preserve">שמממנת </w:t>
      </w:r>
      <w:bookmarkStart w:id="12026" w:name="_ETM_Q33_419840"/>
      <w:bookmarkEnd w:id="12026"/>
      <w:r>
        <w:rPr>
          <w:rtl/>
        </w:rPr>
        <w:t xml:space="preserve">סרטים </w:t>
      </w:r>
      <w:bookmarkStart w:id="12027" w:name="_ETM_Q33_420770"/>
      <w:bookmarkEnd w:id="12027"/>
      <w:r>
        <w:rPr>
          <w:rtl/>
        </w:rPr>
        <w:t xml:space="preserve">הפוגעים </w:t>
      </w:r>
      <w:bookmarkStart w:id="12028" w:name="_ETM_Q33_421520"/>
      <w:bookmarkEnd w:id="12028"/>
      <w:r>
        <w:rPr>
          <w:rtl/>
        </w:rPr>
        <w:t xml:space="preserve">בעצם </w:t>
      </w:r>
      <w:bookmarkStart w:id="12029" w:name="_ETM_Q33_422030"/>
      <w:bookmarkEnd w:id="12029"/>
      <w:r>
        <w:rPr>
          <w:rtl/>
        </w:rPr>
        <w:t>קיומה</w:t>
      </w:r>
      <w:r>
        <w:rPr>
          <w:rFonts w:hint="cs"/>
          <w:rtl/>
        </w:rPr>
        <w:t>.</w:t>
      </w:r>
      <w:r>
        <w:rPr>
          <w:rtl/>
        </w:rPr>
        <w:t xml:space="preserve"> </w:t>
      </w:r>
      <w:bookmarkStart w:id="12030" w:name="_ETM_Q33_423579"/>
      <w:bookmarkEnd w:id="12030"/>
    </w:p>
    <w:p w:rsidR="00763A16" w:rsidRDefault="00763A16" w:rsidP="00303CF5">
      <w:pPr>
        <w:rPr>
          <w:rtl/>
        </w:rPr>
      </w:pPr>
    </w:p>
    <w:p w:rsidR="00763A16" w:rsidRDefault="00763A16" w:rsidP="00BA17C9">
      <w:pPr>
        <w:rPr>
          <w:rtl/>
        </w:rPr>
      </w:pPr>
      <w:bookmarkStart w:id="12031" w:name="_ETM_Q33_419000"/>
      <w:bookmarkEnd w:id="12031"/>
      <w:r>
        <w:rPr>
          <w:rtl/>
        </w:rPr>
        <w:t xml:space="preserve">אני </w:t>
      </w:r>
      <w:bookmarkStart w:id="12032" w:name="_ETM_Q33_424190"/>
      <w:bookmarkEnd w:id="12032"/>
      <w:r>
        <w:rPr>
          <w:rtl/>
        </w:rPr>
        <w:t>כ</w:t>
      </w:r>
      <w:r>
        <w:rPr>
          <w:rFonts w:hint="cs"/>
          <w:rtl/>
        </w:rPr>
        <w:t xml:space="preserve">אן </w:t>
      </w:r>
      <w:r>
        <w:rPr>
          <w:rtl/>
        </w:rPr>
        <w:t xml:space="preserve">לומר </w:t>
      </w:r>
      <w:bookmarkStart w:id="12033" w:name="_ETM_Q33_424610"/>
      <w:bookmarkEnd w:id="12033"/>
      <w:r>
        <w:rPr>
          <w:rtl/>
        </w:rPr>
        <w:t xml:space="preserve">באופן </w:t>
      </w:r>
      <w:bookmarkStart w:id="12034" w:name="_ETM_Q33_425060"/>
      <w:bookmarkEnd w:id="12034"/>
      <w:r>
        <w:rPr>
          <w:rtl/>
        </w:rPr>
        <w:t xml:space="preserve">חד </w:t>
      </w:r>
      <w:bookmarkStart w:id="12035" w:name="_ETM_Q33_425300"/>
      <w:bookmarkEnd w:id="12035"/>
      <w:r>
        <w:rPr>
          <w:rtl/>
        </w:rPr>
        <w:t>וחלק</w:t>
      </w:r>
      <w:bookmarkStart w:id="12036" w:name="_ETM_Q33_426510"/>
      <w:bookmarkStart w:id="12037" w:name="_ETM_Q33_426700"/>
      <w:bookmarkEnd w:id="12036"/>
      <w:bookmarkEnd w:id="12037"/>
      <w:r>
        <w:rPr>
          <w:rFonts w:hint="cs"/>
          <w:rtl/>
        </w:rPr>
        <w:t>: אסור</w:t>
      </w:r>
      <w:r>
        <w:rPr>
          <w:rtl/>
        </w:rPr>
        <w:t xml:space="preserve"> </w:t>
      </w:r>
      <w:bookmarkStart w:id="12038" w:name="_ETM_Q33_426910"/>
      <w:bookmarkEnd w:id="12038"/>
      <w:r>
        <w:rPr>
          <w:rtl/>
        </w:rPr>
        <w:t xml:space="preserve">לתרגם </w:t>
      </w:r>
      <w:bookmarkStart w:id="12039" w:name="_ETM_Q33_427420"/>
      <w:bookmarkEnd w:id="12039"/>
      <w:r>
        <w:rPr>
          <w:rtl/>
        </w:rPr>
        <w:t xml:space="preserve">את </w:t>
      </w:r>
      <w:bookmarkStart w:id="12040" w:name="_ETM_Q33_427540"/>
      <w:bookmarkEnd w:id="12040"/>
      <w:r>
        <w:rPr>
          <w:rtl/>
        </w:rPr>
        <w:t>ח</w:t>
      </w:r>
      <w:r>
        <w:rPr>
          <w:rFonts w:hint="cs"/>
          <w:rtl/>
        </w:rPr>
        <w:t>ופש</w:t>
      </w:r>
      <w:r>
        <w:rPr>
          <w:rtl/>
        </w:rPr>
        <w:t xml:space="preserve"> </w:t>
      </w:r>
      <w:bookmarkStart w:id="12041" w:name="_ETM_Q33_427900"/>
      <w:bookmarkEnd w:id="12041"/>
      <w:r>
        <w:rPr>
          <w:rFonts w:hint="cs"/>
          <w:rtl/>
        </w:rPr>
        <w:t>ה</w:t>
      </w:r>
      <w:r>
        <w:rPr>
          <w:rtl/>
        </w:rPr>
        <w:t xml:space="preserve">ביטוי </w:t>
      </w:r>
      <w:bookmarkStart w:id="12042" w:name="_ETM_Q33_428260"/>
      <w:bookmarkEnd w:id="12042"/>
      <w:r>
        <w:rPr>
          <w:rtl/>
        </w:rPr>
        <w:t xml:space="preserve">והיצירה </w:t>
      </w:r>
      <w:bookmarkStart w:id="12043" w:name="_ETM_Q33_429739"/>
      <w:bookmarkEnd w:id="12043"/>
      <w:r>
        <w:rPr>
          <w:rtl/>
        </w:rPr>
        <w:t xml:space="preserve">בתרגום </w:t>
      </w:r>
      <w:bookmarkStart w:id="12044" w:name="_ETM_Q33_430400"/>
      <w:bookmarkEnd w:id="12044"/>
      <w:r>
        <w:rPr>
          <w:rtl/>
        </w:rPr>
        <w:t xml:space="preserve">חופשי </w:t>
      </w:r>
      <w:bookmarkStart w:id="12045" w:name="_ETM_Q33_430970"/>
      <w:bookmarkEnd w:id="12045"/>
      <w:r>
        <w:rPr>
          <w:rtl/>
        </w:rPr>
        <w:t>לחו</w:t>
      </w:r>
      <w:r>
        <w:rPr>
          <w:rFonts w:hint="cs"/>
          <w:rtl/>
        </w:rPr>
        <w:t xml:space="preserve">פש ההסתה </w:t>
      </w:r>
      <w:bookmarkStart w:id="12046" w:name="_ETM_Q33_431360"/>
      <w:bookmarkStart w:id="12047" w:name="_ETM_Q33_431720"/>
      <w:bookmarkStart w:id="12048" w:name="_ETM_Q33_431980"/>
      <w:bookmarkStart w:id="12049" w:name="_ETM_Q33_432849"/>
      <w:bookmarkEnd w:id="12046"/>
      <w:bookmarkEnd w:id="12047"/>
      <w:bookmarkEnd w:id="12048"/>
      <w:bookmarkEnd w:id="12049"/>
      <w:r>
        <w:rPr>
          <w:rFonts w:hint="cs"/>
          <w:rtl/>
        </w:rPr>
        <w:t>ול</w:t>
      </w:r>
      <w:r>
        <w:rPr>
          <w:rtl/>
        </w:rPr>
        <w:t xml:space="preserve">מתן </w:t>
      </w:r>
      <w:bookmarkStart w:id="12050" w:name="_ETM_Q33_433510"/>
      <w:bookmarkEnd w:id="12050"/>
      <w:r>
        <w:rPr>
          <w:rtl/>
        </w:rPr>
        <w:t xml:space="preserve">צ'ופר </w:t>
      </w:r>
      <w:bookmarkStart w:id="12051" w:name="_ETM_Q33_434019"/>
      <w:bookmarkEnd w:id="12051"/>
      <w:r>
        <w:rPr>
          <w:rtl/>
        </w:rPr>
        <w:t>ופ</w:t>
      </w:r>
      <w:r>
        <w:rPr>
          <w:rFonts w:hint="cs"/>
          <w:rtl/>
        </w:rPr>
        <w:t xml:space="preserve">רסי </w:t>
      </w:r>
      <w:bookmarkStart w:id="12052" w:name="_ETM_Q33_434290"/>
      <w:bookmarkStart w:id="12053" w:name="_ETM_Q33_434560"/>
      <w:bookmarkEnd w:id="12052"/>
      <w:bookmarkEnd w:id="12053"/>
      <w:r>
        <w:rPr>
          <w:rtl/>
        </w:rPr>
        <w:t xml:space="preserve">עידוד </w:t>
      </w:r>
      <w:bookmarkStart w:id="12054" w:name="_ETM_Q33_435470"/>
      <w:bookmarkEnd w:id="12054"/>
      <w:r>
        <w:rPr>
          <w:rtl/>
        </w:rPr>
        <w:t>ל</w:t>
      </w:r>
      <w:r>
        <w:rPr>
          <w:rFonts w:hint="cs"/>
          <w:rtl/>
        </w:rPr>
        <w:t xml:space="preserve">חותרים </w:t>
      </w:r>
      <w:bookmarkStart w:id="12055" w:name="_ETM_Q33_436270"/>
      <w:bookmarkEnd w:id="12055"/>
      <w:r>
        <w:rPr>
          <w:rtl/>
        </w:rPr>
        <w:t xml:space="preserve">תחת </w:t>
      </w:r>
      <w:bookmarkStart w:id="12056" w:name="_ETM_Q33_436690"/>
      <w:bookmarkEnd w:id="12056"/>
      <w:r>
        <w:rPr>
          <w:rtl/>
        </w:rPr>
        <w:t xml:space="preserve">עצם </w:t>
      </w:r>
      <w:bookmarkStart w:id="12057" w:name="_ETM_Q33_437020"/>
      <w:bookmarkEnd w:id="12057"/>
      <w:r>
        <w:rPr>
          <w:rtl/>
        </w:rPr>
        <w:t xml:space="preserve">קיומנו </w:t>
      </w:r>
      <w:bookmarkStart w:id="12058" w:name="_ETM_Q33_438130"/>
      <w:bookmarkEnd w:id="12058"/>
      <w:r>
        <w:rPr>
          <w:rtl/>
        </w:rPr>
        <w:t xml:space="preserve">כמדינה </w:t>
      </w:r>
      <w:bookmarkStart w:id="12059" w:name="_ETM_Q33_438790"/>
      <w:bookmarkEnd w:id="12059"/>
      <w:r>
        <w:rPr>
          <w:rtl/>
        </w:rPr>
        <w:t xml:space="preserve">יהודית </w:t>
      </w:r>
      <w:bookmarkStart w:id="12060" w:name="_ETM_Q33_439240"/>
      <w:bookmarkEnd w:id="12060"/>
      <w:r>
        <w:rPr>
          <w:rtl/>
        </w:rPr>
        <w:t>ודמוקרטית</w:t>
      </w:r>
      <w:r>
        <w:rPr>
          <w:rFonts w:hint="cs"/>
          <w:rtl/>
        </w:rPr>
        <w:t>.</w:t>
      </w:r>
      <w:r>
        <w:rPr>
          <w:rtl/>
        </w:rPr>
        <w:t xml:space="preserve"> </w:t>
      </w:r>
      <w:bookmarkStart w:id="12061" w:name="_ETM_Q33_440720"/>
      <w:bookmarkEnd w:id="12061"/>
      <w:r>
        <w:rPr>
          <w:rtl/>
        </w:rPr>
        <w:t xml:space="preserve">חברות </w:t>
      </w:r>
      <w:bookmarkStart w:id="12062" w:name="_ETM_Q33_441320"/>
      <w:bookmarkEnd w:id="12062"/>
      <w:r>
        <w:rPr>
          <w:rtl/>
        </w:rPr>
        <w:t>וחברים</w:t>
      </w:r>
      <w:r>
        <w:rPr>
          <w:rFonts w:hint="cs"/>
          <w:rtl/>
        </w:rPr>
        <w:t>,</w:t>
      </w:r>
      <w:r>
        <w:rPr>
          <w:rtl/>
        </w:rPr>
        <w:t xml:space="preserve"> </w:t>
      </w:r>
      <w:bookmarkStart w:id="12063" w:name="_ETM_Q33_442500"/>
      <w:bookmarkEnd w:id="12063"/>
      <w:r>
        <w:rPr>
          <w:rtl/>
        </w:rPr>
        <w:t xml:space="preserve">אל </w:t>
      </w:r>
      <w:bookmarkStart w:id="12064" w:name="_ETM_Q33_442830"/>
      <w:bookmarkEnd w:id="12064"/>
      <w:r>
        <w:rPr>
          <w:rtl/>
        </w:rPr>
        <w:t xml:space="preserve">תיתנו </w:t>
      </w:r>
      <w:bookmarkStart w:id="12065" w:name="_ETM_Q33_443190"/>
      <w:bookmarkEnd w:id="12065"/>
      <w:r>
        <w:rPr>
          <w:rtl/>
        </w:rPr>
        <w:t xml:space="preserve">לאיש </w:t>
      </w:r>
      <w:bookmarkStart w:id="12066" w:name="_ETM_Q33_443490"/>
      <w:bookmarkEnd w:id="12066"/>
      <w:r>
        <w:rPr>
          <w:rtl/>
        </w:rPr>
        <w:t xml:space="preserve">לבלבל </w:t>
      </w:r>
      <w:bookmarkStart w:id="12067" w:name="_ETM_Q33_443940"/>
      <w:bookmarkEnd w:id="12067"/>
      <w:r>
        <w:rPr>
          <w:rtl/>
        </w:rPr>
        <w:t>אתכם</w:t>
      </w:r>
      <w:r>
        <w:rPr>
          <w:rFonts w:hint="cs"/>
          <w:rtl/>
        </w:rPr>
        <w:t>.</w:t>
      </w:r>
      <w:r>
        <w:rPr>
          <w:rtl/>
        </w:rPr>
        <w:t xml:space="preserve"> </w:t>
      </w:r>
      <w:bookmarkStart w:id="12068" w:name="_ETM_Q33_444889"/>
      <w:bookmarkEnd w:id="12068"/>
      <w:r>
        <w:rPr>
          <w:rtl/>
        </w:rPr>
        <w:t xml:space="preserve">המנטרה </w:t>
      </w:r>
      <w:bookmarkStart w:id="12069" w:name="_ETM_Q33_445430"/>
      <w:bookmarkEnd w:id="12069"/>
      <w:r>
        <w:rPr>
          <w:rFonts w:hint="cs"/>
          <w:rtl/>
        </w:rPr>
        <w:t>של</w:t>
      </w:r>
      <w:r>
        <w:rPr>
          <w:rtl/>
        </w:rPr>
        <w:t xml:space="preserve"> </w:t>
      </w:r>
      <w:bookmarkStart w:id="12070" w:name="_ETM_Q33_445729"/>
      <w:bookmarkEnd w:id="12070"/>
      <w:r>
        <w:rPr>
          <w:rtl/>
        </w:rPr>
        <w:t xml:space="preserve">פגיעה </w:t>
      </w:r>
      <w:bookmarkStart w:id="12071" w:name="_ETM_Q33_446120"/>
      <w:bookmarkEnd w:id="12071"/>
      <w:r>
        <w:rPr>
          <w:rtl/>
        </w:rPr>
        <w:t xml:space="preserve">אנושה </w:t>
      </w:r>
      <w:bookmarkStart w:id="12072" w:name="_ETM_Q33_446479"/>
      <w:bookmarkEnd w:id="12072"/>
      <w:r>
        <w:rPr>
          <w:rFonts w:hint="cs"/>
          <w:rtl/>
        </w:rPr>
        <w:t xml:space="preserve">בחופש </w:t>
      </w:r>
      <w:bookmarkStart w:id="12073" w:name="_ETM_Q33_446930"/>
      <w:bookmarkEnd w:id="12073"/>
      <w:r>
        <w:rPr>
          <w:rFonts w:hint="cs"/>
          <w:rtl/>
        </w:rPr>
        <w:t>ה</w:t>
      </w:r>
      <w:r>
        <w:rPr>
          <w:rtl/>
        </w:rPr>
        <w:t xml:space="preserve">ביטוי </w:t>
      </w:r>
      <w:bookmarkStart w:id="12074" w:name="_ETM_Q33_447870"/>
      <w:bookmarkEnd w:id="12074"/>
      <w:r>
        <w:rPr>
          <w:rtl/>
        </w:rPr>
        <w:t xml:space="preserve">כדי </w:t>
      </w:r>
      <w:bookmarkStart w:id="12075" w:name="_ETM_Q33_448169"/>
      <w:bookmarkEnd w:id="12075"/>
      <w:r>
        <w:rPr>
          <w:rtl/>
        </w:rPr>
        <w:t>לבלו</w:t>
      </w:r>
      <w:r>
        <w:rPr>
          <w:rFonts w:hint="cs"/>
          <w:rtl/>
        </w:rPr>
        <w:t>ם</w:t>
      </w:r>
      <w:r>
        <w:rPr>
          <w:rtl/>
        </w:rPr>
        <w:t xml:space="preserve"> </w:t>
      </w:r>
      <w:bookmarkStart w:id="12076" w:name="_ETM_Q33_448560"/>
      <w:bookmarkEnd w:id="12076"/>
      <w:r>
        <w:rPr>
          <w:rtl/>
        </w:rPr>
        <w:t xml:space="preserve">את </w:t>
      </w:r>
      <w:bookmarkStart w:id="12077" w:name="_ETM_Q33_448710"/>
      <w:bookmarkEnd w:id="12077"/>
      <w:r>
        <w:rPr>
          <w:rtl/>
        </w:rPr>
        <w:t xml:space="preserve">החוק </w:t>
      </w:r>
      <w:bookmarkStart w:id="12078" w:name="_ETM_Q33_449069"/>
      <w:bookmarkEnd w:id="12078"/>
      <w:r>
        <w:rPr>
          <w:rtl/>
        </w:rPr>
        <w:t xml:space="preserve">הצודק </w:t>
      </w:r>
      <w:bookmarkStart w:id="12079" w:name="_ETM_Q33_449580"/>
      <w:bookmarkStart w:id="12080" w:name="_ETM_Q33_449819"/>
      <w:bookmarkEnd w:id="12079"/>
      <w:bookmarkEnd w:id="12080"/>
      <w:r>
        <w:rPr>
          <w:rFonts w:hint="cs"/>
          <w:rtl/>
        </w:rPr>
        <w:t>וה</w:t>
      </w:r>
      <w:r>
        <w:rPr>
          <w:rtl/>
        </w:rPr>
        <w:t>ראו</w:t>
      </w:r>
      <w:bookmarkStart w:id="12081" w:name="_ETM_Q33_450029"/>
      <w:bookmarkEnd w:id="12081"/>
      <w:r>
        <w:rPr>
          <w:rFonts w:hint="cs"/>
          <w:rtl/>
        </w:rPr>
        <w:t>י</w:t>
      </w:r>
      <w:r>
        <w:rPr>
          <w:rtl/>
        </w:rPr>
        <w:t xml:space="preserve"> </w:t>
      </w:r>
      <w:bookmarkStart w:id="12082" w:name="_ETM_Q33_450180"/>
      <w:bookmarkEnd w:id="12082"/>
      <w:r>
        <w:rPr>
          <w:rFonts w:hint="cs"/>
          <w:rtl/>
        </w:rPr>
        <w:t>ה</w:t>
      </w:r>
      <w:r>
        <w:rPr>
          <w:rtl/>
        </w:rPr>
        <w:t>זה</w:t>
      </w:r>
      <w:bookmarkStart w:id="12083" w:name="_ETM_Q33_450900"/>
      <w:bookmarkEnd w:id="12083"/>
      <w:r>
        <w:rPr>
          <w:rFonts w:hint="cs"/>
          <w:rtl/>
        </w:rPr>
        <w:t xml:space="preserve"> </w:t>
      </w:r>
      <w:r>
        <w:rPr>
          <w:rtl/>
        </w:rPr>
        <w:t>–</w:t>
      </w:r>
      <w:r>
        <w:rPr>
          <w:rFonts w:hint="cs"/>
          <w:rtl/>
        </w:rPr>
        <w:t xml:space="preserve"> </w:t>
      </w:r>
      <w:r>
        <w:rPr>
          <w:rtl/>
        </w:rPr>
        <w:t xml:space="preserve">אין </w:t>
      </w:r>
      <w:bookmarkStart w:id="12084" w:name="_ETM_Q33_451200"/>
      <w:bookmarkEnd w:id="12084"/>
      <w:r>
        <w:rPr>
          <w:rtl/>
        </w:rPr>
        <w:t xml:space="preserve">כאן </w:t>
      </w:r>
      <w:bookmarkStart w:id="12085" w:name="_ETM_Q33_451470"/>
      <w:bookmarkEnd w:id="12085"/>
      <w:r>
        <w:rPr>
          <w:rtl/>
        </w:rPr>
        <w:t xml:space="preserve">שום </w:t>
      </w:r>
      <w:bookmarkStart w:id="12086" w:name="_ETM_Q33_451740"/>
      <w:bookmarkEnd w:id="12086"/>
      <w:r>
        <w:rPr>
          <w:rtl/>
        </w:rPr>
        <w:t xml:space="preserve">פגיעה </w:t>
      </w:r>
      <w:bookmarkStart w:id="12087" w:name="_ETM_Q33_452070"/>
      <w:bookmarkEnd w:id="12087"/>
      <w:r>
        <w:rPr>
          <w:rtl/>
        </w:rPr>
        <w:t xml:space="preserve">בחופש </w:t>
      </w:r>
      <w:bookmarkStart w:id="12088" w:name="_ETM_Q33_452460"/>
      <w:bookmarkEnd w:id="12088"/>
      <w:r>
        <w:rPr>
          <w:rtl/>
        </w:rPr>
        <w:t>הביטוי</w:t>
      </w:r>
      <w:r>
        <w:rPr>
          <w:rFonts w:hint="cs"/>
          <w:rtl/>
        </w:rPr>
        <w:t>.</w:t>
      </w:r>
      <w:r>
        <w:rPr>
          <w:rtl/>
        </w:rPr>
        <w:t xml:space="preserve"> </w:t>
      </w:r>
      <w:bookmarkStart w:id="12089" w:name="_ETM_Q33_453540"/>
      <w:bookmarkEnd w:id="12089"/>
      <w:r>
        <w:rPr>
          <w:rtl/>
        </w:rPr>
        <w:t xml:space="preserve">אין </w:t>
      </w:r>
      <w:bookmarkStart w:id="12090" w:name="_ETM_Q33_453779"/>
      <w:bookmarkEnd w:id="12090"/>
      <w:r>
        <w:rPr>
          <w:rtl/>
        </w:rPr>
        <w:t xml:space="preserve">כאן </w:t>
      </w:r>
      <w:bookmarkStart w:id="12091" w:name="_ETM_Q33_454020"/>
      <w:bookmarkEnd w:id="12091"/>
      <w:r>
        <w:rPr>
          <w:rtl/>
        </w:rPr>
        <w:t xml:space="preserve">שום </w:t>
      </w:r>
      <w:bookmarkStart w:id="12092" w:name="_ETM_Q33_454260"/>
      <w:bookmarkEnd w:id="12092"/>
      <w:r>
        <w:rPr>
          <w:rtl/>
        </w:rPr>
        <w:t xml:space="preserve">סתימת </w:t>
      </w:r>
      <w:bookmarkStart w:id="12093" w:name="_ETM_Q33_454710"/>
      <w:bookmarkEnd w:id="12093"/>
      <w:r>
        <w:rPr>
          <w:rtl/>
        </w:rPr>
        <w:t>פיות</w:t>
      </w:r>
      <w:r>
        <w:rPr>
          <w:rFonts w:hint="cs"/>
          <w:rtl/>
        </w:rPr>
        <w:t>.</w:t>
      </w:r>
      <w:r>
        <w:rPr>
          <w:rtl/>
        </w:rPr>
        <w:t xml:space="preserve"> </w:t>
      </w:r>
      <w:bookmarkStart w:id="12094" w:name="_ETM_Q33_455770"/>
      <w:bookmarkEnd w:id="12094"/>
      <w:r>
        <w:rPr>
          <w:rtl/>
        </w:rPr>
        <w:t xml:space="preserve">אין </w:t>
      </w:r>
      <w:bookmarkStart w:id="12095" w:name="_ETM_Q33_455980"/>
      <w:bookmarkEnd w:id="12095"/>
      <w:r>
        <w:rPr>
          <w:rtl/>
        </w:rPr>
        <w:t xml:space="preserve">כאן </w:t>
      </w:r>
      <w:bookmarkStart w:id="12096" w:name="_ETM_Q33_456160"/>
      <w:bookmarkEnd w:id="12096"/>
      <w:r>
        <w:rPr>
          <w:rtl/>
        </w:rPr>
        <w:t xml:space="preserve">שום </w:t>
      </w:r>
      <w:bookmarkStart w:id="12097" w:name="_ETM_Q33_456430"/>
      <w:bookmarkEnd w:id="12097"/>
      <w:r>
        <w:rPr>
          <w:rtl/>
        </w:rPr>
        <w:t xml:space="preserve">סיבה </w:t>
      </w:r>
      <w:bookmarkStart w:id="12098" w:name="_ETM_Q33_457540"/>
      <w:bookmarkEnd w:id="12098"/>
      <w:r>
        <w:rPr>
          <w:rtl/>
        </w:rPr>
        <w:t xml:space="preserve">שאנשים </w:t>
      </w:r>
      <w:bookmarkStart w:id="12099" w:name="_ETM_Q33_458140"/>
      <w:bookmarkEnd w:id="12099"/>
      <w:r>
        <w:rPr>
          <w:rtl/>
        </w:rPr>
        <w:t>ל</w:t>
      </w:r>
      <w:r>
        <w:rPr>
          <w:rFonts w:hint="cs"/>
          <w:rtl/>
        </w:rPr>
        <w:t xml:space="preserve">א </w:t>
      </w:r>
      <w:bookmarkStart w:id="12100" w:name="_ETM_Q33_454000"/>
      <w:bookmarkEnd w:id="12100"/>
      <w:r>
        <w:rPr>
          <w:rFonts w:hint="cs"/>
          <w:rtl/>
        </w:rPr>
        <w:t>י</w:t>
      </w:r>
      <w:r>
        <w:rPr>
          <w:rtl/>
        </w:rPr>
        <w:t>גיד</w:t>
      </w:r>
      <w:r>
        <w:rPr>
          <w:rFonts w:hint="cs"/>
          <w:rtl/>
        </w:rPr>
        <w:t>ו</w:t>
      </w:r>
      <w:r>
        <w:rPr>
          <w:rtl/>
        </w:rPr>
        <w:t xml:space="preserve"> </w:t>
      </w:r>
      <w:bookmarkStart w:id="12101" w:name="_ETM_Q33_458529"/>
      <w:bookmarkEnd w:id="12101"/>
      <w:r>
        <w:rPr>
          <w:rtl/>
        </w:rPr>
        <w:t xml:space="preserve">את </w:t>
      </w:r>
      <w:bookmarkStart w:id="12102" w:name="_ETM_Q33_458680"/>
      <w:bookmarkEnd w:id="12102"/>
      <w:r>
        <w:rPr>
          <w:rtl/>
        </w:rPr>
        <w:t xml:space="preserve">מה </w:t>
      </w:r>
      <w:bookmarkStart w:id="12103" w:name="_ETM_Q33_458830"/>
      <w:bookmarkEnd w:id="12103"/>
      <w:r>
        <w:rPr>
          <w:rtl/>
        </w:rPr>
        <w:t xml:space="preserve">שהם </w:t>
      </w:r>
      <w:bookmarkStart w:id="12104" w:name="_ETM_Q33_459070"/>
      <w:bookmarkEnd w:id="12104"/>
      <w:r>
        <w:rPr>
          <w:rtl/>
        </w:rPr>
        <w:t>חושבים</w:t>
      </w:r>
      <w:r>
        <w:rPr>
          <w:rFonts w:hint="cs"/>
          <w:rtl/>
        </w:rPr>
        <w:t>.</w:t>
      </w:r>
      <w:r>
        <w:rPr>
          <w:rtl/>
        </w:rPr>
        <w:t xml:space="preserve"> </w:t>
      </w:r>
      <w:bookmarkStart w:id="12105" w:name="_ETM_Q33_459970"/>
      <w:bookmarkEnd w:id="12105"/>
      <w:r>
        <w:rPr>
          <w:rtl/>
        </w:rPr>
        <w:t xml:space="preserve">אבל </w:t>
      </w:r>
      <w:bookmarkStart w:id="12106" w:name="_ETM_Q33_460330"/>
      <w:bookmarkEnd w:id="12106"/>
      <w:r>
        <w:rPr>
          <w:rtl/>
        </w:rPr>
        <w:t>כ</w:t>
      </w:r>
      <w:r>
        <w:rPr>
          <w:rFonts w:hint="cs"/>
          <w:rtl/>
        </w:rPr>
        <w:t>ן יש כאן תמרור עצור. עצור,</w:t>
      </w:r>
      <w:bookmarkStart w:id="12107" w:name="_ETM_Q33_460580"/>
      <w:bookmarkStart w:id="12108" w:name="_ETM_Q33_460789"/>
      <w:bookmarkStart w:id="12109" w:name="_ETM_Q33_461029"/>
      <w:bookmarkStart w:id="12110" w:name="_ETM_Q33_461730"/>
      <w:bookmarkStart w:id="12111" w:name="_ETM_Q33_462180"/>
      <w:bookmarkStart w:id="12112" w:name="_ETM_Q33_462479"/>
      <w:bookmarkStart w:id="12113" w:name="_ETM_Q33_463290"/>
      <w:bookmarkEnd w:id="12107"/>
      <w:bookmarkEnd w:id="12108"/>
      <w:bookmarkEnd w:id="12109"/>
      <w:bookmarkEnd w:id="12110"/>
      <w:bookmarkEnd w:id="12111"/>
      <w:bookmarkEnd w:id="12112"/>
      <w:bookmarkEnd w:id="12113"/>
      <w:r>
        <w:rPr>
          <w:rtl/>
        </w:rPr>
        <w:t xml:space="preserve"> </w:t>
      </w:r>
      <w:bookmarkStart w:id="12114" w:name="_ETM_Q33_464130"/>
      <w:bookmarkEnd w:id="12114"/>
      <w:r>
        <w:rPr>
          <w:rtl/>
        </w:rPr>
        <w:t xml:space="preserve">הסתה </w:t>
      </w:r>
      <w:bookmarkStart w:id="12115" w:name="_ETM_Q33_464790"/>
      <w:bookmarkEnd w:id="12115"/>
      <w:r>
        <w:rPr>
          <w:rtl/>
        </w:rPr>
        <w:t>לפניך</w:t>
      </w:r>
      <w:r>
        <w:rPr>
          <w:rFonts w:hint="cs"/>
          <w:rtl/>
        </w:rPr>
        <w:t>. תמרו</w:t>
      </w:r>
      <w:bookmarkStart w:id="12116" w:name="_ETM_Q33_466270"/>
      <w:bookmarkStart w:id="12117" w:name="_ETM_Q33_466600"/>
      <w:bookmarkStart w:id="12118" w:name="_ETM_Q33_467050"/>
      <w:bookmarkEnd w:id="12116"/>
      <w:bookmarkEnd w:id="12117"/>
      <w:bookmarkEnd w:id="12118"/>
      <w:r>
        <w:rPr>
          <w:rFonts w:hint="cs"/>
          <w:rtl/>
        </w:rPr>
        <w:t>ר ש</w:t>
      </w:r>
      <w:r>
        <w:rPr>
          <w:rtl/>
        </w:rPr>
        <w:t>אומר</w:t>
      </w:r>
      <w:bookmarkStart w:id="12119" w:name="_ETM_Q33_468100"/>
      <w:bookmarkStart w:id="12120" w:name="_ETM_Q33_466000"/>
      <w:bookmarkEnd w:id="12119"/>
      <w:bookmarkEnd w:id="12120"/>
      <w:r>
        <w:rPr>
          <w:rFonts w:hint="cs"/>
          <w:rtl/>
        </w:rPr>
        <w:t xml:space="preserve"> </w:t>
      </w:r>
      <w:r w:rsidR="00BA17C9">
        <w:rPr>
          <w:rFonts w:hint="cs"/>
          <w:rtl/>
        </w:rPr>
        <w:t>– –</w:t>
      </w:r>
    </w:p>
    <w:p w:rsidR="00763A16" w:rsidRDefault="00763A16" w:rsidP="00303CF5">
      <w:pPr>
        <w:keepNext/>
        <w:rPr>
          <w:rtl/>
        </w:rPr>
      </w:pPr>
      <w:bookmarkStart w:id="12121" w:name="ET_interruption_5850_45"/>
      <w:r w:rsidRPr="00A50F15">
        <w:rPr>
          <w:rStyle w:val="TagStyle"/>
          <w:rtl/>
        </w:rPr>
        <w:t xml:space="preserve"> </w:t>
      </w:r>
      <w:bookmarkEnd w:id="12121"/>
    </w:p>
    <w:p w:rsidR="00763A16" w:rsidRDefault="00763A16" w:rsidP="00303CF5">
      <w:pPr>
        <w:pStyle w:val="af6"/>
        <w:keepNext/>
        <w:rPr>
          <w:rtl/>
        </w:rPr>
      </w:pPr>
      <w:bookmarkStart w:id="12122" w:name="ET_interruption_5785_91"/>
      <w:r w:rsidRPr="002A3746">
        <w:rPr>
          <w:rStyle w:val="TagStyle"/>
          <w:rtl/>
        </w:rPr>
        <w:t xml:space="preserve"> &lt;&lt; קריאה &gt;&gt; </w:t>
      </w:r>
      <w:r>
        <w:rPr>
          <w:rtl/>
        </w:rPr>
        <w:t>עופר כסיף (הרשימה המשותפת):</w:t>
      </w:r>
      <w:r w:rsidRPr="002A3746">
        <w:rPr>
          <w:rStyle w:val="TagStyle"/>
          <w:rtl/>
        </w:rPr>
        <w:t xml:space="preserve"> &lt;&lt; קריאה &gt;&gt;</w:t>
      </w:r>
      <w:r>
        <w:rPr>
          <w:rtl/>
        </w:rPr>
        <w:t xml:space="preserve">  </w:t>
      </w:r>
      <w:bookmarkEnd w:id="12122"/>
    </w:p>
    <w:p w:rsidR="00763A16" w:rsidRDefault="00763A16" w:rsidP="00BA17C9">
      <w:pPr>
        <w:rPr>
          <w:rtl/>
          <w:lang w:eastAsia="he-IL"/>
        </w:rPr>
      </w:pPr>
    </w:p>
    <w:p w:rsidR="00763A16" w:rsidRDefault="00763A16" w:rsidP="00303CF5">
      <w:pPr>
        <w:rPr>
          <w:rtl/>
        </w:rPr>
      </w:pPr>
      <w:bookmarkStart w:id="12123" w:name="_ETM_Q33_464000"/>
      <w:bookmarkStart w:id="12124" w:name="_ETM_Q33_467000"/>
      <w:bookmarkEnd w:id="12123"/>
      <w:bookmarkEnd w:id="12124"/>
      <w:r>
        <w:rPr>
          <w:rFonts w:hint="cs"/>
          <w:rtl/>
        </w:rPr>
        <w:t>מבחינתכם, האמת מסיתה, נכון? האמת מסיתה.</w:t>
      </w:r>
    </w:p>
    <w:p w:rsidR="00763A16" w:rsidRDefault="00763A16" w:rsidP="00303CF5">
      <w:pPr>
        <w:rPr>
          <w:rtl/>
        </w:rPr>
      </w:pPr>
    </w:p>
    <w:p w:rsidR="00763A16" w:rsidRDefault="00763A16" w:rsidP="00303CF5">
      <w:pPr>
        <w:pStyle w:val="-"/>
        <w:keepNext/>
        <w:rPr>
          <w:rtl/>
        </w:rPr>
      </w:pPr>
      <w:bookmarkStart w:id="12125" w:name="ET_speakercontinue_4685_46"/>
      <w:r w:rsidRPr="00A50F15">
        <w:rPr>
          <w:rStyle w:val="TagStyle"/>
          <w:rtl/>
        </w:rPr>
        <w:t xml:space="preserve"> &lt;&lt; דובר_המשך &gt;&gt; </w:t>
      </w:r>
      <w:r>
        <w:rPr>
          <w:rtl/>
        </w:rPr>
        <w:t>מירי מרים רגב (הליכוד):</w:t>
      </w:r>
      <w:r w:rsidRPr="00A50F15">
        <w:rPr>
          <w:rStyle w:val="TagStyle"/>
          <w:rtl/>
        </w:rPr>
        <w:t xml:space="preserve"> &lt;&lt; דובר_המשך &gt;&gt;</w:t>
      </w:r>
      <w:r>
        <w:rPr>
          <w:rtl/>
        </w:rPr>
        <w:t xml:space="preserve">  </w:t>
      </w:r>
      <w:bookmarkEnd w:id="12125"/>
    </w:p>
    <w:p w:rsidR="00763A16" w:rsidRDefault="00763A16" w:rsidP="00BA17C9">
      <w:pPr>
        <w:rPr>
          <w:rtl/>
        </w:rPr>
      </w:pPr>
    </w:p>
    <w:p w:rsidR="00763A16" w:rsidRDefault="00BA17C9" w:rsidP="00BA17C9">
      <w:pPr>
        <w:rPr>
          <w:rtl/>
        </w:rPr>
      </w:pPr>
      <w:r>
        <w:rPr>
          <w:rFonts w:hint="cs"/>
          <w:rtl/>
        </w:rPr>
        <w:t>– –</w:t>
      </w:r>
      <w:r w:rsidR="00763A16">
        <w:rPr>
          <w:rFonts w:hint="cs"/>
          <w:rtl/>
        </w:rPr>
        <w:t xml:space="preserve"> הסתה ע</w:t>
      </w:r>
      <w:bookmarkStart w:id="12126" w:name="_ETM_Q33_468389"/>
      <w:bookmarkEnd w:id="12126"/>
      <w:r w:rsidR="00763A16">
        <w:rPr>
          <w:rFonts w:hint="cs"/>
          <w:rtl/>
        </w:rPr>
        <w:t>ל</w:t>
      </w:r>
      <w:r w:rsidR="00763A16">
        <w:rPr>
          <w:rtl/>
        </w:rPr>
        <w:t xml:space="preserve"> </w:t>
      </w:r>
      <w:bookmarkStart w:id="12127" w:name="_ETM_Q33_469139"/>
      <w:bookmarkEnd w:id="12127"/>
      <w:r w:rsidR="00763A16">
        <w:rPr>
          <w:rtl/>
        </w:rPr>
        <w:t xml:space="preserve">חשבון </w:t>
      </w:r>
      <w:bookmarkStart w:id="12128" w:name="_ETM_Q33_469770"/>
      <w:bookmarkEnd w:id="12128"/>
      <w:r w:rsidR="00763A16">
        <w:rPr>
          <w:rtl/>
        </w:rPr>
        <w:t xml:space="preserve">הקופה </w:t>
      </w:r>
      <w:bookmarkStart w:id="12129" w:name="_ETM_Q33_470279"/>
      <w:bookmarkEnd w:id="12129"/>
      <w:r w:rsidR="00763A16">
        <w:rPr>
          <w:rtl/>
        </w:rPr>
        <w:t>הציבורית</w:t>
      </w:r>
      <w:r w:rsidR="00763A16">
        <w:rPr>
          <w:rFonts w:hint="cs"/>
          <w:rtl/>
        </w:rPr>
        <w:t>.</w:t>
      </w:r>
    </w:p>
    <w:p w:rsidR="00763A16" w:rsidRPr="00D1513D" w:rsidRDefault="00763A16" w:rsidP="00BA17C9">
      <w:pPr>
        <w:rPr>
          <w:rtl/>
        </w:rPr>
      </w:pPr>
    </w:p>
    <w:p w:rsidR="00763A16" w:rsidRDefault="00763A16" w:rsidP="00303CF5">
      <w:pPr>
        <w:pStyle w:val="af6"/>
        <w:keepNext/>
        <w:rPr>
          <w:rtl/>
        </w:rPr>
      </w:pPr>
      <w:bookmarkStart w:id="12130" w:name="ET_interruption_5785_48"/>
      <w:r w:rsidRPr="00A50F15">
        <w:rPr>
          <w:rStyle w:val="TagStyle"/>
          <w:rtl/>
        </w:rPr>
        <w:t xml:space="preserve"> &lt;&lt; קריאה &gt;&gt; </w:t>
      </w:r>
      <w:r>
        <w:rPr>
          <w:rtl/>
        </w:rPr>
        <w:t>עופר כסיף (הרשימה המשותפת):</w:t>
      </w:r>
      <w:r w:rsidRPr="00A50F15">
        <w:rPr>
          <w:rStyle w:val="TagStyle"/>
          <w:rtl/>
        </w:rPr>
        <w:t xml:space="preserve"> &lt;&lt; קריאה &gt;&gt;</w:t>
      </w:r>
      <w:r>
        <w:rPr>
          <w:rtl/>
        </w:rPr>
        <w:t xml:space="preserve">  </w:t>
      </w:r>
      <w:bookmarkEnd w:id="12130"/>
    </w:p>
    <w:p w:rsidR="00763A16" w:rsidRDefault="00763A16" w:rsidP="00BA17C9">
      <w:pPr>
        <w:rPr>
          <w:rtl/>
          <w:lang w:eastAsia="he-IL"/>
        </w:rPr>
      </w:pPr>
    </w:p>
    <w:p w:rsidR="00763A16" w:rsidRDefault="00763A16" w:rsidP="00303CF5">
      <w:pPr>
        <w:rPr>
          <w:rtl/>
        </w:rPr>
      </w:pPr>
      <w:bookmarkStart w:id="12131" w:name="_ETM_Q33_468000"/>
      <w:bookmarkEnd w:id="12131"/>
      <w:r>
        <w:rPr>
          <w:rFonts w:hint="cs"/>
          <w:rtl/>
        </w:rPr>
        <w:t>אתם מ</w:t>
      </w:r>
      <w:bookmarkStart w:id="12132" w:name="_ETM_Q33_469000"/>
      <w:bookmarkEnd w:id="12132"/>
      <w:r>
        <w:rPr>
          <w:rFonts w:hint="cs"/>
          <w:rtl/>
        </w:rPr>
        <w:t xml:space="preserve">סיתים לשקר </w:t>
      </w:r>
      <w:bookmarkStart w:id="12133" w:name="_ETM_Q33_470000"/>
      <w:bookmarkEnd w:id="12133"/>
      <w:r>
        <w:rPr>
          <w:rFonts w:hint="cs"/>
          <w:rtl/>
        </w:rPr>
        <w:t>שלכם.</w:t>
      </w:r>
    </w:p>
    <w:p w:rsidR="00763A16" w:rsidRDefault="00763A16" w:rsidP="00303CF5">
      <w:pPr>
        <w:rPr>
          <w:rtl/>
        </w:rPr>
      </w:pPr>
    </w:p>
    <w:p w:rsidR="00763A16" w:rsidRDefault="00763A16" w:rsidP="00303CF5">
      <w:pPr>
        <w:pStyle w:val="af7"/>
        <w:keepNext/>
        <w:rPr>
          <w:rtl/>
        </w:rPr>
      </w:pPr>
      <w:bookmarkStart w:id="12134" w:name="ET_yor_6170_49"/>
      <w:r w:rsidRPr="00A50F15">
        <w:rPr>
          <w:rStyle w:val="TagStyle"/>
          <w:rtl/>
        </w:rPr>
        <w:t xml:space="preserve"> &lt;&lt; יור &gt;&gt; </w:t>
      </w:r>
      <w:r>
        <w:rPr>
          <w:rtl/>
        </w:rPr>
        <w:t>היו"ר יעקב מרגי:</w:t>
      </w:r>
      <w:r w:rsidRPr="00A50F15">
        <w:rPr>
          <w:rStyle w:val="TagStyle"/>
          <w:rtl/>
        </w:rPr>
        <w:t xml:space="preserve"> &lt;&lt; יור &gt;&gt;</w:t>
      </w:r>
      <w:r>
        <w:rPr>
          <w:rtl/>
        </w:rPr>
        <w:t xml:space="preserve">  </w:t>
      </w:r>
      <w:bookmarkEnd w:id="12134"/>
    </w:p>
    <w:p w:rsidR="00763A16" w:rsidRDefault="00763A16" w:rsidP="00BA17C9">
      <w:pPr>
        <w:rPr>
          <w:rtl/>
        </w:rPr>
      </w:pPr>
    </w:p>
    <w:p w:rsidR="00763A16" w:rsidRDefault="00763A16" w:rsidP="00303CF5">
      <w:pPr>
        <w:rPr>
          <w:rtl/>
        </w:rPr>
      </w:pPr>
      <w:bookmarkStart w:id="12135" w:name="_ETM_Q33_471000"/>
      <w:bookmarkEnd w:id="12135"/>
      <w:r>
        <w:rPr>
          <w:rFonts w:hint="cs"/>
          <w:rtl/>
        </w:rPr>
        <w:t>חבר הכנסת כסיף, תודה.</w:t>
      </w:r>
    </w:p>
    <w:p w:rsidR="00763A16" w:rsidRDefault="00763A16" w:rsidP="00303CF5">
      <w:pPr>
        <w:rPr>
          <w:rtl/>
        </w:rPr>
      </w:pPr>
    </w:p>
    <w:p w:rsidR="00763A16" w:rsidRDefault="00763A16" w:rsidP="00303CF5">
      <w:pPr>
        <w:pStyle w:val="af6"/>
        <w:keepNext/>
        <w:rPr>
          <w:rtl/>
        </w:rPr>
      </w:pPr>
      <w:bookmarkStart w:id="12136" w:name="ET_interruption_5785_50"/>
      <w:r w:rsidRPr="00A50F15">
        <w:rPr>
          <w:rStyle w:val="TagStyle"/>
          <w:rtl/>
        </w:rPr>
        <w:t xml:space="preserve"> &lt;&lt; קריאה &gt;&gt; </w:t>
      </w:r>
      <w:r>
        <w:rPr>
          <w:rtl/>
        </w:rPr>
        <w:t>עופר כסיף (הרשימה המשותפת):</w:t>
      </w:r>
      <w:r w:rsidRPr="00A50F15">
        <w:rPr>
          <w:rStyle w:val="TagStyle"/>
          <w:rtl/>
        </w:rPr>
        <w:t xml:space="preserve"> &lt;&lt; קריאה &gt;&gt;</w:t>
      </w:r>
      <w:r>
        <w:rPr>
          <w:rtl/>
        </w:rPr>
        <w:t xml:space="preserve">  </w:t>
      </w:r>
      <w:bookmarkEnd w:id="12136"/>
    </w:p>
    <w:p w:rsidR="00763A16" w:rsidRDefault="00763A16" w:rsidP="00BA17C9">
      <w:pPr>
        <w:rPr>
          <w:rtl/>
        </w:rPr>
      </w:pPr>
    </w:p>
    <w:p w:rsidR="00763A16" w:rsidRDefault="00763A16" w:rsidP="00303CF5">
      <w:pPr>
        <w:rPr>
          <w:rtl/>
        </w:rPr>
      </w:pPr>
      <w:r>
        <w:rPr>
          <w:rFonts w:hint="cs"/>
          <w:rtl/>
        </w:rPr>
        <w:t xml:space="preserve">אתם אחראים </w:t>
      </w:r>
      <w:bookmarkStart w:id="12137" w:name="_ETM_Q33_474000"/>
      <w:bookmarkEnd w:id="12137"/>
      <w:r>
        <w:rPr>
          <w:rFonts w:hint="cs"/>
          <w:rtl/>
        </w:rPr>
        <w:t xml:space="preserve">בממשלה הנוכחית לטיהור אתני. ולכל העולם צריכים להגיד את </w:t>
      </w:r>
      <w:bookmarkStart w:id="12138" w:name="_ETM_Q33_475000"/>
      <w:bookmarkEnd w:id="12138"/>
      <w:r>
        <w:rPr>
          <w:rFonts w:hint="cs"/>
          <w:rtl/>
        </w:rPr>
        <w:t>זה. כל העולם צריך להגיד את זה.</w:t>
      </w:r>
    </w:p>
    <w:p w:rsidR="00763A16" w:rsidRDefault="00763A16" w:rsidP="00303CF5">
      <w:pPr>
        <w:rPr>
          <w:rtl/>
        </w:rPr>
      </w:pPr>
      <w:bookmarkStart w:id="12139" w:name="_ETM_Q33_472000"/>
      <w:bookmarkEnd w:id="12139"/>
    </w:p>
    <w:p w:rsidR="00763A16" w:rsidRDefault="00763A16" w:rsidP="00303CF5">
      <w:pPr>
        <w:pStyle w:val="af7"/>
        <w:keepNext/>
        <w:rPr>
          <w:rtl/>
        </w:rPr>
      </w:pPr>
      <w:bookmarkStart w:id="12140" w:name="ET_yor_6170_51"/>
      <w:r w:rsidRPr="00A50F15">
        <w:rPr>
          <w:rStyle w:val="TagStyle"/>
          <w:rtl/>
        </w:rPr>
        <w:t xml:space="preserve"> &lt;&lt; יור &gt;&gt; </w:t>
      </w:r>
      <w:r>
        <w:rPr>
          <w:rtl/>
        </w:rPr>
        <w:t>היו"ר יעקב מרגי:</w:t>
      </w:r>
      <w:r w:rsidRPr="00A50F15">
        <w:rPr>
          <w:rStyle w:val="TagStyle"/>
          <w:rtl/>
        </w:rPr>
        <w:t xml:space="preserve"> &lt;&lt; יור &gt;&gt;</w:t>
      </w:r>
      <w:r>
        <w:rPr>
          <w:rtl/>
        </w:rPr>
        <w:t xml:space="preserve">  </w:t>
      </w:r>
      <w:bookmarkEnd w:id="12140"/>
    </w:p>
    <w:p w:rsidR="00763A16" w:rsidRDefault="00763A16" w:rsidP="00BA17C9">
      <w:pPr>
        <w:rPr>
          <w:rtl/>
        </w:rPr>
      </w:pPr>
    </w:p>
    <w:p w:rsidR="00763A16" w:rsidRDefault="00763A16" w:rsidP="00303CF5">
      <w:pPr>
        <w:rPr>
          <w:rtl/>
        </w:rPr>
      </w:pPr>
      <w:r>
        <w:rPr>
          <w:rFonts w:hint="cs"/>
          <w:rtl/>
        </w:rPr>
        <w:t>תודה.</w:t>
      </w:r>
    </w:p>
    <w:p w:rsidR="00763A16" w:rsidRDefault="00763A16" w:rsidP="00303CF5">
      <w:pPr>
        <w:rPr>
          <w:rtl/>
        </w:rPr>
      </w:pPr>
      <w:bookmarkStart w:id="12141" w:name="_ETM_Q33_476000"/>
      <w:bookmarkEnd w:id="12141"/>
    </w:p>
    <w:p w:rsidR="00763A16" w:rsidRDefault="00763A16" w:rsidP="00303CF5">
      <w:pPr>
        <w:pStyle w:val="-"/>
        <w:keepNext/>
        <w:rPr>
          <w:rtl/>
        </w:rPr>
      </w:pPr>
      <w:bookmarkStart w:id="12142" w:name="ET_speakercontinue_4685_52"/>
      <w:r w:rsidRPr="00A50F15">
        <w:rPr>
          <w:rStyle w:val="TagStyle"/>
          <w:rtl/>
        </w:rPr>
        <w:t xml:space="preserve"> &lt;&lt; דובר_המשך &gt;&gt; </w:t>
      </w:r>
      <w:r>
        <w:rPr>
          <w:rtl/>
        </w:rPr>
        <w:t>מירי מרים רגב (הליכוד):</w:t>
      </w:r>
      <w:r w:rsidRPr="00A50F15">
        <w:rPr>
          <w:rStyle w:val="TagStyle"/>
          <w:rtl/>
        </w:rPr>
        <w:t xml:space="preserve"> &lt;&lt; דובר_המשך &gt;&gt;</w:t>
      </w:r>
      <w:r>
        <w:rPr>
          <w:rtl/>
        </w:rPr>
        <w:t xml:space="preserve">  </w:t>
      </w:r>
      <w:bookmarkEnd w:id="12142"/>
    </w:p>
    <w:p w:rsidR="00763A16" w:rsidRDefault="00763A16" w:rsidP="00BA17C9">
      <w:pPr>
        <w:rPr>
          <w:rtl/>
        </w:rPr>
      </w:pPr>
    </w:p>
    <w:p w:rsidR="00763A16" w:rsidRDefault="00763A16" w:rsidP="00303CF5">
      <w:pPr>
        <w:rPr>
          <w:rtl/>
        </w:rPr>
      </w:pPr>
      <w:bookmarkStart w:id="12143" w:name="_ETM_Q33_473000"/>
      <w:bookmarkEnd w:id="12143"/>
      <w:r>
        <w:rPr>
          <w:rFonts w:hint="cs"/>
          <w:rtl/>
        </w:rPr>
        <w:t>הסתה על חשבון הקופה הציבורית.</w:t>
      </w:r>
    </w:p>
    <w:p w:rsidR="00763A16" w:rsidRDefault="00763A16" w:rsidP="00303CF5">
      <w:pPr>
        <w:rPr>
          <w:rtl/>
        </w:rPr>
      </w:pPr>
      <w:bookmarkStart w:id="12144" w:name="_ETM_Q33_477000"/>
      <w:bookmarkEnd w:id="12144"/>
    </w:p>
    <w:p w:rsidR="00763A16" w:rsidRDefault="00763A16" w:rsidP="00303CF5">
      <w:pPr>
        <w:pStyle w:val="af7"/>
        <w:keepNext/>
        <w:rPr>
          <w:rtl/>
        </w:rPr>
      </w:pPr>
      <w:r w:rsidRPr="00A50F15">
        <w:rPr>
          <w:rStyle w:val="TagStyle"/>
          <w:rtl/>
        </w:rPr>
        <w:t xml:space="preserve"> &lt;&lt; יור &gt;&gt; </w:t>
      </w:r>
      <w:r>
        <w:rPr>
          <w:rtl/>
        </w:rPr>
        <w:t>היו"ר יעקב מרגי:</w:t>
      </w:r>
      <w:r w:rsidRPr="00A50F15">
        <w:rPr>
          <w:rStyle w:val="TagStyle"/>
          <w:rtl/>
        </w:rPr>
        <w:t xml:space="preserve"> &lt;&lt; יור &gt;&gt;</w:t>
      </w:r>
      <w:r>
        <w:rPr>
          <w:rtl/>
        </w:rPr>
        <w:t xml:space="preserve">  </w:t>
      </w:r>
    </w:p>
    <w:p w:rsidR="00763A16" w:rsidRDefault="00763A16" w:rsidP="00BA17C9">
      <w:pPr>
        <w:rPr>
          <w:rtl/>
        </w:rPr>
      </w:pPr>
    </w:p>
    <w:p w:rsidR="00763A16" w:rsidRDefault="00763A16" w:rsidP="00BA17C9">
      <w:pPr>
        <w:rPr>
          <w:rtl/>
        </w:rPr>
      </w:pPr>
      <w:r>
        <w:rPr>
          <w:rFonts w:hint="cs"/>
          <w:rtl/>
        </w:rPr>
        <w:t xml:space="preserve">נא לאפשר </w:t>
      </w:r>
      <w:bookmarkStart w:id="12145" w:name="_ETM_Q33_478000"/>
      <w:bookmarkEnd w:id="12145"/>
      <w:r w:rsidR="003C19B3">
        <w:rPr>
          <w:rFonts w:hint="cs"/>
          <w:rtl/>
        </w:rPr>
        <w:t>ל</w:t>
      </w:r>
      <w:r>
        <w:rPr>
          <w:rFonts w:hint="cs"/>
          <w:rtl/>
        </w:rPr>
        <w:t xml:space="preserve">חברת הכנסת </w:t>
      </w:r>
      <w:r w:rsidR="00BA17C9">
        <w:rPr>
          <w:rFonts w:hint="cs"/>
          <w:rtl/>
        </w:rPr>
        <w:t>– – –</w:t>
      </w:r>
    </w:p>
    <w:p w:rsidR="00763A16" w:rsidRDefault="00763A16" w:rsidP="00303CF5">
      <w:pPr>
        <w:rPr>
          <w:rtl/>
        </w:rPr>
      </w:pPr>
      <w:bookmarkStart w:id="12146" w:name="_ETM_Q33_483000"/>
      <w:bookmarkEnd w:id="12146"/>
    </w:p>
    <w:p w:rsidR="00763A16" w:rsidRDefault="00763A16" w:rsidP="00303CF5">
      <w:pPr>
        <w:pStyle w:val="-"/>
        <w:keepNext/>
        <w:rPr>
          <w:rtl/>
        </w:rPr>
      </w:pPr>
      <w:r w:rsidRPr="00A50F15">
        <w:rPr>
          <w:rStyle w:val="TagStyle"/>
          <w:rtl/>
        </w:rPr>
        <w:t xml:space="preserve">&lt;&lt; דובר_המשך &gt;&gt; </w:t>
      </w:r>
      <w:r>
        <w:rPr>
          <w:rtl/>
        </w:rPr>
        <w:t>מירי מרים רגב (הליכוד):</w:t>
      </w:r>
      <w:r w:rsidRPr="00A50F15">
        <w:rPr>
          <w:rStyle w:val="TagStyle"/>
          <w:rtl/>
        </w:rPr>
        <w:t xml:space="preserve"> &lt;&lt; דובר_המשך &gt;&gt;</w:t>
      </w:r>
      <w:r>
        <w:rPr>
          <w:rtl/>
        </w:rPr>
        <w:t xml:space="preserve">  </w:t>
      </w:r>
    </w:p>
    <w:p w:rsidR="00763A16" w:rsidRDefault="00763A16" w:rsidP="00BA17C9">
      <w:pPr>
        <w:rPr>
          <w:rtl/>
        </w:rPr>
      </w:pPr>
    </w:p>
    <w:p w:rsidR="00763A16" w:rsidRDefault="00763A16" w:rsidP="00F30AD9">
      <w:pPr>
        <w:rPr>
          <w:rtl/>
        </w:rPr>
      </w:pPr>
      <w:r>
        <w:rPr>
          <w:rFonts w:hint="cs"/>
          <w:rtl/>
        </w:rPr>
        <w:t xml:space="preserve">הצעת החוק שמונחת כאן לפנינו </w:t>
      </w:r>
      <w:bookmarkStart w:id="12147" w:name="_ETM_Q33_486000"/>
      <w:bookmarkEnd w:id="12147"/>
      <w:r>
        <w:rPr>
          <w:rFonts w:hint="cs"/>
          <w:rtl/>
        </w:rPr>
        <w:t>מבקשת ליישם, לממש, להסדיר את חלוקת</w:t>
      </w:r>
      <w:bookmarkStart w:id="12148" w:name="_ETM_Q33_474889"/>
      <w:bookmarkStart w:id="12149" w:name="_ETM_Q33_477290"/>
      <w:bookmarkStart w:id="12150" w:name="_ETM_Q33_483270"/>
      <w:bookmarkStart w:id="12151" w:name="_ETM_Q33_483360"/>
      <w:bookmarkStart w:id="12152" w:name="_ETM_Q33_483480"/>
      <w:bookmarkStart w:id="12153" w:name="_ETM_Q33_486870"/>
      <w:bookmarkStart w:id="12154" w:name="_ETM_Q33_487580"/>
      <w:bookmarkStart w:id="12155" w:name="_ETM_Q33_488120"/>
      <w:bookmarkStart w:id="12156" w:name="_ETM_Q33_488900"/>
      <w:bookmarkStart w:id="12157" w:name="_ETM_Q33_489999"/>
      <w:bookmarkStart w:id="12158" w:name="_ETM_Q33_490269"/>
      <w:bookmarkEnd w:id="12148"/>
      <w:bookmarkEnd w:id="12149"/>
      <w:bookmarkEnd w:id="12150"/>
      <w:bookmarkEnd w:id="12151"/>
      <w:bookmarkEnd w:id="12152"/>
      <w:bookmarkEnd w:id="12153"/>
      <w:bookmarkEnd w:id="12154"/>
      <w:bookmarkEnd w:id="12155"/>
      <w:bookmarkEnd w:id="12156"/>
      <w:bookmarkEnd w:id="12157"/>
      <w:bookmarkEnd w:id="12158"/>
      <w:r>
        <w:rPr>
          <w:rtl/>
        </w:rPr>
        <w:t xml:space="preserve"> </w:t>
      </w:r>
      <w:bookmarkStart w:id="12159" w:name="_ETM_Q33_490749"/>
      <w:bookmarkEnd w:id="12159"/>
      <w:r>
        <w:rPr>
          <w:rtl/>
        </w:rPr>
        <w:t xml:space="preserve">הסמכויות </w:t>
      </w:r>
      <w:bookmarkStart w:id="12160" w:name="_ETM_Q33_491469"/>
      <w:bookmarkEnd w:id="12160"/>
      <w:r>
        <w:rPr>
          <w:rtl/>
        </w:rPr>
        <w:t xml:space="preserve">בין </w:t>
      </w:r>
      <w:bookmarkStart w:id="12161" w:name="_ETM_Q33_491619"/>
      <w:bookmarkEnd w:id="12161"/>
      <w:r>
        <w:rPr>
          <w:rtl/>
        </w:rPr>
        <w:t xml:space="preserve">שר </w:t>
      </w:r>
      <w:bookmarkStart w:id="12162" w:name="_ETM_Q33_491919"/>
      <w:bookmarkEnd w:id="12162"/>
      <w:r>
        <w:rPr>
          <w:rtl/>
        </w:rPr>
        <w:t xml:space="preserve">האוצר </w:t>
      </w:r>
      <w:bookmarkStart w:id="12163" w:name="_ETM_Q33_492429"/>
      <w:bookmarkEnd w:id="12163"/>
      <w:r>
        <w:rPr>
          <w:rtl/>
        </w:rPr>
        <w:t xml:space="preserve">לשר </w:t>
      </w:r>
      <w:bookmarkStart w:id="12164" w:name="_ETM_Q33_492789"/>
      <w:bookmarkEnd w:id="12164"/>
      <w:r>
        <w:rPr>
          <w:rtl/>
        </w:rPr>
        <w:t>התרבות</w:t>
      </w:r>
      <w:bookmarkStart w:id="12165" w:name="_ETM_Q33_493849"/>
      <w:bookmarkEnd w:id="12165"/>
      <w:r>
        <w:rPr>
          <w:rFonts w:hint="cs"/>
          <w:rtl/>
        </w:rPr>
        <w:t xml:space="preserve">, </w:t>
      </w:r>
      <w:r>
        <w:rPr>
          <w:rtl/>
        </w:rPr>
        <w:t>של</w:t>
      </w:r>
      <w:r>
        <w:rPr>
          <w:rFonts w:hint="cs"/>
          <w:rtl/>
        </w:rPr>
        <w:t>ו</w:t>
      </w:r>
      <w:r>
        <w:rPr>
          <w:rtl/>
        </w:rPr>
        <w:t xml:space="preserve"> </w:t>
      </w:r>
      <w:bookmarkStart w:id="12166" w:name="_ETM_Q33_494330"/>
      <w:bookmarkEnd w:id="12166"/>
      <w:r w:rsidR="003C19B3">
        <w:rPr>
          <w:rFonts w:hint="cs"/>
          <w:rtl/>
        </w:rPr>
        <w:t>ה</w:t>
      </w:r>
      <w:r>
        <w:rPr>
          <w:rtl/>
        </w:rPr>
        <w:t xml:space="preserve">אחריות </w:t>
      </w:r>
      <w:bookmarkStart w:id="12167" w:name="_ETM_Q33_495380"/>
      <w:bookmarkEnd w:id="12167"/>
      <w:r>
        <w:rPr>
          <w:rtl/>
        </w:rPr>
        <w:t xml:space="preserve">אבל </w:t>
      </w:r>
      <w:bookmarkStart w:id="12168" w:name="_ETM_Q33_495680"/>
      <w:bookmarkEnd w:id="12168"/>
      <w:r>
        <w:rPr>
          <w:rtl/>
        </w:rPr>
        <w:t xml:space="preserve">אין </w:t>
      </w:r>
      <w:bookmarkStart w:id="12169" w:name="_ETM_Q33_495860"/>
      <w:bookmarkEnd w:id="12169"/>
      <w:r>
        <w:rPr>
          <w:rtl/>
        </w:rPr>
        <w:t xml:space="preserve">לו </w:t>
      </w:r>
      <w:bookmarkStart w:id="12170" w:name="_ETM_Q33_495920"/>
      <w:bookmarkEnd w:id="12170"/>
      <w:r>
        <w:rPr>
          <w:rtl/>
        </w:rPr>
        <w:t>סמכות</w:t>
      </w:r>
      <w:r>
        <w:rPr>
          <w:rFonts w:hint="cs"/>
          <w:rtl/>
        </w:rPr>
        <w:t xml:space="preserve"> למנוע ולשלול</w:t>
      </w:r>
      <w:bookmarkStart w:id="12171" w:name="_ETM_Q33_497550"/>
      <w:bookmarkStart w:id="12172" w:name="_ETM_Q33_497790"/>
      <w:bookmarkStart w:id="12173" w:name="_ETM_Q33_497880"/>
      <w:bookmarkStart w:id="12174" w:name="_ETM_Q33_498420"/>
      <w:bookmarkEnd w:id="12171"/>
      <w:bookmarkEnd w:id="12172"/>
      <w:bookmarkEnd w:id="12173"/>
      <w:bookmarkEnd w:id="12174"/>
      <w:r>
        <w:rPr>
          <w:rFonts w:hint="cs"/>
          <w:rtl/>
        </w:rPr>
        <w:t xml:space="preserve"> </w:t>
      </w:r>
      <w:bookmarkStart w:id="12175" w:name="_ETM_Q33_495000"/>
      <w:bookmarkEnd w:id="12175"/>
      <w:r>
        <w:rPr>
          <w:rtl/>
        </w:rPr>
        <w:t xml:space="preserve">או </w:t>
      </w:r>
      <w:bookmarkStart w:id="12176" w:name="_ETM_Q33_498540"/>
      <w:bookmarkEnd w:id="12176"/>
      <w:r>
        <w:rPr>
          <w:rtl/>
        </w:rPr>
        <w:t xml:space="preserve">לפגוע </w:t>
      </w:r>
      <w:bookmarkStart w:id="12177" w:name="_ETM_Q33_499199"/>
      <w:bookmarkEnd w:id="12177"/>
      <w:r>
        <w:rPr>
          <w:rFonts w:hint="cs"/>
          <w:rtl/>
        </w:rPr>
        <w:t>ב</w:t>
      </w:r>
      <w:r>
        <w:rPr>
          <w:rtl/>
        </w:rPr>
        <w:t>תמיכה</w:t>
      </w:r>
      <w:bookmarkStart w:id="12178" w:name="_ETM_Q33_499529"/>
      <w:bookmarkEnd w:id="12178"/>
      <w:r w:rsidR="00F30AD9">
        <w:rPr>
          <w:rFonts w:hint="cs"/>
          <w:rtl/>
        </w:rPr>
        <w:t xml:space="preserve"> </w:t>
      </w:r>
      <w:r>
        <w:rPr>
          <w:rtl/>
        </w:rPr>
        <w:t xml:space="preserve">במוסדות </w:t>
      </w:r>
      <w:bookmarkStart w:id="12179" w:name="_ETM_Q33_500070"/>
      <w:bookmarkEnd w:id="12179"/>
      <w:r>
        <w:rPr>
          <w:rtl/>
        </w:rPr>
        <w:t xml:space="preserve">תרבות </w:t>
      </w:r>
      <w:bookmarkStart w:id="12180" w:name="_ETM_Q33_500999"/>
      <w:bookmarkEnd w:id="12180"/>
      <w:r>
        <w:rPr>
          <w:rtl/>
        </w:rPr>
        <w:t xml:space="preserve">על </w:t>
      </w:r>
      <w:bookmarkStart w:id="12181" w:name="_ETM_Q33_501179"/>
      <w:bookmarkEnd w:id="12181"/>
      <w:r>
        <w:rPr>
          <w:rtl/>
        </w:rPr>
        <w:t xml:space="preserve">בסיס </w:t>
      </w:r>
      <w:bookmarkStart w:id="12182" w:name="_ETM_Q33_501609"/>
      <w:bookmarkStart w:id="12183" w:name="_ETM_Q33_501909"/>
      <w:bookmarkEnd w:id="12182"/>
      <w:bookmarkEnd w:id="12183"/>
      <w:r>
        <w:rPr>
          <w:rFonts w:hint="cs"/>
          <w:rtl/>
        </w:rPr>
        <w:t xml:space="preserve">אחת </w:t>
      </w:r>
      <w:r>
        <w:rPr>
          <w:rtl/>
        </w:rPr>
        <w:t xml:space="preserve">מחמש </w:t>
      </w:r>
      <w:bookmarkStart w:id="12184" w:name="_ETM_Q33_502359"/>
      <w:bookmarkEnd w:id="12184"/>
      <w:r>
        <w:rPr>
          <w:rtl/>
        </w:rPr>
        <w:t xml:space="preserve">העילות </w:t>
      </w:r>
      <w:bookmarkStart w:id="12185" w:name="_ETM_Q33_502899"/>
      <w:bookmarkEnd w:id="12185"/>
      <w:r>
        <w:rPr>
          <w:rtl/>
        </w:rPr>
        <w:t xml:space="preserve">של </w:t>
      </w:r>
      <w:bookmarkStart w:id="12186" w:name="_ETM_Q33_503050"/>
      <w:bookmarkEnd w:id="12186"/>
      <w:r>
        <w:rPr>
          <w:rtl/>
        </w:rPr>
        <w:t xml:space="preserve">חוק </w:t>
      </w:r>
      <w:bookmarkStart w:id="12187" w:name="_ETM_Q33_503289"/>
      <w:bookmarkEnd w:id="12187"/>
      <w:r>
        <w:rPr>
          <w:rtl/>
        </w:rPr>
        <w:t>הנכבה</w:t>
      </w:r>
      <w:r>
        <w:rPr>
          <w:rFonts w:hint="cs"/>
          <w:rtl/>
        </w:rPr>
        <w:t>,</w:t>
      </w:r>
      <w:r>
        <w:rPr>
          <w:rtl/>
        </w:rPr>
        <w:t xml:space="preserve"> </w:t>
      </w:r>
      <w:bookmarkStart w:id="12188" w:name="_ETM_Q33_504409"/>
      <w:bookmarkEnd w:id="12188"/>
      <w:r>
        <w:rPr>
          <w:rtl/>
        </w:rPr>
        <w:t xml:space="preserve">החוק </w:t>
      </w:r>
      <w:bookmarkStart w:id="12189" w:name="_ETM_Q33_504769"/>
      <w:bookmarkEnd w:id="12189"/>
      <w:r>
        <w:rPr>
          <w:rFonts w:hint="cs"/>
          <w:rtl/>
        </w:rPr>
        <w:t xml:space="preserve">הקיים כבר </w:t>
      </w:r>
      <w:bookmarkStart w:id="12190" w:name="_ETM_Q33_505019"/>
      <w:bookmarkStart w:id="12191" w:name="_ETM_Q33_505109"/>
      <w:bookmarkStart w:id="12192" w:name="_ETM_Q33_505599"/>
      <w:bookmarkEnd w:id="12190"/>
      <w:bookmarkEnd w:id="12191"/>
      <w:bookmarkEnd w:id="12192"/>
      <w:r>
        <w:rPr>
          <w:rFonts w:hint="cs"/>
          <w:rtl/>
        </w:rPr>
        <w:t>מ</w:t>
      </w:r>
      <w:r>
        <w:rPr>
          <w:rtl/>
        </w:rPr>
        <w:t xml:space="preserve">שנת </w:t>
      </w:r>
      <w:bookmarkStart w:id="12193" w:name="_ETM_Q33_506019"/>
      <w:bookmarkEnd w:id="12193"/>
      <w:r>
        <w:rPr>
          <w:rtl/>
        </w:rPr>
        <w:t>2011</w:t>
      </w:r>
      <w:bookmarkStart w:id="12194" w:name="_ETM_Q33_507880"/>
      <w:bookmarkEnd w:id="12194"/>
      <w:r>
        <w:rPr>
          <w:rFonts w:hint="cs"/>
          <w:rtl/>
        </w:rPr>
        <w:t xml:space="preserve"> </w:t>
      </w:r>
      <w:r>
        <w:rPr>
          <w:rtl/>
        </w:rPr>
        <w:t xml:space="preserve">אבל </w:t>
      </w:r>
      <w:bookmarkStart w:id="12195" w:name="_ETM_Q33_508170"/>
      <w:bookmarkEnd w:id="12195"/>
      <w:r>
        <w:rPr>
          <w:rtl/>
        </w:rPr>
        <w:t xml:space="preserve">לא </w:t>
      </w:r>
      <w:bookmarkStart w:id="12196" w:name="_ETM_Q33_508440"/>
      <w:bookmarkEnd w:id="12196"/>
      <w:r>
        <w:rPr>
          <w:rtl/>
        </w:rPr>
        <w:t>מיושם</w:t>
      </w:r>
      <w:r>
        <w:rPr>
          <w:rFonts w:hint="cs"/>
          <w:rtl/>
        </w:rPr>
        <w:t>.</w:t>
      </w:r>
      <w:r>
        <w:rPr>
          <w:rtl/>
        </w:rPr>
        <w:t xml:space="preserve"> </w:t>
      </w:r>
      <w:bookmarkStart w:id="12197" w:name="_ETM_Q33_509820"/>
      <w:bookmarkEnd w:id="12197"/>
      <w:r>
        <w:rPr>
          <w:rtl/>
        </w:rPr>
        <w:t xml:space="preserve">חוק </w:t>
      </w:r>
      <w:bookmarkStart w:id="12198" w:name="_ETM_Q33_510150"/>
      <w:bookmarkEnd w:id="12198"/>
      <w:r>
        <w:rPr>
          <w:rtl/>
        </w:rPr>
        <w:t>הנכבה</w:t>
      </w:r>
      <w:bookmarkStart w:id="12199" w:name="_ETM_Q33_510779"/>
      <w:bookmarkEnd w:id="12199"/>
      <w:r w:rsidR="00F30AD9">
        <w:rPr>
          <w:rFonts w:hint="cs"/>
          <w:rtl/>
        </w:rPr>
        <w:t>,</w:t>
      </w:r>
      <w:r>
        <w:rPr>
          <w:rFonts w:hint="cs"/>
          <w:rtl/>
        </w:rPr>
        <w:t xml:space="preserve"> או בשמו</w:t>
      </w:r>
      <w:r>
        <w:rPr>
          <w:rtl/>
        </w:rPr>
        <w:t xml:space="preserve"> </w:t>
      </w:r>
      <w:bookmarkStart w:id="12200" w:name="_ETM_Q33_511289"/>
      <w:bookmarkEnd w:id="12200"/>
      <w:r>
        <w:rPr>
          <w:rtl/>
        </w:rPr>
        <w:t>האמיתי</w:t>
      </w:r>
      <w:r>
        <w:rPr>
          <w:rFonts w:hint="cs"/>
          <w:rtl/>
        </w:rPr>
        <w:t>,</w:t>
      </w:r>
      <w:r>
        <w:rPr>
          <w:rtl/>
        </w:rPr>
        <w:t xml:space="preserve"> </w:t>
      </w:r>
      <w:bookmarkStart w:id="12201" w:name="_ETM_Q33_511710"/>
      <w:bookmarkEnd w:id="12201"/>
      <w:r>
        <w:rPr>
          <w:rtl/>
        </w:rPr>
        <w:t xml:space="preserve">תיקון </w:t>
      </w:r>
      <w:bookmarkStart w:id="12202" w:name="_ETM_Q33_512000"/>
      <w:bookmarkEnd w:id="12202"/>
      <w:r>
        <w:rPr>
          <w:rtl/>
        </w:rPr>
        <w:t xml:space="preserve">40 </w:t>
      </w:r>
      <w:bookmarkStart w:id="12203" w:name="_ETM_Q33_512510"/>
      <w:bookmarkEnd w:id="12203"/>
      <w:r>
        <w:rPr>
          <w:rtl/>
        </w:rPr>
        <w:t xml:space="preserve">לחוק </w:t>
      </w:r>
      <w:bookmarkStart w:id="12204" w:name="_ETM_Q33_512810"/>
      <w:bookmarkEnd w:id="12204"/>
      <w:r>
        <w:rPr>
          <w:rtl/>
        </w:rPr>
        <w:t xml:space="preserve">יסודות </w:t>
      </w:r>
      <w:bookmarkStart w:id="12205" w:name="_ETM_Q33_513230"/>
      <w:bookmarkEnd w:id="12205"/>
      <w:r>
        <w:rPr>
          <w:rtl/>
        </w:rPr>
        <w:t>התקציב</w:t>
      </w:r>
      <w:bookmarkStart w:id="12206" w:name="_ETM_Q33_514429"/>
      <w:bookmarkStart w:id="12207" w:name="_ETM_Q33_513000"/>
      <w:bookmarkEnd w:id="12206"/>
      <w:bookmarkEnd w:id="12207"/>
      <w:r w:rsidR="00F30AD9">
        <w:rPr>
          <w:rFonts w:hint="cs"/>
          <w:rtl/>
        </w:rPr>
        <w:t>,</w:t>
      </w:r>
      <w:r>
        <w:rPr>
          <w:rFonts w:hint="cs"/>
          <w:rtl/>
        </w:rPr>
        <w:t xml:space="preserve"> </w:t>
      </w:r>
      <w:r>
        <w:rPr>
          <w:rtl/>
        </w:rPr>
        <w:t xml:space="preserve">קובע </w:t>
      </w:r>
      <w:bookmarkStart w:id="12208" w:name="_ETM_Q33_515879"/>
      <w:bookmarkEnd w:id="12208"/>
      <w:r>
        <w:rPr>
          <w:rtl/>
        </w:rPr>
        <w:t>כ</w:t>
      </w:r>
      <w:bookmarkStart w:id="12209" w:name="_ETM_Q33_516160"/>
      <w:bookmarkEnd w:id="12209"/>
      <w:r>
        <w:rPr>
          <w:rFonts w:hint="cs"/>
          <w:rtl/>
        </w:rPr>
        <w:t xml:space="preserve">י </w:t>
      </w:r>
      <w:r w:rsidR="003C19B3">
        <w:rPr>
          <w:rFonts w:hint="cs"/>
          <w:rtl/>
        </w:rPr>
        <w:t>ב</w:t>
      </w:r>
      <w:r>
        <w:rPr>
          <w:rFonts w:hint="cs"/>
          <w:rtl/>
        </w:rPr>
        <w:t xml:space="preserve">אחת מחמש העילות הנ"ל </w:t>
      </w:r>
      <w:bookmarkStart w:id="12210" w:name="_ETM_Q33_518250"/>
      <w:bookmarkEnd w:id="12210"/>
      <w:r>
        <w:rPr>
          <w:rtl/>
        </w:rPr>
        <w:t xml:space="preserve">יש </w:t>
      </w:r>
      <w:bookmarkStart w:id="12211" w:name="_ETM_Q33_518580"/>
      <w:bookmarkEnd w:id="12211"/>
      <w:r>
        <w:rPr>
          <w:rtl/>
        </w:rPr>
        <w:t xml:space="preserve">לפגוע </w:t>
      </w:r>
      <w:bookmarkStart w:id="12212" w:name="_ETM_Q33_519029"/>
      <w:bookmarkEnd w:id="12212"/>
      <w:r>
        <w:rPr>
          <w:rFonts w:hint="cs"/>
          <w:rtl/>
        </w:rPr>
        <w:t>ב</w:t>
      </w:r>
      <w:r>
        <w:rPr>
          <w:rtl/>
        </w:rPr>
        <w:t xml:space="preserve">תמיכה </w:t>
      </w:r>
      <w:bookmarkStart w:id="12213" w:name="_ETM_Q33_519540"/>
      <w:bookmarkEnd w:id="12213"/>
      <w:r>
        <w:rPr>
          <w:rtl/>
        </w:rPr>
        <w:t>ציבורי</w:t>
      </w:r>
      <w:r>
        <w:rPr>
          <w:rFonts w:hint="cs"/>
          <w:rtl/>
        </w:rPr>
        <w:t>ת:</w:t>
      </w:r>
      <w:r>
        <w:rPr>
          <w:rtl/>
        </w:rPr>
        <w:t xml:space="preserve"> </w:t>
      </w:r>
      <w:bookmarkStart w:id="12214" w:name="_ETM_Q33_520630"/>
      <w:bookmarkEnd w:id="12214"/>
      <w:r>
        <w:rPr>
          <w:rtl/>
        </w:rPr>
        <w:t>ש</w:t>
      </w:r>
      <w:r>
        <w:rPr>
          <w:rFonts w:hint="cs"/>
          <w:rtl/>
        </w:rPr>
        <w:t>ל</w:t>
      </w:r>
      <w:r>
        <w:rPr>
          <w:rtl/>
        </w:rPr>
        <w:t xml:space="preserve">ילת </w:t>
      </w:r>
      <w:bookmarkStart w:id="12215" w:name="_ETM_Q33_521250"/>
      <w:bookmarkEnd w:id="12215"/>
      <w:r>
        <w:rPr>
          <w:rtl/>
        </w:rPr>
        <w:t xml:space="preserve">קיומה </w:t>
      </w:r>
      <w:bookmarkStart w:id="12216" w:name="_ETM_Q33_521550"/>
      <w:bookmarkEnd w:id="12216"/>
      <w:r>
        <w:rPr>
          <w:rtl/>
        </w:rPr>
        <w:t xml:space="preserve">של </w:t>
      </w:r>
      <w:bookmarkStart w:id="12217" w:name="_ETM_Q33_521730"/>
      <w:bookmarkEnd w:id="12217"/>
      <w:r>
        <w:rPr>
          <w:rtl/>
        </w:rPr>
        <w:t xml:space="preserve">מדינת </w:t>
      </w:r>
      <w:bookmarkStart w:id="12218" w:name="_ETM_Q33_522180"/>
      <w:bookmarkEnd w:id="12218"/>
      <w:r>
        <w:rPr>
          <w:rtl/>
        </w:rPr>
        <w:t xml:space="preserve">ישראל </w:t>
      </w:r>
      <w:bookmarkStart w:id="12219" w:name="_ETM_Q33_522600"/>
      <w:bookmarkEnd w:id="12219"/>
      <w:r>
        <w:rPr>
          <w:rtl/>
        </w:rPr>
        <w:t xml:space="preserve">כמדינה </w:t>
      </w:r>
      <w:bookmarkStart w:id="12220" w:name="_ETM_Q33_523110"/>
      <w:bookmarkEnd w:id="12220"/>
      <w:r>
        <w:rPr>
          <w:rtl/>
        </w:rPr>
        <w:t xml:space="preserve">יהודית </w:t>
      </w:r>
      <w:bookmarkStart w:id="12221" w:name="_ETM_Q33_523500"/>
      <w:bookmarkEnd w:id="12221"/>
      <w:r>
        <w:rPr>
          <w:rtl/>
        </w:rPr>
        <w:t>ודמוקרטית</w:t>
      </w:r>
      <w:r>
        <w:rPr>
          <w:rFonts w:hint="cs"/>
          <w:rtl/>
        </w:rPr>
        <w:t>;</w:t>
      </w:r>
      <w:r>
        <w:rPr>
          <w:rtl/>
        </w:rPr>
        <w:t xml:space="preserve"> </w:t>
      </w:r>
      <w:bookmarkStart w:id="12222" w:name="_ETM_Q33_524910"/>
      <w:bookmarkEnd w:id="12222"/>
      <w:r>
        <w:rPr>
          <w:rtl/>
        </w:rPr>
        <w:t xml:space="preserve">הסתה </w:t>
      </w:r>
      <w:bookmarkStart w:id="12223" w:name="_ETM_Q33_525480"/>
      <w:bookmarkEnd w:id="12223"/>
      <w:r>
        <w:rPr>
          <w:rtl/>
        </w:rPr>
        <w:t>לגזענות</w:t>
      </w:r>
      <w:r>
        <w:rPr>
          <w:rFonts w:hint="cs"/>
          <w:rtl/>
        </w:rPr>
        <w:t>,</w:t>
      </w:r>
      <w:r>
        <w:rPr>
          <w:rtl/>
        </w:rPr>
        <w:t xml:space="preserve"> </w:t>
      </w:r>
      <w:bookmarkStart w:id="12224" w:name="_ETM_Q33_526199"/>
      <w:bookmarkEnd w:id="12224"/>
      <w:r>
        <w:rPr>
          <w:rtl/>
        </w:rPr>
        <w:t xml:space="preserve">לאלימות </w:t>
      </w:r>
      <w:bookmarkStart w:id="12225" w:name="_ETM_Q33_526769"/>
      <w:bookmarkEnd w:id="12225"/>
      <w:r>
        <w:rPr>
          <w:rtl/>
        </w:rPr>
        <w:t>ולטרור</w:t>
      </w:r>
      <w:r>
        <w:rPr>
          <w:rFonts w:hint="cs"/>
          <w:rtl/>
        </w:rPr>
        <w:t>;</w:t>
      </w:r>
      <w:r>
        <w:rPr>
          <w:rtl/>
        </w:rPr>
        <w:t xml:space="preserve"> </w:t>
      </w:r>
      <w:bookmarkStart w:id="12226" w:name="_ETM_Q33_528059"/>
      <w:bookmarkEnd w:id="12226"/>
      <w:r>
        <w:rPr>
          <w:rtl/>
        </w:rPr>
        <w:t xml:space="preserve">תמיכה </w:t>
      </w:r>
      <w:bookmarkStart w:id="12227" w:name="_ETM_Q33_528449"/>
      <w:bookmarkEnd w:id="12227"/>
      <w:r>
        <w:rPr>
          <w:rtl/>
        </w:rPr>
        <w:t xml:space="preserve">במאבק </w:t>
      </w:r>
      <w:bookmarkStart w:id="12228" w:name="_ETM_Q33_529050"/>
      <w:bookmarkEnd w:id="12228"/>
      <w:r>
        <w:rPr>
          <w:rtl/>
        </w:rPr>
        <w:t xml:space="preserve">מזוין </w:t>
      </w:r>
      <w:bookmarkStart w:id="12229" w:name="_ETM_Q33_529620"/>
      <w:bookmarkStart w:id="12230" w:name="_ETM_Q33_530249"/>
      <w:bookmarkEnd w:id="12229"/>
      <w:bookmarkEnd w:id="12230"/>
      <w:r>
        <w:rPr>
          <w:rtl/>
        </w:rPr>
        <w:t xml:space="preserve">או </w:t>
      </w:r>
      <w:bookmarkStart w:id="12231" w:name="_ETM_Q33_530339"/>
      <w:bookmarkEnd w:id="12231"/>
      <w:r>
        <w:rPr>
          <w:rtl/>
        </w:rPr>
        <w:t xml:space="preserve">במעשה </w:t>
      </w:r>
      <w:bookmarkStart w:id="12232" w:name="_ETM_Q33_530820"/>
      <w:bookmarkEnd w:id="12232"/>
      <w:r>
        <w:rPr>
          <w:rtl/>
        </w:rPr>
        <w:t xml:space="preserve">טרור </w:t>
      </w:r>
      <w:bookmarkStart w:id="12233" w:name="_ETM_Q33_531210"/>
      <w:bookmarkEnd w:id="12233"/>
      <w:r>
        <w:rPr>
          <w:rtl/>
        </w:rPr>
        <w:t xml:space="preserve">של </w:t>
      </w:r>
      <w:bookmarkStart w:id="12234" w:name="_ETM_Q33_531390"/>
      <w:bookmarkEnd w:id="12234"/>
      <w:r>
        <w:rPr>
          <w:rtl/>
        </w:rPr>
        <w:t xml:space="preserve">מדינות </w:t>
      </w:r>
      <w:bookmarkStart w:id="12235" w:name="_ETM_Q33_531839"/>
      <w:bookmarkEnd w:id="12235"/>
      <w:r>
        <w:rPr>
          <w:rtl/>
        </w:rPr>
        <w:t xml:space="preserve">אויב </w:t>
      </w:r>
      <w:bookmarkStart w:id="12236" w:name="_ETM_Q33_532739"/>
      <w:bookmarkEnd w:id="12236"/>
      <w:r>
        <w:rPr>
          <w:rtl/>
        </w:rPr>
        <w:t xml:space="preserve">או </w:t>
      </w:r>
      <w:bookmarkStart w:id="12237" w:name="_ETM_Q33_532859"/>
      <w:bookmarkEnd w:id="12237"/>
      <w:r>
        <w:rPr>
          <w:rtl/>
        </w:rPr>
        <w:t xml:space="preserve">ארגון </w:t>
      </w:r>
      <w:bookmarkStart w:id="12238" w:name="_ETM_Q33_533219"/>
      <w:bookmarkEnd w:id="12238"/>
      <w:r>
        <w:rPr>
          <w:rtl/>
        </w:rPr>
        <w:t xml:space="preserve">טרור </w:t>
      </w:r>
      <w:bookmarkStart w:id="12239" w:name="_ETM_Q33_533579"/>
      <w:bookmarkEnd w:id="12239"/>
      <w:r>
        <w:rPr>
          <w:rtl/>
        </w:rPr>
        <w:t xml:space="preserve">נגד </w:t>
      </w:r>
      <w:bookmarkStart w:id="12240" w:name="_ETM_Q33_533879"/>
      <w:bookmarkEnd w:id="12240"/>
      <w:r>
        <w:rPr>
          <w:rtl/>
        </w:rPr>
        <w:t xml:space="preserve">מדינת </w:t>
      </w:r>
      <w:bookmarkStart w:id="12241" w:name="_ETM_Q33_534359"/>
      <w:bookmarkEnd w:id="12241"/>
      <w:r>
        <w:rPr>
          <w:rtl/>
        </w:rPr>
        <w:t>ישראל</w:t>
      </w:r>
      <w:bookmarkStart w:id="12242" w:name="_ETM_Q33_535260"/>
      <w:bookmarkStart w:id="12243" w:name="_ETM_Q33_535000"/>
      <w:bookmarkEnd w:id="12242"/>
      <w:bookmarkEnd w:id="12243"/>
      <w:r>
        <w:rPr>
          <w:rFonts w:hint="cs"/>
          <w:rtl/>
        </w:rPr>
        <w:t xml:space="preserve"> </w:t>
      </w:r>
      <w:r>
        <w:rPr>
          <w:rtl/>
        </w:rPr>
        <w:t>–</w:t>
      </w:r>
      <w:r>
        <w:rPr>
          <w:rFonts w:hint="cs"/>
          <w:rtl/>
        </w:rPr>
        <w:t xml:space="preserve"> </w:t>
      </w:r>
      <w:r>
        <w:rPr>
          <w:rtl/>
        </w:rPr>
        <w:t xml:space="preserve">חלקם </w:t>
      </w:r>
      <w:bookmarkStart w:id="12244" w:name="_ETM_Q33_535710"/>
      <w:bookmarkEnd w:id="12244"/>
      <w:r>
        <w:rPr>
          <w:rtl/>
        </w:rPr>
        <w:t xml:space="preserve">יושבים </w:t>
      </w:r>
      <w:bookmarkStart w:id="12245" w:name="_ETM_Q33_536100"/>
      <w:bookmarkEnd w:id="12245"/>
      <w:r>
        <w:rPr>
          <w:rtl/>
        </w:rPr>
        <w:t xml:space="preserve">פה </w:t>
      </w:r>
      <w:bookmarkStart w:id="12246" w:name="_ETM_Q33_536250"/>
      <w:bookmarkEnd w:id="12246"/>
      <w:r>
        <w:rPr>
          <w:rtl/>
        </w:rPr>
        <w:t xml:space="preserve">בקואליציה </w:t>
      </w:r>
      <w:bookmarkStart w:id="12247" w:name="_ETM_Q33_537120"/>
      <w:bookmarkEnd w:id="12247"/>
      <w:r>
        <w:rPr>
          <w:rtl/>
        </w:rPr>
        <w:t>הזאת</w:t>
      </w:r>
      <w:r>
        <w:rPr>
          <w:rFonts w:hint="cs"/>
          <w:rtl/>
        </w:rPr>
        <w:t>;</w:t>
      </w:r>
      <w:r>
        <w:rPr>
          <w:rtl/>
        </w:rPr>
        <w:t xml:space="preserve"> </w:t>
      </w:r>
      <w:bookmarkStart w:id="12248" w:name="_ETM_Q33_538200"/>
      <w:bookmarkEnd w:id="12248"/>
      <w:r>
        <w:rPr>
          <w:rtl/>
        </w:rPr>
        <w:t xml:space="preserve">ציון </w:t>
      </w:r>
      <w:bookmarkStart w:id="12249" w:name="_ETM_Q33_538500"/>
      <w:bookmarkEnd w:id="12249"/>
      <w:r>
        <w:rPr>
          <w:rtl/>
        </w:rPr>
        <w:t xml:space="preserve">יום </w:t>
      </w:r>
      <w:bookmarkStart w:id="12250" w:name="_ETM_Q33_538860"/>
      <w:bookmarkEnd w:id="12250"/>
      <w:r>
        <w:rPr>
          <w:rtl/>
        </w:rPr>
        <w:t xml:space="preserve">העצמאות </w:t>
      </w:r>
      <w:bookmarkStart w:id="12251" w:name="_ETM_Q33_540050"/>
      <w:bookmarkEnd w:id="12251"/>
      <w:r>
        <w:rPr>
          <w:rtl/>
        </w:rPr>
        <w:t xml:space="preserve">או </w:t>
      </w:r>
      <w:bookmarkStart w:id="12252" w:name="_ETM_Q33_540320"/>
      <w:bookmarkEnd w:id="12252"/>
      <w:r>
        <w:rPr>
          <w:rtl/>
        </w:rPr>
        <w:t xml:space="preserve">יום </w:t>
      </w:r>
      <w:bookmarkStart w:id="12253" w:name="_ETM_Q33_540529"/>
      <w:bookmarkEnd w:id="12253"/>
      <w:r>
        <w:rPr>
          <w:rtl/>
        </w:rPr>
        <w:t xml:space="preserve">הקמת </w:t>
      </w:r>
      <w:bookmarkStart w:id="12254" w:name="_ETM_Q33_540949"/>
      <w:bookmarkEnd w:id="12254"/>
      <w:r>
        <w:rPr>
          <w:rtl/>
        </w:rPr>
        <w:t xml:space="preserve">המדינה </w:t>
      </w:r>
      <w:bookmarkStart w:id="12255" w:name="_ETM_Q33_541430"/>
      <w:bookmarkEnd w:id="12255"/>
      <w:r>
        <w:rPr>
          <w:rtl/>
        </w:rPr>
        <w:t xml:space="preserve">כיום </w:t>
      </w:r>
      <w:bookmarkStart w:id="12256" w:name="_ETM_Q33_541850"/>
      <w:bookmarkEnd w:id="12256"/>
      <w:r>
        <w:rPr>
          <w:rtl/>
        </w:rPr>
        <w:t>אבל</w:t>
      </w:r>
      <w:r>
        <w:rPr>
          <w:rFonts w:hint="cs"/>
          <w:rtl/>
        </w:rPr>
        <w:t>;</w:t>
      </w:r>
      <w:r>
        <w:rPr>
          <w:rtl/>
        </w:rPr>
        <w:t xml:space="preserve"> </w:t>
      </w:r>
      <w:bookmarkStart w:id="12257" w:name="_ETM_Q33_542750"/>
      <w:bookmarkEnd w:id="12257"/>
      <w:r>
        <w:rPr>
          <w:rtl/>
        </w:rPr>
        <w:t xml:space="preserve">מעשה </w:t>
      </w:r>
      <w:bookmarkStart w:id="12258" w:name="_ETM_Q33_543230"/>
      <w:bookmarkEnd w:id="12258"/>
      <w:r>
        <w:rPr>
          <w:rtl/>
        </w:rPr>
        <w:t xml:space="preserve">של </w:t>
      </w:r>
      <w:bookmarkStart w:id="12259" w:name="_ETM_Q33_543470"/>
      <w:bookmarkEnd w:id="12259"/>
      <w:r>
        <w:rPr>
          <w:rtl/>
        </w:rPr>
        <w:t xml:space="preserve">השחתה </w:t>
      </w:r>
      <w:bookmarkStart w:id="12260" w:name="_ETM_Q33_544100"/>
      <w:bookmarkEnd w:id="12260"/>
      <w:r>
        <w:rPr>
          <w:rFonts w:hint="cs"/>
          <w:rtl/>
        </w:rPr>
        <w:t xml:space="preserve">או </w:t>
      </w:r>
      <w:r>
        <w:rPr>
          <w:rtl/>
        </w:rPr>
        <w:t xml:space="preserve">ביזוי </w:t>
      </w:r>
      <w:bookmarkStart w:id="12261" w:name="_ETM_Q33_544640"/>
      <w:bookmarkEnd w:id="12261"/>
      <w:r>
        <w:rPr>
          <w:rtl/>
        </w:rPr>
        <w:t xml:space="preserve">פיזי </w:t>
      </w:r>
      <w:bookmarkStart w:id="12262" w:name="_ETM_Q33_545060"/>
      <w:bookmarkEnd w:id="12262"/>
      <w:r>
        <w:rPr>
          <w:rtl/>
        </w:rPr>
        <w:t xml:space="preserve">הפוגע </w:t>
      </w:r>
      <w:bookmarkStart w:id="12263" w:name="_ETM_Q33_546439"/>
      <w:bookmarkEnd w:id="12263"/>
      <w:r>
        <w:rPr>
          <w:rFonts w:hint="cs"/>
          <w:rtl/>
        </w:rPr>
        <w:t xml:space="preserve">בכבוד </w:t>
      </w:r>
      <w:r>
        <w:rPr>
          <w:rtl/>
        </w:rPr>
        <w:t xml:space="preserve">דגל </w:t>
      </w:r>
      <w:bookmarkStart w:id="12264" w:name="_ETM_Q33_546920"/>
      <w:bookmarkEnd w:id="12264"/>
      <w:r>
        <w:rPr>
          <w:rtl/>
        </w:rPr>
        <w:t xml:space="preserve">המדינה </w:t>
      </w:r>
      <w:bookmarkStart w:id="12265" w:name="_ETM_Q33_547429"/>
      <w:bookmarkEnd w:id="12265"/>
      <w:r>
        <w:rPr>
          <w:rFonts w:hint="cs"/>
          <w:rtl/>
        </w:rPr>
        <w:t xml:space="preserve">או </w:t>
      </w:r>
      <w:r>
        <w:rPr>
          <w:rtl/>
        </w:rPr>
        <w:t xml:space="preserve">בסמלי </w:t>
      </w:r>
      <w:bookmarkStart w:id="12266" w:name="_ETM_Q33_547880"/>
      <w:bookmarkEnd w:id="12266"/>
      <w:r>
        <w:rPr>
          <w:rtl/>
        </w:rPr>
        <w:t>המדינה</w:t>
      </w:r>
      <w:r>
        <w:rPr>
          <w:rFonts w:hint="cs"/>
          <w:rtl/>
        </w:rPr>
        <w:t>.</w:t>
      </w:r>
      <w:r>
        <w:rPr>
          <w:rtl/>
        </w:rPr>
        <w:t xml:space="preserve"> </w:t>
      </w:r>
      <w:bookmarkStart w:id="12267" w:name="_ETM_Q33_549240"/>
      <w:bookmarkStart w:id="12268" w:name="_ETM_Q33_544000"/>
      <w:bookmarkEnd w:id="12267"/>
      <w:bookmarkEnd w:id="12268"/>
      <w:r>
        <w:rPr>
          <w:rFonts w:hint="cs"/>
          <w:rtl/>
        </w:rPr>
        <w:t xml:space="preserve">החוק </w:t>
      </w:r>
      <w:bookmarkStart w:id="12269" w:name="_ETM_Q33_549529"/>
      <w:bookmarkStart w:id="12270" w:name="_ETM_Q33_549950"/>
      <w:bookmarkEnd w:id="12269"/>
      <w:bookmarkEnd w:id="12270"/>
      <w:r>
        <w:rPr>
          <w:rtl/>
        </w:rPr>
        <w:t xml:space="preserve">קיים </w:t>
      </w:r>
      <w:bookmarkStart w:id="12271" w:name="_ETM_Q33_550369"/>
      <w:bookmarkEnd w:id="12271"/>
      <w:r>
        <w:rPr>
          <w:rtl/>
        </w:rPr>
        <w:t xml:space="preserve">כבר משנת </w:t>
      </w:r>
      <w:bookmarkStart w:id="12272" w:name="_ETM_Q33_550760"/>
      <w:bookmarkEnd w:id="12272"/>
      <w:r>
        <w:rPr>
          <w:rtl/>
        </w:rPr>
        <w:t>2011</w:t>
      </w:r>
      <w:bookmarkStart w:id="12273" w:name="_ETM_Q33_551869"/>
      <w:bookmarkEnd w:id="12273"/>
      <w:r>
        <w:rPr>
          <w:rFonts w:hint="cs"/>
          <w:rtl/>
        </w:rPr>
        <w:t xml:space="preserve"> אבל הוא </w:t>
      </w:r>
      <w:bookmarkStart w:id="12274" w:name="_ETM_Q33_552110"/>
      <w:bookmarkEnd w:id="12274"/>
      <w:r>
        <w:rPr>
          <w:rtl/>
        </w:rPr>
        <w:t xml:space="preserve">לא </w:t>
      </w:r>
      <w:bookmarkStart w:id="12275" w:name="_ETM_Q33_552260"/>
      <w:bookmarkEnd w:id="12275"/>
      <w:r>
        <w:rPr>
          <w:rtl/>
        </w:rPr>
        <w:t>מיושם</w:t>
      </w:r>
      <w:r>
        <w:rPr>
          <w:rFonts w:hint="cs"/>
          <w:rtl/>
        </w:rPr>
        <w:t>.</w:t>
      </w:r>
      <w:r>
        <w:rPr>
          <w:rtl/>
        </w:rPr>
        <w:t xml:space="preserve"> </w:t>
      </w:r>
      <w:bookmarkStart w:id="12276" w:name="_ETM_Q33_553590"/>
      <w:bookmarkEnd w:id="12276"/>
      <w:r>
        <w:rPr>
          <w:rtl/>
        </w:rPr>
        <w:t xml:space="preserve">השתמשו </w:t>
      </w:r>
      <w:bookmarkStart w:id="12277" w:name="_ETM_Q33_554160"/>
      <w:bookmarkEnd w:id="12277"/>
      <w:r>
        <w:rPr>
          <w:rtl/>
        </w:rPr>
        <w:t>ב</w:t>
      </w:r>
      <w:r>
        <w:rPr>
          <w:rFonts w:hint="cs"/>
          <w:rtl/>
        </w:rPr>
        <w:t>חופש</w:t>
      </w:r>
      <w:r>
        <w:rPr>
          <w:rtl/>
        </w:rPr>
        <w:t xml:space="preserve"> </w:t>
      </w:r>
      <w:bookmarkStart w:id="12278" w:name="_ETM_Q33_554460"/>
      <w:bookmarkEnd w:id="12278"/>
      <w:r>
        <w:rPr>
          <w:rtl/>
        </w:rPr>
        <w:t xml:space="preserve">הביטוי </w:t>
      </w:r>
      <w:bookmarkStart w:id="12279" w:name="_ETM_Q33_555029"/>
      <w:bookmarkEnd w:id="12279"/>
      <w:r>
        <w:rPr>
          <w:rtl/>
        </w:rPr>
        <w:t xml:space="preserve">כדי </w:t>
      </w:r>
      <w:bookmarkStart w:id="12280" w:name="_ETM_Q33_555330"/>
      <w:bookmarkEnd w:id="12280"/>
      <w:r>
        <w:rPr>
          <w:rtl/>
        </w:rPr>
        <w:t xml:space="preserve">להטביע </w:t>
      </w:r>
      <w:bookmarkStart w:id="12281" w:name="_ETM_Q33_555870"/>
      <w:bookmarkEnd w:id="12281"/>
      <w:r>
        <w:rPr>
          <w:rtl/>
        </w:rPr>
        <w:t xml:space="preserve">תעודת </w:t>
      </w:r>
      <w:bookmarkStart w:id="12282" w:name="_ETM_Q33_556320"/>
      <w:bookmarkEnd w:id="12282"/>
      <w:r>
        <w:rPr>
          <w:rtl/>
        </w:rPr>
        <w:t xml:space="preserve">הכשר </w:t>
      </w:r>
      <w:bookmarkStart w:id="12283" w:name="_ETM_Q33_557200"/>
      <w:bookmarkEnd w:id="12283"/>
      <w:r>
        <w:rPr>
          <w:rFonts w:hint="cs"/>
          <w:rtl/>
        </w:rPr>
        <w:t>על</w:t>
      </w:r>
      <w:r>
        <w:rPr>
          <w:rtl/>
        </w:rPr>
        <w:t xml:space="preserve"> </w:t>
      </w:r>
      <w:bookmarkStart w:id="12284" w:name="_ETM_Q33_557529"/>
      <w:bookmarkEnd w:id="12284"/>
      <w:r>
        <w:rPr>
          <w:rtl/>
        </w:rPr>
        <w:t>ביטוי</w:t>
      </w:r>
      <w:r>
        <w:rPr>
          <w:rFonts w:hint="cs"/>
          <w:rtl/>
        </w:rPr>
        <w:t>י</w:t>
      </w:r>
      <w:r>
        <w:rPr>
          <w:rtl/>
        </w:rPr>
        <w:t xml:space="preserve"> </w:t>
      </w:r>
      <w:bookmarkStart w:id="12285" w:name="_ETM_Q33_557979"/>
      <w:bookmarkEnd w:id="12285"/>
      <w:r>
        <w:rPr>
          <w:rtl/>
        </w:rPr>
        <w:t xml:space="preserve">ההסתה </w:t>
      </w:r>
      <w:bookmarkStart w:id="12286" w:name="_ETM_Q33_559060"/>
      <w:bookmarkEnd w:id="12286"/>
      <w:r>
        <w:rPr>
          <w:rtl/>
        </w:rPr>
        <w:t>ועל</w:t>
      </w:r>
      <w:r>
        <w:rPr>
          <w:rFonts w:hint="cs"/>
          <w:rtl/>
        </w:rPr>
        <w:t xml:space="preserve"> </w:t>
      </w:r>
      <w:bookmarkStart w:id="12287" w:name="_ETM_Q33_558000"/>
      <w:bookmarkEnd w:id="12287"/>
      <w:r>
        <w:rPr>
          <w:rFonts w:hint="cs"/>
          <w:rtl/>
        </w:rPr>
        <w:t>מימון</w:t>
      </w:r>
      <w:r>
        <w:rPr>
          <w:rtl/>
        </w:rPr>
        <w:t xml:space="preserve"> </w:t>
      </w:r>
      <w:bookmarkStart w:id="12288" w:name="_ETM_Q33_560240"/>
      <w:bookmarkEnd w:id="12288"/>
      <w:r>
        <w:rPr>
          <w:rtl/>
        </w:rPr>
        <w:t xml:space="preserve">של </w:t>
      </w:r>
      <w:bookmarkStart w:id="12289" w:name="_ETM_Q33_560450"/>
      <w:bookmarkEnd w:id="12289"/>
      <w:r>
        <w:rPr>
          <w:rtl/>
        </w:rPr>
        <w:t xml:space="preserve">הציבור </w:t>
      </w:r>
      <w:bookmarkStart w:id="12290" w:name="_ETM_Q33_561529"/>
      <w:bookmarkEnd w:id="12290"/>
      <w:r w:rsidR="00F30AD9">
        <w:rPr>
          <w:rFonts w:hint="cs"/>
          <w:rtl/>
        </w:rPr>
        <w:t>ל</w:t>
      </w:r>
      <w:r>
        <w:rPr>
          <w:rtl/>
        </w:rPr>
        <w:t>אות</w:t>
      </w:r>
      <w:r>
        <w:rPr>
          <w:rFonts w:hint="cs"/>
          <w:rtl/>
        </w:rPr>
        <w:t>ן</w:t>
      </w:r>
      <w:r>
        <w:rPr>
          <w:rtl/>
        </w:rPr>
        <w:t xml:space="preserve"> </w:t>
      </w:r>
      <w:bookmarkStart w:id="12291" w:name="_ETM_Q33_562070"/>
      <w:bookmarkEnd w:id="12291"/>
      <w:r>
        <w:rPr>
          <w:rFonts w:hint="cs"/>
          <w:rtl/>
        </w:rPr>
        <w:t>ה</w:t>
      </w:r>
      <w:r>
        <w:rPr>
          <w:rtl/>
        </w:rPr>
        <w:t xml:space="preserve">צגות </w:t>
      </w:r>
      <w:bookmarkStart w:id="12292" w:name="_ETM_Q33_563580"/>
      <w:bookmarkEnd w:id="12292"/>
      <w:r>
        <w:rPr>
          <w:rFonts w:hint="cs"/>
          <w:rtl/>
        </w:rPr>
        <w:t>או באותן</w:t>
      </w:r>
      <w:r>
        <w:rPr>
          <w:rtl/>
        </w:rPr>
        <w:t xml:space="preserve"> </w:t>
      </w:r>
      <w:bookmarkStart w:id="12293" w:name="_ETM_Q33_563820"/>
      <w:bookmarkEnd w:id="12293"/>
      <w:r>
        <w:rPr>
          <w:rtl/>
        </w:rPr>
        <w:t xml:space="preserve">פלטפורמות </w:t>
      </w:r>
      <w:bookmarkStart w:id="12294" w:name="_ETM_Q33_565450"/>
      <w:bookmarkEnd w:id="12294"/>
      <w:r>
        <w:rPr>
          <w:rtl/>
        </w:rPr>
        <w:t xml:space="preserve">שמסיתות </w:t>
      </w:r>
      <w:bookmarkStart w:id="12295" w:name="_ETM_Q33_566139"/>
      <w:bookmarkEnd w:id="12295"/>
      <w:r>
        <w:rPr>
          <w:rtl/>
        </w:rPr>
        <w:t xml:space="preserve">וחותרות </w:t>
      </w:r>
      <w:bookmarkStart w:id="12296" w:name="_ETM_Q33_566770"/>
      <w:bookmarkEnd w:id="12296"/>
      <w:r>
        <w:rPr>
          <w:rtl/>
        </w:rPr>
        <w:t xml:space="preserve">נגד </w:t>
      </w:r>
      <w:bookmarkStart w:id="12297" w:name="_ETM_Q33_567219"/>
      <w:bookmarkEnd w:id="12297"/>
      <w:r>
        <w:rPr>
          <w:rtl/>
        </w:rPr>
        <w:t xml:space="preserve">מדינת </w:t>
      </w:r>
      <w:bookmarkStart w:id="12298" w:name="_ETM_Q33_567700"/>
      <w:bookmarkEnd w:id="12298"/>
      <w:r>
        <w:rPr>
          <w:rtl/>
        </w:rPr>
        <w:t>ישראל</w:t>
      </w:r>
      <w:r>
        <w:rPr>
          <w:rFonts w:hint="cs"/>
          <w:rtl/>
        </w:rPr>
        <w:t xml:space="preserve">. </w:t>
      </w:r>
      <w:bookmarkStart w:id="12299" w:name="_ETM_Q33_569440"/>
      <w:bookmarkEnd w:id="12299"/>
    </w:p>
    <w:p w:rsidR="00763A16" w:rsidRDefault="00763A16" w:rsidP="00303CF5">
      <w:pPr>
        <w:rPr>
          <w:rtl/>
        </w:rPr>
      </w:pPr>
      <w:bookmarkStart w:id="12300" w:name="_ETM_Q33_566000"/>
      <w:bookmarkEnd w:id="12300"/>
    </w:p>
    <w:p w:rsidR="00763A16" w:rsidRDefault="00763A16" w:rsidP="00303CF5">
      <w:pPr>
        <w:rPr>
          <w:rtl/>
        </w:rPr>
      </w:pPr>
      <w:bookmarkStart w:id="12301" w:name="_ETM_Q33_567000"/>
      <w:bookmarkEnd w:id="12301"/>
      <w:r>
        <w:rPr>
          <w:rFonts w:hint="cs"/>
          <w:rtl/>
        </w:rPr>
        <w:t xml:space="preserve">בהובלתי, </w:t>
      </w:r>
      <w:bookmarkStart w:id="12302" w:name="_ETM_Q33_569620"/>
      <w:bookmarkStart w:id="12303" w:name="_ETM_Q33_570730"/>
      <w:bookmarkEnd w:id="12302"/>
      <w:bookmarkEnd w:id="12303"/>
      <w:r>
        <w:rPr>
          <w:rtl/>
        </w:rPr>
        <w:t>אפשר</w:t>
      </w:r>
      <w:bookmarkStart w:id="12304" w:name="_ETM_Q33_571270"/>
      <w:bookmarkEnd w:id="12304"/>
      <w:r>
        <w:rPr>
          <w:rFonts w:hint="cs"/>
          <w:rtl/>
        </w:rPr>
        <w:t xml:space="preserve">נו </w:t>
      </w:r>
      <w:r>
        <w:rPr>
          <w:rtl/>
        </w:rPr>
        <w:t xml:space="preserve">בממשלה </w:t>
      </w:r>
      <w:bookmarkStart w:id="12305" w:name="_ETM_Q33_572500"/>
      <w:bookmarkEnd w:id="12305"/>
      <w:r>
        <w:rPr>
          <w:rtl/>
        </w:rPr>
        <w:t>ה</w:t>
      </w:r>
      <w:r>
        <w:rPr>
          <w:rFonts w:hint="cs"/>
          <w:rtl/>
        </w:rPr>
        <w:t xml:space="preserve">קודמת את </w:t>
      </w:r>
      <w:bookmarkStart w:id="12306" w:name="_ETM_Q33_572799"/>
      <w:bookmarkStart w:id="12307" w:name="_ETM_Q33_574060"/>
      <w:bookmarkStart w:id="12308" w:name="_ETM_Q33_574360"/>
      <w:bookmarkEnd w:id="12306"/>
      <w:bookmarkEnd w:id="12307"/>
      <w:bookmarkEnd w:id="12308"/>
      <w:r>
        <w:rPr>
          <w:rFonts w:hint="cs"/>
          <w:rtl/>
        </w:rPr>
        <w:t>ה</w:t>
      </w:r>
      <w:r>
        <w:rPr>
          <w:rtl/>
        </w:rPr>
        <w:t xml:space="preserve">חוק </w:t>
      </w:r>
      <w:bookmarkStart w:id="12309" w:name="_ETM_Q33_574600"/>
      <w:bookmarkEnd w:id="12309"/>
      <w:r>
        <w:rPr>
          <w:rtl/>
        </w:rPr>
        <w:t xml:space="preserve">הזה </w:t>
      </w:r>
      <w:bookmarkStart w:id="12310" w:name="_ETM_Q33_574779"/>
      <w:bookmarkEnd w:id="12310"/>
      <w:r>
        <w:rPr>
          <w:rtl/>
        </w:rPr>
        <w:t xml:space="preserve">בקריאה </w:t>
      </w:r>
      <w:bookmarkStart w:id="12311" w:name="_ETM_Q33_575200"/>
      <w:bookmarkEnd w:id="12311"/>
      <w:r>
        <w:rPr>
          <w:rtl/>
        </w:rPr>
        <w:t>הראשונה</w:t>
      </w:r>
      <w:r w:rsidR="003C19B3">
        <w:rPr>
          <w:rFonts w:hint="cs"/>
          <w:rtl/>
        </w:rPr>
        <w:t>,</w:t>
      </w:r>
      <w:r>
        <w:rPr>
          <w:rtl/>
        </w:rPr>
        <w:t xml:space="preserve"> </w:t>
      </w:r>
      <w:bookmarkStart w:id="12312" w:name="_ETM_Q33_576549"/>
      <w:bookmarkEnd w:id="12312"/>
      <w:r>
        <w:rPr>
          <w:rtl/>
        </w:rPr>
        <w:t xml:space="preserve">אחרי </w:t>
      </w:r>
      <w:bookmarkStart w:id="12313" w:name="_ETM_Q33_576909"/>
      <w:bookmarkEnd w:id="12313"/>
      <w:r>
        <w:rPr>
          <w:rtl/>
        </w:rPr>
        <w:t xml:space="preserve">דיון </w:t>
      </w:r>
      <w:bookmarkStart w:id="12314" w:name="_ETM_Q33_577779"/>
      <w:bookmarkEnd w:id="12314"/>
      <w:r>
        <w:rPr>
          <w:rtl/>
        </w:rPr>
        <w:t xml:space="preserve">סוער </w:t>
      </w:r>
      <w:bookmarkStart w:id="12315" w:name="_ETM_Q33_579099"/>
      <w:bookmarkEnd w:id="12315"/>
      <w:r>
        <w:rPr>
          <w:rtl/>
        </w:rPr>
        <w:t xml:space="preserve">בכנסת </w:t>
      </w:r>
      <w:bookmarkStart w:id="12316" w:name="_ETM_Q33_579999"/>
      <w:bookmarkEnd w:id="12316"/>
      <w:r>
        <w:rPr>
          <w:rtl/>
        </w:rPr>
        <w:t xml:space="preserve">וגם </w:t>
      </w:r>
      <w:bookmarkStart w:id="12317" w:name="_ETM_Q33_580389"/>
      <w:bookmarkEnd w:id="12317"/>
      <w:r>
        <w:rPr>
          <w:rtl/>
        </w:rPr>
        <w:t>בממשלה</w:t>
      </w:r>
      <w:r>
        <w:rPr>
          <w:rFonts w:hint="cs"/>
          <w:rtl/>
        </w:rPr>
        <w:t>.</w:t>
      </w:r>
    </w:p>
    <w:p w:rsidR="00763A16" w:rsidRDefault="00763A16" w:rsidP="00303CF5">
      <w:pPr>
        <w:rPr>
          <w:rtl/>
        </w:rPr>
      </w:pPr>
    </w:p>
    <w:p w:rsidR="00763A16" w:rsidRDefault="00763A16" w:rsidP="00303CF5">
      <w:pPr>
        <w:pStyle w:val="af7"/>
        <w:keepNext/>
        <w:rPr>
          <w:rtl/>
        </w:rPr>
      </w:pPr>
      <w:r w:rsidRPr="002A2492">
        <w:rPr>
          <w:rStyle w:val="TagStyle"/>
          <w:rtl/>
        </w:rPr>
        <w:t xml:space="preserve"> &lt;&lt; יור &gt;&gt; </w:t>
      </w:r>
      <w:r>
        <w:rPr>
          <w:rtl/>
        </w:rPr>
        <w:t>היו"ר יעקב מרגי:</w:t>
      </w:r>
      <w:r w:rsidRPr="002A2492">
        <w:rPr>
          <w:rStyle w:val="TagStyle"/>
          <w:rtl/>
        </w:rPr>
        <w:t xml:space="preserve"> &lt;&lt; יור &gt;&gt;</w:t>
      </w:r>
      <w:r>
        <w:rPr>
          <w:rtl/>
        </w:rPr>
        <w:t xml:space="preserve">  </w:t>
      </w:r>
    </w:p>
    <w:p w:rsidR="00763A16" w:rsidRDefault="00763A16" w:rsidP="00BA17C9">
      <w:pPr>
        <w:rPr>
          <w:rtl/>
        </w:rPr>
      </w:pPr>
    </w:p>
    <w:p w:rsidR="00763A16" w:rsidRDefault="00763A16" w:rsidP="00303CF5">
      <w:pPr>
        <w:rPr>
          <w:rtl/>
        </w:rPr>
      </w:pPr>
      <w:bookmarkStart w:id="12318" w:name="_ETM_Q33_579000"/>
      <w:bookmarkStart w:id="12319" w:name="_ETM_Q33_581589"/>
      <w:bookmarkEnd w:id="12318"/>
      <w:bookmarkEnd w:id="12319"/>
      <w:r>
        <w:rPr>
          <w:rtl/>
        </w:rPr>
        <w:t>באיז</w:t>
      </w:r>
      <w:r>
        <w:rPr>
          <w:rFonts w:hint="cs"/>
          <w:rtl/>
        </w:rPr>
        <w:t>ו</w:t>
      </w:r>
      <w:r>
        <w:rPr>
          <w:rtl/>
        </w:rPr>
        <w:t xml:space="preserve"> </w:t>
      </w:r>
      <w:bookmarkStart w:id="12320" w:name="_ETM_Q33_581920"/>
      <w:bookmarkEnd w:id="12320"/>
      <w:r>
        <w:rPr>
          <w:rtl/>
        </w:rPr>
        <w:t>ועדה</w:t>
      </w:r>
      <w:r>
        <w:rPr>
          <w:rFonts w:hint="cs"/>
          <w:rtl/>
        </w:rPr>
        <w:t xml:space="preserve"> זה נדון?</w:t>
      </w:r>
    </w:p>
    <w:p w:rsidR="00763A16" w:rsidRDefault="00763A16" w:rsidP="00303CF5">
      <w:pPr>
        <w:rPr>
          <w:rtl/>
        </w:rPr>
      </w:pPr>
      <w:bookmarkStart w:id="12321" w:name="_ETM_Q33_581000"/>
      <w:bookmarkEnd w:id="12321"/>
    </w:p>
    <w:p w:rsidR="00763A16" w:rsidRDefault="00763A16" w:rsidP="00303CF5">
      <w:pPr>
        <w:pStyle w:val="-"/>
        <w:keepNext/>
        <w:rPr>
          <w:rtl/>
        </w:rPr>
      </w:pPr>
      <w:r w:rsidRPr="00A50F15">
        <w:rPr>
          <w:rStyle w:val="TagStyle"/>
          <w:rtl/>
        </w:rPr>
        <w:t xml:space="preserve">&lt;&lt; דובר_המשך &gt;&gt; </w:t>
      </w:r>
      <w:r>
        <w:rPr>
          <w:rtl/>
        </w:rPr>
        <w:t>מירי מרים רגב (הליכוד):</w:t>
      </w:r>
      <w:r w:rsidRPr="00A50F15">
        <w:rPr>
          <w:rStyle w:val="TagStyle"/>
          <w:rtl/>
        </w:rPr>
        <w:t xml:space="preserve"> &lt;&lt; דובר_המשך &gt;&gt;</w:t>
      </w:r>
      <w:r>
        <w:rPr>
          <w:rtl/>
        </w:rPr>
        <w:t xml:space="preserve">  </w:t>
      </w:r>
    </w:p>
    <w:p w:rsidR="00763A16" w:rsidRDefault="00763A16" w:rsidP="00BA17C9">
      <w:pPr>
        <w:rPr>
          <w:rtl/>
        </w:rPr>
      </w:pPr>
    </w:p>
    <w:p w:rsidR="00763A16" w:rsidRDefault="00763A16" w:rsidP="00303CF5">
      <w:pPr>
        <w:rPr>
          <w:rtl/>
        </w:rPr>
      </w:pPr>
      <w:r>
        <w:rPr>
          <w:rFonts w:hint="cs"/>
          <w:rtl/>
        </w:rPr>
        <w:t xml:space="preserve">אבל לצערי </w:t>
      </w:r>
      <w:bookmarkStart w:id="12322" w:name="_ETM_Q33_578000"/>
      <w:bookmarkEnd w:id="12322"/>
      <w:r>
        <w:rPr>
          <w:rtl/>
        </w:rPr>
        <w:t>–</w:t>
      </w:r>
      <w:r>
        <w:rPr>
          <w:rFonts w:hint="cs"/>
          <w:rtl/>
        </w:rPr>
        <w:t xml:space="preserve"> בוועדת החינוך של מר מרגי, שיושב פה.</w:t>
      </w:r>
    </w:p>
    <w:p w:rsidR="00763A16" w:rsidRDefault="00763A16" w:rsidP="00303CF5">
      <w:pPr>
        <w:rPr>
          <w:rtl/>
        </w:rPr>
      </w:pPr>
      <w:bookmarkStart w:id="12323" w:name="_ETM_Q33_584000"/>
      <w:bookmarkEnd w:id="12323"/>
    </w:p>
    <w:p w:rsidR="00763A16" w:rsidRDefault="00763A16" w:rsidP="00303CF5">
      <w:pPr>
        <w:pStyle w:val="af6"/>
        <w:keepNext/>
        <w:rPr>
          <w:rtl/>
        </w:rPr>
      </w:pPr>
      <w:r w:rsidRPr="002A2492">
        <w:rPr>
          <w:rStyle w:val="TagStyle"/>
          <w:rtl/>
        </w:rPr>
        <w:t xml:space="preserve"> &lt;&lt; קריאה &gt;&gt; </w:t>
      </w:r>
      <w:r>
        <w:rPr>
          <w:rtl/>
        </w:rPr>
        <w:t>מירב בן ארי (יש עתיד):</w:t>
      </w:r>
      <w:r w:rsidRPr="002A2492">
        <w:rPr>
          <w:rStyle w:val="TagStyle"/>
          <w:rtl/>
        </w:rPr>
        <w:t xml:space="preserve"> &lt;&lt; קריאה &gt;&gt;</w:t>
      </w:r>
      <w:r>
        <w:rPr>
          <w:rtl/>
        </w:rPr>
        <w:t xml:space="preserve">  </w:t>
      </w:r>
    </w:p>
    <w:p w:rsidR="00763A16" w:rsidRDefault="00763A16" w:rsidP="00BA17C9">
      <w:pPr>
        <w:rPr>
          <w:rtl/>
        </w:rPr>
      </w:pPr>
    </w:p>
    <w:p w:rsidR="00763A16" w:rsidRDefault="00763A16" w:rsidP="00BA17C9">
      <w:pPr>
        <w:rPr>
          <w:rtl/>
        </w:rPr>
      </w:pPr>
      <w:r>
        <w:rPr>
          <w:rFonts w:hint="cs"/>
          <w:rtl/>
        </w:rPr>
        <w:t xml:space="preserve">החינוך </w:t>
      </w:r>
      <w:r w:rsidR="00BA17C9">
        <w:rPr>
          <w:rFonts w:hint="cs"/>
          <w:rtl/>
        </w:rPr>
        <w:t>– – –</w:t>
      </w:r>
      <w:r>
        <w:rPr>
          <w:rFonts w:hint="cs"/>
          <w:rtl/>
        </w:rPr>
        <w:t xml:space="preserve"> כבר בקואליציה הקודמת </w:t>
      </w:r>
      <w:bookmarkStart w:id="12324" w:name="_ETM_Q33_585000"/>
      <w:bookmarkEnd w:id="12324"/>
      <w:r>
        <w:rPr>
          <w:rFonts w:hint="cs"/>
          <w:rtl/>
        </w:rPr>
        <w:t xml:space="preserve">זה </w:t>
      </w:r>
      <w:bookmarkStart w:id="12325" w:name="_ETM_Q33_587000"/>
      <w:bookmarkEnd w:id="12325"/>
      <w:r>
        <w:rPr>
          <w:rFonts w:hint="cs"/>
          <w:rtl/>
        </w:rPr>
        <w:t>נפסל.</w:t>
      </w:r>
    </w:p>
    <w:p w:rsidR="00763A16" w:rsidRDefault="00763A16" w:rsidP="00303CF5">
      <w:pPr>
        <w:pStyle w:val="KeepWithNext"/>
        <w:rPr>
          <w:rStyle w:val="TagStyle"/>
          <w:b/>
          <w:bCs/>
          <w:u w:val="single"/>
          <w:rtl/>
          <w:lang w:eastAsia="he-IL"/>
        </w:rPr>
      </w:pPr>
    </w:p>
    <w:p w:rsidR="00763A16" w:rsidRDefault="00763A16" w:rsidP="00303CF5">
      <w:pPr>
        <w:pStyle w:val="-"/>
        <w:keepNext/>
        <w:rPr>
          <w:rtl/>
        </w:rPr>
      </w:pPr>
      <w:bookmarkStart w:id="12326" w:name="ET_speakercontinue_4685_61"/>
      <w:r w:rsidRPr="002A2492">
        <w:rPr>
          <w:rStyle w:val="TagStyle"/>
          <w:rtl/>
        </w:rPr>
        <w:t xml:space="preserve"> &lt;&lt; דובר_המשך &gt;&gt; </w:t>
      </w:r>
      <w:r>
        <w:rPr>
          <w:rtl/>
        </w:rPr>
        <w:t>מירי מרים רגב (הליכוד):</w:t>
      </w:r>
      <w:r w:rsidRPr="002A2492">
        <w:rPr>
          <w:rStyle w:val="TagStyle"/>
          <w:rtl/>
        </w:rPr>
        <w:t xml:space="preserve"> &lt;&lt; דובר_המשך &gt;&gt;</w:t>
      </w:r>
      <w:r>
        <w:rPr>
          <w:rtl/>
        </w:rPr>
        <w:t xml:space="preserve">  </w:t>
      </w:r>
      <w:bookmarkEnd w:id="12326"/>
    </w:p>
    <w:p w:rsidR="00763A16" w:rsidRDefault="00763A16" w:rsidP="00BA17C9">
      <w:pPr>
        <w:rPr>
          <w:rtl/>
          <w:lang w:eastAsia="he-IL"/>
        </w:rPr>
      </w:pPr>
    </w:p>
    <w:p w:rsidR="00763A16" w:rsidRDefault="00763A16" w:rsidP="00BA17C9">
      <w:pPr>
        <w:rPr>
          <w:rtl/>
          <w:lang w:eastAsia="he-IL"/>
        </w:rPr>
      </w:pPr>
      <w:bookmarkStart w:id="12327" w:name="_ETM_Q33_589000"/>
      <w:bookmarkEnd w:id="12327"/>
      <w:r>
        <w:rPr>
          <w:rFonts w:hint="cs"/>
          <w:rtl/>
          <w:lang w:eastAsia="he-IL"/>
        </w:rPr>
        <w:t xml:space="preserve">וזה עבר אצלו בקריאה ראשונה </w:t>
      </w:r>
      <w:r w:rsidR="00BA17C9">
        <w:rPr>
          <w:rFonts w:hint="cs"/>
          <w:rtl/>
          <w:lang w:eastAsia="he-IL"/>
        </w:rPr>
        <w:t>– –</w:t>
      </w:r>
    </w:p>
    <w:p w:rsidR="00763A16" w:rsidRDefault="00763A16" w:rsidP="00303CF5">
      <w:pPr>
        <w:rPr>
          <w:rtl/>
          <w:lang w:eastAsia="he-IL"/>
        </w:rPr>
      </w:pPr>
      <w:bookmarkStart w:id="12328" w:name="_ETM_Q33_586000"/>
      <w:bookmarkEnd w:id="12328"/>
    </w:p>
    <w:p w:rsidR="00763A16" w:rsidRDefault="00763A16" w:rsidP="00303CF5">
      <w:pPr>
        <w:pStyle w:val="af6"/>
        <w:keepNext/>
        <w:rPr>
          <w:rtl/>
        </w:rPr>
      </w:pPr>
      <w:r w:rsidRPr="002A2492">
        <w:rPr>
          <w:rStyle w:val="TagStyle"/>
          <w:rtl/>
        </w:rPr>
        <w:t xml:space="preserve"> &lt;&lt; קריאה &gt;&gt; </w:t>
      </w:r>
      <w:r>
        <w:rPr>
          <w:rtl/>
        </w:rPr>
        <w:t>מירב בן ארי (יש עתיד):</w:t>
      </w:r>
      <w:r w:rsidRPr="002A2492">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אבל לא הצליח. </w:t>
      </w:r>
    </w:p>
    <w:p w:rsidR="00763A16" w:rsidRDefault="00763A16" w:rsidP="00303CF5">
      <w:pPr>
        <w:rPr>
          <w:rtl/>
          <w:lang w:eastAsia="he-IL"/>
        </w:rPr>
      </w:pPr>
      <w:bookmarkStart w:id="12329" w:name="_ETM_Q33_588000"/>
      <w:bookmarkEnd w:id="12329"/>
    </w:p>
    <w:p w:rsidR="00763A16" w:rsidRDefault="00763A16" w:rsidP="00303CF5">
      <w:pPr>
        <w:pStyle w:val="-"/>
        <w:keepNext/>
        <w:rPr>
          <w:rtl/>
        </w:rPr>
      </w:pPr>
      <w:bookmarkStart w:id="12330" w:name="ET_speakercontinue_4685_60"/>
      <w:r w:rsidRPr="002A2492">
        <w:rPr>
          <w:rStyle w:val="TagStyle"/>
          <w:rtl/>
        </w:rPr>
        <w:t xml:space="preserve"> &lt;&lt; דובר_המשך &gt;&gt; </w:t>
      </w:r>
      <w:r>
        <w:rPr>
          <w:rtl/>
        </w:rPr>
        <w:t>מירי מרים רגב (הליכוד):</w:t>
      </w:r>
      <w:r w:rsidRPr="002A2492">
        <w:rPr>
          <w:rStyle w:val="TagStyle"/>
          <w:rtl/>
        </w:rPr>
        <w:t xml:space="preserve"> &lt;&lt; דובר_המשך &gt;&gt;</w:t>
      </w:r>
      <w:r>
        <w:rPr>
          <w:rtl/>
        </w:rPr>
        <w:t xml:space="preserve">  </w:t>
      </w:r>
      <w:bookmarkEnd w:id="12330"/>
    </w:p>
    <w:p w:rsidR="00763A16" w:rsidRDefault="00763A16" w:rsidP="00BA17C9">
      <w:pPr>
        <w:rPr>
          <w:rtl/>
          <w:lang w:eastAsia="he-IL"/>
        </w:rPr>
      </w:pPr>
    </w:p>
    <w:p w:rsidR="00763A16" w:rsidRDefault="00BA17C9" w:rsidP="00BA17C9">
      <w:pPr>
        <w:rPr>
          <w:rtl/>
          <w:lang w:eastAsia="he-IL"/>
        </w:rPr>
      </w:pPr>
      <w:bookmarkStart w:id="12331" w:name="_ETM_Q33_590000"/>
      <w:bookmarkEnd w:id="12331"/>
      <w:r>
        <w:rPr>
          <w:rFonts w:hint="cs"/>
          <w:rtl/>
          <w:lang w:eastAsia="he-IL"/>
        </w:rPr>
        <w:t>– –</w:t>
      </w:r>
      <w:r w:rsidR="00763A16">
        <w:rPr>
          <w:rFonts w:hint="cs"/>
          <w:rtl/>
          <w:lang w:eastAsia="he-IL"/>
        </w:rPr>
        <w:t xml:space="preserve"> הכנה בקריאה שנייה ושלישית. מי הפיל את החוק הזה, לדעתכם?</w:t>
      </w:r>
    </w:p>
    <w:p w:rsidR="00763A16" w:rsidRDefault="00763A16" w:rsidP="00303CF5">
      <w:pPr>
        <w:rPr>
          <w:rtl/>
          <w:lang w:eastAsia="he-IL"/>
        </w:rPr>
      </w:pPr>
    </w:p>
    <w:p w:rsidR="00763A16" w:rsidRDefault="00763A16" w:rsidP="00303CF5">
      <w:pPr>
        <w:pStyle w:val="af6"/>
        <w:keepNext/>
        <w:rPr>
          <w:rtl/>
        </w:rPr>
      </w:pPr>
      <w:r w:rsidRPr="002A2492">
        <w:rPr>
          <w:rStyle w:val="TagStyle"/>
          <w:rtl/>
        </w:rPr>
        <w:t xml:space="preserve"> &lt;&lt; קריאה &gt;&gt; </w:t>
      </w:r>
      <w:r>
        <w:rPr>
          <w:rtl/>
        </w:rPr>
        <w:t>מירב בן ארי (יש עתיד):</w:t>
      </w:r>
      <w:r w:rsidRPr="002A2492">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2332" w:name="_ETM_Q33_592000"/>
      <w:bookmarkEnd w:id="12332"/>
      <w:r>
        <w:rPr>
          <w:rFonts w:hint="cs"/>
          <w:rtl/>
          <w:lang w:eastAsia="he-IL"/>
        </w:rPr>
        <w:t xml:space="preserve">הקואליציה הקודמת </w:t>
      </w:r>
      <w:bookmarkStart w:id="12333" w:name="_ETM_Q33_591000"/>
      <w:bookmarkEnd w:id="12333"/>
      <w:r>
        <w:rPr>
          <w:rFonts w:hint="cs"/>
          <w:rtl/>
          <w:lang w:eastAsia="he-IL"/>
        </w:rPr>
        <w:t>הפילה את החוק הזה.</w:t>
      </w:r>
    </w:p>
    <w:p w:rsidR="00763A16" w:rsidRDefault="00763A16" w:rsidP="00303CF5">
      <w:pPr>
        <w:rPr>
          <w:rtl/>
          <w:lang w:eastAsia="he-IL"/>
        </w:rPr>
      </w:pPr>
    </w:p>
    <w:p w:rsidR="00763A16" w:rsidRDefault="00763A16" w:rsidP="00303CF5">
      <w:pPr>
        <w:pStyle w:val="-"/>
        <w:keepNext/>
        <w:rPr>
          <w:rtl/>
        </w:rPr>
      </w:pPr>
      <w:bookmarkStart w:id="12334" w:name="ET_speakercontinue_4685_63"/>
      <w:r w:rsidRPr="002A2492">
        <w:rPr>
          <w:rStyle w:val="TagStyle"/>
          <w:rtl/>
        </w:rPr>
        <w:t xml:space="preserve"> &lt;&lt; דובר_המשך &gt;&gt; </w:t>
      </w:r>
      <w:r>
        <w:rPr>
          <w:rtl/>
        </w:rPr>
        <w:t>מירי מרים רגב (הליכוד):</w:t>
      </w:r>
      <w:r w:rsidRPr="002A2492">
        <w:rPr>
          <w:rStyle w:val="TagStyle"/>
          <w:rtl/>
        </w:rPr>
        <w:t xml:space="preserve"> &lt;&lt; דובר_המשך &gt;&gt;</w:t>
      </w:r>
      <w:r>
        <w:rPr>
          <w:rtl/>
        </w:rPr>
        <w:t xml:space="preserve">  </w:t>
      </w:r>
      <w:bookmarkEnd w:id="12334"/>
    </w:p>
    <w:p w:rsidR="00763A16" w:rsidRDefault="00763A16" w:rsidP="00BA17C9">
      <w:pPr>
        <w:rPr>
          <w:rtl/>
          <w:lang w:eastAsia="he-IL"/>
        </w:rPr>
      </w:pPr>
    </w:p>
    <w:p w:rsidR="00763A16" w:rsidRDefault="00763A16" w:rsidP="00303CF5">
      <w:pPr>
        <w:rPr>
          <w:rtl/>
          <w:lang w:eastAsia="he-IL"/>
        </w:rPr>
      </w:pPr>
      <w:r>
        <w:rPr>
          <w:rFonts w:hint="cs"/>
          <w:rtl/>
          <w:lang w:eastAsia="he-IL"/>
        </w:rPr>
        <w:t>מי הפיל את זה?</w:t>
      </w:r>
    </w:p>
    <w:p w:rsidR="00763A16" w:rsidRDefault="00763A16" w:rsidP="00303CF5">
      <w:pPr>
        <w:rPr>
          <w:rtl/>
          <w:lang w:eastAsia="he-IL"/>
        </w:rPr>
      </w:pPr>
    </w:p>
    <w:p w:rsidR="00763A16" w:rsidRDefault="00763A16" w:rsidP="00303CF5">
      <w:pPr>
        <w:pStyle w:val="af6"/>
        <w:keepNext/>
        <w:rPr>
          <w:rtl/>
        </w:rPr>
      </w:pPr>
      <w:r w:rsidRPr="002A2492">
        <w:rPr>
          <w:rStyle w:val="TagStyle"/>
          <w:rtl/>
        </w:rPr>
        <w:t xml:space="preserve"> &lt;&lt; קריאה &gt;&gt; </w:t>
      </w:r>
      <w:r>
        <w:rPr>
          <w:rtl/>
        </w:rPr>
        <w:t>מירב בן ארי (יש עתיד):</w:t>
      </w:r>
      <w:r w:rsidRPr="002A2492">
        <w:rPr>
          <w:rStyle w:val="TagStyle"/>
          <w:rtl/>
        </w:rPr>
        <w:t xml:space="preserve"> &lt;&lt; קריאה &gt;&gt;</w:t>
      </w:r>
      <w:r>
        <w:rPr>
          <w:rtl/>
        </w:rPr>
        <w:t xml:space="preserve">  </w:t>
      </w:r>
    </w:p>
    <w:p w:rsidR="00763A16" w:rsidRDefault="00763A16" w:rsidP="00BA17C9">
      <w:pPr>
        <w:rPr>
          <w:rtl/>
          <w:lang w:eastAsia="he-IL"/>
        </w:rPr>
      </w:pPr>
    </w:p>
    <w:p w:rsidR="00763A16" w:rsidRDefault="00763A16" w:rsidP="00303CF5">
      <w:pPr>
        <w:rPr>
          <w:rtl/>
          <w:lang w:eastAsia="he-IL"/>
        </w:rPr>
      </w:pPr>
      <w:bookmarkStart w:id="12335" w:name="_ETM_Q33_593000"/>
      <w:bookmarkEnd w:id="12335"/>
      <w:r>
        <w:rPr>
          <w:rFonts w:hint="cs"/>
          <w:rtl/>
          <w:lang w:eastAsia="he-IL"/>
        </w:rPr>
        <w:t xml:space="preserve">הייתי פה. </w:t>
      </w:r>
    </w:p>
    <w:p w:rsidR="00763A16" w:rsidRDefault="00763A16" w:rsidP="00303CF5">
      <w:pPr>
        <w:rPr>
          <w:rtl/>
          <w:lang w:eastAsia="he-IL"/>
        </w:rPr>
      </w:pPr>
      <w:bookmarkStart w:id="12336" w:name="_ETM_Q33_594000"/>
      <w:bookmarkEnd w:id="12336"/>
    </w:p>
    <w:p w:rsidR="00763A16" w:rsidRDefault="00763A16" w:rsidP="00303CF5">
      <w:pPr>
        <w:pStyle w:val="-"/>
        <w:keepNext/>
        <w:rPr>
          <w:rtl/>
        </w:rPr>
      </w:pPr>
      <w:bookmarkStart w:id="12337" w:name="ET_speakercontinue_4685_65"/>
      <w:r w:rsidRPr="00DC1C44">
        <w:rPr>
          <w:rStyle w:val="TagStyle"/>
          <w:rtl/>
        </w:rPr>
        <w:t xml:space="preserve"> &lt;&lt; דובר_המשך &gt;&gt; </w:t>
      </w:r>
      <w:r>
        <w:rPr>
          <w:rtl/>
        </w:rPr>
        <w:t>מירי מרים רגב (הליכוד):</w:t>
      </w:r>
      <w:r w:rsidRPr="00DC1C44">
        <w:rPr>
          <w:rStyle w:val="TagStyle"/>
          <w:rtl/>
        </w:rPr>
        <w:t xml:space="preserve"> &lt;&lt; דובר_המשך &gt;&gt;</w:t>
      </w:r>
      <w:r>
        <w:rPr>
          <w:rtl/>
        </w:rPr>
        <w:t xml:space="preserve">  </w:t>
      </w:r>
      <w:bookmarkEnd w:id="12337"/>
    </w:p>
    <w:p w:rsidR="00763A16" w:rsidRDefault="00763A16" w:rsidP="00BA17C9">
      <w:pPr>
        <w:rPr>
          <w:rtl/>
          <w:lang w:eastAsia="he-IL"/>
        </w:rPr>
      </w:pPr>
    </w:p>
    <w:p w:rsidR="00763A16" w:rsidRDefault="00763A16" w:rsidP="00303CF5">
      <w:pPr>
        <w:rPr>
          <w:rtl/>
          <w:lang w:eastAsia="he-IL"/>
        </w:rPr>
      </w:pPr>
      <w:r>
        <w:rPr>
          <w:rFonts w:hint="cs"/>
          <w:rtl/>
          <w:lang w:eastAsia="he-IL"/>
        </w:rPr>
        <w:t>ליברמן.</w:t>
      </w:r>
    </w:p>
    <w:p w:rsidR="00763A16" w:rsidRDefault="00763A16" w:rsidP="00303CF5">
      <w:pPr>
        <w:rPr>
          <w:rtl/>
          <w:lang w:eastAsia="he-IL"/>
        </w:rPr>
      </w:pPr>
      <w:bookmarkStart w:id="12338" w:name="_ETM_Q33_595000"/>
      <w:bookmarkEnd w:id="12338"/>
    </w:p>
    <w:p w:rsidR="00763A16" w:rsidRDefault="00763A16" w:rsidP="00303CF5">
      <w:pPr>
        <w:pStyle w:val="af7"/>
        <w:keepNext/>
        <w:rPr>
          <w:rtl/>
        </w:rPr>
      </w:pPr>
      <w:bookmarkStart w:id="12339" w:name="ET_yor_6170_66"/>
      <w:r w:rsidRPr="00DC1C44">
        <w:rPr>
          <w:rStyle w:val="TagStyle"/>
          <w:rtl/>
        </w:rPr>
        <w:t xml:space="preserve"> &lt;&lt; יור &gt;&gt; </w:t>
      </w:r>
      <w:r>
        <w:rPr>
          <w:rtl/>
        </w:rPr>
        <w:t>היו"ר יעקב מרגי:</w:t>
      </w:r>
      <w:r w:rsidRPr="00DC1C44">
        <w:rPr>
          <w:rStyle w:val="TagStyle"/>
          <w:rtl/>
        </w:rPr>
        <w:t xml:space="preserve"> &lt;&lt; יור &gt;&gt;</w:t>
      </w:r>
      <w:r>
        <w:rPr>
          <w:rtl/>
        </w:rPr>
        <w:t xml:space="preserve">  </w:t>
      </w:r>
      <w:bookmarkEnd w:id="12339"/>
    </w:p>
    <w:p w:rsidR="00763A16" w:rsidRDefault="00763A16" w:rsidP="00BA17C9">
      <w:pPr>
        <w:rPr>
          <w:rtl/>
          <w:lang w:eastAsia="he-IL"/>
        </w:rPr>
      </w:pPr>
    </w:p>
    <w:p w:rsidR="00763A16" w:rsidRDefault="00763A16" w:rsidP="00303CF5">
      <w:pPr>
        <w:rPr>
          <w:rtl/>
          <w:lang w:eastAsia="he-IL"/>
        </w:rPr>
      </w:pPr>
      <w:r>
        <w:rPr>
          <w:rFonts w:hint="cs"/>
          <w:rtl/>
          <w:lang w:eastAsia="he-IL"/>
        </w:rPr>
        <w:t>הקואליציה הקודמת יצאה.</w:t>
      </w:r>
    </w:p>
    <w:p w:rsidR="00763A16" w:rsidRDefault="00763A16" w:rsidP="00303CF5">
      <w:pPr>
        <w:rPr>
          <w:rtl/>
          <w:lang w:eastAsia="he-IL"/>
        </w:rPr>
      </w:pPr>
      <w:bookmarkStart w:id="12340" w:name="_ETM_Q33_596000"/>
      <w:bookmarkEnd w:id="12340"/>
    </w:p>
    <w:p w:rsidR="00763A16" w:rsidRDefault="00763A16" w:rsidP="00303CF5">
      <w:pPr>
        <w:pStyle w:val="-"/>
        <w:keepNext/>
        <w:rPr>
          <w:rtl/>
        </w:rPr>
      </w:pPr>
      <w:bookmarkStart w:id="12341" w:name="ET_speakercontinue_4685_67"/>
      <w:r w:rsidRPr="00DC1C44">
        <w:rPr>
          <w:rStyle w:val="TagStyle"/>
          <w:rtl/>
        </w:rPr>
        <w:t xml:space="preserve"> &lt;&lt; דובר_המשך &gt;&gt; </w:t>
      </w:r>
      <w:r>
        <w:rPr>
          <w:rtl/>
        </w:rPr>
        <w:t>מירי מרים רגב (הליכוד):</w:t>
      </w:r>
      <w:r w:rsidRPr="00DC1C44">
        <w:rPr>
          <w:rStyle w:val="TagStyle"/>
          <w:rtl/>
        </w:rPr>
        <w:t xml:space="preserve"> &lt;&lt; דובר_המשך &gt;&gt;</w:t>
      </w:r>
      <w:r>
        <w:rPr>
          <w:rtl/>
        </w:rPr>
        <w:t xml:space="preserve">  </w:t>
      </w:r>
      <w:bookmarkEnd w:id="12341"/>
    </w:p>
    <w:p w:rsidR="00763A16" w:rsidRDefault="00763A16" w:rsidP="00BA17C9">
      <w:pPr>
        <w:rPr>
          <w:rtl/>
          <w:lang w:eastAsia="he-IL"/>
        </w:rPr>
      </w:pPr>
    </w:p>
    <w:p w:rsidR="00763A16" w:rsidRDefault="00763A16" w:rsidP="00BA17C9">
      <w:pPr>
        <w:rPr>
          <w:rtl/>
        </w:rPr>
      </w:pPr>
      <w:bookmarkStart w:id="12342" w:name="_ETM_Q33_598000"/>
      <w:bookmarkStart w:id="12343" w:name="_ETM_Q33_582000"/>
      <w:bookmarkEnd w:id="12342"/>
      <w:bookmarkEnd w:id="12343"/>
      <w:r>
        <w:rPr>
          <w:rFonts w:hint="cs"/>
          <w:rtl/>
        </w:rPr>
        <w:t xml:space="preserve">כרגיל </w:t>
      </w:r>
      <w:bookmarkStart w:id="12344" w:name="_ETM_Q33_600000"/>
      <w:bookmarkEnd w:id="12344"/>
      <w:r>
        <w:rPr>
          <w:rFonts w:hint="cs"/>
          <w:rtl/>
        </w:rPr>
        <w:t xml:space="preserve">ליברמן. ליברמן, אותו </w:t>
      </w:r>
      <w:bookmarkStart w:id="12345" w:name="_ETM_Q33_582249"/>
      <w:bookmarkStart w:id="12346" w:name="_ETM_Q33_599010"/>
      <w:bookmarkStart w:id="12347" w:name="_ETM_Q33_603729"/>
      <w:bookmarkEnd w:id="12345"/>
      <w:bookmarkEnd w:id="12346"/>
      <w:bookmarkEnd w:id="12347"/>
      <w:r>
        <w:rPr>
          <w:rFonts w:hint="cs"/>
          <w:rtl/>
        </w:rPr>
        <w:t xml:space="preserve">אחד </w:t>
      </w:r>
      <w:r>
        <w:rPr>
          <w:rtl/>
        </w:rPr>
        <w:t xml:space="preserve">שמדבר </w:t>
      </w:r>
      <w:bookmarkStart w:id="12348" w:name="_ETM_Q33_604299"/>
      <w:bookmarkEnd w:id="12348"/>
      <w:r>
        <w:rPr>
          <w:rtl/>
        </w:rPr>
        <w:t xml:space="preserve">על </w:t>
      </w:r>
      <w:bookmarkStart w:id="12349" w:name="_ETM_Q33_604420"/>
      <w:bookmarkEnd w:id="12349"/>
      <w:r>
        <w:rPr>
          <w:rFonts w:hint="cs"/>
          <w:rtl/>
        </w:rPr>
        <w:t xml:space="preserve">אין </w:t>
      </w:r>
      <w:r>
        <w:rPr>
          <w:rtl/>
        </w:rPr>
        <w:t xml:space="preserve">נאמנות </w:t>
      </w:r>
      <w:bookmarkStart w:id="12350" w:name="_ETM_Q33_605020"/>
      <w:bookmarkEnd w:id="12350"/>
      <w:r>
        <w:rPr>
          <w:rtl/>
        </w:rPr>
        <w:t xml:space="preserve">בלי </w:t>
      </w:r>
      <w:bookmarkStart w:id="12351" w:name="_ETM_Q33_605229"/>
      <w:bookmarkEnd w:id="12351"/>
      <w:r>
        <w:rPr>
          <w:rtl/>
        </w:rPr>
        <w:t>אזרחות</w:t>
      </w:r>
      <w:bookmarkStart w:id="12352" w:name="_ETM_Q33_606100"/>
      <w:bookmarkEnd w:id="12352"/>
      <w:r>
        <w:rPr>
          <w:rFonts w:hint="cs"/>
          <w:rtl/>
        </w:rPr>
        <w:t xml:space="preserve"> </w:t>
      </w:r>
      <w:r>
        <w:rPr>
          <w:rtl/>
        </w:rPr>
        <w:t>–</w:t>
      </w:r>
      <w:r>
        <w:rPr>
          <w:rFonts w:hint="cs"/>
          <w:rtl/>
        </w:rPr>
        <w:t xml:space="preserve"> </w:t>
      </w:r>
      <w:bookmarkStart w:id="12353" w:name="_ETM_Q33_602000"/>
      <w:bookmarkEnd w:id="12353"/>
      <w:r>
        <w:rPr>
          <w:rtl/>
        </w:rPr>
        <w:t xml:space="preserve">היום </w:t>
      </w:r>
      <w:bookmarkStart w:id="12354" w:name="_ETM_Q33_606390"/>
      <w:bookmarkEnd w:id="12354"/>
      <w:r>
        <w:rPr>
          <w:rtl/>
        </w:rPr>
        <w:t>זה</w:t>
      </w:r>
      <w:r w:rsidR="00F30AD9">
        <w:rPr>
          <w:rFonts w:hint="cs"/>
          <w:rtl/>
        </w:rPr>
        <w:t>:</w:t>
      </w:r>
      <w:r>
        <w:rPr>
          <w:rtl/>
        </w:rPr>
        <w:t xml:space="preserve"> </w:t>
      </w:r>
      <w:bookmarkStart w:id="12355" w:name="_ETM_Q33_606630"/>
      <w:bookmarkEnd w:id="12355"/>
      <w:r>
        <w:rPr>
          <w:rFonts w:hint="cs"/>
          <w:rtl/>
        </w:rPr>
        <w:t xml:space="preserve">אין </w:t>
      </w:r>
      <w:r>
        <w:rPr>
          <w:rtl/>
        </w:rPr>
        <w:t>נאמנות</w:t>
      </w:r>
      <w:r>
        <w:rPr>
          <w:rFonts w:hint="cs"/>
          <w:rtl/>
        </w:rPr>
        <w:t>,</w:t>
      </w:r>
      <w:r>
        <w:rPr>
          <w:rtl/>
        </w:rPr>
        <w:t xml:space="preserve"> </w:t>
      </w:r>
      <w:bookmarkStart w:id="12356" w:name="_ETM_Q33_607560"/>
      <w:bookmarkEnd w:id="12356"/>
      <w:r>
        <w:rPr>
          <w:rtl/>
        </w:rPr>
        <w:t xml:space="preserve">זה </w:t>
      </w:r>
      <w:bookmarkStart w:id="12357" w:name="_ETM_Q33_607740"/>
      <w:bookmarkEnd w:id="12357"/>
      <w:r>
        <w:rPr>
          <w:rtl/>
        </w:rPr>
        <w:t xml:space="preserve">כניסה </w:t>
      </w:r>
      <w:bookmarkStart w:id="12358" w:name="_ETM_Q33_608100"/>
      <w:bookmarkEnd w:id="12358"/>
      <w:r>
        <w:rPr>
          <w:rtl/>
        </w:rPr>
        <w:t xml:space="preserve">ישירה </w:t>
      </w:r>
      <w:bookmarkStart w:id="12359" w:name="_ETM_Q33_608490"/>
      <w:bookmarkEnd w:id="12359"/>
      <w:r>
        <w:rPr>
          <w:rFonts w:hint="cs"/>
          <w:rtl/>
        </w:rPr>
        <w:t>ל</w:t>
      </w:r>
      <w:r>
        <w:rPr>
          <w:rtl/>
        </w:rPr>
        <w:t>אזרחות</w:t>
      </w:r>
      <w:r>
        <w:rPr>
          <w:rFonts w:hint="cs"/>
          <w:rtl/>
        </w:rPr>
        <w:t>. אה,</w:t>
      </w:r>
      <w:r>
        <w:rPr>
          <w:rtl/>
        </w:rPr>
        <w:t xml:space="preserve"> </w:t>
      </w:r>
      <w:bookmarkStart w:id="12360" w:name="_ETM_Q33_609600"/>
      <w:bookmarkEnd w:id="12360"/>
      <w:r>
        <w:rPr>
          <w:rtl/>
        </w:rPr>
        <w:t>חברים</w:t>
      </w:r>
      <w:r w:rsidR="00F30AD9">
        <w:rPr>
          <w:rFonts w:hint="cs"/>
          <w:rtl/>
        </w:rPr>
        <w:t>?</w:t>
      </w:r>
      <w:r>
        <w:rPr>
          <w:rFonts w:hint="cs"/>
          <w:rtl/>
        </w:rPr>
        <w:t xml:space="preserve"> טיבי וחבריו</w:t>
      </w:r>
      <w:bookmarkStart w:id="12361" w:name="_ETM_Q33_610380"/>
      <w:bookmarkStart w:id="12362" w:name="_ETM_Q33_610709"/>
      <w:bookmarkEnd w:id="12361"/>
      <w:bookmarkEnd w:id="12362"/>
      <w:r>
        <w:rPr>
          <w:rFonts w:hint="cs"/>
          <w:rtl/>
        </w:rPr>
        <w:t xml:space="preserve"> ועבאס,</w:t>
      </w:r>
      <w:r>
        <w:rPr>
          <w:rtl/>
        </w:rPr>
        <w:t xml:space="preserve"> </w:t>
      </w:r>
      <w:bookmarkStart w:id="12363" w:name="_ETM_Q33_611250"/>
      <w:bookmarkStart w:id="12364" w:name="_ETM_Q33_612170"/>
      <w:bookmarkEnd w:id="12363"/>
      <w:bookmarkEnd w:id="12364"/>
      <w:r>
        <w:rPr>
          <w:rtl/>
        </w:rPr>
        <w:t xml:space="preserve">היום </w:t>
      </w:r>
      <w:bookmarkStart w:id="12365" w:name="_ETM_Q33_612760"/>
      <w:bookmarkEnd w:id="12365"/>
      <w:r>
        <w:rPr>
          <w:rFonts w:hint="cs"/>
          <w:rtl/>
        </w:rPr>
        <w:t>מי שלא</w:t>
      </w:r>
      <w:bookmarkStart w:id="12366" w:name="_ETM_Q33_612970"/>
      <w:bookmarkEnd w:id="12366"/>
      <w:r>
        <w:rPr>
          <w:rFonts w:hint="cs"/>
          <w:rtl/>
        </w:rPr>
        <w:t xml:space="preserve"> נאמן נכנס ישר</w:t>
      </w:r>
      <w:bookmarkStart w:id="12367" w:name="_ETM_Q33_613000"/>
      <w:bookmarkStart w:id="12368" w:name="_ETM_Q33_613120"/>
      <w:bookmarkStart w:id="12369" w:name="_ETM_Q33_613629"/>
      <w:bookmarkEnd w:id="12367"/>
      <w:bookmarkEnd w:id="12368"/>
      <w:bookmarkEnd w:id="12369"/>
      <w:r>
        <w:rPr>
          <w:rtl/>
        </w:rPr>
        <w:t xml:space="preserve"> </w:t>
      </w:r>
      <w:bookmarkStart w:id="12370" w:name="_ETM_Q33_614799"/>
      <w:bookmarkEnd w:id="12370"/>
      <w:r>
        <w:rPr>
          <w:rFonts w:hint="cs"/>
          <w:rtl/>
        </w:rPr>
        <w:t>ו</w:t>
      </w:r>
      <w:r>
        <w:rPr>
          <w:rtl/>
        </w:rPr>
        <w:t xml:space="preserve">כמובן </w:t>
      </w:r>
      <w:bookmarkStart w:id="12371" w:name="_ETM_Q33_615310"/>
      <w:bookmarkStart w:id="12372" w:name="_ETM_Q33_615370"/>
      <w:bookmarkEnd w:id="12371"/>
      <w:bookmarkEnd w:id="12372"/>
      <w:r>
        <w:rPr>
          <w:rtl/>
        </w:rPr>
        <w:t>מקבל</w:t>
      </w:r>
      <w:r>
        <w:rPr>
          <w:rFonts w:hint="cs"/>
          <w:rtl/>
        </w:rPr>
        <w:t xml:space="preserve"> אזרחות.</w:t>
      </w:r>
      <w:r>
        <w:rPr>
          <w:rtl/>
        </w:rPr>
        <w:t xml:space="preserve"> </w:t>
      </w:r>
      <w:bookmarkStart w:id="12373" w:name="_ETM_Q33_615909"/>
      <w:bookmarkStart w:id="12374" w:name="_ETM_Q33_616690"/>
      <w:bookmarkStart w:id="12375" w:name="_ETM_Q33_616840"/>
      <w:bookmarkEnd w:id="12373"/>
      <w:bookmarkEnd w:id="12374"/>
      <w:bookmarkEnd w:id="12375"/>
      <w:r>
        <w:rPr>
          <w:rFonts w:hint="cs"/>
          <w:rtl/>
        </w:rPr>
        <w:t xml:space="preserve">זה </w:t>
      </w:r>
      <w:r>
        <w:rPr>
          <w:rtl/>
        </w:rPr>
        <w:t>אותו</w:t>
      </w:r>
      <w:bookmarkStart w:id="12376" w:name="_ETM_Q33_617080"/>
      <w:bookmarkEnd w:id="12376"/>
      <w:r>
        <w:rPr>
          <w:rFonts w:hint="cs"/>
          <w:rtl/>
        </w:rPr>
        <w:t xml:space="preserve"> אחד</w:t>
      </w:r>
      <w:r>
        <w:rPr>
          <w:rtl/>
        </w:rPr>
        <w:t xml:space="preserve"> </w:t>
      </w:r>
      <w:bookmarkStart w:id="12377" w:name="_ETM_Q33_617380"/>
      <w:bookmarkEnd w:id="12377"/>
      <w:r>
        <w:rPr>
          <w:rtl/>
        </w:rPr>
        <w:t xml:space="preserve">שגם </w:t>
      </w:r>
      <w:bookmarkStart w:id="12378" w:name="_ETM_Q33_617650"/>
      <w:bookmarkEnd w:id="12378"/>
      <w:r>
        <w:rPr>
          <w:rtl/>
        </w:rPr>
        <w:t xml:space="preserve">דיבר </w:t>
      </w:r>
      <w:bookmarkStart w:id="12379" w:name="_ETM_Q33_617950"/>
      <w:bookmarkEnd w:id="12379"/>
      <w:r>
        <w:rPr>
          <w:rtl/>
        </w:rPr>
        <w:t xml:space="preserve">על </w:t>
      </w:r>
      <w:bookmarkStart w:id="12380" w:name="_ETM_Q33_618040"/>
      <w:bookmarkEnd w:id="12380"/>
      <w:r>
        <w:rPr>
          <w:rtl/>
        </w:rPr>
        <w:t xml:space="preserve">שכר </w:t>
      </w:r>
      <w:bookmarkStart w:id="12381" w:name="_ETM_Q33_618340"/>
      <w:bookmarkEnd w:id="12381"/>
      <w:r>
        <w:rPr>
          <w:rFonts w:hint="cs"/>
          <w:rtl/>
        </w:rPr>
        <w:t>ה</w:t>
      </w:r>
      <w:r>
        <w:rPr>
          <w:rtl/>
        </w:rPr>
        <w:t>חיילים</w:t>
      </w:r>
      <w:r>
        <w:rPr>
          <w:rFonts w:hint="cs"/>
          <w:rtl/>
        </w:rPr>
        <w:t xml:space="preserve"> אבל</w:t>
      </w:r>
      <w:bookmarkStart w:id="12382" w:name="_ETM_Q33_618819"/>
      <w:bookmarkEnd w:id="12382"/>
      <w:r>
        <w:rPr>
          <w:rtl/>
        </w:rPr>
        <w:t xml:space="preserve"> </w:t>
      </w:r>
      <w:bookmarkStart w:id="12383" w:name="_ETM_Q33_618970"/>
      <w:bookmarkEnd w:id="12383"/>
      <w:r>
        <w:rPr>
          <w:rtl/>
        </w:rPr>
        <w:t xml:space="preserve">שכח </w:t>
      </w:r>
      <w:bookmarkStart w:id="12384" w:name="_ETM_Q33_619390"/>
      <w:bookmarkEnd w:id="12384"/>
      <w:r>
        <w:rPr>
          <w:rtl/>
        </w:rPr>
        <w:t xml:space="preserve">את </w:t>
      </w:r>
      <w:bookmarkStart w:id="12385" w:name="_ETM_Q33_619540"/>
      <w:bookmarkEnd w:id="12385"/>
      <w:r>
        <w:rPr>
          <w:rtl/>
        </w:rPr>
        <w:t>זה</w:t>
      </w:r>
      <w:r>
        <w:rPr>
          <w:rFonts w:hint="cs"/>
          <w:rtl/>
        </w:rPr>
        <w:t>.</w:t>
      </w:r>
      <w:r>
        <w:rPr>
          <w:rtl/>
        </w:rPr>
        <w:t xml:space="preserve"> </w:t>
      </w:r>
      <w:bookmarkStart w:id="12386" w:name="_ETM_Q33_619959"/>
      <w:bookmarkEnd w:id="12386"/>
      <w:r>
        <w:rPr>
          <w:rtl/>
        </w:rPr>
        <w:t xml:space="preserve">הוא </w:t>
      </w:r>
      <w:bookmarkStart w:id="12387" w:name="_ETM_Q33_620050"/>
      <w:bookmarkEnd w:id="12387"/>
      <w:r>
        <w:rPr>
          <w:rtl/>
        </w:rPr>
        <w:t>שוכ</w:t>
      </w:r>
      <w:r>
        <w:rPr>
          <w:rFonts w:hint="cs"/>
          <w:rtl/>
        </w:rPr>
        <w:t>ח</w:t>
      </w:r>
      <w:r>
        <w:rPr>
          <w:rtl/>
        </w:rPr>
        <w:t xml:space="preserve"> </w:t>
      </w:r>
      <w:bookmarkStart w:id="12388" w:name="_ETM_Q33_620419"/>
      <w:bookmarkEnd w:id="12388"/>
      <w:r>
        <w:rPr>
          <w:rtl/>
        </w:rPr>
        <w:t>א</w:t>
      </w:r>
      <w:r>
        <w:rPr>
          <w:rFonts w:hint="cs"/>
          <w:rtl/>
        </w:rPr>
        <w:t>ת</w:t>
      </w:r>
      <w:r>
        <w:rPr>
          <w:rtl/>
        </w:rPr>
        <w:t xml:space="preserve"> </w:t>
      </w:r>
      <w:bookmarkStart w:id="12389" w:name="_ETM_Q33_620510"/>
      <w:bookmarkEnd w:id="12389"/>
      <w:r>
        <w:rPr>
          <w:rtl/>
        </w:rPr>
        <w:t xml:space="preserve">מה </w:t>
      </w:r>
      <w:bookmarkStart w:id="12390" w:name="_ETM_Q33_620689"/>
      <w:bookmarkEnd w:id="12390"/>
      <w:r>
        <w:rPr>
          <w:rtl/>
        </w:rPr>
        <w:t xml:space="preserve">הוא </w:t>
      </w:r>
      <w:bookmarkStart w:id="12391" w:name="_ETM_Q33_620749"/>
      <w:bookmarkEnd w:id="12391"/>
      <w:r>
        <w:rPr>
          <w:rFonts w:hint="cs"/>
          <w:rtl/>
        </w:rPr>
        <w:t>ש</w:t>
      </w:r>
      <w:r>
        <w:rPr>
          <w:rtl/>
        </w:rPr>
        <w:t>א</w:t>
      </w:r>
      <w:r>
        <w:rPr>
          <w:rFonts w:hint="cs"/>
          <w:rtl/>
        </w:rPr>
        <w:t>ו</w:t>
      </w:r>
      <w:r>
        <w:rPr>
          <w:rtl/>
        </w:rPr>
        <w:t xml:space="preserve">מר </w:t>
      </w:r>
      <w:bookmarkStart w:id="12392" w:name="_ETM_Q33_620959"/>
      <w:bookmarkEnd w:id="12392"/>
      <w:r>
        <w:rPr>
          <w:rFonts w:hint="cs"/>
          <w:rtl/>
        </w:rPr>
        <w:t>חמש</w:t>
      </w:r>
      <w:r>
        <w:rPr>
          <w:rtl/>
        </w:rPr>
        <w:t xml:space="preserve"> </w:t>
      </w:r>
      <w:bookmarkStart w:id="12393" w:name="_ETM_Q33_621290"/>
      <w:bookmarkEnd w:id="12393"/>
      <w:r>
        <w:rPr>
          <w:rtl/>
        </w:rPr>
        <w:t xml:space="preserve">דקות </w:t>
      </w:r>
      <w:bookmarkStart w:id="12394" w:name="_ETM_Q33_621650"/>
      <w:bookmarkEnd w:id="12394"/>
      <w:r>
        <w:rPr>
          <w:rtl/>
        </w:rPr>
        <w:t>לפני</w:t>
      </w:r>
      <w:r w:rsidR="00F30AD9">
        <w:rPr>
          <w:rFonts w:hint="cs"/>
          <w:rtl/>
        </w:rPr>
        <w:t xml:space="preserve"> זה</w:t>
      </w:r>
      <w:r>
        <w:rPr>
          <w:rFonts w:hint="cs"/>
          <w:rtl/>
        </w:rPr>
        <w:t>.</w:t>
      </w:r>
      <w:r>
        <w:rPr>
          <w:rtl/>
        </w:rPr>
        <w:t xml:space="preserve"> </w:t>
      </w:r>
      <w:bookmarkStart w:id="12395" w:name="_ETM_Q33_622310"/>
      <w:bookmarkEnd w:id="12395"/>
      <w:r>
        <w:rPr>
          <w:rtl/>
        </w:rPr>
        <w:t xml:space="preserve">הוא </w:t>
      </w:r>
      <w:bookmarkStart w:id="12396" w:name="_ETM_Q33_622430"/>
      <w:bookmarkEnd w:id="12396"/>
      <w:r>
        <w:rPr>
          <w:rtl/>
        </w:rPr>
        <w:t xml:space="preserve">חי </w:t>
      </w:r>
      <w:bookmarkStart w:id="12397" w:name="_ETM_Q33_622669"/>
      <w:bookmarkEnd w:id="12397"/>
      <w:r>
        <w:rPr>
          <w:rtl/>
        </w:rPr>
        <w:t xml:space="preserve">רק </w:t>
      </w:r>
      <w:bookmarkStart w:id="12398" w:name="_ETM_Q33_622909"/>
      <w:bookmarkEnd w:id="12398"/>
      <w:r>
        <w:rPr>
          <w:rtl/>
        </w:rPr>
        <w:t xml:space="preserve">את </w:t>
      </w:r>
      <w:bookmarkStart w:id="12399" w:name="_ETM_Q33_623090"/>
      <w:bookmarkEnd w:id="12399"/>
      <w:r>
        <w:rPr>
          <w:rtl/>
        </w:rPr>
        <w:t xml:space="preserve">האגו </w:t>
      </w:r>
      <w:bookmarkStart w:id="12400" w:name="_ETM_Q33_623419"/>
      <w:bookmarkEnd w:id="12400"/>
      <w:r>
        <w:rPr>
          <w:rtl/>
        </w:rPr>
        <w:t>שלו</w:t>
      </w:r>
      <w:bookmarkStart w:id="12401" w:name="_ETM_Q33_624210"/>
      <w:bookmarkEnd w:id="12401"/>
      <w:r>
        <w:rPr>
          <w:rFonts w:hint="cs"/>
          <w:rtl/>
        </w:rPr>
        <w:t xml:space="preserve"> </w:t>
      </w:r>
      <w:r w:rsidR="00BA17C9">
        <w:rPr>
          <w:rFonts w:hint="cs"/>
          <w:rtl/>
        </w:rPr>
        <w:t>– –</w:t>
      </w:r>
    </w:p>
    <w:p w:rsidR="00763A16" w:rsidRDefault="00763A16" w:rsidP="00303CF5">
      <w:pPr>
        <w:rPr>
          <w:rtl/>
        </w:rPr>
      </w:pPr>
      <w:bookmarkStart w:id="12402" w:name="_ETM_Q33_623000"/>
      <w:bookmarkEnd w:id="12402"/>
    </w:p>
    <w:p w:rsidR="00763A16" w:rsidRDefault="00763A16" w:rsidP="00303CF5">
      <w:pPr>
        <w:pStyle w:val="af6"/>
        <w:keepNext/>
        <w:rPr>
          <w:rtl/>
        </w:rPr>
      </w:pPr>
      <w:bookmarkStart w:id="12403" w:name="ET_interruption_5850_68"/>
      <w:r w:rsidRPr="00DC1C44">
        <w:rPr>
          <w:rStyle w:val="TagStyle"/>
          <w:rtl/>
        </w:rPr>
        <w:t xml:space="preserve"> &lt;&lt; קריאה &gt;&gt; </w:t>
      </w:r>
      <w:r>
        <w:rPr>
          <w:rtl/>
        </w:rPr>
        <w:t>סמי אבו שחאדה (הרשימה המשותפת):</w:t>
      </w:r>
      <w:r w:rsidRPr="00DC1C44">
        <w:rPr>
          <w:rStyle w:val="TagStyle"/>
          <w:rtl/>
        </w:rPr>
        <w:t xml:space="preserve"> &lt;&lt; קריאה &gt;&gt;</w:t>
      </w:r>
      <w:r>
        <w:rPr>
          <w:rtl/>
        </w:rPr>
        <w:t xml:space="preserve">  </w:t>
      </w:r>
      <w:bookmarkEnd w:id="12403"/>
    </w:p>
    <w:p w:rsidR="00763A16" w:rsidRDefault="00763A16" w:rsidP="00BA17C9">
      <w:pPr>
        <w:rPr>
          <w:rtl/>
        </w:rPr>
      </w:pPr>
    </w:p>
    <w:p w:rsidR="00763A16" w:rsidRDefault="00763A16" w:rsidP="00303CF5">
      <w:pPr>
        <w:rPr>
          <w:rtl/>
        </w:rPr>
      </w:pPr>
      <w:bookmarkStart w:id="12404" w:name="_ETM_Q33_624000"/>
      <w:bookmarkEnd w:id="12404"/>
      <w:r>
        <w:rPr>
          <w:rFonts w:hint="cs"/>
          <w:rtl/>
        </w:rPr>
        <w:t>חברת הכנסת רגב, אפשר שאלה?</w:t>
      </w:r>
    </w:p>
    <w:p w:rsidR="00763A16" w:rsidRDefault="00763A16" w:rsidP="00303CF5">
      <w:pPr>
        <w:rPr>
          <w:rtl/>
        </w:rPr>
      </w:pPr>
      <w:bookmarkStart w:id="12405" w:name="_ETM_Q33_620000"/>
      <w:bookmarkEnd w:id="12405"/>
    </w:p>
    <w:p w:rsidR="00763A16" w:rsidRDefault="00763A16" w:rsidP="00303CF5">
      <w:pPr>
        <w:pStyle w:val="-"/>
        <w:keepNext/>
        <w:rPr>
          <w:rtl/>
        </w:rPr>
      </w:pPr>
      <w:bookmarkStart w:id="12406" w:name="ET_speakercontinue_4685_69"/>
      <w:r w:rsidRPr="00DC1C44">
        <w:rPr>
          <w:rStyle w:val="TagStyle"/>
          <w:rtl/>
        </w:rPr>
        <w:t xml:space="preserve"> &lt;&lt; דובר_המשך &gt;&gt; </w:t>
      </w:r>
      <w:r>
        <w:rPr>
          <w:rtl/>
        </w:rPr>
        <w:t>מירי מרים רגב (הליכוד):</w:t>
      </w:r>
      <w:r w:rsidRPr="00DC1C44">
        <w:rPr>
          <w:rStyle w:val="TagStyle"/>
          <w:rtl/>
        </w:rPr>
        <w:t xml:space="preserve"> &lt;&lt; דובר_המשך &gt;&gt;</w:t>
      </w:r>
      <w:r>
        <w:rPr>
          <w:rtl/>
        </w:rPr>
        <w:t xml:space="preserve">  </w:t>
      </w:r>
      <w:bookmarkEnd w:id="12406"/>
    </w:p>
    <w:p w:rsidR="00763A16" w:rsidRDefault="00763A16" w:rsidP="00BA17C9">
      <w:pPr>
        <w:rPr>
          <w:rtl/>
        </w:rPr>
      </w:pPr>
    </w:p>
    <w:p w:rsidR="00763A16" w:rsidRDefault="00BA17C9" w:rsidP="00BA17C9">
      <w:pPr>
        <w:rPr>
          <w:rtl/>
        </w:rPr>
      </w:pPr>
      <w:r>
        <w:rPr>
          <w:rFonts w:hint="cs"/>
          <w:rtl/>
        </w:rPr>
        <w:t>– –</w:t>
      </w:r>
      <w:r w:rsidR="00763A16">
        <w:rPr>
          <w:rFonts w:hint="cs"/>
          <w:rtl/>
        </w:rPr>
        <w:t xml:space="preserve"> ואת השנאה שלו נגד חרדים, נגד חיילים </w:t>
      </w:r>
      <w:r>
        <w:rPr>
          <w:rFonts w:hint="cs"/>
          <w:rtl/>
        </w:rPr>
        <w:t>– –</w:t>
      </w:r>
      <w:r w:rsidR="00763A16">
        <w:rPr>
          <w:rFonts w:hint="cs"/>
          <w:rtl/>
        </w:rPr>
        <w:t xml:space="preserve"> </w:t>
      </w:r>
    </w:p>
    <w:p w:rsidR="00763A16" w:rsidRDefault="00763A16" w:rsidP="00303CF5">
      <w:pPr>
        <w:rPr>
          <w:rtl/>
        </w:rPr>
      </w:pPr>
    </w:p>
    <w:p w:rsidR="00763A16" w:rsidRDefault="00763A16" w:rsidP="00303CF5">
      <w:pPr>
        <w:pStyle w:val="af6"/>
        <w:keepNext/>
        <w:rPr>
          <w:rtl/>
        </w:rPr>
      </w:pPr>
      <w:bookmarkStart w:id="12407" w:name="ET_interruption_5850_70"/>
      <w:r w:rsidRPr="00DC1C44">
        <w:rPr>
          <w:rStyle w:val="TagStyle"/>
          <w:rtl/>
        </w:rPr>
        <w:t xml:space="preserve"> &lt;&lt; קריאה &gt;&gt; </w:t>
      </w:r>
      <w:r>
        <w:rPr>
          <w:rtl/>
        </w:rPr>
        <w:t>סמי אבו שחאדה (הרשימה המשותפת):</w:t>
      </w:r>
      <w:r w:rsidRPr="00DC1C44">
        <w:rPr>
          <w:rStyle w:val="TagStyle"/>
          <w:rtl/>
        </w:rPr>
        <w:t xml:space="preserve"> &lt;&lt; קריאה &gt;&gt;</w:t>
      </w:r>
      <w:r>
        <w:rPr>
          <w:rtl/>
        </w:rPr>
        <w:t xml:space="preserve">  </w:t>
      </w:r>
      <w:bookmarkEnd w:id="12407"/>
    </w:p>
    <w:p w:rsidR="00763A16" w:rsidRDefault="00763A16" w:rsidP="00BA17C9">
      <w:pPr>
        <w:rPr>
          <w:rtl/>
        </w:rPr>
      </w:pPr>
    </w:p>
    <w:p w:rsidR="00763A16" w:rsidRDefault="00763A16" w:rsidP="00303CF5">
      <w:pPr>
        <w:rPr>
          <w:rtl/>
        </w:rPr>
      </w:pPr>
      <w:r>
        <w:rPr>
          <w:rFonts w:hint="cs"/>
          <w:rtl/>
        </w:rPr>
        <w:t xml:space="preserve">חברת </w:t>
      </w:r>
      <w:bookmarkStart w:id="12408" w:name="_ETM_Q33_622000"/>
      <w:bookmarkEnd w:id="12408"/>
      <w:r>
        <w:rPr>
          <w:rFonts w:hint="cs"/>
          <w:rtl/>
        </w:rPr>
        <w:t>הכנסת רגב, אפשר שאלה?</w:t>
      </w:r>
    </w:p>
    <w:p w:rsidR="00763A16" w:rsidRDefault="00763A16" w:rsidP="00303CF5">
      <w:pPr>
        <w:rPr>
          <w:rtl/>
        </w:rPr>
      </w:pPr>
    </w:p>
    <w:p w:rsidR="00763A16" w:rsidRDefault="00763A16" w:rsidP="00303CF5">
      <w:pPr>
        <w:pStyle w:val="-"/>
        <w:keepNext/>
        <w:rPr>
          <w:rtl/>
        </w:rPr>
      </w:pPr>
      <w:bookmarkStart w:id="12409" w:name="ET_speakercontinue_4685_71"/>
      <w:r w:rsidRPr="00DC1C44">
        <w:rPr>
          <w:rStyle w:val="TagStyle"/>
          <w:rtl/>
        </w:rPr>
        <w:t xml:space="preserve"> &lt;&lt; דובר_המשך &gt;&gt; </w:t>
      </w:r>
      <w:r>
        <w:rPr>
          <w:rtl/>
        </w:rPr>
        <w:t>מירי מרים רגב (הליכוד):</w:t>
      </w:r>
      <w:r w:rsidRPr="00DC1C44">
        <w:rPr>
          <w:rStyle w:val="TagStyle"/>
          <w:rtl/>
        </w:rPr>
        <w:t xml:space="preserve"> &lt;&lt; דובר_המשך &gt;&gt;</w:t>
      </w:r>
      <w:r>
        <w:rPr>
          <w:rtl/>
        </w:rPr>
        <w:t xml:space="preserve">  </w:t>
      </w:r>
      <w:bookmarkEnd w:id="12409"/>
    </w:p>
    <w:p w:rsidR="00763A16" w:rsidRDefault="00763A16" w:rsidP="00BA17C9">
      <w:pPr>
        <w:rPr>
          <w:rtl/>
        </w:rPr>
      </w:pPr>
    </w:p>
    <w:p w:rsidR="00763A16" w:rsidRDefault="00763A16" w:rsidP="00BA17C9">
      <w:pPr>
        <w:rPr>
          <w:rtl/>
        </w:rPr>
      </w:pPr>
      <w:bookmarkStart w:id="12410" w:name="_ETM_Q33_626000"/>
      <w:bookmarkEnd w:id="12410"/>
      <w:r>
        <w:rPr>
          <w:rFonts w:hint="cs"/>
          <w:rtl/>
        </w:rPr>
        <w:t xml:space="preserve"> </w:t>
      </w:r>
      <w:r w:rsidR="00BA17C9">
        <w:rPr>
          <w:rFonts w:hint="cs"/>
          <w:rtl/>
        </w:rPr>
        <w:t>– –</w:t>
      </w:r>
      <w:r>
        <w:rPr>
          <w:rFonts w:hint="cs"/>
          <w:rtl/>
        </w:rPr>
        <w:t xml:space="preserve"> ונגד מדינת </w:t>
      </w:r>
      <w:bookmarkStart w:id="12411" w:name="_ETM_Q33_625000"/>
      <w:bookmarkEnd w:id="12411"/>
      <w:r>
        <w:rPr>
          <w:rFonts w:hint="cs"/>
          <w:rtl/>
        </w:rPr>
        <w:t xml:space="preserve">ישראל. אבל כבר הבנו </w:t>
      </w:r>
      <w:r w:rsidR="00BA17C9">
        <w:rPr>
          <w:rFonts w:hint="cs"/>
          <w:rtl/>
        </w:rPr>
        <w:t>– – –</w:t>
      </w:r>
    </w:p>
    <w:p w:rsidR="00763A16" w:rsidRDefault="00763A16" w:rsidP="00303CF5">
      <w:pPr>
        <w:rPr>
          <w:rtl/>
        </w:rPr>
      </w:pPr>
      <w:bookmarkStart w:id="12412" w:name="_ETM_Q33_628000"/>
      <w:bookmarkEnd w:id="12412"/>
    </w:p>
    <w:p w:rsidR="00763A16" w:rsidRDefault="00763A16" w:rsidP="00303CF5">
      <w:pPr>
        <w:pStyle w:val="af6"/>
        <w:keepNext/>
        <w:rPr>
          <w:rtl/>
        </w:rPr>
      </w:pPr>
      <w:bookmarkStart w:id="12413" w:name="ET_interruption_5850_72"/>
      <w:r w:rsidRPr="00DC1C44">
        <w:rPr>
          <w:rStyle w:val="TagStyle"/>
          <w:rtl/>
        </w:rPr>
        <w:t xml:space="preserve"> &lt;&lt; קריאה &gt;&gt; </w:t>
      </w:r>
      <w:r>
        <w:rPr>
          <w:rtl/>
        </w:rPr>
        <w:t>סמי אבו שחאדה (הרשימה המשותפת):</w:t>
      </w:r>
      <w:r w:rsidRPr="00DC1C44">
        <w:rPr>
          <w:rStyle w:val="TagStyle"/>
          <w:rtl/>
        </w:rPr>
        <w:t xml:space="preserve"> &lt;&lt; קריאה &gt;&gt;</w:t>
      </w:r>
      <w:r>
        <w:rPr>
          <w:rtl/>
        </w:rPr>
        <w:t xml:space="preserve">  </w:t>
      </w:r>
      <w:bookmarkEnd w:id="12413"/>
    </w:p>
    <w:p w:rsidR="00763A16" w:rsidRDefault="00763A16" w:rsidP="00BA17C9">
      <w:pPr>
        <w:rPr>
          <w:rtl/>
          <w:lang w:eastAsia="he-IL"/>
        </w:rPr>
      </w:pPr>
    </w:p>
    <w:p w:rsidR="00763A16" w:rsidRDefault="00BA17C9" w:rsidP="00BA17C9">
      <w:pPr>
        <w:rPr>
          <w:rtl/>
          <w:lang w:eastAsia="he-IL"/>
        </w:rPr>
      </w:pPr>
      <w:bookmarkStart w:id="12414" w:name="_ETM_Q33_632000"/>
      <w:bookmarkEnd w:id="12414"/>
      <w:r>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12415" w:name="ET_yor_6170_73"/>
      <w:r w:rsidRPr="00DC1C44">
        <w:rPr>
          <w:rStyle w:val="TagStyle"/>
          <w:rtl/>
        </w:rPr>
        <w:t xml:space="preserve"> &lt;&lt; יור &gt;&gt; </w:t>
      </w:r>
      <w:r>
        <w:rPr>
          <w:rtl/>
        </w:rPr>
        <w:t>היו"ר יעקב מרגי:</w:t>
      </w:r>
      <w:r w:rsidRPr="00DC1C44">
        <w:rPr>
          <w:rStyle w:val="TagStyle"/>
          <w:rtl/>
        </w:rPr>
        <w:t xml:space="preserve"> &lt;&lt; יור &gt;&gt;</w:t>
      </w:r>
      <w:r>
        <w:rPr>
          <w:rtl/>
        </w:rPr>
        <w:t xml:space="preserve">  </w:t>
      </w:r>
      <w:bookmarkEnd w:id="12415"/>
    </w:p>
    <w:p w:rsidR="00763A16" w:rsidRDefault="00763A16" w:rsidP="00BA17C9">
      <w:pPr>
        <w:rPr>
          <w:rtl/>
          <w:lang w:eastAsia="he-IL"/>
        </w:rPr>
      </w:pPr>
    </w:p>
    <w:p w:rsidR="00763A16" w:rsidRDefault="00763A16" w:rsidP="00303CF5">
      <w:pPr>
        <w:rPr>
          <w:rtl/>
          <w:lang w:eastAsia="he-IL"/>
        </w:rPr>
      </w:pPr>
      <w:r>
        <w:rPr>
          <w:rFonts w:hint="cs"/>
          <w:rtl/>
          <w:lang w:eastAsia="he-IL"/>
        </w:rPr>
        <w:t>סמי אבו שחאדה, תודה.</w:t>
      </w:r>
    </w:p>
    <w:p w:rsidR="00763A16" w:rsidRDefault="00763A16" w:rsidP="00303CF5">
      <w:pPr>
        <w:rPr>
          <w:rtl/>
          <w:lang w:eastAsia="he-IL"/>
        </w:rPr>
      </w:pPr>
      <w:bookmarkStart w:id="12416" w:name="_ETM_Q33_633000"/>
      <w:bookmarkEnd w:id="12416"/>
    </w:p>
    <w:p w:rsidR="00763A16" w:rsidRDefault="00763A16" w:rsidP="00303CF5">
      <w:pPr>
        <w:pStyle w:val="-"/>
        <w:keepNext/>
        <w:rPr>
          <w:rtl/>
        </w:rPr>
      </w:pPr>
      <w:bookmarkStart w:id="12417" w:name="ET_speakercontinue_4685_74"/>
      <w:r w:rsidRPr="00DC1C44">
        <w:rPr>
          <w:rStyle w:val="TagStyle"/>
          <w:rtl/>
        </w:rPr>
        <w:t xml:space="preserve"> &lt;&lt; דובר_המשך &gt;&gt; </w:t>
      </w:r>
      <w:r>
        <w:rPr>
          <w:rtl/>
        </w:rPr>
        <w:t>מירי מרים רגב (הליכוד):</w:t>
      </w:r>
      <w:r w:rsidRPr="00DC1C44">
        <w:rPr>
          <w:rStyle w:val="TagStyle"/>
          <w:rtl/>
        </w:rPr>
        <w:t xml:space="preserve"> &lt;&lt; דובר_המשך &gt;&gt;</w:t>
      </w:r>
      <w:r>
        <w:rPr>
          <w:rtl/>
        </w:rPr>
        <w:t xml:space="preserve">  </w:t>
      </w:r>
      <w:bookmarkEnd w:id="12417"/>
    </w:p>
    <w:p w:rsidR="00763A16" w:rsidRDefault="00763A16" w:rsidP="00BA17C9">
      <w:pPr>
        <w:rPr>
          <w:rtl/>
          <w:lang w:eastAsia="he-IL"/>
        </w:rPr>
      </w:pPr>
    </w:p>
    <w:p w:rsidR="00763A16" w:rsidRDefault="00763A16" w:rsidP="00303CF5">
      <w:pPr>
        <w:rPr>
          <w:rtl/>
          <w:lang w:eastAsia="he-IL"/>
        </w:rPr>
      </w:pPr>
      <w:bookmarkStart w:id="12418" w:name="_ETM_Q33_634000"/>
      <w:bookmarkEnd w:id="12418"/>
      <w:r>
        <w:rPr>
          <w:rFonts w:hint="cs"/>
          <w:rtl/>
          <w:lang w:eastAsia="he-IL"/>
        </w:rPr>
        <w:t xml:space="preserve">אבו שחאדה, תכף אני אתייחס </w:t>
      </w:r>
      <w:bookmarkStart w:id="12419" w:name="_ETM_Q33_638000"/>
      <w:bookmarkEnd w:id="12419"/>
      <w:r>
        <w:rPr>
          <w:rFonts w:hint="cs"/>
          <w:rtl/>
          <w:lang w:eastAsia="he-IL"/>
        </w:rPr>
        <w:t>אליך.</w:t>
      </w:r>
      <w:bookmarkStart w:id="12420" w:name="_ETM_Q33_635000"/>
      <w:bookmarkEnd w:id="12420"/>
      <w:r>
        <w:rPr>
          <w:rFonts w:hint="cs"/>
          <w:rtl/>
          <w:lang w:eastAsia="he-IL"/>
        </w:rPr>
        <w:t xml:space="preserve"> תכף.</w:t>
      </w:r>
    </w:p>
    <w:p w:rsidR="00763A16" w:rsidRDefault="00763A16" w:rsidP="00303CF5">
      <w:pPr>
        <w:rPr>
          <w:rtl/>
          <w:lang w:eastAsia="he-IL"/>
        </w:rPr>
      </w:pPr>
    </w:p>
    <w:p w:rsidR="00763A16" w:rsidRDefault="00763A16" w:rsidP="00303CF5">
      <w:pPr>
        <w:pStyle w:val="af6"/>
        <w:keepNext/>
        <w:rPr>
          <w:rtl/>
        </w:rPr>
      </w:pPr>
      <w:bookmarkStart w:id="12421" w:name="ET_interruption_5850_75"/>
      <w:r w:rsidRPr="00CE6809">
        <w:rPr>
          <w:rStyle w:val="TagStyle"/>
          <w:rtl/>
        </w:rPr>
        <w:t xml:space="preserve"> &lt;&lt; קריאה &gt;&gt; </w:t>
      </w:r>
      <w:r>
        <w:rPr>
          <w:rtl/>
        </w:rPr>
        <w:t>סמי אבו שחאדה (הרשימה המשותפת):</w:t>
      </w:r>
      <w:r w:rsidRPr="00CE6809">
        <w:rPr>
          <w:rStyle w:val="TagStyle"/>
          <w:rtl/>
        </w:rPr>
        <w:t xml:space="preserve"> &lt;&lt; קריאה &gt;&gt;</w:t>
      </w:r>
      <w:r>
        <w:rPr>
          <w:rtl/>
        </w:rPr>
        <w:t xml:space="preserve">  </w:t>
      </w:r>
      <w:bookmarkEnd w:id="12421"/>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זו אותה שאלה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12422" w:name="ET_yor_6170_92"/>
      <w:r w:rsidRPr="00986D62">
        <w:rPr>
          <w:rStyle w:val="TagStyle"/>
          <w:rtl/>
        </w:rPr>
        <w:t xml:space="preserve"> &lt;&lt; יור &gt;&gt; </w:t>
      </w:r>
      <w:r>
        <w:rPr>
          <w:rtl/>
        </w:rPr>
        <w:t>היו"ר יעקב מרגי:</w:t>
      </w:r>
      <w:r w:rsidRPr="00986D62">
        <w:rPr>
          <w:rStyle w:val="TagStyle"/>
          <w:rtl/>
        </w:rPr>
        <w:t xml:space="preserve"> &lt;&lt; יור &gt;&gt;</w:t>
      </w:r>
      <w:r>
        <w:rPr>
          <w:rtl/>
        </w:rPr>
        <w:t xml:space="preserve">  </w:t>
      </w:r>
      <w:bookmarkEnd w:id="12422"/>
    </w:p>
    <w:p w:rsidR="00763A16" w:rsidRDefault="00763A16" w:rsidP="00BA17C9">
      <w:pPr>
        <w:rPr>
          <w:rtl/>
          <w:lang w:eastAsia="he-IL"/>
        </w:rPr>
      </w:pPr>
    </w:p>
    <w:p w:rsidR="00763A16" w:rsidRPr="00986D62" w:rsidRDefault="00763A16" w:rsidP="00BA17C9">
      <w:pPr>
        <w:rPr>
          <w:rtl/>
          <w:lang w:eastAsia="he-IL"/>
        </w:rPr>
      </w:pPr>
      <w:bookmarkStart w:id="12423" w:name="_ETM_Q33_640000"/>
      <w:bookmarkEnd w:id="12423"/>
      <w:r>
        <w:rPr>
          <w:rFonts w:hint="cs"/>
          <w:rtl/>
          <w:lang w:eastAsia="he-IL"/>
        </w:rPr>
        <w:t xml:space="preserve">בלי שמות, כי אחר כך </w:t>
      </w:r>
      <w:r w:rsidR="00BA17C9">
        <w:rPr>
          <w:rFonts w:hint="cs"/>
          <w:rtl/>
          <w:lang w:eastAsia="he-IL"/>
        </w:rPr>
        <w:t>– – –</w:t>
      </w:r>
    </w:p>
    <w:p w:rsidR="00763A16" w:rsidRDefault="00763A16" w:rsidP="00303CF5">
      <w:pPr>
        <w:rPr>
          <w:rtl/>
          <w:lang w:eastAsia="he-IL"/>
        </w:rPr>
      </w:pPr>
    </w:p>
    <w:p w:rsidR="00763A16" w:rsidRDefault="00763A16" w:rsidP="00303CF5">
      <w:pPr>
        <w:pStyle w:val="-"/>
        <w:keepNext/>
        <w:rPr>
          <w:rtl/>
        </w:rPr>
      </w:pPr>
      <w:bookmarkStart w:id="12424" w:name="ET_speakercontinue_4685_76"/>
      <w:r w:rsidRPr="00CE6809">
        <w:rPr>
          <w:rStyle w:val="TagStyle"/>
          <w:rtl/>
        </w:rPr>
        <w:t xml:space="preserve"> &lt;&lt; דובר_המשך &gt;&gt; </w:t>
      </w:r>
      <w:r>
        <w:rPr>
          <w:rtl/>
        </w:rPr>
        <w:t>מירי מרים רגב (הליכוד):</w:t>
      </w:r>
      <w:r w:rsidRPr="00CE6809">
        <w:rPr>
          <w:rStyle w:val="TagStyle"/>
          <w:rtl/>
        </w:rPr>
        <w:t xml:space="preserve"> &lt;&lt; דובר_המשך &gt;&gt;</w:t>
      </w:r>
      <w:r>
        <w:rPr>
          <w:rtl/>
        </w:rPr>
        <w:t xml:space="preserve">  </w:t>
      </w:r>
      <w:bookmarkEnd w:id="12424"/>
    </w:p>
    <w:p w:rsidR="00763A16" w:rsidRDefault="00763A16" w:rsidP="00BA17C9">
      <w:pPr>
        <w:rPr>
          <w:rtl/>
          <w:lang w:eastAsia="he-IL"/>
        </w:rPr>
      </w:pPr>
    </w:p>
    <w:p w:rsidR="00763A16" w:rsidRDefault="00763A16" w:rsidP="00303CF5">
      <w:pPr>
        <w:rPr>
          <w:rtl/>
          <w:lang w:eastAsia="he-IL"/>
        </w:rPr>
      </w:pPr>
      <w:bookmarkStart w:id="12425" w:name="_ETM_Q33_637000"/>
      <w:bookmarkEnd w:id="12425"/>
      <w:r>
        <w:rPr>
          <w:rFonts w:hint="cs"/>
          <w:rtl/>
          <w:lang w:eastAsia="he-IL"/>
        </w:rPr>
        <w:t>לא, לא. זה על ח</w:t>
      </w:r>
      <w:bookmarkStart w:id="12426" w:name="_ETM_Q33_639000"/>
      <w:bookmarkEnd w:id="12426"/>
      <w:r>
        <w:rPr>
          <w:rFonts w:hint="cs"/>
          <w:rtl/>
          <w:lang w:eastAsia="he-IL"/>
        </w:rPr>
        <w:t>שבון הזמן שלי. לא.</w:t>
      </w:r>
    </w:p>
    <w:p w:rsidR="00763A16" w:rsidRDefault="00763A16" w:rsidP="00303CF5">
      <w:pPr>
        <w:rPr>
          <w:rtl/>
          <w:lang w:eastAsia="he-IL"/>
        </w:rPr>
      </w:pPr>
      <w:bookmarkStart w:id="12427" w:name="_ETM_Q33_641000"/>
      <w:bookmarkEnd w:id="12427"/>
    </w:p>
    <w:p w:rsidR="00763A16" w:rsidRDefault="00763A16" w:rsidP="00303CF5">
      <w:pPr>
        <w:pStyle w:val="af6"/>
        <w:keepNext/>
        <w:rPr>
          <w:rtl/>
        </w:rPr>
      </w:pPr>
      <w:bookmarkStart w:id="12428" w:name="ET_interruption_5850_78"/>
      <w:r w:rsidRPr="00CE6809">
        <w:rPr>
          <w:rStyle w:val="TagStyle"/>
          <w:rtl/>
        </w:rPr>
        <w:t xml:space="preserve"> &lt;&lt; קריאה &gt;&gt; </w:t>
      </w:r>
      <w:r>
        <w:rPr>
          <w:rtl/>
        </w:rPr>
        <w:t>סמי אבו שחאדה (הרשימה המשותפת):</w:t>
      </w:r>
      <w:r w:rsidRPr="00CE6809">
        <w:rPr>
          <w:rStyle w:val="TagStyle"/>
          <w:rtl/>
        </w:rPr>
        <w:t xml:space="preserve"> &lt;&lt; קריאה &gt;&gt;</w:t>
      </w:r>
      <w:r>
        <w:rPr>
          <w:rtl/>
        </w:rPr>
        <w:t xml:space="preserve">  </w:t>
      </w:r>
      <w:bookmarkEnd w:id="12428"/>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החוק שלך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12429" w:name="ET_yor_6170_79"/>
      <w:r w:rsidRPr="00CE6809">
        <w:rPr>
          <w:rStyle w:val="TagStyle"/>
          <w:rtl/>
        </w:rPr>
        <w:t xml:space="preserve"> &lt;&lt; יור &gt;&gt; </w:t>
      </w:r>
      <w:r>
        <w:rPr>
          <w:rtl/>
        </w:rPr>
        <w:t>היו"ר יעקב מרגי:</w:t>
      </w:r>
      <w:r w:rsidRPr="00CE6809">
        <w:rPr>
          <w:rStyle w:val="TagStyle"/>
          <w:rtl/>
        </w:rPr>
        <w:t xml:space="preserve"> &lt;&lt; יור &gt;&gt;</w:t>
      </w:r>
      <w:r>
        <w:rPr>
          <w:rtl/>
        </w:rPr>
        <w:t xml:space="preserve">  </w:t>
      </w:r>
      <w:bookmarkEnd w:id="12429"/>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היא לא מוכנה. היא לא </w:t>
      </w:r>
      <w:bookmarkStart w:id="12430" w:name="_ETM_Q33_642000"/>
      <w:bookmarkEnd w:id="12430"/>
      <w:r>
        <w:rPr>
          <w:rFonts w:hint="cs"/>
          <w:rtl/>
          <w:lang w:eastAsia="he-IL"/>
        </w:rPr>
        <w:t>מוכנה.</w:t>
      </w:r>
    </w:p>
    <w:p w:rsidR="00763A16" w:rsidRDefault="00763A16" w:rsidP="00303CF5">
      <w:pPr>
        <w:rPr>
          <w:rtl/>
          <w:lang w:eastAsia="he-IL"/>
        </w:rPr>
      </w:pPr>
      <w:bookmarkStart w:id="12431" w:name="_ETM_Q33_643000"/>
      <w:bookmarkEnd w:id="12431"/>
    </w:p>
    <w:p w:rsidR="00763A16" w:rsidRDefault="00763A16" w:rsidP="00303CF5">
      <w:pPr>
        <w:pStyle w:val="-"/>
        <w:keepNext/>
        <w:rPr>
          <w:rtl/>
        </w:rPr>
      </w:pPr>
      <w:bookmarkStart w:id="12432" w:name="ET_speakercontinue_4685_80"/>
      <w:r w:rsidRPr="00CE6809">
        <w:rPr>
          <w:rStyle w:val="TagStyle"/>
          <w:rtl/>
        </w:rPr>
        <w:t xml:space="preserve"> &lt;&lt; דובר_המשך &gt;&gt; </w:t>
      </w:r>
      <w:r>
        <w:rPr>
          <w:rtl/>
        </w:rPr>
        <w:t>מירי מרים רגב (הליכוד):</w:t>
      </w:r>
      <w:r w:rsidRPr="00CE6809">
        <w:rPr>
          <w:rStyle w:val="TagStyle"/>
          <w:rtl/>
        </w:rPr>
        <w:t xml:space="preserve"> &lt;&lt; דובר_המשך &gt;&gt;</w:t>
      </w:r>
      <w:r>
        <w:rPr>
          <w:rtl/>
        </w:rPr>
        <w:t xml:space="preserve">  </w:t>
      </w:r>
      <w:bookmarkEnd w:id="12432"/>
    </w:p>
    <w:p w:rsidR="00763A16" w:rsidRDefault="00763A16" w:rsidP="00BA17C9">
      <w:pPr>
        <w:rPr>
          <w:rtl/>
          <w:lang w:eastAsia="he-IL"/>
        </w:rPr>
      </w:pPr>
    </w:p>
    <w:p w:rsidR="00763A16" w:rsidRPr="00CE6809" w:rsidRDefault="00763A16" w:rsidP="00BA17C9">
      <w:pPr>
        <w:rPr>
          <w:rtl/>
          <w:lang w:eastAsia="he-IL"/>
        </w:rPr>
      </w:pPr>
      <w:bookmarkStart w:id="12433" w:name="_ETM_Q33_645000"/>
      <w:bookmarkEnd w:id="12433"/>
      <w:r>
        <w:rPr>
          <w:rFonts w:hint="cs"/>
          <w:rtl/>
          <w:lang w:eastAsia="he-IL"/>
        </w:rPr>
        <w:t xml:space="preserve">אתם קולטים </w:t>
      </w:r>
      <w:r w:rsidR="00BA17C9">
        <w:rPr>
          <w:rFonts w:hint="cs"/>
          <w:rtl/>
          <w:lang w:eastAsia="he-IL"/>
        </w:rPr>
        <w:t>– –</w:t>
      </w:r>
    </w:p>
    <w:p w:rsidR="00763A16" w:rsidRDefault="00763A16" w:rsidP="00303CF5">
      <w:pPr>
        <w:rPr>
          <w:rtl/>
          <w:lang w:eastAsia="he-IL"/>
        </w:rPr>
      </w:pPr>
    </w:p>
    <w:p w:rsidR="00763A16" w:rsidRDefault="00763A16" w:rsidP="00303CF5">
      <w:pPr>
        <w:pStyle w:val="af7"/>
        <w:keepNext/>
        <w:rPr>
          <w:rtl/>
        </w:rPr>
      </w:pPr>
      <w:bookmarkStart w:id="12434" w:name="ET_yor_6170_77"/>
      <w:r w:rsidRPr="00CE6809">
        <w:rPr>
          <w:rStyle w:val="TagStyle"/>
          <w:rtl/>
        </w:rPr>
        <w:t xml:space="preserve"> &lt;&lt; יור &gt;&gt; </w:t>
      </w:r>
      <w:r>
        <w:rPr>
          <w:rtl/>
        </w:rPr>
        <w:t>היו"ר יעקב מרגי:</w:t>
      </w:r>
      <w:r w:rsidRPr="00CE6809">
        <w:rPr>
          <w:rStyle w:val="TagStyle"/>
          <w:rtl/>
        </w:rPr>
        <w:t xml:space="preserve"> &lt;&lt; יור &gt;&gt;</w:t>
      </w:r>
      <w:r>
        <w:rPr>
          <w:rtl/>
        </w:rPr>
        <w:t xml:space="preserve">  </w:t>
      </w:r>
      <w:bookmarkEnd w:id="12434"/>
    </w:p>
    <w:p w:rsidR="00763A16" w:rsidRDefault="00763A16" w:rsidP="00BA17C9">
      <w:pPr>
        <w:rPr>
          <w:rtl/>
          <w:lang w:eastAsia="he-IL"/>
        </w:rPr>
      </w:pPr>
    </w:p>
    <w:p w:rsidR="00763A16" w:rsidRDefault="00763A16" w:rsidP="00303CF5">
      <w:pPr>
        <w:rPr>
          <w:rtl/>
          <w:lang w:eastAsia="he-IL"/>
        </w:rPr>
      </w:pPr>
      <w:r>
        <w:rPr>
          <w:rFonts w:hint="cs"/>
          <w:rtl/>
          <w:lang w:eastAsia="he-IL"/>
        </w:rPr>
        <w:t xml:space="preserve">היא לא מוכנה. </w:t>
      </w:r>
    </w:p>
    <w:p w:rsidR="00763A16" w:rsidRDefault="00763A16" w:rsidP="00303CF5">
      <w:pPr>
        <w:rPr>
          <w:rtl/>
          <w:lang w:eastAsia="he-IL"/>
        </w:rPr>
      </w:pPr>
    </w:p>
    <w:p w:rsidR="00763A16" w:rsidRDefault="00763A16" w:rsidP="00303CF5">
      <w:pPr>
        <w:pStyle w:val="af6"/>
        <w:keepNext/>
        <w:rPr>
          <w:rtl/>
        </w:rPr>
      </w:pPr>
      <w:bookmarkStart w:id="12435" w:name="ET_interruption_5850_81"/>
      <w:r w:rsidRPr="00CE6809">
        <w:rPr>
          <w:rStyle w:val="TagStyle"/>
          <w:rtl/>
        </w:rPr>
        <w:t xml:space="preserve"> &lt;&lt; קריאה &gt;&gt; </w:t>
      </w:r>
      <w:r>
        <w:rPr>
          <w:rtl/>
        </w:rPr>
        <w:t>סמי אבו שחאדה (הרשימה המשותפת):</w:t>
      </w:r>
      <w:r w:rsidRPr="00CE6809">
        <w:rPr>
          <w:rStyle w:val="TagStyle"/>
          <w:rtl/>
        </w:rPr>
        <w:t xml:space="preserve"> &lt;&lt; קריאה &gt;&gt;</w:t>
      </w:r>
      <w:r>
        <w:rPr>
          <w:rtl/>
        </w:rPr>
        <w:t xml:space="preserve">  </w:t>
      </w:r>
      <w:bookmarkEnd w:id="12435"/>
    </w:p>
    <w:p w:rsidR="00763A16" w:rsidRDefault="00763A16" w:rsidP="00BA17C9">
      <w:pPr>
        <w:rPr>
          <w:rtl/>
          <w:lang w:eastAsia="he-IL"/>
        </w:rPr>
      </w:pPr>
    </w:p>
    <w:p w:rsidR="00763A16" w:rsidRDefault="00763A16" w:rsidP="00BA17C9">
      <w:pPr>
        <w:rPr>
          <w:rtl/>
          <w:lang w:eastAsia="he-IL"/>
        </w:rPr>
      </w:pPr>
      <w:r>
        <w:rPr>
          <w:rFonts w:hint="cs"/>
          <w:rtl/>
          <w:lang w:eastAsia="he-IL"/>
        </w:rPr>
        <w:t xml:space="preserve">לא כי </w:t>
      </w:r>
      <w:r w:rsidR="00BA17C9">
        <w:rPr>
          <w:rFonts w:hint="cs"/>
          <w:rtl/>
          <w:lang w:eastAsia="he-IL"/>
        </w:rPr>
        <w:t>– – –</w:t>
      </w:r>
    </w:p>
    <w:p w:rsidR="00763A16" w:rsidRDefault="00763A16" w:rsidP="00303CF5">
      <w:pPr>
        <w:rPr>
          <w:rtl/>
          <w:lang w:eastAsia="he-IL"/>
        </w:rPr>
      </w:pPr>
    </w:p>
    <w:p w:rsidR="00763A16" w:rsidRDefault="00763A16" w:rsidP="00303CF5">
      <w:pPr>
        <w:pStyle w:val="af7"/>
        <w:keepNext/>
        <w:rPr>
          <w:rtl/>
        </w:rPr>
      </w:pPr>
      <w:bookmarkStart w:id="12436" w:name="ET_yor_6170_82"/>
      <w:r w:rsidRPr="00CE6809">
        <w:rPr>
          <w:rStyle w:val="TagStyle"/>
          <w:rtl/>
        </w:rPr>
        <w:t xml:space="preserve"> &lt;&lt; יור &gt;&gt; </w:t>
      </w:r>
      <w:r>
        <w:rPr>
          <w:rtl/>
        </w:rPr>
        <w:t>היו"ר יעקב מרגי:</w:t>
      </w:r>
      <w:r w:rsidRPr="00CE6809">
        <w:rPr>
          <w:rStyle w:val="TagStyle"/>
          <w:rtl/>
        </w:rPr>
        <w:t xml:space="preserve"> &lt;&lt; יור &gt;&gt;</w:t>
      </w:r>
      <w:r>
        <w:rPr>
          <w:rtl/>
        </w:rPr>
        <w:t xml:space="preserve">  </w:t>
      </w:r>
      <w:bookmarkEnd w:id="12436"/>
    </w:p>
    <w:p w:rsidR="00763A16" w:rsidRDefault="00763A16" w:rsidP="00BA17C9">
      <w:pPr>
        <w:rPr>
          <w:rtl/>
          <w:lang w:eastAsia="he-IL"/>
        </w:rPr>
      </w:pPr>
    </w:p>
    <w:p w:rsidR="00763A16" w:rsidRDefault="00763A16" w:rsidP="00303CF5">
      <w:pPr>
        <w:rPr>
          <w:rtl/>
          <w:lang w:eastAsia="he-IL"/>
        </w:rPr>
      </w:pPr>
      <w:r>
        <w:rPr>
          <w:rFonts w:hint="cs"/>
          <w:rtl/>
          <w:lang w:eastAsia="he-IL"/>
        </w:rPr>
        <w:t>אל תפריע לה. אל תפריע.</w:t>
      </w:r>
    </w:p>
    <w:p w:rsidR="00763A16" w:rsidRDefault="00763A16" w:rsidP="00303CF5">
      <w:pPr>
        <w:rPr>
          <w:rtl/>
          <w:lang w:eastAsia="he-IL"/>
        </w:rPr>
      </w:pPr>
      <w:bookmarkStart w:id="12437" w:name="_ETM_Q33_648000"/>
      <w:bookmarkEnd w:id="12437"/>
    </w:p>
    <w:p w:rsidR="00763A16" w:rsidRDefault="00763A16" w:rsidP="00303CF5">
      <w:pPr>
        <w:pStyle w:val="-"/>
        <w:keepNext/>
        <w:rPr>
          <w:rtl/>
        </w:rPr>
      </w:pPr>
      <w:bookmarkStart w:id="12438" w:name="ET_speakercontinue_4685_83"/>
      <w:r w:rsidRPr="00CE6809">
        <w:rPr>
          <w:rStyle w:val="TagStyle"/>
          <w:rtl/>
        </w:rPr>
        <w:t xml:space="preserve"> &lt;&lt; דובר_המשך &gt;&gt; </w:t>
      </w:r>
      <w:r>
        <w:rPr>
          <w:rtl/>
        </w:rPr>
        <w:t>מירי מרים רגב (הליכוד):</w:t>
      </w:r>
      <w:r w:rsidRPr="00CE6809">
        <w:rPr>
          <w:rStyle w:val="TagStyle"/>
          <w:rtl/>
        </w:rPr>
        <w:t xml:space="preserve"> &lt;&lt; דובר_המשך &gt;&gt;</w:t>
      </w:r>
      <w:r>
        <w:rPr>
          <w:rtl/>
        </w:rPr>
        <w:t xml:space="preserve">  </w:t>
      </w:r>
      <w:bookmarkEnd w:id="12438"/>
    </w:p>
    <w:p w:rsidR="00763A16" w:rsidRDefault="00763A16" w:rsidP="00BA17C9">
      <w:pPr>
        <w:rPr>
          <w:rtl/>
          <w:lang w:eastAsia="he-IL"/>
        </w:rPr>
      </w:pPr>
    </w:p>
    <w:p w:rsidR="00763A16" w:rsidRDefault="00BA17C9" w:rsidP="00BA17C9">
      <w:pPr>
        <w:rPr>
          <w:rtl/>
          <w:lang w:eastAsia="he-IL"/>
        </w:rPr>
      </w:pPr>
      <w:bookmarkStart w:id="12439" w:name="_ETM_Q33_650000"/>
      <w:bookmarkEnd w:id="12439"/>
      <w:r>
        <w:rPr>
          <w:rFonts w:hint="cs"/>
          <w:rtl/>
          <w:lang w:eastAsia="he-IL"/>
        </w:rPr>
        <w:t>– –</w:t>
      </w:r>
      <w:r w:rsidR="00763A16">
        <w:rPr>
          <w:rFonts w:hint="cs"/>
          <w:rtl/>
          <w:lang w:eastAsia="he-IL"/>
        </w:rPr>
        <w:t xml:space="preserve"> </w:t>
      </w:r>
      <w:bookmarkStart w:id="12440" w:name="_ETM_Q33_647000"/>
      <w:bookmarkEnd w:id="12440"/>
      <w:r w:rsidR="00763A16">
        <w:rPr>
          <w:rFonts w:hint="cs"/>
          <w:rtl/>
          <w:lang w:eastAsia="he-IL"/>
        </w:rPr>
        <w:t xml:space="preserve">שחיילי צה"ל, הצבא המוסרי ביותר בעולם </w:t>
      </w:r>
      <w:r>
        <w:rPr>
          <w:rFonts w:hint="cs"/>
          <w:rtl/>
          <w:lang w:eastAsia="he-IL"/>
        </w:rPr>
        <w:t>– –</w:t>
      </w:r>
      <w:r w:rsidR="00763A16">
        <w:rPr>
          <w:rFonts w:hint="cs"/>
          <w:rtl/>
          <w:lang w:eastAsia="he-IL"/>
        </w:rPr>
        <w:t xml:space="preserve"> </w:t>
      </w:r>
    </w:p>
    <w:p w:rsidR="00763A16" w:rsidRDefault="00763A16" w:rsidP="00303CF5">
      <w:pPr>
        <w:rPr>
          <w:rtl/>
          <w:lang w:eastAsia="he-IL"/>
        </w:rPr>
      </w:pPr>
      <w:bookmarkStart w:id="12441" w:name="_ETM_Q33_652000"/>
      <w:bookmarkEnd w:id="12441"/>
    </w:p>
    <w:p w:rsidR="00763A16" w:rsidRDefault="00763A16" w:rsidP="00303CF5">
      <w:pPr>
        <w:pStyle w:val="af6"/>
        <w:keepNext/>
        <w:rPr>
          <w:rtl/>
        </w:rPr>
      </w:pPr>
      <w:bookmarkStart w:id="12442" w:name="ET_interruption_5850_84"/>
      <w:r w:rsidRPr="00CE6809">
        <w:rPr>
          <w:rStyle w:val="TagStyle"/>
          <w:rtl/>
        </w:rPr>
        <w:t xml:space="preserve"> &lt;&lt; קריאה &gt;&gt; </w:t>
      </w:r>
      <w:r>
        <w:rPr>
          <w:rtl/>
        </w:rPr>
        <w:t>סמי אבו שחאדה (הרשימה המשותפת):</w:t>
      </w:r>
      <w:r w:rsidRPr="00CE6809">
        <w:rPr>
          <w:rStyle w:val="TagStyle"/>
          <w:rtl/>
        </w:rPr>
        <w:t xml:space="preserve"> &lt;&lt; קריאה &gt;&gt;</w:t>
      </w:r>
      <w:r>
        <w:rPr>
          <w:rtl/>
        </w:rPr>
        <w:t xml:space="preserve">  </w:t>
      </w:r>
      <w:bookmarkEnd w:id="12442"/>
    </w:p>
    <w:p w:rsidR="00763A16" w:rsidRDefault="00763A16" w:rsidP="00BA17C9">
      <w:pPr>
        <w:rPr>
          <w:rtl/>
          <w:lang w:eastAsia="he-IL"/>
        </w:rPr>
      </w:pPr>
    </w:p>
    <w:p w:rsidR="00763A16" w:rsidRDefault="00BA17C9" w:rsidP="00BA17C9">
      <w:pPr>
        <w:rPr>
          <w:rtl/>
          <w:lang w:eastAsia="he-IL"/>
        </w:rPr>
      </w:pPr>
      <w:bookmarkStart w:id="12443" w:name="_ETM_Q33_649000"/>
      <w:bookmarkEnd w:id="12443"/>
      <w:r>
        <w:rPr>
          <w:rFonts w:hint="cs"/>
          <w:rtl/>
          <w:lang w:eastAsia="he-IL"/>
        </w:rPr>
        <w:t>– – –</w:t>
      </w:r>
    </w:p>
    <w:p w:rsidR="00763A16" w:rsidRDefault="00763A16" w:rsidP="00303CF5">
      <w:pPr>
        <w:rPr>
          <w:rtl/>
          <w:lang w:eastAsia="he-IL"/>
        </w:rPr>
      </w:pPr>
      <w:bookmarkStart w:id="12444" w:name="_ETM_Q33_651000"/>
      <w:bookmarkEnd w:id="12444"/>
    </w:p>
    <w:p w:rsidR="00763A16" w:rsidRDefault="00763A16" w:rsidP="00303CF5">
      <w:pPr>
        <w:pStyle w:val="af7"/>
        <w:keepNext/>
        <w:rPr>
          <w:rtl/>
        </w:rPr>
      </w:pPr>
      <w:bookmarkStart w:id="12445" w:name="ET_yor_6170_85"/>
      <w:r w:rsidRPr="00CE6809">
        <w:rPr>
          <w:rStyle w:val="TagStyle"/>
          <w:rtl/>
        </w:rPr>
        <w:t xml:space="preserve"> &lt;&lt; יור &gt;&gt; </w:t>
      </w:r>
      <w:r>
        <w:rPr>
          <w:rtl/>
        </w:rPr>
        <w:t>היו"ר יעקב מרגי:</w:t>
      </w:r>
      <w:r w:rsidRPr="00CE6809">
        <w:rPr>
          <w:rStyle w:val="TagStyle"/>
          <w:rtl/>
        </w:rPr>
        <w:t xml:space="preserve"> &lt;&lt; יור &gt;&gt;</w:t>
      </w:r>
      <w:r>
        <w:rPr>
          <w:rtl/>
        </w:rPr>
        <w:t xml:space="preserve">  </w:t>
      </w:r>
      <w:bookmarkEnd w:id="12445"/>
    </w:p>
    <w:p w:rsidR="00763A16" w:rsidRDefault="00763A16" w:rsidP="00BA17C9">
      <w:pPr>
        <w:rPr>
          <w:rtl/>
          <w:lang w:eastAsia="he-IL"/>
        </w:rPr>
      </w:pPr>
    </w:p>
    <w:p w:rsidR="00763A16" w:rsidRDefault="00763A16" w:rsidP="00303CF5">
      <w:pPr>
        <w:rPr>
          <w:rtl/>
          <w:lang w:eastAsia="he-IL"/>
        </w:rPr>
      </w:pPr>
      <w:bookmarkStart w:id="12446" w:name="_ETM_Q33_653000"/>
      <w:bookmarkEnd w:id="12446"/>
      <w:r>
        <w:rPr>
          <w:rFonts w:hint="cs"/>
          <w:rtl/>
          <w:lang w:eastAsia="he-IL"/>
        </w:rPr>
        <w:t>סמי אבו שחאדה, נא לא להפריע.</w:t>
      </w:r>
    </w:p>
    <w:p w:rsidR="00763A16" w:rsidRDefault="00763A16" w:rsidP="00303CF5">
      <w:pPr>
        <w:rPr>
          <w:rtl/>
          <w:lang w:eastAsia="he-IL"/>
        </w:rPr>
      </w:pPr>
      <w:bookmarkStart w:id="12447" w:name="_ETM_Q33_654000"/>
      <w:bookmarkEnd w:id="12447"/>
    </w:p>
    <w:p w:rsidR="00763A16" w:rsidRDefault="00763A16" w:rsidP="00303CF5">
      <w:pPr>
        <w:pStyle w:val="-"/>
        <w:keepNext/>
        <w:rPr>
          <w:rtl/>
        </w:rPr>
      </w:pPr>
      <w:bookmarkStart w:id="12448" w:name="ET_speakercontinue_4685_86"/>
      <w:r w:rsidRPr="00CE6809">
        <w:rPr>
          <w:rStyle w:val="TagStyle"/>
          <w:rtl/>
        </w:rPr>
        <w:t xml:space="preserve"> &lt;&lt; דובר_המשך &gt;&gt; </w:t>
      </w:r>
      <w:r>
        <w:rPr>
          <w:rtl/>
        </w:rPr>
        <w:t>מירי מרים רגב (הליכוד):</w:t>
      </w:r>
      <w:r w:rsidRPr="00CE6809">
        <w:rPr>
          <w:rStyle w:val="TagStyle"/>
          <w:rtl/>
        </w:rPr>
        <w:t xml:space="preserve"> &lt;&lt; דובר_המשך &gt;&gt;</w:t>
      </w:r>
      <w:r>
        <w:rPr>
          <w:rtl/>
        </w:rPr>
        <w:t xml:space="preserve">  </w:t>
      </w:r>
      <w:bookmarkEnd w:id="12448"/>
    </w:p>
    <w:p w:rsidR="00763A16" w:rsidRDefault="00763A16" w:rsidP="00BA17C9">
      <w:pPr>
        <w:rPr>
          <w:rtl/>
          <w:lang w:eastAsia="he-IL"/>
        </w:rPr>
      </w:pPr>
    </w:p>
    <w:p w:rsidR="005069DC" w:rsidRDefault="00BA17C9" w:rsidP="00BA17C9">
      <w:pPr>
        <w:rPr>
          <w:rtl/>
        </w:rPr>
      </w:pPr>
      <w:bookmarkStart w:id="12449" w:name="_ETM_Q33_656000"/>
      <w:bookmarkEnd w:id="12449"/>
      <w:r>
        <w:rPr>
          <w:rFonts w:hint="cs"/>
          <w:rtl/>
          <w:lang w:eastAsia="he-IL"/>
        </w:rPr>
        <w:t>– –</w:t>
      </w:r>
      <w:r w:rsidR="00763A16">
        <w:rPr>
          <w:rFonts w:hint="cs"/>
          <w:rtl/>
          <w:lang w:eastAsia="he-IL"/>
        </w:rPr>
        <w:t xml:space="preserve"> כל הסרטים </w:t>
      </w:r>
      <w:bookmarkStart w:id="12450" w:name="_ETM_Q33_655000"/>
      <w:bookmarkEnd w:id="12450"/>
      <w:r w:rsidR="00763A16">
        <w:rPr>
          <w:rFonts w:hint="cs"/>
          <w:rtl/>
          <w:lang w:eastAsia="he-IL"/>
        </w:rPr>
        <w:t>שמגיעי</w:t>
      </w:r>
      <w:bookmarkStart w:id="12451" w:name="_ETM_Q33_657540"/>
      <w:bookmarkEnd w:id="12451"/>
      <w:r w:rsidR="00763A16">
        <w:rPr>
          <w:rFonts w:hint="cs"/>
          <w:rtl/>
          <w:lang w:eastAsia="he-IL"/>
        </w:rPr>
        <w:t>ם</w:t>
      </w:r>
      <w:r w:rsidR="00763A16">
        <w:rPr>
          <w:rtl/>
        </w:rPr>
        <w:t xml:space="preserve"> </w:t>
      </w:r>
      <w:bookmarkStart w:id="12452" w:name="_ETM_Q33_658200"/>
      <w:bookmarkEnd w:id="12452"/>
      <w:r w:rsidR="00763A16">
        <w:rPr>
          <w:rtl/>
        </w:rPr>
        <w:t xml:space="preserve">לפסטיבלים </w:t>
      </w:r>
      <w:bookmarkStart w:id="12453" w:name="_ETM_Q33_659400"/>
      <w:bookmarkEnd w:id="12453"/>
      <w:r w:rsidR="00763A16">
        <w:rPr>
          <w:rtl/>
        </w:rPr>
        <w:t xml:space="preserve">הופכים </w:t>
      </w:r>
      <w:bookmarkStart w:id="12454" w:name="_ETM_Q33_659940"/>
      <w:bookmarkEnd w:id="12454"/>
      <w:r w:rsidR="00763A16">
        <w:rPr>
          <w:rtl/>
        </w:rPr>
        <w:t xml:space="preserve">אותו </w:t>
      </w:r>
      <w:bookmarkStart w:id="12455" w:name="_ETM_Q33_660180"/>
      <w:bookmarkEnd w:id="12455"/>
      <w:r w:rsidR="00763A16">
        <w:rPr>
          <w:rtl/>
        </w:rPr>
        <w:t xml:space="preserve">לצבא </w:t>
      </w:r>
      <w:bookmarkStart w:id="12456" w:name="_ETM_Q33_660629"/>
      <w:bookmarkEnd w:id="12456"/>
      <w:r w:rsidR="00763A16">
        <w:rPr>
          <w:rtl/>
        </w:rPr>
        <w:t xml:space="preserve">לא </w:t>
      </w:r>
      <w:bookmarkStart w:id="12457" w:name="_ETM_Q33_660780"/>
      <w:bookmarkEnd w:id="12457"/>
      <w:r w:rsidR="00763A16">
        <w:rPr>
          <w:rtl/>
        </w:rPr>
        <w:t>אנושי</w:t>
      </w:r>
      <w:r w:rsidR="00763A16">
        <w:rPr>
          <w:rFonts w:hint="cs"/>
          <w:rtl/>
        </w:rPr>
        <w:t>,</w:t>
      </w:r>
      <w:r w:rsidR="00763A16">
        <w:rPr>
          <w:rtl/>
        </w:rPr>
        <w:t xml:space="preserve"> </w:t>
      </w:r>
      <w:bookmarkStart w:id="12458" w:name="_ETM_Q33_661750"/>
      <w:bookmarkEnd w:id="12458"/>
      <w:r w:rsidR="00763A16">
        <w:rPr>
          <w:rtl/>
        </w:rPr>
        <w:t>כ</w:t>
      </w:r>
      <w:bookmarkStart w:id="12459" w:name="_ETM_Q33_661930"/>
      <w:bookmarkEnd w:id="12459"/>
      <w:r w:rsidR="00763A16">
        <w:rPr>
          <w:rtl/>
        </w:rPr>
        <w:t xml:space="preserve">זה </w:t>
      </w:r>
      <w:bookmarkStart w:id="12460" w:name="_ETM_Q33_662110"/>
      <w:bookmarkEnd w:id="12460"/>
      <w:r w:rsidR="00763A16">
        <w:rPr>
          <w:rtl/>
        </w:rPr>
        <w:t>ש</w:t>
      </w:r>
      <w:r w:rsidR="00763A16">
        <w:rPr>
          <w:rFonts w:hint="cs"/>
          <w:rtl/>
        </w:rPr>
        <w:t xml:space="preserve">הורג </w:t>
      </w:r>
      <w:bookmarkStart w:id="12461" w:name="_ETM_Q33_662530"/>
      <w:bookmarkEnd w:id="12461"/>
      <w:r w:rsidR="00763A16">
        <w:rPr>
          <w:rtl/>
        </w:rPr>
        <w:t xml:space="preserve">חפים </w:t>
      </w:r>
      <w:bookmarkStart w:id="12462" w:name="_ETM_Q33_662890"/>
      <w:bookmarkEnd w:id="12462"/>
      <w:r w:rsidR="00763A16">
        <w:rPr>
          <w:rtl/>
        </w:rPr>
        <w:t>מפשע</w:t>
      </w:r>
      <w:bookmarkStart w:id="12463" w:name="_ETM_Q33_664240"/>
      <w:bookmarkEnd w:id="12463"/>
      <w:r w:rsidR="00763A16">
        <w:rPr>
          <w:rFonts w:hint="cs"/>
          <w:rtl/>
        </w:rPr>
        <w:t xml:space="preserve">. </w:t>
      </w:r>
      <w:bookmarkStart w:id="12464" w:name="_ETM_Q33_660000"/>
      <w:bookmarkEnd w:id="12464"/>
      <w:r w:rsidR="00763A16">
        <w:rPr>
          <w:rFonts w:hint="cs"/>
          <w:rtl/>
        </w:rPr>
        <w:t xml:space="preserve">וכאלה גם </w:t>
      </w:r>
      <w:bookmarkStart w:id="12465" w:name="_ETM_Q33_664510"/>
      <w:bookmarkStart w:id="12466" w:name="_ETM_Q33_664870"/>
      <w:bookmarkStart w:id="12467" w:name="_ETM_Q33_665599"/>
      <w:bookmarkStart w:id="12468" w:name="_ETM_Q33_665659"/>
      <w:bookmarkEnd w:id="12465"/>
      <w:bookmarkEnd w:id="12466"/>
      <w:bookmarkEnd w:id="12467"/>
      <w:bookmarkEnd w:id="12468"/>
      <w:r w:rsidR="00763A16">
        <w:rPr>
          <w:rFonts w:hint="cs"/>
          <w:rtl/>
        </w:rPr>
        <w:t>ש</w:t>
      </w:r>
      <w:r w:rsidR="00763A16">
        <w:rPr>
          <w:rtl/>
        </w:rPr>
        <w:t>תומכים</w:t>
      </w:r>
      <w:r w:rsidR="00763A16">
        <w:rPr>
          <w:rFonts w:hint="cs"/>
          <w:rtl/>
        </w:rPr>
        <w:t>,</w:t>
      </w:r>
      <w:r w:rsidR="00763A16">
        <w:rPr>
          <w:rtl/>
        </w:rPr>
        <w:t xml:space="preserve"> </w:t>
      </w:r>
      <w:bookmarkStart w:id="12469" w:name="_ETM_Q33_667010"/>
      <w:bookmarkEnd w:id="12469"/>
      <w:r w:rsidR="00763A16">
        <w:rPr>
          <w:rtl/>
        </w:rPr>
        <w:t>כן</w:t>
      </w:r>
      <w:r w:rsidR="00763A16">
        <w:rPr>
          <w:rFonts w:hint="cs"/>
          <w:rtl/>
        </w:rPr>
        <w:t>?</w:t>
      </w:r>
      <w:r w:rsidR="00763A16">
        <w:rPr>
          <w:rtl/>
        </w:rPr>
        <w:t xml:space="preserve"> </w:t>
      </w:r>
      <w:bookmarkStart w:id="12470" w:name="_ETM_Q33_667340"/>
      <w:bookmarkEnd w:id="12470"/>
      <w:r w:rsidR="00763A16">
        <w:rPr>
          <w:rFonts w:hint="cs"/>
          <w:rtl/>
        </w:rPr>
        <w:t>ו</w:t>
      </w:r>
      <w:r w:rsidR="00763A16">
        <w:rPr>
          <w:rtl/>
        </w:rPr>
        <w:t xml:space="preserve">נותנים </w:t>
      </w:r>
      <w:bookmarkStart w:id="12471" w:name="_ETM_Q33_667670"/>
      <w:bookmarkEnd w:id="12471"/>
      <w:r w:rsidR="00763A16">
        <w:rPr>
          <w:rtl/>
        </w:rPr>
        <w:t xml:space="preserve">ביטוי </w:t>
      </w:r>
      <w:bookmarkStart w:id="12472" w:name="_ETM_Q33_668420"/>
      <w:bookmarkEnd w:id="12472"/>
      <w:r w:rsidR="00763A16">
        <w:rPr>
          <w:rtl/>
        </w:rPr>
        <w:t>לת</w:t>
      </w:r>
      <w:r w:rsidR="00763A16">
        <w:rPr>
          <w:rFonts w:hint="cs"/>
          <w:rtl/>
        </w:rPr>
        <w:t xml:space="preserve">ומכי טרור, כמו כמובן אותם אלה שרוצחים את ילדינו </w:t>
      </w:r>
      <w:bookmarkStart w:id="12473" w:name="_ETM_Q33_672000"/>
      <w:bookmarkEnd w:id="12473"/>
      <w:r w:rsidR="00763A16">
        <w:rPr>
          <w:rFonts w:hint="cs"/>
          <w:rtl/>
        </w:rPr>
        <w:t xml:space="preserve">ואת חיילינו. </w:t>
      </w:r>
      <w:bookmarkStart w:id="12474" w:name="_ETM_Q33_668800"/>
      <w:bookmarkStart w:id="12475" w:name="_ETM_Q33_669010"/>
      <w:bookmarkStart w:id="12476" w:name="_ETM_Q33_670020"/>
      <w:bookmarkStart w:id="12477" w:name="_ETM_Q33_670659"/>
      <w:bookmarkStart w:id="12478" w:name="_ETM_Q33_671049"/>
      <w:bookmarkStart w:id="12479" w:name="_ETM_Q33_671349"/>
      <w:bookmarkStart w:id="12480" w:name="_ETM_Q33_671559"/>
      <w:bookmarkStart w:id="12481" w:name="_ETM_Q33_671870"/>
      <w:bookmarkStart w:id="12482" w:name="_ETM_Q33_672170"/>
      <w:bookmarkStart w:id="12483" w:name="_ETM_Q33_672290"/>
      <w:bookmarkStart w:id="12484" w:name="_ETM_Q33_673370"/>
      <w:bookmarkStart w:id="12485" w:name="_ETM_Q33_673730"/>
      <w:bookmarkStart w:id="12486" w:name="_ETM_Q33_675079"/>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r w:rsidR="00763A16">
        <w:rPr>
          <w:rtl/>
        </w:rPr>
        <w:t xml:space="preserve">איפה </w:t>
      </w:r>
      <w:bookmarkStart w:id="12487" w:name="_ETM_Q33_675590"/>
      <w:bookmarkEnd w:id="12487"/>
      <w:r w:rsidR="00763A16">
        <w:rPr>
          <w:rtl/>
        </w:rPr>
        <w:t>זה</w:t>
      </w:r>
      <w:bookmarkStart w:id="12488" w:name="_ETM_Q33_675769"/>
      <w:bookmarkEnd w:id="12488"/>
      <w:r w:rsidR="00763A16">
        <w:rPr>
          <w:rtl/>
        </w:rPr>
        <w:t xml:space="preserve"> </w:t>
      </w:r>
      <w:bookmarkStart w:id="12489" w:name="_ETM_Q33_675859"/>
      <w:bookmarkEnd w:id="12489"/>
      <w:r w:rsidR="00763A16">
        <w:rPr>
          <w:rtl/>
        </w:rPr>
        <w:t>קורה</w:t>
      </w:r>
      <w:r w:rsidR="00763A16">
        <w:rPr>
          <w:rFonts w:hint="cs"/>
          <w:rtl/>
        </w:rPr>
        <w:t>?</w:t>
      </w:r>
      <w:r w:rsidR="00763A16">
        <w:rPr>
          <w:rtl/>
        </w:rPr>
        <w:t xml:space="preserve"> </w:t>
      </w:r>
      <w:bookmarkStart w:id="12490" w:name="_ETM_Q33_676250"/>
      <w:bookmarkEnd w:id="12490"/>
      <w:r w:rsidR="00763A16">
        <w:rPr>
          <w:rtl/>
        </w:rPr>
        <w:t xml:space="preserve">תגידו </w:t>
      </w:r>
      <w:bookmarkStart w:id="12491" w:name="_ETM_Q33_676670"/>
      <w:bookmarkEnd w:id="12491"/>
      <w:r w:rsidR="00763A16">
        <w:rPr>
          <w:rtl/>
        </w:rPr>
        <w:t>לי</w:t>
      </w:r>
      <w:r w:rsidR="00763A16">
        <w:rPr>
          <w:rFonts w:hint="cs"/>
          <w:rtl/>
        </w:rPr>
        <w:t>.</w:t>
      </w:r>
      <w:r w:rsidR="00763A16">
        <w:rPr>
          <w:rtl/>
        </w:rPr>
        <w:t xml:space="preserve"> </w:t>
      </w:r>
      <w:bookmarkStart w:id="12492" w:name="_ETM_Q33_676810"/>
      <w:bookmarkEnd w:id="12492"/>
      <w:r w:rsidR="00763A16">
        <w:rPr>
          <w:rtl/>
        </w:rPr>
        <w:t xml:space="preserve">אני </w:t>
      </w:r>
      <w:bookmarkStart w:id="12493" w:name="_ETM_Q33_676930"/>
      <w:bookmarkEnd w:id="12493"/>
      <w:r w:rsidR="00763A16">
        <w:rPr>
          <w:rtl/>
        </w:rPr>
        <w:t>ש</w:t>
      </w:r>
      <w:r w:rsidR="00763A16">
        <w:rPr>
          <w:rFonts w:hint="cs"/>
          <w:rtl/>
        </w:rPr>
        <w:t>י</w:t>
      </w:r>
      <w:r w:rsidR="00763A16">
        <w:rPr>
          <w:rtl/>
        </w:rPr>
        <w:t>רת</w:t>
      </w:r>
      <w:bookmarkStart w:id="12494" w:name="_ETM_Q33_677440"/>
      <w:bookmarkStart w:id="12495" w:name="_ETM_Q33_678190"/>
      <w:bookmarkEnd w:id="12494"/>
      <w:bookmarkEnd w:id="12495"/>
      <w:r w:rsidR="00763A16">
        <w:rPr>
          <w:rFonts w:hint="cs"/>
          <w:rtl/>
        </w:rPr>
        <w:t xml:space="preserve">י </w:t>
      </w:r>
      <w:r w:rsidR="00763A16">
        <w:rPr>
          <w:rtl/>
        </w:rPr>
        <w:t xml:space="preserve">25 </w:t>
      </w:r>
      <w:bookmarkStart w:id="12496" w:name="_ETM_Q33_678880"/>
      <w:bookmarkEnd w:id="12496"/>
      <w:r w:rsidR="00763A16">
        <w:rPr>
          <w:rtl/>
        </w:rPr>
        <w:t xml:space="preserve">שנים </w:t>
      </w:r>
      <w:bookmarkStart w:id="12497" w:name="_ETM_Q33_679120"/>
      <w:bookmarkEnd w:id="12497"/>
      <w:r w:rsidR="00763A16">
        <w:rPr>
          <w:rtl/>
        </w:rPr>
        <w:t>בצבא</w:t>
      </w:r>
      <w:r w:rsidR="00763A16">
        <w:rPr>
          <w:rFonts w:hint="cs"/>
          <w:rtl/>
        </w:rPr>
        <w:t>.</w:t>
      </w:r>
      <w:r w:rsidR="00763A16">
        <w:rPr>
          <w:rtl/>
        </w:rPr>
        <w:t xml:space="preserve"> </w:t>
      </w:r>
      <w:bookmarkStart w:id="12498" w:name="_ETM_Q33_680210"/>
      <w:bookmarkEnd w:id="12498"/>
      <w:r w:rsidR="00763A16">
        <w:rPr>
          <w:rtl/>
        </w:rPr>
        <w:t xml:space="preserve">איפה </w:t>
      </w:r>
      <w:bookmarkStart w:id="12499" w:name="_ETM_Q33_680570"/>
      <w:bookmarkEnd w:id="12499"/>
      <w:r w:rsidR="00763A16">
        <w:rPr>
          <w:rtl/>
        </w:rPr>
        <w:t xml:space="preserve">יש </w:t>
      </w:r>
      <w:bookmarkStart w:id="12500" w:name="_ETM_Q33_680810"/>
      <w:bookmarkEnd w:id="12500"/>
      <w:r w:rsidR="00763A16">
        <w:rPr>
          <w:rtl/>
        </w:rPr>
        <w:t>לנו</w:t>
      </w:r>
      <w:bookmarkStart w:id="12501" w:name="_ETM_Q33_681020"/>
      <w:bookmarkEnd w:id="12501"/>
      <w:r w:rsidR="00763A16">
        <w:rPr>
          <w:rFonts w:hint="cs"/>
          <w:rtl/>
        </w:rPr>
        <w:t xml:space="preserve">? </w:t>
      </w:r>
      <w:r w:rsidR="00763A16">
        <w:rPr>
          <w:rtl/>
        </w:rPr>
        <w:t>אתה</w:t>
      </w:r>
      <w:r w:rsidR="00763A16">
        <w:rPr>
          <w:rFonts w:hint="cs"/>
          <w:rtl/>
        </w:rPr>
        <w:t>,</w:t>
      </w:r>
      <w:r w:rsidR="00763A16">
        <w:rPr>
          <w:rtl/>
        </w:rPr>
        <w:t xml:space="preserve"> </w:t>
      </w:r>
      <w:bookmarkStart w:id="12502" w:name="_ETM_Q33_681290"/>
      <w:bookmarkEnd w:id="12502"/>
      <w:r w:rsidR="00763A16">
        <w:rPr>
          <w:rtl/>
        </w:rPr>
        <w:t xml:space="preserve">נחמן </w:t>
      </w:r>
      <w:bookmarkStart w:id="12503" w:name="_ETM_Q33_681680"/>
      <w:bookmarkEnd w:id="12503"/>
      <w:r w:rsidR="00763A16">
        <w:rPr>
          <w:rtl/>
        </w:rPr>
        <w:t>שי</w:t>
      </w:r>
      <w:r w:rsidR="00763A16">
        <w:rPr>
          <w:rFonts w:hint="cs"/>
          <w:rtl/>
        </w:rPr>
        <w:t>,</w:t>
      </w:r>
      <w:r w:rsidR="00763A16">
        <w:rPr>
          <w:rtl/>
        </w:rPr>
        <w:t xml:space="preserve"> </w:t>
      </w:r>
      <w:bookmarkStart w:id="12504" w:name="_ETM_Q33_681980"/>
      <w:bookmarkEnd w:id="12504"/>
      <w:r w:rsidR="00763A16">
        <w:rPr>
          <w:rtl/>
        </w:rPr>
        <w:t xml:space="preserve">היית </w:t>
      </w:r>
      <w:bookmarkStart w:id="12505" w:name="_ETM_Q33_682190"/>
      <w:bookmarkEnd w:id="12505"/>
      <w:r w:rsidR="00763A16">
        <w:rPr>
          <w:rtl/>
        </w:rPr>
        <w:t xml:space="preserve">דובר </w:t>
      </w:r>
      <w:bookmarkStart w:id="12506" w:name="_ETM_Q33_682550"/>
      <w:bookmarkEnd w:id="12506"/>
      <w:r w:rsidR="00763A16">
        <w:rPr>
          <w:rtl/>
        </w:rPr>
        <w:t>צה"ל</w:t>
      </w:r>
      <w:r w:rsidR="00763A16">
        <w:rPr>
          <w:rFonts w:hint="cs"/>
          <w:rtl/>
        </w:rPr>
        <w:t>.</w:t>
      </w:r>
      <w:r w:rsidR="00763A16">
        <w:rPr>
          <w:rtl/>
        </w:rPr>
        <w:t xml:space="preserve"> </w:t>
      </w:r>
      <w:bookmarkStart w:id="12507" w:name="_ETM_Q33_683290"/>
      <w:bookmarkEnd w:id="12507"/>
      <w:r w:rsidR="00763A16">
        <w:rPr>
          <w:rtl/>
        </w:rPr>
        <w:t xml:space="preserve">אתה </w:t>
      </w:r>
      <w:bookmarkStart w:id="12508" w:name="_ETM_Q33_683620"/>
      <w:bookmarkEnd w:id="12508"/>
      <w:r w:rsidR="00763A16">
        <w:rPr>
          <w:rtl/>
        </w:rPr>
        <w:t xml:space="preserve">מכיר </w:t>
      </w:r>
      <w:bookmarkStart w:id="12509" w:name="_ETM_Q33_684220"/>
      <w:bookmarkEnd w:id="12509"/>
      <w:r w:rsidR="00763A16">
        <w:rPr>
          <w:rtl/>
        </w:rPr>
        <w:t xml:space="preserve">צבא </w:t>
      </w:r>
      <w:bookmarkStart w:id="12510" w:name="_ETM_Q33_685209"/>
      <w:bookmarkEnd w:id="12510"/>
      <w:r w:rsidR="00763A16">
        <w:rPr>
          <w:rtl/>
        </w:rPr>
        <w:t xml:space="preserve">מושחת </w:t>
      </w:r>
      <w:bookmarkStart w:id="12511" w:name="_ETM_Q33_686210"/>
      <w:bookmarkEnd w:id="12511"/>
      <w:r w:rsidR="00763A16">
        <w:rPr>
          <w:rtl/>
        </w:rPr>
        <w:t>ש</w:t>
      </w:r>
      <w:r w:rsidR="00763A16">
        <w:rPr>
          <w:rFonts w:hint="cs"/>
          <w:rtl/>
        </w:rPr>
        <w:t>הורג</w:t>
      </w:r>
      <w:r w:rsidR="00763A16">
        <w:rPr>
          <w:rtl/>
        </w:rPr>
        <w:t xml:space="preserve"> </w:t>
      </w:r>
      <w:bookmarkStart w:id="12512" w:name="_ETM_Q33_687439"/>
      <w:bookmarkEnd w:id="12512"/>
      <w:r w:rsidR="00763A16">
        <w:rPr>
          <w:rtl/>
        </w:rPr>
        <w:t xml:space="preserve">באופן </w:t>
      </w:r>
      <w:bookmarkStart w:id="12513" w:name="_ETM_Q33_688279"/>
      <w:bookmarkEnd w:id="12513"/>
      <w:r w:rsidR="00763A16">
        <w:rPr>
          <w:rtl/>
        </w:rPr>
        <w:t xml:space="preserve">בלתי </w:t>
      </w:r>
      <w:bookmarkStart w:id="12514" w:name="_ETM_Q33_688609"/>
      <w:bookmarkEnd w:id="12514"/>
      <w:r w:rsidR="00763A16">
        <w:rPr>
          <w:rtl/>
        </w:rPr>
        <w:t>מוסרי</w:t>
      </w:r>
      <w:r w:rsidR="00763A16">
        <w:rPr>
          <w:rFonts w:hint="cs"/>
          <w:rtl/>
        </w:rPr>
        <w:t>?</w:t>
      </w:r>
      <w:r w:rsidR="00763A16">
        <w:rPr>
          <w:rtl/>
        </w:rPr>
        <w:t xml:space="preserve"> </w:t>
      </w:r>
      <w:bookmarkStart w:id="12515" w:name="_ETM_Q33_689230"/>
      <w:bookmarkEnd w:id="12515"/>
      <w:r w:rsidR="00763A16">
        <w:rPr>
          <w:rtl/>
        </w:rPr>
        <w:t>לא</w:t>
      </w:r>
      <w:r w:rsidR="00763A16">
        <w:rPr>
          <w:rFonts w:hint="cs"/>
          <w:rtl/>
        </w:rPr>
        <w:t>.</w:t>
      </w:r>
      <w:r w:rsidR="00763A16">
        <w:rPr>
          <w:rtl/>
        </w:rPr>
        <w:t xml:space="preserve"> </w:t>
      </w:r>
      <w:bookmarkStart w:id="12516" w:name="_ETM_Q33_689920"/>
      <w:bookmarkEnd w:id="12516"/>
      <w:r w:rsidR="00763A16">
        <w:rPr>
          <w:rtl/>
        </w:rPr>
        <w:t xml:space="preserve">אתה </w:t>
      </w:r>
      <w:bookmarkStart w:id="12517" w:name="_ETM_Q33_690190"/>
      <w:bookmarkEnd w:id="12517"/>
      <w:r w:rsidR="00763A16">
        <w:rPr>
          <w:rtl/>
        </w:rPr>
        <w:t xml:space="preserve">יודע </w:t>
      </w:r>
      <w:bookmarkStart w:id="12518" w:name="_ETM_Q33_690459"/>
      <w:bookmarkEnd w:id="12518"/>
      <w:r w:rsidR="00763A16">
        <w:rPr>
          <w:rtl/>
        </w:rPr>
        <w:t xml:space="preserve">שאין </w:t>
      </w:r>
      <w:bookmarkStart w:id="12519" w:name="_ETM_Q33_690760"/>
      <w:bookmarkEnd w:id="12519"/>
      <w:r w:rsidR="00763A16">
        <w:rPr>
          <w:rtl/>
        </w:rPr>
        <w:t xml:space="preserve">דבר </w:t>
      </w:r>
      <w:bookmarkStart w:id="12520" w:name="_ETM_Q33_691090"/>
      <w:bookmarkEnd w:id="12520"/>
      <w:r w:rsidR="00763A16">
        <w:rPr>
          <w:rtl/>
        </w:rPr>
        <w:t>כזה</w:t>
      </w:r>
      <w:r w:rsidR="00763A16">
        <w:rPr>
          <w:rFonts w:hint="cs"/>
          <w:rtl/>
        </w:rPr>
        <w:t>.</w:t>
      </w:r>
      <w:r w:rsidR="00763A16">
        <w:rPr>
          <w:rtl/>
        </w:rPr>
        <w:t xml:space="preserve"> </w:t>
      </w:r>
      <w:bookmarkStart w:id="12521" w:name="_ETM_Q33_691780"/>
      <w:bookmarkEnd w:id="12521"/>
      <w:r w:rsidR="00763A16">
        <w:rPr>
          <w:rtl/>
        </w:rPr>
        <w:t xml:space="preserve">אבל </w:t>
      </w:r>
      <w:bookmarkStart w:id="12522" w:name="_ETM_Q33_692050"/>
      <w:bookmarkEnd w:id="12522"/>
      <w:r w:rsidR="00763A16">
        <w:rPr>
          <w:rtl/>
        </w:rPr>
        <w:t xml:space="preserve">בסרטים </w:t>
      </w:r>
      <w:bookmarkStart w:id="12523" w:name="_ETM_Q33_693099"/>
      <w:bookmarkEnd w:id="12523"/>
      <w:r w:rsidR="00763A16">
        <w:rPr>
          <w:rtl/>
        </w:rPr>
        <w:t>הכ</w:t>
      </w:r>
      <w:r w:rsidR="00763A16">
        <w:rPr>
          <w:rFonts w:hint="cs"/>
          <w:rtl/>
        </w:rPr>
        <w:t>ו</w:t>
      </w:r>
      <w:r w:rsidR="00763A16">
        <w:rPr>
          <w:rtl/>
        </w:rPr>
        <w:t xml:space="preserve">ל </w:t>
      </w:r>
      <w:bookmarkStart w:id="12524" w:name="_ETM_Q33_694040"/>
      <w:bookmarkEnd w:id="12524"/>
      <w:r w:rsidR="00763A16">
        <w:rPr>
          <w:rtl/>
        </w:rPr>
        <w:t>מותר</w:t>
      </w:r>
      <w:r w:rsidR="00763A16">
        <w:rPr>
          <w:rFonts w:hint="cs"/>
          <w:rtl/>
        </w:rPr>
        <w:t>.</w:t>
      </w:r>
      <w:r w:rsidR="00763A16">
        <w:rPr>
          <w:rtl/>
        </w:rPr>
        <w:t xml:space="preserve"> </w:t>
      </w:r>
      <w:bookmarkStart w:id="12525" w:name="_ETM_Q33_695140"/>
      <w:bookmarkEnd w:id="12525"/>
      <w:r w:rsidR="00763A16">
        <w:rPr>
          <w:rtl/>
        </w:rPr>
        <w:t xml:space="preserve">אני </w:t>
      </w:r>
      <w:bookmarkStart w:id="12526" w:name="_ETM_Q33_695410"/>
      <w:bookmarkEnd w:id="12526"/>
      <w:r w:rsidR="00763A16">
        <w:rPr>
          <w:rtl/>
        </w:rPr>
        <w:t xml:space="preserve">בעד </w:t>
      </w:r>
      <w:bookmarkStart w:id="12527" w:name="_ETM_Q33_695709"/>
      <w:bookmarkEnd w:id="12527"/>
      <w:r w:rsidR="00763A16">
        <w:rPr>
          <w:rtl/>
        </w:rPr>
        <w:t xml:space="preserve">חופש </w:t>
      </w:r>
      <w:bookmarkStart w:id="12528" w:name="_ETM_Q33_695980"/>
      <w:bookmarkEnd w:id="12528"/>
      <w:r w:rsidR="00763A16">
        <w:rPr>
          <w:rtl/>
        </w:rPr>
        <w:t>הביטוי</w:t>
      </w:r>
      <w:r w:rsidR="00763A16">
        <w:rPr>
          <w:rFonts w:hint="cs"/>
          <w:rtl/>
        </w:rPr>
        <w:t>.</w:t>
      </w:r>
      <w:r w:rsidR="00763A16">
        <w:rPr>
          <w:rtl/>
        </w:rPr>
        <w:t xml:space="preserve"> </w:t>
      </w:r>
      <w:bookmarkStart w:id="12529" w:name="_ETM_Q33_696940"/>
      <w:bookmarkEnd w:id="12529"/>
      <w:r w:rsidR="00763A16">
        <w:rPr>
          <w:rtl/>
        </w:rPr>
        <w:t xml:space="preserve">אבל </w:t>
      </w:r>
      <w:bookmarkStart w:id="12530" w:name="_ETM_Q33_697270"/>
      <w:bookmarkEnd w:id="12530"/>
      <w:r w:rsidR="00763A16">
        <w:rPr>
          <w:rtl/>
        </w:rPr>
        <w:t xml:space="preserve">יש </w:t>
      </w:r>
      <w:bookmarkStart w:id="12531" w:name="_ETM_Q33_697540"/>
      <w:bookmarkEnd w:id="12531"/>
      <w:r w:rsidR="00763A16">
        <w:rPr>
          <w:rFonts w:hint="cs"/>
          <w:rtl/>
        </w:rPr>
        <w:t>לנו</w:t>
      </w:r>
      <w:r w:rsidR="00763A16">
        <w:rPr>
          <w:rtl/>
        </w:rPr>
        <w:t xml:space="preserve"> </w:t>
      </w:r>
      <w:bookmarkStart w:id="12532" w:name="_ETM_Q33_697719"/>
      <w:bookmarkEnd w:id="12532"/>
      <w:r w:rsidR="00763A16">
        <w:rPr>
          <w:rtl/>
        </w:rPr>
        <w:t xml:space="preserve">את </w:t>
      </w:r>
      <w:bookmarkStart w:id="12533" w:name="_ETM_Q33_697809"/>
      <w:bookmarkEnd w:id="12533"/>
      <w:r w:rsidR="00763A16">
        <w:rPr>
          <w:rtl/>
        </w:rPr>
        <w:t>הזכות</w:t>
      </w:r>
      <w:r w:rsidR="00763A16">
        <w:rPr>
          <w:rFonts w:hint="cs"/>
          <w:rtl/>
        </w:rPr>
        <w:t>,</w:t>
      </w:r>
      <w:r w:rsidR="00763A16">
        <w:rPr>
          <w:rtl/>
        </w:rPr>
        <w:t xml:space="preserve"> </w:t>
      </w:r>
      <w:bookmarkStart w:id="12534" w:name="_ETM_Q33_698769"/>
      <w:bookmarkEnd w:id="12534"/>
      <w:r w:rsidR="00763A16">
        <w:rPr>
          <w:rtl/>
        </w:rPr>
        <w:t>וחוב</w:t>
      </w:r>
      <w:r w:rsidR="00763A16">
        <w:rPr>
          <w:rFonts w:hint="cs"/>
          <w:rtl/>
        </w:rPr>
        <w:t>ה עלינו</w:t>
      </w:r>
      <w:bookmarkStart w:id="12535" w:name="_ETM_Q33_699690"/>
      <w:bookmarkEnd w:id="12535"/>
      <w:r w:rsidR="00763A16">
        <w:rPr>
          <w:rtl/>
        </w:rPr>
        <w:t xml:space="preserve"> </w:t>
      </w:r>
      <w:bookmarkStart w:id="12536" w:name="_ETM_Q33_699870"/>
      <w:bookmarkEnd w:id="12536"/>
      <w:r w:rsidR="00763A16">
        <w:rPr>
          <w:rtl/>
        </w:rPr>
        <w:t xml:space="preserve">כמדינה </w:t>
      </w:r>
      <w:bookmarkStart w:id="12537" w:name="_ETM_Q33_700879"/>
      <w:bookmarkEnd w:id="12537"/>
      <w:r w:rsidR="00763A16">
        <w:rPr>
          <w:rtl/>
        </w:rPr>
        <w:t>להגיד</w:t>
      </w:r>
      <w:r w:rsidR="00763A16">
        <w:rPr>
          <w:rFonts w:hint="cs"/>
          <w:rtl/>
        </w:rPr>
        <w:t>:</w:t>
      </w:r>
      <w:r w:rsidR="00763A16">
        <w:rPr>
          <w:rtl/>
        </w:rPr>
        <w:t xml:space="preserve"> </w:t>
      </w:r>
      <w:bookmarkStart w:id="12538" w:name="_ETM_Q33_701330"/>
      <w:bookmarkEnd w:id="12538"/>
      <w:r w:rsidR="00763A16">
        <w:rPr>
          <w:rtl/>
        </w:rPr>
        <w:t xml:space="preserve">חופש </w:t>
      </w:r>
      <w:bookmarkStart w:id="12539" w:name="_ETM_Q33_701809"/>
      <w:bookmarkEnd w:id="12539"/>
      <w:r w:rsidR="00763A16">
        <w:rPr>
          <w:rtl/>
        </w:rPr>
        <w:t xml:space="preserve">הביטוי </w:t>
      </w:r>
      <w:bookmarkStart w:id="12540" w:name="_ETM_Q33_702650"/>
      <w:bookmarkEnd w:id="12540"/>
      <w:r w:rsidR="00763A16">
        <w:rPr>
          <w:rtl/>
        </w:rPr>
        <w:t xml:space="preserve">הוא </w:t>
      </w:r>
      <w:bookmarkStart w:id="12541" w:name="_ETM_Q33_702800"/>
      <w:bookmarkEnd w:id="12541"/>
      <w:r w:rsidR="00763A16">
        <w:rPr>
          <w:rtl/>
        </w:rPr>
        <w:t xml:space="preserve">לא </w:t>
      </w:r>
      <w:bookmarkStart w:id="12542" w:name="_ETM_Q33_703390"/>
      <w:bookmarkEnd w:id="12542"/>
      <w:r w:rsidR="00763A16">
        <w:rPr>
          <w:rFonts w:hint="cs"/>
          <w:rtl/>
        </w:rPr>
        <w:t>חופש המימון.</w:t>
      </w:r>
      <w:bookmarkStart w:id="12543" w:name="_ETM_Q33_705370"/>
      <w:bookmarkEnd w:id="12543"/>
      <w:r w:rsidR="00763A16">
        <w:rPr>
          <w:rFonts w:hint="cs"/>
          <w:rtl/>
        </w:rPr>
        <w:t xml:space="preserve"> </w:t>
      </w:r>
      <w:r w:rsidR="00763A16">
        <w:rPr>
          <w:rtl/>
        </w:rPr>
        <w:t xml:space="preserve">תכתוב </w:t>
      </w:r>
      <w:bookmarkStart w:id="12544" w:name="_ETM_Q33_706689"/>
      <w:bookmarkEnd w:id="12544"/>
      <w:r w:rsidR="00763A16">
        <w:rPr>
          <w:rFonts w:hint="cs"/>
          <w:rtl/>
        </w:rPr>
        <w:t>איזה סרט ש</w:t>
      </w:r>
      <w:r w:rsidR="00763A16">
        <w:rPr>
          <w:rtl/>
        </w:rPr>
        <w:t xml:space="preserve">אתה </w:t>
      </w:r>
      <w:bookmarkStart w:id="12545" w:name="_ETM_Q33_706870"/>
      <w:bookmarkEnd w:id="12545"/>
      <w:r w:rsidR="00763A16">
        <w:rPr>
          <w:rtl/>
        </w:rPr>
        <w:t>רוצה</w:t>
      </w:r>
      <w:r w:rsidR="00763A16">
        <w:rPr>
          <w:rFonts w:hint="cs"/>
          <w:rtl/>
        </w:rPr>
        <w:t>,</w:t>
      </w:r>
      <w:r w:rsidR="00763A16">
        <w:rPr>
          <w:rtl/>
        </w:rPr>
        <w:t xml:space="preserve"> </w:t>
      </w:r>
      <w:bookmarkStart w:id="12546" w:name="_ETM_Q33_707650"/>
      <w:bookmarkEnd w:id="12546"/>
      <w:r w:rsidR="00763A16">
        <w:rPr>
          <w:rtl/>
        </w:rPr>
        <w:t xml:space="preserve">איזה </w:t>
      </w:r>
      <w:bookmarkStart w:id="12547" w:name="_ETM_Q33_708370"/>
      <w:bookmarkEnd w:id="12547"/>
      <w:r w:rsidR="00763A16">
        <w:rPr>
          <w:rFonts w:hint="cs"/>
          <w:rtl/>
        </w:rPr>
        <w:t xml:space="preserve">ספר </w:t>
      </w:r>
      <w:bookmarkStart w:id="12548" w:name="_ETM_Q33_706000"/>
      <w:bookmarkEnd w:id="12548"/>
      <w:r w:rsidR="00763A16">
        <w:rPr>
          <w:rtl/>
        </w:rPr>
        <w:t xml:space="preserve">שאתה </w:t>
      </w:r>
      <w:bookmarkStart w:id="12549" w:name="_ETM_Q33_708700"/>
      <w:bookmarkEnd w:id="12549"/>
      <w:r w:rsidR="00763A16">
        <w:rPr>
          <w:rtl/>
        </w:rPr>
        <w:t>רוצה</w:t>
      </w:r>
      <w:r w:rsidR="00763A16">
        <w:rPr>
          <w:rFonts w:hint="cs"/>
          <w:rtl/>
        </w:rPr>
        <w:t>.</w:t>
      </w:r>
      <w:r w:rsidR="00763A16">
        <w:rPr>
          <w:rtl/>
        </w:rPr>
        <w:t xml:space="preserve"> </w:t>
      </w:r>
      <w:bookmarkStart w:id="12550" w:name="_ETM_Q33_709360"/>
      <w:bookmarkEnd w:id="12550"/>
      <w:r w:rsidR="00763A16">
        <w:rPr>
          <w:rtl/>
        </w:rPr>
        <w:t>אני</w:t>
      </w:r>
      <w:r w:rsidR="00763A16">
        <w:rPr>
          <w:rFonts w:hint="cs"/>
          <w:rtl/>
        </w:rPr>
        <w:t>,</w:t>
      </w:r>
      <w:r w:rsidR="00763A16">
        <w:rPr>
          <w:rtl/>
        </w:rPr>
        <w:t xml:space="preserve"> </w:t>
      </w:r>
      <w:bookmarkStart w:id="12551" w:name="_ETM_Q33_709690"/>
      <w:bookmarkStart w:id="12552" w:name="_ETM_Q33_709780"/>
      <w:bookmarkEnd w:id="12551"/>
      <w:bookmarkEnd w:id="12552"/>
      <w:r w:rsidR="00763A16">
        <w:rPr>
          <w:rFonts w:hint="cs"/>
          <w:rtl/>
        </w:rPr>
        <w:t>כ</w:t>
      </w:r>
      <w:r w:rsidR="00763A16">
        <w:rPr>
          <w:rtl/>
        </w:rPr>
        <w:t>מדינה</w:t>
      </w:r>
      <w:r w:rsidR="00763A16">
        <w:rPr>
          <w:rFonts w:hint="cs"/>
          <w:rtl/>
        </w:rPr>
        <w:t>,</w:t>
      </w:r>
      <w:r w:rsidR="00763A16">
        <w:rPr>
          <w:rtl/>
        </w:rPr>
        <w:t xml:space="preserve"> </w:t>
      </w:r>
      <w:bookmarkStart w:id="12553" w:name="_ETM_Q33_710280"/>
      <w:bookmarkEnd w:id="12553"/>
      <w:r w:rsidR="00763A16">
        <w:rPr>
          <w:rtl/>
        </w:rPr>
        <w:t xml:space="preserve">לא </w:t>
      </w:r>
      <w:bookmarkStart w:id="12554" w:name="_ETM_Q33_710520"/>
      <w:bookmarkEnd w:id="12554"/>
      <w:r w:rsidR="00763A16">
        <w:rPr>
          <w:rtl/>
        </w:rPr>
        <w:t>חייב</w:t>
      </w:r>
      <w:r w:rsidR="00763A16">
        <w:rPr>
          <w:rFonts w:hint="cs"/>
          <w:rtl/>
        </w:rPr>
        <w:t xml:space="preserve">ת לממן את זה. אני לא חייבת ולא צריכה לממן </w:t>
      </w:r>
      <w:bookmarkStart w:id="12555" w:name="_ETM_Q33_712000"/>
      <w:bookmarkStart w:id="12556" w:name="_ETM_Q33_710819"/>
      <w:bookmarkStart w:id="12557" w:name="_ETM_Q33_711030"/>
      <w:bookmarkStart w:id="12558" w:name="_ETM_Q33_711360"/>
      <w:bookmarkStart w:id="12559" w:name="_ETM_Q33_711450"/>
      <w:bookmarkStart w:id="12560" w:name="_ETM_Q33_712110"/>
      <w:bookmarkStart w:id="12561" w:name="_ETM_Q33_712380"/>
      <w:bookmarkStart w:id="12562" w:name="_ETM_Q33_712620"/>
      <w:bookmarkStart w:id="12563" w:name="_ETM_Q33_713040"/>
      <w:bookmarkStart w:id="12564" w:name="_ETM_Q33_713429"/>
      <w:bookmarkStart w:id="12565" w:name="_ETM_Q33_714300"/>
      <w:bookmarkStart w:id="12566" w:name="_ETM_Q33_714929"/>
      <w:bookmarkEnd w:id="12555"/>
      <w:bookmarkEnd w:id="12556"/>
      <w:bookmarkEnd w:id="12557"/>
      <w:bookmarkEnd w:id="12558"/>
      <w:bookmarkEnd w:id="12559"/>
      <w:bookmarkEnd w:id="12560"/>
      <w:bookmarkEnd w:id="12561"/>
      <w:bookmarkEnd w:id="12562"/>
      <w:bookmarkEnd w:id="12563"/>
      <w:bookmarkEnd w:id="12564"/>
      <w:bookmarkEnd w:id="12565"/>
      <w:bookmarkEnd w:id="12566"/>
      <w:r w:rsidR="00763A16">
        <w:rPr>
          <w:rtl/>
        </w:rPr>
        <w:t xml:space="preserve">את </w:t>
      </w:r>
      <w:bookmarkStart w:id="12567" w:name="_ETM_Q33_716420"/>
      <w:bookmarkEnd w:id="12567"/>
      <w:r w:rsidR="00763A16">
        <w:rPr>
          <w:rFonts w:hint="cs"/>
          <w:rtl/>
        </w:rPr>
        <w:t>אלה שחו</w:t>
      </w:r>
      <w:r w:rsidR="00763A16">
        <w:rPr>
          <w:rtl/>
        </w:rPr>
        <w:t>ת</w:t>
      </w:r>
      <w:r w:rsidR="00763A16">
        <w:rPr>
          <w:rFonts w:hint="cs"/>
          <w:rtl/>
        </w:rPr>
        <w:t>רים תחת</w:t>
      </w:r>
      <w:r w:rsidR="00763A16">
        <w:rPr>
          <w:rtl/>
        </w:rPr>
        <w:t xml:space="preserve"> </w:t>
      </w:r>
      <w:bookmarkStart w:id="12568" w:name="_ETM_Q33_716840"/>
      <w:bookmarkEnd w:id="12568"/>
      <w:r w:rsidR="00763A16">
        <w:rPr>
          <w:rtl/>
        </w:rPr>
        <w:t xml:space="preserve">עצם </w:t>
      </w:r>
      <w:bookmarkStart w:id="12569" w:name="_ETM_Q33_717170"/>
      <w:bookmarkEnd w:id="12569"/>
      <w:r w:rsidR="00763A16">
        <w:rPr>
          <w:rtl/>
        </w:rPr>
        <w:t xml:space="preserve">קיומנו </w:t>
      </w:r>
      <w:bookmarkStart w:id="12570" w:name="_ETM_Q33_718300"/>
      <w:bookmarkEnd w:id="12570"/>
      <w:r w:rsidR="00763A16">
        <w:rPr>
          <w:rtl/>
        </w:rPr>
        <w:t xml:space="preserve">כמדינה </w:t>
      </w:r>
      <w:bookmarkStart w:id="12571" w:name="_ETM_Q33_718900"/>
      <w:bookmarkEnd w:id="12571"/>
      <w:r w:rsidR="00763A16">
        <w:rPr>
          <w:rtl/>
        </w:rPr>
        <w:t xml:space="preserve">יהודית </w:t>
      </w:r>
      <w:bookmarkStart w:id="12572" w:name="_ETM_Q33_719780"/>
      <w:bookmarkEnd w:id="12572"/>
      <w:r w:rsidR="00763A16">
        <w:rPr>
          <w:rtl/>
        </w:rPr>
        <w:t>ודמוקרטי</w:t>
      </w:r>
      <w:r w:rsidR="00F30AD9">
        <w:rPr>
          <w:rFonts w:hint="cs"/>
          <w:rtl/>
        </w:rPr>
        <w:t>ת</w:t>
      </w:r>
      <w:r w:rsidR="00763A16">
        <w:rPr>
          <w:rtl/>
        </w:rPr>
        <w:t xml:space="preserve"> </w:t>
      </w:r>
      <w:bookmarkStart w:id="12573" w:name="_ETM_Q33_721340"/>
      <w:bookmarkEnd w:id="12573"/>
      <w:r w:rsidR="00763A16">
        <w:rPr>
          <w:rtl/>
        </w:rPr>
        <w:t xml:space="preserve">ומסייעים </w:t>
      </w:r>
      <w:bookmarkStart w:id="12574" w:name="_ETM_Q33_722179"/>
      <w:bookmarkEnd w:id="12574"/>
      <w:r w:rsidR="00763A16">
        <w:rPr>
          <w:rtl/>
        </w:rPr>
        <w:t xml:space="preserve">לאותם </w:t>
      </w:r>
      <w:bookmarkStart w:id="12575" w:name="_ETM_Q33_722600"/>
      <w:bookmarkEnd w:id="12575"/>
      <w:r w:rsidR="00763A16">
        <w:rPr>
          <w:rtl/>
        </w:rPr>
        <w:t>טרוריסטים</w:t>
      </w:r>
      <w:r w:rsidR="00763A16">
        <w:rPr>
          <w:rFonts w:hint="cs"/>
          <w:rtl/>
        </w:rPr>
        <w:t>.</w:t>
      </w:r>
      <w:bookmarkStart w:id="12576" w:name="_ETM_Q33_719000"/>
      <w:bookmarkEnd w:id="12576"/>
      <w:r w:rsidR="0043025C">
        <w:rPr>
          <w:rFonts w:hint="cs"/>
          <w:rtl/>
        </w:rPr>
        <w:t xml:space="preserve"> </w:t>
      </w:r>
      <w:bookmarkStart w:id="12577" w:name="TOR_Q34"/>
      <w:bookmarkEnd w:id="12577"/>
      <w:r w:rsidR="005069DC">
        <w:rPr>
          <w:rFonts w:hint="cs"/>
          <w:rtl/>
        </w:rPr>
        <w:t xml:space="preserve">זה דבר שלא ייעשה. יעלה על הדעת </w:t>
      </w:r>
      <w:proofErr w:type="spellStart"/>
      <w:r w:rsidR="005069DC">
        <w:rPr>
          <w:rFonts w:hint="cs"/>
          <w:rtl/>
        </w:rPr>
        <w:t>שווליד</w:t>
      </w:r>
      <w:proofErr w:type="spellEnd"/>
      <w:r w:rsidR="005069DC">
        <w:rPr>
          <w:rFonts w:hint="cs"/>
          <w:rtl/>
        </w:rPr>
        <w:t xml:space="preserve"> דקה יקבל מקום בתיאטרון בחיפה</w:t>
      </w:r>
      <w:r w:rsidR="00F30AD9">
        <w:rPr>
          <w:rFonts w:hint="cs"/>
          <w:rtl/>
        </w:rPr>
        <w:t>,</w:t>
      </w:r>
      <w:r w:rsidR="005069DC">
        <w:rPr>
          <w:rFonts w:hint="cs"/>
          <w:rtl/>
        </w:rPr>
        <w:t xml:space="preserve"> </w:t>
      </w:r>
      <w:bookmarkStart w:id="12578" w:name="_ETM_Q34_132376"/>
      <w:bookmarkEnd w:id="12578"/>
      <w:r w:rsidR="005069DC">
        <w:rPr>
          <w:rFonts w:hint="cs"/>
          <w:rtl/>
        </w:rPr>
        <w:t xml:space="preserve">אותו אחד שרצח את החייל משה </w:t>
      </w:r>
      <w:proofErr w:type="spellStart"/>
      <w:r w:rsidR="005069DC">
        <w:rPr>
          <w:rFonts w:hint="cs"/>
          <w:rtl/>
        </w:rPr>
        <w:t>תמם</w:t>
      </w:r>
      <w:proofErr w:type="spellEnd"/>
      <w:r w:rsidR="005069DC">
        <w:rPr>
          <w:rFonts w:hint="cs"/>
          <w:rtl/>
        </w:rPr>
        <w:t xml:space="preserve">? תתביישו לכם. </w:t>
      </w:r>
      <w:bookmarkStart w:id="12579" w:name="_ETM_Q34_126429"/>
      <w:bookmarkStart w:id="12580" w:name="_ETM_Q34_126569"/>
      <w:bookmarkEnd w:id="12579"/>
      <w:bookmarkEnd w:id="12580"/>
      <w:r w:rsidR="005069DC">
        <w:rPr>
          <w:rFonts w:hint="cs"/>
          <w:rtl/>
        </w:rPr>
        <w:t xml:space="preserve">אני </w:t>
      </w:r>
      <w:bookmarkStart w:id="12581" w:name="_ETM_Q34_136544"/>
      <w:bookmarkEnd w:id="12581"/>
      <w:r w:rsidR="005069DC">
        <w:rPr>
          <w:rFonts w:hint="cs"/>
          <w:rtl/>
        </w:rPr>
        <w:t xml:space="preserve">פונה אליכם ואל המצפון שלכם, חברות וחברי הכנסת, תסתכלו </w:t>
      </w:r>
      <w:bookmarkStart w:id="12582" w:name="_ETM_Q34_141532"/>
      <w:bookmarkEnd w:id="12582"/>
      <w:r w:rsidR="005069DC">
        <w:rPr>
          <w:rFonts w:hint="cs"/>
          <w:rtl/>
        </w:rPr>
        <w:t xml:space="preserve">למשפחות השכולות בעיניים. תסתכלו למשפחות השכולות בעיניים ותסבירו </w:t>
      </w:r>
      <w:bookmarkStart w:id="12583" w:name="_ETM_Q34_148653"/>
      <w:bookmarkEnd w:id="12583"/>
      <w:r w:rsidR="005069DC">
        <w:rPr>
          <w:rFonts w:hint="cs"/>
          <w:rtl/>
        </w:rPr>
        <w:t xml:space="preserve">להן למה אתם תומכים בהעברת תקציבים למוסדות טרור, למוסדות תרבות </w:t>
      </w:r>
      <w:bookmarkStart w:id="12584" w:name="_ETM_Q34_154748"/>
      <w:bookmarkEnd w:id="12584"/>
      <w:r w:rsidR="005069DC">
        <w:rPr>
          <w:rFonts w:hint="cs"/>
          <w:rtl/>
        </w:rPr>
        <w:t>שתומכים ונותנים גב לטרור.</w:t>
      </w:r>
    </w:p>
    <w:p w:rsidR="005069DC" w:rsidRDefault="005069DC" w:rsidP="0043025C">
      <w:pPr>
        <w:ind w:firstLine="0"/>
        <w:rPr>
          <w:rtl/>
        </w:rPr>
      </w:pPr>
      <w:bookmarkStart w:id="12585" w:name="_ETM_Q34_159247"/>
      <w:bookmarkStart w:id="12586" w:name="_ETM_Q34_159390"/>
      <w:bookmarkEnd w:id="12585"/>
      <w:bookmarkEnd w:id="12586"/>
    </w:p>
    <w:p w:rsidR="005069DC" w:rsidRDefault="005069DC" w:rsidP="00F30AD9">
      <w:pPr>
        <w:ind w:firstLine="0"/>
        <w:rPr>
          <w:rtl/>
        </w:rPr>
      </w:pPr>
      <w:bookmarkStart w:id="12587" w:name="_ETM_Q34_159419"/>
      <w:bookmarkStart w:id="12588" w:name="_ETM_Q34_159531"/>
      <w:bookmarkEnd w:id="12587"/>
      <w:bookmarkEnd w:id="12588"/>
      <w:r>
        <w:rPr>
          <w:rtl/>
        </w:rPr>
        <w:tab/>
      </w:r>
      <w:r>
        <w:rPr>
          <w:rFonts w:hint="cs"/>
          <w:rtl/>
        </w:rPr>
        <w:t xml:space="preserve">אז אני לא מצפה שעבאס, מרצ, </w:t>
      </w:r>
      <w:bookmarkStart w:id="12589" w:name="_ETM_Q34_161181"/>
      <w:bookmarkEnd w:id="12589"/>
      <w:r>
        <w:rPr>
          <w:rFonts w:hint="cs"/>
          <w:rtl/>
        </w:rPr>
        <w:t>מיכאלי, לפיד יצביעו בעד הצעת החוק הזאת, אבל איפה בנט</w:t>
      </w:r>
      <w:r w:rsidR="00F30AD9">
        <w:rPr>
          <w:rFonts w:hint="cs"/>
          <w:rtl/>
        </w:rPr>
        <w:t>,</w:t>
      </w:r>
      <w:r>
        <w:rPr>
          <w:rFonts w:hint="cs"/>
          <w:rtl/>
        </w:rPr>
        <w:t xml:space="preserve"> </w:t>
      </w:r>
      <w:bookmarkStart w:id="12590" w:name="_ETM_Q34_168209"/>
      <w:bookmarkEnd w:id="12590"/>
      <w:r>
        <w:rPr>
          <w:rFonts w:hint="cs"/>
          <w:rtl/>
        </w:rPr>
        <w:t>איפה סער</w:t>
      </w:r>
      <w:r w:rsidR="00F30AD9">
        <w:rPr>
          <w:rFonts w:hint="cs"/>
          <w:rtl/>
        </w:rPr>
        <w:t>,</w:t>
      </w:r>
      <w:r>
        <w:rPr>
          <w:rFonts w:hint="cs"/>
          <w:rtl/>
        </w:rPr>
        <w:t xml:space="preserve"> איפה אלקין</w:t>
      </w:r>
      <w:r w:rsidR="00F30AD9">
        <w:rPr>
          <w:rFonts w:hint="cs"/>
          <w:rtl/>
        </w:rPr>
        <w:t>,</w:t>
      </w:r>
      <w:r w:rsidR="003108E8">
        <w:rPr>
          <w:rFonts w:hint="cs"/>
          <w:rtl/>
        </w:rPr>
        <w:t xml:space="preserve"> </w:t>
      </w:r>
      <w:r>
        <w:rPr>
          <w:rFonts w:hint="cs"/>
          <w:rtl/>
        </w:rPr>
        <w:t xml:space="preserve">איפה שקד? כולם טובים בדיבורים. אתם </w:t>
      </w:r>
      <w:bookmarkStart w:id="12591" w:name="_ETM_Q34_177109"/>
      <w:bookmarkEnd w:id="12591"/>
      <w:r>
        <w:rPr>
          <w:rFonts w:hint="cs"/>
          <w:rtl/>
        </w:rPr>
        <w:t xml:space="preserve">ממשלת עבאס בראשות בנט והטעויות, תקווה עלובה, אין עתיד ושאר </w:t>
      </w:r>
      <w:bookmarkStart w:id="12592" w:name="_ETM_Q34_183665"/>
      <w:bookmarkEnd w:id="12592"/>
      <w:r>
        <w:rPr>
          <w:rFonts w:hint="cs"/>
          <w:rtl/>
        </w:rPr>
        <w:t>חברי ממשלת סוף העולם שמאלה</w:t>
      </w:r>
      <w:r w:rsidR="00F30AD9">
        <w:rPr>
          <w:rFonts w:hint="cs"/>
          <w:rtl/>
        </w:rPr>
        <w:t>.</w:t>
      </w:r>
      <w:r>
        <w:rPr>
          <w:rFonts w:hint="cs"/>
          <w:rtl/>
        </w:rPr>
        <w:t xml:space="preserve"> אם כבר חיים בסרט, אז </w:t>
      </w:r>
      <w:bookmarkStart w:id="12593" w:name="_ETM_Q34_187544"/>
      <w:bookmarkEnd w:id="12593"/>
      <w:r>
        <w:rPr>
          <w:rFonts w:hint="cs"/>
          <w:rtl/>
        </w:rPr>
        <w:t>בואו נלך על סרט עד הסוף.</w:t>
      </w:r>
    </w:p>
    <w:p w:rsidR="005069DC" w:rsidRDefault="005069DC" w:rsidP="00BA17C9">
      <w:pPr>
        <w:rPr>
          <w:rtl/>
          <w:lang w:eastAsia="he-IL"/>
        </w:rPr>
      </w:pPr>
    </w:p>
    <w:p w:rsidR="005069DC" w:rsidRDefault="005069DC" w:rsidP="0043025C">
      <w:pPr>
        <w:pStyle w:val="af6"/>
        <w:rPr>
          <w:rtl/>
        </w:rPr>
      </w:pPr>
      <w:bookmarkStart w:id="12594" w:name="ET_interruption_5466_3"/>
      <w:r w:rsidRPr="00EF5AF6">
        <w:rPr>
          <w:rStyle w:val="TagStyle"/>
          <w:rtl/>
        </w:rPr>
        <w:t xml:space="preserve"> &lt;&lt; קריאה &gt;&gt;</w:t>
      </w:r>
      <w:r w:rsidRPr="00795A7C">
        <w:rPr>
          <w:rStyle w:val="TagStyle"/>
          <w:rtl/>
        </w:rPr>
        <w:t xml:space="preserve"> </w:t>
      </w:r>
      <w:r>
        <w:rPr>
          <w:rtl/>
        </w:rPr>
        <w:t>אמיר אוחנה (הליכוד):</w:t>
      </w:r>
      <w:r w:rsidRPr="00795A7C">
        <w:rPr>
          <w:rStyle w:val="TagStyle"/>
          <w:rtl/>
        </w:rPr>
        <w:t xml:space="preserve"> </w:t>
      </w:r>
      <w:r w:rsidRPr="00EF5AF6">
        <w:rPr>
          <w:rStyle w:val="TagStyle"/>
          <w:rtl/>
        </w:rPr>
        <w:t>&lt;&lt; קריאה &gt;&gt;</w:t>
      </w:r>
      <w:r>
        <w:rPr>
          <w:rtl/>
        </w:rPr>
        <w:t xml:space="preserve">   </w:t>
      </w:r>
      <w:bookmarkEnd w:id="12594"/>
    </w:p>
    <w:p w:rsidR="005069DC" w:rsidRDefault="005069DC" w:rsidP="00BA17C9">
      <w:pPr>
        <w:rPr>
          <w:rtl/>
          <w:lang w:eastAsia="he-IL"/>
        </w:rPr>
      </w:pPr>
    </w:p>
    <w:p w:rsidR="005069DC" w:rsidRDefault="005069DC" w:rsidP="0043025C">
      <w:pPr>
        <w:rPr>
          <w:rtl/>
          <w:lang w:eastAsia="he-IL"/>
        </w:rPr>
      </w:pPr>
      <w:r>
        <w:rPr>
          <w:rFonts w:hint="cs"/>
          <w:rtl/>
          <w:lang w:eastAsia="he-IL"/>
        </w:rPr>
        <w:t xml:space="preserve">איפה ליברמן </w:t>
      </w:r>
      <w:r>
        <w:rPr>
          <w:rFonts w:hint="eastAsia"/>
          <w:rtl/>
          <w:lang w:eastAsia="he-IL"/>
        </w:rPr>
        <w:t>–</w:t>
      </w:r>
      <w:r>
        <w:rPr>
          <w:rFonts w:hint="cs"/>
          <w:rtl/>
          <w:lang w:eastAsia="he-IL"/>
        </w:rPr>
        <w:t xml:space="preserve"> אין נאמנות, אין אזרחות?</w:t>
      </w:r>
    </w:p>
    <w:p w:rsidR="005069DC" w:rsidRDefault="005069DC" w:rsidP="0043025C">
      <w:pPr>
        <w:rPr>
          <w:rtl/>
          <w:lang w:eastAsia="he-IL"/>
        </w:rPr>
      </w:pPr>
    </w:p>
    <w:p w:rsidR="005069DC" w:rsidRDefault="005069DC" w:rsidP="0043025C">
      <w:pPr>
        <w:pStyle w:val="-"/>
        <w:rPr>
          <w:rtl/>
        </w:rPr>
      </w:pPr>
      <w:bookmarkStart w:id="12595" w:name="ET_speakercontinue_4685_4"/>
      <w:r w:rsidRPr="00EF5AF6">
        <w:rPr>
          <w:rStyle w:val="TagStyle"/>
          <w:rtl/>
        </w:rPr>
        <w:t xml:space="preserve"> &lt;&lt; דובר_המשך &gt;&gt;</w:t>
      </w:r>
      <w:r w:rsidRPr="00795A7C">
        <w:rPr>
          <w:rStyle w:val="TagStyle"/>
          <w:rtl/>
        </w:rPr>
        <w:t xml:space="preserve"> </w:t>
      </w:r>
      <w:r>
        <w:rPr>
          <w:rtl/>
        </w:rPr>
        <w:t>מירי מרים רגב (הליכוד):</w:t>
      </w:r>
      <w:r w:rsidRPr="00795A7C">
        <w:rPr>
          <w:rStyle w:val="TagStyle"/>
          <w:rtl/>
        </w:rPr>
        <w:t xml:space="preserve"> </w:t>
      </w:r>
      <w:r w:rsidRPr="00EF5AF6">
        <w:rPr>
          <w:rStyle w:val="TagStyle"/>
          <w:rtl/>
        </w:rPr>
        <w:t>&lt;&lt; דובר_המשך &gt;&gt;</w:t>
      </w:r>
      <w:r>
        <w:rPr>
          <w:rtl/>
        </w:rPr>
        <w:t xml:space="preserve">   </w:t>
      </w:r>
      <w:bookmarkEnd w:id="12595"/>
    </w:p>
    <w:p w:rsidR="005069DC" w:rsidRDefault="005069DC" w:rsidP="00BA17C9">
      <w:pPr>
        <w:rPr>
          <w:rtl/>
          <w:lang w:eastAsia="he-IL"/>
        </w:rPr>
      </w:pPr>
    </w:p>
    <w:p w:rsidR="005069DC" w:rsidRDefault="005069DC" w:rsidP="00BA17C9">
      <w:pPr>
        <w:rPr>
          <w:rtl/>
          <w:lang w:eastAsia="he-IL"/>
        </w:rPr>
      </w:pPr>
      <w:r>
        <w:rPr>
          <w:rFonts w:hint="cs"/>
          <w:rtl/>
          <w:lang w:eastAsia="he-IL"/>
        </w:rPr>
        <w:t xml:space="preserve">ליברמן, שעשה סיכול ממוקד לחוק </w:t>
      </w:r>
      <w:bookmarkStart w:id="12596" w:name="_ETM_Q34_192732"/>
      <w:bookmarkEnd w:id="12596"/>
      <w:r>
        <w:rPr>
          <w:rFonts w:hint="cs"/>
          <w:rtl/>
          <w:lang w:eastAsia="he-IL"/>
        </w:rPr>
        <w:t xml:space="preserve">הנאמנות בתרבות </w:t>
      </w:r>
      <w:r w:rsidR="00BA17C9">
        <w:rPr>
          <w:rFonts w:hint="cs"/>
          <w:rtl/>
          <w:lang w:eastAsia="he-IL"/>
        </w:rPr>
        <w:t>– –</w:t>
      </w:r>
    </w:p>
    <w:p w:rsidR="005069DC" w:rsidRPr="00B24F2D" w:rsidRDefault="005069DC" w:rsidP="0043025C">
      <w:pPr>
        <w:rPr>
          <w:rtl/>
          <w:lang w:eastAsia="he-IL"/>
        </w:rPr>
      </w:pPr>
      <w:bookmarkStart w:id="12597" w:name="_ETM_Q34_192107"/>
      <w:bookmarkStart w:id="12598" w:name="_ETM_Q34_192158"/>
      <w:bookmarkEnd w:id="12597"/>
      <w:bookmarkEnd w:id="12598"/>
    </w:p>
    <w:p w:rsidR="005069DC" w:rsidRDefault="005069DC" w:rsidP="0043025C">
      <w:pPr>
        <w:pStyle w:val="af7"/>
        <w:rPr>
          <w:rtl/>
        </w:rPr>
      </w:pPr>
      <w:r w:rsidRPr="00EF5AF6">
        <w:rPr>
          <w:rStyle w:val="TagStyle"/>
          <w:rtl/>
        </w:rPr>
        <w:t xml:space="preserve"> &lt;&lt; יור &gt;&gt;</w:t>
      </w:r>
      <w:r w:rsidRPr="00152DE2">
        <w:rPr>
          <w:rStyle w:val="TagStyle"/>
          <w:rtl/>
        </w:rPr>
        <w:t xml:space="preserve"> </w:t>
      </w:r>
      <w:r>
        <w:rPr>
          <w:rtl/>
        </w:rPr>
        <w:t>היו"ר יעקב מרגי:</w:t>
      </w:r>
      <w:r w:rsidRPr="00152DE2">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599" w:name="_ETM_Q34_193767"/>
      <w:bookmarkEnd w:id="12599"/>
      <w:r>
        <w:rPr>
          <w:rFonts w:hint="cs"/>
          <w:rtl/>
          <w:lang w:eastAsia="he-IL"/>
        </w:rPr>
        <w:t>תודה.</w:t>
      </w:r>
    </w:p>
    <w:p w:rsidR="005069DC" w:rsidRDefault="005069DC" w:rsidP="0043025C">
      <w:pPr>
        <w:rPr>
          <w:rtl/>
          <w:lang w:eastAsia="he-IL"/>
        </w:rPr>
      </w:pPr>
      <w:bookmarkStart w:id="12600" w:name="_ETM_Q34_192567"/>
      <w:bookmarkStart w:id="12601" w:name="_ETM_Q34_192619"/>
      <w:bookmarkStart w:id="12602" w:name="_ETM_Q34_192085"/>
      <w:bookmarkEnd w:id="12600"/>
      <w:bookmarkEnd w:id="12601"/>
      <w:bookmarkEnd w:id="12602"/>
    </w:p>
    <w:p w:rsidR="005069DC" w:rsidRDefault="005069DC" w:rsidP="0043025C">
      <w:pPr>
        <w:pStyle w:val="-"/>
        <w:rPr>
          <w:rtl/>
        </w:rPr>
      </w:pPr>
      <w:bookmarkStart w:id="12603" w:name="ET_speakercontinue_4685_10"/>
      <w:r w:rsidRPr="00EF5AF6">
        <w:rPr>
          <w:rStyle w:val="TagStyle"/>
          <w:rtl/>
        </w:rPr>
        <w:t xml:space="preserve"> &lt;&lt; דובר_המשך &gt;&gt;</w:t>
      </w:r>
      <w:r w:rsidRPr="00152DE2">
        <w:rPr>
          <w:rStyle w:val="TagStyle"/>
          <w:rtl/>
        </w:rPr>
        <w:t xml:space="preserve"> </w:t>
      </w:r>
      <w:r>
        <w:rPr>
          <w:rtl/>
        </w:rPr>
        <w:t>מירי מרים רגב (הליכוד):</w:t>
      </w:r>
      <w:r w:rsidRPr="00152DE2">
        <w:rPr>
          <w:rStyle w:val="TagStyle"/>
          <w:rtl/>
        </w:rPr>
        <w:t xml:space="preserve"> </w:t>
      </w:r>
      <w:r w:rsidRPr="00EF5AF6">
        <w:rPr>
          <w:rStyle w:val="TagStyle"/>
          <w:rtl/>
        </w:rPr>
        <w:t>&lt;&lt; דובר_המשך &gt;&gt;</w:t>
      </w:r>
      <w:r>
        <w:rPr>
          <w:rtl/>
        </w:rPr>
        <w:t xml:space="preserve">   </w:t>
      </w:r>
      <w:bookmarkEnd w:id="12603"/>
    </w:p>
    <w:p w:rsidR="005069DC" w:rsidRDefault="005069DC" w:rsidP="00BA17C9">
      <w:pPr>
        <w:rPr>
          <w:rtl/>
          <w:lang w:eastAsia="he-IL"/>
        </w:rPr>
      </w:pPr>
    </w:p>
    <w:p w:rsidR="005069DC" w:rsidRDefault="00BA17C9" w:rsidP="00BA17C9">
      <w:pPr>
        <w:rPr>
          <w:rtl/>
          <w:lang w:eastAsia="he-IL"/>
        </w:rPr>
      </w:pPr>
      <w:bookmarkStart w:id="12604" w:name="_ETM_Q34_194818"/>
      <w:bookmarkEnd w:id="12604"/>
      <w:r>
        <w:rPr>
          <w:rFonts w:hint="cs"/>
          <w:rtl/>
          <w:lang w:eastAsia="he-IL"/>
        </w:rPr>
        <w:t>– –</w:t>
      </w:r>
      <w:r w:rsidR="005069DC">
        <w:rPr>
          <w:rFonts w:hint="cs"/>
          <w:rtl/>
          <w:lang w:eastAsia="he-IL"/>
        </w:rPr>
        <w:t xml:space="preserve"> לפני כשנתיים. </w:t>
      </w:r>
      <w:bookmarkStart w:id="12605" w:name="_ETM_Q34_192740"/>
      <w:bookmarkStart w:id="12606" w:name="_ETM_Q34_192795"/>
      <w:bookmarkStart w:id="12607" w:name="_ETM_Q34_192248"/>
      <w:bookmarkStart w:id="12608" w:name="_ETM_Q34_192364"/>
      <w:bookmarkEnd w:id="12605"/>
      <w:bookmarkEnd w:id="12606"/>
      <w:bookmarkEnd w:id="12607"/>
      <w:bookmarkEnd w:id="12608"/>
      <w:r w:rsidR="005069DC">
        <w:rPr>
          <w:rFonts w:hint="cs"/>
          <w:rtl/>
          <w:lang w:eastAsia="he-IL"/>
        </w:rPr>
        <w:t xml:space="preserve">כל זה למה? בגלל האגו. כדי </w:t>
      </w:r>
      <w:bookmarkStart w:id="12609" w:name="_ETM_Q34_199313"/>
      <w:bookmarkEnd w:id="12609"/>
      <w:r w:rsidR="005069DC">
        <w:rPr>
          <w:rFonts w:hint="cs"/>
          <w:rtl/>
          <w:lang w:eastAsia="he-IL"/>
        </w:rPr>
        <w:t xml:space="preserve">לפגוע בצה"ל, כדי לפגוע במדינת ישראל. לצערי המסקנה היחידה שמתבקשת, </w:t>
      </w:r>
      <w:bookmarkStart w:id="12610" w:name="_ETM_Q34_206340"/>
      <w:bookmarkEnd w:id="12610"/>
      <w:r w:rsidR="005069DC">
        <w:rPr>
          <w:rFonts w:hint="cs"/>
          <w:rtl/>
          <w:lang w:eastAsia="he-IL"/>
        </w:rPr>
        <w:t xml:space="preserve">שהממשלה הזאת שקוראת לעצמה "עשר מעלות ימינה", היא לא עשר </w:t>
      </w:r>
      <w:bookmarkStart w:id="12611" w:name="_ETM_Q34_211113"/>
      <w:bookmarkEnd w:id="12611"/>
      <w:r w:rsidR="005069DC">
        <w:rPr>
          <w:rFonts w:hint="cs"/>
          <w:rtl/>
          <w:lang w:eastAsia="he-IL"/>
        </w:rPr>
        <w:t xml:space="preserve">מעלות ימינה, אלא סוף סוף העולם שמאלה. תתביישו לכם. הציבור </w:t>
      </w:r>
      <w:bookmarkStart w:id="12612" w:name="_ETM_Q34_216749"/>
      <w:bookmarkEnd w:id="12612"/>
      <w:r w:rsidR="005069DC">
        <w:rPr>
          <w:rFonts w:hint="cs"/>
          <w:rtl/>
          <w:lang w:eastAsia="he-IL"/>
        </w:rPr>
        <w:t>רואה לכם. הציבור רואה לכם, ולכן אני מבקשת שההצבעה הזאת</w:t>
      </w:r>
      <w:bookmarkStart w:id="12613" w:name="_ETM_Q34_220321"/>
      <w:bookmarkEnd w:id="12613"/>
      <w:r w:rsidR="005069DC">
        <w:rPr>
          <w:rFonts w:hint="cs"/>
          <w:rtl/>
          <w:lang w:eastAsia="he-IL"/>
        </w:rPr>
        <w:t xml:space="preserve"> תהיה הצבעה שמית. נלך עם זה למשפחות השכולות ונראה לכולם </w:t>
      </w:r>
      <w:bookmarkStart w:id="12614" w:name="_ETM_Q34_225454"/>
      <w:bookmarkEnd w:id="12614"/>
      <w:r w:rsidR="005069DC">
        <w:rPr>
          <w:rFonts w:hint="cs"/>
          <w:rtl/>
          <w:lang w:eastAsia="he-IL"/>
        </w:rPr>
        <w:t>מי בעד להמשיך ולתמוך בטרור בכסף ציבורי.</w:t>
      </w:r>
    </w:p>
    <w:p w:rsidR="005069DC" w:rsidRDefault="005069DC" w:rsidP="0043025C">
      <w:pPr>
        <w:rPr>
          <w:rtl/>
          <w:lang w:eastAsia="he-IL"/>
        </w:rPr>
      </w:pPr>
    </w:p>
    <w:p w:rsidR="005069DC" w:rsidRDefault="005069DC" w:rsidP="0043025C">
      <w:pPr>
        <w:pStyle w:val="af7"/>
        <w:rPr>
          <w:rtl/>
        </w:rPr>
      </w:pPr>
      <w:bookmarkStart w:id="12615" w:name="ET_yor_6170_5"/>
      <w:r w:rsidRPr="00EF5AF6">
        <w:rPr>
          <w:rStyle w:val="TagStyle"/>
          <w:rtl/>
        </w:rPr>
        <w:t xml:space="preserve"> &lt;&lt; יור &gt;&gt;</w:t>
      </w:r>
      <w:r w:rsidRPr="00795A7C">
        <w:rPr>
          <w:rStyle w:val="TagStyle"/>
          <w:rtl/>
        </w:rPr>
        <w:t xml:space="preserve"> </w:t>
      </w:r>
      <w:r>
        <w:rPr>
          <w:rtl/>
        </w:rPr>
        <w:t>היו"ר יעקב מרגי:</w:t>
      </w:r>
      <w:r w:rsidRPr="00795A7C">
        <w:rPr>
          <w:rStyle w:val="TagStyle"/>
          <w:rtl/>
        </w:rPr>
        <w:t xml:space="preserve"> </w:t>
      </w:r>
      <w:r w:rsidRPr="00EF5AF6">
        <w:rPr>
          <w:rStyle w:val="TagStyle"/>
          <w:rtl/>
        </w:rPr>
        <w:t>&lt;&lt; יור &gt;&gt;</w:t>
      </w:r>
      <w:r>
        <w:rPr>
          <w:rtl/>
        </w:rPr>
        <w:t xml:space="preserve">   </w:t>
      </w:r>
      <w:bookmarkEnd w:id="12615"/>
    </w:p>
    <w:p w:rsidR="005069DC" w:rsidRDefault="005069DC" w:rsidP="00BA17C9">
      <w:pPr>
        <w:rPr>
          <w:rtl/>
          <w:lang w:eastAsia="he-IL"/>
        </w:rPr>
      </w:pPr>
    </w:p>
    <w:p w:rsidR="005069DC" w:rsidRDefault="005069DC" w:rsidP="0043025C">
      <w:pPr>
        <w:rPr>
          <w:rtl/>
          <w:lang w:eastAsia="he-IL"/>
        </w:rPr>
      </w:pPr>
      <w:r>
        <w:rPr>
          <w:rFonts w:hint="cs"/>
          <w:rtl/>
          <w:lang w:eastAsia="he-IL"/>
        </w:rPr>
        <w:t xml:space="preserve">לתשומת ליבכם, אם אתם </w:t>
      </w:r>
      <w:bookmarkStart w:id="12616" w:name="_ETM_Q34_232661"/>
      <w:bookmarkEnd w:id="12616"/>
      <w:r w:rsidR="00F30AD9">
        <w:rPr>
          <w:rFonts w:hint="cs"/>
          <w:rtl/>
          <w:lang w:eastAsia="he-IL"/>
        </w:rPr>
        <w:t>רוצים הצבעה שמית,</w:t>
      </w:r>
      <w:r>
        <w:rPr>
          <w:rFonts w:hint="cs"/>
          <w:rtl/>
          <w:lang w:eastAsia="he-IL"/>
        </w:rPr>
        <w:t xml:space="preserve"> נא להגיש את החתימות</w:t>
      </w:r>
      <w:r w:rsidR="00F30AD9">
        <w:rPr>
          <w:rFonts w:hint="cs"/>
          <w:rtl/>
          <w:lang w:eastAsia="he-IL"/>
        </w:rPr>
        <w:t>,</w:t>
      </w:r>
      <w:r>
        <w:rPr>
          <w:rFonts w:hint="cs"/>
          <w:rtl/>
          <w:lang w:eastAsia="he-IL"/>
        </w:rPr>
        <w:t xml:space="preserve"> בבקשה. </w:t>
      </w:r>
      <w:bookmarkStart w:id="12617" w:name="_ETM_Q34_212242"/>
      <w:bookmarkEnd w:id="12617"/>
    </w:p>
    <w:p w:rsidR="005069DC" w:rsidRDefault="005069DC" w:rsidP="0043025C">
      <w:pPr>
        <w:rPr>
          <w:rtl/>
          <w:lang w:eastAsia="he-IL"/>
        </w:rPr>
      </w:pPr>
      <w:bookmarkStart w:id="12618" w:name="_ETM_Q34_212278"/>
      <w:bookmarkEnd w:id="12618"/>
    </w:p>
    <w:p w:rsidR="005069DC" w:rsidRDefault="005069DC" w:rsidP="0043025C">
      <w:pPr>
        <w:rPr>
          <w:rtl/>
          <w:lang w:eastAsia="he-IL"/>
        </w:rPr>
      </w:pPr>
      <w:bookmarkStart w:id="12619" w:name="_ETM_Q34_212386"/>
      <w:bookmarkStart w:id="12620" w:name="_ETM_Q34_212433"/>
      <w:bookmarkEnd w:id="12619"/>
      <w:bookmarkEnd w:id="12620"/>
      <w:r>
        <w:rPr>
          <w:rFonts w:hint="cs"/>
          <w:rtl/>
          <w:lang w:eastAsia="he-IL"/>
        </w:rPr>
        <w:t xml:space="preserve">על הצעת החוק </w:t>
      </w:r>
      <w:bookmarkStart w:id="12621" w:name="_ETM_Q34_238108"/>
      <w:bookmarkEnd w:id="12621"/>
      <w:r>
        <w:rPr>
          <w:rFonts w:hint="cs"/>
          <w:rtl/>
          <w:lang w:eastAsia="he-IL"/>
        </w:rPr>
        <w:t>ישיב שר התפוצות, השר נחמן שי. בבקשה.</w:t>
      </w:r>
    </w:p>
    <w:p w:rsidR="005069DC" w:rsidRDefault="005069DC" w:rsidP="0043025C">
      <w:pPr>
        <w:rPr>
          <w:rtl/>
          <w:lang w:eastAsia="he-IL"/>
        </w:rPr>
      </w:pPr>
    </w:p>
    <w:p w:rsidR="005069DC" w:rsidRDefault="005069DC" w:rsidP="0043025C">
      <w:pPr>
        <w:pStyle w:val="a4"/>
        <w:keepNext/>
        <w:rPr>
          <w:rtl/>
        </w:rPr>
      </w:pPr>
      <w:bookmarkStart w:id="12622" w:name="ET_speaker_שר_התפוצות_נחמן_שי_151"/>
      <w:r w:rsidRPr="00B24F2D">
        <w:rPr>
          <w:rStyle w:val="TagStyle"/>
          <w:rtl/>
        </w:rPr>
        <w:t xml:space="preserve"> &lt;&lt; דובר &gt;&gt; </w:t>
      </w:r>
      <w:bookmarkStart w:id="12623" w:name="_Toc85663413"/>
      <w:r>
        <w:rPr>
          <w:rtl/>
        </w:rPr>
        <w:t>שר התפוצות נחמן שי:</w:t>
      </w:r>
      <w:bookmarkEnd w:id="12623"/>
      <w:r w:rsidRPr="00B24F2D">
        <w:rPr>
          <w:rStyle w:val="TagStyle"/>
          <w:rtl/>
        </w:rPr>
        <w:t xml:space="preserve"> &lt;&lt; דובר &gt;&gt;</w:t>
      </w:r>
      <w:r>
        <w:rPr>
          <w:rtl/>
        </w:rPr>
        <w:t xml:space="preserve">   </w:t>
      </w:r>
      <w:bookmarkEnd w:id="12622"/>
    </w:p>
    <w:p w:rsidR="005069DC" w:rsidRDefault="005069DC" w:rsidP="0043025C">
      <w:pPr>
        <w:rPr>
          <w:rtl/>
          <w:lang w:eastAsia="he-IL"/>
        </w:rPr>
      </w:pPr>
    </w:p>
    <w:p w:rsidR="005069DC" w:rsidRDefault="005069DC" w:rsidP="00BA17C9">
      <w:pPr>
        <w:rPr>
          <w:rtl/>
          <w:lang w:eastAsia="he-IL"/>
        </w:rPr>
      </w:pPr>
      <w:bookmarkStart w:id="12624" w:name="_ETM_Q34_261374"/>
      <w:bookmarkStart w:id="12625" w:name="_ETM_Q34_261486"/>
      <w:bookmarkEnd w:id="12624"/>
      <w:bookmarkEnd w:id="12625"/>
      <w:r>
        <w:rPr>
          <w:rFonts w:hint="cs"/>
          <w:rtl/>
          <w:lang w:eastAsia="he-IL"/>
        </w:rPr>
        <w:t xml:space="preserve">אדוני היושב-ראש, </w:t>
      </w:r>
      <w:bookmarkStart w:id="12626" w:name="_ETM_Q34_259906"/>
      <w:bookmarkEnd w:id="12626"/>
      <w:r>
        <w:rPr>
          <w:rFonts w:hint="cs"/>
          <w:rtl/>
          <w:lang w:eastAsia="he-IL"/>
        </w:rPr>
        <w:t xml:space="preserve">חבריי חברי הכנסת </w:t>
      </w:r>
      <w:r w:rsidR="00BA17C9">
        <w:rPr>
          <w:rFonts w:hint="cs"/>
          <w:rtl/>
          <w:lang w:eastAsia="he-IL"/>
        </w:rPr>
        <w:t>– – –</w:t>
      </w:r>
    </w:p>
    <w:p w:rsidR="005069DC" w:rsidRDefault="005069DC" w:rsidP="0043025C">
      <w:pPr>
        <w:rPr>
          <w:rtl/>
          <w:lang w:eastAsia="he-IL"/>
        </w:rPr>
      </w:pPr>
      <w:bookmarkStart w:id="12627" w:name="_ETM_Q34_260553"/>
      <w:bookmarkStart w:id="12628" w:name="_ETM_Q34_260641"/>
      <w:bookmarkEnd w:id="12627"/>
      <w:bookmarkEnd w:id="12628"/>
    </w:p>
    <w:p w:rsidR="005069DC" w:rsidRDefault="005069DC" w:rsidP="0043025C">
      <w:pPr>
        <w:pStyle w:val="af7"/>
        <w:rPr>
          <w:rtl/>
        </w:rPr>
      </w:pPr>
      <w:r w:rsidRPr="00EF5AF6">
        <w:rPr>
          <w:rStyle w:val="TagStyle"/>
          <w:rtl/>
        </w:rPr>
        <w:t xml:space="preserve"> &lt;&lt; יור &gt;&gt;</w:t>
      </w:r>
      <w:r w:rsidRPr="000D1937">
        <w:rPr>
          <w:rStyle w:val="TagStyle"/>
          <w:rtl/>
        </w:rPr>
        <w:t xml:space="preserve"> </w:t>
      </w:r>
      <w:r>
        <w:rPr>
          <w:rtl/>
        </w:rPr>
        <w:t>היו"ר יעקב מרגי:</w:t>
      </w:r>
      <w:r w:rsidRPr="000D1937">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629" w:name="_ETM_Q34_261360"/>
      <w:bookmarkEnd w:id="12629"/>
      <w:r>
        <w:rPr>
          <w:rFonts w:hint="cs"/>
          <w:rtl/>
          <w:lang w:eastAsia="he-IL"/>
        </w:rPr>
        <w:t xml:space="preserve">בבקשה, אדוני. עד עשר דקות </w:t>
      </w:r>
      <w:bookmarkStart w:id="12630" w:name="_ETM_Q34_262202"/>
      <w:bookmarkEnd w:id="12630"/>
      <w:r>
        <w:rPr>
          <w:rFonts w:hint="cs"/>
          <w:rtl/>
          <w:lang w:eastAsia="he-IL"/>
        </w:rPr>
        <w:t>לרשותך.</w:t>
      </w:r>
    </w:p>
    <w:p w:rsidR="005069DC" w:rsidRDefault="005069DC" w:rsidP="00BA17C9">
      <w:pPr>
        <w:rPr>
          <w:rtl/>
          <w:lang w:eastAsia="he-IL"/>
        </w:rPr>
      </w:pPr>
      <w:bookmarkStart w:id="12631" w:name="_ETM_Q34_263442"/>
      <w:bookmarkStart w:id="12632" w:name="_ETM_Q34_263524"/>
      <w:bookmarkEnd w:id="12631"/>
      <w:bookmarkEnd w:id="12632"/>
    </w:p>
    <w:p w:rsidR="005069DC" w:rsidRDefault="005069DC" w:rsidP="0043025C">
      <w:pPr>
        <w:pStyle w:val="-"/>
        <w:keepNext/>
        <w:rPr>
          <w:rtl/>
        </w:rPr>
      </w:pPr>
      <w:bookmarkStart w:id="12633" w:name="ET_speakercontinue_שר_התפוצות_נחמן_152"/>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633"/>
    </w:p>
    <w:p w:rsidR="005069DC" w:rsidRDefault="005069DC" w:rsidP="00BA17C9">
      <w:pPr>
        <w:rPr>
          <w:rtl/>
          <w:lang w:eastAsia="he-IL"/>
        </w:rPr>
      </w:pPr>
    </w:p>
    <w:p w:rsidR="005069DC" w:rsidRPr="000D1937" w:rsidRDefault="005069DC" w:rsidP="00BA17C9">
      <w:pPr>
        <w:rPr>
          <w:rtl/>
          <w:lang w:eastAsia="he-IL"/>
        </w:rPr>
      </w:pPr>
      <w:bookmarkStart w:id="12634" w:name="_ETM_Q34_264172"/>
      <w:bookmarkEnd w:id="12634"/>
      <w:r>
        <w:rPr>
          <w:rFonts w:hint="cs"/>
          <w:rtl/>
          <w:lang w:eastAsia="he-IL"/>
        </w:rPr>
        <w:t xml:space="preserve">אדוני היושב-ראש, חבריי חברי הכנסת, האמת היא שיש שני </w:t>
      </w:r>
      <w:bookmarkStart w:id="12635" w:name="_ETM_Q34_273627"/>
      <w:bookmarkEnd w:id="12635"/>
      <w:r>
        <w:rPr>
          <w:rFonts w:hint="cs"/>
          <w:rtl/>
          <w:lang w:eastAsia="he-IL"/>
        </w:rPr>
        <w:t xml:space="preserve">חלקים לתשובה שלי, שלושה בעצם: האחד, אני רוצה לענות באופן </w:t>
      </w:r>
      <w:bookmarkStart w:id="12636" w:name="_ETM_Q34_278474"/>
      <w:bookmarkEnd w:id="12636"/>
      <w:r>
        <w:rPr>
          <w:rFonts w:hint="cs"/>
          <w:rtl/>
          <w:lang w:eastAsia="he-IL"/>
        </w:rPr>
        <w:t xml:space="preserve">פורמלי לחברתי חברת הכנסת מירי רגב. אז אני אומר כך: </w:t>
      </w:r>
      <w:bookmarkStart w:id="12637" w:name="_ETM_Q34_283549"/>
      <w:bookmarkEnd w:id="12637"/>
      <w:r>
        <w:rPr>
          <w:rFonts w:hint="cs"/>
          <w:rtl/>
          <w:lang w:eastAsia="he-IL"/>
        </w:rPr>
        <w:t xml:space="preserve">בהצעת החוק שלך מוצע לתקן את חוק התרבות והאומנות באופן </w:t>
      </w:r>
      <w:bookmarkStart w:id="12638" w:name="_ETM_Q34_287837"/>
      <w:bookmarkEnd w:id="12638"/>
      <w:r>
        <w:rPr>
          <w:rFonts w:hint="cs"/>
          <w:rtl/>
          <w:lang w:eastAsia="he-IL"/>
        </w:rPr>
        <w:t xml:space="preserve">שיסמיך את שר התרבות והספורט לשלול או להפחית תמיכה לגופי </w:t>
      </w:r>
      <w:bookmarkStart w:id="12639" w:name="_ETM_Q34_292136"/>
      <w:bookmarkEnd w:id="12639"/>
      <w:r>
        <w:rPr>
          <w:rFonts w:hint="cs"/>
          <w:rtl/>
          <w:lang w:eastAsia="he-IL"/>
        </w:rPr>
        <w:t xml:space="preserve">תרבות נתמכים שביצעו </w:t>
      </w:r>
      <w:r w:rsidR="00BA17C9">
        <w:rPr>
          <w:rFonts w:hint="cs"/>
          <w:rtl/>
          <w:lang w:eastAsia="he-IL"/>
        </w:rPr>
        <w:t>– –</w:t>
      </w:r>
      <w:r>
        <w:rPr>
          <w:rFonts w:hint="cs"/>
          <w:rtl/>
          <w:lang w:eastAsia="he-IL"/>
        </w:rPr>
        <w:t xml:space="preserve"> </w:t>
      </w:r>
    </w:p>
    <w:p w:rsidR="005069DC" w:rsidRDefault="005069DC" w:rsidP="0043025C">
      <w:pPr>
        <w:rPr>
          <w:rtl/>
          <w:lang w:eastAsia="he-IL"/>
        </w:rPr>
      </w:pPr>
    </w:p>
    <w:p w:rsidR="005069DC" w:rsidRDefault="005069DC" w:rsidP="0043025C">
      <w:pPr>
        <w:pStyle w:val="af7"/>
        <w:rPr>
          <w:rtl/>
        </w:rPr>
      </w:pPr>
      <w:bookmarkStart w:id="12640" w:name="ET_yor_6170_15"/>
      <w:r w:rsidRPr="00EF5AF6">
        <w:rPr>
          <w:rStyle w:val="TagStyle"/>
          <w:rtl/>
        </w:rPr>
        <w:t xml:space="preserve"> &lt;&lt; יור &gt;&gt;</w:t>
      </w:r>
      <w:r w:rsidRPr="000D1937">
        <w:rPr>
          <w:rStyle w:val="TagStyle"/>
          <w:rtl/>
        </w:rPr>
        <w:t xml:space="preserve"> </w:t>
      </w:r>
      <w:r>
        <w:rPr>
          <w:rtl/>
        </w:rPr>
        <w:t>היו"ר יעקב מרגי:</w:t>
      </w:r>
      <w:r w:rsidRPr="000D1937">
        <w:rPr>
          <w:rStyle w:val="TagStyle"/>
          <w:rtl/>
        </w:rPr>
        <w:t xml:space="preserve"> </w:t>
      </w:r>
      <w:r w:rsidRPr="00EF5AF6">
        <w:rPr>
          <w:rStyle w:val="TagStyle"/>
          <w:rtl/>
        </w:rPr>
        <w:t>&lt;&lt; יור &gt;&gt;</w:t>
      </w:r>
      <w:r>
        <w:rPr>
          <w:rtl/>
        </w:rPr>
        <w:t xml:space="preserve">   </w:t>
      </w:r>
      <w:bookmarkEnd w:id="12640"/>
    </w:p>
    <w:p w:rsidR="005069DC" w:rsidRDefault="005069DC" w:rsidP="00BA17C9">
      <w:pPr>
        <w:rPr>
          <w:rtl/>
          <w:lang w:eastAsia="he-IL"/>
        </w:rPr>
      </w:pPr>
    </w:p>
    <w:p w:rsidR="005069DC" w:rsidRDefault="005069DC" w:rsidP="0043025C">
      <w:pPr>
        <w:rPr>
          <w:rtl/>
          <w:lang w:eastAsia="he-IL"/>
        </w:rPr>
      </w:pPr>
      <w:bookmarkStart w:id="12641" w:name="_ETM_Q34_295736"/>
      <w:bookmarkEnd w:id="12641"/>
      <w:r>
        <w:rPr>
          <w:rFonts w:hint="cs"/>
          <w:rtl/>
          <w:lang w:eastAsia="he-IL"/>
        </w:rPr>
        <w:t>מכובדי השר, רק רגע. חבר</w:t>
      </w:r>
      <w:r w:rsidR="00F30AD9">
        <w:rPr>
          <w:rFonts w:hint="cs"/>
          <w:rtl/>
          <w:lang w:eastAsia="he-IL"/>
        </w:rPr>
        <w:t>י</w:t>
      </w:r>
      <w:r>
        <w:rPr>
          <w:rFonts w:hint="cs"/>
          <w:rtl/>
          <w:lang w:eastAsia="he-IL"/>
        </w:rPr>
        <w:t xml:space="preserve">י, נא לא להגזים. יש פה טלפונים פתוחים </w:t>
      </w:r>
      <w:bookmarkStart w:id="12642" w:name="_ETM_Q34_298305"/>
      <w:bookmarkEnd w:id="12642"/>
      <w:r>
        <w:rPr>
          <w:rFonts w:hint="cs"/>
          <w:rtl/>
          <w:lang w:eastAsia="he-IL"/>
        </w:rPr>
        <w:t>בדיבורית. מה זה? בבקשה.</w:t>
      </w:r>
    </w:p>
    <w:p w:rsidR="005069DC" w:rsidRDefault="005069DC" w:rsidP="0043025C">
      <w:pPr>
        <w:rPr>
          <w:rtl/>
          <w:lang w:eastAsia="he-IL"/>
        </w:rPr>
      </w:pPr>
      <w:bookmarkStart w:id="12643" w:name="_ETM_Q34_303059"/>
      <w:bookmarkStart w:id="12644" w:name="_ETM_Q34_303150"/>
      <w:bookmarkEnd w:id="12643"/>
      <w:bookmarkEnd w:id="12644"/>
    </w:p>
    <w:p w:rsidR="005069DC" w:rsidRDefault="005069DC" w:rsidP="0043025C">
      <w:pPr>
        <w:pStyle w:val="-"/>
        <w:keepNext/>
        <w:rPr>
          <w:rtl/>
        </w:rPr>
      </w:pPr>
      <w:bookmarkStart w:id="12645" w:name="_ETM_Q34_303440"/>
      <w:bookmarkStart w:id="12646" w:name="_ETM_Q34_303522"/>
      <w:bookmarkStart w:id="12647" w:name="_ETM_Q34_297191"/>
      <w:bookmarkStart w:id="12648" w:name="_ETM_Q34_303472"/>
      <w:bookmarkStart w:id="12649" w:name="_ETM_Q34_298460"/>
      <w:bookmarkStart w:id="12650" w:name="_ETM_Q34_298542"/>
      <w:bookmarkStart w:id="12651" w:name="ET_speakercontinue_שר_התפוצות_נחמן_153"/>
      <w:bookmarkEnd w:id="12645"/>
      <w:bookmarkEnd w:id="12646"/>
      <w:bookmarkEnd w:id="12647"/>
      <w:bookmarkEnd w:id="12648"/>
      <w:bookmarkEnd w:id="12649"/>
      <w:bookmarkEnd w:id="12650"/>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651"/>
    </w:p>
    <w:p w:rsidR="005069DC" w:rsidRDefault="005069DC" w:rsidP="00BA17C9">
      <w:pPr>
        <w:rPr>
          <w:rtl/>
          <w:lang w:eastAsia="he-IL"/>
        </w:rPr>
      </w:pPr>
    </w:p>
    <w:p w:rsidR="005069DC" w:rsidRPr="000D1937" w:rsidRDefault="00BA17C9" w:rsidP="00BA17C9">
      <w:pPr>
        <w:rPr>
          <w:rtl/>
          <w:lang w:eastAsia="he-IL"/>
        </w:rPr>
      </w:pPr>
      <w:bookmarkStart w:id="12652" w:name="_ETM_Q34_301669"/>
      <w:bookmarkEnd w:id="12652"/>
      <w:r>
        <w:rPr>
          <w:rFonts w:hint="cs"/>
          <w:rtl/>
          <w:lang w:eastAsia="he-IL"/>
        </w:rPr>
        <w:t>– –</w:t>
      </w:r>
      <w:r w:rsidR="005069DC">
        <w:rPr>
          <w:rFonts w:hint="cs"/>
          <w:rtl/>
          <w:lang w:eastAsia="he-IL"/>
        </w:rPr>
        <w:t xml:space="preserve"> פעילות הנוגדת את עקרונות המדינה. אבל </w:t>
      </w:r>
      <w:bookmarkStart w:id="12653" w:name="_ETM_Q34_308918"/>
      <w:bookmarkEnd w:id="12653"/>
      <w:r w:rsidR="005069DC">
        <w:rPr>
          <w:rFonts w:hint="cs"/>
          <w:rtl/>
          <w:lang w:eastAsia="he-IL"/>
        </w:rPr>
        <w:t xml:space="preserve">סעיף 3(ב) לחוק יסודות התקציב כבר קובע, כמו שהבניין הזה </w:t>
      </w:r>
      <w:bookmarkStart w:id="12654" w:name="_ETM_Q34_314750"/>
      <w:bookmarkEnd w:id="12654"/>
      <w:r w:rsidR="005069DC">
        <w:rPr>
          <w:rFonts w:hint="cs"/>
          <w:rtl/>
          <w:lang w:eastAsia="he-IL"/>
        </w:rPr>
        <w:t xml:space="preserve">והחדר הזה יודעים, הסדר לעניין הפחתת תקציב או תמיכה בשל </w:t>
      </w:r>
      <w:bookmarkStart w:id="12655" w:name="_ETM_Q34_318212"/>
      <w:bookmarkEnd w:id="12655"/>
      <w:r w:rsidR="005069DC">
        <w:rPr>
          <w:rFonts w:hint="cs"/>
          <w:rtl/>
          <w:lang w:eastAsia="he-IL"/>
        </w:rPr>
        <w:t>פעילות נגד עקרונות המדינה. זה כבר קיים.</w:t>
      </w:r>
      <w:bookmarkStart w:id="12656" w:name="_ETM_Q34_320528"/>
      <w:bookmarkStart w:id="12657" w:name="_ETM_Q34_320604"/>
      <w:bookmarkStart w:id="12658" w:name="_ETM_Q34_320695"/>
      <w:bookmarkStart w:id="12659" w:name="_ETM_Q34_320771"/>
      <w:bookmarkEnd w:id="12656"/>
      <w:bookmarkEnd w:id="12657"/>
      <w:bookmarkEnd w:id="12658"/>
      <w:bookmarkEnd w:id="12659"/>
      <w:r w:rsidR="00F30AD9">
        <w:rPr>
          <w:rFonts w:hint="cs"/>
          <w:rtl/>
          <w:lang w:eastAsia="he-IL"/>
        </w:rPr>
        <w:t xml:space="preserve"> </w:t>
      </w:r>
      <w:r w:rsidR="005069DC">
        <w:rPr>
          <w:rFonts w:hint="cs"/>
          <w:rtl/>
          <w:lang w:eastAsia="he-IL"/>
        </w:rPr>
        <w:t xml:space="preserve">לכן, עמדתנו, של ועדת </w:t>
      </w:r>
      <w:bookmarkStart w:id="12660" w:name="_ETM_Q34_323479"/>
      <w:bookmarkEnd w:id="12660"/>
      <w:r w:rsidR="005069DC">
        <w:rPr>
          <w:rFonts w:hint="cs"/>
          <w:rtl/>
          <w:lang w:eastAsia="he-IL"/>
        </w:rPr>
        <w:t xml:space="preserve">השרים לענייני חקיקה ושל הקואליציה, היא כי אין צורך לשנות </w:t>
      </w:r>
      <w:bookmarkStart w:id="12661" w:name="_ETM_Q34_327795"/>
      <w:bookmarkEnd w:id="12661"/>
      <w:r w:rsidR="005069DC">
        <w:rPr>
          <w:rFonts w:hint="cs"/>
          <w:rtl/>
          <w:lang w:eastAsia="he-IL"/>
        </w:rPr>
        <w:t xml:space="preserve">סמכות זו ולהעניק סמכות ייחודית לשר התרבות והספורט, שכן </w:t>
      </w:r>
      <w:bookmarkStart w:id="12662" w:name="_ETM_Q34_330170"/>
      <w:bookmarkEnd w:id="12662"/>
      <w:r w:rsidR="005069DC">
        <w:rPr>
          <w:rFonts w:hint="cs"/>
          <w:rtl/>
          <w:lang w:eastAsia="he-IL"/>
        </w:rPr>
        <w:t xml:space="preserve">הסמכות הזאת שבחוק יסודות התקציב מופעלת באופן </w:t>
      </w:r>
      <w:r w:rsidR="005069DC">
        <w:rPr>
          <w:rFonts w:hint="eastAsia"/>
          <w:rtl/>
          <w:lang w:eastAsia="he-IL"/>
        </w:rPr>
        <w:t>–</w:t>
      </w:r>
      <w:r w:rsidR="005069DC">
        <w:rPr>
          <w:rFonts w:hint="cs"/>
          <w:rtl/>
          <w:lang w:eastAsia="he-IL"/>
        </w:rPr>
        <w:t xml:space="preserve"> אני רוצה להדגיש </w:t>
      </w:r>
      <w:r w:rsidR="005069DC">
        <w:rPr>
          <w:rFonts w:hint="eastAsia"/>
          <w:rtl/>
          <w:lang w:eastAsia="he-IL"/>
        </w:rPr>
        <w:t>–</w:t>
      </w:r>
      <w:r w:rsidR="005069DC">
        <w:rPr>
          <w:rFonts w:hint="cs"/>
          <w:rtl/>
          <w:lang w:eastAsia="he-IL"/>
        </w:rPr>
        <w:t xml:space="preserve"> </w:t>
      </w:r>
      <w:bookmarkStart w:id="12663" w:name="_ETM_Q34_336364"/>
      <w:bookmarkEnd w:id="12663"/>
      <w:r w:rsidR="005069DC">
        <w:rPr>
          <w:rFonts w:hint="cs"/>
          <w:rtl/>
          <w:lang w:eastAsia="he-IL"/>
        </w:rPr>
        <w:t xml:space="preserve">אחראי ומיטבי. </w:t>
      </w:r>
    </w:p>
    <w:p w:rsidR="005069DC" w:rsidRDefault="005069DC" w:rsidP="0043025C">
      <w:pPr>
        <w:rPr>
          <w:rtl/>
          <w:lang w:eastAsia="he-IL"/>
        </w:rPr>
      </w:pPr>
    </w:p>
    <w:p w:rsidR="005069DC" w:rsidRDefault="005069DC" w:rsidP="00BA17C9">
      <w:pPr>
        <w:rPr>
          <w:rtl/>
          <w:lang w:eastAsia="he-IL"/>
        </w:rPr>
      </w:pPr>
      <w:r>
        <w:rPr>
          <w:rFonts w:hint="cs"/>
          <w:rtl/>
          <w:lang w:eastAsia="he-IL"/>
        </w:rPr>
        <w:t xml:space="preserve">אנחנו יודעים שחברת הכנסת רגב עשתה הרבה מאמצים להעביר את התיקון הזה כשהיא הייתה שרה בממשלה, ונכשלה. מה </w:t>
      </w:r>
      <w:bookmarkStart w:id="12664" w:name="_ETM_Q34_351500"/>
      <w:bookmarkEnd w:id="12664"/>
      <w:r>
        <w:rPr>
          <w:rFonts w:hint="cs"/>
          <w:rtl/>
          <w:lang w:eastAsia="he-IL"/>
        </w:rPr>
        <w:t xml:space="preserve">לעשות. היא ניסתה להעביר את זה </w:t>
      </w:r>
      <w:r>
        <w:rPr>
          <w:rtl/>
          <w:lang w:eastAsia="he-IL"/>
        </w:rPr>
        <w:t>–</w:t>
      </w:r>
      <w:r>
        <w:rPr>
          <w:rFonts w:hint="cs"/>
          <w:rtl/>
          <w:lang w:eastAsia="he-IL"/>
        </w:rPr>
        <w:t xml:space="preserve"> ניסית להעביר את </w:t>
      </w:r>
      <w:bookmarkStart w:id="12665" w:name="_ETM_Q34_354330"/>
      <w:bookmarkEnd w:id="12665"/>
      <w:r>
        <w:rPr>
          <w:rFonts w:hint="cs"/>
          <w:rtl/>
          <w:lang w:eastAsia="he-IL"/>
        </w:rPr>
        <w:t xml:space="preserve">זה, ידידתי, דרך משרד האוצר. ומשרד האוצר, לא על פי שיגיונות אלא על פי חוות </w:t>
      </w:r>
      <w:bookmarkStart w:id="12666" w:name="_ETM_Q34_361912"/>
      <w:bookmarkEnd w:id="12666"/>
      <w:r>
        <w:rPr>
          <w:rFonts w:hint="cs"/>
          <w:rtl/>
          <w:lang w:eastAsia="he-IL"/>
        </w:rPr>
        <w:t xml:space="preserve">דעת משפטיות שהוא קיבל, שלא אהבת אותן </w:t>
      </w:r>
      <w:r w:rsidR="00BA17C9">
        <w:rPr>
          <w:rFonts w:hint="cs"/>
          <w:rtl/>
          <w:lang w:eastAsia="he-IL"/>
        </w:rPr>
        <w:t>– – –</w:t>
      </w:r>
    </w:p>
    <w:p w:rsidR="005069DC" w:rsidRDefault="005069DC" w:rsidP="0043025C">
      <w:pPr>
        <w:rPr>
          <w:rtl/>
          <w:lang w:eastAsia="he-IL"/>
        </w:rPr>
      </w:pPr>
    </w:p>
    <w:p w:rsidR="005069DC" w:rsidRDefault="005069DC" w:rsidP="0043025C">
      <w:pPr>
        <w:pStyle w:val="af6"/>
        <w:rPr>
          <w:rtl/>
        </w:rPr>
      </w:pPr>
      <w:bookmarkStart w:id="12667" w:name="ET_interruption_5763_17"/>
      <w:r w:rsidRPr="00EF5AF6">
        <w:rPr>
          <w:rStyle w:val="TagStyle"/>
          <w:rtl/>
        </w:rPr>
        <w:t xml:space="preserve"> &lt;&lt; קריאה &gt;&gt;</w:t>
      </w:r>
      <w:r w:rsidRPr="000D1937">
        <w:rPr>
          <w:rStyle w:val="TagStyle"/>
          <w:rtl/>
        </w:rPr>
        <w:t xml:space="preserve"> </w:t>
      </w:r>
      <w:r>
        <w:rPr>
          <w:rtl/>
        </w:rPr>
        <w:t>משה ארבל (ש"ס):</w:t>
      </w:r>
      <w:r w:rsidRPr="000D1937">
        <w:rPr>
          <w:rStyle w:val="TagStyle"/>
          <w:rtl/>
        </w:rPr>
        <w:t xml:space="preserve"> </w:t>
      </w:r>
      <w:r w:rsidRPr="00EF5AF6">
        <w:rPr>
          <w:rStyle w:val="TagStyle"/>
          <w:rtl/>
        </w:rPr>
        <w:t>&lt;&lt; קריאה &gt;&gt;</w:t>
      </w:r>
      <w:r>
        <w:rPr>
          <w:rtl/>
        </w:rPr>
        <w:t xml:space="preserve">   </w:t>
      </w:r>
      <w:bookmarkEnd w:id="12667"/>
    </w:p>
    <w:p w:rsidR="005069DC" w:rsidRDefault="005069DC" w:rsidP="00BA17C9">
      <w:pPr>
        <w:rPr>
          <w:rtl/>
          <w:lang w:eastAsia="he-IL"/>
        </w:rPr>
      </w:pPr>
    </w:p>
    <w:p w:rsidR="005069DC" w:rsidRDefault="005069DC" w:rsidP="0043025C">
      <w:pPr>
        <w:rPr>
          <w:rtl/>
          <w:lang w:eastAsia="he-IL"/>
        </w:rPr>
      </w:pPr>
      <w:bookmarkStart w:id="12668" w:name="_ETM_Q34_364615"/>
      <w:bookmarkStart w:id="12669" w:name="_ETM_Q34_364866"/>
      <w:bookmarkStart w:id="12670" w:name="_ETM_Q34_364946"/>
      <w:bookmarkEnd w:id="12668"/>
      <w:bookmarkEnd w:id="12669"/>
      <w:bookmarkEnd w:id="12670"/>
      <w:r>
        <w:rPr>
          <w:rFonts w:hint="cs"/>
          <w:rtl/>
          <w:lang w:eastAsia="he-IL"/>
        </w:rPr>
        <w:t>של דינה זילבר.</w:t>
      </w:r>
    </w:p>
    <w:p w:rsidR="005069DC" w:rsidRDefault="005069DC" w:rsidP="0043025C">
      <w:pPr>
        <w:rPr>
          <w:rtl/>
          <w:lang w:eastAsia="he-IL"/>
        </w:rPr>
      </w:pPr>
      <w:bookmarkStart w:id="12671" w:name="_ETM_Q34_367698"/>
      <w:bookmarkStart w:id="12672" w:name="_ETM_Q34_367774"/>
      <w:bookmarkEnd w:id="12671"/>
      <w:bookmarkEnd w:id="12672"/>
    </w:p>
    <w:p w:rsidR="005069DC" w:rsidRDefault="005069DC" w:rsidP="0043025C">
      <w:pPr>
        <w:pStyle w:val="-"/>
        <w:keepNext/>
        <w:rPr>
          <w:rtl/>
        </w:rPr>
      </w:pPr>
      <w:bookmarkStart w:id="12673" w:name="ET_speakercontinue_שר_התפוצות_נחמן_15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673"/>
    </w:p>
    <w:p w:rsidR="005069DC" w:rsidRDefault="005069DC" w:rsidP="00BA17C9">
      <w:pPr>
        <w:rPr>
          <w:rtl/>
          <w:lang w:eastAsia="he-IL"/>
        </w:rPr>
      </w:pPr>
    </w:p>
    <w:p w:rsidR="005069DC" w:rsidRDefault="005069DC" w:rsidP="0043025C">
      <w:pPr>
        <w:rPr>
          <w:rtl/>
          <w:lang w:eastAsia="he-IL"/>
        </w:rPr>
      </w:pPr>
      <w:bookmarkStart w:id="12674" w:name="_ETM_Q34_368599"/>
      <w:bookmarkEnd w:id="12674"/>
      <w:r>
        <w:rPr>
          <w:rFonts w:hint="cs"/>
          <w:rtl/>
          <w:lang w:eastAsia="he-IL"/>
        </w:rPr>
        <w:t xml:space="preserve">דינה </w:t>
      </w:r>
      <w:bookmarkStart w:id="12675" w:name="_ETM_Q34_367532"/>
      <w:bookmarkEnd w:id="12675"/>
      <w:r>
        <w:rPr>
          <w:rFonts w:hint="cs"/>
          <w:rtl/>
          <w:lang w:eastAsia="he-IL"/>
        </w:rPr>
        <w:t xml:space="preserve">זילבר. מה </w:t>
      </w:r>
      <w:r w:rsidR="0043025C">
        <w:rPr>
          <w:rFonts w:hint="cs"/>
          <w:rtl/>
          <w:lang w:eastAsia="he-IL"/>
        </w:rPr>
        <w:t>רע</w:t>
      </w:r>
      <w:r>
        <w:rPr>
          <w:rFonts w:hint="cs"/>
          <w:rtl/>
          <w:lang w:eastAsia="he-IL"/>
        </w:rPr>
        <w:t xml:space="preserve"> בדינה זילבר? הכול בסדר.</w:t>
      </w:r>
    </w:p>
    <w:p w:rsidR="005069DC" w:rsidRDefault="005069DC" w:rsidP="0043025C">
      <w:pPr>
        <w:rPr>
          <w:rtl/>
          <w:lang w:eastAsia="he-IL"/>
        </w:rPr>
      </w:pPr>
      <w:bookmarkStart w:id="12676" w:name="_ETM_Q34_370185"/>
      <w:bookmarkStart w:id="12677" w:name="_ETM_Q34_370241"/>
      <w:bookmarkEnd w:id="12676"/>
      <w:bookmarkEnd w:id="12677"/>
    </w:p>
    <w:p w:rsidR="005069DC" w:rsidRDefault="005069DC" w:rsidP="0043025C">
      <w:pPr>
        <w:pStyle w:val="af6"/>
        <w:rPr>
          <w:rtl/>
        </w:rPr>
      </w:pPr>
      <w:bookmarkStart w:id="12678" w:name="ET_interruption_5763_19"/>
      <w:r w:rsidRPr="00EF5AF6">
        <w:rPr>
          <w:rStyle w:val="TagStyle"/>
          <w:rtl/>
        </w:rPr>
        <w:t xml:space="preserve"> &lt;&lt; קריאה &gt;&gt;</w:t>
      </w:r>
      <w:r w:rsidRPr="000D1937">
        <w:rPr>
          <w:rStyle w:val="TagStyle"/>
          <w:rtl/>
        </w:rPr>
        <w:t xml:space="preserve"> </w:t>
      </w:r>
      <w:r>
        <w:rPr>
          <w:rtl/>
        </w:rPr>
        <w:t>משה ארבל (ש"ס):</w:t>
      </w:r>
      <w:r w:rsidRPr="000D1937">
        <w:rPr>
          <w:rStyle w:val="TagStyle"/>
          <w:rtl/>
        </w:rPr>
        <w:t xml:space="preserve"> </w:t>
      </w:r>
      <w:r w:rsidRPr="00EF5AF6">
        <w:rPr>
          <w:rStyle w:val="TagStyle"/>
          <w:rtl/>
        </w:rPr>
        <w:t>&lt;&lt; קריאה &gt;&gt;</w:t>
      </w:r>
      <w:r>
        <w:rPr>
          <w:rtl/>
        </w:rPr>
        <w:t xml:space="preserve">   </w:t>
      </w:r>
      <w:bookmarkEnd w:id="12678"/>
    </w:p>
    <w:p w:rsidR="005069DC" w:rsidRDefault="005069DC" w:rsidP="00BA17C9">
      <w:pPr>
        <w:rPr>
          <w:rtl/>
          <w:lang w:eastAsia="he-IL"/>
        </w:rPr>
      </w:pPr>
    </w:p>
    <w:p w:rsidR="005069DC" w:rsidRDefault="005069DC" w:rsidP="0043025C">
      <w:pPr>
        <w:rPr>
          <w:rtl/>
          <w:lang w:eastAsia="he-IL"/>
        </w:rPr>
      </w:pPr>
      <w:bookmarkStart w:id="12679" w:name="_ETM_Q34_370896"/>
      <w:bookmarkStart w:id="12680" w:name="_ETM_Q34_370983"/>
      <w:bookmarkEnd w:id="12679"/>
      <w:bookmarkEnd w:id="12680"/>
      <w:r>
        <w:rPr>
          <w:rFonts w:hint="cs"/>
          <w:rtl/>
          <w:lang w:eastAsia="he-IL"/>
        </w:rPr>
        <w:t>היא תפסה צד פוליטי.</w:t>
      </w:r>
    </w:p>
    <w:p w:rsidR="005069DC" w:rsidRPr="0043025C" w:rsidRDefault="005069DC" w:rsidP="00BA17C9">
      <w:pPr>
        <w:rPr>
          <w:rtl/>
        </w:rPr>
      </w:pPr>
      <w:bookmarkStart w:id="12681" w:name="_ETM_Q34_368452"/>
      <w:bookmarkStart w:id="12682" w:name="_ETM_Q34_368530"/>
      <w:bookmarkEnd w:id="12681"/>
      <w:bookmarkEnd w:id="12682"/>
    </w:p>
    <w:p w:rsidR="005069DC" w:rsidRDefault="005069DC" w:rsidP="0043025C">
      <w:pPr>
        <w:pStyle w:val="-"/>
        <w:keepNext/>
        <w:rPr>
          <w:rtl/>
        </w:rPr>
      </w:pPr>
      <w:bookmarkStart w:id="12683" w:name="ET_speakercontinue_שר_התפוצות_נחמן_15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683"/>
    </w:p>
    <w:p w:rsidR="005069DC" w:rsidRDefault="005069DC" w:rsidP="00BA17C9">
      <w:pPr>
        <w:rPr>
          <w:rtl/>
          <w:lang w:eastAsia="he-IL"/>
        </w:rPr>
      </w:pPr>
    </w:p>
    <w:p w:rsidR="005069DC" w:rsidRDefault="005069DC" w:rsidP="00BA17C9">
      <w:pPr>
        <w:rPr>
          <w:rtl/>
          <w:lang w:eastAsia="he-IL"/>
        </w:rPr>
      </w:pPr>
      <w:bookmarkStart w:id="12684" w:name="_ETM_Q34_369216"/>
      <w:bookmarkStart w:id="12685" w:name="_ETM_Q34_368261"/>
      <w:bookmarkStart w:id="12686" w:name="_ETM_Q34_368515"/>
      <w:bookmarkStart w:id="12687" w:name="_ETM_Q34_368584"/>
      <w:bookmarkStart w:id="12688" w:name="_ETM_Q34_370386"/>
      <w:bookmarkStart w:id="12689" w:name="_ETM_Q34_370522"/>
      <w:bookmarkEnd w:id="12684"/>
      <w:bookmarkEnd w:id="12685"/>
      <w:bookmarkEnd w:id="12686"/>
      <w:bookmarkEnd w:id="12687"/>
      <w:bookmarkEnd w:id="12688"/>
      <w:bookmarkEnd w:id="12689"/>
      <w:r>
        <w:rPr>
          <w:rFonts w:hint="cs"/>
          <w:rtl/>
          <w:lang w:eastAsia="he-IL"/>
        </w:rPr>
        <w:t xml:space="preserve">היא נתנה חוות </w:t>
      </w:r>
      <w:bookmarkStart w:id="12690" w:name="_ETM_Q34_372208"/>
      <w:bookmarkEnd w:id="12690"/>
      <w:r w:rsidR="00F30AD9">
        <w:rPr>
          <w:rFonts w:hint="cs"/>
          <w:rtl/>
          <w:lang w:eastAsia="he-IL"/>
        </w:rPr>
        <w:t xml:space="preserve">דעת משפטית, </w:t>
      </w:r>
      <w:r>
        <w:rPr>
          <w:rFonts w:hint="cs"/>
          <w:rtl/>
          <w:lang w:eastAsia="he-IL"/>
        </w:rPr>
        <w:t xml:space="preserve">גם היועץ </w:t>
      </w:r>
      <w:bookmarkStart w:id="12691" w:name="_ETM_Q34_373042"/>
      <w:bookmarkEnd w:id="12691"/>
      <w:r>
        <w:rPr>
          <w:rFonts w:hint="cs"/>
          <w:rtl/>
          <w:lang w:eastAsia="he-IL"/>
        </w:rPr>
        <w:t xml:space="preserve">המשפטי לממשלה גיבה אותה, ולא אישרו </w:t>
      </w:r>
      <w:r w:rsidR="00BA17C9">
        <w:rPr>
          <w:rFonts w:hint="cs"/>
          <w:rtl/>
          <w:lang w:eastAsia="he-IL"/>
        </w:rPr>
        <w:t>– – –</w:t>
      </w:r>
    </w:p>
    <w:p w:rsidR="005069DC" w:rsidRDefault="005069DC" w:rsidP="0043025C">
      <w:pPr>
        <w:rPr>
          <w:rtl/>
          <w:lang w:eastAsia="he-IL"/>
        </w:rPr>
      </w:pPr>
      <w:bookmarkStart w:id="12692" w:name="_ETM_Q34_371598"/>
      <w:bookmarkStart w:id="12693" w:name="_ETM_Q34_371683"/>
      <w:bookmarkEnd w:id="12692"/>
      <w:bookmarkEnd w:id="12693"/>
    </w:p>
    <w:p w:rsidR="005069DC" w:rsidRDefault="005069DC" w:rsidP="0043025C">
      <w:pPr>
        <w:pStyle w:val="af7"/>
        <w:rPr>
          <w:rtl/>
        </w:rPr>
      </w:pPr>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694" w:name="_ETM_Q34_372486"/>
      <w:bookmarkEnd w:id="12694"/>
      <w:r>
        <w:rPr>
          <w:rFonts w:hint="cs"/>
          <w:rtl/>
          <w:lang w:eastAsia="he-IL"/>
        </w:rPr>
        <w:t xml:space="preserve">היא מגישה </w:t>
      </w:r>
      <w:bookmarkStart w:id="12695" w:name="_ETM_Q34_374098"/>
      <w:bookmarkEnd w:id="12695"/>
      <w:r>
        <w:rPr>
          <w:rFonts w:hint="cs"/>
          <w:rtl/>
          <w:lang w:eastAsia="he-IL"/>
        </w:rPr>
        <w:t>היום פינה בתאגיד השידור.</w:t>
      </w:r>
    </w:p>
    <w:p w:rsidR="005069DC" w:rsidRDefault="005069DC" w:rsidP="0043025C">
      <w:pPr>
        <w:rPr>
          <w:rtl/>
          <w:lang w:eastAsia="he-IL"/>
        </w:rPr>
      </w:pPr>
      <w:bookmarkStart w:id="12696" w:name="_ETM_Q34_372937"/>
      <w:bookmarkStart w:id="12697" w:name="_ETM_Q34_373039"/>
      <w:bookmarkStart w:id="12698" w:name="_ETM_Q34_371154"/>
      <w:bookmarkStart w:id="12699" w:name="_ETM_Q34_371237"/>
      <w:bookmarkEnd w:id="12696"/>
      <w:bookmarkEnd w:id="12697"/>
      <w:bookmarkEnd w:id="12698"/>
      <w:bookmarkEnd w:id="12699"/>
    </w:p>
    <w:p w:rsidR="005069DC" w:rsidRDefault="005069DC" w:rsidP="0043025C">
      <w:pPr>
        <w:pStyle w:val="af6"/>
        <w:rPr>
          <w:rtl/>
        </w:rPr>
      </w:pPr>
      <w:bookmarkStart w:id="12700" w:name="ET_interruption_5466_6"/>
      <w:r w:rsidRPr="00EF5AF6">
        <w:rPr>
          <w:rStyle w:val="TagStyle"/>
          <w:rtl/>
        </w:rPr>
        <w:t xml:space="preserve"> &lt;&lt; קריאה &gt;&gt;</w:t>
      </w:r>
      <w:r w:rsidRPr="00795A7C">
        <w:rPr>
          <w:rStyle w:val="TagStyle"/>
          <w:rtl/>
        </w:rPr>
        <w:t xml:space="preserve"> </w:t>
      </w:r>
      <w:r>
        <w:rPr>
          <w:rtl/>
        </w:rPr>
        <w:t>אמיר אוחנה (הליכוד):</w:t>
      </w:r>
      <w:r w:rsidRPr="00795A7C">
        <w:rPr>
          <w:rStyle w:val="TagStyle"/>
          <w:rtl/>
        </w:rPr>
        <w:t xml:space="preserve"> </w:t>
      </w:r>
      <w:r w:rsidRPr="00EF5AF6">
        <w:rPr>
          <w:rStyle w:val="TagStyle"/>
          <w:rtl/>
        </w:rPr>
        <w:t>&lt;&lt; קריאה &gt;&gt;</w:t>
      </w:r>
      <w:r>
        <w:rPr>
          <w:rtl/>
        </w:rPr>
        <w:t xml:space="preserve">   </w:t>
      </w:r>
      <w:bookmarkEnd w:id="12700"/>
    </w:p>
    <w:p w:rsidR="005069DC" w:rsidRDefault="005069DC" w:rsidP="00BA17C9">
      <w:pPr>
        <w:rPr>
          <w:rtl/>
          <w:lang w:eastAsia="he-IL"/>
        </w:rPr>
      </w:pPr>
    </w:p>
    <w:p w:rsidR="005069DC" w:rsidRDefault="005069DC" w:rsidP="0043025C">
      <w:pPr>
        <w:rPr>
          <w:rtl/>
          <w:lang w:eastAsia="he-IL"/>
        </w:rPr>
      </w:pPr>
      <w:r>
        <w:rPr>
          <w:rFonts w:hint="cs"/>
          <w:rtl/>
          <w:lang w:eastAsia="he-IL"/>
        </w:rPr>
        <w:t xml:space="preserve">נחמן, אתה היית דובר צה"ל. </w:t>
      </w:r>
    </w:p>
    <w:p w:rsidR="005069DC" w:rsidRPr="0043025C" w:rsidRDefault="005069DC" w:rsidP="00BA17C9">
      <w:pPr>
        <w:rPr>
          <w:rtl/>
        </w:rPr>
      </w:pPr>
    </w:p>
    <w:p w:rsidR="005069DC" w:rsidRDefault="005069DC" w:rsidP="0043025C">
      <w:pPr>
        <w:pStyle w:val="-"/>
        <w:keepNext/>
        <w:rPr>
          <w:rtl/>
        </w:rPr>
      </w:pPr>
      <w:bookmarkStart w:id="12701" w:name="ET_speakercontinue_שר_התפוצות_נחמן_15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01"/>
    </w:p>
    <w:p w:rsidR="005069DC" w:rsidRDefault="005069DC" w:rsidP="00BA17C9">
      <w:pPr>
        <w:rPr>
          <w:rtl/>
          <w:lang w:eastAsia="he-IL"/>
        </w:rPr>
      </w:pPr>
    </w:p>
    <w:p w:rsidR="005069DC" w:rsidRDefault="005069DC" w:rsidP="0043025C">
      <w:pPr>
        <w:rPr>
          <w:rtl/>
          <w:lang w:eastAsia="he-IL"/>
        </w:rPr>
      </w:pPr>
      <w:bookmarkStart w:id="12702" w:name="_ETM_Q34_377037"/>
      <w:bookmarkEnd w:id="12702"/>
      <w:r>
        <w:rPr>
          <w:rFonts w:hint="cs"/>
          <w:rtl/>
          <w:lang w:eastAsia="he-IL"/>
        </w:rPr>
        <w:t>רגע, אני אדבר על זה.</w:t>
      </w:r>
      <w:bookmarkStart w:id="12703" w:name="_ETM_Q34_378763"/>
      <w:bookmarkEnd w:id="12703"/>
    </w:p>
    <w:p w:rsidR="005069DC" w:rsidRDefault="005069DC" w:rsidP="0043025C">
      <w:pPr>
        <w:rPr>
          <w:rtl/>
          <w:lang w:eastAsia="he-IL"/>
        </w:rPr>
      </w:pPr>
      <w:bookmarkStart w:id="12704" w:name="_ETM_Q34_378833"/>
      <w:bookmarkEnd w:id="12704"/>
    </w:p>
    <w:p w:rsidR="005069DC" w:rsidRDefault="005069DC" w:rsidP="0043025C">
      <w:pPr>
        <w:pStyle w:val="af6"/>
        <w:rPr>
          <w:rtl/>
        </w:rPr>
      </w:pPr>
      <w:bookmarkStart w:id="12705" w:name="ET_interruption_5466_23"/>
      <w:r w:rsidRPr="00EF5AF6">
        <w:rPr>
          <w:rStyle w:val="TagStyle"/>
          <w:rtl/>
        </w:rPr>
        <w:t xml:space="preserve"> &lt;&lt; קריאה &gt;&gt;</w:t>
      </w:r>
      <w:r w:rsidRPr="00B76F4F">
        <w:rPr>
          <w:rStyle w:val="TagStyle"/>
          <w:rtl/>
        </w:rPr>
        <w:t xml:space="preserve"> </w:t>
      </w:r>
      <w:r>
        <w:rPr>
          <w:rtl/>
        </w:rPr>
        <w:t>אמיר אוחנה (הליכוד):</w:t>
      </w:r>
      <w:r w:rsidRPr="00B76F4F">
        <w:rPr>
          <w:rStyle w:val="TagStyle"/>
          <w:rtl/>
        </w:rPr>
        <w:t xml:space="preserve"> </w:t>
      </w:r>
      <w:r w:rsidRPr="00EF5AF6">
        <w:rPr>
          <w:rStyle w:val="TagStyle"/>
          <w:rtl/>
        </w:rPr>
        <w:t>&lt;&lt; קריאה &gt;&gt;</w:t>
      </w:r>
      <w:r>
        <w:rPr>
          <w:rtl/>
        </w:rPr>
        <w:t xml:space="preserve">   </w:t>
      </w:r>
      <w:bookmarkEnd w:id="12705"/>
    </w:p>
    <w:p w:rsidR="005069DC" w:rsidRDefault="005069DC" w:rsidP="00BA17C9">
      <w:pPr>
        <w:rPr>
          <w:rtl/>
          <w:lang w:eastAsia="he-IL"/>
        </w:rPr>
      </w:pPr>
    </w:p>
    <w:p w:rsidR="005069DC" w:rsidRDefault="005069DC" w:rsidP="0043025C">
      <w:pPr>
        <w:rPr>
          <w:rtl/>
          <w:lang w:eastAsia="he-IL"/>
        </w:rPr>
      </w:pPr>
      <w:bookmarkStart w:id="12706" w:name="_ETM_Q34_377092"/>
      <w:bookmarkStart w:id="12707" w:name="_ETM_Q34_376473"/>
      <w:bookmarkStart w:id="12708" w:name="_ETM_Q34_376538"/>
      <w:bookmarkEnd w:id="12706"/>
      <w:bookmarkEnd w:id="12707"/>
      <w:bookmarkEnd w:id="12708"/>
      <w:r>
        <w:rPr>
          <w:rFonts w:hint="cs"/>
          <w:rtl/>
          <w:lang w:eastAsia="he-IL"/>
        </w:rPr>
        <w:t>אתה תת-אלוף בצה"ל. הצגה שכתב רוצח חיילים?</w:t>
      </w:r>
    </w:p>
    <w:p w:rsidR="005069DC" w:rsidRPr="0043025C" w:rsidRDefault="005069DC" w:rsidP="00BA17C9">
      <w:pPr>
        <w:rPr>
          <w:rtl/>
        </w:rPr>
      </w:pPr>
      <w:bookmarkStart w:id="12709" w:name="_ETM_Q34_385736"/>
      <w:bookmarkStart w:id="12710" w:name="_ETM_Q34_385830"/>
      <w:bookmarkEnd w:id="12709"/>
      <w:bookmarkEnd w:id="12710"/>
    </w:p>
    <w:p w:rsidR="005069DC" w:rsidRDefault="005069DC" w:rsidP="0043025C">
      <w:pPr>
        <w:pStyle w:val="-"/>
        <w:keepNext/>
        <w:rPr>
          <w:rtl/>
        </w:rPr>
      </w:pPr>
      <w:bookmarkStart w:id="12711" w:name="ET_speakercontinue_שר_התפוצות_נחמן_15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11"/>
    </w:p>
    <w:p w:rsidR="005069DC" w:rsidRDefault="005069DC" w:rsidP="00BA17C9">
      <w:pPr>
        <w:rPr>
          <w:rtl/>
          <w:lang w:eastAsia="he-IL"/>
        </w:rPr>
      </w:pPr>
    </w:p>
    <w:p w:rsidR="005069DC" w:rsidRDefault="005069DC" w:rsidP="0043025C">
      <w:pPr>
        <w:rPr>
          <w:rtl/>
          <w:lang w:eastAsia="he-IL"/>
        </w:rPr>
      </w:pPr>
      <w:bookmarkStart w:id="12712" w:name="_ETM_Q34_383679"/>
      <w:bookmarkEnd w:id="12712"/>
      <w:r>
        <w:rPr>
          <w:rFonts w:hint="cs"/>
          <w:rtl/>
          <w:lang w:eastAsia="he-IL"/>
        </w:rPr>
        <w:t xml:space="preserve">אני </w:t>
      </w:r>
      <w:bookmarkStart w:id="12713" w:name="_ETM_Q34_383938"/>
      <w:bookmarkEnd w:id="12713"/>
      <w:r>
        <w:rPr>
          <w:rFonts w:hint="cs"/>
          <w:rtl/>
          <w:lang w:eastAsia="he-IL"/>
        </w:rPr>
        <w:t>אשיב. אני אשיב, ידידי.</w:t>
      </w:r>
    </w:p>
    <w:p w:rsidR="005069DC" w:rsidRDefault="005069DC" w:rsidP="0043025C">
      <w:pPr>
        <w:rPr>
          <w:rtl/>
          <w:lang w:eastAsia="he-IL"/>
        </w:rPr>
      </w:pPr>
      <w:bookmarkStart w:id="12714" w:name="_ETM_Q34_385748"/>
      <w:bookmarkStart w:id="12715" w:name="_ETM_Q34_385833"/>
      <w:bookmarkEnd w:id="12714"/>
      <w:bookmarkEnd w:id="12715"/>
    </w:p>
    <w:p w:rsidR="005069DC" w:rsidRDefault="005069DC" w:rsidP="0043025C">
      <w:pPr>
        <w:pStyle w:val="af6"/>
        <w:rPr>
          <w:rtl/>
        </w:rPr>
      </w:pPr>
      <w:bookmarkStart w:id="12716" w:name="ET_interruption_5466_25"/>
      <w:r w:rsidRPr="00EF5AF6">
        <w:rPr>
          <w:rStyle w:val="TagStyle"/>
          <w:rtl/>
        </w:rPr>
        <w:t xml:space="preserve"> &lt;&lt; קריאה &gt;&gt;</w:t>
      </w:r>
      <w:r w:rsidRPr="00B76F4F">
        <w:rPr>
          <w:rStyle w:val="TagStyle"/>
          <w:rtl/>
        </w:rPr>
        <w:t xml:space="preserve"> </w:t>
      </w:r>
      <w:r>
        <w:rPr>
          <w:rtl/>
        </w:rPr>
        <w:t>אמיר אוחנה (הליכוד):</w:t>
      </w:r>
      <w:r w:rsidRPr="00B76F4F">
        <w:rPr>
          <w:rStyle w:val="TagStyle"/>
          <w:rtl/>
        </w:rPr>
        <w:t xml:space="preserve"> </w:t>
      </w:r>
      <w:r w:rsidRPr="00EF5AF6">
        <w:rPr>
          <w:rStyle w:val="TagStyle"/>
          <w:rtl/>
        </w:rPr>
        <w:t>&lt;&lt; קריאה &gt;&gt;</w:t>
      </w:r>
      <w:r>
        <w:rPr>
          <w:rtl/>
        </w:rPr>
        <w:t xml:space="preserve">   </w:t>
      </w:r>
      <w:bookmarkEnd w:id="12716"/>
    </w:p>
    <w:p w:rsidR="005069DC" w:rsidRDefault="005069DC" w:rsidP="00BA17C9">
      <w:pPr>
        <w:rPr>
          <w:rtl/>
          <w:lang w:eastAsia="he-IL"/>
        </w:rPr>
      </w:pPr>
    </w:p>
    <w:p w:rsidR="005069DC" w:rsidRDefault="005069DC" w:rsidP="0043025C">
      <w:pPr>
        <w:rPr>
          <w:rtl/>
          <w:lang w:eastAsia="he-IL"/>
        </w:rPr>
      </w:pPr>
      <w:bookmarkStart w:id="12717" w:name="_ETM_Q34_385188"/>
      <w:bookmarkEnd w:id="12717"/>
      <w:r>
        <w:rPr>
          <w:rFonts w:hint="cs"/>
          <w:rtl/>
          <w:lang w:eastAsia="he-IL"/>
        </w:rPr>
        <w:t>זה צריך לקבל מימון של הציבור? זה סביר?</w:t>
      </w:r>
    </w:p>
    <w:p w:rsidR="005069DC" w:rsidRPr="0043025C" w:rsidRDefault="005069DC" w:rsidP="00BA17C9">
      <w:pPr>
        <w:rPr>
          <w:rtl/>
        </w:rPr>
      </w:pPr>
      <w:bookmarkStart w:id="12718" w:name="_ETM_Q34_386936"/>
      <w:bookmarkStart w:id="12719" w:name="_ETM_Q34_386960"/>
      <w:bookmarkEnd w:id="12718"/>
      <w:bookmarkEnd w:id="12719"/>
    </w:p>
    <w:p w:rsidR="005069DC" w:rsidRDefault="005069DC" w:rsidP="0043025C">
      <w:pPr>
        <w:pStyle w:val="-"/>
        <w:keepNext/>
        <w:rPr>
          <w:rtl/>
        </w:rPr>
      </w:pPr>
      <w:bookmarkStart w:id="12720" w:name="ET_speakercontinue_שר_התפוצות_נחמן_158"/>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20"/>
    </w:p>
    <w:p w:rsidR="005069DC" w:rsidRDefault="005069DC" w:rsidP="00BA17C9">
      <w:pPr>
        <w:rPr>
          <w:rtl/>
          <w:lang w:eastAsia="he-IL"/>
        </w:rPr>
      </w:pPr>
    </w:p>
    <w:p w:rsidR="005069DC" w:rsidRDefault="005069DC" w:rsidP="0043025C">
      <w:pPr>
        <w:rPr>
          <w:rtl/>
          <w:lang w:eastAsia="he-IL"/>
        </w:rPr>
      </w:pPr>
      <w:bookmarkStart w:id="12721" w:name="_ETM_Q34_386516"/>
      <w:bookmarkEnd w:id="12721"/>
      <w:r>
        <w:rPr>
          <w:rFonts w:hint="cs"/>
          <w:rtl/>
          <w:lang w:eastAsia="he-IL"/>
        </w:rPr>
        <w:t>אני אשיב. אני אגן על צה"ל.</w:t>
      </w:r>
    </w:p>
    <w:p w:rsidR="005069DC" w:rsidRDefault="005069DC" w:rsidP="0043025C">
      <w:pPr>
        <w:rPr>
          <w:rtl/>
          <w:lang w:eastAsia="he-IL"/>
        </w:rPr>
      </w:pPr>
      <w:bookmarkStart w:id="12722" w:name="_ETM_Q34_388134"/>
      <w:bookmarkStart w:id="12723" w:name="_ETM_Q34_388216"/>
      <w:bookmarkEnd w:id="12722"/>
      <w:bookmarkEnd w:id="12723"/>
    </w:p>
    <w:p w:rsidR="005069DC" w:rsidRDefault="005069DC" w:rsidP="0043025C">
      <w:pPr>
        <w:pStyle w:val="af7"/>
        <w:rPr>
          <w:rtl/>
        </w:rPr>
      </w:pPr>
      <w:bookmarkStart w:id="12724" w:name="ET_yor_6170_27"/>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bookmarkEnd w:id="12724"/>
    </w:p>
    <w:p w:rsidR="005069DC" w:rsidRDefault="005069DC" w:rsidP="00BA17C9">
      <w:pPr>
        <w:rPr>
          <w:rtl/>
          <w:lang w:eastAsia="he-IL"/>
        </w:rPr>
      </w:pPr>
    </w:p>
    <w:p w:rsidR="005069DC" w:rsidRDefault="005069DC" w:rsidP="00F30AD9">
      <w:pPr>
        <w:rPr>
          <w:rtl/>
          <w:lang w:eastAsia="he-IL"/>
        </w:rPr>
      </w:pPr>
      <w:bookmarkStart w:id="12725" w:name="_ETM_Q34_388839"/>
      <w:bookmarkEnd w:id="12725"/>
      <w:r>
        <w:rPr>
          <w:rFonts w:hint="cs"/>
          <w:rtl/>
          <w:lang w:eastAsia="he-IL"/>
        </w:rPr>
        <w:t>אמיר, שאלת</w:t>
      </w:r>
      <w:r w:rsidR="00F30AD9">
        <w:rPr>
          <w:rFonts w:hint="cs"/>
          <w:rtl/>
          <w:lang w:eastAsia="he-IL"/>
        </w:rPr>
        <w:t>,</w:t>
      </w:r>
      <w:r>
        <w:rPr>
          <w:rFonts w:hint="cs"/>
          <w:rtl/>
          <w:lang w:eastAsia="he-IL"/>
        </w:rPr>
        <w:t xml:space="preserve"> הוא הרשה לך לשאול, הוא יענה לך.</w:t>
      </w:r>
    </w:p>
    <w:p w:rsidR="005069DC" w:rsidRPr="0043025C" w:rsidRDefault="005069DC" w:rsidP="00BA17C9">
      <w:pPr>
        <w:rPr>
          <w:rtl/>
        </w:rPr>
      </w:pPr>
      <w:bookmarkStart w:id="12726" w:name="_ETM_Q34_389866"/>
      <w:bookmarkStart w:id="12727" w:name="_ETM_Q34_389964"/>
      <w:bookmarkEnd w:id="12726"/>
      <w:bookmarkEnd w:id="12727"/>
    </w:p>
    <w:p w:rsidR="005069DC" w:rsidRDefault="005069DC" w:rsidP="0043025C">
      <w:pPr>
        <w:pStyle w:val="-"/>
        <w:keepNext/>
        <w:rPr>
          <w:rtl/>
        </w:rPr>
      </w:pPr>
      <w:bookmarkStart w:id="12728" w:name="ET_speakercontinue_שר_התפוצות_נחמן_159"/>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28"/>
    </w:p>
    <w:p w:rsidR="005069DC" w:rsidRDefault="005069DC" w:rsidP="00BA17C9">
      <w:pPr>
        <w:rPr>
          <w:rtl/>
          <w:lang w:eastAsia="he-IL"/>
        </w:rPr>
      </w:pPr>
    </w:p>
    <w:p w:rsidR="005069DC" w:rsidRDefault="005069DC" w:rsidP="0043025C">
      <w:pPr>
        <w:rPr>
          <w:rtl/>
          <w:lang w:eastAsia="he-IL"/>
        </w:rPr>
      </w:pPr>
      <w:bookmarkStart w:id="12729" w:name="_ETM_Q34_390200"/>
      <w:bookmarkEnd w:id="12729"/>
      <w:r>
        <w:rPr>
          <w:rFonts w:hint="cs"/>
          <w:rtl/>
          <w:lang w:eastAsia="he-IL"/>
        </w:rPr>
        <w:t>אני גם מגן על צה"ל היום, בכל ליבי. בכל ליבי אני מגן על צה"ל.</w:t>
      </w:r>
    </w:p>
    <w:p w:rsidR="005069DC" w:rsidRDefault="005069DC" w:rsidP="0043025C">
      <w:pPr>
        <w:rPr>
          <w:rtl/>
          <w:lang w:eastAsia="he-IL"/>
        </w:rPr>
      </w:pPr>
      <w:bookmarkStart w:id="12730" w:name="_ETM_Q34_392352"/>
      <w:bookmarkStart w:id="12731" w:name="_ETM_Q34_392433"/>
      <w:bookmarkEnd w:id="12730"/>
      <w:bookmarkEnd w:id="12731"/>
    </w:p>
    <w:p w:rsidR="005069DC" w:rsidRDefault="005069DC" w:rsidP="0043025C">
      <w:pPr>
        <w:pStyle w:val="af6"/>
        <w:rPr>
          <w:rtl/>
        </w:rPr>
      </w:pPr>
      <w:bookmarkStart w:id="12732" w:name="ET_interruption_5466_29"/>
      <w:r w:rsidRPr="00EF5AF6">
        <w:rPr>
          <w:rStyle w:val="TagStyle"/>
          <w:rtl/>
        </w:rPr>
        <w:t xml:space="preserve"> &lt;&lt; קריאה &gt;&gt;</w:t>
      </w:r>
      <w:r w:rsidRPr="00B76F4F">
        <w:rPr>
          <w:rStyle w:val="TagStyle"/>
          <w:rtl/>
        </w:rPr>
        <w:t xml:space="preserve"> </w:t>
      </w:r>
      <w:r>
        <w:rPr>
          <w:rtl/>
        </w:rPr>
        <w:t>אמיר אוחנה (הליכוד):</w:t>
      </w:r>
      <w:r w:rsidRPr="00B76F4F">
        <w:rPr>
          <w:rStyle w:val="TagStyle"/>
          <w:rtl/>
        </w:rPr>
        <w:t xml:space="preserve"> </w:t>
      </w:r>
      <w:r w:rsidRPr="00EF5AF6">
        <w:rPr>
          <w:rStyle w:val="TagStyle"/>
          <w:rtl/>
        </w:rPr>
        <w:t>&lt;&lt; קריאה &gt;&gt;</w:t>
      </w:r>
      <w:r>
        <w:rPr>
          <w:rtl/>
        </w:rPr>
        <w:t xml:space="preserve">   </w:t>
      </w:r>
      <w:bookmarkEnd w:id="12732"/>
    </w:p>
    <w:p w:rsidR="005069DC" w:rsidRDefault="005069DC" w:rsidP="00BA17C9">
      <w:pPr>
        <w:rPr>
          <w:rtl/>
          <w:lang w:eastAsia="he-IL"/>
        </w:rPr>
      </w:pPr>
    </w:p>
    <w:p w:rsidR="005069DC" w:rsidRDefault="005069DC" w:rsidP="0043025C">
      <w:pPr>
        <w:rPr>
          <w:rtl/>
          <w:lang w:eastAsia="he-IL"/>
        </w:rPr>
      </w:pPr>
      <w:bookmarkStart w:id="12733" w:name="_ETM_Q34_390605"/>
      <w:bookmarkEnd w:id="12733"/>
      <w:r>
        <w:rPr>
          <w:rFonts w:hint="cs"/>
          <w:rtl/>
          <w:lang w:eastAsia="he-IL"/>
        </w:rPr>
        <w:t>זה סביר? רוצח חיילים?</w:t>
      </w:r>
    </w:p>
    <w:p w:rsidR="005069DC" w:rsidRDefault="005069DC" w:rsidP="0043025C">
      <w:pPr>
        <w:rPr>
          <w:rtl/>
          <w:lang w:eastAsia="he-IL"/>
        </w:rPr>
      </w:pPr>
    </w:p>
    <w:p w:rsidR="005069DC" w:rsidRDefault="005069DC" w:rsidP="0043025C">
      <w:pPr>
        <w:pStyle w:val="af7"/>
        <w:rPr>
          <w:rtl/>
        </w:rPr>
      </w:pPr>
      <w:bookmarkStart w:id="12734" w:name="ET_yor_6170_30"/>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bookmarkEnd w:id="12734"/>
    </w:p>
    <w:p w:rsidR="005069DC" w:rsidRDefault="005069DC" w:rsidP="00BA17C9">
      <w:pPr>
        <w:rPr>
          <w:rtl/>
          <w:lang w:eastAsia="he-IL"/>
        </w:rPr>
      </w:pPr>
    </w:p>
    <w:p w:rsidR="005069DC" w:rsidRPr="00B76F4F" w:rsidRDefault="005069DC" w:rsidP="0043025C">
      <w:pPr>
        <w:rPr>
          <w:rtl/>
          <w:lang w:eastAsia="he-IL"/>
        </w:rPr>
      </w:pPr>
      <w:bookmarkStart w:id="12735" w:name="_ETM_Q34_393886"/>
      <w:bookmarkEnd w:id="12735"/>
      <w:r>
        <w:rPr>
          <w:rFonts w:hint="cs"/>
          <w:rtl/>
          <w:lang w:eastAsia="he-IL"/>
        </w:rPr>
        <w:t xml:space="preserve">תודה, </w:t>
      </w:r>
      <w:bookmarkStart w:id="12736" w:name="_ETM_Q34_393780"/>
      <w:bookmarkEnd w:id="12736"/>
      <w:r>
        <w:rPr>
          <w:rFonts w:hint="cs"/>
          <w:rtl/>
          <w:lang w:eastAsia="he-IL"/>
        </w:rPr>
        <w:t>אמיר.</w:t>
      </w:r>
    </w:p>
    <w:p w:rsidR="005069DC" w:rsidRPr="0043025C" w:rsidRDefault="005069DC" w:rsidP="00BA17C9">
      <w:pPr>
        <w:rPr>
          <w:rtl/>
        </w:rPr>
      </w:pPr>
    </w:p>
    <w:p w:rsidR="005069DC" w:rsidRDefault="005069DC" w:rsidP="0043025C">
      <w:pPr>
        <w:pStyle w:val="-"/>
        <w:keepNext/>
        <w:rPr>
          <w:rtl/>
        </w:rPr>
      </w:pPr>
      <w:bookmarkStart w:id="12737" w:name="ET_speakercontinue_שר_התפוצות_נחמן_160"/>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37"/>
    </w:p>
    <w:p w:rsidR="005069DC" w:rsidRDefault="005069DC" w:rsidP="00BA17C9">
      <w:pPr>
        <w:rPr>
          <w:rtl/>
          <w:lang w:eastAsia="he-IL"/>
        </w:rPr>
      </w:pPr>
    </w:p>
    <w:p w:rsidR="005069DC" w:rsidRDefault="005069DC" w:rsidP="0043025C">
      <w:pPr>
        <w:rPr>
          <w:rtl/>
          <w:lang w:eastAsia="he-IL"/>
        </w:rPr>
      </w:pPr>
      <w:bookmarkStart w:id="12738" w:name="_ETM_Q34_397053"/>
      <w:bookmarkEnd w:id="12738"/>
      <w:r>
        <w:rPr>
          <w:rFonts w:hint="cs"/>
          <w:rtl/>
          <w:lang w:eastAsia="he-IL"/>
        </w:rPr>
        <w:t xml:space="preserve">ניסית וכשלת. לא במקרה, </w:t>
      </w:r>
      <w:bookmarkStart w:id="12739" w:name="_ETM_Q34_400513"/>
      <w:bookmarkEnd w:id="12739"/>
      <w:r>
        <w:rPr>
          <w:rFonts w:hint="cs"/>
          <w:rtl/>
          <w:lang w:eastAsia="he-IL"/>
        </w:rPr>
        <w:t xml:space="preserve">כי המדינה כן מודעת, כן מודעת </w:t>
      </w:r>
      <w:r w:rsidR="00F30AD9">
        <w:rPr>
          <w:rFonts w:hint="cs"/>
          <w:rtl/>
          <w:lang w:eastAsia="he-IL"/>
        </w:rPr>
        <w:t xml:space="preserve">לכך </w:t>
      </w:r>
      <w:r>
        <w:rPr>
          <w:rFonts w:hint="cs"/>
          <w:rtl/>
          <w:lang w:eastAsia="he-IL"/>
        </w:rPr>
        <w:t xml:space="preserve">שיש מצבים מסוימים שאפשר </w:t>
      </w:r>
      <w:bookmarkStart w:id="12740" w:name="_ETM_Q34_404931"/>
      <w:bookmarkEnd w:id="12740"/>
      <w:r>
        <w:rPr>
          <w:rFonts w:hint="cs"/>
          <w:rtl/>
          <w:lang w:eastAsia="he-IL"/>
        </w:rPr>
        <w:t xml:space="preserve">להוריד את התמיכה. אפשר. זה לא דבר שהוא פסול על </w:t>
      </w:r>
      <w:bookmarkStart w:id="12741" w:name="_ETM_Q34_406257"/>
      <w:bookmarkEnd w:id="12741"/>
      <w:r>
        <w:rPr>
          <w:rFonts w:hint="cs"/>
          <w:rtl/>
          <w:lang w:eastAsia="he-IL"/>
        </w:rPr>
        <w:t>פניו.</w:t>
      </w:r>
    </w:p>
    <w:p w:rsidR="005069DC" w:rsidRDefault="005069DC" w:rsidP="0043025C">
      <w:pPr>
        <w:rPr>
          <w:rtl/>
          <w:lang w:eastAsia="he-IL"/>
        </w:rPr>
      </w:pPr>
      <w:bookmarkStart w:id="12742" w:name="_ETM_Q34_405454"/>
      <w:bookmarkStart w:id="12743" w:name="_ETM_Q34_405557"/>
      <w:bookmarkEnd w:id="12742"/>
      <w:bookmarkEnd w:id="12743"/>
    </w:p>
    <w:p w:rsidR="005069DC" w:rsidRDefault="005069DC" w:rsidP="0043025C">
      <w:pPr>
        <w:pStyle w:val="af6"/>
        <w:rPr>
          <w:rtl/>
        </w:rPr>
      </w:pPr>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744" w:name="_ETM_Q34_405999"/>
      <w:bookmarkEnd w:id="12744"/>
      <w:r>
        <w:rPr>
          <w:rFonts w:hint="cs"/>
          <w:rtl/>
          <w:lang w:eastAsia="he-IL"/>
        </w:rPr>
        <w:t xml:space="preserve">מי זו המדינה? </w:t>
      </w:r>
    </w:p>
    <w:p w:rsidR="005069DC" w:rsidRDefault="005069DC" w:rsidP="0043025C">
      <w:pPr>
        <w:rPr>
          <w:rtl/>
          <w:lang w:eastAsia="he-IL"/>
        </w:rPr>
      </w:pPr>
      <w:bookmarkStart w:id="12745" w:name="_ETM_Q34_405436"/>
      <w:bookmarkStart w:id="12746" w:name="_ETM_Q34_405497"/>
      <w:bookmarkEnd w:id="12745"/>
      <w:bookmarkEnd w:id="12746"/>
    </w:p>
    <w:p w:rsidR="005069DC" w:rsidRDefault="005069DC" w:rsidP="0043025C">
      <w:pPr>
        <w:pStyle w:val="af6"/>
        <w:rPr>
          <w:rtl/>
        </w:rPr>
      </w:pPr>
      <w:bookmarkStart w:id="12747" w:name="ET_interruption_5466_33"/>
      <w:r w:rsidRPr="00EF5AF6">
        <w:rPr>
          <w:rStyle w:val="TagStyle"/>
          <w:rtl/>
        </w:rPr>
        <w:t xml:space="preserve"> &lt;&lt; קריאה &gt;&gt;</w:t>
      </w:r>
      <w:r w:rsidRPr="00B76F4F">
        <w:rPr>
          <w:rStyle w:val="TagStyle"/>
          <w:rtl/>
        </w:rPr>
        <w:t xml:space="preserve"> </w:t>
      </w:r>
      <w:r>
        <w:rPr>
          <w:rtl/>
        </w:rPr>
        <w:t>אמיר אוחנה (הליכוד):</w:t>
      </w:r>
      <w:r w:rsidRPr="00B76F4F">
        <w:rPr>
          <w:rStyle w:val="TagStyle"/>
          <w:rtl/>
        </w:rPr>
        <w:t xml:space="preserve"> </w:t>
      </w:r>
      <w:r w:rsidRPr="00EF5AF6">
        <w:rPr>
          <w:rStyle w:val="TagStyle"/>
          <w:rtl/>
        </w:rPr>
        <w:t>&lt;&lt; קריאה &gt;&gt;</w:t>
      </w:r>
      <w:r>
        <w:rPr>
          <w:rtl/>
        </w:rPr>
        <w:t xml:space="preserve">   </w:t>
      </w:r>
      <w:bookmarkEnd w:id="12747"/>
    </w:p>
    <w:p w:rsidR="005069DC" w:rsidRDefault="005069DC" w:rsidP="00BA17C9">
      <w:pPr>
        <w:rPr>
          <w:rtl/>
          <w:lang w:eastAsia="he-IL"/>
        </w:rPr>
      </w:pPr>
    </w:p>
    <w:p w:rsidR="005069DC" w:rsidRDefault="005069DC" w:rsidP="0043025C">
      <w:pPr>
        <w:rPr>
          <w:rtl/>
          <w:lang w:eastAsia="he-IL"/>
        </w:rPr>
      </w:pPr>
      <w:bookmarkStart w:id="12748" w:name="_ETM_Q34_406764"/>
      <w:bookmarkEnd w:id="12748"/>
      <w:r>
        <w:rPr>
          <w:rFonts w:hint="cs"/>
          <w:rtl/>
          <w:lang w:eastAsia="he-IL"/>
        </w:rPr>
        <w:t>מי זו המדינה? דינה זילבר זה המדינה?</w:t>
      </w:r>
    </w:p>
    <w:p w:rsidR="005069DC" w:rsidRDefault="005069DC" w:rsidP="0043025C">
      <w:pPr>
        <w:rPr>
          <w:rtl/>
          <w:lang w:eastAsia="he-IL"/>
        </w:rPr>
      </w:pPr>
      <w:bookmarkStart w:id="12749" w:name="_ETM_Q34_410226"/>
      <w:bookmarkStart w:id="12750" w:name="_ETM_Q34_410329"/>
      <w:bookmarkEnd w:id="12749"/>
      <w:bookmarkEnd w:id="12750"/>
    </w:p>
    <w:p w:rsidR="005069DC" w:rsidRDefault="005069DC" w:rsidP="0043025C">
      <w:pPr>
        <w:pStyle w:val="af6"/>
        <w:rPr>
          <w:rtl/>
        </w:rPr>
      </w:pPr>
      <w:bookmarkStart w:id="12751" w:name="ET_interruption_5156_34"/>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751"/>
    </w:p>
    <w:p w:rsidR="005069DC" w:rsidRDefault="005069DC" w:rsidP="00BA17C9">
      <w:pPr>
        <w:rPr>
          <w:rtl/>
          <w:lang w:eastAsia="he-IL"/>
        </w:rPr>
      </w:pPr>
    </w:p>
    <w:p w:rsidR="005069DC" w:rsidRDefault="005069DC" w:rsidP="0043025C">
      <w:pPr>
        <w:rPr>
          <w:rtl/>
          <w:lang w:eastAsia="he-IL"/>
        </w:rPr>
      </w:pPr>
      <w:bookmarkStart w:id="12752" w:name="_ETM_Q34_408111"/>
      <w:bookmarkStart w:id="12753" w:name="_ETM_Q34_405620"/>
      <w:bookmarkStart w:id="12754" w:name="_ETM_Q34_405769"/>
      <w:bookmarkEnd w:id="12752"/>
      <w:bookmarkEnd w:id="12753"/>
      <w:bookmarkEnd w:id="12754"/>
      <w:r>
        <w:rPr>
          <w:rFonts w:hint="cs"/>
          <w:rtl/>
          <w:lang w:eastAsia="he-IL"/>
        </w:rPr>
        <w:t>מי זו המדינה?</w:t>
      </w:r>
    </w:p>
    <w:p w:rsidR="005069DC" w:rsidRDefault="005069DC" w:rsidP="0043025C">
      <w:pPr>
        <w:rPr>
          <w:rtl/>
          <w:lang w:eastAsia="he-IL"/>
        </w:rPr>
      </w:pPr>
      <w:bookmarkStart w:id="12755" w:name="_ETM_Q34_409429"/>
      <w:bookmarkStart w:id="12756" w:name="_ETM_Q34_409509"/>
      <w:bookmarkEnd w:id="12755"/>
      <w:bookmarkEnd w:id="12756"/>
    </w:p>
    <w:p w:rsidR="005069DC" w:rsidRDefault="005069DC" w:rsidP="0043025C">
      <w:pPr>
        <w:pStyle w:val="af7"/>
        <w:rPr>
          <w:rtl/>
        </w:rPr>
      </w:pPr>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757" w:name="_ETM_Q34_410333"/>
      <w:bookmarkEnd w:id="12757"/>
      <w:r>
        <w:rPr>
          <w:rFonts w:hint="cs"/>
          <w:rtl/>
          <w:lang w:eastAsia="he-IL"/>
        </w:rPr>
        <w:t xml:space="preserve">חבר הכנסת אמסלם, נא </w:t>
      </w:r>
      <w:bookmarkStart w:id="12758" w:name="_ETM_Q34_410917"/>
      <w:bookmarkEnd w:id="12758"/>
      <w:r>
        <w:rPr>
          <w:rFonts w:hint="cs"/>
          <w:rtl/>
          <w:lang w:eastAsia="he-IL"/>
        </w:rPr>
        <w:t>לא להפריע.</w:t>
      </w:r>
    </w:p>
    <w:p w:rsidR="005069DC" w:rsidRDefault="005069DC" w:rsidP="0043025C">
      <w:pPr>
        <w:rPr>
          <w:rtl/>
          <w:lang w:eastAsia="he-IL"/>
        </w:rPr>
      </w:pPr>
      <w:bookmarkStart w:id="12759" w:name="_ETM_Q34_411883"/>
      <w:bookmarkStart w:id="12760" w:name="_ETM_Q34_411970"/>
      <w:bookmarkEnd w:id="12759"/>
      <w:bookmarkEnd w:id="12760"/>
    </w:p>
    <w:p w:rsidR="005069DC" w:rsidRDefault="005069DC" w:rsidP="0043025C">
      <w:pPr>
        <w:pStyle w:val="af6"/>
        <w:rPr>
          <w:rtl/>
        </w:rPr>
      </w:pPr>
      <w:bookmarkStart w:id="12761" w:name="ET_interruption_5156_36"/>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761"/>
    </w:p>
    <w:p w:rsidR="005069DC" w:rsidRDefault="005069DC" w:rsidP="00BA17C9">
      <w:pPr>
        <w:rPr>
          <w:rtl/>
          <w:lang w:eastAsia="he-IL"/>
        </w:rPr>
      </w:pPr>
    </w:p>
    <w:p w:rsidR="005069DC" w:rsidRDefault="005069DC" w:rsidP="0043025C">
      <w:pPr>
        <w:rPr>
          <w:rtl/>
          <w:lang w:eastAsia="he-IL"/>
        </w:rPr>
      </w:pPr>
      <w:bookmarkStart w:id="12762" w:name="_ETM_Q34_412167"/>
      <w:bookmarkEnd w:id="12762"/>
      <w:r>
        <w:rPr>
          <w:rFonts w:hint="cs"/>
          <w:rtl/>
          <w:lang w:eastAsia="he-IL"/>
        </w:rPr>
        <w:t xml:space="preserve">הוא אמר "המדינה", שאלתי מי זה. </w:t>
      </w:r>
    </w:p>
    <w:p w:rsidR="005069DC" w:rsidRPr="00F30AD9" w:rsidRDefault="005069DC" w:rsidP="00BA17C9">
      <w:pPr>
        <w:rPr>
          <w:rtl/>
        </w:rPr>
      </w:pPr>
      <w:bookmarkStart w:id="12763" w:name="_ETM_Q34_415538"/>
      <w:bookmarkStart w:id="12764" w:name="_ETM_Q34_415592"/>
      <w:bookmarkEnd w:id="12763"/>
      <w:bookmarkEnd w:id="12764"/>
    </w:p>
    <w:p w:rsidR="005069DC" w:rsidRDefault="005069DC" w:rsidP="0043025C">
      <w:pPr>
        <w:pStyle w:val="-"/>
        <w:keepNext/>
        <w:rPr>
          <w:rtl/>
        </w:rPr>
      </w:pPr>
      <w:bookmarkStart w:id="12765" w:name="ET_speakercontinue_שר_התפוצות_נחמן_161"/>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65"/>
    </w:p>
    <w:p w:rsidR="005069DC" w:rsidRDefault="005069DC" w:rsidP="00BA17C9">
      <w:pPr>
        <w:rPr>
          <w:rtl/>
          <w:lang w:eastAsia="he-IL"/>
        </w:rPr>
      </w:pPr>
    </w:p>
    <w:p w:rsidR="005069DC" w:rsidRDefault="005069DC" w:rsidP="0043025C">
      <w:pPr>
        <w:rPr>
          <w:rtl/>
          <w:lang w:eastAsia="he-IL"/>
        </w:rPr>
      </w:pPr>
      <w:bookmarkStart w:id="12766" w:name="_ETM_Q34_414802"/>
      <w:bookmarkEnd w:id="12766"/>
      <w:r>
        <w:rPr>
          <w:rFonts w:hint="cs"/>
          <w:rtl/>
          <w:lang w:eastAsia="he-IL"/>
        </w:rPr>
        <w:t>כמה התגעגעתי. כמה התגעגעתי.</w:t>
      </w:r>
    </w:p>
    <w:p w:rsidR="005069DC" w:rsidRDefault="005069DC" w:rsidP="0043025C">
      <w:pPr>
        <w:rPr>
          <w:rtl/>
          <w:lang w:eastAsia="he-IL"/>
        </w:rPr>
      </w:pPr>
      <w:bookmarkStart w:id="12767" w:name="_ETM_Q34_416522"/>
      <w:bookmarkStart w:id="12768" w:name="_ETM_Q34_416606"/>
      <w:bookmarkEnd w:id="12767"/>
      <w:bookmarkEnd w:id="12768"/>
    </w:p>
    <w:p w:rsidR="005069DC" w:rsidRDefault="005069DC" w:rsidP="0043025C">
      <w:pPr>
        <w:pStyle w:val="af7"/>
        <w:rPr>
          <w:rtl/>
        </w:rPr>
      </w:pPr>
      <w:bookmarkStart w:id="12769" w:name="ET_yor_6170_38"/>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bookmarkEnd w:id="12769"/>
    </w:p>
    <w:p w:rsidR="005069DC" w:rsidRDefault="005069DC" w:rsidP="00BA17C9">
      <w:pPr>
        <w:rPr>
          <w:rtl/>
          <w:lang w:eastAsia="he-IL"/>
        </w:rPr>
      </w:pPr>
    </w:p>
    <w:p w:rsidR="005069DC" w:rsidRDefault="005069DC" w:rsidP="0043025C">
      <w:pPr>
        <w:rPr>
          <w:rtl/>
          <w:lang w:eastAsia="he-IL"/>
        </w:rPr>
      </w:pPr>
      <w:bookmarkStart w:id="12770" w:name="_ETM_Q34_417082"/>
      <w:bookmarkEnd w:id="12770"/>
      <w:r>
        <w:rPr>
          <w:rFonts w:hint="cs"/>
          <w:rtl/>
          <w:lang w:eastAsia="he-IL"/>
        </w:rPr>
        <w:t>הוא שמע את השאלה.</w:t>
      </w:r>
    </w:p>
    <w:p w:rsidR="005069DC" w:rsidRDefault="005069DC" w:rsidP="0043025C">
      <w:pPr>
        <w:rPr>
          <w:rtl/>
          <w:lang w:eastAsia="he-IL"/>
        </w:rPr>
      </w:pPr>
      <w:bookmarkStart w:id="12771" w:name="_ETM_Q34_417758"/>
      <w:bookmarkStart w:id="12772" w:name="_ETM_Q34_417846"/>
      <w:bookmarkEnd w:id="12771"/>
      <w:bookmarkEnd w:id="12772"/>
    </w:p>
    <w:p w:rsidR="005069DC" w:rsidRDefault="005069DC" w:rsidP="0043025C">
      <w:pPr>
        <w:pStyle w:val="af6"/>
        <w:rPr>
          <w:rtl/>
        </w:rPr>
      </w:pPr>
      <w:bookmarkStart w:id="12773" w:name="ET_interruption_5156_39"/>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773"/>
    </w:p>
    <w:p w:rsidR="005069DC" w:rsidRDefault="005069DC" w:rsidP="00BA17C9">
      <w:pPr>
        <w:rPr>
          <w:rtl/>
          <w:lang w:eastAsia="he-IL"/>
        </w:rPr>
      </w:pPr>
    </w:p>
    <w:p w:rsidR="005069DC" w:rsidRDefault="005069DC" w:rsidP="0043025C">
      <w:pPr>
        <w:rPr>
          <w:rtl/>
          <w:lang w:eastAsia="he-IL"/>
        </w:rPr>
      </w:pPr>
      <w:bookmarkStart w:id="12774" w:name="_ETM_Q34_416024"/>
      <w:bookmarkStart w:id="12775" w:name="_ETM_Q34_415726"/>
      <w:bookmarkStart w:id="12776" w:name="_ETM_Q34_415805"/>
      <w:bookmarkEnd w:id="12774"/>
      <w:bookmarkEnd w:id="12775"/>
      <w:bookmarkEnd w:id="12776"/>
      <w:r>
        <w:rPr>
          <w:rFonts w:hint="cs"/>
          <w:rtl/>
          <w:lang w:eastAsia="he-IL"/>
        </w:rPr>
        <w:t xml:space="preserve">יעקב. יעקב. תן לנו פה קריאות ביניים. </w:t>
      </w:r>
      <w:bookmarkStart w:id="12777" w:name="_ETM_Q34_419778"/>
      <w:bookmarkEnd w:id="12777"/>
    </w:p>
    <w:p w:rsidR="005069DC" w:rsidRDefault="005069DC" w:rsidP="0043025C">
      <w:pPr>
        <w:rPr>
          <w:rtl/>
          <w:lang w:eastAsia="he-IL"/>
        </w:rPr>
      </w:pPr>
      <w:bookmarkStart w:id="12778" w:name="_ETM_Q34_419825"/>
      <w:bookmarkEnd w:id="12778"/>
    </w:p>
    <w:p w:rsidR="005069DC" w:rsidRDefault="005069DC" w:rsidP="0043025C">
      <w:pPr>
        <w:pStyle w:val="af7"/>
        <w:rPr>
          <w:rtl/>
        </w:rPr>
      </w:pPr>
      <w:bookmarkStart w:id="12779" w:name="ET_yor_6170_40"/>
      <w:r w:rsidRPr="00EF5AF6">
        <w:rPr>
          <w:rStyle w:val="TagStyle"/>
          <w:rtl/>
        </w:rPr>
        <w:t xml:space="preserve"> &lt;&lt; יור &gt;&gt;</w:t>
      </w:r>
      <w:r w:rsidRPr="00B76F4F">
        <w:rPr>
          <w:rStyle w:val="TagStyle"/>
          <w:rtl/>
        </w:rPr>
        <w:t xml:space="preserve"> </w:t>
      </w:r>
      <w:r>
        <w:rPr>
          <w:rtl/>
        </w:rPr>
        <w:t>היו"ר יעקב מרגי:</w:t>
      </w:r>
      <w:r w:rsidRPr="00B76F4F">
        <w:rPr>
          <w:rStyle w:val="TagStyle"/>
          <w:rtl/>
        </w:rPr>
        <w:t xml:space="preserve"> </w:t>
      </w:r>
      <w:r w:rsidRPr="00EF5AF6">
        <w:rPr>
          <w:rStyle w:val="TagStyle"/>
          <w:rtl/>
        </w:rPr>
        <w:t>&lt;&lt; יור &gt;&gt;</w:t>
      </w:r>
      <w:r>
        <w:rPr>
          <w:rtl/>
        </w:rPr>
        <w:t xml:space="preserve">   </w:t>
      </w:r>
      <w:bookmarkEnd w:id="12779"/>
    </w:p>
    <w:p w:rsidR="005069DC" w:rsidRDefault="005069DC" w:rsidP="00BA17C9">
      <w:pPr>
        <w:rPr>
          <w:rtl/>
          <w:lang w:eastAsia="he-IL"/>
        </w:rPr>
      </w:pPr>
    </w:p>
    <w:p w:rsidR="005069DC" w:rsidRDefault="005069DC" w:rsidP="0043025C">
      <w:pPr>
        <w:rPr>
          <w:rtl/>
          <w:lang w:eastAsia="he-IL"/>
        </w:rPr>
      </w:pPr>
      <w:bookmarkStart w:id="12780" w:name="_ETM_Q34_418848"/>
      <w:bookmarkEnd w:id="12780"/>
      <w:r>
        <w:rPr>
          <w:rFonts w:hint="cs"/>
          <w:rtl/>
          <w:lang w:eastAsia="he-IL"/>
        </w:rPr>
        <w:t xml:space="preserve">תקרא. אמרתי לך </w:t>
      </w:r>
      <w:bookmarkStart w:id="12781" w:name="_ETM_Q34_419391"/>
      <w:bookmarkEnd w:id="12781"/>
      <w:r>
        <w:rPr>
          <w:rFonts w:hint="cs"/>
          <w:rtl/>
          <w:lang w:eastAsia="he-IL"/>
        </w:rPr>
        <w:t>לא לקרוא? אבל זהו.</w:t>
      </w:r>
      <w:bookmarkStart w:id="12782" w:name="_ETM_Q34_419530"/>
      <w:bookmarkEnd w:id="12782"/>
      <w:r>
        <w:rPr>
          <w:rFonts w:hint="cs"/>
          <w:rtl/>
          <w:lang w:eastAsia="he-IL"/>
        </w:rPr>
        <w:t xml:space="preserve"> </w:t>
      </w:r>
      <w:bookmarkStart w:id="12783" w:name="_ETM_Q34_419603"/>
      <w:bookmarkStart w:id="12784" w:name="_ETM_Q34_421595"/>
      <w:bookmarkEnd w:id="12783"/>
      <w:bookmarkEnd w:id="12784"/>
      <w:r>
        <w:rPr>
          <w:rFonts w:hint="cs"/>
          <w:rtl/>
          <w:lang w:eastAsia="he-IL"/>
        </w:rPr>
        <w:t>תודה.</w:t>
      </w:r>
    </w:p>
    <w:p w:rsidR="005069DC" w:rsidRPr="00B76F4F" w:rsidRDefault="005069DC" w:rsidP="0043025C">
      <w:pPr>
        <w:rPr>
          <w:rtl/>
          <w:lang w:eastAsia="he-IL"/>
        </w:rPr>
      </w:pPr>
      <w:bookmarkStart w:id="12785" w:name="_ETM_Q34_422017"/>
      <w:bookmarkStart w:id="12786" w:name="_ETM_Q34_422093"/>
      <w:bookmarkEnd w:id="12785"/>
      <w:bookmarkEnd w:id="12786"/>
    </w:p>
    <w:p w:rsidR="005069DC" w:rsidRDefault="005069DC" w:rsidP="0043025C">
      <w:pPr>
        <w:pStyle w:val="af6"/>
        <w:rPr>
          <w:rtl/>
        </w:rPr>
      </w:pPr>
      <w:bookmarkStart w:id="12787" w:name="ET_interruption_5156_41"/>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787"/>
    </w:p>
    <w:p w:rsidR="005069DC" w:rsidRDefault="005069DC" w:rsidP="00BA17C9">
      <w:pPr>
        <w:rPr>
          <w:rtl/>
          <w:lang w:eastAsia="he-IL"/>
        </w:rPr>
      </w:pPr>
    </w:p>
    <w:p w:rsidR="005069DC" w:rsidRDefault="005069DC" w:rsidP="0043025C">
      <w:pPr>
        <w:rPr>
          <w:rtl/>
          <w:lang w:eastAsia="he-IL"/>
        </w:rPr>
      </w:pPr>
      <w:bookmarkStart w:id="12788" w:name="_ETM_Q34_419184"/>
      <w:bookmarkStart w:id="12789" w:name="_ETM_Q34_419952"/>
      <w:bookmarkStart w:id="12790" w:name="_ETM_Q34_420009"/>
      <w:bookmarkEnd w:id="12788"/>
      <w:bookmarkEnd w:id="12789"/>
      <w:bookmarkEnd w:id="12790"/>
      <w:r>
        <w:rPr>
          <w:rFonts w:hint="cs"/>
          <w:rtl/>
          <w:lang w:eastAsia="he-IL"/>
        </w:rPr>
        <w:t xml:space="preserve">מי זאת המדינה? </w:t>
      </w:r>
    </w:p>
    <w:p w:rsidR="005069DC" w:rsidRPr="0043025C" w:rsidRDefault="005069DC" w:rsidP="00BA17C9">
      <w:pPr>
        <w:rPr>
          <w:rtl/>
        </w:rPr>
      </w:pPr>
    </w:p>
    <w:p w:rsidR="005069DC" w:rsidRDefault="005069DC" w:rsidP="0043025C">
      <w:pPr>
        <w:pStyle w:val="-"/>
        <w:keepNext/>
        <w:rPr>
          <w:rtl/>
        </w:rPr>
      </w:pPr>
      <w:bookmarkStart w:id="12791" w:name="ET_speakercontinue_שר_התפוצות_נחמן_162"/>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791"/>
    </w:p>
    <w:p w:rsidR="005069DC" w:rsidRDefault="005069DC" w:rsidP="00BA17C9">
      <w:pPr>
        <w:rPr>
          <w:rtl/>
          <w:lang w:eastAsia="he-IL"/>
        </w:rPr>
      </w:pPr>
    </w:p>
    <w:p w:rsidR="005069DC" w:rsidRDefault="005069DC" w:rsidP="0043025C">
      <w:pPr>
        <w:rPr>
          <w:rtl/>
          <w:lang w:eastAsia="he-IL"/>
        </w:rPr>
      </w:pPr>
      <w:bookmarkStart w:id="12792" w:name="_ETM_Q34_421265"/>
      <w:bookmarkEnd w:id="12792"/>
      <w:r>
        <w:rPr>
          <w:rFonts w:hint="cs"/>
          <w:rtl/>
          <w:lang w:eastAsia="he-IL"/>
        </w:rPr>
        <w:t>כספי המדינה מוגנים בתקציב.</w:t>
      </w:r>
    </w:p>
    <w:p w:rsidR="005069DC" w:rsidRDefault="005069DC" w:rsidP="0043025C">
      <w:pPr>
        <w:rPr>
          <w:rtl/>
          <w:lang w:eastAsia="he-IL"/>
        </w:rPr>
      </w:pPr>
      <w:bookmarkStart w:id="12793" w:name="_ETM_Q34_422183"/>
      <w:bookmarkStart w:id="12794" w:name="_ETM_Q34_422261"/>
      <w:bookmarkEnd w:id="12793"/>
      <w:bookmarkEnd w:id="12794"/>
    </w:p>
    <w:p w:rsidR="005069DC" w:rsidRDefault="005069DC" w:rsidP="0043025C">
      <w:pPr>
        <w:pStyle w:val="af6"/>
        <w:rPr>
          <w:rtl/>
        </w:rPr>
      </w:pPr>
      <w:bookmarkStart w:id="12795" w:name="ET_interruption_5156_44"/>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795"/>
    </w:p>
    <w:p w:rsidR="005069DC" w:rsidRDefault="005069DC" w:rsidP="00BA17C9">
      <w:pPr>
        <w:rPr>
          <w:rtl/>
          <w:lang w:eastAsia="he-IL"/>
        </w:rPr>
      </w:pPr>
    </w:p>
    <w:p w:rsidR="005069DC" w:rsidRDefault="005069DC" w:rsidP="0043025C">
      <w:pPr>
        <w:rPr>
          <w:rtl/>
          <w:lang w:eastAsia="he-IL"/>
        </w:rPr>
      </w:pPr>
      <w:bookmarkStart w:id="12796" w:name="_ETM_Q34_422399"/>
      <w:bookmarkStart w:id="12797" w:name="_ETM_Q34_421612"/>
      <w:bookmarkStart w:id="12798" w:name="_ETM_Q34_421749"/>
      <w:bookmarkEnd w:id="12796"/>
      <w:bookmarkEnd w:id="12797"/>
      <w:bookmarkEnd w:id="12798"/>
      <w:r>
        <w:rPr>
          <w:rFonts w:hint="cs"/>
          <w:rtl/>
          <w:lang w:eastAsia="he-IL"/>
        </w:rPr>
        <w:t xml:space="preserve">תספר לנו מי זאת המדינה. בנט? </w:t>
      </w:r>
    </w:p>
    <w:p w:rsidR="005069DC" w:rsidRPr="0043025C" w:rsidRDefault="005069DC" w:rsidP="00BA17C9">
      <w:pPr>
        <w:rPr>
          <w:rtl/>
        </w:rPr>
      </w:pPr>
      <w:bookmarkStart w:id="12799" w:name="_ETM_Q34_424787"/>
      <w:bookmarkStart w:id="12800" w:name="_ETM_Q34_424847"/>
      <w:bookmarkEnd w:id="12799"/>
      <w:bookmarkEnd w:id="12800"/>
    </w:p>
    <w:p w:rsidR="005069DC" w:rsidRDefault="005069DC" w:rsidP="0043025C">
      <w:pPr>
        <w:pStyle w:val="-"/>
        <w:keepNext/>
        <w:rPr>
          <w:rtl/>
        </w:rPr>
      </w:pPr>
      <w:bookmarkStart w:id="12801" w:name="ET_speakercontinue_שר_התפוצות_נחמן_163"/>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01"/>
    </w:p>
    <w:p w:rsidR="005069DC" w:rsidRDefault="005069DC" w:rsidP="00BA17C9">
      <w:pPr>
        <w:rPr>
          <w:rtl/>
          <w:lang w:eastAsia="he-IL"/>
        </w:rPr>
      </w:pPr>
    </w:p>
    <w:p w:rsidR="005069DC" w:rsidRPr="00B76F4F" w:rsidRDefault="005069DC" w:rsidP="00BA17C9">
      <w:pPr>
        <w:rPr>
          <w:rtl/>
          <w:lang w:eastAsia="he-IL"/>
        </w:rPr>
      </w:pPr>
      <w:bookmarkStart w:id="12802" w:name="_ETM_Q34_426371"/>
      <w:bookmarkEnd w:id="12802"/>
      <w:r>
        <w:rPr>
          <w:rFonts w:hint="cs"/>
          <w:rtl/>
          <w:lang w:eastAsia="he-IL"/>
        </w:rPr>
        <w:t xml:space="preserve">אז לכן המדינה – אני </w:t>
      </w:r>
      <w:bookmarkStart w:id="12803" w:name="_ETM_Q34_427504"/>
      <w:bookmarkEnd w:id="12803"/>
      <w:r>
        <w:rPr>
          <w:rFonts w:hint="cs"/>
          <w:rtl/>
          <w:lang w:eastAsia="he-IL"/>
        </w:rPr>
        <w:t xml:space="preserve">מפנה את תשומת ליבך, חבר הכנסת אמסלם, לסעיף 3(ב) </w:t>
      </w:r>
      <w:r w:rsidR="00BA17C9">
        <w:rPr>
          <w:rFonts w:hint="cs"/>
          <w:rtl/>
          <w:lang w:eastAsia="he-IL"/>
        </w:rPr>
        <w:t>– –</w:t>
      </w:r>
    </w:p>
    <w:p w:rsidR="005069DC" w:rsidRDefault="005069DC" w:rsidP="0043025C">
      <w:pPr>
        <w:rPr>
          <w:rtl/>
          <w:lang w:eastAsia="he-IL"/>
        </w:rPr>
      </w:pPr>
      <w:bookmarkStart w:id="12804" w:name="_ETM_Q34_424980"/>
      <w:bookmarkStart w:id="12805" w:name="_ETM_Q34_425053"/>
      <w:bookmarkEnd w:id="12804"/>
      <w:bookmarkEnd w:id="12805"/>
    </w:p>
    <w:p w:rsidR="005069DC" w:rsidRDefault="005069DC" w:rsidP="0043025C">
      <w:pPr>
        <w:pStyle w:val="af6"/>
        <w:rPr>
          <w:rtl/>
        </w:rPr>
      </w:pPr>
      <w:bookmarkStart w:id="12806" w:name="ET_interruption_5156_46"/>
      <w:r w:rsidRPr="00EF5AF6">
        <w:rPr>
          <w:rStyle w:val="TagStyle"/>
          <w:rtl/>
        </w:rPr>
        <w:t xml:space="preserve"> &lt;&lt; קריאה &gt;&gt;</w:t>
      </w:r>
      <w:r w:rsidRPr="00B76F4F">
        <w:rPr>
          <w:rStyle w:val="TagStyle"/>
          <w:rtl/>
        </w:rPr>
        <w:t xml:space="preserve"> </w:t>
      </w:r>
      <w:r>
        <w:rPr>
          <w:rtl/>
        </w:rPr>
        <w:t>דוד אמסלם (הליכוד):</w:t>
      </w:r>
      <w:r w:rsidRPr="00B76F4F">
        <w:rPr>
          <w:rStyle w:val="TagStyle"/>
          <w:rtl/>
        </w:rPr>
        <w:t xml:space="preserve"> </w:t>
      </w:r>
      <w:r w:rsidRPr="00EF5AF6">
        <w:rPr>
          <w:rStyle w:val="TagStyle"/>
          <w:rtl/>
        </w:rPr>
        <w:t>&lt;&lt; קריאה &gt;&gt;</w:t>
      </w:r>
      <w:r>
        <w:rPr>
          <w:rtl/>
        </w:rPr>
        <w:t xml:space="preserve">   </w:t>
      </w:r>
      <w:bookmarkEnd w:id="12806"/>
    </w:p>
    <w:p w:rsidR="005069DC" w:rsidRDefault="005069DC" w:rsidP="00BA17C9">
      <w:pPr>
        <w:rPr>
          <w:rtl/>
          <w:lang w:eastAsia="he-IL"/>
        </w:rPr>
      </w:pPr>
    </w:p>
    <w:p w:rsidR="005069DC" w:rsidRDefault="005069DC" w:rsidP="0043025C">
      <w:pPr>
        <w:rPr>
          <w:rtl/>
          <w:lang w:eastAsia="he-IL"/>
        </w:rPr>
      </w:pPr>
      <w:bookmarkStart w:id="12807" w:name="_ETM_Q34_427591"/>
      <w:bookmarkStart w:id="12808" w:name="_ETM_Q34_427001"/>
      <w:bookmarkStart w:id="12809" w:name="_ETM_Q34_427079"/>
      <w:bookmarkEnd w:id="12807"/>
      <w:bookmarkEnd w:id="12808"/>
      <w:bookmarkEnd w:id="12809"/>
      <w:r>
        <w:rPr>
          <w:rFonts w:hint="cs"/>
          <w:rtl/>
          <w:lang w:eastAsia="he-IL"/>
        </w:rPr>
        <w:t xml:space="preserve">הורוביץ? מנסור עבאס או אלקין? </w:t>
      </w:r>
    </w:p>
    <w:p w:rsidR="005069DC" w:rsidRPr="0043025C" w:rsidRDefault="005069DC" w:rsidP="00BA17C9">
      <w:pPr>
        <w:rPr>
          <w:rtl/>
        </w:rPr>
      </w:pPr>
      <w:bookmarkStart w:id="12810" w:name="_ETM_Q34_431567"/>
      <w:bookmarkStart w:id="12811" w:name="_ETM_Q34_431638"/>
      <w:bookmarkEnd w:id="12810"/>
      <w:bookmarkEnd w:id="12811"/>
    </w:p>
    <w:p w:rsidR="005069DC" w:rsidRDefault="005069DC" w:rsidP="0043025C">
      <w:pPr>
        <w:pStyle w:val="-"/>
        <w:keepNext/>
        <w:rPr>
          <w:rtl/>
        </w:rPr>
      </w:pPr>
      <w:bookmarkStart w:id="12812" w:name="ET_speakercontinue_שר_התפוצות_נחמן_16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12"/>
    </w:p>
    <w:p w:rsidR="005069DC" w:rsidRDefault="005069DC" w:rsidP="00BA17C9">
      <w:pPr>
        <w:rPr>
          <w:rtl/>
          <w:lang w:eastAsia="he-IL"/>
        </w:rPr>
      </w:pPr>
    </w:p>
    <w:p w:rsidR="005069DC" w:rsidRPr="00B76F4F" w:rsidRDefault="00BA17C9" w:rsidP="00BA17C9">
      <w:pPr>
        <w:rPr>
          <w:rtl/>
          <w:lang w:eastAsia="he-IL"/>
        </w:rPr>
      </w:pPr>
      <w:r>
        <w:rPr>
          <w:rFonts w:hint="cs"/>
          <w:rtl/>
          <w:lang w:eastAsia="he-IL"/>
        </w:rPr>
        <w:t>– –</w:t>
      </w:r>
      <w:r w:rsidR="005069DC">
        <w:rPr>
          <w:rFonts w:hint="cs"/>
          <w:rtl/>
          <w:lang w:eastAsia="he-IL"/>
        </w:rPr>
        <w:t xml:space="preserve"> בחוק יסודות התקציב, שהדבר אפשרי </w:t>
      </w:r>
      <w:r>
        <w:rPr>
          <w:rFonts w:hint="cs"/>
          <w:rtl/>
          <w:lang w:eastAsia="he-IL"/>
        </w:rPr>
        <w:t>– –</w:t>
      </w:r>
    </w:p>
    <w:p w:rsidR="005069DC" w:rsidRDefault="005069DC" w:rsidP="0043025C">
      <w:pPr>
        <w:rPr>
          <w:rtl/>
          <w:lang w:eastAsia="he-IL"/>
        </w:rPr>
      </w:pPr>
    </w:p>
    <w:p w:rsidR="005069DC" w:rsidRDefault="005069DC" w:rsidP="0043025C">
      <w:pPr>
        <w:pStyle w:val="af6"/>
        <w:rPr>
          <w:rtl/>
        </w:rPr>
      </w:pPr>
      <w:bookmarkStart w:id="12813" w:name="ET_interruption_5156_49"/>
      <w:r w:rsidRPr="00EF5AF6">
        <w:rPr>
          <w:rStyle w:val="TagStyle"/>
          <w:rtl/>
        </w:rPr>
        <w:t xml:space="preserve"> &lt;&lt; קריאה &gt;&gt;</w:t>
      </w:r>
      <w:r w:rsidRPr="00D223FE">
        <w:rPr>
          <w:rStyle w:val="TagStyle"/>
          <w:rtl/>
        </w:rPr>
        <w:t xml:space="preserve"> </w:t>
      </w:r>
      <w:r>
        <w:rPr>
          <w:rtl/>
        </w:rPr>
        <w:t>דוד אמסלם (הליכוד):</w:t>
      </w:r>
      <w:r w:rsidRPr="00D223FE">
        <w:rPr>
          <w:rStyle w:val="TagStyle"/>
          <w:rtl/>
        </w:rPr>
        <w:t xml:space="preserve"> </w:t>
      </w:r>
      <w:r w:rsidRPr="00EF5AF6">
        <w:rPr>
          <w:rStyle w:val="TagStyle"/>
          <w:rtl/>
        </w:rPr>
        <w:t>&lt;&lt; קריאה &gt;&gt;</w:t>
      </w:r>
      <w:r>
        <w:rPr>
          <w:rtl/>
        </w:rPr>
        <w:t xml:space="preserve">   </w:t>
      </w:r>
      <w:bookmarkEnd w:id="12813"/>
    </w:p>
    <w:p w:rsidR="005069DC" w:rsidRDefault="005069DC" w:rsidP="00BA17C9">
      <w:pPr>
        <w:rPr>
          <w:rtl/>
          <w:lang w:eastAsia="he-IL"/>
        </w:rPr>
      </w:pPr>
    </w:p>
    <w:p w:rsidR="005069DC" w:rsidRDefault="005069DC" w:rsidP="0043025C">
      <w:pPr>
        <w:rPr>
          <w:rtl/>
          <w:lang w:eastAsia="he-IL"/>
        </w:rPr>
      </w:pPr>
      <w:bookmarkStart w:id="12814" w:name="_ETM_Q34_432166"/>
      <w:bookmarkStart w:id="12815" w:name="_ETM_Q34_431752"/>
      <w:bookmarkStart w:id="12816" w:name="_ETM_Q34_431867"/>
      <w:bookmarkEnd w:id="12814"/>
      <w:bookmarkEnd w:id="12815"/>
      <w:bookmarkEnd w:id="12816"/>
      <w:r>
        <w:rPr>
          <w:rFonts w:hint="cs"/>
          <w:rtl/>
          <w:lang w:eastAsia="he-IL"/>
        </w:rPr>
        <w:t>מי זו המדינה?</w:t>
      </w:r>
    </w:p>
    <w:p w:rsidR="005069DC" w:rsidRDefault="005069DC" w:rsidP="0043025C">
      <w:pPr>
        <w:rPr>
          <w:rtl/>
          <w:lang w:eastAsia="he-IL"/>
        </w:rPr>
      </w:pPr>
    </w:p>
    <w:p w:rsidR="005069DC" w:rsidRDefault="005069DC" w:rsidP="0043025C">
      <w:pPr>
        <w:pStyle w:val="af6"/>
        <w:rPr>
          <w:rtl/>
        </w:rPr>
      </w:pPr>
      <w:r w:rsidRPr="00EF5AF6">
        <w:rPr>
          <w:rStyle w:val="TagStyle"/>
          <w:rtl/>
        </w:rPr>
        <w:t xml:space="preserve"> &lt;&lt; קריאה &gt;&gt;</w:t>
      </w:r>
      <w:r w:rsidRPr="00B76F4F">
        <w:rPr>
          <w:rStyle w:val="TagStyle"/>
          <w:rtl/>
        </w:rPr>
        <w:t xml:space="preserve"> </w:t>
      </w:r>
      <w:r>
        <w:rPr>
          <w:rtl/>
        </w:rPr>
        <w:t>מירב בן ארי (יש עתיד):</w:t>
      </w:r>
      <w:r w:rsidRPr="00B76F4F">
        <w:rPr>
          <w:rStyle w:val="TagStyle"/>
          <w:rtl/>
        </w:rPr>
        <w:t xml:space="preserve"> </w:t>
      </w:r>
      <w:r w:rsidRPr="00EF5AF6">
        <w:rPr>
          <w:rStyle w:val="TagStyle"/>
          <w:rtl/>
        </w:rPr>
        <w:t>&lt;&lt; קריאה &gt;&gt;</w:t>
      </w:r>
      <w:r>
        <w:rPr>
          <w:rtl/>
        </w:rPr>
        <w:t xml:space="preserve">   </w:t>
      </w:r>
    </w:p>
    <w:p w:rsidR="005069DC" w:rsidRDefault="005069DC" w:rsidP="00BA17C9">
      <w:pPr>
        <w:rPr>
          <w:rtl/>
          <w:lang w:eastAsia="he-IL"/>
        </w:rPr>
      </w:pPr>
    </w:p>
    <w:p w:rsidR="005069DC" w:rsidRDefault="005069DC" w:rsidP="00BA17C9">
      <w:pPr>
        <w:rPr>
          <w:rtl/>
          <w:lang w:eastAsia="he-IL"/>
        </w:rPr>
      </w:pPr>
      <w:bookmarkStart w:id="12817" w:name="_ETM_Q34_434368"/>
      <w:bookmarkStart w:id="12818" w:name="_ETM_Q34_434614"/>
      <w:bookmarkStart w:id="12819" w:name="_ETM_Q34_434694"/>
      <w:bookmarkEnd w:id="12817"/>
      <w:bookmarkEnd w:id="12818"/>
      <w:bookmarkEnd w:id="12819"/>
      <w:r>
        <w:rPr>
          <w:rFonts w:hint="cs"/>
          <w:rtl/>
          <w:lang w:eastAsia="he-IL"/>
        </w:rPr>
        <w:t xml:space="preserve">איזה מנסור עבאס </w:t>
      </w:r>
      <w:r w:rsidR="00BA17C9">
        <w:rPr>
          <w:rFonts w:hint="cs"/>
          <w:rtl/>
          <w:lang w:eastAsia="he-IL"/>
        </w:rPr>
        <w:t>– – –</w:t>
      </w:r>
    </w:p>
    <w:p w:rsidR="005069DC" w:rsidRPr="00B76F4F" w:rsidRDefault="005069DC" w:rsidP="0043025C">
      <w:pPr>
        <w:rPr>
          <w:rtl/>
          <w:lang w:eastAsia="he-IL"/>
        </w:rPr>
      </w:pPr>
      <w:bookmarkStart w:id="12820" w:name="_ETM_Q34_434430"/>
      <w:bookmarkStart w:id="12821" w:name="_ETM_Q34_434501"/>
      <w:bookmarkEnd w:id="12820"/>
      <w:bookmarkEnd w:id="12821"/>
    </w:p>
    <w:p w:rsidR="005069DC" w:rsidRDefault="005069DC" w:rsidP="0043025C">
      <w:pPr>
        <w:pStyle w:val="af7"/>
        <w:rPr>
          <w:rtl/>
        </w:rPr>
      </w:pPr>
      <w:bookmarkStart w:id="12822" w:name="ET_yor_6170_7"/>
      <w:r w:rsidRPr="00EF5AF6">
        <w:rPr>
          <w:rStyle w:val="TagStyle"/>
          <w:rtl/>
        </w:rPr>
        <w:t xml:space="preserve"> &lt;&lt; יור &gt;&gt;</w:t>
      </w:r>
      <w:r w:rsidRPr="00795A7C">
        <w:rPr>
          <w:rStyle w:val="TagStyle"/>
          <w:rtl/>
        </w:rPr>
        <w:t xml:space="preserve"> </w:t>
      </w:r>
      <w:r>
        <w:rPr>
          <w:rtl/>
        </w:rPr>
        <w:t>היו"ר יעקב מרגי:</w:t>
      </w:r>
      <w:r w:rsidRPr="00795A7C">
        <w:rPr>
          <w:rStyle w:val="TagStyle"/>
          <w:rtl/>
        </w:rPr>
        <w:t xml:space="preserve"> </w:t>
      </w:r>
      <w:r w:rsidRPr="00EF5AF6">
        <w:rPr>
          <w:rStyle w:val="TagStyle"/>
          <w:rtl/>
        </w:rPr>
        <w:t>&lt;&lt; יור &gt;&gt;</w:t>
      </w:r>
      <w:r>
        <w:rPr>
          <w:rtl/>
        </w:rPr>
        <w:t xml:space="preserve">   </w:t>
      </w:r>
      <w:bookmarkEnd w:id="12822"/>
    </w:p>
    <w:p w:rsidR="005069DC" w:rsidRDefault="005069DC" w:rsidP="00BA17C9">
      <w:pPr>
        <w:rPr>
          <w:rtl/>
          <w:lang w:eastAsia="he-IL"/>
        </w:rPr>
      </w:pPr>
    </w:p>
    <w:p w:rsidR="005069DC" w:rsidRDefault="005069DC" w:rsidP="0043025C">
      <w:pPr>
        <w:rPr>
          <w:rtl/>
          <w:lang w:eastAsia="he-IL"/>
        </w:rPr>
      </w:pPr>
      <w:bookmarkStart w:id="12823" w:name="_ETM_Q34_437184"/>
      <w:bookmarkStart w:id="12824" w:name="_ETM_Q34_437273"/>
      <w:bookmarkEnd w:id="12823"/>
      <w:bookmarkEnd w:id="12824"/>
      <w:r>
        <w:rPr>
          <w:rFonts w:hint="cs"/>
          <w:rtl/>
          <w:lang w:eastAsia="he-IL"/>
        </w:rPr>
        <w:t xml:space="preserve">מירב </w:t>
      </w:r>
      <w:bookmarkStart w:id="12825" w:name="_ETM_Q34_435081"/>
      <w:bookmarkEnd w:id="12825"/>
      <w:r>
        <w:rPr>
          <w:rFonts w:hint="cs"/>
          <w:rtl/>
          <w:lang w:eastAsia="he-IL"/>
        </w:rPr>
        <w:t xml:space="preserve">בן ארי. מירב בן ארי. </w:t>
      </w:r>
    </w:p>
    <w:p w:rsidR="005069DC" w:rsidRPr="0043025C" w:rsidRDefault="005069DC" w:rsidP="00BA17C9">
      <w:pPr>
        <w:rPr>
          <w:rtl/>
        </w:rPr>
      </w:pPr>
      <w:bookmarkStart w:id="12826" w:name="_ETM_Q34_432883"/>
      <w:bookmarkStart w:id="12827" w:name="_ETM_Q34_432952"/>
      <w:bookmarkEnd w:id="12826"/>
      <w:bookmarkEnd w:id="12827"/>
    </w:p>
    <w:p w:rsidR="005069DC" w:rsidRDefault="005069DC" w:rsidP="0043025C">
      <w:pPr>
        <w:pStyle w:val="-"/>
        <w:keepNext/>
        <w:rPr>
          <w:rtl/>
        </w:rPr>
      </w:pPr>
      <w:bookmarkStart w:id="12828" w:name="ET_speakercontinue_שר_התפוצות_נחמן_16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28"/>
    </w:p>
    <w:p w:rsidR="005069DC" w:rsidRDefault="005069DC" w:rsidP="00BA17C9">
      <w:pPr>
        <w:rPr>
          <w:rtl/>
          <w:lang w:eastAsia="he-IL"/>
        </w:rPr>
      </w:pPr>
    </w:p>
    <w:p w:rsidR="005069DC" w:rsidRDefault="00BA17C9" w:rsidP="00BA17C9">
      <w:pPr>
        <w:rPr>
          <w:rtl/>
          <w:lang w:eastAsia="he-IL"/>
        </w:rPr>
      </w:pPr>
      <w:bookmarkStart w:id="12829" w:name="_ETM_Q34_430384"/>
      <w:bookmarkEnd w:id="12829"/>
      <w:r>
        <w:rPr>
          <w:rFonts w:hint="cs"/>
          <w:rtl/>
          <w:lang w:eastAsia="he-IL"/>
        </w:rPr>
        <w:t>– –</w:t>
      </w:r>
      <w:r w:rsidR="005069DC">
        <w:rPr>
          <w:rFonts w:hint="cs"/>
          <w:rtl/>
          <w:lang w:eastAsia="he-IL"/>
        </w:rPr>
        <w:t xml:space="preserve"> בחוק יסודות התקציב </w:t>
      </w:r>
      <w:bookmarkStart w:id="12830" w:name="_ETM_Q34_433311"/>
      <w:bookmarkEnd w:id="12830"/>
      <w:r w:rsidR="005069DC">
        <w:rPr>
          <w:rFonts w:hint="cs"/>
          <w:rtl/>
          <w:lang w:eastAsia="he-IL"/>
        </w:rPr>
        <w:t>שהדבר אפשרי.</w:t>
      </w:r>
    </w:p>
    <w:p w:rsidR="005069DC" w:rsidRDefault="005069DC" w:rsidP="0043025C">
      <w:pPr>
        <w:rPr>
          <w:rtl/>
          <w:lang w:eastAsia="he-IL"/>
        </w:rPr>
      </w:pPr>
      <w:bookmarkStart w:id="12831" w:name="_ETM_Q34_432865"/>
      <w:bookmarkStart w:id="12832" w:name="_ETM_Q34_432951"/>
      <w:bookmarkStart w:id="12833" w:name="_ETM_Q34_435911"/>
      <w:bookmarkStart w:id="12834" w:name="_ETM_Q34_435967"/>
      <w:bookmarkEnd w:id="12831"/>
      <w:bookmarkEnd w:id="12832"/>
      <w:bookmarkEnd w:id="12833"/>
      <w:bookmarkEnd w:id="12834"/>
    </w:p>
    <w:p w:rsidR="005069DC" w:rsidRDefault="005069DC" w:rsidP="0043025C">
      <w:pPr>
        <w:pStyle w:val="af6"/>
        <w:rPr>
          <w:rtl/>
        </w:rPr>
      </w:pPr>
      <w:bookmarkStart w:id="12835" w:name="ET_interruption_קריאות_51"/>
      <w:r w:rsidRPr="00EF5AF6">
        <w:rPr>
          <w:rStyle w:val="TagStyle"/>
          <w:rtl/>
        </w:rPr>
        <w:t xml:space="preserve"> &lt;&lt; קריאה &gt;&gt;</w:t>
      </w:r>
      <w:r w:rsidRPr="00D223FE">
        <w:rPr>
          <w:rStyle w:val="TagStyle"/>
          <w:rtl/>
        </w:rPr>
        <w:t xml:space="preserve"> </w:t>
      </w:r>
      <w:r>
        <w:rPr>
          <w:rtl/>
        </w:rPr>
        <w:t>קריאות:</w:t>
      </w:r>
      <w:r w:rsidRPr="00D223FE">
        <w:rPr>
          <w:rStyle w:val="TagStyle"/>
          <w:rtl/>
        </w:rPr>
        <w:t xml:space="preserve"> </w:t>
      </w:r>
      <w:r w:rsidRPr="00EF5AF6">
        <w:rPr>
          <w:rStyle w:val="TagStyle"/>
          <w:rtl/>
        </w:rPr>
        <w:t>&lt;&lt; קריאה &gt;&gt;</w:t>
      </w:r>
      <w:r>
        <w:rPr>
          <w:rtl/>
        </w:rPr>
        <w:t xml:space="preserve">   </w:t>
      </w:r>
      <w:bookmarkEnd w:id="12835"/>
    </w:p>
    <w:p w:rsidR="005069DC" w:rsidRDefault="005069DC" w:rsidP="00BA17C9">
      <w:pPr>
        <w:rPr>
          <w:rtl/>
          <w:lang w:eastAsia="he-IL"/>
        </w:rPr>
      </w:pPr>
    </w:p>
    <w:p w:rsidR="005069DC" w:rsidRDefault="00BA17C9" w:rsidP="00BA17C9">
      <w:pPr>
        <w:rPr>
          <w:rtl/>
          <w:lang w:eastAsia="he-IL"/>
        </w:rPr>
      </w:pPr>
      <w:bookmarkStart w:id="12836" w:name="_ETM_Q34_436808"/>
      <w:bookmarkStart w:id="12837" w:name="_ETM_Q34_437051"/>
      <w:bookmarkStart w:id="12838" w:name="_ETM_Q34_437125"/>
      <w:bookmarkEnd w:id="12836"/>
      <w:bookmarkEnd w:id="12837"/>
      <w:bookmarkEnd w:id="12838"/>
      <w:r>
        <w:rPr>
          <w:rFonts w:hint="cs"/>
          <w:rtl/>
          <w:lang w:eastAsia="he-IL"/>
        </w:rPr>
        <w:t>– – –</w:t>
      </w:r>
    </w:p>
    <w:p w:rsidR="005069DC" w:rsidRPr="0043025C" w:rsidRDefault="005069DC" w:rsidP="00BA17C9">
      <w:pPr>
        <w:rPr>
          <w:rtl/>
        </w:rPr>
      </w:pPr>
      <w:bookmarkStart w:id="12839" w:name="_ETM_Q34_436391"/>
      <w:bookmarkStart w:id="12840" w:name="_ETM_Q34_436489"/>
      <w:bookmarkEnd w:id="12839"/>
      <w:bookmarkEnd w:id="12840"/>
    </w:p>
    <w:p w:rsidR="005069DC" w:rsidRDefault="005069DC" w:rsidP="0043025C">
      <w:pPr>
        <w:pStyle w:val="-"/>
        <w:keepNext/>
        <w:rPr>
          <w:rtl/>
        </w:rPr>
      </w:pPr>
      <w:bookmarkStart w:id="12841" w:name="ET_speakercontinue_שר_התפוצות_נחמן_16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41"/>
    </w:p>
    <w:p w:rsidR="005069DC" w:rsidRDefault="005069DC" w:rsidP="00BA17C9">
      <w:pPr>
        <w:rPr>
          <w:rtl/>
          <w:lang w:eastAsia="he-IL"/>
        </w:rPr>
      </w:pPr>
    </w:p>
    <w:p w:rsidR="005069DC" w:rsidRDefault="005069DC" w:rsidP="0043025C">
      <w:pPr>
        <w:rPr>
          <w:rtl/>
          <w:lang w:eastAsia="he-IL"/>
        </w:rPr>
      </w:pPr>
      <w:bookmarkStart w:id="12842" w:name="_ETM_Q34_436961"/>
      <w:bookmarkEnd w:id="12842"/>
      <w:r>
        <w:rPr>
          <w:rFonts w:hint="cs"/>
          <w:rtl/>
          <w:lang w:eastAsia="he-IL"/>
        </w:rPr>
        <w:t xml:space="preserve">הדבר אפשרי. </w:t>
      </w:r>
      <w:bookmarkStart w:id="12843" w:name="_ETM_Q34_439362"/>
      <w:bookmarkEnd w:id="12843"/>
      <w:r>
        <w:rPr>
          <w:rFonts w:hint="cs"/>
          <w:rtl/>
          <w:lang w:eastAsia="he-IL"/>
        </w:rPr>
        <w:t>זה עניין של פרשנות.</w:t>
      </w:r>
    </w:p>
    <w:p w:rsidR="005069DC" w:rsidRPr="00D223FE" w:rsidRDefault="005069DC" w:rsidP="0043025C">
      <w:pPr>
        <w:rPr>
          <w:rtl/>
          <w:lang w:eastAsia="he-IL"/>
        </w:rPr>
      </w:pPr>
      <w:bookmarkStart w:id="12844" w:name="_ETM_Q34_440375"/>
      <w:bookmarkStart w:id="12845" w:name="_ETM_Q34_440470"/>
      <w:bookmarkEnd w:id="12844"/>
      <w:bookmarkEnd w:id="12845"/>
    </w:p>
    <w:p w:rsidR="005069DC" w:rsidRDefault="005069DC" w:rsidP="0043025C">
      <w:pPr>
        <w:pStyle w:val="af7"/>
        <w:rPr>
          <w:rtl/>
        </w:rPr>
      </w:pPr>
      <w:bookmarkStart w:id="12846" w:name="ET_yor_6170_50"/>
      <w:r w:rsidRPr="00EF5AF6">
        <w:rPr>
          <w:rStyle w:val="TagStyle"/>
          <w:rtl/>
        </w:rPr>
        <w:t xml:space="preserve"> &lt;&lt; יור &gt;&gt;</w:t>
      </w:r>
      <w:r w:rsidRPr="00D223FE">
        <w:rPr>
          <w:rStyle w:val="TagStyle"/>
          <w:rtl/>
        </w:rPr>
        <w:t xml:space="preserve"> </w:t>
      </w:r>
      <w:r>
        <w:rPr>
          <w:rtl/>
        </w:rPr>
        <w:t>היו"ר יעקב מרגי:</w:t>
      </w:r>
      <w:r w:rsidRPr="00D223FE">
        <w:rPr>
          <w:rStyle w:val="TagStyle"/>
          <w:rtl/>
        </w:rPr>
        <w:t xml:space="preserve"> </w:t>
      </w:r>
      <w:r w:rsidRPr="00EF5AF6">
        <w:rPr>
          <w:rStyle w:val="TagStyle"/>
          <w:rtl/>
        </w:rPr>
        <w:t>&lt;&lt; יור &gt;&gt;</w:t>
      </w:r>
      <w:r>
        <w:rPr>
          <w:rtl/>
        </w:rPr>
        <w:t xml:space="preserve">   </w:t>
      </w:r>
      <w:bookmarkEnd w:id="12846"/>
    </w:p>
    <w:p w:rsidR="005069DC" w:rsidRDefault="005069DC" w:rsidP="00BA17C9">
      <w:pPr>
        <w:rPr>
          <w:rtl/>
          <w:lang w:eastAsia="he-IL"/>
        </w:rPr>
      </w:pPr>
    </w:p>
    <w:p w:rsidR="005069DC" w:rsidRDefault="005069DC" w:rsidP="0043025C">
      <w:pPr>
        <w:rPr>
          <w:rtl/>
          <w:lang w:eastAsia="he-IL"/>
        </w:rPr>
      </w:pPr>
      <w:bookmarkStart w:id="12847" w:name="_ETM_Q34_434516"/>
      <w:bookmarkEnd w:id="12847"/>
      <w:r>
        <w:rPr>
          <w:rFonts w:hint="cs"/>
          <w:rtl/>
          <w:lang w:eastAsia="he-IL"/>
        </w:rPr>
        <w:t xml:space="preserve">חברת הכנסת מירב בן ארי, קריאות ביניים </w:t>
      </w:r>
      <w:bookmarkStart w:id="12848" w:name="_ETM_Q34_439603"/>
      <w:bookmarkEnd w:id="12848"/>
      <w:r>
        <w:rPr>
          <w:rFonts w:hint="cs"/>
          <w:rtl/>
          <w:lang w:eastAsia="he-IL"/>
        </w:rPr>
        <w:t>בישיבה.</w:t>
      </w:r>
    </w:p>
    <w:p w:rsidR="005069DC" w:rsidRPr="0043025C" w:rsidRDefault="005069DC" w:rsidP="00BA17C9">
      <w:pPr>
        <w:rPr>
          <w:rtl/>
        </w:rPr>
      </w:pPr>
      <w:bookmarkStart w:id="12849" w:name="_ETM_Q34_441536"/>
      <w:bookmarkStart w:id="12850" w:name="_ETM_Q34_441620"/>
      <w:bookmarkEnd w:id="12849"/>
      <w:bookmarkEnd w:id="12850"/>
    </w:p>
    <w:p w:rsidR="005069DC" w:rsidRDefault="005069DC" w:rsidP="0043025C">
      <w:pPr>
        <w:pStyle w:val="-"/>
        <w:keepNext/>
        <w:rPr>
          <w:rtl/>
        </w:rPr>
      </w:pPr>
      <w:bookmarkStart w:id="12851" w:name="ET_speakercontinue_שר_התפוצות_נחמן_16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51"/>
    </w:p>
    <w:p w:rsidR="005069DC" w:rsidRDefault="005069DC" w:rsidP="00BA17C9">
      <w:pPr>
        <w:rPr>
          <w:rtl/>
          <w:lang w:eastAsia="he-IL"/>
        </w:rPr>
      </w:pPr>
    </w:p>
    <w:p w:rsidR="005069DC" w:rsidRDefault="005069DC" w:rsidP="00BA17C9">
      <w:pPr>
        <w:rPr>
          <w:rtl/>
          <w:lang w:eastAsia="he-IL"/>
        </w:rPr>
      </w:pPr>
      <w:bookmarkStart w:id="12852" w:name="_ETM_Q34_440254"/>
      <w:bookmarkEnd w:id="12852"/>
      <w:r>
        <w:rPr>
          <w:rFonts w:hint="cs"/>
          <w:rtl/>
          <w:lang w:eastAsia="he-IL"/>
        </w:rPr>
        <w:t xml:space="preserve">העניין אפשרי, המדינה יכולה </w:t>
      </w:r>
      <w:r w:rsidR="00BA17C9">
        <w:rPr>
          <w:rFonts w:hint="cs"/>
          <w:rtl/>
          <w:lang w:eastAsia="he-IL"/>
        </w:rPr>
        <w:t>– –</w:t>
      </w:r>
    </w:p>
    <w:p w:rsidR="005069DC" w:rsidRDefault="005069DC" w:rsidP="0043025C">
      <w:pPr>
        <w:rPr>
          <w:rtl/>
          <w:lang w:eastAsia="he-IL"/>
        </w:rPr>
      </w:pPr>
      <w:bookmarkStart w:id="12853" w:name="_ETM_Q34_444899"/>
      <w:bookmarkStart w:id="12854" w:name="_ETM_Q34_444957"/>
      <w:bookmarkEnd w:id="12853"/>
      <w:bookmarkEnd w:id="12854"/>
    </w:p>
    <w:p w:rsidR="005069DC" w:rsidRDefault="005069DC" w:rsidP="0043025C">
      <w:pPr>
        <w:pStyle w:val="af6"/>
        <w:rPr>
          <w:rtl/>
        </w:rPr>
      </w:pPr>
      <w:bookmarkStart w:id="12855" w:name="ET_interruption_5156_54"/>
      <w:r w:rsidRPr="00EF5AF6">
        <w:rPr>
          <w:rStyle w:val="TagStyle"/>
          <w:rtl/>
        </w:rPr>
        <w:t xml:space="preserve"> &lt;&lt; קריאה &gt;&gt;</w:t>
      </w:r>
      <w:r w:rsidRPr="00D223FE">
        <w:rPr>
          <w:rStyle w:val="TagStyle"/>
          <w:rtl/>
        </w:rPr>
        <w:t xml:space="preserve"> </w:t>
      </w:r>
      <w:r>
        <w:rPr>
          <w:rtl/>
        </w:rPr>
        <w:t>דוד אמסלם (הליכוד):</w:t>
      </w:r>
      <w:r w:rsidRPr="00D223FE">
        <w:rPr>
          <w:rStyle w:val="TagStyle"/>
          <w:rtl/>
        </w:rPr>
        <w:t xml:space="preserve"> </w:t>
      </w:r>
      <w:r w:rsidRPr="00EF5AF6">
        <w:rPr>
          <w:rStyle w:val="TagStyle"/>
          <w:rtl/>
        </w:rPr>
        <w:t>&lt;&lt; קריאה &gt;&gt;</w:t>
      </w:r>
      <w:r>
        <w:rPr>
          <w:rtl/>
        </w:rPr>
        <w:t xml:space="preserve">   </w:t>
      </w:r>
      <w:bookmarkEnd w:id="12855"/>
    </w:p>
    <w:p w:rsidR="005069DC" w:rsidRDefault="005069DC" w:rsidP="00BA17C9">
      <w:pPr>
        <w:rPr>
          <w:rtl/>
          <w:lang w:eastAsia="he-IL"/>
        </w:rPr>
      </w:pPr>
    </w:p>
    <w:p w:rsidR="005069DC" w:rsidRDefault="005069DC" w:rsidP="0043025C">
      <w:pPr>
        <w:rPr>
          <w:rtl/>
          <w:lang w:eastAsia="he-IL"/>
        </w:rPr>
      </w:pPr>
      <w:bookmarkStart w:id="12856" w:name="_ETM_Q34_447967"/>
      <w:bookmarkEnd w:id="12856"/>
      <w:r>
        <w:rPr>
          <w:rFonts w:hint="cs"/>
          <w:rtl/>
          <w:lang w:eastAsia="he-IL"/>
        </w:rPr>
        <w:t>עוד פעם? מי זה המדינה?</w:t>
      </w:r>
    </w:p>
    <w:p w:rsidR="005069DC" w:rsidRPr="0043025C" w:rsidRDefault="005069DC" w:rsidP="00BA17C9">
      <w:pPr>
        <w:rPr>
          <w:rtl/>
        </w:rPr>
      </w:pPr>
      <w:bookmarkStart w:id="12857" w:name="_ETM_Q34_448652"/>
      <w:bookmarkStart w:id="12858" w:name="_ETM_Q34_448728"/>
      <w:bookmarkEnd w:id="12857"/>
      <w:bookmarkEnd w:id="12858"/>
    </w:p>
    <w:p w:rsidR="005069DC" w:rsidRDefault="005069DC" w:rsidP="0043025C">
      <w:pPr>
        <w:pStyle w:val="-"/>
        <w:keepNext/>
        <w:rPr>
          <w:rtl/>
        </w:rPr>
      </w:pPr>
      <w:bookmarkStart w:id="12859" w:name="ET_speakercontinue_שר_התפוצות_נחמן_168"/>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59"/>
    </w:p>
    <w:p w:rsidR="005069DC" w:rsidRDefault="005069DC" w:rsidP="00BA17C9">
      <w:pPr>
        <w:rPr>
          <w:rtl/>
          <w:lang w:eastAsia="he-IL"/>
        </w:rPr>
      </w:pPr>
    </w:p>
    <w:p w:rsidR="005069DC" w:rsidRDefault="00BA17C9" w:rsidP="00BA17C9">
      <w:pPr>
        <w:rPr>
          <w:rtl/>
          <w:lang w:eastAsia="he-IL"/>
        </w:rPr>
      </w:pPr>
      <w:bookmarkStart w:id="12860" w:name="_ETM_Q34_449595"/>
      <w:bookmarkStart w:id="12861" w:name="_ETM_Q34_445067"/>
      <w:bookmarkStart w:id="12862" w:name="_ETM_Q34_445169"/>
      <w:bookmarkEnd w:id="12860"/>
      <w:bookmarkEnd w:id="12861"/>
      <w:bookmarkEnd w:id="12862"/>
      <w:r>
        <w:rPr>
          <w:rFonts w:hint="cs"/>
          <w:rtl/>
          <w:lang w:eastAsia="he-IL"/>
        </w:rPr>
        <w:t>– –</w:t>
      </w:r>
      <w:r w:rsidR="005069DC">
        <w:rPr>
          <w:rFonts w:hint="cs"/>
          <w:rtl/>
          <w:lang w:eastAsia="he-IL"/>
        </w:rPr>
        <w:t xml:space="preserve"> המדינה יכולה לפעול, אבל הסמכות לא </w:t>
      </w:r>
      <w:bookmarkStart w:id="12863" w:name="_ETM_Q34_446082"/>
      <w:bookmarkEnd w:id="12863"/>
      <w:r w:rsidR="005069DC">
        <w:rPr>
          <w:rFonts w:hint="cs"/>
          <w:rtl/>
          <w:lang w:eastAsia="he-IL"/>
        </w:rPr>
        <w:t xml:space="preserve">נתונה בידי שר או שרת התרבות אלא בידי שר או </w:t>
      </w:r>
      <w:bookmarkStart w:id="12864" w:name="_ETM_Q34_451761"/>
      <w:bookmarkEnd w:id="12864"/>
      <w:r w:rsidR="005069DC">
        <w:rPr>
          <w:rFonts w:hint="cs"/>
          <w:rtl/>
          <w:lang w:eastAsia="he-IL"/>
        </w:rPr>
        <w:t>שרת האוצר. זה הכול. הסמכות קיימת</w:t>
      </w:r>
      <w:r w:rsidR="00F30AD9">
        <w:rPr>
          <w:rFonts w:hint="cs"/>
          <w:rtl/>
          <w:lang w:eastAsia="he-IL"/>
        </w:rPr>
        <w:t>.</w:t>
      </w:r>
    </w:p>
    <w:p w:rsidR="005069DC" w:rsidRDefault="005069DC" w:rsidP="0043025C">
      <w:pPr>
        <w:rPr>
          <w:rtl/>
          <w:lang w:eastAsia="he-IL"/>
        </w:rPr>
      </w:pPr>
      <w:bookmarkStart w:id="12865" w:name="_ETM_Q34_452832"/>
      <w:bookmarkStart w:id="12866" w:name="_ETM_Q34_452895"/>
      <w:bookmarkEnd w:id="12865"/>
      <w:bookmarkEnd w:id="12866"/>
    </w:p>
    <w:p w:rsidR="005069DC" w:rsidRDefault="005069DC" w:rsidP="0043025C">
      <w:pPr>
        <w:pStyle w:val="af6"/>
        <w:rPr>
          <w:rtl/>
        </w:rPr>
      </w:pPr>
      <w:bookmarkStart w:id="12867" w:name="ET_interruption_4685_56"/>
      <w:r w:rsidRPr="00EF5AF6">
        <w:rPr>
          <w:rStyle w:val="TagStyle"/>
          <w:rtl/>
        </w:rPr>
        <w:t xml:space="preserve"> &lt;&lt; קריאה &gt;&gt;</w:t>
      </w:r>
      <w:r w:rsidRPr="00D223FE">
        <w:rPr>
          <w:rStyle w:val="TagStyle"/>
          <w:rtl/>
        </w:rPr>
        <w:t xml:space="preserve"> </w:t>
      </w:r>
      <w:r>
        <w:rPr>
          <w:rtl/>
        </w:rPr>
        <w:t>מירי מרים רגב (הליכוד):</w:t>
      </w:r>
      <w:r w:rsidRPr="00D223FE">
        <w:rPr>
          <w:rStyle w:val="TagStyle"/>
          <w:rtl/>
        </w:rPr>
        <w:t xml:space="preserve"> </w:t>
      </w:r>
      <w:r w:rsidRPr="00EF5AF6">
        <w:rPr>
          <w:rStyle w:val="TagStyle"/>
          <w:rtl/>
        </w:rPr>
        <w:t>&lt;&lt; קריאה &gt;&gt;</w:t>
      </w:r>
      <w:r>
        <w:rPr>
          <w:rtl/>
        </w:rPr>
        <w:t xml:space="preserve">   </w:t>
      </w:r>
      <w:bookmarkEnd w:id="12867"/>
    </w:p>
    <w:p w:rsidR="005069DC" w:rsidRDefault="005069DC" w:rsidP="00BA17C9">
      <w:pPr>
        <w:rPr>
          <w:rtl/>
          <w:lang w:eastAsia="he-IL"/>
        </w:rPr>
      </w:pPr>
    </w:p>
    <w:p w:rsidR="005069DC" w:rsidRDefault="005069DC" w:rsidP="0043025C">
      <w:pPr>
        <w:rPr>
          <w:rtl/>
          <w:lang w:eastAsia="he-IL"/>
        </w:rPr>
      </w:pPr>
      <w:bookmarkStart w:id="12868" w:name="_ETM_Q34_454319"/>
      <w:bookmarkEnd w:id="12868"/>
      <w:r>
        <w:rPr>
          <w:rFonts w:hint="cs"/>
          <w:rtl/>
          <w:lang w:eastAsia="he-IL"/>
        </w:rPr>
        <w:t xml:space="preserve">היא לא ממומשת. </w:t>
      </w:r>
    </w:p>
    <w:p w:rsidR="005069DC" w:rsidRPr="0043025C" w:rsidRDefault="005069DC" w:rsidP="00BA17C9">
      <w:pPr>
        <w:rPr>
          <w:rtl/>
        </w:rPr>
      </w:pPr>
      <w:bookmarkStart w:id="12869" w:name="_ETM_Q34_452268"/>
      <w:bookmarkStart w:id="12870" w:name="_ETM_Q34_452356"/>
      <w:bookmarkEnd w:id="12869"/>
      <w:bookmarkEnd w:id="12870"/>
    </w:p>
    <w:p w:rsidR="005069DC" w:rsidRDefault="005069DC" w:rsidP="0043025C">
      <w:pPr>
        <w:pStyle w:val="-"/>
        <w:keepNext/>
        <w:rPr>
          <w:rtl/>
        </w:rPr>
      </w:pPr>
      <w:bookmarkStart w:id="12871" w:name="ET_speakercontinue_שר_התפוצות_נחמן_169"/>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71"/>
    </w:p>
    <w:p w:rsidR="005069DC" w:rsidRDefault="005069DC" w:rsidP="00BA17C9">
      <w:pPr>
        <w:rPr>
          <w:rtl/>
          <w:lang w:eastAsia="he-IL"/>
        </w:rPr>
      </w:pPr>
    </w:p>
    <w:p w:rsidR="005069DC" w:rsidRDefault="005069DC" w:rsidP="00BA17C9">
      <w:pPr>
        <w:rPr>
          <w:rtl/>
          <w:lang w:eastAsia="he-IL"/>
        </w:rPr>
      </w:pPr>
      <w:bookmarkStart w:id="12872" w:name="_ETM_Q34_453573"/>
      <w:bookmarkStart w:id="12873" w:name="_ETM_Q34_453041"/>
      <w:bookmarkStart w:id="12874" w:name="_ETM_Q34_453156"/>
      <w:bookmarkStart w:id="12875" w:name="_ETM_Q34_454592"/>
      <w:bookmarkEnd w:id="12872"/>
      <w:bookmarkEnd w:id="12873"/>
      <w:bookmarkEnd w:id="12874"/>
      <w:bookmarkEnd w:id="12875"/>
      <w:r>
        <w:rPr>
          <w:rFonts w:hint="cs"/>
          <w:rtl/>
          <w:lang w:eastAsia="he-IL"/>
        </w:rPr>
        <w:t xml:space="preserve">אנחנו לא אומרים שזה לא </w:t>
      </w:r>
      <w:bookmarkStart w:id="12876" w:name="_ETM_Q34_456109"/>
      <w:bookmarkEnd w:id="12876"/>
      <w:r>
        <w:rPr>
          <w:rFonts w:hint="cs"/>
          <w:rtl/>
          <w:lang w:eastAsia="he-IL"/>
        </w:rPr>
        <w:t xml:space="preserve">קיים בכלל </w:t>
      </w:r>
      <w:r w:rsidR="00BA17C9">
        <w:rPr>
          <w:rFonts w:hint="cs"/>
          <w:rtl/>
          <w:lang w:eastAsia="he-IL"/>
        </w:rPr>
        <w:t>– –</w:t>
      </w:r>
    </w:p>
    <w:p w:rsidR="005069DC" w:rsidRDefault="005069DC" w:rsidP="0043025C">
      <w:pPr>
        <w:rPr>
          <w:rtl/>
          <w:lang w:eastAsia="he-IL"/>
        </w:rPr>
      </w:pPr>
      <w:bookmarkStart w:id="12877" w:name="_ETM_Q34_455910"/>
      <w:bookmarkStart w:id="12878" w:name="_ETM_Q34_456006"/>
      <w:bookmarkStart w:id="12879" w:name="_ETM_Q34_456085"/>
      <w:bookmarkEnd w:id="12877"/>
      <w:bookmarkEnd w:id="12878"/>
      <w:bookmarkEnd w:id="12879"/>
    </w:p>
    <w:p w:rsidR="005069DC" w:rsidRDefault="005069DC" w:rsidP="0043025C">
      <w:pPr>
        <w:pStyle w:val="af6"/>
        <w:rPr>
          <w:rtl/>
        </w:rPr>
      </w:pPr>
      <w:bookmarkStart w:id="12880" w:name="ET_interruption_4685_58"/>
      <w:r w:rsidRPr="00EF5AF6">
        <w:rPr>
          <w:rStyle w:val="TagStyle"/>
          <w:rtl/>
        </w:rPr>
        <w:t xml:space="preserve"> &lt;&lt; קריאה &gt;&gt;</w:t>
      </w:r>
      <w:r w:rsidRPr="00D223FE">
        <w:rPr>
          <w:rStyle w:val="TagStyle"/>
          <w:rtl/>
        </w:rPr>
        <w:t xml:space="preserve"> </w:t>
      </w:r>
      <w:r>
        <w:rPr>
          <w:rtl/>
        </w:rPr>
        <w:t>מירי מרים רגב (הליכוד):</w:t>
      </w:r>
      <w:r w:rsidRPr="00D223FE">
        <w:rPr>
          <w:rStyle w:val="TagStyle"/>
          <w:rtl/>
        </w:rPr>
        <w:t xml:space="preserve"> </w:t>
      </w:r>
      <w:r w:rsidRPr="00EF5AF6">
        <w:rPr>
          <w:rStyle w:val="TagStyle"/>
          <w:rtl/>
        </w:rPr>
        <w:t>&lt;&lt; קריאה &gt;&gt;</w:t>
      </w:r>
      <w:r>
        <w:rPr>
          <w:rtl/>
        </w:rPr>
        <w:t xml:space="preserve">   </w:t>
      </w:r>
      <w:bookmarkEnd w:id="12880"/>
    </w:p>
    <w:p w:rsidR="005069DC" w:rsidRDefault="005069DC" w:rsidP="00BA17C9">
      <w:pPr>
        <w:rPr>
          <w:rtl/>
          <w:lang w:eastAsia="he-IL"/>
        </w:rPr>
      </w:pPr>
    </w:p>
    <w:p w:rsidR="005069DC" w:rsidRDefault="005069DC" w:rsidP="0043025C">
      <w:pPr>
        <w:rPr>
          <w:rtl/>
          <w:lang w:eastAsia="he-IL"/>
        </w:rPr>
      </w:pPr>
      <w:bookmarkStart w:id="12881" w:name="_ETM_Q34_454796"/>
      <w:bookmarkEnd w:id="12881"/>
      <w:r>
        <w:rPr>
          <w:rFonts w:hint="cs"/>
          <w:rtl/>
          <w:lang w:eastAsia="he-IL"/>
        </w:rPr>
        <w:t>היא לא ממומשת.</w:t>
      </w:r>
    </w:p>
    <w:p w:rsidR="005069DC" w:rsidRPr="0043025C" w:rsidRDefault="005069DC" w:rsidP="00BA17C9">
      <w:pPr>
        <w:rPr>
          <w:rtl/>
        </w:rPr>
      </w:pPr>
      <w:bookmarkStart w:id="12882" w:name="_ETM_Q34_456203"/>
      <w:bookmarkEnd w:id="12882"/>
    </w:p>
    <w:p w:rsidR="005069DC" w:rsidRDefault="005069DC" w:rsidP="0043025C">
      <w:pPr>
        <w:pStyle w:val="-"/>
        <w:keepNext/>
        <w:rPr>
          <w:rtl/>
        </w:rPr>
      </w:pPr>
      <w:bookmarkStart w:id="12883" w:name="ET_speakercontinue_שר_התפוצות_נחמן_170"/>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883"/>
    </w:p>
    <w:p w:rsidR="005069DC" w:rsidRDefault="005069DC" w:rsidP="00BA17C9">
      <w:pPr>
        <w:rPr>
          <w:rtl/>
          <w:lang w:eastAsia="he-IL"/>
        </w:rPr>
      </w:pPr>
    </w:p>
    <w:p w:rsidR="005069DC" w:rsidRDefault="00BA17C9" w:rsidP="00BA17C9">
      <w:pPr>
        <w:rPr>
          <w:rtl/>
          <w:lang w:eastAsia="he-IL"/>
        </w:rPr>
      </w:pPr>
      <w:bookmarkStart w:id="12884" w:name="_ETM_Q34_457284"/>
      <w:bookmarkStart w:id="12885" w:name="_ETM_Q34_456154"/>
      <w:bookmarkEnd w:id="12884"/>
      <w:bookmarkEnd w:id="12885"/>
      <w:r>
        <w:rPr>
          <w:rFonts w:hint="cs"/>
          <w:rtl/>
          <w:lang w:eastAsia="he-IL"/>
        </w:rPr>
        <w:t>– –</w:t>
      </w:r>
      <w:r w:rsidR="005069DC">
        <w:rPr>
          <w:rFonts w:hint="cs"/>
          <w:rtl/>
          <w:lang w:eastAsia="he-IL"/>
        </w:rPr>
        <w:t xml:space="preserve"> אבל פועלים על פי שיקול דעת משפטי. </w:t>
      </w:r>
      <w:bookmarkStart w:id="12886" w:name="_ETM_Q34_460343"/>
      <w:bookmarkStart w:id="12887" w:name="_ETM_Q34_460386"/>
      <w:bookmarkEnd w:id="12886"/>
      <w:bookmarkEnd w:id="12887"/>
      <w:r w:rsidR="005069DC">
        <w:rPr>
          <w:rFonts w:hint="cs"/>
          <w:rtl/>
          <w:lang w:eastAsia="he-IL"/>
        </w:rPr>
        <w:t xml:space="preserve">פועלים, </w:t>
      </w:r>
      <w:bookmarkStart w:id="12888" w:name="_ETM_Q34_459679"/>
      <w:bookmarkEnd w:id="12888"/>
      <w:r w:rsidR="005069DC">
        <w:rPr>
          <w:rFonts w:hint="cs"/>
          <w:rtl/>
          <w:lang w:eastAsia="he-IL"/>
        </w:rPr>
        <w:t xml:space="preserve">וחוות הדעת שנתנה בשעתו, זה לא </w:t>
      </w:r>
      <w:r w:rsidR="00F30AD9">
        <w:rPr>
          <w:rFonts w:hint="eastAsia"/>
          <w:rtl/>
          <w:lang w:eastAsia="he-IL"/>
        </w:rPr>
        <w:t>–</w:t>
      </w:r>
      <w:r w:rsidR="00F30AD9">
        <w:rPr>
          <w:rFonts w:hint="cs"/>
          <w:rtl/>
          <w:lang w:eastAsia="he-IL"/>
        </w:rPr>
        <w:t xml:space="preserve"> </w:t>
      </w:r>
      <w:r w:rsidR="005069DC">
        <w:rPr>
          <w:rFonts w:hint="cs"/>
          <w:rtl/>
          <w:lang w:eastAsia="he-IL"/>
        </w:rPr>
        <w:t xml:space="preserve">נתנה </w:t>
      </w:r>
      <w:r w:rsidR="00F30AD9">
        <w:rPr>
          <w:rFonts w:hint="cs"/>
          <w:rtl/>
          <w:lang w:eastAsia="he-IL"/>
        </w:rPr>
        <w:t xml:space="preserve">אותה </w:t>
      </w:r>
      <w:r w:rsidR="005069DC">
        <w:rPr>
          <w:rFonts w:hint="cs"/>
          <w:rtl/>
          <w:lang w:eastAsia="he-IL"/>
        </w:rPr>
        <w:t xml:space="preserve">המדינה, זה לא </w:t>
      </w:r>
      <w:bookmarkStart w:id="12889" w:name="_ETM_Q34_463021"/>
      <w:bookmarkEnd w:id="12889"/>
      <w:r w:rsidR="005069DC">
        <w:rPr>
          <w:rFonts w:hint="cs"/>
          <w:rtl/>
          <w:lang w:eastAsia="he-IL"/>
        </w:rPr>
        <w:t>משנה מי האישה שנתנה.</w:t>
      </w:r>
    </w:p>
    <w:p w:rsidR="005069DC" w:rsidRDefault="005069DC" w:rsidP="0043025C">
      <w:pPr>
        <w:rPr>
          <w:rtl/>
          <w:lang w:eastAsia="he-IL"/>
        </w:rPr>
      </w:pPr>
      <w:bookmarkStart w:id="12890" w:name="_ETM_Q34_449148"/>
      <w:bookmarkStart w:id="12891" w:name="_ETM_Q34_449232"/>
      <w:bookmarkEnd w:id="12890"/>
      <w:bookmarkEnd w:id="12891"/>
    </w:p>
    <w:p w:rsidR="005069DC" w:rsidRDefault="005069DC" w:rsidP="0043025C">
      <w:pPr>
        <w:pStyle w:val="af6"/>
        <w:rPr>
          <w:rtl/>
        </w:rPr>
      </w:pPr>
      <w:bookmarkStart w:id="12892" w:name="ET_interruption_5156_60"/>
      <w:r w:rsidRPr="00EF5AF6">
        <w:rPr>
          <w:rStyle w:val="TagStyle"/>
          <w:rtl/>
        </w:rPr>
        <w:t xml:space="preserve"> &lt;&lt; קריאה &gt;&gt;</w:t>
      </w:r>
      <w:r w:rsidRPr="00D223FE">
        <w:rPr>
          <w:rStyle w:val="TagStyle"/>
          <w:rtl/>
        </w:rPr>
        <w:t xml:space="preserve"> </w:t>
      </w:r>
      <w:r>
        <w:rPr>
          <w:rtl/>
        </w:rPr>
        <w:t>דוד אמסלם (הליכוד):</w:t>
      </w:r>
      <w:r w:rsidRPr="00D223FE">
        <w:rPr>
          <w:rStyle w:val="TagStyle"/>
          <w:rtl/>
        </w:rPr>
        <w:t xml:space="preserve"> </w:t>
      </w:r>
      <w:r w:rsidRPr="00EF5AF6">
        <w:rPr>
          <w:rStyle w:val="TagStyle"/>
          <w:rtl/>
        </w:rPr>
        <w:t>&lt;&lt; קריאה &gt;&gt;</w:t>
      </w:r>
      <w:r>
        <w:rPr>
          <w:rtl/>
        </w:rPr>
        <w:t xml:space="preserve">   </w:t>
      </w:r>
      <w:bookmarkEnd w:id="12892"/>
    </w:p>
    <w:p w:rsidR="005069DC" w:rsidRDefault="005069DC" w:rsidP="00BA17C9">
      <w:pPr>
        <w:rPr>
          <w:rtl/>
          <w:lang w:eastAsia="he-IL"/>
        </w:rPr>
      </w:pPr>
    </w:p>
    <w:p w:rsidR="005069DC" w:rsidRDefault="005069DC" w:rsidP="0043025C">
      <w:pPr>
        <w:rPr>
          <w:rtl/>
          <w:lang w:eastAsia="he-IL"/>
        </w:rPr>
      </w:pPr>
      <w:bookmarkStart w:id="12893" w:name="_ETM_Q34_463486"/>
      <w:bookmarkEnd w:id="12893"/>
      <w:r>
        <w:rPr>
          <w:rFonts w:hint="cs"/>
          <w:rtl/>
          <w:lang w:eastAsia="he-IL"/>
        </w:rPr>
        <w:t xml:space="preserve">אנחנו רוצים לשנות את </w:t>
      </w:r>
      <w:bookmarkStart w:id="12894" w:name="_ETM_Q34_466582"/>
      <w:bookmarkEnd w:id="12894"/>
      <w:r>
        <w:rPr>
          <w:rFonts w:hint="cs"/>
          <w:rtl/>
          <w:lang w:eastAsia="he-IL"/>
        </w:rPr>
        <w:t>החוק.</w:t>
      </w:r>
    </w:p>
    <w:p w:rsidR="005069DC" w:rsidRDefault="005069DC" w:rsidP="0043025C">
      <w:pPr>
        <w:rPr>
          <w:rtl/>
          <w:lang w:eastAsia="he-IL"/>
        </w:rPr>
      </w:pPr>
      <w:bookmarkStart w:id="12895" w:name="_ETM_Q34_466115"/>
      <w:bookmarkStart w:id="12896" w:name="_ETM_Q34_466181"/>
      <w:bookmarkEnd w:id="12895"/>
      <w:bookmarkEnd w:id="12896"/>
    </w:p>
    <w:p w:rsidR="005069DC" w:rsidRDefault="005069DC" w:rsidP="0043025C">
      <w:pPr>
        <w:pStyle w:val="af6"/>
        <w:rPr>
          <w:rtl/>
        </w:rPr>
      </w:pPr>
      <w:bookmarkStart w:id="12897" w:name="ET_interruption_5466_61"/>
      <w:r w:rsidRPr="00EF5AF6">
        <w:rPr>
          <w:rStyle w:val="TagStyle"/>
          <w:rtl/>
        </w:rPr>
        <w:t xml:space="preserve"> &lt;&lt; קריאה &gt;&gt;</w:t>
      </w:r>
      <w:r w:rsidRPr="00D223FE">
        <w:rPr>
          <w:rStyle w:val="TagStyle"/>
          <w:rtl/>
        </w:rPr>
        <w:t xml:space="preserve"> </w:t>
      </w:r>
      <w:r>
        <w:rPr>
          <w:rtl/>
        </w:rPr>
        <w:t>אמיר אוחנה (הליכוד):</w:t>
      </w:r>
      <w:r w:rsidRPr="00D223FE">
        <w:rPr>
          <w:rStyle w:val="TagStyle"/>
          <w:rtl/>
        </w:rPr>
        <w:t xml:space="preserve"> </w:t>
      </w:r>
      <w:r w:rsidRPr="00EF5AF6">
        <w:rPr>
          <w:rStyle w:val="TagStyle"/>
          <w:rtl/>
        </w:rPr>
        <w:t>&lt;&lt; קריאה &gt;&gt;</w:t>
      </w:r>
      <w:r>
        <w:rPr>
          <w:rtl/>
        </w:rPr>
        <w:t xml:space="preserve">   </w:t>
      </w:r>
      <w:bookmarkEnd w:id="12897"/>
    </w:p>
    <w:p w:rsidR="005069DC" w:rsidRDefault="005069DC" w:rsidP="00BA17C9">
      <w:pPr>
        <w:rPr>
          <w:rtl/>
          <w:lang w:eastAsia="he-IL"/>
        </w:rPr>
      </w:pPr>
    </w:p>
    <w:p w:rsidR="005069DC" w:rsidRDefault="005069DC" w:rsidP="0043025C">
      <w:pPr>
        <w:rPr>
          <w:rtl/>
          <w:lang w:eastAsia="he-IL"/>
        </w:rPr>
      </w:pPr>
      <w:bookmarkStart w:id="12898" w:name="_ETM_Q34_466773"/>
      <w:bookmarkEnd w:id="12898"/>
      <w:r>
        <w:rPr>
          <w:rFonts w:hint="cs"/>
          <w:rtl/>
          <w:lang w:eastAsia="he-IL"/>
        </w:rPr>
        <w:t>זו לא הסמכות שלה.</w:t>
      </w:r>
    </w:p>
    <w:p w:rsidR="005069DC" w:rsidRDefault="005069DC" w:rsidP="0043025C">
      <w:pPr>
        <w:rPr>
          <w:rtl/>
          <w:lang w:eastAsia="he-IL"/>
        </w:rPr>
      </w:pPr>
      <w:bookmarkStart w:id="12899" w:name="_ETM_Q34_467081"/>
      <w:bookmarkStart w:id="12900" w:name="_ETM_Q34_467160"/>
      <w:bookmarkEnd w:id="12899"/>
      <w:bookmarkEnd w:id="12900"/>
    </w:p>
    <w:p w:rsidR="005069DC" w:rsidRDefault="005069DC" w:rsidP="0043025C">
      <w:pPr>
        <w:pStyle w:val="af6"/>
        <w:rPr>
          <w:rtl/>
        </w:rPr>
      </w:pPr>
      <w:bookmarkStart w:id="12901" w:name="ET_interruption_5156_62"/>
      <w:r w:rsidRPr="00EF5AF6">
        <w:rPr>
          <w:rStyle w:val="TagStyle"/>
          <w:rtl/>
        </w:rPr>
        <w:t xml:space="preserve"> &lt;&lt; קריאה &gt;&gt;</w:t>
      </w:r>
      <w:r w:rsidRPr="00D223FE">
        <w:rPr>
          <w:rStyle w:val="TagStyle"/>
          <w:rtl/>
        </w:rPr>
        <w:t xml:space="preserve"> </w:t>
      </w:r>
      <w:r>
        <w:rPr>
          <w:rtl/>
        </w:rPr>
        <w:t>דוד אמסלם (הליכוד):</w:t>
      </w:r>
      <w:r w:rsidRPr="00D223FE">
        <w:rPr>
          <w:rStyle w:val="TagStyle"/>
          <w:rtl/>
        </w:rPr>
        <w:t xml:space="preserve"> </w:t>
      </w:r>
      <w:r w:rsidRPr="00EF5AF6">
        <w:rPr>
          <w:rStyle w:val="TagStyle"/>
          <w:rtl/>
        </w:rPr>
        <w:t>&lt;&lt; קריאה &gt;&gt;</w:t>
      </w:r>
      <w:r>
        <w:rPr>
          <w:rtl/>
        </w:rPr>
        <w:t xml:space="preserve">   </w:t>
      </w:r>
      <w:bookmarkEnd w:id="12901"/>
    </w:p>
    <w:p w:rsidR="005069DC" w:rsidRDefault="005069DC" w:rsidP="00BA17C9">
      <w:pPr>
        <w:rPr>
          <w:rtl/>
          <w:lang w:eastAsia="he-IL"/>
        </w:rPr>
      </w:pPr>
    </w:p>
    <w:p w:rsidR="005069DC" w:rsidRDefault="005069DC" w:rsidP="0043025C">
      <w:pPr>
        <w:rPr>
          <w:rtl/>
          <w:lang w:eastAsia="he-IL"/>
        </w:rPr>
      </w:pPr>
      <w:bookmarkStart w:id="12902" w:name="_ETM_Q34_468510"/>
      <w:bookmarkStart w:id="12903" w:name="_ETM_Q34_466570"/>
      <w:bookmarkStart w:id="12904" w:name="_ETM_Q34_466673"/>
      <w:bookmarkStart w:id="12905" w:name="_ETM_Q34_468771"/>
      <w:bookmarkStart w:id="12906" w:name="_ETM_Q34_468836"/>
      <w:bookmarkEnd w:id="12902"/>
      <w:bookmarkEnd w:id="12903"/>
      <w:bookmarkEnd w:id="12904"/>
      <w:bookmarkEnd w:id="12905"/>
      <w:bookmarkEnd w:id="12906"/>
      <w:r>
        <w:rPr>
          <w:rFonts w:hint="cs"/>
          <w:rtl/>
          <w:lang w:eastAsia="he-IL"/>
        </w:rPr>
        <w:t>מה קשור חוות דעת משני שרים?</w:t>
      </w:r>
    </w:p>
    <w:p w:rsidR="005069DC" w:rsidRDefault="005069DC" w:rsidP="00BA17C9">
      <w:pPr>
        <w:rPr>
          <w:rtl/>
          <w:lang w:eastAsia="he-IL"/>
        </w:rPr>
      </w:pPr>
    </w:p>
    <w:p w:rsidR="005069DC" w:rsidRDefault="005069DC" w:rsidP="0043025C">
      <w:pPr>
        <w:pStyle w:val="-"/>
        <w:keepNext/>
        <w:rPr>
          <w:rtl/>
        </w:rPr>
      </w:pPr>
      <w:bookmarkStart w:id="12907" w:name="ET_speakercontinue_שר_התפוצות_נחמן_171"/>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07"/>
    </w:p>
    <w:p w:rsidR="005069DC" w:rsidRDefault="005069DC" w:rsidP="00BA17C9">
      <w:pPr>
        <w:rPr>
          <w:rtl/>
          <w:lang w:eastAsia="he-IL"/>
        </w:rPr>
      </w:pPr>
    </w:p>
    <w:p w:rsidR="005069DC" w:rsidRDefault="005069DC" w:rsidP="0043025C">
      <w:pPr>
        <w:rPr>
          <w:rtl/>
          <w:lang w:eastAsia="he-IL"/>
        </w:rPr>
      </w:pPr>
      <w:bookmarkStart w:id="12908" w:name="_ETM_Q34_471314"/>
      <w:bookmarkEnd w:id="12908"/>
      <w:r>
        <w:rPr>
          <w:rFonts w:hint="cs"/>
          <w:rtl/>
          <w:lang w:eastAsia="he-IL"/>
        </w:rPr>
        <w:t xml:space="preserve">חבר הכנסת דודי אמסלם, ידידי הטוב מאוד, </w:t>
      </w:r>
      <w:bookmarkStart w:id="12909" w:name="_ETM_Q34_476132"/>
      <w:bookmarkEnd w:id="12909"/>
      <w:r>
        <w:rPr>
          <w:rFonts w:hint="cs"/>
          <w:rtl/>
          <w:lang w:eastAsia="he-IL"/>
        </w:rPr>
        <w:t xml:space="preserve">אני רוצה לשאול למה לא העברתם את החוק הנהדר הזה </w:t>
      </w:r>
      <w:bookmarkStart w:id="12910" w:name="_ETM_Q34_480844"/>
      <w:bookmarkEnd w:id="12910"/>
      <w:r>
        <w:rPr>
          <w:rFonts w:hint="cs"/>
          <w:rtl/>
          <w:lang w:eastAsia="he-IL"/>
        </w:rPr>
        <w:t>כשהייתם על הדוכן הזה? למה?</w:t>
      </w:r>
    </w:p>
    <w:p w:rsidR="005069DC" w:rsidRDefault="005069DC" w:rsidP="0043025C">
      <w:pPr>
        <w:rPr>
          <w:rtl/>
          <w:lang w:eastAsia="he-IL"/>
        </w:rPr>
      </w:pPr>
      <w:bookmarkStart w:id="12911" w:name="_ETM_Q34_480888"/>
      <w:bookmarkStart w:id="12912" w:name="_ETM_Q34_480963"/>
      <w:bookmarkEnd w:id="12911"/>
      <w:bookmarkEnd w:id="12912"/>
    </w:p>
    <w:p w:rsidR="005069DC" w:rsidRDefault="005069DC" w:rsidP="0043025C">
      <w:pPr>
        <w:pStyle w:val="af6"/>
        <w:rPr>
          <w:rtl/>
        </w:rPr>
      </w:pPr>
      <w:bookmarkStart w:id="12913" w:name="ET_interruption_4685_64"/>
      <w:r w:rsidRPr="00EF5AF6">
        <w:rPr>
          <w:rStyle w:val="TagStyle"/>
          <w:rtl/>
        </w:rPr>
        <w:t xml:space="preserve"> &lt;&lt; קריאה &gt;&gt;</w:t>
      </w:r>
      <w:r w:rsidRPr="00D223FE">
        <w:rPr>
          <w:rStyle w:val="TagStyle"/>
          <w:rtl/>
        </w:rPr>
        <w:t xml:space="preserve"> </w:t>
      </w:r>
      <w:r>
        <w:rPr>
          <w:rtl/>
        </w:rPr>
        <w:t>מירי מרים רגב (הליכוד):</w:t>
      </w:r>
      <w:r w:rsidRPr="00D223FE">
        <w:rPr>
          <w:rStyle w:val="TagStyle"/>
          <w:rtl/>
        </w:rPr>
        <w:t xml:space="preserve"> </w:t>
      </w:r>
      <w:r w:rsidRPr="00EF5AF6">
        <w:rPr>
          <w:rStyle w:val="TagStyle"/>
          <w:rtl/>
        </w:rPr>
        <w:t>&lt;&lt; קריאה &gt;&gt;</w:t>
      </w:r>
      <w:r>
        <w:rPr>
          <w:rtl/>
        </w:rPr>
        <w:t xml:space="preserve">   </w:t>
      </w:r>
      <w:bookmarkEnd w:id="12913"/>
    </w:p>
    <w:p w:rsidR="005069DC" w:rsidRDefault="005069DC" w:rsidP="00BA17C9">
      <w:pPr>
        <w:rPr>
          <w:rtl/>
          <w:lang w:eastAsia="he-IL"/>
        </w:rPr>
      </w:pPr>
    </w:p>
    <w:p w:rsidR="005069DC" w:rsidRDefault="005069DC" w:rsidP="0043025C">
      <w:pPr>
        <w:rPr>
          <w:rtl/>
          <w:lang w:eastAsia="he-IL"/>
        </w:rPr>
      </w:pPr>
      <w:bookmarkStart w:id="12914" w:name="_ETM_Q34_480278"/>
      <w:bookmarkEnd w:id="12914"/>
      <w:r>
        <w:rPr>
          <w:rFonts w:hint="cs"/>
          <w:rtl/>
          <w:lang w:eastAsia="he-IL"/>
        </w:rPr>
        <w:t>בגלל ליברמן.</w:t>
      </w:r>
    </w:p>
    <w:p w:rsidR="005069DC" w:rsidRDefault="005069DC" w:rsidP="0043025C">
      <w:pPr>
        <w:rPr>
          <w:rtl/>
          <w:lang w:eastAsia="he-IL"/>
        </w:rPr>
      </w:pPr>
      <w:bookmarkStart w:id="12915" w:name="_ETM_Q34_481512"/>
      <w:bookmarkStart w:id="12916" w:name="_ETM_Q34_481598"/>
      <w:bookmarkEnd w:id="12915"/>
      <w:bookmarkEnd w:id="12916"/>
    </w:p>
    <w:p w:rsidR="005069DC" w:rsidRDefault="005069DC" w:rsidP="0043025C">
      <w:pPr>
        <w:pStyle w:val="af6"/>
        <w:rPr>
          <w:rtl/>
        </w:rPr>
      </w:pPr>
      <w:bookmarkStart w:id="12917" w:name="ET_interruption_5156_65"/>
      <w:r w:rsidRPr="00EF5AF6">
        <w:rPr>
          <w:rStyle w:val="TagStyle"/>
          <w:rtl/>
        </w:rPr>
        <w:t xml:space="preserve"> &lt;&lt; קריאה &gt;&gt;</w:t>
      </w:r>
      <w:r w:rsidRPr="00D223FE">
        <w:rPr>
          <w:rStyle w:val="TagStyle"/>
          <w:rtl/>
        </w:rPr>
        <w:t xml:space="preserve"> </w:t>
      </w:r>
      <w:r>
        <w:rPr>
          <w:rtl/>
        </w:rPr>
        <w:t>דוד אמסלם (הליכוד):</w:t>
      </w:r>
      <w:r w:rsidRPr="00D223FE">
        <w:rPr>
          <w:rStyle w:val="TagStyle"/>
          <w:rtl/>
        </w:rPr>
        <w:t xml:space="preserve"> </w:t>
      </w:r>
      <w:r w:rsidRPr="00EF5AF6">
        <w:rPr>
          <w:rStyle w:val="TagStyle"/>
          <w:rtl/>
        </w:rPr>
        <w:t>&lt;&lt; קריאה &gt;&gt;</w:t>
      </w:r>
      <w:r>
        <w:rPr>
          <w:rtl/>
        </w:rPr>
        <w:t xml:space="preserve">   </w:t>
      </w:r>
      <w:bookmarkEnd w:id="12917"/>
    </w:p>
    <w:p w:rsidR="005069DC" w:rsidRDefault="005069DC" w:rsidP="00BA17C9">
      <w:pPr>
        <w:rPr>
          <w:rtl/>
          <w:lang w:eastAsia="he-IL"/>
        </w:rPr>
      </w:pPr>
    </w:p>
    <w:p w:rsidR="005069DC" w:rsidRDefault="005069DC" w:rsidP="0043025C">
      <w:pPr>
        <w:rPr>
          <w:rtl/>
          <w:lang w:eastAsia="he-IL"/>
        </w:rPr>
      </w:pPr>
      <w:bookmarkStart w:id="12918" w:name="_ETM_Q34_480921"/>
      <w:bookmarkEnd w:id="12918"/>
      <w:r>
        <w:rPr>
          <w:rFonts w:hint="cs"/>
          <w:rtl/>
          <w:lang w:eastAsia="he-IL"/>
        </w:rPr>
        <w:t>אתה בעד או נגד?</w:t>
      </w:r>
    </w:p>
    <w:p w:rsidR="005069DC" w:rsidRDefault="005069DC" w:rsidP="0043025C">
      <w:pPr>
        <w:rPr>
          <w:rtl/>
          <w:lang w:eastAsia="he-IL"/>
        </w:rPr>
      </w:pPr>
    </w:p>
    <w:p w:rsidR="005069DC" w:rsidRDefault="005069DC" w:rsidP="0043025C">
      <w:pPr>
        <w:pStyle w:val="-"/>
        <w:keepNext/>
        <w:rPr>
          <w:rtl/>
        </w:rPr>
      </w:pPr>
      <w:bookmarkStart w:id="12919" w:name="ET_speakercontinue_שר_התפוצות_נחמן_172"/>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19"/>
    </w:p>
    <w:p w:rsidR="005069DC" w:rsidRDefault="005069DC" w:rsidP="00BA17C9">
      <w:pPr>
        <w:rPr>
          <w:rtl/>
          <w:lang w:eastAsia="he-IL"/>
        </w:rPr>
      </w:pPr>
    </w:p>
    <w:p w:rsidR="005069DC" w:rsidRPr="00B63583" w:rsidRDefault="005069DC" w:rsidP="00BA17C9">
      <w:pPr>
        <w:rPr>
          <w:rtl/>
          <w:lang w:eastAsia="he-IL"/>
        </w:rPr>
      </w:pPr>
      <w:bookmarkStart w:id="12920" w:name="_ETM_Q34_480621"/>
      <w:bookmarkEnd w:id="12920"/>
      <w:r w:rsidRPr="00B63583">
        <w:rPr>
          <w:rFonts w:hint="cs"/>
          <w:rtl/>
          <w:lang w:eastAsia="he-IL"/>
        </w:rPr>
        <w:t xml:space="preserve">הפלתם אותו. הפלתם. זה </w:t>
      </w:r>
      <w:bookmarkStart w:id="12921" w:name="_ETM_Q34_483694"/>
      <w:bookmarkEnd w:id="12921"/>
      <w:r w:rsidR="00BA17C9">
        <w:rPr>
          <w:rFonts w:hint="cs"/>
          <w:rtl/>
          <w:lang w:eastAsia="he-IL"/>
        </w:rPr>
        <w:t>– – –</w:t>
      </w:r>
      <w:r>
        <w:rPr>
          <w:rFonts w:hint="cs"/>
          <w:rtl/>
          <w:lang w:eastAsia="he-IL"/>
        </w:rPr>
        <w:t xml:space="preserve"> </w:t>
      </w:r>
      <w:r w:rsidRPr="00B63583">
        <w:rPr>
          <w:rFonts w:hint="cs"/>
          <w:rtl/>
          <w:lang w:eastAsia="he-IL"/>
        </w:rPr>
        <w:t>של ידידי חבר הכנסת מרגי.</w:t>
      </w:r>
    </w:p>
    <w:p w:rsidR="005069DC" w:rsidRPr="00B63583" w:rsidRDefault="005069DC" w:rsidP="0043025C">
      <w:pPr>
        <w:rPr>
          <w:rtl/>
          <w:lang w:eastAsia="he-IL"/>
        </w:rPr>
      </w:pPr>
      <w:bookmarkStart w:id="12922" w:name="_ETM_Q34_485000"/>
      <w:bookmarkStart w:id="12923" w:name="_ETM_Q34_485098"/>
      <w:bookmarkEnd w:id="12922"/>
      <w:bookmarkEnd w:id="12923"/>
    </w:p>
    <w:p w:rsidR="005069DC" w:rsidRPr="00B63583" w:rsidRDefault="005069DC" w:rsidP="0043025C">
      <w:pPr>
        <w:pStyle w:val="af7"/>
        <w:rPr>
          <w:rtl/>
        </w:rPr>
      </w:pPr>
      <w:bookmarkStart w:id="12924" w:name="ET_yor_6170_67"/>
      <w:r w:rsidRPr="00EF5AF6">
        <w:rPr>
          <w:rStyle w:val="TagStyle"/>
          <w:rtl/>
        </w:rPr>
        <w:t xml:space="preserve"> &lt;&lt; יור &gt;&gt;</w:t>
      </w:r>
      <w:r w:rsidRPr="00B63583">
        <w:rPr>
          <w:rStyle w:val="TagStyle"/>
          <w:rtl/>
        </w:rPr>
        <w:t xml:space="preserve"> </w:t>
      </w:r>
      <w:r w:rsidRPr="00B63583">
        <w:rPr>
          <w:rtl/>
        </w:rPr>
        <w:t>היו"ר יעקב מרגי:</w:t>
      </w:r>
      <w:r w:rsidRPr="00B63583">
        <w:rPr>
          <w:rStyle w:val="TagStyle"/>
          <w:rtl/>
        </w:rPr>
        <w:t xml:space="preserve"> </w:t>
      </w:r>
      <w:r w:rsidRPr="00EF5AF6">
        <w:rPr>
          <w:rStyle w:val="TagStyle"/>
          <w:rtl/>
        </w:rPr>
        <w:t>&lt;&lt; יור &gt;&gt;</w:t>
      </w:r>
      <w:r w:rsidRPr="00B63583">
        <w:rPr>
          <w:rtl/>
        </w:rPr>
        <w:t xml:space="preserve">   </w:t>
      </w:r>
      <w:bookmarkEnd w:id="12924"/>
    </w:p>
    <w:p w:rsidR="005069DC" w:rsidRPr="00B63583" w:rsidRDefault="005069DC" w:rsidP="00BA17C9">
      <w:pPr>
        <w:rPr>
          <w:rtl/>
          <w:lang w:eastAsia="he-IL"/>
        </w:rPr>
      </w:pPr>
    </w:p>
    <w:p w:rsidR="005069DC" w:rsidRPr="00B63583" w:rsidRDefault="005069DC" w:rsidP="0043025C">
      <w:pPr>
        <w:rPr>
          <w:rtl/>
          <w:lang w:eastAsia="he-IL"/>
        </w:rPr>
      </w:pPr>
      <w:bookmarkStart w:id="12925" w:name="_ETM_Q34_485857"/>
      <w:bookmarkEnd w:id="12925"/>
      <w:r w:rsidRPr="00B63583">
        <w:rPr>
          <w:rFonts w:hint="cs"/>
          <w:rtl/>
          <w:lang w:eastAsia="he-IL"/>
        </w:rPr>
        <w:t>אני העברתי אותו בוועדה.</w:t>
      </w:r>
      <w:bookmarkStart w:id="12926" w:name="_ETM_Q34_488062"/>
      <w:bookmarkEnd w:id="12926"/>
    </w:p>
    <w:p w:rsidR="005069DC" w:rsidRPr="0043025C" w:rsidRDefault="005069DC" w:rsidP="00BA17C9">
      <w:pPr>
        <w:rPr>
          <w:rtl/>
        </w:rPr>
      </w:pPr>
      <w:bookmarkStart w:id="12927" w:name="_ETM_Q34_488153"/>
      <w:bookmarkEnd w:id="12927"/>
    </w:p>
    <w:p w:rsidR="005069DC" w:rsidRDefault="005069DC" w:rsidP="0043025C">
      <w:pPr>
        <w:pStyle w:val="-"/>
        <w:keepNext/>
        <w:rPr>
          <w:rtl/>
        </w:rPr>
      </w:pPr>
      <w:bookmarkStart w:id="12928" w:name="ET_speakercontinue_שר_התפוצות_נחמן_173"/>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28"/>
    </w:p>
    <w:p w:rsidR="005069DC" w:rsidRDefault="005069DC" w:rsidP="00BA17C9">
      <w:pPr>
        <w:rPr>
          <w:rtl/>
          <w:lang w:eastAsia="he-IL"/>
        </w:rPr>
      </w:pPr>
    </w:p>
    <w:p w:rsidR="005069DC" w:rsidRPr="00B63583" w:rsidRDefault="005069DC" w:rsidP="0043025C">
      <w:pPr>
        <w:rPr>
          <w:rtl/>
          <w:lang w:eastAsia="he-IL"/>
        </w:rPr>
      </w:pPr>
      <w:bookmarkStart w:id="12929" w:name="_ETM_Q34_488767"/>
      <w:bookmarkEnd w:id="12929"/>
      <w:r w:rsidRPr="00B63583">
        <w:rPr>
          <w:rFonts w:hint="cs"/>
          <w:rtl/>
          <w:lang w:eastAsia="he-IL"/>
        </w:rPr>
        <w:t xml:space="preserve">הוא </w:t>
      </w:r>
      <w:bookmarkStart w:id="12930" w:name="_ETM_Q34_487566"/>
      <w:bookmarkEnd w:id="12930"/>
      <w:r w:rsidRPr="00B63583">
        <w:rPr>
          <w:rFonts w:hint="cs"/>
          <w:rtl/>
          <w:lang w:eastAsia="he-IL"/>
        </w:rPr>
        <w:t>נפל. הקואליציה הפילה אותו.</w:t>
      </w:r>
    </w:p>
    <w:p w:rsidR="005069DC" w:rsidRPr="00B63583" w:rsidRDefault="005069DC" w:rsidP="0043025C">
      <w:pPr>
        <w:rPr>
          <w:rtl/>
          <w:lang w:eastAsia="he-IL"/>
        </w:rPr>
      </w:pPr>
      <w:bookmarkStart w:id="12931" w:name="_ETM_Q34_489632"/>
      <w:bookmarkStart w:id="12932" w:name="_ETM_Q34_489715"/>
      <w:bookmarkEnd w:id="12931"/>
      <w:bookmarkEnd w:id="12932"/>
    </w:p>
    <w:p w:rsidR="005069DC" w:rsidRPr="00B63583" w:rsidRDefault="005069DC" w:rsidP="0043025C">
      <w:pPr>
        <w:pStyle w:val="af6"/>
        <w:rPr>
          <w:rtl/>
        </w:rPr>
      </w:pPr>
      <w:r w:rsidRPr="00EF5AF6">
        <w:rPr>
          <w:rStyle w:val="TagStyle"/>
          <w:rtl/>
        </w:rPr>
        <w:t xml:space="preserve"> &lt;&lt; קריאה &gt;&gt;</w:t>
      </w:r>
      <w:r w:rsidRPr="00B63583">
        <w:rPr>
          <w:rStyle w:val="TagStyle"/>
          <w:rtl/>
        </w:rPr>
        <w:t xml:space="preserve"> </w:t>
      </w:r>
      <w:r w:rsidRPr="00B63583">
        <w:rPr>
          <w:rtl/>
        </w:rPr>
        <w:t>מירב בן ארי (יש עתיד):</w:t>
      </w:r>
      <w:r w:rsidRPr="00B63583">
        <w:rPr>
          <w:rStyle w:val="TagStyle"/>
          <w:rtl/>
        </w:rPr>
        <w:t xml:space="preserve"> </w:t>
      </w:r>
      <w:r w:rsidRPr="00EF5AF6">
        <w:rPr>
          <w:rStyle w:val="TagStyle"/>
          <w:rtl/>
        </w:rPr>
        <w:t>&lt;&lt; קריאה &gt;&gt;</w:t>
      </w:r>
      <w:r w:rsidRPr="00B63583">
        <w:rPr>
          <w:rtl/>
        </w:rPr>
        <w:t xml:space="preserve">   </w:t>
      </w:r>
    </w:p>
    <w:p w:rsidR="005069DC" w:rsidRPr="00B63583" w:rsidRDefault="005069DC" w:rsidP="0043025C">
      <w:pPr>
        <w:rPr>
          <w:rtl/>
          <w:lang w:eastAsia="he-IL"/>
        </w:rPr>
      </w:pPr>
    </w:p>
    <w:p w:rsidR="005069DC" w:rsidRPr="00B63583" w:rsidRDefault="005069DC" w:rsidP="0043025C">
      <w:pPr>
        <w:rPr>
          <w:rtl/>
          <w:lang w:eastAsia="he-IL"/>
        </w:rPr>
      </w:pPr>
      <w:bookmarkStart w:id="12933" w:name="_ETM_Q34_493067"/>
      <w:bookmarkStart w:id="12934" w:name="_ETM_Q34_493133"/>
      <w:bookmarkEnd w:id="12933"/>
      <w:bookmarkEnd w:id="12934"/>
      <w:r w:rsidRPr="00B63583">
        <w:rPr>
          <w:rFonts w:hint="cs"/>
          <w:rtl/>
          <w:lang w:eastAsia="he-IL"/>
        </w:rPr>
        <w:t>הפלנו את זה בקואליציה בשנייה-שלישית.</w:t>
      </w:r>
    </w:p>
    <w:p w:rsidR="005069DC" w:rsidRPr="0043025C" w:rsidRDefault="005069DC" w:rsidP="00BA17C9">
      <w:pPr>
        <w:rPr>
          <w:rtl/>
        </w:rPr>
      </w:pPr>
    </w:p>
    <w:p w:rsidR="005069DC" w:rsidRDefault="005069DC" w:rsidP="0043025C">
      <w:pPr>
        <w:pStyle w:val="-"/>
        <w:keepNext/>
        <w:rPr>
          <w:rtl/>
        </w:rPr>
      </w:pPr>
      <w:bookmarkStart w:id="12935" w:name="ET_speakercontinue_שר_התפוצות_נחמן_17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35"/>
    </w:p>
    <w:p w:rsidR="005069DC" w:rsidRDefault="005069DC" w:rsidP="00BA17C9">
      <w:pPr>
        <w:rPr>
          <w:rtl/>
          <w:lang w:eastAsia="he-IL"/>
        </w:rPr>
      </w:pPr>
    </w:p>
    <w:p w:rsidR="005069DC" w:rsidRPr="00B63583" w:rsidRDefault="005069DC" w:rsidP="0043025C">
      <w:pPr>
        <w:rPr>
          <w:rtl/>
          <w:lang w:eastAsia="he-IL"/>
        </w:rPr>
      </w:pPr>
      <w:bookmarkStart w:id="12936" w:name="_ETM_Q34_493391"/>
      <w:bookmarkEnd w:id="12936"/>
      <w:r w:rsidRPr="00B63583">
        <w:rPr>
          <w:rFonts w:hint="cs"/>
          <w:rtl/>
          <w:lang w:eastAsia="he-IL"/>
        </w:rPr>
        <w:t>מה לעשות שזיכרוננו עומד לנו.</w:t>
      </w:r>
    </w:p>
    <w:p w:rsidR="005069DC" w:rsidRPr="00B63583" w:rsidRDefault="005069DC" w:rsidP="0043025C">
      <w:pPr>
        <w:rPr>
          <w:rtl/>
          <w:lang w:eastAsia="he-IL"/>
        </w:rPr>
      </w:pPr>
      <w:bookmarkStart w:id="12937" w:name="_ETM_Q34_496124"/>
      <w:bookmarkStart w:id="12938" w:name="_ETM_Q34_496177"/>
      <w:bookmarkEnd w:id="12937"/>
      <w:bookmarkEnd w:id="12938"/>
    </w:p>
    <w:p w:rsidR="005069DC" w:rsidRPr="00B63583" w:rsidRDefault="005069DC" w:rsidP="0043025C">
      <w:pPr>
        <w:pStyle w:val="af7"/>
        <w:rPr>
          <w:rtl/>
        </w:rPr>
      </w:pPr>
      <w:bookmarkStart w:id="12939" w:name="ET_yor_6170_71"/>
      <w:r w:rsidRPr="00EF5AF6">
        <w:rPr>
          <w:rStyle w:val="TagStyle"/>
          <w:rtl/>
        </w:rPr>
        <w:t xml:space="preserve"> &lt;&lt; יור &gt;&gt;</w:t>
      </w:r>
      <w:r w:rsidRPr="00B63583">
        <w:rPr>
          <w:rStyle w:val="TagStyle"/>
          <w:rtl/>
        </w:rPr>
        <w:t xml:space="preserve"> </w:t>
      </w:r>
      <w:r w:rsidRPr="00B63583">
        <w:rPr>
          <w:rtl/>
        </w:rPr>
        <w:t>היו"ר יעקב מרגי:</w:t>
      </w:r>
      <w:r w:rsidRPr="00B63583">
        <w:rPr>
          <w:rStyle w:val="TagStyle"/>
          <w:rtl/>
        </w:rPr>
        <w:t xml:space="preserve"> </w:t>
      </w:r>
      <w:r w:rsidRPr="00EF5AF6">
        <w:rPr>
          <w:rStyle w:val="TagStyle"/>
          <w:rtl/>
        </w:rPr>
        <w:t>&lt;&lt; יור &gt;&gt;</w:t>
      </w:r>
      <w:r w:rsidRPr="00B63583">
        <w:rPr>
          <w:rtl/>
        </w:rPr>
        <w:t xml:space="preserve">   </w:t>
      </w:r>
      <w:bookmarkEnd w:id="12939"/>
    </w:p>
    <w:p w:rsidR="005069DC" w:rsidRPr="00B63583" w:rsidRDefault="005069DC" w:rsidP="00BA17C9">
      <w:pPr>
        <w:rPr>
          <w:rtl/>
          <w:lang w:eastAsia="he-IL"/>
        </w:rPr>
      </w:pPr>
    </w:p>
    <w:p w:rsidR="005069DC" w:rsidRPr="001B1DD1" w:rsidRDefault="005069DC" w:rsidP="0043025C">
      <w:pPr>
        <w:rPr>
          <w:rtl/>
          <w:lang w:eastAsia="he-IL"/>
        </w:rPr>
      </w:pPr>
      <w:bookmarkStart w:id="12940" w:name="_ETM_Q34_496740"/>
      <w:bookmarkEnd w:id="12940"/>
      <w:r w:rsidRPr="00B63583">
        <w:rPr>
          <w:rFonts w:hint="cs"/>
          <w:rtl/>
          <w:lang w:eastAsia="he-IL"/>
        </w:rPr>
        <w:t xml:space="preserve">זה לא נעצר </w:t>
      </w:r>
      <w:bookmarkStart w:id="12941" w:name="_ETM_Q34_498668"/>
      <w:bookmarkEnd w:id="12941"/>
      <w:r w:rsidRPr="00B63583">
        <w:rPr>
          <w:rFonts w:hint="cs"/>
          <w:rtl/>
          <w:lang w:eastAsia="he-IL"/>
        </w:rPr>
        <w:t>אצלנו.</w:t>
      </w:r>
      <w:r>
        <w:rPr>
          <w:rFonts w:hint="cs"/>
          <w:rtl/>
          <w:lang w:eastAsia="he-IL"/>
        </w:rPr>
        <w:t xml:space="preserve"> </w:t>
      </w:r>
    </w:p>
    <w:p w:rsidR="005069DC" w:rsidRPr="0043025C" w:rsidRDefault="005069DC" w:rsidP="00BA17C9">
      <w:pPr>
        <w:rPr>
          <w:rtl/>
        </w:rPr>
      </w:pPr>
      <w:bookmarkStart w:id="12942" w:name="_ETM_Q34_493220"/>
      <w:bookmarkStart w:id="12943" w:name="_ETM_Q34_493280"/>
      <w:bookmarkEnd w:id="12942"/>
      <w:bookmarkEnd w:id="12943"/>
    </w:p>
    <w:p w:rsidR="005069DC" w:rsidRDefault="005069DC" w:rsidP="0043025C">
      <w:pPr>
        <w:pStyle w:val="-"/>
        <w:keepNext/>
        <w:rPr>
          <w:rtl/>
        </w:rPr>
      </w:pPr>
      <w:bookmarkStart w:id="12944" w:name="ET_speakercontinue_שר_התפוצות_נחמן_17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44"/>
    </w:p>
    <w:p w:rsidR="005069DC" w:rsidRDefault="005069DC" w:rsidP="00BA17C9">
      <w:pPr>
        <w:rPr>
          <w:rtl/>
          <w:lang w:eastAsia="he-IL"/>
        </w:rPr>
      </w:pPr>
    </w:p>
    <w:p w:rsidR="005069DC" w:rsidRDefault="005069DC" w:rsidP="00BA17C9">
      <w:pPr>
        <w:rPr>
          <w:rtl/>
          <w:lang w:eastAsia="he-IL"/>
        </w:rPr>
      </w:pPr>
      <w:bookmarkStart w:id="12945" w:name="_ETM_Q34_501301"/>
      <w:bookmarkEnd w:id="12945"/>
      <w:r>
        <w:rPr>
          <w:rFonts w:hint="cs"/>
          <w:rtl/>
          <w:lang w:eastAsia="he-IL"/>
        </w:rPr>
        <w:t xml:space="preserve">יכולתם </w:t>
      </w:r>
      <w:r w:rsidR="00BA17C9">
        <w:rPr>
          <w:rFonts w:hint="cs"/>
          <w:rtl/>
          <w:lang w:eastAsia="he-IL"/>
        </w:rPr>
        <w:t>– – –</w:t>
      </w:r>
    </w:p>
    <w:p w:rsidR="005069DC" w:rsidRDefault="005069DC" w:rsidP="0043025C">
      <w:pPr>
        <w:rPr>
          <w:rtl/>
          <w:lang w:eastAsia="he-IL"/>
        </w:rPr>
      </w:pPr>
      <w:bookmarkStart w:id="12946" w:name="_ETM_Q34_498035"/>
      <w:bookmarkStart w:id="12947" w:name="_ETM_Q34_498105"/>
      <w:bookmarkEnd w:id="12946"/>
      <w:bookmarkEnd w:id="12947"/>
    </w:p>
    <w:p w:rsidR="005069DC" w:rsidRDefault="005069DC" w:rsidP="0043025C">
      <w:pPr>
        <w:pStyle w:val="af7"/>
        <w:rPr>
          <w:rtl/>
        </w:rPr>
      </w:pPr>
      <w:r w:rsidRPr="00EF5AF6">
        <w:rPr>
          <w:rStyle w:val="TagStyle"/>
          <w:rtl/>
        </w:rPr>
        <w:t xml:space="preserve"> &lt;&lt; יור &gt;&gt;</w:t>
      </w:r>
      <w:r w:rsidRPr="009B41C5">
        <w:rPr>
          <w:rStyle w:val="TagStyle"/>
          <w:rtl/>
        </w:rPr>
        <w:t xml:space="preserve"> </w:t>
      </w:r>
      <w:r>
        <w:rPr>
          <w:rtl/>
        </w:rPr>
        <w:t>היו"ר יעקב מרגי:</w:t>
      </w:r>
      <w:r w:rsidRPr="009B41C5">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948" w:name="_ETM_Q34_499120"/>
      <w:bookmarkEnd w:id="12948"/>
      <w:r>
        <w:rPr>
          <w:rFonts w:hint="cs"/>
          <w:rtl/>
          <w:lang w:eastAsia="he-IL"/>
        </w:rPr>
        <w:t>זה לא נעצר אצלנו.</w:t>
      </w:r>
    </w:p>
    <w:p w:rsidR="005069DC" w:rsidRPr="0043025C" w:rsidRDefault="005069DC" w:rsidP="00BA17C9">
      <w:pPr>
        <w:rPr>
          <w:rtl/>
        </w:rPr>
      </w:pPr>
    </w:p>
    <w:p w:rsidR="005069DC" w:rsidRDefault="005069DC" w:rsidP="0043025C">
      <w:pPr>
        <w:pStyle w:val="-"/>
        <w:keepNext/>
        <w:rPr>
          <w:rtl/>
        </w:rPr>
      </w:pPr>
      <w:bookmarkStart w:id="12949" w:name="ET_speakercontinue_שר_התפוצות_נחמן_17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49"/>
    </w:p>
    <w:p w:rsidR="005069DC" w:rsidRDefault="005069DC" w:rsidP="00BA17C9">
      <w:pPr>
        <w:rPr>
          <w:rtl/>
          <w:lang w:eastAsia="he-IL"/>
        </w:rPr>
      </w:pPr>
    </w:p>
    <w:p w:rsidR="005069DC" w:rsidRDefault="005069DC" w:rsidP="00BA17C9">
      <w:pPr>
        <w:rPr>
          <w:rtl/>
          <w:lang w:eastAsia="he-IL"/>
        </w:rPr>
      </w:pPr>
      <w:bookmarkStart w:id="12950" w:name="_ETM_Q34_498995"/>
      <w:bookmarkEnd w:id="12950"/>
      <w:r>
        <w:rPr>
          <w:rFonts w:hint="cs"/>
          <w:rtl/>
          <w:lang w:eastAsia="he-IL"/>
        </w:rPr>
        <w:t xml:space="preserve">יכולתם, היה לכם </w:t>
      </w:r>
      <w:bookmarkStart w:id="12951" w:name="_ETM_Q34_501524"/>
      <w:bookmarkEnd w:id="12951"/>
      <w:r>
        <w:rPr>
          <w:rFonts w:hint="cs"/>
          <w:rtl/>
          <w:lang w:eastAsia="he-IL"/>
        </w:rPr>
        <w:t>את כל הכוח שבעולם. יכולתם להעביר</w:t>
      </w:r>
      <w:r w:rsidR="00BD5439">
        <w:rPr>
          <w:rFonts w:hint="cs"/>
          <w:rtl/>
          <w:lang w:eastAsia="he-IL"/>
        </w:rPr>
        <w:t>,</w:t>
      </w:r>
      <w:r>
        <w:rPr>
          <w:rFonts w:hint="cs"/>
          <w:rtl/>
          <w:lang w:eastAsia="he-IL"/>
        </w:rPr>
        <w:t xml:space="preserve"> אם זה לא נראה </w:t>
      </w:r>
      <w:bookmarkStart w:id="12952" w:name="_ETM_Q34_505739"/>
      <w:bookmarkEnd w:id="12952"/>
      <w:r>
        <w:rPr>
          <w:rFonts w:hint="cs"/>
          <w:rtl/>
          <w:lang w:eastAsia="he-IL"/>
        </w:rPr>
        <w:t xml:space="preserve">לכם. יכולתם </w:t>
      </w:r>
      <w:r w:rsidR="00BA17C9">
        <w:rPr>
          <w:rFonts w:hint="cs"/>
          <w:rtl/>
          <w:lang w:eastAsia="he-IL"/>
        </w:rPr>
        <w:t>– –</w:t>
      </w:r>
    </w:p>
    <w:p w:rsidR="005069DC" w:rsidRDefault="005069DC" w:rsidP="0043025C">
      <w:pPr>
        <w:rPr>
          <w:rtl/>
          <w:lang w:eastAsia="he-IL"/>
        </w:rPr>
      </w:pPr>
      <w:bookmarkStart w:id="12953" w:name="_ETM_Q34_501861"/>
      <w:bookmarkStart w:id="12954" w:name="_ETM_Q34_501977"/>
      <w:bookmarkEnd w:id="12953"/>
      <w:bookmarkEnd w:id="12954"/>
    </w:p>
    <w:p w:rsidR="005069DC" w:rsidRDefault="005069DC" w:rsidP="0043025C">
      <w:pPr>
        <w:pStyle w:val="af6"/>
        <w:rPr>
          <w:rtl/>
        </w:rPr>
      </w:pPr>
      <w:bookmarkStart w:id="12955" w:name="ET_interruption_5156_75"/>
      <w:r w:rsidRPr="00EF5AF6">
        <w:rPr>
          <w:rStyle w:val="TagStyle"/>
          <w:rtl/>
        </w:rPr>
        <w:t xml:space="preserve"> &lt;&lt; קריאה &gt;&gt;</w:t>
      </w:r>
      <w:r w:rsidRPr="009B41C5">
        <w:rPr>
          <w:rStyle w:val="TagStyle"/>
          <w:rtl/>
        </w:rPr>
        <w:t xml:space="preserve"> </w:t>
      </w:r>
      <w:r>
        <w:rPr>
          <w:rtl/>
        </w:rPr>
        <w:t>דוד אמסלם (הליכוד):</w:t>
      </w:r>
      <w:r w:rsidRPr="009B41C5">
        <w:rPr>
          <w:rStyle w:val="TagStyle"/>
          <w:rtl/>
        </w:rPr>
        <w:t xml:space="preserve"> </w:t>
      </w:r>
      <w:r w:rsidRPr="00EF5AF6">
        <w:rPr>
          <w:rStyle w:val="TagStyle"/>
          <w:rtl/>
        </w:rPr>
        <w:t>&lt;&lt; קריאה &gt;&gt;</w:t>
      </w:r>
      <w:r>
        <w:rPr>
          <w:rtl/>
        </w:rPr>
        <w:t xml:space="preserve">   </w:t>
      </w:r>
      <w:bookmarkEnd w:id="12955"/>
    </w:p>
    <w:p w:rsidR="005069DC" w:rsidRDefault="005069DC" w:rsidP="00BA17C9">
      <w:pPr>
        <w:rPr>
          <w:rtl/>
          <w:lang w:eastAsia="he-IL"/>
        </w:rPr>
      </w:pPr>
    </w:p>
    <w:p w:rsidR="005069DC" w:rsidRDefault="005069DC" w:rsidP="00BA17C9">
      <w:pPr>
        <w:rPr>
          <w:rtl/>
          <w:lang w:eastAsia="he-IL"/>
        </w:rPr>
      </w:pPr>
      <w:bookmarkStart w:id="12956" w:name="_ETM_Q34_502836"/>
      <w:bookmarkEnd w:id="12956"/>
      <w:r>
        <w:rPr>
          <w:rFonts w:hint="cs"/>
          <w:rtl/>
          <w:lang w:eastAsia="he-IL"/>
        </w:rPr>
        <w:t xml:space="preserve">זה גנץ והחיילים </w:t>
      </w:r>
      <w:r w:rsidR="00BA17C9">
        <w:rPr>
          <w:rFonts w:hint="cs"/>
          <w:rtl/>
          <w:lang w:eastAsia="he-IL"/>
        </w:rPr>
        <w:t>– – –</w:t>
      </w:r>
      <w:r>
        <w:rPr>
          <w:rFonts w:hint="cs"/>
          <w:rtl/>
          <w:lang w:eastAsia="he-IL"/>
        </w:rPr>
        <w:t xml:space="preserve"> ניסנקורן. </w:t>
      </w:r>
    </w:p>
    <w:p w:rsidR="005069DC" w:rsidRPr="0043025C" w:rsidRDefault="005069DC" w:rsidP="00BA17C9">
      <w:pPr>
        <w:rPr>
          <w:rtl/>
        </w:rPr>
      </w:pPr>
      <w:bookmarkStart w:id="12957" w:name="_ETM_Q34_508393"/>
      <w:bookmarkStart w:id="12958" w:name="_ETM_Q34_508496"/>
      <w:bookmarkEnd w:id="12957"/>
      <w:bookmarkEnd w:id="12958"/>
    </w:p>
    <w:p w:rsidR="005069DC" w:rsidRDefault="005069DC" w:rsidP="0043025C">
      <w:pPr>
        <w:pStyle w:val="-"/>
        <w:keepNext/>
        <w:rPr>
          <w:rtl/>
        </w:rPr>
      </w:pPr>
      <w:bookmarkStart w:id="12959" w:name="ET_speakercontinue_שר_התפוצות_נחמן_17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59"/>
    </w:p>
    <w:p w:rsidR="005069DC" w:rsidRDefault="005069DC" w:rsidP="00BA17C9">
      <w:pPr>
        <w:rPr>
          <w:rtl/>
          <w:lang w:eastAsia="he-IL"/>
        </w:rPr>
      </w:pPr>
    </w:p>
    <w:p w:rsidR="005069DC" w:rsidRDefault="00BA17C9" w:rsidP="00BA17C9">
      <w:pPr>
        <w:rPr>
          <w:rtl/>
          <w:lang w:eastAsia="he-IL"/>
        </w:rPr>
      </w:pPr>
      <w:bookmarkStart w:id="12960" w:name="_ETM_Q34_506269"/>
      <w:bookmarkEnd w:id="12960"/>
      <w:r>
        <w:rPr>
          <w:rFonts w:hint="cs"/>
          <w:rtl/>
          <w:lang w:eastAsia="he-IL"/>
        </w:rPr>
        <w:t>– –</w:t>
      </w:r>
      <w:r w:rsidR="005069DC">
        <w:rPr>
          <w:rFonts w:hint="cs"/>
          <w:rtl/>
          <w:lang w:eastAsia="he-IL"/>
        </w:rPr>
        <w:t xml:space="preserve"> ולא העברתם.</w:t>
      </w:r>
      <w:bookmarkStart w:id="12961" w:name="_ETM_Q34_507386"/>
      <w:bookmarkEnd w:id="12961"/>
      <w:r w:rsidR="005069DC">
        <w:rPr>
          <w:rFonts w:hint="cs"/>
          <w:rtl/>
          <w:lang w:eastAsia="he-IL"/>
        </w:rPr>
        <w:t xml:space="preserve"> היה לכם </w:t>
      </w:r>
      <w:r>
        <w:rPr>
          <w:rFonts w:hint="cs"/>
          <w:rtl/>
          <w:lang w:eastAsia="he-IL"/>
        </w:rPr>
        <w:t>– – –</w:t>
      </w:r>
    </w:p>
    <w:p w:rsidR="005069DC" w:rsidRPr="009B41C5" w:rsidRDefault="005069DC" w:rsidP="0043025C">
      <w:pPr>
        <w:rPr>
          <w:rtl/>
          <w:lang w:eastAsia="he-IL"/>
        </w:rPr>
      </w:pPr>
      <w:bookmarkStart w:id="12962" w:name="_ETM_Q34_507485"/>
      <w:bookmarkEnd w:id="12962"/>
    </w:p>
    <w:p w:rsidR="005069DC" w:rsidRDefault="005069DC" w:rsidP="0043025C">
      <w:pPr>
        <w:pStyle w:val="af6"/>
        <w:rPr>
          <w:rtl/>
        </w:rPr>
      </w:pPr>
      <w:bookmarkStart w:id="12963" w:name="ET_interruption_5466_76"/>
      <w:r w:rsidRPr="00EF5AF6">
        <w:rPr>
          <w:rStyle w:val="TagStyle"/>
          <w:rtl/>
        </w:rPr>
        <w:t xml:space="preserve"> &lt;&lt; קריאה &gt;&gt;</w:t>
      </w:r>
      <w:r w:rsidRPr="009B41C5">
        <w:rPr>
          <w:rStyle w:val="TagStyle"/>
          <w:rtl/>
        </w:rPr>
        <w:t xml:space="preserve"> </w:t>
      </w:r>
      <w:r>
        <w:rPr>
          <w:rtl/>
        </w:rPr>
        <w:t>אמיר אוחנה (הליכוד):</w:t>
      </w:r>
      <w:r w:rsidRPr="009B41C5">
        <w:rPr>
          <w:rStyle w:val="TagStyle"/>
          <w:rtl/>
        </w:rPr>
        <w:t xml:space="preserve"> </w:t>
      </w:r>
      <w:r w:rsidRPr="00EF5AF6">
        <w:rPr>
          <w:rStyle w:val="TagStyle"/>
          <w:rtl/>
        </w:rPr>
        <w:t>&lt;&lt; קריאה &gt;&gt;</w:t>
      </w:r>
      <w:r>
        <w:rPr>
          <w:rtl/>
        </w:rPr>
        <w:t xml:space="preserve">   </w:t>
      </w:r>
      <w:bookmarkEnd w:id="12963"/>
    </w:p>
    <w:p w:rsidR="005069DC" w:rsidRDefault="005069DC" w:rsidP="00BA17C9">
      <w:pPr>
        <w:rPr>
          <w:rtl/>
          <w:lang w:eastAsia="he-IL"/>
        </w:rPr>
      </w:pPr>
    </w:p>
    <w:p w:rsidR="005069DC" w:rsidRDefault="005069DC" w:rsidP="00BA17C9">
      <w:pPr>
        <w:rPr>
          <w:rtl/>
          <w:lang w:eastAsia="he-IL"/>
        </w:rPr>
      </w:pPr>
      <w:bookmarkStart w:id="12964" w:name="_ETM_Q34_506727"/>
      <w:bookmarkEnd w:id="12964"/>
      <w:r>
        <w:rPr>
          <w:rFonts w:hint="cs"/>
          <w:rtl/>
          <w:lang w:eastAsia="he-IL"/>
        </w:rPr>
        <w:t xml:space="preserve">בגלל זה אתם </w:t>
      </w:r>
      <w:bookmarkStart w:id="12965" w:name="_ETM_Q34_508231"/>
      <w:bookmarkEnd w:id="12965"/>
      <w:r>
        <w:rPr>
          <w:rFonts w:hint="cs"/>
          <w:rtl/>
          <w:lang w:eastAsia="he-IL"/>
        </w:rPr>
        <w:t xml:space="preserve">מפילים </w:t>
      </w:r>
      <w:r w:rsidR="00BA17C9">
        <w:rPr>
          <w:rFonts w:hint="cs"/>
          <w:rtl/>
          <w:lang w:eastAsia="he-IL"/>
        </w:rPr>
        <w:t>– – –</w:t>
      </w:r>
    </w:p>
    <w:p w:rsidR="005069DC" w:rsidRPr="0043025C" w:rsidRDefault="005069DC" w:rsidP="00BA17C9">
      <w:pPr>
        <w:rPr>
          <w:rtl/>
        </w:rPr>
      </w:pPr>
      <w:bookmarkStart w:id="12966" w:name="_ETM_Q34_508561"/>
      <w:bookmarkStart w:id="12967" w:name="_ETM_Q34_508644"/>
      <w:bookmarkEnd w:id="12966"/>
      <w:bookmarkEnd w:id="12967"/>
    </w:p>
    <w:p w:rsidR="005069DC" w:rsidRDefault="005069DC" w:rsidP="0043025C">
      <w:pPr>
        <w:pStyle w:val="-"/>
        <w:keepNext/>
        <w:rPr>
          <w:rtl/>
        </w:rPr>
      </w:pPr>
      <w:bookmarkStart w:id="12968" w:name="ET_speakercontinue_שר_התפוצות_נחמן_178"/>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2968"/>
    </w:p>
    <w:p w:rsidR="005069DC" w:rsidRDefault="005069DC" w:rsidP="00BA17C9">
      <w:pPr>
        <w:rPr>
          <w:rtl/>
          <w:lang w:eastAsia="he-IL"/>
        </w:rPr>
      </w:pPr>
    </w:p>
    <w:p w:rsidR="005069DC" w:rsidRDefault="005069DC" w:rsidP="00BA17C9">
      <w:pPr>
        <w:rPr>
          <w:rtl/>
          <w:lang w:eastAsia="he-IL"/>
        </w:rPr>
      </w:pPr>
      <w:bookmarkStart w:id="12969" w:name="_ETM_Q34_508676"/>
      <w:bookmarkEnd w:id="12969"/>
      <w:r>
        <w:rPr>
          <w:rFonts w:hint="cs"/>
          <w:rtl/>
          <w:lang w:eastAsia="he-IL"/>
        </w:rPr>
        <w:t xml:space="preserve">היה לכם רגע חסד </w:t>
      </w:r>
      <w:r w:rsidR="00BA17C9">
        <w:rPr>
          <w:rFonts w:hint="cs"/>
          <w:rtl/>
          <w:lang w:eastAsia="he-IL"/>
        </w:rPr>
        <w:t>– – –</w:t>
      </w:r>
    </w:p>
    <w:p w:rsidR="005069DC" w:rsidRPr="009B41C5" w:rsidRDefault="005069DC" w:rsidP="0043025C">
      <w:pPr>
        <w:rPr>
          <w:rtl/>
          <w:lang w:eastAsia="he-IL"/>
        </w:rPr>
      </w:pPr>
      <w:bookmarkStart w:id="12970" w:name="_ETM_Q34_510199"/>
      <w:bookmarkStart w:id="12971" w:name="_ETM_Q34_510283"/>
      <w:bookmarkEnd w:id="12970"/>
      <w:bookmarkEnd w:id="12971"/>
    </w:p>
    <w:p w:rsidR="005069DC" w:rsidRDefault="005069DC" w:rsidP="0043025C">
      <w:pPr>
        <w:pStyle w:val="af6"/>
        <w:rPr>
          <w:rtl/>
        </w:rPr>
      </w:pPr>
      <w:bookmarkStart w:id="12972" w:name="ET_interruption_5156_77"/>
      <w:r w:rsidRPr="00EF5AF6">
        <w:rPr>
          <w:rStyle w:val="TagStyle"/>
          <w:rtl/>
        </w:rPr>
        <w:t xml:space="preserve"> &lt;&lt; קריאה &gt;&gt;</w:t>
      </w:r>
      <w:r w:rsidRPr="009B41C5">
        <w:rPr>
          <w:rStyle w:val="TagStyle"/>
          <w:rtl/>
        </w:rPr>
        <w:t xml:space="preserve"> </w:t>
      </w:r>
      <w:r>
        <w:rPr>
          <w:rtl/>
        </w:rPr>
        <w:t>דוד אמסלם (הליכוד):</w:t>
      </w:r>
      <w:r w:rsidRPr="009B41C5">
        <w:rPr>
          <w:rStyle w:val="TagStyle"/>
          <w:rtl/>
        </w:rPr>
        <w:t xml:space="preserve"> </w:t>
      </w:r>
      <w:r w:rsidRPr="00EF5AF6">
        <w:rPr>
          <w:rStyle w:val="TagStyle"/>
          <w:rtl/>
        </w:rPr>
        <w:t>&lt;&lt; קריאה &gt;&gt;</w:t>
      </w:r>
      <w:r>
        <w:rPr>
          <w:rtl/>
        </w:rPr>
        <w:t xml:space="preserve">   </w:t>
      </w:r>
      <w:bookmarkEnd w:id="12972"/>
    </w:p>
    <w:p w:rsidR="005069DC" w:rsidRDefault="005069DC" w:rsidP="00BA17C9">
      <w:pPr>
        <w:rPr>
          <w:rtl/>
          <w:lang w:eastAsia="he-IL"/>
        </w:rPr>
      </w:pPr>
    </w:p>
    <w:p w:rsidR="005069DC" w:rsidRDefault="005069DC" w:rsidP="0043025C">
      <w:pPr>
        <w:rPr>
          <w:rtl/>
          <w:lang w:eastAsia="he-IL"/>
        </w:rPr>
      </w:pPr>
      <w:bookmarkStart w:id="12973" w:name="_ETM_Q34_508773"/>
      <w:bookmarkEnd w:id="12973"/>
      <w:r>
        <w:rPr>
          <w:rFonts w:hint="cs"/>
          <w:rtl/>
          <w:lang w:eastAsia="he-IL"/>
        </w:rPr>
        <w:t>הם שמאל מלא.</w:t>
      </w:r>
    </w:p>
    <w:p w:rsidR="005069DC" w:rsidRDefault="005069DC" w:rsidP="0043025C">
      <w:pPr>
        <w:rPr>
          <w:rtl/>
          <w:lang w:eastAsia="he-IL"/>
        </w:rPr>
      </w:pPr>
      <w:bookmarkStart w:id="12974" w:name="_ETM_Q34_509281"/>
      <w:bookmarkStart w:id="12975" w:name="_ETM_Q34_509358"/>
      <w:bookmarkEnd w:id="12974"/>
      <w:bookmarkEnd w:id="12975"/>
    </w:p>
    <w:p w:rsidR="005069DC" w:rsidRDefault="005069DC" w:rsidP="0043025C">
      <w:pPr>
        <w:pStyle w:val="af7"/>
        <w:rPr>
          <w:rtl/>
        </w:rPr>
      </w:pPr>
      <w:r w:rsidRPr="00EF5AF6">
        <w:rPr>
          <w:rStyle w:val="TagStyle"/>
          <w:rtl/>
        </w:rPr>
        <w:t xml:space="preserve"> &lt;&lt; יור &gt;&gt;</w:t>
      </w:r>
      <w:r w:rsidRPr="009B41C5">
        <w:rPr>
          <w:rStyle w:val="TagStyle"/>
          <w:rtl/>
        </w:rPr>
        <w:t xml:space="preserve"> </w:t>
      </w:r>
      <w:r>
        <w:rPr>
          <w:rtl/>
        </w:rPr>
        <w:t>היו"ר יעקב מרגי:</w:t>
      </w:r>
      <w:r w:rsidRPr="009B41C5">
        <w:rPr>
          <w:rStyle w:val="TagStyle"/>
          <w:rtl/>
        </w:rPr>
        <w:t xml:space="preserve"> </w:t>
      </w:r>
      <w:r w:rsidRPr="00EF5AF6">
        <w:rPr>
          <w:rStyle w:val="TagStyle"/>
          <w:rtl/>
        </w:rPr>
        <w:t>&lt;&lt; יור &gt;&gt;</w:t>
      </w:r>
      <w:r>
        <w:rPr>
          <w:rtl/>
        </w:rPr>
        <w:t xml:space="preserve">   </w:t>
      </w:r>
    </w:p>
    <w:p w:rsidR="005069DC" w:rsidRDefault="005069DC" w:rsidP="00BA17C9">
      <w:pPr>
        <w:rPr>
          <w:rtl/>
          <w:lang w:eastAsia="he-IL"/>
        </w:rPr>
      </w:pPr>
    </w:p>
    <w:p w:rsidR="005069DC" w:rsidRDefault="005069DC" w:rsidP="0043025C">
      <w:pPr>
        <w:rPr>
          <w:rtl/>
          <w:lang w:eastAsia="he-IL"/>
        </w:rPr>
      </w:pPr>
      <w:bookmarkStart w:id="12976" w:name="_ETM_Q34_510165"/>
      <w:bookmarkEnd w:id="12976"/>
      <w:r>
        <w:rPr>
          <w:rFonts w:hint="cs"/>
          <w:rtl/>
          <w:lang w:eastAsia="he-IL"/>
        </w:rPr>
        <w:t>נא לאפשר לשר. הוא לא יכול להתמודד עם שלושה.</w:t>
      </w:r>
    </w:p>
    <w:p w:rsidR="005069DC" w:rsidRPr="009B41C5" w:rsidRDefault="005069DC" w:rsidP="0043025C">
      <w:pPr>
        <w:rPr>
          <w:rtl/>
          <w:lang w:eastAsia="he-IL"/>
        </w:rPr>
      </w:pPr>
      <w:bookmarkStart w:id="12977" w:name="_ETM_Q34_512805"/>
      <w:bookmarkStart w:id="12978" w:name="_ETM_Q34_512885"/>
      <w:bookmarkEnd w:id="12977"/>
      <w:bookmarkEnd w:id="12978"/>
    </w:p>
    <w:p w:rsidR="005069DC" w:rsidRDefault="005069DC" w:rsidP="0043025C">
      <w:pPr>
        <w:pStyle w:val="-"/>
        <w:keepNext/>
        <w:rPr>
          <w:rtl/>
        </w:rPr>
      </w:pPr>
      <w:bookmarkStart w:id="12979" w:name="_ETM_Q34_509713"/>
      <w:bookmarkStart w:id="12980" w:name="ET_speakercontinue_שר_התפוצות_נחמן_179"/>
      <w:bookmarkEnd w:id="12979"/>
      <w:r w:rsidRPr="00B24F2D">
        <w:rPr>
          <w:rStyle w:val="TagStyle"/>
          <w:rtl/>
        </w:rPr>
        <w:t xml:space="preserve">&lt;&lt; דובר_המשך &gt;&gt; </w:t>
      </w:r>
      <w:r>
        <w:rPr>
          <w:rtl/>
        </w:rPr>
        <w:t>שר התפוצות נחמן שי:</w:t>
      </w:r>
      <w:r w:rsidRPr="00B24F2D">
        <w:rPr>
          <w:rStyle w:val="TagStyle"/>
          <w:rtl/>
        </w:rPr>
        <w:t xml:space="preserve"> &lt;&lt; דובר_המשך &gt;&gt;</w:t>
      </w:r>
      <w:r>
        <w:rPr>
          <w:rtl/>
        </w:rPr>
        <w:t xml:space="preserve">   </w:t>
      </w:r>
      <w:bookmarkEnd w:id="12980"/>
    </w:p>
    <w:p w:rsidR="005069DC" w:rsidRDefault="005069DC" w:rsidP="00BA17C9">
      <w:pPr>
        <w:rPr>
          <w:rtl/>
          <w:lang w:eastAsia="he-IL"/>
        </w:rPr>
      </w:pPr>
    </w:p>
    <w:p w:rsidR="005069DC" w:rsidRDefault="005069DC" w:rsidP="0043025C">
      <w:pPr>
        <w:rPr>
          <w:rtl/>
          <w:lang w:eastAsia="he-IL"/>
        </w:rPr>
      </w:pPr>
      <w:bookmarkStart w:id="12981" w:name="_ETM_Q34_513791"/>
      <w:bookmarkEnd w:id="12981"/>
      <w:r>
        <w:rPr>
          <w:rFonts w:hint="cs"/>
          <w:rtl/>
          <w:lang w:eastAsia="he-IL"/>
        </w:rPr>
        <w:t xml:space="preserve">אני יכול. </w:t>
      </w:r>
      <w:bookmarkStart w:id="12982" w:name="_ETM_Q34_515641"/>
      <w:bookmarkEnd w:id="12982"/>
      <w:r w:rsidR="00BD5439">
        <w:rPr>
          <w:rFonts w:hint="cs"/>
          <w:rtl/>
          <w:lang w:eastAsia="he-IL"/>
        </w:rPr>
        <w:t xml:space="preserve">אני יכול. </w:t>
      </w:r>
    </w:p>
    <w:p w:rsidR="005069DC" w:rsidRDefault="005069DC" w:rsidP="0043025C">
      <w:pPr>
        <w:rPr>
          <w:rtl/>
          <w:lang w:eastAsia="he-IL"/>
        </w:rPr>
      </w:pPr>
      <w:bookmarkStart w:id="12983" w:name="_ETM_Q34_514453"/>
      <w:bookmarkStart w:id="12984" w:name="_ETM_Q34_514542"/>
      <w:bookmarkEnd w:id="12983"/>
      <w:bookmarkEnd w:id="12984"/>
    </w:p>
    <w:p w:rsidR="00BD5439" w:rsidRDefault="00BD5439" w:rsidP="00BD5439">
      <w:pPr>
        <w:pStyle w:val="af6"/>
        <w:rPr>
          <w:rtl/>
        </w:rPr>
      </w:pPr>
      <w:r w:rsidRPr="00EF5AF6">
        <w:rPr>
          <w:rStyle w:val="TagStyle"/>
          <w:rtl/>
        </w:rPr>
        <w:t>&lt;&lt; קריאה &gt;&gt;</w:t>
      </w:r>
      <w:r w:rsidRPr="009B41C5">
        <w:rPr>
          <w:rStyle w:val="TagStyle"/>
          <w:rtl/>
        </w:rPr>
        <w:t xml:space="preserve"> </w:t>
      </w:r>
      <w:r>
        <w:rPr>
          <w:rtl/>
        </w:rPr>
        <w:t>מירב בן ארי (יש עתיד):</w:t>
      </w:r>
      <w:r w:rsidRPr="009B41C5">
        <w:rPr>
          <w:rStyle w:val="TagStyle"/>
          <w:rtl/>
        </w:rPr>
        <w:t xml:space="preserve"> </w:t>
      </w:r>
      <w:r w:rsidRPr="00EF5AF6">
        <w:rPr>
          <w:rStyle w:val="TagStyle"/>
          <w:rtl/>
        </w:rPr>
        <w:t>&lt;&lt; קריאה &gt;&gt;</w:t>
      </w:r>
      <w:r>
        <w:rPr>
          <w:rtl/>
        </w:rPr>
        <w:t xml:space="preserve">   </w:t>
      </w:r>
    </w:p>
    <w:p w:rsidR="00BD5439" w:rsidRDefault="00BD5439" w:rsidP="00BA17C9">
      <w:pPr>
        <w:rPr>
          <w:rtl/>
          <w:lang w:eastAsia="he-IL"/>
        </w:rPr>
      </w:pPr>
    </w:p>
    <w:p w:rsidR="00BD5439" w:rsidRPr="009B41C5" w:rsidRDefault="00BD5439" w:rsidP="00BD5439">
      <w:pPr>
        <w:rPr>
          <w:rtl/>
          <w:lang w:eastAsia="he-IL"/>
        </w:rPr>
      </w:pPr>
      <w:bookmarkStart w:id="12985" w:name="_ETM_Q34_511266"/>
      <w:bookmarkStart w:id="12986" w:name="_ETM_Q34_511533"/>
      <w:bookmarkStart w:id="12987" w:name="_ETM_Q34_511607"/>
      <w:bookmarkEnd w:id="12985"/>
      <w:bookmarkEnd w:id="12986"/>
      <w:bookmarkEnd w:id="12987"/>
      <w:r>
        <w:rPr>
          <w:rFonts w:hint="cs"/>
          <w:rtl/>
          <w:lang w:eastAsia="he-IL"/>
        </w:rPr>
        <w:t xml:space="preserve">היא הייתה שרת </w:t>
      </w:r>
      <w:bookmarkStart w:id="12988" w:name="_ETM_Q34_511514"/>
      <w:bookmarkEnd w:id="12988"/>
      <w:r>
        <w:rPr>
          <w:rFonts w:hint="cs"/>
          <w:rtl/>
          <w:lang w:eastAsia="he-IL"/>
        </w:rPr>
        <w:t>התרבות, היא לא הצליחה להעביר את החוק.</w:t>
      </w:r>
    </w:p>
    <w:p w:rsidR="00BD5439" w:rsidRPr="00BD5439" w:rsidRDefault="00BD5439" w:rsidP="00BA17C9">
      <w:pPr>
        <w:rPr>
          <w:rtl/>
        </w:rPr>
      </w:pPr>
    </w:p>
    <w:p w:rsidR="005069DC" w:rsidRDefault="005069DC" w:rsidP="0043025C">
      <w:pPr>
        <w:pStyle w:val="af6"/>
        <w:rPr>
          <w:rtl/>
        </w:rPr>
      </w:pPr>
      <w:bookmarkStart w:id="12989" w:name="ET_interruption_5156_86"/>
      <w:r w:rsidRPr="00EF5AF6">
        <w:rPr>
          <w:rStyle w:val="TagStyle"/>
          <w:rtl/>
        </w:rPr>
        <w:t xml:space="preserve"> &lt;&lt; קריאה &gt;&gt;</w:t>
      </w:r>
      <w:r w:rsidRPr="009B41C5">
        <w:rPr>
          <w:rStyle w:val="TagStyle"/>
          <w:rtl/>
        </w:rPr>
        <w:t xml:space="preserve"> </w:t>
      </w:r>
      <w:r>
        <w:rPr>
          <w:rtl/>
        </w:rPr>
        <w:t>דוד אמסלם (הליכוד):</w:t>
      </w:r>
      <w:r w:rsidRPr="009B41C5">
        <w:rPr>
          <w:rStyle w:val="TagStyle"/>
          <w:rtl/>
        </w:rPr>
        <w:t xml:space="preserve"> </w:t>
      </w:r>
      <w:r w:rsidRPr="00EF5AF6">
        <w:rPr>
          <w:rStyle w:val="TagStyle"/>
          <w:rtl/>
        </w:rPr>
        <w:t>&lt;&lt; קריאה &gt;&gt;</w:t>
      </w:r>
      <w:r>
        <w:rPr>
          <w:rtl/>
        </w:rPr>
        <w:t xml:space="preserve">   </w:t>
      </w:r>
      <w:bookmarkEnd w:id="12989"/>
    </w:p>
    <w:p w:rsidR="005069DC" w:rsidRDefault="005069DC" w:rsidP="00BA17C9">
      <w:pPr>
        <w:rPr>
          <w:rtl/>
          <w:lang w:eastAsia="he-IL"/>
        </w:rPr>
      </w:pPr>
    </w:p>
    <w:p w:rsidR="005069DC" w:rsidRDefault="005069DC" w:rsidP="0043025C">
      <w:pPr>
        <w:rPr>
          <w:rtl/>
          <w:lang w:eastAsia="he-IL"/>
        </w:rPr>
      </w:pPr>
      <w:bookmarkStart w:id="12990" w:name="_ETM_Q34_513763"/>
      <w:bookmarkEnd w:id="12990"/>
      <w:r>
        <w:rPr>
          <w:rFonts w:hint="cs"/>
          <w:rtl/>
          <w:lang w:eastAsia="he-IL"/>
        </w:rPr>
        <w:t xml:space="preserve">יעקב, עזוב. תן </w:t>
      </w:r>
      <w:bookmarkStart w:id="12991" w:name="_ETM_Q34_512954"/>
      <w:bookmarkEnd w:id="12991"/>
      <w:r>
        <w:rPr>
          <w:rFonts w:hint="cs"/>
          <w:rtl/>
          <w:lang w:eastAsia="he-IL"/>
        </w:rPr>
        <w:t>לו.</w:t>
      </w:r>
    </w:p>
    <w:p w:rsidR="005069DC" w:rsidRPr="0043025C" w:rsidRDefault="005069DC" w:rsidP="00BA17C9">
      <w:pPr>
        <w:rPr>
          <w:rtl/>
        </w:rPr>
      </w:pPr>
      <w:bookmarkStart w:id="12992" w:name="_ETM_Q34_511420"/>
      <w:bookmarkStart w:id="12993" w:name="_ETM_Q34_511519"/>
      <w:bookmarkEnd w:id="12992"/>
      <w:bookmarkEnd w:id="12993"/>
    </w:p>
    <w:p w:rsidR="005069DC" w:rsidRDefault="005069DC" w:rsidP="0043025C">
      <w:pPr>
        <w:pStyle w:val="af7"/>
        <w:rPr>
          <w:rtl/>
        </w:rPr>
      </w:pPr>
      <w:bookmarkStart w:id="12994" w:name="_ETM_Q34_515993"/>
      <w:bookmarkStart w:id="12995" w:name="_ETM_Q34_516072"/>
      <w:bookmarkStart w:id="12996" w:name="ET_yor_6170_84"/>
      <w:bookmarkEnd w:id="12994"/>
      <w:bookmarkEnd w:id="12995"/>
      <w:r w:rsidRPr="00EF5AF6">
        <w:rPr>
          <w:rStyle w:val="TagStyle"/>
          <w:rtl/>
        </w:rPr>
        <w:t xml:space="preserve"> &lt;&lt; יור &gt;&gt;</w:t>
      </w:r>
      <w:r w:rsidRPr="009B41C5">
        <w:rPr>
          <w:rStyle w:val="TagStyle"/>
          <w:rtl/>
        </w:rPr>
        <w:t xml:space="preserve"> </w:t>
      </w:r>
      <w:r>
        <w:rPr>
          <w:rtl/>
        </w:rPr>
        <w:t>היו"ר יעקב מרגי:</w:t>
      </w:r>
      <w:r w:rsidRPr="009B41C5">
        <w:rPr>
          <w:rStyle w:val="TagStyle"/>
          <w:rtl/>
        </w:rPr>
        <w:t xml:space="preserve"> </w:t>
      </w:r>
      <w:r w:rsidRPr="00EF5AF6">
        <w:rPr>
          <w:rStyle w:val="TagStyle"/>
          <w:rtl/>
        </w:rPr>
        <w:t>&lt;&lt; יור &gt;&gt;</w:t>
      </w:r>
      <w:r>
        <w:rPr>
          <w:rtl/>
        </w:rPr>
        <w:t xml:space="preserve">   </w:t>
      </w:r>
      <w:bookmarkEnd w:id="12996"/>
    </w:p>
    <w:p w:rsidR="005069DC" w:rsidRDefault="005069DC" w:rsidP="00BA17C9">
      <w:pPr>
        <w:rPr>
          <w:rtl/>
          <w:lang w:eastAsia="he-IL"/>
        </w:rPr>
      </w:pPr>
    </w:p>
    <w:p w:rsidR="005069DC" w:rsidRDefault="005069DC" w:rsidP="0043025C">
      <w:pPr>
        <w:rPr>
          <w:rtl/>
          <w:lang w:eastAsia="he-IL"/>
        </w:rPr>
      </w:pPr>
      <w:bookmarkStart w:id="12997" w:name="_ETM_Q34_516604"/>
      <w:bookmarkEnd w:id="12997"/>
      <w:r>
        <w:rPr>
          <w:rFonts w:hint="cs"/>
          <w:rtl/>
          <w:lang w:eastAsia="he-IL"/>
        </w:rPr>
        <w:t>אני אאפשר לך. בבקשה, אדוני.</w:t>
      </w:r>
    </w:p>
    <w:p w:rsidR="005069DC" w:rsidRDefault="005069DC" w:rsidP="00BA17C9">
      <w:pPr>
        <w:rPr>
          <w:rtl/>
          <w:lang w:eastAsia="he-IL"/>
        </w:rPr>
      </w:pPr>
      <w:bookmarkStart w:id="12998" w:name="_ETM_Q34_516781"/>
      <w:bookmarkStart w:id="12999" w:name="_ETM_Q34_516873"/>
      <w:bookmarkEnd w:id="12998"/>
      <w:bookmarkEnd w:id="12999"/>
    </w:p>
    <w:p w:rsidR="005069DC" w:rsidRDefault="005069DC" w:rsidP="0043025C">
      <w:pPr>
        <w:pStyle w:val="-"/>
        <w:keepNext/>
        <w:rPr>
          <w:rtl/>
        </w:rPr>
      </w:pPr>
      <w:bookmarkStart w:id="13000" w:name="ET_speakercontinue_שר_התפוצות_נחמן_181"/>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00"/>
    </w:p>
    <w:p w:rsidR="005069DC" w:rsidRDefault="005069DC" w:rsidP="00BA17C9">
      <w:pPr>
        <w:rPr>
          <w:rtl/>
          <w:lang w:eastAsia="he-IL"/>
        </w:rPr>
      </w:pPr>
    </w:p>
    <w:p w:rsidR="005069DC" w:rsidRDefault="005069DC" w:rsidP="00BA17C9">
      <w:pPr>
        <w:rPr>
          <w:rtl/>
          <w:lang w:eastAsia="he-IL"/>
        </w:rPr>
      </w:pPr>
      <w:bookmarkStart w:id="13001" w:name="_ETM_Q34_517472"/>
      <w:bookmarkEnd w:id="13001"/>
      <w:r>
        <w:rPr>
          <w:rFonts w:hint="cs"/>
          <w:rtl/>
          <w:lang w:eastAsia="he-IL"/>
        </w:rPr>
        <w:t xml:space="preserve">היה לכם רגע חסד ממושך. 12 שנה. זה רגע חסד ארוך. היו </w:t>
      </w:r>
      <w:bookmarkStart w:id="13002" w:name="_ETM_Q34_523821"/>
      <w:bookmarkEnd w:id="13002"/>
      <w:r>
        <w:rPr>
          <w:rFonts w:hint="cs"/>
          <w:rtl/>
          <w:lang w:eastAsia="he-IL"/>
        </w:rPr>
        <w:t>לכם בכלל הרבה רגעי חסד, ועשיתם גם דברים טובים, כידוע</w:t>
      </w:r>
      <w:bookmarkStart w:id="13003" w:name="_ETM_Q34_526314"/>
      <w:bookmarkEnd w:id="13003"/>
      <w:r>
        <w:rPr>
          <w:rFonts w:hint="cs"/>
          <w:rtl/>
          <w:lang w:eastAsia="he-IL"/>
        </w:rPr>
        <w:t xml:space="preserve"> </w:t>
      </w:r>
      <w:r w:rsidR="00BA17C9">
        <w:rPr>
          <w:rFonts w:hint="cs"/>
          <w:rtl/>
          <w:lang w:eastAsia="he-IL"/>
        </w:rPr>
        <w:t>– –</w:t>
      </w:r>
    </w:p>
    <w:p w:rsidR="005069DC" w:rsidRDefault="005069DC" w:rsidP="0043025C">
      <w:pPr>
        <w:rPr>
          <w:rtl/>
          <w:lang w:eastAsia="he-IL"/>
        </w:rPr>
      </w:pPr>
      <w:bookmarkStart w:id="13004" w:name="_ETM_Q34_526412"/>
      <w:bookmarkEnd w:id="13004"/>
    </w:p>
    <w:p w:rsidR="005069DC" w:rsidRDefault="005069DC" w:rsidP="0043025C">
      <w:pPr>
        <w:pStyle w:val="af6"/>
        <w:rPr>
          <w:rtl/>
        </w:rPr>
      </w:pPr>
      <w:bookmarkStart w:id="13005" w:name="ET_interruption_6149_88"/>
      <w:r w:rsidRPr="00EF5AF6">
        <w:rPr>
          <w:rStyle w:val="TagStyle"/>
          <w:rtl/>
        </w:rPr>
        <w:t xml:space="preserve"> &lt;&lt; קריאה &gt;&gt;</w:t>
      </w:r>
      <w:r w:rsidRPr="009620E5">
        <w:rPr>
          <w:rStyle w:val="TagStyle"/>
          <w:rtl/>
        </w:rPr>
        <w:t xml:space="preserve"> </w:t>
      </w:r>
      <w:r>
        <w:rPr>
          <w:rtl/>
        </w:rPr>
        <w:t>גלית דיסטל אטבריאן (הליכוד):</w:t>
      </w:r>
      <w:r w:rsidRPr="009620E5">
        <w:rPr>
          <w:rStyle w:val="TagStyle"/>
          <w:rtl/>
        </w:rPr>
        <w:t xml:space="preserve"> </w:t>
      </w:r>
      <w:r w:rsidRPr="00EF5AF6">
        <w:rPr>
          <w:rStyle w:val="TagStyle"/>
          <w:rtl/>
        </w:rPr>
        <w:t>&lt;&lt; קריאה &gt;&gt;</w:t>
      </w:r>
      <w:r>
        <w:rPr>
          <w:rtl/>
        </w:rPr>
        <w:t xml:space="preserve">   </w:t>
      </w:r>
      <w:bookmarkEnd w:id="13005"/>
    </w:p>
    <w:p w:rsidR="005069DC" w:rsidRDefault="005069DC" w:rsidP="00BA17C9">
      <w:pPr>
        <w:rPr>
          <w:rtl/>
          <w:lang w:eastAsia="he-IL"/>
        </w:rPr>
      </w:pPr>
    </w:p>
    <w:p w:rsidR="005069DC" w:rsidRDefault="005069DC" w:rsidP="0043025C">
      <w:pPr>
        <w:rPr>
          <w:rtl/>
          <w:lang w:eastAsia="he-IL"/>
        </w:rPr>
      </w:pPr>
      <w:bookmarkStart w:id="13006" w:name="_ETM_Q34_524382"/>
      <w:bookmarkStart w:id="13007" w:name="_ETM_Q34_512483"/>
      <w:bookmarkStart w:id="13008" w:name="_ETM_Q34_512552"/>
      <w:bookmarkEnd w:id="13006"/>
      <w:bookmarkEnd w:id="13007"/>
      <w:bookmarkEnd w:id="13008"/>
      <w:r>
        <w:rPr>
          <w:rFonts w:hint="cs"/>
          <w:rtl/>
          <w:lang w:eastAsia="he-IL"/>
        </w:rPr>
        <w:t xml:space="preserve">אבל </w:t>
      </w:r>
      <w:bookmarkStart w:id="13009" w:name="_ETM_Q34_526788"/>
      <w:bookmarkEnd w:id="13009"/>
      <w:r>
        <w:rPr>
          <w:rFonts w:hint="cs"/>
          <w:rtl/>
          <w:lang w:eastAsia="he-IL"/>
        </w:rPr>
        <w:t>מה איתכם? מה איתכם? אנחנו לא בסדר?</w:t>
      </w:r>
    </w:p>
    <w:p w:rsidR="005069DC" w:rsidRPr="0043025C" w:rsidRDefault="005069DC" w:rsidP="00BA17C9">
      <w:pPr>
        <w:rPr>
          <w:rtl/>
        </w:rPr>
      </w:pPr>
    </w:p>
    <w:p w:rsidR="005069DC" w:rsidRDefault="005069DC" w:rsidP="0043025C">
      <w:pPr>
        <w:pStyle w:val="-"/>
        <w:keepNext/>
        <w:rPr>
          <w:rtl/>
        </w:rPr>
      </w:pPr>
      <w:bookmarkStart w:id="13010" w:name="ET_speakercontinue_שר_התפוצות_נחמן_182"/>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10"/>
    </w:p>
    <w:p w:rsidR="005069DC" w:rsidRDefault="005069DC" w:rsidP="00BA17C9">
      <w:pPr>
        <w:rPr>
          <w:rtl/>
          <w:lang w:eastAsia="he-IL"/>
        </w:rPr>
      </w:pPr>
      <w:bookmarkStart w:id="13011" w:name="_ETM_Q34_527667"/>
      <w:bookmarkEnd w:id="13011"/>
    </w:p>
    <w:p w:rsidR="005069DC" w:rsidRDefault="00BA17C9" w:rsidP="00BA17C9">
      <w:pPr>
        <w:rPr>
          <w:rtl/>
          <w:lang w:eastAsia="he-IL"/>
        </w:rPr>
      </w:pPr>
      <w:r>
        <w:rPr>
          <w:rFonts w:hint="cs"/>
          <w:rtl/>
          <w:lang w:eastAsia="he-IL"/>
        </w:rPr>
        <w:t>– –</w:t>
      </w:r>
      <w:r w:rsidR="00BD5439">
        <w:rPr>
          <w:rFonts w:hint="cs"/>
          <w:rtl/>
          <w:lang w:eastAsia="he-IL"/>
        </w:rPr>
        <w:t xml:space="preserve"> אבל לא עשיתם,</w:t>
      </w:r>
      <w:r w:rsidR="005069DC">
        <w:rPr>
          <w:rFonts w:hint="cs"/>
          <w:rtl/>
          <w:lang w:eastAsia="he-IL"/>
        </w:rPr>
        <w:t xml:space="preserve"> לא עשיתם </w:t>
      </w:r>
      <w:r>
        <w:rPr>
          <w:rFonts w:hint="cs"/>
          <w:rtl/>
          <w:lang w:eastAsia="he-IL"/>
        </w:rPr>
        <w:t>– –</w:t>
      </w:r>
    </w:p>
    <w:p w:rsidR="005069DC" w:rsidRDefault="005069DC" w:rsidP="0043025C">
      <w:pPr>
        <w:rPr>
          <w:rtl/>
          <w:lang w:eastAsia="he-IL"/>
        </w:rPr>
      </w:pPr>
      <w:bookmarkStart w:id="13012" w:name="_ETM_Q34_530701"/>
      <w:bookmarkStart w:id="13013" w:name="_ETM_Q34_530789"/>
      <w:bookmarkStart w:id="13014" w:name="_ETM_Q34_529955"/>
      <w:bookmarkStart w:id="13015" w:name="_ETM_Q34_530044"/>
      <w:bookmarkEnd w:id="13012"/>
      <w:bookmarkEnd w:id="13013"/>
      <w:bookmarkEnd w:id="13014"/>
      <w:bookmarkEnd w:id="13015"/>
    </w:p>
    <w:p w:rsidR="005069DC" w:rsidRDefault="005069DC" w:rsidP="0043025C">
      <w:pPr>
        <w:pStyle w:val="af6"/>
        <w:rPr>
          <w:rtl/>
        </w:rPr>
      </w:pPr>
      <w:bookmarkStart w:id="13016" w:name="ET_interruption_קריאות_92"/>
      <w:r w:rsidRPr="00EF5AF6">
        <w:rPr>
          <w:rStyle w:val="TagStyle"/>
          <w:rtl/>
        </w:rPr>
        <w:t xml:space="preserve"> &lt;&lt; קריאה &gt;&gt;</w:t>
      </w:r>
      <w:r w:rsidRPr="009620E5">
        <w:rPr>
          <w:rStyle w:val="TagStyle"/>
          <w:rtl/>
        </w:rPr>
        <w:t xml:space="preserve"> </w:t>
      </w:r>
      <w:r>
        <w:rPr>
          <w:rtl/>
        </w:rPr>
        <w:t>קריאות:</w:t>
      </w:r>
      <w:r w:rsidRPr="009620E5">
        <w:rPr>
          <w:rStyle w:val="TagStyle"/>
          <w:rtl/>
        </w:rPr>
        <w:t xml:space="preserve"> </w:t>
      </w:r>
      <w:r w:rsidRPr="00EF5AF6">
        <w:rPr>
          <w:rStyle w:val="TagStyle"/>
          <w:rtl/>
        </w:rPr>
        <w:t>&lt;&lt; קריאה &gt;&gt;</w:t>
      </w:r>
      <w:r>
        <w:rPr>
          <w:rtl/>
        </w:rPr>
        <w:t xml:space="preserve">   </w:t>
      </w:r>
      <w:bookmarkEnd w:id="13016"/>
    </w:p>
    <w:p w:rsidR="005069DC" w:rsidRDefault="005069DC" w:rsidP="00BA17C9">
      <w:pPr>
        <w:rPr>
          <w:rtl/>
          <w:lang w:eastAsia="he-IL"/>
        </w:rPr>
      </w:pPr>
    </w:p>
    <w:p w:rsidR="005069DC" w:rsidRPr="009620E5" w:rsidRDefault="00BA17C9" w:rsidP="00BA17C9">
      <w:pPr>
        <w:rPr>
          <w:rtl/>
          <w:lang w:eastAsia="he-IL"/>
        </w:rPr>
      </w:pPr>
      <w:bookmarkStart w:id="13017" w:name="_ETM_Q34_530394"/>
      <w:bookmarkEnd w:id="13017"/>
      <w:r>
        <w:rPr>
          <w:rFonts w:hint="cs"/>
          <w:rtl/>
          <w:lang w:eastAsia="he-IL"/>
        </w:rPr>
        <w:t>– – –</w:t>
      </w:r>
    </w:p>
    <w:p w:rsidR="005069DC" w:rsidRPr="0043025C" w:rsidRDefault="005069DC" w:rsidP="00BA17C9">
      <w:pPr>
        <w:rPr>
          <w:rtl/>
        </w:rPr>
      </w:pPr>
      <w:bookmarkStart w:id="13018" w:name="_ETM_Q34_532027"/>
      <w:bookmarkStart w:id="13019" w:name="_ETM_Q34_532103"/>
      <w:bookmarkEnd w:id="13018"/>
      <w:bookmarkEnd w:id="13019"/>
    </w:p>
    <w:p w:rsidR="005069DC" w:rsidRDefault="005069DC" w:rsidP="0043025C">
      <w:pPr>
        <w:pStyle w:val="-"/>
        <w:keepNext/>
        <w:rPr>
          <w:rtl/>
        </w:rPr>
      </w:pPr>
      <w:bookmarkStart w:id="13020" w:name="ET_speakercontinue_שר_התפוצות_נחמן_183"/>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20"/>
    </w:p>
    <w:p w:rsidR="005069DC" w:rsidRDefault="005069DC" w:rsidP="00BA17C9">
      <w:pPr>
        <w:rPr>
          <w:rtl/>
          <w:lang w:eastAsia="he-IL"/>
        </w:rPr>
      </w:pPr>
    </w:p>
    <w:p w:rsidR="005069DC" w:rsidRDefault="00BA17C9" w:rsidP="00BA17C9">
      <w:pPr>
        <w:rPr>
          <w:rtl/>
          <w:lang w:eastAsia="he-IL"/>
        </w:rPr>
      </w:pPr>
      <w:bookmarkStart w:id="13021" w:name="_ETM_Q34_530883"/>
      <w:bookmarkEnd w:id="13021"/>
      <w:r>
        <w:rPr>
          <w:rFonts w:hint="cs"/>
          <w:rtl/>
          <w:lang w:eastAsia="he-IL"/>
        </w:rPr>
        <w:t>– –</w:t>
      </w:r>
      <w:r w:rsidR="005069DC">
        <w:rPr>
          <w:rFonts w:hint="cs"/>
          <w:rtl/>
          <w:lang w:eastAsia="he-IL"/>
        </w:rPr>
        <w:t xml:space="preserve"> עכשיו זה לא יקרה. אני אסביר.</w:t>
      </w:r>
    </w:p>
    <w:p w:rsidR="005069DC" w:rsidRDefault="005069DC" w:rsidP="0043025C">
      <w:pPr>
        <w:rPr>
          <w:rtl/>
          <w:lang w:eastAsia="he-IL"/>
        </w:rPr>
      </w:pPr>
      <w:bookmarkStart w:id="13022" w:name="_ETM_Q34_534865"/>
      <w:bookmarkStart w:id="13023" w:name="_ETM_Q34_534954"/>
      <w:bookmarkEnd w:id="13022"/>
      <w:bookmarkEnd w:id="13023"/>
    </w:p>
    <w:p w:rsidR="005069DC" w:rsidRDefault="005069DC" w:rsidP="0043025C">
      <w:pPr>
        <w:pStyle w:val="af6"/>
        <w:rPr>
          <w:rtl/>
        </w:rPr>
      </w:pPr>
      <w:bookmarkStart w:id="13024" w:name="ET_interruption_5466_93"/>
      <w:r w:rsidRPr="00EF5AF6">
        <w:rPr>
          <w:rStyle w:val="TagStyle"/>
          <w:rtl/>
        </w:rPr>
        <w:t xml:space="preserve"> &lt;&lt; קריאה &gt;&gt;</w:t>
      </w:r>
      <w:r w:rsidRPr="009620E5">
        <w:rPr>
          <w:rStyle w:val="TagStyle"/>
          <w:rtl/>
        </w:rPr>
        <w:t xml:space="preserve"> </w:t>
      </w:r>
      <w:r>
        <w:rPr>
          <w:rtl/>
        </w:rPr>
        <w:t>אמיר אוחנה (הליכוד):</w:t>
      </w:r>
      <w:r w:rsidRPr="009620E5">
        <w:rPr>
          <w:rStyle w:val="TagStyle"/>
          <w:rtl/>
        </w:rPr>
        <w:t xml:space="preserve"> </w:t>
      </w:r>
      <w:r w:rsidRPr="00EF5AF6">
        <w:rPr>
          <w:rStyle w:val="TagStyle"/>
          <w:rtl/>
        </w:rPr>
        <w:t>&lt;&lt; קריאה &gt;&gt;</w:t>
      </w:r>
      <w:r>
        <w:rPr>
          <w:rtl/>
        </w:rPr>
        <w:t xml:space="preserve">   </w:t>
      </w:r>
      <w:bookmarkEnd w:id="13024"/>
    </w:p>
    <w:p w:rsidR="005069DC" w:rsidRDefault="005069DC" w:rsidP="00BA17C9">
      <w:pPr>
        <w:rPr>
          <w:rtl/>
          <w:lang w:eastAsia="he-IL"/>
        </w:rPr>
      </w:pPr>
    </w:p>
    <w:p w:rsidR="005069DC" w:rsidRDefault="005069DC" w:rsidP="00BA17C9">
      <w:pPr>
        <w:rPr>
          <w:rtl/>
          <w:lang w:eastAsia="he-IL"/>
        </w:rPr>
      </w:pPr>
      <w:bookmarkStart w:id="13025" w:name="_ETM_Q34_535064"/>
      <w:bookmarkEnd w:id="13025"/>
      <w:r>
        <w:rPr>
          <w:rFonts w:hint="cs"/>
          <w:rtl/>
          <w:lang w:eastAsia="he-IL"/>
        </w:rPr>
        <w:t xml:space="preserve">בתי תיאטראות שקיבלו מימון ציבורי לא יעלו הצגות של </w:t>
      </w:r>
      <w:bookmarkStart w:id="13026" w:name="_ETM_Q34_538155"/>
      <w:bookmarkEnd w:id="13026"/>
      <w:r>
        <w:rPr>
          <w:rFonts w:hint="cs"/>
          <w:rtl/>
          <w:lang w:eastAsia="he-IL"/>
        </w:rPr>
        <w:t xml:space="preserve">רוצחי חיילים </w:t>
      </w:r>
      <w:r w:rsidR="00BA17C9">
        <w:rPr>
          <w:rFonts w:hint="cs"/>
          <w:rtl/>
          <w:lang w:eastAsia="he-IL"/>
        </w:rPr>
        <w:t>– – –</w:t>
      </w:r>
    </w:p>
    <w:p w:rsidR="005069DC" w:rsidRPr="0043025C" w:rsidRDefault="005069DC" w:rsidP="00BA17C9">
      <w:pPr>
        <w:rPr>
          <w:rtl/>
        </w:rPr>
      </w:pPr>
      <w:bookmarkStart w:id="13027" w:name="_ETM_Q34_531425"/>
      <w:bookmarkStart w:id="13028" w:name="_ETM_Q34_531531"/>
      <w:bookmarkEnd w:id="13027"/>
      <w:bookmarkEnd w:id="13028"/>
    </w:p>
    <w:p w:rsidR="005069DC" w:rsidRDefault="005069DC" w:rsidP="0043025C">
      <w:pPr>
        <w:pStyle w:val="-"/>
        <w:keepNext/>
        <w:rPr>
          <w:rtl/>
        </w:rPr>
      </w:pPr>
      <w:bookmarkStart w:id="13029" w:name="ET_speakercontinue_שר_התפוצות_נחמן_18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29"/>
    </w:p>
    <w:p w:rsidR="005069DC" w:rsidRDefault="005069DC" w:rsidP="00BA17C9">
      <w:pPr>
        <w:rPr>
          <w:rtl/>
          <w:lang w:eastAsia="he-IL"/>
        </w:rPr>
      </w:pPr>
    </w:p>
    <w:p w:rsidR="005069DC" w:rsidRDefault="005069DC" w:rsidP="0043025C">
      <w:pPr>
        <w:rPr>
          <w:rtl/>
          <w:lang w:eastAsia="he-IL"/>
        </w:rPr>
      </w:pPr>
      <w:bookmarkStart w:id="13030" w:name="_ETM_Q34_532516"/>
      <w:bookmarkEnd w:id="13030"/>
      <w:r>
        <w:rPr>
          <w:rFonts w:hint="cs"/>
          <w:rtl/>
          <w:lang w:eastAsia="he-IL"/>
        </w:rPr>
        <w:t>אני אסביר גם לך.</w:t>
      </w:r>
    </w:p>
    <w:p w:rsidR="005069DC" w:rsidRDefault="005069DC" w:rsidP="0043025C">
      <w:pPr>
        <w:rPr>
          <w:rtl/>
          <w:lang w:eastAsia="he-IL"/>
        </w:rPr>
      </w:pPr>
      <w:bookmarkStart w:id="13031" w:name="_ETM_Q34_538058"/>
      <w:bookmarkStart w:id="13032" w:name="_ETM_Q34_538159"/>
      <w:bookmarkEnd w:id="13031"/>
      <w:bookmarkEnd w:id="13032"/>
    </w:p>
    <w:p w:rsidR="005069DC" w:rsidRDefault="005069DC" w:rsidP="0043025C">
      <w:pPr>
        <w:pStyle w:val="af6"/>
        <w:rPr>
          <w:rtl/>
        </w:rPr>
      </w:pPr>
      <w:bookmarkStart w:id="13033" w:name="ET_interruption_5466_95"/>
      <w:r w:rsidRPr="00EF5AF6">
        <w:rPr>
          <w:rStyle w:val="TagStyle"/>
          <w:rtl/>
        </w:rPr>
        <w:t xml:space="preserve"> &lt;&lt; קריאה &gt;&gt;</w:t>
      </w:r>
      <w:r w:rsidRPr="009620E5">
        <w:rPr>
          <w:rStyle w:val="TagStyle"/>
          <w:rtl/>
        </w:rPr>
        <w:t xml:space="preserve"> </w:t>
      </w:r>
      <w:r>
        <w:rPr>
          <w:rtl/>
        </w:rPr>
        <w:t>אמיר אוחנה (הליכוד):</w:t>
      </w:r>
      <w:r w:rsidRPr="009620E5">
        <w:rPr>
          <w:rStyle w:val="TagStyle"/>
          <w:rtl/>
        </w:rPr>
        <w:t xml:space="preserve"> </w:t>
      </w:r>
      <w:r w:rsidRPr="00EF5AF6">
        <w:rPr>
          <w:rStyle w:val="TagStyle"/>
          <w:rtl/>
        </w:rPr>
        <w:t>&lt;&lt; קריאה &gt;&gt;</w:t>
      </w:r>
      <w:r>
        <w:rPr>
          <w:rtl/>
        </w:rPr>
        <w:t xml:space="preserve">   </w:t>
      </w:r>
      <w:bookmarkEnd w:id="13033"/>
    </w:p>
    <w:p w:rsidR="005069DC" w:rsidRDefault="005069DC" w:rsidP="00BA17C9">
      <w:pPr>
        <w:rPr>
          <w:rtl/>
          <w:lang w:eastAsia="he-IL"/>
        </w:rPr>
      </w:pPr>
    </w:p>
    <w:p w:rsidR="005069DC" w:rsidRDefault="00BA17C9" w:rsidP="00BA17C9">
      <w:pPr>
        <w:rPr>
          <w:rtl/>
          <w:lang w:eastAsia="he-IL"/>
        </w:rPr>
      </w:pPr>
      <w:bookmarkStart w:id="13034" w:name="_ETM_Q34_539620"/>
      <w:bookmarkEnd w:id="13034"/>
      <w:r>
        <w:rPr>
          <w:rFonts w:hint="cs"/>
          <w:rtl/>
          <w:lang w:eastAsia="he-IL"/>
        </w:rPr>
        <w:t>– – –</w:t>
      </w:r>
    </w:p>
    <w:p w:rsidR="005069DC" w:rsidRPr="0043025C" w:rsidRDefault="005069DC" w:rsidP="00BA17C9">
      <w:pPr>
        <w:rPr>
          <w:rtl/>
        </w:rPr>
      </w:pPr>
      <w:bookmarkStart w:id="13035" w:name="_ETM_Q34_539167"/>
      <w:bookmarkStart w:id="13036" w:name="_ETM_Q34_539261"/>
      <w:bookmarkEnd w:id="13035"/>
      <w:bookmarkEnd w:id="13036"/>
    </w:p>
    <w:p w:rsidR="005069DC" w:rsidRDefault="005069DC" w:rsidP="0043025C">
      <w:pPr>
        <w:pStyle w:val="-"/>
        <w:keepNext/>
        <w:rPr>
          <w:rtl/>
        </w:rPr>
      </w:pPr>
      <w:bookmarkStart w:id="13037" w:name="ET_speakercontinue_שר_התפוצות_נחמן_18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37"/>
    </w:p>
    <w:p w:rsidR="005069DC" w:rsidRDefault="005069DC" w:rsidP="00BA17C9">
      <w:pPr>
        <w:rPr>
          <w:rtl/>
          <w:lang w:eastAsia="he-IL"/>
        </w:rPr>
      </w:pPr>
    </w:p>
    <w:p w:rsidR="005069DC" w:rsidRPr="009620E5" w:rsidRDefault="005069DC" w:rsidP="0043025C">
      <w:pPr>
        <w:rPr>
          <w:rtl/>
          <w:lang w:eastAsia="he-IL"/>
        </w:rPr>
      </w:pPr>
      <w:bookmarkStart w:id="13038" w:name="_ETM_Q34_539847"/>
      <w:bookmarkEnd w:id="13038"/>
      <w:r>
        <w:rPr>
          <w:rFonts w:hint="cs"/>
          <w:rtl/>
          <w:lang w:eastAsia="he-IL"/>
        </w:rPr>
        <w:t xml:space="preserve">אנחנו </w:t>
      </w:r>
      <w:bookmarkStart w:id="13039" w:name="_ETM_Q34_541001"/>
      <w:bookmarkEnd w:id="13039"/>
      <w:r>
        <w:rPr>
          <w:rFonts w:hint="cs"/>
          <w:rtl/>
          <w:lang w:eastAsia="he-IL"/>
        </w:rPr>
        <w:t xml:space="preserve">נפעל בדיוק כמו שהחוק אומר, והחוק מגן על המדינה וגם </w:t>
      </w:r>
      <w:bookmarkStart w:id="13040" w:name="_ETM_Q34_543904"/>
      <w:bookmarkEnd w:id="13040"/>
      <w:r>
        <w:rPr>
          <w:rFonts w:hint="cs"/>
          <w:rtl/>
          <w:lang w:eastAsia="he-IL"/>
        </w:rPr>
        <w:t xml:space="preserve">על המימון. </w:t>
      </w:r>
    </w:p>
    <w:p w:rsidR="005069DC" w:rsidRDefault="005069DC" w:rsidP="0043025C">
      <w:pPr>
        <w:rPr>
          <w:rtl/>
          <w:lang w:eastAsia="he-IL"/>
        </w:rPr>
      </w:pPr>
      <w:bookmarkStart w:id="13041" w:name="_ETM_Q34_546426"/>
      <w:bookmarkEnd w:id="13041"/>
    </w:p>
    <w:p w:rsidR="005069DC" w:rsidRDefault="005069DC" w:rsidP="0043025C">
      <w:pPr>
        <w:pStyle w:val="af6"/>
        <w:rPr>
          <w:rtl/>
        </w:rPr>
      </w:pPr>
      <w:bookmarkStart w:id="13042" w:name="ET_interruption_4685_97"/>
      <w:r w:rsidRPr="00EF5AF6">
        <w:rPr>
          <w:rStyle w:val="TagStyle"/>
          <w:rtl/>
        </w:rPr>
        <w:t xml:space="preserve"> &lt;&lt; קריאה &gt;&gt;</w:t>
      </w:r>
      <w:r w:rsidRPr="009620E5">
        <w:rPr>
          <w:rStyle w:val="TagStyle"/>
          <w:rtl/>
        </w:rPr>
        <w:t xml:space="preserve"> </w:t>
      </w:r>
      <w:r>
        <w:rPr>
          <w:rtl/>
        </w:rPr>
        <w:t>מירי מרים רגב (הליכוד):</w:t>
      </w:r>
      <w:r w:rsidRPr="009620E5">
        <w:rPr>
          <w:rStyle w:val="TagStyle"/>
          <w:rtl/>
        </w:rPr>
        <w:t xml:space="preserve"> </w:t>
      </w:r>
      <w:r w:rsidRPr="00EF5AF6">
        <w:rPr>
          <w:rStyle w:val="TagStyle"/>
          <w:rtl/>
        </w:rPr>
        <w:t>&lt;&lt; קריאה &gt;&gt;</w:t>
      </w:r>
      <w:r>
        <w:rPr>
          <w:rtl/>
        </w:rPr>
        <w:t xml:space="preserve">   </w:t>
      </w:r>
      <w:bookmarkEnd w:id="13042"/>
    </w:p>
    <w:p w:rsidR="005069DC" w:rsidRDefault="005069DC" w:rsidP="00BA17C9">
      <w:pPr>
        <w:rPr>
          <w:rtl/>
          <w:lang w:eastAsia="he-IL"/>
        </w:rPr>
      </w:pPr>
    </w:p>
    <w:p w:rsidR="005069DC" w:rsidRDefault="005069DC" w:rsidP="0043025C">
      <w:pPr>
        <w:rPr>
          <w:rtl/>
          <w:lang w:eastAsia="he-IL"/>
        </w:rPr>
      </w:pPr>
      <w:bookmarkStart w:id="13043" w:name="_ETM_Q34_543222"/>
      <w:bookmarkEnd w:id="13043"/>
      <w:r>
        <w:rPr>
          <w:rFonts w:hint="cs"/>
          <w:rtl/>
          <w:lang w:eastAsia="he-IL"/>
        </w:rPr>
        <w:t>אתם לא עושים את זה.</w:t>
      </w:r>
    </w:p>
    <w:p w:rsidR="005069DC" w:rsidRDefault="005069DC" w:rsidP="0043025C">
      <w:pPr>
        <w:rPr>
          <w:rtl/>
          <w:lang w:eastAsia="he-IL"/>
        </w:rPr>
      </w:pPr>
      <w:bookmarkStart w:id="13044" w:name="_ETM_Q34_543963"/>
      <w:bookmarkStart w:id="13045" w:name="_ETM_Q34_544071"/>
      <w:bookmarkEnd w:id="13044"/>
      <w:bookmarkEnd w:id="13045"/>
    </w:p>
    <w:p w:rsidR="005069DC" w:rsidRDefault="005069DC" w:rsidP="0043025C">
      <w:pPr>
        <w:pStyle w:val="af6"/>
        <w:rPr>
          <w:rtl/>
        </w:rPr>
      </w:pPr>
      <w:bookmarkStart w:id="13046" w:name="ET_interruption_5156_98"/>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46"/>
    </w:p>
    <w:p w:rsidR="005069DC" w:rsidRDefault="005069DC" w:rsidP="00BA17C9">
      <w:pPr>
        <w:rPr>
          <w:rtl/>
          <w:lang w:eastAsia="he-IL"/>
        </w:rPr>
      </w:pPr>
    </w:p>
    <w:p w:rsidR="005069DC" w:rsidRDefault="005069DC" w:rsidP="0043025C">
      <w:pPr>
        <w:rPr>
          <w:rtl/>
          <w:lang w:eastAsia="he-IL"/>
        </w:rPr>
      </w:pPr>
      <w:bookmarkStart w:id="13047" w:name="_ETM_Q34_542015"/>
      <w:bookmarkStart w:id="13048" w:name="_ETM_Q34_546517"/>
      <w:bookmarkEnd w:id="13047"/>
      <w:bookmarkEnd w:id="13048"/>
      <w:r>
        <w:rPr>
          <w:rFonts w:hint="cs"/>
          <w:rtl/>
          <w:lang w:eastAsia="he-IL"/>
        </w:rPr>
        <w:t>למה לשנות את החוק?</w:t>
      </w:r>
    </w:p>
    <w:p w:rsidR="005069DC" w:rsidRPr="0043025C" w:rsidRDefault="005069DC" w:rsidP="00BA17C9">
      <w:pPr>
        <w:rPr>
          <w:rtl/>
        </w:rPr>
      </w:pPr>
    </w:p>
    <w:p w:rsidR="005069DC" w:rsidRDefault="005069DC" w:rsidP="0043025C">
      <w:pPr>
        <w:pStyle w:val="-"/>
        <w:keepNext/>
        <w:rPr>
          <w:rtl/>
        </w:rPr>
      </w:pPr>
      <w:bookmarkStart w:id="13049" w:name="ET_speakercontinue_שר_התפוצות_נחמן_18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49"/>
    </w:p>
    <w:p w:rsidR="005069DC" w:rsidRDefault="005069DC" w:rsidP="00BA17C9">
      <w:pPr>
        <w:rPr>
          <w:rtl/>
          <w:lang w:eastAsia="he-IL"/>
        </w:rPr>
      </w:pPr>
    </w:p>
    <w:p w:rsidR="005069DC" w:rsidRDefault="005069DC" w:rsidP="00BA17C9">
      <w:pPr>
        <w:rPr>
          <w:rtl/>
          <w:lang w:eastAsia="he-IL"/>
        </w:rPr>
      </w:pPr>
      <w:bookmarkStart w:id="13050" w:name="_ETM_Q34_546060"/>
      <w:bookmarkEnd w:id="13050"/>
      <w:r>
        <w:rPr>
          <w:rFonts w:hint="cs"/>
          <w:rtl/>
          <w:lang w:eastAsia="he-IL"/>
        </w:rPr>
        <w:t xml:space="preserve">המדינה תחליט מתי היא </w:t>
      </w:r>
      <w:bookmarkStart w:id="13051" w:name="_ETM_Q34_547337"/>
      <w:bookmarkEnd w:id="13051"/>
      <w:r>
        <w:rPr>
          <w:rFonts w:hint="cs"/>
          <w:rtl/>
          <w:lang w:eastAsia="he-IL"/>
        </w:rPr>
        <w:t xml:space="preserve">רוצה לתמוך ומתי היא לא רוצה לתמוך, ויש הגבלות קיימות </w:t>
      </w:r>
      <w:r w:rsidR="00BA17C9">
        <w:rPr>
          <w:rFonts w:hint="cs"/>
          <w:rtl/>
          <w:lang w:eastAsia="he-IL"/>
        </w:rPr>
        <w:t>– –</w:t>
      </w:r>
    </w:p>
    <w:p w:rsidR="005069DC" w:rsidRDefault="005069DC" w:rsidP="0043025C">
      <w:pPr>
        <w:rPr>
          <w:rtl/>
          <w:lang w:eastAsia="he-IL"/>
        </w:rPr>
      </w:pPr>
      <w:bookmarkStart w:id="13052" w:name="_ETM_Q34_552001"/>
      <w:bookmarkStart w:id="13053" w:name="_ETM_Q34_552100"/>
      <w:bookmarkEnd w:id="13052"/>
      <w:bookmarkEnd w:id="13053"/>
    </w:p>
    <w:p w:rsidR="005069DC" w:rsidRDefault="005069DC" w:rsidP="0043025C">
      <w:pPr>
        <w:pStyle w:val="af6"/>
        <w:rPr>
          <w:rtl/>
        </w:rPr>
      </w:pPr>
      <w:bookmarkStart w:id="13054" w:name="ET_interruption_5156_100"/>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54"/>
    </w:p>
    <w:p w:rsidR="005069DC" w:rsidRDefault="005069DC" w:rsidP="00BA17C9">
      <w:pPr>
        <w:rPr>
          <w:rtl/>
          <w:lang w:eastAsia="he-IL"/>
        </w:rPr>
      </w:pPr>
    </w:p>
    <w:p w:rsidR="005069DC" w:rsidRDefault="00BD5439" w:rsidP="0043025C">
      <w:pPr>
        <w:rPr>
          <w:rtl/>
          <w:lang w:eastAsia="he-IL"/>
        </w:rPr>
      </w:pPr>
      <w:bookmarkStart w:id="13055" w:name="_ETM_Q34_550195"/>
      <w:bookmarkEnd w:id="13055"/>
      <w:r>
        <w:rPr>
          <w:rFonts w:hint="cs"/>
          <w:rtl/>
          <w:lang w:eastAsia="he-IL"/>
        </w:rPr>
        <w:t>מי זו המדינה,</w:t>
      </w:r>
      <w:r w:rsidR="005069DC">
        <w:rPr>
          <w:rFonts w:hint="cs"/>
          <w:rtl/>
          <w:lang w:eastAsia="he-IL"/>
        </w:rPr>
        <w:t xml:space="preserve"> דינה זילבר? מי? </w:t>
      </w:r>
    </w:p>
    <w:p w:rsidR="005069DC" w:rsidRPr="0043025C" w:rsidRDefault="005069DC" w:rsidP="00BA17C9">
      <w:pPr>
        <w:rPr>
          <w:rtl/>
        </w:rPr>
      </w:pPr>
      <w:bookmarkStart w:id="13056" w:name="_ETM_Q34_552341"/>
      <w:bookmarkStart w:id="13057" w:name="_ETM_Q34_552409"/>
      <w:bookmarkEnd w:id="13056"/>
      <w:bookmarkEnd w:id="13057"/>
    </w:p>
    <w:p w:rsidR="005069DC" w:rsidRDefault="005069DC" w:rsidP="0043025C">
      <w:pPr>
        <w:pStyle w:val="-"/>
        <w:keepNext/>
        <w:rPr>
          <w:rtl/>
        </w:rPr>
      </w:pPr>
      <w:bookmarkStart w:id="13058" w:name="ET_speakercontinue_שר_התפוצות_נחמן_18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58"/>
    </w:p>
    <w:p w:rsidR="005069DC" w:rsidRDefault="005069DC" w:rsidP="00BA17C9">
      <w:pPr>
        <w:rPr>
          <w:rtl/>
          <w:lang w:eastAsia="he-IL"/>
        </w:rPr>
      </w:pPr>
    </w:p>
    <w:p w:rsidR="005069DC" w:rsidRDefault="005069DC" w:rsidP="00BA17C9">
      <w:pPr>
        <w:rPr>
          <w:rtl/>
          <w:lang w:eastAsia="he-IL"/>
        </w:rPr>
      </w:pPr>
      <w:bookmarkStart w:id="13059" w:name="_ETM_Q34_553299"/>
      <w:bookmarkEnd w:id="13059"/>
      <w:r>
        <w:rPr>
          <w:rFonts w:hint="cs"/>
          <w:rtl/>
          <w:lang w:eastAsia="he-IL"/>
        </w:rPr>
        <w:t xml:space="preserve"> </w:t>
      </w:r>
      <w:r w:rsidR="00BA17C9">
        <w:rPr>
          <w:rFonts w:hint="cs"/>
          <w:rtl/>
          <w:lang w:eastAsia="he-IL"/>
        </w:rPr>
        <w:t>– –</w:t>
      </w:r>
      <w:r>
        <w:rPr>
          <w:rFonts w:hint="cs"/>
          <w:rtl/>
          <w:lang w:eastAsia="he-IL"/>
        </w:rPr>
        <w:t xml:space="preserve"> אנחנו </w:t>
      </w:r>
      <w:bookmarkStart w:id="13060" w:name="_ETM_Q34_554301"/>
      <w:bookmarkEnd w:id="13060"/>
      <w:r>
        <w:rPr>
          <w:rFonts w:hint="cs"/>
          <w:rtl/>
          <w:lang w:eastAsia="he-IL"/>
        </w:rPr>
        <w:t>מבינים. יש דברים שלא עוברים את הסף, ונוריד אותם.</w:t>
      </w:r>
      <w:bookmarkStart w:id="13061" w:name="_ETM_Q34_555816"/>
      <w:bookmarkEnd w:id="13061"/>
    </w:p>
    <w:p w:rsidR="005069DC" w:rsidRDefault="005069DC" w:rsidP="0043025C">
      <w:pPr>
        <w:rPr>
          <w:rtl/>
          <w:lang w:eastAsia="he-IL"/>
        </w:rPr>
      </w:pPr>
      <w:bookmarkStart w:id="13062" w:name="_ETM_Q34_555927"/>
      <w:bookmarkEnd w:id="13062"/>
    </w:p>
    <w:p w:rsidR="005069DC" w:rsidRDefault="005069DC" w:rsidP="0043025C">
      <w:pPr>
        <w:pStyle w:val="af6"/>
        <w:rPr>
          <w:rtl/>
        </w:rPr>
      </w:pPr>
      <w:bookmarkStart w:id="13063" w:name="ET_interruption_5156_102"/>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63"/>
    </w:p>
    <w:p w:rsidR="005069DC" w:rsidRDefault="005069DC" w:rsidP="00BA17C9">
      <w:pPr>
        <w:rPr>
          <w:rtl/>
          <w:lang w:eastAsia="he-IL"/>
        </w:rPr>
      </w:pPr>
    </w:p>
    <w:p w:rsidR="005069DC" w:rsidRDefault="005069DC" w:rsidP="001307A8">
      <w:pPr>
        <w:rPr>
          <w:rtl/>
          <w:lang w:eastAsia="he-IL"/>
        </w:rPr>
      </w:pPr>
      <w:bookmarkStart w:id="13064" w:name="_ETM_Q34_556095"/>
      <w:bookmarkEnd w:id="13064"/>
      <w:r>
        <w:rPr>
          <w:rFonts w:hint="cs"/>
          <w:rtl/>
          <w:lang w:eastAsia="he-IL"/>
        </w:rPr>
        <w:t xml:space="preserve">מי זו </w:t>
      </w:r>
      <w:bookmarkStart w:id="13065" w:name="_ETM_Q34_557148"/>
      <w:bookmarkEnd w:id="13065"/>
      <w:r>
        <w:rPr>
          <w:rFonts w:hint="cs"/>
          <w:rtl/>
          <w:lang w:eastAsia="he-IL"/>
        </w:rPr>
        <w:t>המדינה</w:t>
      </w:r>
      <w:r w:rsidR="001307A8">
        <w:rPr>
          <w:rFonts w:hint="cs"/>
          <w:rtl/>
          <w:lang w:eastAsia="he-IL"/>
        </w:rPr>
        <w:t>,</w:t>
      </w:r>
      <w:r>
        <w:rPr>
          <w:rFonts w:hint="cs"/>
          <w:rtl/>
          <w:lang w:eastAsia="he-IL"/>
        </w:rPr>
        <w:t xml:space="preserve"> דינה זילבר?</w:t>
      </w:r>
    </w:p>
    <w:p w:rsidR="005069DC" w:rsidRPr="0043025C" w:rsidRDefault="005069DC" w:rsidP="00BA17C9">
      <w:pPr>
        <w:rPr>
          <w:rtl/>
        </w:rPr>
      </w:pPr>
      <w:bookmarkStart w:id="13066" w:name="_ETM_Q34_556448"/>
      <w:bookmarkStart w:id="13067" w:name="_ETM_Q34_556549"/>
      <w:bookmarkEnd w:id="13066"/>
      <w:bookmarkEnd w:id="13067"/>
    </w:p>
    <w:p w:rsidR="005069DC" w:rsidRDefault="005069DC" w:rsidP="0043025C">
      <w:pPr>
        <w:pStyle w:val="-"/>
        <w:keepNext/>
        <w:rPr>
          <w:rtl/>
        </w:rPr>
      </w:pPr>
      <w:bookmarkStart w:id="13068" w:name="ET_speakercontinue_שר_התפוצות_נחמן_188"/>
      <w:r w:rsidRPr="00B24F2D">
        <w:rPr>
          <w:rStyle w:val="TagStyle"/>
          <w:rtl/>
        </w:rPr>
        <w:t xml:space="preserve">&lt;&lt; דובר_המשך &gt;&gt; </w:t>
      </w:r>
      <w:r>
        <w:rPr>
          <w:rtl/>
        </w:rPr>
        <w:t>שר התפוצות נחמן שי:</w:t>
      </w:r>
      <w:r w:rsidRPr="00B24F2D">
        <w:rPr>
          <w:rStyle w:val="TagStyle"/>
          <w:rtl/>
        </w:rPr>
        <w:t xml:space="preserve"> &lt;&lt; דובר_המשך &gt;&gt;</w:t>
      </w:r>
      <w:r>
        <w:rPr>
          <w:rtl/>
        </w:rPr>
        <w:t xml:space="preserve">   </w:t>
      </w:r>
      <w:bookmarkEnd w:id="13068"/>
    </w:p>
    <w:p w:rsidR="005069DC" w:rsidRPr="00B24F2D" w:rsidRDefault="005069DC" w:rsidP="0043025C">
      <w:pPr>
        <w:rPr>
          <w:rtl/>
          <w:lang w:eastAsia="he-IL"/>
        </w:rPr>
      </w:pPr>
    </w:p>
    <w:p w:rsidR="005069DC" w:rsidRDefault="005069DC" w:rsidP="00BA17C9">
      <w:pPr>
        <w:rPr>
          <w:rtl/>
          <w:lang w:eastAsia="he-IL"/>
        </w:rPr>
      </w:pPr>
      <w:bookmarkStart w:id="13069" w:name="_ETM_Q34_557408"/>
      <w:bookmarkEnd w:id="13069"/>
      <w:r>
        <w:rPr>
          <w:rFonts w:hint="cs"/>
          <w:rtl/>
          <w:lang w:eastAsia="he-IL"/>
        </w:rPr>
        <w:t xml:space="preserve">משרד האוצר. הסמכות קיימת, אתם לא ממציאים אותה, היא קיימת. התמיכה היא לא בלי הגבלות. יש </w:t>
      </w:r>
      <w:bookmarkStart w:id="13070" w:name="_ETM_Q34_565734"/>
      <w:bookmarkEnd w:id="13070"/>
      <w:r>
        <w:rPr>
          <w:rFonts w:hint="cs"/>
          <w:rtl/>
          <w:lang w:eastAsia="he-IL"/>
        </w:rPr>
        <w:t xml:space="preserve">הגבלות, רק ששיקול הדעת לא נמצא במשרד התרבות, אלא נמצא </w:t>
      </w:r>
      <w:bookmarkStart w:id="13071" w:name="_ETM_Q34_570235"/>
      <w:bookmarkEnd w:id="13071"/>
      <w:r>
        <w:rPr>
          <w:rFonts w:hint="cs"/>
          <w:rtl/>
          <w:lang w:eastAsia="he-IL"/>
        </w:rPr>
        <w:t xml:space="preserve">במשרד האוצר. זה הכול, כי משם יוצא הכסף. זה הכול. </w:t>
      </w:r>
      <w:bookmarkStart w:id="13072" w:name="_ETM_Q34_574249"/>
      <w:bookmarkEnd w:id="13072"/>
      <w:r>
        <w:rPr>
          <w:rFonts w:hint="cs"/>
          <w:rtl/>
          <w:lang w:eastAsia="he-IL"/>
        </w:rPr>
        <w:t xml:space="preserve">הסמכות קיימת </w:t>
      </w:r>
      <w:r w:rsidR="00BA17C9">
        <w:rPr>
          <w:rFonts w:hint="cs"/>
          <w:rtl/>
          <w:lang w:eastAsia="he-IL"/>
        </w:rPr>
        <w:t>– –</w:t>
      </w:r>
      <w:r>
        <w:rPr>
          <w:rFonts w:hint="cs"/>
          <w:rtl/>
          <w:lang w:eastAsia="he-IL"/>
        </w:rPr>
        <w:t xml:space="preserve"> </w:t>
      </w:r>
    </w:p>
    <w:p w:rsidR="005069DC" w:rsidRDefault="005069DC" w:rsidP="0043025C">
      <w:pPr>
        <w:rPr>
          <w:rtl/>
          <w:lang w:eastAsia="he-IL"/>
        </w:rPr>
      </w:pPr>
      <w:bookmarkStart w:id="13073" w:name="_ETM_Q34_576002"/>
      <w:bookmarkStart w:id="13074" w:name="_ETM_Q34_576070"/>
      <w:bookmarkEnd w:id="13073"/>
      <w:bookmarkEnd w:id="13074"/>
    </w:p>
    <w:p w:rsidR="005069DC" w:rsidRDefault="005069DC" w:rsidP="0043025C">
      <w:pPr>
        <w:pStyle w:val="af6"/>
        <w:rPr>
          <w:rtl/>
        </w:rPr>
      </w:pPr>
      <w:bookmarkStart w:id="13075" w:name="ET_interruption_5156_104"/>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75"/>
    </w:p>
    <w:p w:rsidR="005069DC" w:rsidRDefault="005069DC" w:rsidP="00BA17C9">
      <w:pPr>
        <w:rPr>
          <w:rtl/>
          <w:lang w:eastAsia="he-IL"/>
        </w:rPr>
      </w:pPr>
    </w:p>
    <w:p w:rsidR="005069DC" w:rsidRDefault="005069DC" w:rsidP="0043025C">
      <w:pPr>
        <w:rPr>
          <w:rtl/>
          <w:lang w:eastAsia="he-IL"/>
        </w:rPr>
      </w:pPr>
      <w:bookmarkStart w:id="13076" w:name="_ETM_Q34_575468"/>
      <w:bookmarkEnd w:id="13076"/>
      <w:r>
        <w:rPr>
          <w:rFonts w:hint="cs"/>
          <w:rtl/>
          <w:lang w:eastAsia="he-IL"/>
        </w:rPr>
        <w:t>אתה נגד החוק?</w:t>
      </w:r>
    </w:p>
    <w:p w:rsidR="005069DC" w:rsidRPr="0043025C" w:rsidRDefault="005069DC" w:rsidP="00BA17C9">
      <w:pPr>
        <w:rPr>
          <w:rtl/>
        </w:rPr>
      </w:pPr>
      <w:bookmarkStart w:id="13077" w:name="_ETM_Q34_580784"/>
      <w:bookmarkStart w:id="13078" w:name="_ETM_Q34_580875"/>
      <w:bookmarkEnd w:id="13077"/>
      <w:bookmarkEnd w:id="13078"/>
    </w:p>
    <w:p w:rsidR="005069DC" w:rsidRDefault="005069DC" w:rsidP="0043025C">
      <w:pPr>
        <w:pStyle w:val="-"/>
        <w:keepNext/>
        <w:rPr>
          <w:rtl/>
        </w:rPr>
      </w:pPr>
      <w:bookmarkStart w:id="13079" w:name="ET_speakercontinue_שר_התפוצות_נחמן_189"/>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79"/>
    </w:p>
    <w:p w:rsidR="005069DC" w:rsidRDefault="005069DC" w:rsidP="00BA17C9">
      <w:pPr>
        <w:rPr>
          <w:rtl/>
          <w:lang w:eastAsia="he-IL"/>
        </w:rPr>
      </w:pPr>
    </w:p>
    <w:p w:rsidR="005069DC" w:rsidRDefault="005069DC" w:rsidP="00BA17C9">
      <w:pPr>
        <w:rPr>
          <w:rtl/>
          <w:lang w:eastAsia="he-IL"/>
        </w:rPr>
      </w:pPr>
      <w:bookmarkStart w:id="13080" w:name="_ETM_Q34_581572"/>
      <w:bookmarkStart w:id="13081" w:name="_ETM_Q34_576168"/>
      <w:bookmarkStart w:id="13082" w:name="_ETM_Q34_576265"/>
      <w:bookmarkEnd w:id="13080"/>
      <w:bookmarkEnd w:id="13081"/>
      <w:bookmarkEnd w:id="13082"/>
      <w:r>
        <w:rPr>
          <w:rFonts w:hint="cs"/>
          <w:rtl/>
          <w:lang w:eastAsia="he-IL"/>
        </w:rPr>
        <w:t xml:space="preserve"> </w:t>
      </w:r>
      <w:r w:rsidR="00BA17C9">
        <w:rPr>
          <w:rFonts w:hint="cs"/>
          <w:rtl/>
          <w:lang w:eastAsia="he-IL"/>
        </w:rPr>
        <w:t>– –</w:t>
      </w:r>
      <w:r>
        <w:rPr>
          <w:rFonts w:hint="cs"/>
          <w:rtl/>
          <w:lang w:eastAsia="he-IL"/>
        </w:rPr>
        <w:t xml:space="preserve"> וגם אני מסכים שיש דברים שלא </w:t>
      </w:r>
      <w:bookmarkStart w:id="13083" w:name="_ETM_Q34_579560"/>
      <w:bookmarkEnd w:id="13083"/>
      <w:r>
        <w:rPr>
          <w:rFonts w:hint="cs"/>
          <w:rtl/>
          <w:lang w:eastAsia="he-IL"/>
        </w:rPr>
        <w:t xml:space="preserve">צריך לממן אותם, אבל לא אני מחליט </w:t>
      </w:r>
      <w:r w:rsidR="00BA17C9">
        <w:rPr>
          <w:rFonts w:hint="cs"/>
          <w:rtl/>
          <w:lang w:eastAsia="he-IL"/>
        </w:rPr>
        <w:t>– – –</w:t>
      </w:r>
    </w:p>
    <w:p w:rsidR="005069DC" w:rsidRDefault="005069DC" w:rsidP="0043025C">
      <w:pPr>
        <w:rPr>
          <w:rtl/>
          <w:lang w:eastAsia="he-IL"/>
        </w:rPr>
      </w:pPr>
      <w:bookmarkStart w:id="13084" w:name="_ETM_Q34_582321"/>
      <w:bookmarkStart w:id="13085" w:name="_ETM_Q34_582397"/>
      <w:bookmarkEnd w:id="13084"/>
      <w:bookmarkEnd w:id="13085"/>
    </w:p>
    <w:p w:rsidR="005069DC" w:rsidRDefault="005069DC" w:rsidP="0043025C">
      <w:pPr>
        <w:pStyle w:val="af6"/>
        <w:rPr>
          <w:rtl/>
        </w:rPr>
      </w:pPr>
      <w:bookmarkStart w:id="13086" w:name="ET_interruption_5156_106"/>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86"/>
    </w:p>
    <w:p w:rsidR="005069DC" w:rsidRDefault="005069DC" w:rsidP="00BA17C9">
      <w:pPr>
        <w:rPr>
          <w:rtl/>
          <w:lang w:eastAsia="he-IL"/>
        </w:rPr>
      </w:pPr>
    </w:p>
    <w:p w:rsidR="005069DC" w:rsidRDefault="005069DC" w:rsidP="00BD5439">
      <w:pPr>
        <w:rPr>
          <w:rtl/>
          <w:lang w:eastAsia="he-IL"/>
        </w:rPr>
      </w:pPr>
      <w:bookmarkStart w:id="13087" w:name="_ETM_Q34_581328"/>
      <w:bookmarkEnd w:id="13087"/>
      <w:r>
        <w:rPr>
          <w:rFonts w:hint="cs"/>
          <w:rtl/>
          <w:lang w:eastAsia="he-IL"/>
        </w:rPr>
        <w:t xml:space="preserve">מי מחליט? </w:t>
      </w:r>
      <w:bookmarkStart w:id="13088" w:name="_ETM_Q34_584010"/>
      <w:bookmarkEnd w:id="13088"/>
      <w:r>
        <w:rPr>
          <w:rFonts w:hint="cs"/>
          <w:rtl/>
          <w:lang w:eastAsia="he-IL"/>
        </w:rPr>
        <w:t>מי מחליט</w:t>
      </w:r>
      <w:r w:rsidR="00BD5439">
        <w:rPr>
          <w:rFonts w:hint="cs"/>
          <w:rtl/>
          <w:lang w:eastAsia="he-IL"/>
        </w:rPr>
        <w:t>,</w:t>
      </w:r>
      <w:r>
        <w:rPr>
          <w:rFonts w:hint="cs"/>
          <w:rtl/>
          <w:lang w:eastAsia="he-IL"/>
        </w:rPr>
        <w:t xml:space="preserve"> דינה זילבר? </w:t>
      </w:r>
    </w:p>
    <w:p w:rsidR="005069DC" w:rsidRPr="0043025C" w:rsidRDefault="005069DC" w:rsidP="00BA17C9">
      <w:pPr>
        <w:rPr>
          <w:rtl/>
        </w:rPr>
      </w:pPr>
      <w:bookmarkStart w:id="13089" w:name="_ETM_Q34_585012"/>
      <w:bookmarkStart w:id="13090" w:name="_ETM_Q34_585094"/>
      <w:bookmarkEnd w:id="13089"/>
      <w:bookmarkEnd w:id="13090"/>
    </w:p>
    <w:p w:rsidR="005069DC" w:rsidRDefault="005069DC" w:rsidP="0043025C">
      <w:pPr>
        <w:pStyle w:val="-"/>
        <w:keepNext/>
        <w:rPr>
          <w:rtl/>
        </w:rPr>
      </w:pPr>
      <w:bookmarkStart w:id="13091" w:name="ET_speakercontinue_שר_התפוצות_נחמן_190"/>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091"/>
    </w:p>
    <w:p w:rsidR="005069DC" w:rsidRDefault="005069DC" w:rsidP="00BA17C9">
      <w:pPr>
        <w:rPr>
          <w:rtl/>
          <w:lang w:eastAsia="he-IL"/>
        </w:rPr>
      </w:pPr>
    </w:p>
    <w:p w:rsidR="005069DC" w:rsidRDefault="005069DC" w:rsidP="0043025C">
      <w:pPr>
        <w:rPr>
          <w:rtl/>
          <w:lang w:eastAsia="he-IL"/>
        </w:rPr>
      </w:pPr>
      <w:bookmarkStart w:id="13092" w:name="_ETM_Q34_584446"/>
      <w:bookmarkStart w:id="13093" w:name="_ETM_Q34_562643"/>
      <w:bookmarkEnd w:id="13092"/>
      <w:bookmarkEnd w:id="13093"/>
      <w:r>
        <w:rPr>
          <w:rFonts w:hint="cs"/>
          <w:rtl/>
          <w:lang w:eastAsia="he-IL"/>
        </w:rPr>
        <w:t>משרד האוצר, בהתאם לייעוץ ממשלתי שהוא מקבל.</w:t>
      </w:r>
    </w:p>
    <w:p w:rsidR="005069DC" w:rsidRDefault="005069DC" w:rsidP="0043025C">
      <w:pPr>
        <w:rPr>
          <w:rtl/>
          <w:lang w:eastAsia="he-IL"/>
        </w:rPr>
      </w:pPr>
      <w:bookmarkStart w:id="13094" w:name="_ETM_Q34_587587"/>
      <w:bookmarkStart w:id="13095" w:name="_ETM_Q34_587703"/>
      <w:bookmarkEnd w:id="13094"/>
      <w:bookmarkEnd w:id="13095"/>
    </w:p>
    <w:p w:rsidR="005069DC" w:rsidRDefault="005069DC" w:rsidP="0043025C">
      <w:pPr>
        <w:pStyle w:val="af6"/>
        <w:rPr>
          <w:rtl/>
        </w:rPr>
      </w:pPr>
      <w:bookmarkStart w:id="13096" w:name="ET_interruption_5156_108"/>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096"/>
    </w:p>
    <w:p w:rsidR="005069DC" w:rsidRDefault="005069DC" w:rsidP="00BA17C9">
      <w:pPr>
        <w:rPr>
          <w:rtl/>
          <w:lang w:eastAsia="he-IL"/>
        </w:rPr>
      </w:pPr>
    </w:p>
    <w:p w:rsidR="005069DC" w:rsidRDefault="00BD5439" w:rsidP="0043025C">
      <w:pPr>
        <w:rPr>
          <w:rtl/>
          <w:lang w:eastAsia="he-IL"/>
        </w:rPr>
      </w:pPr>
      <w:bookmarkStart w:id="13097" w:name="_ETM_Q34_586398"/>
      <w:bookmarkEnd w:id="13097"/>
      <w:r>
        <w:rPr>
          <w:rFonts w:hint="cs"/>
          <w:rtl/>
          <w:lang w:eastAsia="he-IL"/>
        </w:rPr>
        <w:t>מי זה</w:t>
      </w:r>
      <w:r w:rsidR="005069DC">
        <w:rPr>
          <w:rFonts w:hint="cs"/>
          <w:rtl/>
          <w:lang w:eastAsia="he-IL"/>
        </w:rPr>
        <w:t xml:space="preserve"> </w:t>
      </w:r>
      <w:bookmarkStart w:id="13098" w:name="_ETM_Q34_588879"/>
      <w:bookmarkEnd w:id="13098"/>
      <w:r w:rsidR="005069DC">
        <w:rPr>
          <w:rFonts w:hint="cs"/>
          <w:rtl/>
          <w:lang w:eastAsia="he-IL"/>
        </w:rPr>
        <w:t>היועץ</w:t>
      </w:r>
      <w:r>
        <w:rPr>
          <w:rFonts w:hint="cs"/>
          <w:rtl/>
          <w:lang w:eastAsia="he-IL"/>
        </w:rPr>
        <w:t>,</w:t>
      </w:r>
      <w:r w:rsidR="005069DC">
        <w:rPr>
          <w:rFonts w:hint="cs"/>
          <w:rtl/>
          <w:lang w:eastAsia="he-IL"/>
        </w:rPr>
        <w:t xml:space="preserve"> מי? </w:t>
      </w:r>
      <w:proofErr w:type="spellStart"/>
      <w:r w:rsidR="005069DC">
        <w:rPr>
          <w:rFonts w:hint="cs"/>
          <w:rtl/>
          <w:lang w:eastAsia="he-IL"/>
        </w:rPr>
        <w:t>מנדלבלוף</w:t>
      </w:r>
      <w:proofErr w:type="spellEnd"/>
      <w:r w:rsidR="005069DC">
        <w:rPr>
          <w:rFonts w:hint="cs"/>
          <w:rtl/>
          <w:lang w:eastAsia="he-IL"/>
        </w:rPr>
        <w:t>?</w:t>
      </w:r>
    </w:p>
    <w:p w:rsidR="005069DC" w:rsidRPr="0043025C" w:rsidRDefault="005069DC" w:rsidP="00BA17C9">
      <w:pPr>
        <w:rPr>
          <w:rtl/>
        </w:rPr>
      </w:pPr>
      <w:bookmarkStart w:id="13099" w:name="_ETM_Q34_590117"/>
      <w:bookmarkStart w:id="13100" w:name="_ETM_Q34_590201"/>
      <w:bookmarkEnd w:id="13099"/>
      <w:bookmarkEnd w:id="13100"/>
    </w:p>
    <w:p w:rsidR="005069DC" w:rsidRDefault="005069DC" w:rsidP="0043025C">
      <w:pPr>
        <w:pStyle w:val="-"/>
        <w:keepNext/>
        <w:rPr>
          <w:rtl/>
        </w:rPr>
      </w:pPr>
      <w:bookmarkStart w:id="13101" w:name="ET_speakercontinue_שר_התפוצות_נחמן_191"/>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01"/>
    </w:p>
    <w:p w:rsidR="005069DC" w:rsidRDefault="005069DC" w:rsidP="00BA17C9">
      <w:pPr>
        <w:rPr>
          <w:rtl/>
          <w:lang w:eastAsia="he-IL"/>
        </w:rPr>
      </w:pPr>
    </w:p>
    <w:p w:rsidR="005069DC" w:rsidRDefault="005069DC" w:rsidP="00BA17C9">
      <w:pPr>
        <w:rPr>
          <w:rtl/>
          <w:lang w:eastAsia="he-IL"/>
        </w:rPr>
      </w:pPr>
      <w:bookmarkStart w:id="13102" w:name="_ETM_Q34_588760"/>
      <w:bookmarkEnd w:id="13102"/>
      <w:r>
        <w:rPr>
          <w:rFonts w:hint="cs"/>
          <w:rtl/>
          <w:lang w:eastAsia="he-IL"/>
        </w:rPr>
        <w:t xml:space="preserve">אתה לא אוהב אותה, מה אני יכול לעשות. </w:t>
      </w:r>
      <w:bookmarkStart w:id="13103" w:name="_ETM_Q34_590638"/>
      <w:bookmarkEnd w:id="13103"/>
      <w:r>
        <w:rPr>
          <w:rFonts w:hint="cs"/>
          <w:rtl/>
          <w:lang w:eastAsia="he-IL"/>
        </w:rPr>
        <w:t xml:space="preserve">לא אותה ולא את מחליפתה ולא את </w:t>
      </w:r>
      <w:r w:rsidR="00BA17C9">
        <w:rPr>
          <w:rFonts w:hint="cs"/>
          <w:rtl/>
          <w:lang w:eastAsia="he-IL"/>
        </w:rPr>
        <w:t>– – –</w:t>
      </w:r>
    </w:p>
    <w:p w:rsidR="005069DC" w:rsidRDefault="005069DC" w:rsidP="0043025C">
      <w:pPr>
        <w:rPr>
          <w:rtl/>
          <w:lang w:eastAsia="he-IL"/>
        </w:rPr>
      </w:pPr>
      <w:bookmarkStart w:id="13104" w:name="_ETM_Q34_587784"/>
      <w:bookmarkStart w:id="13105" w:name="_ETM_Q34_587877"/>
      <w:bookmarkEnd w:id="13104"/>
      <w:bookmarkEnd w:id="13105"/>
    </w:p>
    <w:p w:rsidR="005069DC" w:rsidRDefault="005069DC" w:rsidP="0043025C">
      <w:pPr>
        <w:pStyle w:val="af6"/>
        <w:rPr>
          <w:rtl/>
        </w:rPr>
      </w:pPr>
      <w:bookmarkStart w:id="13106" w:name="ET_interruption_5156_110"/>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106"/>
    </w:p>
    <w:p w:rsidR="005069DC" w:rsidRDefault="005069DC" w:rsidP="00BA17C9">
      <w:pPr>
        <w:rPr>
          <w:rtl/>
          <w:lang w:eastAsia="he-IL"/>
        </w:rPr>
      </w:pPr>
    </w:p>
    <w:p w:rsidR="005069DC" w:rsidRDefault="005069DC" w:rsidP="0043025C">
      <w:pPr>
        <w:rPr>
          <w:rtl/>
          <w:lang w:eastAsia="he-IL"/>
        </w:rPr>
      </w:pPr>
      <w:bookmarkStart w:id="13107" w:name="_ETM_Q34_588478"/>
      <w:bookmarkEnd w:id="13107"/>
      <w:r>
        <w:rPr>
          <w:rFonts w:hint="cs"/>
          <w:rtl/>
          <w:lang w:eastAsia="he-IL"/>
        </w:rPr>
        <w:t xml:space="preserve">אני </w:t>
      </w:r>
      <w:bookmarkStart w:id="13108" w:name="_ETM_Q34_589468"/>
      <w:bookmarkEnd w:id="13108"/>
      <w:r>
        <w:rPr>
          <w:rFonts w:hint="cs"/>
          <w:rtl/>
          <w:lang w:eastAsia="he-IL"/>
        </w:rPr>
        <w:t>שואל. אני שואל.</w:t>
      </w:r>
    </w:p>
    <w:p w:rsidR="005069DC" w:rsidRPr="0043025C" w:rsidRDefault="005069DC" w:rsidP="00BA17C9">
      <w:pPr>
        <w:rPr>
          <w:rtl/>
        </w:rPr>
      </w:pPr>
      <w:bookmarkStart w:id="13109" w:name="_ETM_Q34_590923"/>
      <w:bookmarkStart w:id="13110" w:name="_ETM_Q34_591025"/>
      <w:bookmarkEnd w:id="13109"/>
      <w:bookmarkEnd w:id="13110"/>
    </w:p>
    <w:p w:rsidR="005069DC" w:rsidRDefault="005069DC" w:rsidP="0043025C">
      <w:pPr>
        <w:pStyle w:val="-"/>
        <w:keepNext/>
        <w:rPr>
          <w:rtl/>
        </w:rPr>
      </w:pPr>
      <w:bookmarkStart w:id="13111" w:name="ET_speakercontinue_שר_התפוצות_נחמן_192"/>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11"/>
    </w:p>
    <w:p w:rsidR="005069DC" w:rsidRDefault="005069DC" w:rsidP="00BA17C9">
      <w:pPr>
        <w:rPr>
          <w:rtl/>
          <w:lang w:eastAsia="he-IL"/>
        </w:rPr>
      </w:pPr>
    </w:p>
    <w:p w:rsidR="005069DC" w:rsidRDefault="005069DC" w:rsidP="0043025C">
      <w:pPr>
        <w:rPr>
          <w:rtl/>
          <w:lang w:eastAsia="he-IL"/>
        </w:rPr>
      </w:pPr>
      <w:bookmarkStart w:id="13112" w:name="_ETM_Q34_592351"/>
      <w:bookmarkStart w:id="13113" w:name="_ETM_Q34_593967"/>
      <w:bookmarkEnd w:id="13112"/>
      <w:bookmarkEnd w:id="13113"/>
      <w:r>
        <w:rPr>
          <w:rFonts w:hint="cs"/>
          <w:rtl/>
          <w:lang w:eastAsia="he-IL"/>
        </w:rPr>
        <w:t>מה אני יכול לעשות, אבל זה קיים. זה קיים.</w:t>
      </w:r>
      <w:bookmarkStart w:id="13114" w:name="_ETM_Q34_595214"/>
      <w:bookmarkEnd w:id="13114"/>
    </w:p>
    <w:p w:rsidR="005069DC" w:rsidRDefault="005069DC" w:rsidP="0043025C">
      <w:pPr>
        <w:rPr>
          <w:rtl/>
          <w:lang w:eastAsia="he-IL"/>
        </w:rPr>
      </w:pPr>
      <w:bookmarkStart w:id="13115" w:name="_ETM_Q34_595313"/>
      <w:bookmarkEnd w:id="13115"/>
    </w:p>
    <w:p w:rsidR="005069DC" w:rsidRDefault="005069DC" w:rsidP="0043025C">
      <w:pPr>
        <w:pStyle w:val="af6"/>
        <w:rPr>
          <w:rtl/>
        </w:rPr>
      </w:pPr>
      <w:bookmarkStart w:id="13116" w:name="ET_interruption_5156_112"/>
      <w:r w:rsidRPr="00EF5AF6">
        <w:rPr>
          <w:rStyle w:val="TagStyle"/>
          <w:rtl/>
        </w:rPr>
        <w:t xml:space="preserve"> &lt;&lt; קריאה &gt;&gt;</w:t>
      </w:r>
      <w:r w:rsidRPr="009620E5">
        <w:rPr>
          <w:rStyle w:val="TagStyle"/>
          <w:rtl/>
        </w:rPr>
        <w:t xml:space="preserve"> </w:t>
      </w:r>
      <w:r>
        <w:rPr>
          <w:rtl/>
        </w:rPr>
        <w:t>דוד אמסלם (הליכוד):</w:t>
      </w:r>
      <w:r w:rsidRPr="009620E5">
        <w:rPr>
          <w:rStyle w:val="TagStyle"/>
          <w:rtl/>
        </w:rPr>
        <w:t xml:space="preserve"> </w:t>
      </w:r>
      <w:r w:rsidRPr="00EF5AF6">
        <w:rPr>
          <w:rStyle w:val="TagStyle"/>
          <w:rtl/>
        </w:rPr>
        <w:t>&lt;&lt; קריאה &gt;&gt;</w:t>
      </w:r>
      <w:r>
        <w:rPr>
          <w:rtl/>
        </w:rPr>
        <w:t xml:space="preserve">   </w:t>
      </w:r>
      <w:bookmarkEnd w:id="13116"/>
    </w:p>
    <w:p w:rsidR="005069DC" w:rsidRDefault="005069DC" w:rsidP="00BA17C9">
      <w:pPr>
        <w:rPr>
          <w:rtl/>
          <w:lang w:eastAsia="he-IL"/>
        </w:rPr>
      </w:pPr>
    </w:p>
    <w:p w:rsidR="005069DC" w:rsidRDefault="005069DC" w:rsidP="0043025C">
      <w:pPr>
        <w:rPr>
          <w:rtl/>
          <w:lang w:eastAsia="he-IL"/>
        </w:rPr>
      </w:pPr>
      <w:bookmarkStart w:id="13117" w:name="_ETM_Q34_594262"/>
      <w:bookmarkEnd w:id="13117"/>
      <w:r>
        <w:rPr>
          <w:rFonts w:hint="cs"/>
          <w:rtl/>
          <w:lang w:eastAsia="he-IL"/>
        </w:rPr>
        <w:t xml:space="preserve">הרי </w:t>
      </w:r>
      <w:bookmarkStart w:id="13118" w:name="_ETM_Q34_585212"/>
      <w:bookmarkStart w:id="13119" w:name="_ETM_Q34_585291"/>
      <w:bookmarkEnd w:id="13118"/>
      <w:bookmarkEnd w:id="13119"/>
      <w:r>
        <w:rPr>
          <w:rFonts w:hint="cs"/>
          <w:rtl/>
          <w:lang w:eastAsia="he-IL"/>
        </w:rPr>
        <w:t>דינה זילבר אישרה את המימון של ההצגות האלה.</w:t>
      </w:r>
    </w:p>
    <w:p w:rsidR="005069DC" w:rsidRPr="0043025C" w:rsidRDefault="005069DC" w:rsidP="00BA17C9">
      <w:pPr>
        <w:rPr>
          <w:rtl/>
        </w:rPr>
      </w:pPr>
      <w:bookmarkStart w:id="13120" w:name="_ETM_Q34_600368"/>
      <w:bookmarkStart w:id="13121" w:name="_ETM_Q34_600441"/>
      <w:bookmarkEnd w:id="13120"/>
      <w:bookmarkEnd w:id="13121"/>
    </w:p>
    <w:p w:rsidR="005069DC" w:rsidRDefault="005069DC" w:rsidP="0043025C">
      <w:pPr>
        <w:pStyle w:val="-"/>
        <w:keepNext/>
        <w:rPr>
          <w:rtl/>
        </w:rPr>
      </w:pPr>
      <w:bookmarkStart w:id="13122" w:name="ET_speakercontinue_שר_התפוצות_נחמן_193"/>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22"/>
    </w:p>
    <w:p w:rsidR="005069DC" w:rsidRDefault="005069DC" w:rsidP="00BA17C9">
      <w:pPr>
        <w:rPr>
          <w:rtl/>
          <w:lang w:eastAsia="he-IL"/>
        </w:rPr>
      </w:pPr>
    </w:p>
    <w:p w:rsidR="005069DC" w:rsidRPr="009620E5" w:rsidRDefault="005069DC" w:rsidP="00BA17C9">
      <w:pPr>
        <w:rPr>
          <w:rtl/>
          <w:lang w:eastAsia="he-IL"/>
        </w:rPr>
      </w:pPr>
      <w:bookmarkStart w:id="13123" w:name="_ETM_Q34_599314"/>
      <w:bookmarkEnd w:id="13123"/>
      <w:r>
        <w:rPr>
          <w:rFonts w:hint="cs"/>
          <w:rtl/>
          <w:lang w:eastAsia="he-IL"/>
        </w:rPr>
        <w:t xml:space="preserve">תודה </w:t>
      </w:r>
      <w:bookmarkStart w:id="13124" w:name="_ETM_Q34_597821"/>
      <w:bookmarkEnd w:id="13124"/>
      <w:r>
        <w:rPr>
          <w:rFonts w:hint="cs"/>
          <w:rtl/>
          <w:lang w:eastAsia="he-IL"/>
        </w:rPr>
        <w:t xml:space="preserve">לאל </w:t>
      </w:r>
      <w:r w:rsidR="00BA17C9">
        <w:rPr>
          <w:rFonts w:hint="cs"/>
          <w:rtl/>
          <w:lang w:eastAsia="he-IL"/>
        </w:rPr>
        <w:t>– – –</w:t>
      </w:r>
    </w:p>
    <w:p w:rsidR="005069DC" w:rsidRDefault="005069DC" w:rsidP="0043025C">
      <w:pPr>
        <w:rPr>
          <w:rtl/>
          <w:lang w:eastAsia="he-IL"/>
        </w:rPr>
      </w:pPr>
    </w:p>
    <w:p w:rsidR="005069DC" w:rsidRDefault="005069DC" w:rsidP="0043025C">
      <w:pPr>
        <w:pStyle w:val="af7"/>
        <w:rPr>
          <w:rtl/>
        </w:rPr>
      </w:pPr>
      <w:bookmarkStart w:id="13125" w:name="ET_yor_6170_149"/>
      <w:r w:rsidRPr="00EF5AF6">
        <w:rPr>
          <w:rStyle w:val="TagStyle"/>
          <w:rtl/>
        </w:rPr>
        <w:t xml:space="preserve"> &lt;&lt; יור &gt;&gt;</w:t>
      </w:r>
      <w:r w:rsidRPr="00795A7C">
        <w:rPr>
          <w:rStyle w:val="TagStyle"/>
          <w:rtl/>
        </w:rPr>
        <w:t xml:space="preserve"> </w:t>
      </w:r>
      <w:r>
        <w:rPr>
          <w:rtl/>
        </w:rPr>
        <w:t>היו"ר יעקב מרגי:</w:t>
      </w:r>
      <w:r w:rsidRPr="00795A7C">
        <w:rPr>
          <w:rStyle w:val="TagStyle"/>
          <w:rtl/>
        </w:rPr>
        <w:t xml:space="preserve"> </w:t>
      </w:r>
      <w:r w:rsidRPr="00EF5AF6">
        <w:rPr>
          <w:rStyle w:val="TagStyle"/>
          <w:rtl/>
        </w:rPr>
        <w:t>&lt;&lt; יור &gt;&gt;</w:t>
      </w:r>
      <w:bookmarkEnd w:id="13125"/>
      <w:r>
        <w:rPr>
          <w:rtl/>
        </w:rPr>
        <w:t xml:space="preserve">   </w:t>
      </w:r>
    </w:p>
    <w:p w:rsidR="005069DC" w:rsidRDefault="005069DC" w:rsidP="00BA17C9">
      <w:pPr>
        <w:rPr>
          <w:rtl/>
          <w:lang w:eastAsia="he-IL"/>
        </w:rPr>
      </w:pPr>
    </w:p>
    <w:p w:rsidR="005069DC" w:rsidRDefault="005069DC" w:rsidP="00BD5439">
      <w:pPr>
        <w:rPr>
          <w:rtl/>
          <w:lang w:eastAsia="he-IL"/>
        </w:rPr>
      </w:pPr>
      <w:r>
        <w:rPr>
          <w:rFonts w:hint="cs"/>
          <w:rtl/>
          <w:lang w:eastAsia="he-IL"/>
        </w:rPr>
        <w:t xml:space="preserve">רק ברשותך, אדוני השר. אני חושב שבעטיה, </w:t>
      </w:r>
      <w:bookmarkStart w:id="13126" w:name="_ETM_Q34_602451"/>
      <w:bookmarkEnd w:id="13126"/>
      <w:r>
        <w:rPr>
          <w:rFonts w:hint="cs"/>
          <w:rtl/>
          <w:lang w:eastAsia="he-IL"/>
        </w:rPr>
        <w:t xml:space="preserve">אם יתקנו אותי, זכינו לביקור של דינה זילבר בוועדה, היא נאמה נאום מאוד בעייתי, </w:t>
      </w:r>
      <w:bookmarkStart w:id="13127" w:name="_ETM_Q34_614092"/>
      <w:bookmarkEnd w:id="13127"/>
      <w:r w:rsidR="00BD5439">
        <w:rPr>
          <w:rFonts w:hint="cs"/>
          <w:rtl/>
          <w:lang w:eastAsia="he-IL"/>
        </w:rPr>
        <w:t>ו</w:t>
      </w:r>
      <w:r>
        <w:rPr>
          <w:rFonts w:hint="cs"/>
          <w:rtl/>
          <w:lang w:eastAsia="he-IL"/>
        </w:rPr>
        <w:t>אני חושב שהיא קיבלה על זה נזיפה, אני חושב.</w:t>
      </w:r>
    </w:p>
    <w:p w:rsidR="005069DC" w:rsidRPr="0043025C" w:rsidRDefault="005069DC" w:rsidP="00BA17C9">
      <w:pPr>
        <w:rPr>
          <w:rtl/>
        </w:rPr>
      </w:pPr>
      <w:bookmarkStart w:id="13128" w:name="_ETM_Q34_616194"/>
      <w:bookmarkStart w:id="13129" w:name="_ETM_Q34_616292"/>
      <w:bookmarkEnd w:id="13128"/>
      <w:bookmarkEnd w:id="13129"/>
    </w:p>
    <w:p w:rsidR="005069DC" w:rsidRDefault="005069DC" w:rsidP="0043025C">
      <w:pPr>
        <w:pStyle w:val="-"/>
        <w:keepNext/>
        <w:rPr>
          <w:rtl/>
        </w:rPr>
      </w:pPr>
      <w:bookmarkStart w:id="13130" w:name="ET_speakercontinue_שר_התפוצות_נחמן_19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30"/>
    </w:p>
    <w:p w:rsidR="005069DC" w:rsidRDefault="005069DC" w:rsidP="00BA17C9">
      <w:pPr>
        <w:rPr>
          <w:rtl/>
          <w:lang w:eastAsia="he-IL"/>
        </w:rPr>
      </w:pPr>
      <w:bookmarkStart w:id="13131" w:name="_ETM_Q34_616959"/>
      <w:bookmarkEnd w:id="13131"/>
    </w:p>
    <w:p w:rsidR="005069DC" w:rsidRDefault="005069DC" w:rsidP="0043025C">
      <w:pPr>
        <w:rPr>
          <w:rtl/>
          <w:lang w:eastAsia="he-IL"/>
        </w:rPr>
      </w:pPr>
      <w:r>
        <w:rPr>
          <w:rFonts w:hint="cs"/>
          <w:rtl/>
          <w:lang w:eastAsia="he-IL"/>
        </w:rPr>
        <w:t xml:space="preserve">כן. אני זוכר </w:t>
      </w:r>
      <w:bookmarkStart w:id="13132" w:name="_ETM_Q34_616935"/>
      <w:bookmarkEnd w:id="13132"/>
      <w:r>
        <w:rPr>
          <w:rFonts w:hint="cs"/>
          <w:rtl/>
          <w:lang w:eastAsia="he-IL"/>
        </w:rPr>
        <w:t>את זה.</w:t>
      </w:r>
    </w:p>
    <w:p w:rsidR="005069DC" w:rsidRDefault="005069DC" w:rsidP="0043025C">
      <w:pPr>
        <w:rPr>
          <w:rtl/>
          <w:lang w:eastAsia="he-IL"/>
        </w:rPr>
      </w:pPr>
      <w:bookmarkStart w:id="13133" w:name="_ETM_Q34_616663"/>
      <w:bookmarkStart w:id="13134" w:name="_ETM_Q34_616750"/>
      <w:bookmarkEnd w:id="13133"/>
      <w:bookmarkEnd w:id="13134"/>
    </w:p>
    <w:p w:rsidR="005069DC" w:rsidRDefault="005069DC" w:rsidP="0043025C">
      <w:pPr>
        <w:pStyle w:val="af6"/>
        <w:rPr>
          <w:rtl/>
        </w:rPr>
      </w:pPr>
      <w:bookmarkStart w:id="13135" w:name="ET_interruption_5466_115"/>
      <w:r w:rsidRPr="00EF5AF6">
        <w:rPr>
          <w:rStyle w:val="TagStyle"/>
          <w:rtl/>
        </w:rPr>
        <w:t xml:space="preserve"> &lt;&lt; קריאה &gt;&gt;</w:t>
      </w:r>
      <w:r w:rsidRPr="00AD64D2">
        <w:rPr>
          <w:rStyle w:val="TagStyle"/>
          <w:rtl/>
        </w:rPr>
        <w:t xml:space="preserve"> </w:t>
      </w:r>
      <w:r>
        <w:rPr>
          <w:rtl/>
        </w:rPr>
        <w:t>אמיר אוחנה (הליכוד):</w:t>
      </w:r>
      <w:r w:rsidRPr="00AD64D2">
        <w:rPr>
          <w:rStyle w:val="TagStyle"/>
          <w:rtl/>
        </w:rPr>
        <w:t xml:space="preserve"> </w:t>
      </w:r>
      <w:r w:rsidRPr="00EF5AF6">
        <w:rPr>
          <w:rStyle w:val="TagStyle"/>
          <w:rtl/>
        </w:rPr>
        <w:t>&lt;&lt; קריאה &gt;&gt;</w:t>
      </w:r>
      <w:r>
        <w:rPr>
          <w:rtl/>
        </w:rPr>
        <w:t xml:space="preserve">   </w:t>
      </w:r>
      <w:bookmarkEnd w:id="13135"/>
    </w:p>
    <w:p w:rsidR="005069DC" w:rsidRDefault="005069DC" w:rsidP="00BA17C9">
      <w:pPr>
        <w:rPr>
          <w:rtl/>
          <w:lang w:eastAsia="he-IL"/>
        </w:rPr>
      </w:pPr>
    </w:p>
    <w:p w:rsidR="005069DC" w:rsidRDefault="005069DC" w:rsidP="0043025C">
      <w:pPr>
        <w:rPr>
          <w:rtl/>
          <w:lang w:eastAsia="he-IL"/>
        </w:rPr>
      </w:pPr>
      <w:bookmarkStart w:id="13136" w:name="_ETM_Q34_616947"/>
      <w:bookmarkEnd w:id="13136"/>
      <w:r>
        <w:rPr>
          <w:rFonts w:hint="cs"/>
          <w:rtl/>
          <w:lang w:eastAsia="he-IL"/>
        </w:rPr>
        <w:t>היא לא קיבלה נזיפה. היועץ המשפטי לממשלה לא עשה לה כלום.</w:t>
      </w:r>
    </w:p>
    <w:p w:rsidR="005069DC" w:rsidRDefault="005069DC" w:rsidP="0043025C">
      <w:pPr>
        <w:rPr>
          <w:rtl/>
          <w:lang w:eastAsia="he-IL"/>
        </w:rPr>
      </w:pPr>
      <w:bookmarkStart w:id="13137" w:name="_ETM_Q34_619358"/>
      <w:bookmarkStart w:id="13138" w:name="_ETM_Q34_619446"/>
      <w:bookmarkEnd w:id="13137"/>
      <w:bookmarkEnd w:id="13138"/>
    </w:p>
    <w:p w:rsidR="005069DC" w:rsidRDefault="005069DC" w:rsidP="0043025C">
      <w:pPr>
        <w:pStyle w:val="af6"/>
        <w:rPr>
          <w:rtl/>
        </w:rPr>
      </w:pPr>
      <w:bookmarkStart w:id="13139" w:name="ET_interruption_5156_116"/>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139"/>
    </w:p>
    <w:p w:rsidR="005069DC" w:rsidRDefault="005069DC" w:rsidP="00BA17C9">
      <w:pPr>
        <w:rPr>
          <w:rtl/>
          <w:lang w:eastAsia="he-IL"/>
        </w:rPr>
      </w:pPr>
    </w:p>
    <w:p w:rsidR="005069DC" w:rsidRDefault="005069DC" w:rsidP="0043025C">
      <w:pPr>
        <w:rPr>
          <w:rtl/>
          <w:lang w:eastAsia="he-IL"/>
        </w:rPr>
      </w:pPr>
      <w:bookmarkStart w:id="13140" w:name="_ETM_Q34_619724"/>
      <w:bookmarkEnd w:id="13140"/>
      <w:r>
        <w:rPr>
          <w:rFonts w:hint="cs"/>
          <w:rtl/>
          <w:lang w:eastAsia="he-IL"/>
        </w:rPr>
        <w:t xml:space="preserve">לא יצא מזה </w:t>
      </w:r>
      <w:bookmarkStart w:id="13141" w:name="_ETM_Q34_619537"/>
      <w:bookmarkStart w:id="13142" w:name="_ETM_Q34_619627"/>
      <w:bookmarkEnd w:id="13141"/>
      <w:bookmarkEnd w:id="13142"/>
      <w:r>
        <w:rPr>
          <w:rFonts w:hint="cs"/>
          <w:rtl/>
          <w:lang w:eastAsia="he-IL"/>
        </w:rPr>
        <w:t xml:space="preserve">שום דבר. </w:t>
      </w:r>
    </w:p>
    <w:p w:rsidR="005069DC" w:rsidRDefault="005069DC" w:rsidP="0043025C">
      <w:pPr>
        <w:rPr>
          <w:rtl/>
          <w:lang w:eastAsia="he-IL"/>
        </w:rPr>
      </w:pPr>
    </w:p>
    <w:p w:rsidR="005069DC" w:rsidRDefault="005069DC" w:rsidP="0043025C">
      <w:pPr>
        <w:pStyle w:val="af6"/>
        <w:rPr>
          <w:rtl/>
        </w:rPr>
      </w:pPr>
      <w:bookmarkStart w:id="13143" w:name="ET_interruption_5466_117"/>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143"/>
    </w:p>
    <w:p w:rsidR="005069DC" w:rsidRDefault="005069DC" w:rsidP="00BA17C9">
      <w:pPr>
        <w:rPr>
          <w:rtl/>
          <w:lang w:eastAsia="he-IL"/>
        </w:rPr>
      </w:pPr>
    </w:p>
    <w:p w:rsidR="005069DC" w:rsidRDefault="005069DC" w:rsidP="00BA17C9">
      <w:pPr>
        <w:rPr>
          <w:rtl/>
          <w:lang w:eastAsia="he-IL"/>
        </w:rPr>
      </w:pPr>
      <w:bookmarkStart w:id="13144" w:name="_ETM_Q34_621721"/>
      <w:bookmarkStart w:id="13145" w:name="_ETM_Q34_621240"/>
      <w:bookmarkStart w:id="13146" w:name="_ETM_Q34_621285"/>
      <w:bookmarkEnd w:id="13144"/>
      <w:bookmarkEnd w:id="13145"/>
      <w:bookmarkEnd w:id="13146"/>
      <w:r>
        <w:rPr>
          <w:rFonts w:hint="cs"/>
          <w:rtl/>
          <w:lang w:eastAsia="he-IL"/>
        </w:rPr>
        <w:t xml:space="preserve">הוא חיכה עד שהיא תפרוש </w:t>
      </w:r>
      <w:r w:rsidR="00BA17C9">
        <w:rPr>
          <w:rFonts w:hint="cs"/>
          <w:rtl/>
          <w:lang w:eastAsia="he-IL"/>
        </w:rPr>
        <w:t>– – –</w:t>
      </w:r>
    </w:p>
    <w:p w:rsidR="005069DC" w:rsidRPr="0043025C" w:rsidRDefault="005069DC" w:rsidP="00BA17C9">
      <w:pPr>
        <w:rPr>
          <w:rtl/>
        </w:rPr>
      </w:pPr>
      <w:bookmarkStart w:id="13147" w:name="_ETM_Q34_623319"/>
      <w:bookmarkStart w:id="13148" w:name="_ETM_Q34_623413"/>
      <w:bookmarkEnd w:id="13147"/>
      <w:bookmarkEnd w:id="13148"/>
    </w:p>
    <w:p w:rsidR="005069DC" w:rsidRDefault="005069DC" w:rsidP="0043025C">
      <w:pPr>
        <w:pStyle w:val="-"/>
        <w:keepNext/>
        <w:rPr>
          <w:rtl/>
        </w:rPr>
      </w:pPr>
      <w:bookmarkStart w:id="13149" w:name="ET_speakercontinue_שר_התפוצות_נחמן_19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49"/>
    </w:p>
    <w:p w:rsidR="005069DC" w:rsidRDefault="005069DC" w:rsidP="00BA17C9">
      <w:pPr>
        <w:rPr>
          <w:rtl/>
          <w:lang w:eastAsia="he-IL"/>
        </w:rPr>
      </w:pPr>
    </w:p>
    <w:p w:rsidR="005069DC" w:rsidRDefault="005069DC" w:rsidP="00BA17C9">
      <w:pPr>
        <w:rPr>
          <w:rtl/>
          <w:lang w:eastAsia="he-IL"/>
        </w:rPr>
      </w:pPr>
      <w:bookmarkStart w:id="13150" w:name="_ETM_Q34_624238"/>
      <w:bookmarkEnd w:id="13150"/>
      <w:r>
        <w:rPr>
          <w:rFonts w:hint="cs"/>
          <w:rtl/>
          <w:lang w:eastAsia="he-IL"/>
        </w:rPr>
        <w:t xml:space="preserve">אנשים באים ואנשים הולכים, היסודות האלה נשארים, הסמכות קיימת. גם אני סבור שלא כל דבר מותר, אבל אני רוצה </w:t>
      </w:r>
      <w:r w:rsidR="00BA17C9">
        <w:rPr>
          <w:rFonts w:hint="cs"/>
          <w:rtl/>
          <w:lang w:eastAsia="he-IL"/>
        </w:rPr>
        <w:t>– – –</w:t>
      </w:r>
    </w:p>
    <w:p w:rsidR="005069DC" w:rsidRDefault="005069DC" w:rsidP="0043025C">
      <w:pPr>
        <w:rPr>
          <w:rtl/>
          <w:lang w:eastAsia="he-IL"/>
        </w:rPr>
      </w:pPr>
      <w:bookmarkStart w:id="13151" w:name="_ETM_Q34_633559"/>
      <w:bookmarkStart w:id="13152" w:name="_ETM_Q34_633661"/>
      <w:bookmarkEnd w:id="13151"/>
      <w:bookmarkEnd w:id="13152"/>
    </w:p>
    <w:p w:rsidR="005069DC" w:rsidRDefault="005069DC" w:rsidP="0043025C">
      <w:pPr>
        <w:pStyle w:val="af6"/>
        <w:rPr>
          <w:rtl/>
        </w:rPr>
      </w:pPr>
      <w:bookmarkStart w:id="13153" w:name="ET_interruption_5466_119"/>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153"/>
    </w:p>
    <w:p w:rsidR="005069DC" w:rsidRDefault="005069DC" w:rsidP="00BA17C9">
      <w:pPr>
        <w:rPr>
          <w:rtl/>
          <w:lang w:eastAsia="he-IL"/>
        </w:rPr>
      </w:pPr>
    </w:p>
    <w:p w:rsidR="005069DC" w:rsidRDefault="005069DC" w:rsidP="0043025C">
      <w:pPr>
        <w:rPr>
          <w:rtl/>
          <w:lang w:eastAsia="he-IL"/>
        </w:rPr>
      </w:pPr>
      <w:bookmarkStart w:id="13154" w:name="_ETM_Q34_631585"/>
      <w:bookmarkEnd w:id="13154"/>
      <w:r>
        <w:rPr>
          <w:rFonts w:hint="cs"/>
          <w:rtl/>
          <w:lang w:eastAsia="he-IL"/>
        </w:rPr>
        <w:t>לשרת המשפטים היו כאבי בטן, זה כן. כאבי בטן היו לשרת המשפטים אז.</w:t>
      </w:r>
    </w:p>
    <w:p w:rsidR="005069DC" w:rsidRDefault="005069DC" w:rsidP="0043025C">
      <w:pPr>
        <w:rPr>
          <w:rtl/>
          <w:lang w:eastAsia="he-IL"/>
        </w:rPr>
      </w:pPr>
      <w:bookmarkStart w:id="13155" w:name="_ETM_Q34_638104"/>
      <w:bookmarkStart w:id="13156" w:name="_ETM_Q34_638193"/>
      <w:bookmarkEnd w:id="13155"/>
      <w:bookmarkEnd w:id="13156"/>
    </w:p>
    <w:p w:rsidR="005069DC" w:rsidRDefault="005069DC" w:rsidP="0043025C">
      <w:pPr>
        <w:pStyle w:val="af7"/>
        <w:rPr>
          <w:rtl/>
        </w:rPr>
      </w:pPr>
      <w:bookmarkStart w:id="13157" w:name="ET_yor_6170_120"/>
      <w:r w:rsidRPr="00EF5AF6">
        <w:rPr>
          <w:rStyle w:val="TagStyle"/>
          <w:rtl/>
        </w:rPr>
        <w:t xml:space="preserve"> &lt;&lt; יור &gt;&gt;</w:t>
      </w:r>
      <w:r w:rsidRPr="00DF311E">
        <w:rPr>
          <w:rStyle w:val="TagStyle"/>
          <w:rtl/>
        </w:rPr>
        <w:t xml:space="preserve"> </w:t>
      </w:r>
      <w:r>
        <w:rPr>
          <w:rtl/>
        </w:rPr>
        <w:t>היו"ר יעקב מרגי:</w:t>
      </w:r>
      <w:r w:rsidRPr="00DF311E">
        <w:rPr>
          <w:rStyle w:val="TagStyle"/>
          <w:rtl/>
        </w:rPr>
        <w:t xml:space="preserve"> </w:t>
      </w:r>
      <w:r w:rsidRPr="00EF5AF6">
        <w:rPr>
          <w:rStyle w:val="TagStyle"/>
          <w:rtl/>
        </w:rPr>
        <w:t>&lt;&lt; יור &gt;&gt;</w:t>
      </w:r>
      <w:r>
        <w:rPr>
          <w:rtl/>
        </w:rPr>
        <w:t xml:space="preserve">   </w:t>
      </w:r>
      <w:bookmarkEnd w:id="13157"/>
    </w:p>
    <w:p w:rsidR="005069DC" w:rsidRDefault="005069DC" w:rsidP="00BA17C9">
      <w:pPr>
        <w:rPr>
          <w:rtl/>
          <w:lang w:eastAsia="he-IL"/>
        </w:rPr>
      </w:pPr>
    </w:p>
    <w:p w:rsidR="005069DC" w:rsidRDefault="005069DC" w:rsidP="0043025C">
      <w:pPr>
        <w:rPr>
          <w:rtl/>
          <w:lang w:eastAsia="he-IL"/>
        </w:rPr>
      </w:pPr>
      <w:bookmarkStart w:id="13158" w:name="_ETM_Q34_638315"/>
      <w:bookmarkEnd w:id="13158"/>
      <w:r>
        <w:rPr>
          <w:rFonts w:hint="cs"/>
          <w:rtl/>
          <w:lang w:eastAsia="he-IL"/>
        </w:rPr>
        <w:t>די להפריע לשר.</w:t>
      </w:r>
      <w:bookmarkStart w:id="13159" w:name="_ETM_Q34_636867"/>
      <w:bookmarkEnd w:id="13159"/>
    </w:p>
    <w:p w:rsidR="005069DC" w:rsidRPr="0043025C" w:rsidRDefault="005069DC" w:rsidP="00BA17C9">
      <w:pPr>
        <w:rPr>
          <w:rtl/>
        </w:rPr>
      </w:pPr>
    </w:p>
    <w:p w:rsidR="005069DC" w:rsidRDefault="005069DC" w:rsidP="0043025C">
      <w:pPr>
        <w:pStyle w:val="-"/>
        <w:keepNext/>
        <w:rPr>
          <w:rtl/>
        </w:rPr>
      </w:pPr>
      <w:bookmarkStart w:id="13160" w:name="ET_speakercontinue_שר_התפוצות_נחמן_19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60"/>
    </w:p>
    <w:p w:rsidR="005069DC" w:rsidRDefault="005069DC" w:rsidP="00BA17C9">
      <w:pPr>
        <w:rPr>
          <w:rtl/>
          <w:lang w:eastAsia="he-IL"/>
        </w:rPr>
      </w:pPr>
    </w:p>
    <w:p w:rsidR="005069DC" w:rsidRDefault="005069DC" w:rsidP="0043025C">
      <w:pPr>
        <w:rPr>
          <w:rtl/>
          <w:lang w:eastAsia="he-IL"/>
        </w:rPr>
      </w:pPr>
      <w:bookmarkStart w:id="13161" w:name="_ETM_Q34_637558"/>
      <w:bookmarkEnd w:id="13161"/>
      <w:r>
        <w:rPr>
          <w:rFonts w:hint="cs"/>
          <w:rtl/>
          <w:lang w:eastAsia="he-IL"/>
        </w:rPr>
        <w:t xml:space="preserve">גם מפה אני רוצה להגן על חופש הביטוי במדינת ישראל. </w:t>
      </w:r>
      <w:bookmarkStart w:id="13162" w:name="_ETM_Q34_643120"/>
      <w:bookmarkEnd w:id="13162"/>
      <w:r>
        <w:rPr>
          <w:rFonts w:hint="cs"/>
          <w:rtl/>
          <w:lang w:eastAsia="he-IL"/>
        </w:rPr>
        <w:t>וזה החלק השלישי של דבריי.</w:t>
      </w:r>
    </w:p>
    <w:p w:rsidR="005069DC" w:rsidRDefault="005069DC" w:rsidP="0043025C">
      <w:pPr>
        <w:rPr>
          <w:rtl/>
          <w:lang w:eastAsia="he-IL"/>
        </w:rPr>
      </w:pPr>
      <w:bookmarkStart w:id="13163" w:name="_ETM_Q34_644580"/>
      <w:bookmarkStart w:id="13164" w:name="_ETM_Q34_644676"/>
      <w:bookmarkEnd w:id="13163"/>
      <w:bookmarkEnd w:id="13164"/>
    </w:p>
    <w:p w:rsidR="005069DC" w:rsidRDefault="005069DC" w:rsidP="0043025C">
      <w:pPr>
        <w:pStyle w:val="af6"/>
        <w:rPr>
          <w:rtl/>
        </w:rPr>
      </w:pPr>
      <w:bookmarkStart w:id="13165" w:name="ET_interruption_4685_122"/>
      <w:r w:rsidRPr="00EF5AF6">
        <w:rPr>
          <w:rStyle w:val="TagStyle"/>
          <w:rtl/>
        </w:rPr>
        <w:t xml:space="preserve"> &lt;&lt; קריאה &gt;&gt;</w:t>
      </w:r>
      <w:r w:rsidRPr="00DF311E">
        <w:rPr>
          <w:rStyle w:val="TagStyle"/>
          <w:rtl/>
        </w:rPr>
        <w:t xml:space="preserve"> </w:t>
      </w:r>
      <w:r>
        <w:rPr>
          <w:rtl/>
        </w:rPr>
        <w:t>מירי מרים רגב (הליכוד):</w:t>
      </w:r>
      <w:r w:rsidRPr="00DF311E">
        <w:rPr>
          <w:rStyle w:val="TagStyle"/>
          <w:rtl/>
        </w:rPr>
        <w:t xml:space="preserve"> </w:t>
      </w:r>
      <w:r w:rsidRPr="00EF5AF6">
        <w:rPr>
          <w:rStyle w:val="TagStyle"/>
          <w:rtl/>
        </w:rPr>
        <w:t>&lt;&lt; קריאה &gt;&gt;</w:t>
      </w:r>
      <w:r>
        <w:rPr>
          <w:rtl/>
        </w:rPr>
        <w:t xml:space="preserve">   </w:t>
      </w:r>
      <w:bookmarkEnd w:id="13165"/>
    </w:p>
    <w:p w:rsidR="005069DC" w:rsidRDefault="005069DC" w:rsidP="00BA17C9">
      <w:pPr>
        <w:rPr>
          <w:rtl/>
          <w:lang w:eastAsia="he-IL"/>
        </w:rPr>
      </w:pPr>
    </w:p>
    <w:p w:rsidR="005069DC" w:rsidRDefault="005069DC" w:rsidP="0043025C">
      <w:pPr>
        <w:rPr>
          <w:rtl/>
          <w:lang w:eastAsia="he-IL"/>
        </w:rPr>
      </w:pPr>
      <w:bookmarkStart w:id="13166" w:name="_ETM_Q34_644493"/>
      <w:bookmarkEnd w:id="13166"/>
      <w:r>
        <w:rPr>
          <w:rFonts w:hint="cs"/>
          <w:rtl/>
          <w:lang w:eastAsia="he-IL"/>
        </w:rPr>
        <w:t xml:space="preserve">חופש הביטוי, לא חופש המימון. </w:t>
      </w:r>
    </w:p>
    <w:p w:rsidR="005069DC" w:rsidRPr="0043025C" w:rsidRDefault="005069DC" w:rsidP="00BA17C9">
      <w:pPr>
        <w:rPr>
          <w:rtl/>
        </w:rPr>
      </w:pPr>
      <w:bookmarkStart w:id="13167" w:name="_ETM_Q34_647222"/>
      <w:bookmarkStart w:id="13168" w:name="_ETM_Q34_647291"/>
      <w:bookmarkEnd w:id="13167"/>
      <w:bookmarkEnd w:id="13168"/>
    </w:p>
    <w:p w:rsidR="005069DC" w:rsidRDefault="005069DC" w:rsidP="0043025C">
      <w:pPr>
        <w:pStyle w:val="-"/>
        <w:keepNext/>
        <w:rPr>
          <w:rtl/>
        </w:rPr>
      </w:pPr>
      <w:bookmarkStart w:id="13169" w:name="ET_speakercontinue_שר_התפוצות_נחמן_19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69"/>
    </w:p>
    <w:p w:rsidR="005069DC" w:rsidRDefault="005069DC" w:rsidP="00BA17C9">
      <w:pPr>
        <w:rPr>
          <w:rtl/>
          <w:lang w:eastAsia="he-IL"/>
        </w:rPr>
      </w:pPr>
    </w:p>
    <w:p w:rsidR="005069DC" w:rsidRDefault="005069DC" w:rsidP="00BA17C9">
      <w:pPr>
        <w:rPr>
          <w:rtl/>
          <w:lang w:eastAsia="he-IL"/>
        </w:rPr>
      </w:pPr>
      <w:bookmarkStart w:id="13170" w:name="_ETM_Q34_646284"/>
      <w:bookmarkEnd w:id="13170"/>
      <w:r>
        <w:rPr>
          <w:rFonts w:hint="cs"/>
          <w:rtl/>
          <w:lang w:eastAsia="he-IL"/>
        </w:rPr>
        <w:t xml:space="preserve">חופש הביטוי וחופש המימון. חופש השיסוי </w:t>
      </w:r>
      <w:bookmarkStart w:id="13171" w:name="_ETM_Q34_647964"/>
      <w:bookmarkEnd w:id="13171"/>
      <w:r w:rsidR="00BA17C9">
        <w:rPr>
          <w:rFonts w:hint="cs"/>
          <w:rtl/>
          <w:lang w:eastAsia="he-IL"/>
        </w:rPr>
        <w:t>– – –</w:t>
      </w:r>
    </w:p>
    <w:p w:rsidR="005069DC" w:rsidRDefault="005069DC" w:rsidP="0043025C">
      <w:pPr>
        <w:rPr>
          <w:rtl/>
          <w:lang w:eastAsia="he-IL"/>
        </w:rPr>
      </w:pPr>
      <w:bookmarkStart w:id="13172" w:name="_ETM_Q34_646700"/>
      <w:bookmarkStart w:id="13173" w:name="_ETM_Q34_646782"/>
      <w:bookmarkEnd w:id="13172"/>
      <w:bookmarkEnd w:id="13173"/>
    </w:p>
    <w:p w:rsidR="005069DC" w:rsidRDefault="005069DC" w:rsidP="0043025C">
      <w:pPr>
        <w:pStyle w:val="af6"/>
        <w:rPr>
          <w:rtl/>
        </w:rPr>
      </w:pPr>
      <w:bookmarkStart w:id="13174" w:name="ET_interruption_4685_124"/>
      <w:r w:rsidRPr="00EF5AF6">
        <w:rPr>
          <w:rStyle w:val="TagStyle"/>
          <w:rtl/>
        </w:rPr>
        <w:t xml:space="preserve"> &lt;&lt; קריאה &gt;&gt;</w:t>
      </w:r>
      <w:r w:rsidRPr="00DF311E">
        <w:rPr>
          <w:rStyle w:val="TagStyle"/>
          <w:rtl/>
        </w:rPr>
        <w:t xml:space="preserve"> </w:t>
      </w:r>
      <w:r>
        <w:rPr>
          <w:rtl/>
        </w:rPr>
        <w:t>מירי מרים רגב (הליכוד):</w:t>
      </w:r>
      <w:r w:rsidRPr="00DF311E">
        <w:rPr>
          <w:rStyle w:val="TagStyle"/>
          <w:rtl/>
        </w:rPr>
        <w:t xml:space="preserve"> </w:t>
      </w:r>
      <w:r w:rsidRPr="00EF5AF6">
        <w:rPr>
          <w:rStyle w:val="TagStyle"/>
          <w:rtl/>
        </w:rPr>
        <w:t>&lt;&lt; קריאה &gt;&gt;</w:t>
      </w:r>
      <w:r>
        <w:rPr>
          <w:rtl/>
        </w:rPr>
        <w:t xml:space="preserve">   </w:t>
      </w:r>
      <w:bookmarkEnd w:id="13174"/>
    </w:p>
    <w:p w:rsidR="005069DC" w:rsidRDefault="005069DC" w:rsidP="00BA17C9">
      <w:pPr>
        <w:rPr>
          <w:rtl/>
          <w:lang w:eastAsia="he-IL"/>
        </w:rPr>
      </w:pPr>
    </w:p>
    <w:p w:rsidR="005069DC" w:rsidRDefault="005069DC" w:rsidP="0043025C">
      <w:pPr>
        <w:rPr>
          <w:rtl/>
          <w:lang w:eastAsia="he-IL"/>
        </w:rPr>
      </w:pPr>
      <w:bookmarkStart w:id="13175" w:name="_ETM_Q34_645761"/>
      <w:bookmarkStart w:id="13176" w:name="_ETM_Q34_647451"/>
      <w:bookmarkStart w:id="13177" w:name="_ETM_Q34_647524"/>
      <w:bookmarkEnd w:id="13175"/>
      <w:bookmarkEnd w:id="13176"/>
      <w:bookmarkEnd w:id="13177"/>
      <w:r>
        <w:rPr>
          <w:rFonts w:hint="cs"/>
          <w:rtl/>
          <w:lang w:eastAsia="he-IL"/>
        </w:rPr>
        <w:t>אתה לא צריך לממן הסתה. אתה לא צריך לממן הסתה.</w:t>
      </w:r>
    </w:p>
    <w:p w:rsidR="005069DC" w:rsidRPr="0043025C" w:rsidRDefault="005069DC" w:rsidP="00BA17C9">
      <w:pPr>
        <w:rPr>
          <w:rtl/>
        </w:rPr>
      </w:pPr>
      <w:bookmarkStart w:id="13178" w:name="_ETM_Q34_649510"/>
      <w:bookmarkStart w:id="13179" w:name="_ETM_Q34_649591"/>
      <w:bookmarkEnd w:id="13178"/>
      <w:bookmarkEnd w:id="13179"/>
    </w:p>
    <w:p w:rsidR="005069DC" w:rsidRDefault="005069DC" w:rsidP="0043025C">
      <w:pPr>
        <w:pStyle w:val="-"/>
        <w:keepNext/>
        <w:rPr>
          <w:rtl/>
        </w:rPr>
      </w:pPr>
      <w:bookmarkStart w:id="13180" w:name="ET_speakercontinue_שר_התפוצות_נחמן_198"/>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80"/>
    </w:p>
    <w:p w:rsidR="005069DC" w:rsidRDefault="005069DC" w:rsidP="00BA17C9">
      <w:pPr>
        <w:rPr>
          <w:rtl/>
          <w:lang w:eastAsia="he-IL"/>
        </w:rPr>
      </w:pPr>
    </w:p>
    <w:p w:rsidR="005069DC" w:rsidRDefault="005069DC" w:rsidP="0043025C">
      <w:pPr>
        <w:rPr>
          <w:rtl/>
          <w:lang w:eastAsia="he-IL"/>
        </w:rPr>
      </w:pPr>
      <w:bookmarkStart w:id="13181" w:name="_ETM_Q34_650573"/>
      <w:bookmarkEnd w:id="13181"/>
      <w:r>
        <w:rPr>
          <w:rFonts w:hint="cs"/>
          <w:rtl/>
          <w:lang w:eastAsia="he-IL"/>
        </w:rPr>
        <w:t xml:space="preserve">אני מכיר את </w:t>
      </w:r>
      <w:bookmarkStart w:id="13182" w:name="_ETM_Q34_651620"/>
      <w:bookmarkEnd w:id="13182"/>
      <w:r>
        <w:rPr>
          <w:rFonts w:hint="cs"/>
          <w:rtl/>
          <w:lang w:eastAsia="he-IL"/>
        </w:rPr>
        <w:t xml:space="preserve">כל משחקי המילים האלה. אני אומר: חופש הביטוי הוא עוגן </w:t>
      </w:r>
      <w:bookmarkStart w:id="13183" w:name="_ETM_Q34_656214"/>
      <w:bookmarkEnd w:id="13183"/>
      <w:r>
        <w:rPr>
          <w:rFonts w:hint="cs"/>
          <w:rtl/>
          <w:lang w:eastAsia="he-IL"/>
        </w:rPr>
        <w:t>מרכזי במדינת ישראל.</w:t>
      </w:r>
    </w:p>
    <w:p w:rsidR="005069DC" w:rsidRDefault="005069DC" w:rsidP="0043025C">
      <w:pPr>
        <w:rPr>
          <w:rtl/>
          <w:lang w:eastAsia="he-IL"/>
        </w:rPr>
      </w:pPr>
      <w:bookmarkStart w:id="13184" w:name="_ETM_Q34_657137"/>
      <w:bookmarkStart w:id="13185" w:name="_ETM_Q34_657235"/>
      <w:bookmarkEnd w:id="13184"/>
      <w:bookmarkEnd w:id="13185"/>
    </w:p>
    <w:p w:rsidR="005069DC" w:rsidRDefault="005069DC" w:rsidP="0043025C">
      <w:pPr>
        <w:pStyle w:val="af6"/>
        <w:rPr>
          <w:rtl/>
        </w:rPr>
      </w:pPr>
      <w:bookmarkStart w:id="13186" w:name="ET_interruption_5156_126"/>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186"/>
    </w:p>
    <w:p w:rsidR="005069DC" w:rsidRDefault="005069DC" w:rsidP="00BA17C9">
      <w:pPr>
        <w:rPr>
          <w:rtl/>
          <w:lang w:eastAsia="he-IL"/>
        </w:rPr>
      </w:pPr>
    </w:p>
    <w:p w:rsidR="005069DC" w:rsidRDefault="005069DC" w:rsidP="0043025C">
      <w:pPr>
        <w:rPr>
          <w:rtl/>
          <w:lang w:eastAsia="he-IL"/>
        </w:rPr>
      </w:pPr>
      <w:bookmarkStart w:id="13187" w:name="_ETM_Q34_657509"/>
      <w:bookmarkEnd w:id="13187"/>
      <w:r>
        <w:rPr>
          <w:rFonts w:hint="cs"/>
          <w:rtl/>
          <w:lang w:eastAsia="he-IL"/>
        </w:rPr>
        <w:t xml:space="preserve">נחמן, חרה לי שאתה עלית, שישלחו את איך קוראים לו, את מנסור עבאס. אתה? למה? </w:t>
      </w:r>
      <w:bookmarkStart w:id="13188" w:name="_ETM_Q34_662138"/>
      <w:bookmarkEnd w:id="13188"/>
    </w:p>
    <w:p w:rsidR="005069DC" w:rsidRPr="0043025C" w:rsidRDefault="005069DC" w:rsidP="00BA17C9">
      <w:pPr>
        <w:rPr>
          <w:rtl/>
        </w:rPr>
      </w:pPr>
      <w:bookmarkStart w:id="13189" w:name="_ETM_Q34_662205"/>
      <w:bookmarkEnd w:id="13189"/>
    </w:p>
    <w:p w:rsidR="005069DC" w:rsidRDefault="005069DC" w:rsidP="0043025C">
      <w:pPr>
        <w:pStyle w:val="-"/>
        <w:keepNext/>
        <w:rPr>
          <w:rtl/>
        </w:rPr>
      </w:pPr>
      <w:bookmarkStart w:id="13190" w:name="ET_speakercontinue_שר_התפוצות_נחמן_199"/>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190"/>
    </w:p>
    <w:p w:rsidR="005069DC" w:rsidRDefault="005069DC" w:rsidP="00BA17C9">
      <w:pPr>
        <w:rPr>
          <w:rtl/>
          <w:lang w:eastAsia="he-IL"/>
        </w:rPr>
      </w:pPr>
    </w:p>
    <w:p w:rsidR="005069DC" w:rsidRDefault="005069DC" w:rsidP="00BA17C9">
      <w:pPr>
        <w:rPr>
          <w:rtl/>
        </w:rPr>
      </w:pPr>
      <w:bookmarkStart w:id="13191" w:name="_ETM_Q34_661952"/>
      <w:bookmarkStart w:id="13192" w:name="_ETM_Q34_662034"/>
      <w:bookmarkEnd w:id="13191"/>
      <w:bookmarkEnd w:id="13192"/>
      <w:r>
        <w:rPr>
          <w:rFonts w:hint="cs"/>
          <w:rtl/>
        </w:rPr>
        <w:t xml:space="preserve">לא. </w:t>
      </w:r>
      <w:bookmarkStart w:id="13193" w:name="_ETM_Q34_664406"/>
      <w:bookmarkEnd w:id="13193"/>
      <w:r>
        <w:rPr>
          <w:rFonts w:hint="cs"/>
          <w:rtl/>
        </w:rPr>
        <w:t xml:space="preserve">לא. אני מסכים לחלוטין. אני הצבעתי בעד בוועדה. הינה, אני </w:t>
      </w:r>
      <w:bookmarkStart w:id="13194" w:name="_ETM_Q34_667274"/>
      <w:bookmarkEnd w:id="13194"/>
      <w:r>
        <w:rPr>
          <w:rFonts w:hint="cs"/>
          <w:rtl/>
        </w:rPr>
        <w:t xml:space="preserve">מגלה את הצבעתי </w:t>
      </w:r>
      <w:r w:rsidR="00BA17C9">
        <w:rPr>
          <w:rFonts w:hint="cs"/>
          <w:rtl/>
        </w:rPr>
        <w:t>– –</w:t>
      </w:r>
    </w:p>
    <w:p w:rsidR="005069DC" w:rsidRDefault="005069DC" w:rsidP="0043025C">
      <w:pPr>
        <w:rPr>
          <w:rtl/>
        </w:rPr>
      </w:pPr>
      <w:bookmarkStart w:id="13195" w:name="_ETM_Q34_668008"/>
      <w:bookmarkStart w:id="13196" w:name="_ETM_Q34_668095"/>
      <w:bookmarkEnd w:id="13195"/>
      <w:bookmarkEnd w:id="13196"/>
    </w:p>
    <w:p w:rsidR="005069DC" w:rsidRDefault="005069DC" w:rsidP="0043025C">
      <w:pPr>
        <w:pStyle w:val="af6"/>
        <w:rPr>
          <w:rtl/>
        </w:rPr>
      </w:pPr>
      <w:bookmarkStart w:id="13197" w:name="ET_interruption_5156_128"/>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197"/>
    </w:p>
    <w:p w:rsidR="005069DC" w:rsidRDefault="005069DC" w:rsidP="00BA17C9">
      <w:pPr>
        <w:rPr>
          <w:rtl/>
          <w:lang w:eastAsia="he-IL"/>
        </w:rPr>
      </w:pPr>
    </w:p>
    <w:p w:rsidR="005069DC" w:rsidRDefault="005069DC" w:rsidP="0043025C">
      <w:pPr>
        <w:rPr>
          <w:rtl/>
        </w:rPr>
      </w:pPr>
      <w:bookmarkStart w:id="13198" w:name="_ETM_Q34_666605"/>
      <w:bookmarkStart w:id="13199" w:name="_ETM_Q34_662855"/>
      <w:bookmarkEnd w:id="13198"/>
      <w:bookmarkEnd w:id="13199"/>
      <w:r>
        <w:rPr>
          <w:rFonts w:hint="cs"/>
          <w:rtl/>
        </w:rPr>
        <w:t>היית תת-אלוף בצבא, אתה פטריוט.</w:t>
      </w:r>
    </w:p>
    <w:p w:rsidR="005069DC" w:rsidRPr="0043025C" w:rsidRDefault="005069DC" w:rsidP="00BA17C9">
      <w:pPr>
        <w:rPr>
          <w:rtl/>
        </w:rPr>
      </w:pPr>
      <w:bookmarkStart w:id="13200" w:name="_ETM_Q34_671787"/>
      <w:bookmarkStart w:id="13201" w:name="_ETM_Q34_671872"/>
      <w:bookmarkEnd w:id="13200"/>
      <w:bookmarkEnd w:id="13201"/>
    </w:p>
    <w:p w:rsidR="005069DC" w:rsidRDefault="005069DC" w:rsidP="0043025C">
      <w:pPr>
        <w:pStyle w:val="-"/>
        <w:keepNext/>
        <w:rPr>
          <w:rtl/>
        </w:rPr>
      </w:pPr>
      <w:bookmarkStart w:id="13202" w:name="ET_speakercontinue_שר_התפוצות_נחמן_200"/>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02"/>
    </w:p>
    <w:p w:rsidR="005069DC" w:rsidRDefault="005069DC" w:rsidP="00BA17C9">
      <w:pPr>
        <w:rPr>
          <w:rtl/>
          <w:lang w:eastAsia="he-IL"/>
        </w:rPr>
      </w:pPr>
    </w:p>
    <w:p w:rsidR="005069DC" w:rsidRDefault="00BA17C9" w:rsidP="00BA17C9">
      <w:pPr>
        <w:rPr>
          <w:rtl/>
          <w:lang w:eastAsia="he-IL"/>
        </w:rPr>
      </w:pPr>
      <w:bookmarkStart w:id="13203" w:name="_ETM_Q34_667260"/>
      <w:bookmarkEnd w:id="13203"/>
      <w:r>
        <w:rPr>
          <w:rFonts w:hint="cs"/>
          <w:rtl/>
          <w:lang w:eastAsia="he-IL"/>
        </w:rPr>
        <w:t>– –</w:t>
      </w:r>
      <w:r w:rsidR="005069DC">
        <w:rPr>
          <w:rFonts w:hint="cs"/>
          <w:rtl/>
          <w:lang w:eastAsia="he-IL"/>
        </w:rPr>
        <w:t xml:space="preserve"> הצבעתי בעד. הצבעתי. זה נושא </w:t>
      </w:r>
      <w:r>
        <w:rPr>
          <w:rFonts w:hint="cs"/>
          <w:rtl/>
          <w:lang w:eastAsia="he-IL"/>
        </w:rPr>
        <w:t>– – –</w:t>
      </w:r>
    </w:p>
    <w:p w:rsidR="005069DC" w:rsidRDefault="005069DC" w:rsidP="0043025C">
      <w:pPr>
        <w:rPr>
          <w:rtl/>
          <w:lang w:eastAsia="he-IL"/>
        </w:rPr>
      </w:pPr>
      <w:bookmarkStart w:id="13204" w:name="_ETM_Q34_671031"/>
      <w:bookmarkStart w:id="13205" w:name="_ETM_Q34_671121"/>
      <w:bookmarkEnd w:id="13204"/>
      <w:bookmarkEnd w:id="13205"/>
    </w:p>
    <w:p w:rsidR="005069DC" w:rsidRDefault="005069DC" w:rsidP="0043025C">
      <w:pPr>
        <w:pStyle w:val="af6"/>
        <w:rPr>
          <w:rtl/>
        </w:rPr>
      </w:pPr>
      <w:bookmarkStart w:id="13206" w:name="ET_interruption_5156_130"/>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206"/>
    </w:p>
    <w:p w:rsidR="005069DC" w:rsidRDefault="005069DC" w:rsidP="00BA17C9">
      <w:pPr>
        <w:rPr>
          <w:rtl/>
          <w:lang w:eastAsia="he-IL"/>
        </w:rPr>
      </w:pPr>
    </w:p>
    <w:p w:rsidR="005069DC" w:rsidRDefault="005069DC" w:rsidP="0043025C">
      <w:pPr>
        <w:rPr>
          <w:rtl/>
        </w:rPr>
      </w:pPr>
      <w:bookmarkStart w:id="13207" w:name="_ETM_Q34_671539"/>
      <w:bookmarkEnd w:id="13207"/>
      <w:r>
        <w:rPr>
          <w:rFonts w:hint="cs"/>
          <w:rtl/>
        </w:rPr>
        <w:t xml:space="preserve">תשאיר את העבודה </w:t>
      </w:r>
      <w:proofErr w:type="spellStart"/>
      <w:r>
        <w:rPr>
          <w:rFonts w:hint="cs"/>
          <w:rtl/>
        </w:rPr>
        <w:t>למנסור</w:t>
      </w:r>
      <w:proofErr w:type="spellEnd"/>
      <w:r>
        <w:rPr>
          <w:rFonts w:hint="cs"/>
          <w:rtl/>
        </w:rPr>
        <w:t xml:space="preserve"> עבאס. </w:t>
      </w:r>
    </w:p>
    <w:p w:rsidR="005069DC" w:rsidRPr="0043025C" w:rsidRDefault="005069DC" w:rsidP="00BA17C9">
      <w:pPr>
        <w:rPr>
          <w:rtl/>
        </w:rPr>
      </w:pPr>
      <w:bookmarkStart w:id="13208" w:name="_ETM_Q34_674011"/>
      <w:bookmarkStart w:id="13209" w:name="_ETM_Q34_674070"/>
      <w:bookmarkEnd w:id="13208"/>
      <w:bookmarkEnd w:id="13209"/>
    </w:p>
    <w:p w:rsidR="005069DC" w:rsidRDefault="005069DC" w:rsidP="0043025C">
      <w:pPr>
        <w:pStyle w:val="-"/>
        <w:keepNext/>
        <w:rPr>
          <w:rtl/>
        </w:rPr>
      </w:pPr>
      <w:bookmarkStart w:id="13210" w:name="ET_speakercontinue_שר_התפוצות_נחמן_201"/>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10"/>
    </w:p>
    <w:p w:rsidR="005069DC" w:rsidRDefault="005069DC" w:rsidP="00BA17C9">
      <w:pPr>
        <w:rPr>
          <w:rtl/>
          <w:lang w:eastAsia="he-IL"/>
        </w:rPr>
      </w:pPr>
    </w:p>
    <w:p w:rsidR="005069DC" w:rsidRDefault="005069DC" w:rsidP="0043025C">
      <w:pPr>
        <w:rPr>
          <w:rtl/>
          <w:lang w:eastAsia="he-IL"/>
        </w:rPr>
      </w:pPr>
      <w:bookmarkStart w:id="13211" w:name="_ETM_Q34_673457"/>
      <w:bookmarkEnd w:id="13211"/>
      <w:r>
        <w:rPr>
          <w:rFonts w:hint="cs"/>
          <w:rtl/>
          <w:lang w:eastAsia="he-IL"/>
        </w:rPr>
        <w:t xml:space="preserve">לא. לא. לא. אני </w:t>
      </w:r>
      <w:bookmarkStart w:id="13212" w:name="_ETM_Q34_674401"/>
      <w:bookmarkEnd w:id="13212"/>
      <w:r>
        <w:rPr>
          <w:rFonts w:hint="cs"/>
          <w:rtl/>
          <w:lang w:eastAsia="he-IL"/>
        </w:rPr>
        <w:t>לא אוותר.</w:t>
      </w:r>
    </w:p>
    <w:p w:rsidR="005069DC" w:rsidRDefault="005069DC" w:rsidP="0043025C">
      <w:pPr>
        <w:rPr>
          <w:rtl/>
          <w:lang w:eastAsia="he-IL"/>
        </w:rPr>
      </w:pPr>
      <w:bookmarkStart w:id="13213" w:name="_ETM_Q34_672963"/>
      <w:bookmarkStart w:id="13214" w:name="_ETM_Q34_673050"/>
      <w:bookmarkEnd w:id="13213"/>
      <w:bookmarkEnd w:id="13214"/>
    </w:p>
    <w:p w:rsidR="005069DC" w:rsidRDefault="005069DC" w:rsidP="0043025C">
      <w:pPr>
        <w:pStyle w:val="af6"/>
        <w:rPr>
          <w:rtl/>
        </w:rPr>
      </w:pPr>
      <w:bookmarkStart w:id="13215" w:name="ET_interruption_5156_132"/>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215"/>
    </w:p>
    <w:p w:rsidR="005069DC" w:rsidRDefault="005069DC" w:rsidP="00BA17C9">
      <w:pPr>
        <w:rPr>
          <w:rtl/>
          <w:lang w:eastAsia="he-IL"/>
        </w:rPr>
      </w:pPr>
    </w:p>
    <w:p w:rsidR="005069DC" w:rsidRDefault="005069DC" w:rsidP="0043025C">
      <w:pPr>
        <w:rPr>
          <w:rtl/>
        </w:rPr>
      </w:pPr>
      <w:bookmarkStart w:id="13216" w:name="_ETM_Q34_675306"/>
      <w:bookmarkStart w:id="13217" w:name="_ETM_Q34_674186"/>
      <w:bookmarkStart w:id="13218" w:name="_ETM_Q34_674296"/>
      <w:bookmarkEnd w:id="13216"/>
      <w:bookmarkEnd w:id="13217"/>
      <w:bookmarkEnd w:id="13218"/>
      <w:r>
        <w:rPr>
          <w:rFonts w:hint="cs"/>
          <w:rtl/>
        </w:rPr>
        <w:t xml:space="preserve">לבנט. תן לבנט לענות. תן לבנט. תן לבנט קצת. </w:t>
      </w:r>
      <w:proofErr w:type="spellStart"/>
      <w:r>
        <w:rPr>
          <w:rFonts w:hint="cs"/>
          <w:rtl/>
        </w:rPr>
        <w:t>לאלקין</w:t>
      </w:r>
      <w:proofErr w:type="spellEnd"/>
      <w:r>
        <w:rPr>
          <w:rFonts w:hint="cs"/>
          <w:rtl/>
        </w:rPr>
        <w:t>. תן להם.</w:t>
      </w:r>
    </w:p>
    <w:p w:rsidR="005069DC" w:rsidRPr="0043025C" w:rsidRDefault="005069DC" w:rsidP="0043025C">
      <w:pPr>
        <w:rPr>
          <w:rtl/>
        </w:rPr>
      </w:pPr>
      <w:bookmarkStart w:id="13219" w:name="_ETM_Q34_676802"/>
      <w:bookmarkStart w:id="13220" w:name="_ETM_Q34_676871"/>
      <w:bookmarkEnd w:id="13219"/>
      <w:bookmarkEnd w:id="13220"/>
    </w:p>
    <w:p w:rsidR="005069DC" w:rsidRDefault="005069DC" w:rsidP="0043025C">
      <w:pPr>
        <w:pStyle w:val="-"/>
        <w:keepNext/>
        <w:rPr>
          <w:rtl/>
        </w:rPr>
      </w:pPr>
      <w:bookmarkStart w:id="13221" w:name="ET_speakercontinue_שר_התפוצות_נחמן_203"/>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21"/>
    </w:p>
    <w:p w:rsidR="005069DC" w:rsidRDefault="005069DC" w:rsidP="00BA17C9">
      <w:pPr>
        <w:rPr>
          <w:rtl/>
          <w:lang w:eastAsia="he-IL"/>
        </w:rPr>
      </w:pPr>
    </w:p>
    <w:p w:rsidR="005069DC" w:rsidRPr="00DF311E" w:rsidRDefault="005069DC" w:rsidP="0043025C">
      <w:pPr>
        <w:rPr>
          <w:rtl/>
          <w:lang w:eastAsia="he-IL"/>
        </w:rPr>
      </w:pPr>
      <w:bookmarkStart w:id="13222" w:name="_ETM_Q34_678010"/>
      <w:bookmarkEnd w:id="13222"/>
      <w:r>
        <w:rPr>
          <w:rFonts w:hint="cs"/>
          <w:rtl/>
          <w:lang w:eastAsia="he-IL"/>
        </w:rPr>
        <w:t xml:space="preserve">כשמדובר בהגנה על חופש הביטוי, אני אעמוד פה עד </w:t>
      </w:r>
      <w:bookmarkStart w:id="13223" w:name="_ETM_Q34_683088"/>
      <w:bookmarkEnd w:id="13223"/>
      <w:r>
        <w:rPr>
          <w:rFonts w:hint="cs"/>
          <w:rtl/>
          <w:lang w:eastAsia="he-IL"/>
        </w:rPr>
        <w:t>יומי האחרון.</w:t>
      </w:r>
    </w:p>
    <w:p w:rsidR="005069DC" w:rsidRDefault="005069DC" w:rsidP="0043025C">
      <w:pPr>
        <w:rPr>
          <w:rtl/>
          <w:lang w:eastAsia="he-IL"/>
        </w:rPr>
      </w:pPr>
    </w:p>
    <w:p w:rsidR="005069DC" w:rsidRDefault="005069DC" w:rsidP="0043025C">
      <w:pPr>
        <w:pStyle w:val="af6"/>
        <w:rPr>
          <w:rtl/>
        </w:rPr>
      </w:pPr>
      <w:bookmarkStart w:id="13224" w:name="ET_interruption_5466_134"/>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224"/>
    </w:p>
    <w:p w:rsidR="005069DC" w:rsidRDefault="005069DC" w:rsidP="00BA17C9">
      <w:pPr>
        <w:rPr>
          <w:rtl/>
          <w:lang w:eastAsia="he-IL"/>
        </w:rPr>
      </w:pPr>
    </w:p>
    <w:p w:rsidR="005069DC" w:rsidRDefault="005069DC" w:rsidP="0043025C">
      <w:pPr>
        <w:rPr>
          <w:rtl/>
          <w:lang w:eastAsia="he-IL"/>
        </w:rPr>
      </w:pPr>
      <w:bookmarkStart w:id="13225" w:name="_ETM_Q34_682056"/>
      <w:bookmarkEnd w:id="13225"/>
      <w:r>
        <w:rPr>
          <w:rFonts w:hint="cs"/>
          <w:rtl/>
          <w:lang w:eastAsia="he-IL"/>
        </w:rPr>
        <w:t xml:space="preserve">על מה אתה מגן? על רוצח </w:t>
      </w:r>
      <w:bookmarkStart w:id="13226" w:name="_ETM_Q34_686814"/>
      <w:bookmarkEnd w:id="13226"/>
      <w:r w:rsidR="00BD5439">
        <w:rPr>
          <w:rFonts w:hint="cs"/>
          <w:rtl/>
          <w:lang w:eastAsia="he-IL"/>
        </w:rPr>
        <w:t>חיילים שכתב הצגה,</w:t>
      </w:r>
      <w:r>
        <w:rPr>
          <w:rFonts w:hint="cs"/>
          <w:rtl/>
          <w:lang w:eastAsia="he-IL"/>
        </w:rPr>
        <w:t xml:space="preserve"> על זה אתה מגן.</w:t>
      </w:r>
    </w:p>
    <w:p w:rsidR="005069DC" w:rsidRDefault="005069DC" w:rsidP="0043025C">
      <w:pPr>
        <w:rPr>
          <w:rtl/>
          <w:lang w:eastAsia="he-IL"/>
        </w:rPr>
      </w:pPr>
      <w:bookmarkStart w:id="13227" w:name="_ETM_Q34_688562"/>
      <w:bookmarkStart w:id="13228" w:name="_ETM_Q34_688652"/>
      <w:bookmarkEnd w:id="13227"/>
      <w:bookmarkEnd w:id="13228"/>
    </w:p>
    <w:p w:rsidR="005069DC" w:rsidRDefault="005069DC" w:rsidP="0043025C">
      <w:pPr>
        <w:pStyle w:val="af7"/>
        <w:rPr>
          <w:rtl/>
        </w:rPr>
      </w:pPr>
      <w:bookmarkStart w:id="13229" w:name="ET_yor_6170_136"/>
      <w:r w:rsidRPr="00EF5AF6">
        <w:rPr>
          <w:rStyle w:val="TagStyle"/>
          <w:rtl/>
        </w:rPr>
        <w:t xml:space="preserve"> &lt;&lt; יור &gt;&gt;</w:t>
      </w:r>
      <w:r w:rsidRPr="00DF311E">
        <w:rPr>
          <w:rStyle w:val="TagStyle"/>
          <w:rtl/>
        </w:rPr>
        <w:t xml:space="preserve"> </w:t>
      </w:r>
      <w:r>
        <w:rPr>
          <w:rtl/>
        </w:rPr>
        <w:t>היו"ר יעקב מרגי:</w:t>
      </w:r>
      <w:r w:rsidRPr="00DF311E">
        <w:rPr>
          <w:rStyle w:val="TagStyle"/>
          <w:rtl/>
        </w:rPr>
        <w:t xml:space="preserve"> </w:t>
      </w:r>
      <w:r w:rsidRPr="00EF5AF6">
        <w:rPr>
          <w:rStyle w:val="TagStyle"/>
          <w:rtl/>
        </w:rPr>
        <w:t>&lt;&lt; יור &gt;&gt;</w:t>
      </w:r>
      <w:r>
        <w:rPr>
          <w:rtl/>
        </w:rPr>
        <w:t xml:space="preserve">   </w:t>
      </w:r>
      <w:bookmarkEnd w:id="13229"/>
    </w:p>
    <w:p w:rsidR="005069DC" w:rsidRDefault="005069DC" w:rsidP="00BA17C9">
      <w:pPr>
        <w:rPr>
          <w:rtl/>
          <w:lang w:eastAsia="he-IL"/>
        </w:rPr>
      </w:pPr>
    </w:p>
    <w:p w:rsidR="005069DC" w:rsidRDefault="005069DC" w:rsidP="0043025C">
      <w:pPr>
        <w:rPr>
          <w:rtl/>
          <w:lang w:eastAsia="he-IL"/>
        </w:rPr>
      </w:pPr>
      <w:bookmarkStart w:id="13230" w:name="_ETM_Q34_687989"/>
      <w:bookmarkEnd w:id="13230"/>
      <w:r>
        <w:rPr>
          <w:rFonts w:hint="cs"/>
          <w:rtl/>
          <w:lang w:eastAsia="he-IL"/>
        </w:rPr>
        <w:t>תודה, אמיר.</w:t>
      </w:r>
    </w:p>
    <w:p w:rsidR="005069DC" w:rsidRPr="0043025C" w:rsidRDefault="005069DC" w:rsidP="00BA17C9">
      <w:pPr>
        <w:rPr>
          <w:rtl/>
        </w:rPr>
      </w:pPr>
    </w:p>
    <w:p w:rsidR="005069DC" w:rsidRDefault="005069DC" w:rsidP="0043025C">
      <w:pPr>
        <w:pStyle w:val="-"/>
        <w:keepNext/>
        <w:rPr>
          <w:rtl/>
        </w:rPr>
      </w:pPr>
      <w:bookmarkStart w:id="13231" w:name="ET_speakercontinue_שר_התפוצות_נחמן_204"/>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31"/>
    </w:p>
    <w:p w:rsidR="005069DC" w:rsidRDefault="005069DC" w:rsidP="00BA17C9">
      <w:pPr>
        <w:rPr>
          <w:rtl/>
          <w:lang w:eastAsia="he-IL"/>
        </w:rPr>
      </w:pPr>
    </w:p>
    <w:p w:rsidR="005069DC" w:rsidRDefault="005069DC" w:rsidP="00BD5439">
      <w:pPr>
        <w:rPr>
          <w:rtl/>
          <w:lang w:eastAsia="he-IL"/>
        </w:rPr>
      </w:pPr>
      <w:bookmarkStart w:id="13232" w:name="_ETM_Q34_683938"/>
      <w:bookmarkEnd w:id="13232"/>
      <w:r>
        <w:rPr>
          <w:rFonts w:hint="cs"/>
          <w:rtl/>
          <w:lang w:eastAsia="he-IL"/>
        </w:rPr>
        <w:t>אני לא אוותר על הזדמנות להגן על חופש הביטוי. וחופש הביטוי זה עוגן</w:t>
      </w:r>
      <w:bookmarkStart w:id="13233" w:name="_ETM_Q34_692317"/>
      <w:bookmarkEnd w:id="13233"/>
      <w:r w:rsidR="00BD5439">
        <w:rPr>
          <w:rFonts w:hint="cs"/>
          <w:rtl/>
          <w:lang w:eastAsia="he-IL"/>
        </w:rPr>
        <w:t>.</w:t>
      </w:r>
    </w:p>
    <w:p w:rsidR="005069DC" w:rsidRDefault="005069DC" w:rsidP="0043025C">
      <w:pPr>
        <w:rPr>
          <w:rtl/>
          <w:lang w:eastAsia="he-IL"/>
        </w:rPr>
      </w:pPr>
    </w:p>
    <w:p w:rsidR="005069DC" w:rsidRDefault="005069DC" w:rsidP="0043025C">
      <w:pPr>
        <w:pStyle w:val="af6"/>
        <w:rPr>
          <w:rtl/>
        </w:rPr>
      </w:pPr>
      <w:bookmarkStart w:id="13234" w:name="ET_interruption_5466_137"/>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234"/>
    </w:p>
    <w:p w:rsidR="005069DC" w:rsidRDefault="005069DC" w:rsidP="00BA17C9">
      <w:pPr>
        <w:rPr>
          <w:rtl/>
          <w:lang w:eastAsia="he-IL"/>
        </w:rPr>
      </w:pPr>
    </w:p>
    <w:p w:rsidR="005069DC" w:rsidRDefault="005069DC" w:rsidP="0043025C">
      <w:pPr>
        <w:rPr>
          <w:rtl/>
          <w:lang w:eastAsia="he-IL"/>
        </w:rPr>
      </w:pPr>
      <w:bookmarkStart w:id="13235" w:name="_ETM_Q34_688879"/>
      <w:bookmarkEnd w:id="13235"/>
      <w:r>
        <w:rPr>
          <w:rFonts w:hint="cs"/>
          <w:rtl/>
          <w:lang w:eastAsia="he-IL"/>
        </w:rPr>
        <w:t xml:space="preserve">נחמן, </w:t>
      </w:r>
      <w:bookmarkStart w:id="13236" w:name="_ETM_Q34_690462"/>
      <w:bookmarkEnd w:id="13236"/>
      <w:r>
        <w:rPr>
          <w:rFonts w:hint="cs"/>
          <w:rtl/>
          <w:lang w:eastAsia="he-IL"/>
        </w:rPr>
        <w:t xml:space="preserve">רוצח חיילים כתב הצגה, המדינה צריכה לממן </w:t>
      </w:r>
      <w:bookmarkStart w:id="13237" w:name="_ETM_Q34_695290"/>
      <w:bookmarkEnd w:id="13237"/>
      <w:r>
        <w:rPr>
          <w:rFonts w:hint="cs"/>
          <w:rtl/>
          <w:lang w:eastAsia="he-IL"/>
        </w:rPr>
        <w:t>אותה?</w:t>
      </w:r>
    </w:p>
    <w:p w:rsidR="005069DC" w:rsidRPr="0043025C" w:rsidRDefault="005069DC" w:rsidP="00BA17C9">
      <w:pPr>
        <w:rPr>
          <w:rtl/>
        </w:rPr>
      </w:pPr>
      <w:bookmarkStart w:id="13238" w:name="_ETM_Q34_693909"/>
      <w:bookmarkStart w:id="13239" w:name="_ETM_Q34_693990"/>
      <w:bookmarkEnd w:id="13238"/>
      <w:bookmarkEnd w:id="13239"/>
    </w:p>
    <w:p w:rsidR="005069DC" w:rsidRDefault="005069DC" w:rsidP="0043025C">
      <w:pPr>
        <w:pStyle w:val="-"/>
        <w:keepNext/>
        <w:rPr>
          <w:rtl/>
        </w:rPr>
      </w:pPr>
      <w:bookmarkStart w:id="13240" w:name="ET_speakercontinue_שר_התפוצות_נחמן_205"/>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40"/>
    </w:p>
    <w:p w:rsidR="005069DC" w:rsidRDefault="005069DC" w:rsidP="00BA17C9">
      <w:pPr>
        <w:rPr>
          <w:rtl/>
          <w:lang w:eastAsia="he-IL"/>
        </w:rPr>
      </w:pPr>
    </w:p>
    <w:p w:rsidR="005069DC" w:rsidRDefault="00BD5439" w:rsidP="00BA17C9">
      <w:pPr>
        <w:rPr>
          <w:rtl/>
          <w:lang w:eastAsia="he-IL"/>
        </w:rPr>
      </w:pPr>
      <w:bookmarkStart w:id="13241" w:name="_ETM_Q34_694979"/>
      <w:bookmarkStart w:id="13242" w:name="_ETM_Q34_692303"/>
      <w:bookmarkEnd w:id="13241"/>
      <w:bookmarkEnd w:id="13242"/>
      <w:r>
        <w:rPr>
          <w:rFonts w:hint="cs"/>
          <w:rtl/>
          <w:lang w:eastAsia="he-IL"/>
        </w:rPr>
        <w:t>א</w:t>
      </w:r>
      <w:r w:rsidR="005069DC">
        <w:rPr>
          <w:rFonts w:hint="cs"/>
          <w:rtl/>
          <w:lang w:eastAsia="he-IL"/>
        </w:rPr>
        <w:t xml:space="preserve">ני עוסק בכך עכשיו בדברים אחרים. עוגן מרכזי. אין דמוקרטיה בלי חופש ביטוי </w:t>
      </w:r>
      <w:r w:rsidR="00BA17C9">
        <w:rPr>
          <w:rFonts w:hint="cs"/>
          <w:rtl/>
          <w:lang w:eastAsia="he-IL"/>
        </w:rPr>
        <w:t>– –</w:t>
      </w:r>
    </w:p>
    <w:p w:rsidR="005069DC" w:rsidRDefault="005069DC" w:rsidP="0043025C">
      <w:pPr>
        <w:rPr>
          <w:rtl/>
          <w:lang w:eastAsia="he-IL"/>
        </w:rPr>
      </w:pPr>
    </w:p>
    <w:p w:rsidR="005069DC" w:rsidRDefault="005069DC" w:rsidP="0043025C">
      <w:pPr>
        <w:pStyle w:val="af6"/>
        <w:rPr>
          <w:rtl/>
        </w:rPr>
      </w:pPr>
      <w:bookmarkStart w:id="13243" w:name="ET_interruption_5466_139"/>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243"/>
    </w:p>
    <w:p w:rsidR="005069DC" w:rsidRDefault="005069DC" w:rsidP="00BA17C9">
      <w:pPr>
        <w:rPr>
          <w:rtl/>
          <w:lang w:eastAsia="he-IL"/>
        </w:rPr>
      </w:pPr>
    </w:p>
    <w:p w:rsidR="005069DC" w:rsidRDefault="005069DC" w:rsidP="0043025C">
      <w:pPr>
        <w:rPr>
          <w:rtl/>
          <w:lang w:eastAsia="he-IL"/>
        </w:rPr>
      </w:pPr>
      <w:bookmarkStart w:id="13244" w:name="_ETM_Q34_696333"/>
      <w:bookmarkEnd w:id="13244"/>
      <w:r>
        <w:rPr>
          <w:rFonts w:hint="cs"/>
          <w:rtl/>
          <w:lang w:eastAsia="he-IL"/>
        </w:rPr>
        <w:t xml:space="preserve">אין בעיה, אז </w:t>
      </w:r>
      <w:bookmarkStart w:id="13245" w:name="_ETM_Q34_700587"/>
      <w:bookmarkEnd w:id="13245"/>
      <w:r>
        <w:rPr>
          <w:rFonts w:hint="cs"/>
          <w:rtl/>
          <w:lang w:eastAsia="he-IL"/>
        </w:rPr>
        <w:t>שיעלה הצגה. למה על חשבון הציבור?</w:t>
      </w:r>
    </w:p>
    <w:p w:rsidR="005069DC" w:rsidRPr="0043025C" w:rsidRDefault="005069DC" w:rsidP="00BA17C9">
      <w:pPr>
        <w:rPr>
          <w:rtl/>
        </w:rPr>
      </w:pPr>
      <w:bookmarkStart w:id="13246" w:name="_ETM_Q34_699906"/>
      <w:bookmarkStart w:id="13247" w:name="_ETM_Q34_700011"/>
      <w:bookmarkEnd w:id="13246"/>
      <w:bookmarkEnd w:id="13247"/>
    </w:p>
    <w:p w:rsidR="005069DC" w:rsidRDefault="005069DC" w:rsidP="0043025C">
      <w:pPr>
        <w:pStyle w:val="-"/>
        <w:keepNext/>
        <w:rPr>
          <w:rtl/>
        </w:rPr>
      </w:pPr>
      <w:bookmarkStart w:id="13248" w:name="ET_speakercontinue_שר_התפוצות_נחמן_206"/>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48"/>
    </w:p>
    <w:p w:rsidR="005069DC" w:rsidRDefault="005069DC" w:rsidP="00BA17C9">
      <w:pPr>
        <w:rPr>
          <w:rtl/>
          <w:lang w:eastAsia="he-IL"/>
        </w:rPr>
      </w:pPr>
    </w:p>
    <w:p w:rsidR="005069DC" w:rsidRDefault="00BA17C9" w:rsidP="00BA17C9">
      <w:pPr>
        <w:rPr>
          <w:rtl/>
          <w:lang w:eastAsia="he-IL"/>
        </w:rPr>
      </w:pPr>
      <w:bookmarkStart w:id="13249" w:name="_ETM_Q34_700184"/>
      <w:bookmarkEnd w:id="13249"/>
      <w:r>
        <w:rPr>
          <w:rFonts w:hint="cs"/>
          <w:rtl/>
          <w:lang w:eastAsia="he-IL"/>
        </w:rPr>
        <w:t>– –</w:t>
      </w:r>
      <w:r w:rsidR="005069DC">
        <w:rPr>
          <w:rFonts w:hint="cs"/>
          <w:rtl/>
          <w:lang w:eastAsia="he-IL"/>
        </w:rPr>
        <w:t xml:space="preserve"> וגם אתם נהנים </w:t>
      </w:r>
      <w:bookmarkStart w:id="13250" w:name="_ETM_Q34_701096"/>
      <w:bookmarkEnd w:id="13250"/>
      <w:r w:rsidR="005069DC">
        <w:rPr>
          <w:rFonts w:hint="cs"/>
          <w:rtl/>
          <w:lang w:eastAsia="he-IL"/>
        </w:rPr>
        <w:t xml:space="preserve">מהדמוקרטיה הישראלית, כי אם לא הייתה דמוקרטיה ישראלית, לא הייתם </w:t>
      </w:r>
      <w:bookmarkStart w:id="13251" w:name="_ETM_Q34_704737"/>
      <w:bookmarkEnd w:id="13251"/>
      <w:r w:rsidR="005069DC">
        <w:rPr>
          <w:rFonts w:hint="cs"/>
          <w:rtl/>
          <w:lang w:eastAsia="he-IL"/>
        </w:rPr>
        <w:t xml:space="preserve">פה, ואני לא הייתי פה, </w:t>
      </w:r>
      <w:bookmarkStart w:id="13252" w:name="_ETM_Q34_706378"/>
      <w:bookmarkEnd w:id="13252"/>
      <w:r w:rsidR="005069DC">
        <w:rPr>
          <w:rFonts w:hint="cs"/>
          <w:rtl/>
          <w:lang w:eastAsia="he-IL"/>
        </w:rPr>
        <w:t xml:space="preserve">והערך הזה של חופש הביטוי </w:t>
      </w:r>
      <w:r>
        <w:rPr>
          <w:rFonts w:hint="cs"/>
          <w:rtl/>
          <w:lang w:eastAsia="he-IL"/>
        </w:rPr>
        <w:t>– – –</w:t>
      </w:r>
    </w:p>
    <w:p w:rsidR="005069DC" w:rsidRDefault="005069DC" w:rsidP="0043025C">
      <w:pPr>
        <w:rPr>
          <w:rtl/>
          <w:lang w:eastAsia="he-IL"/>
        </w:rPr>
      </w:pPr>
      <w:bookmarkStart w:id="13253" w:name="_ETM_Q34_703244"/>
      <w:bookmarkStart w:id="13254" w:name="_ETM_Q34_703312"/>
      <w:bookmarkEnd w:id="13253"/>
      <w:bookmarkEnd w:id="13254"/>
    </w:p>
    <w:p w:rsidR="005069DC" w:rsidRDefault="005069DC" w:rsidP="0043025C">
      <w:pPr>
        <w:pStyle w:val="af6"/>
        <w:rPr>
          <w:rtl/>
        </w:rPr>
      </w:pPr>
      <w:bookmarkStart w:id="13255" w:name="ET_interruption_5156_142"/>
      <w:r w:rsidRPr="00EF5AF6">
        <w:rPr>
          <w:rStyle w:val="TagStyle"/>
          <w:rtl/>
        </w:rPr>
        <w:t xml:space="preserve"> &lt;&lt; קריאה &gt;&gt;</w:t>
      </w:r>
      <w:r w:rsidRPr="00DF311E">
        <w:rPr>
          <w:rStyle w:val="TagStyle"/>
          <w:rtl/>
        </w:rPr>
        <w:t xml:space="preserve"> </w:t>
      </w:r>
      <w:r>
        <w:rPr>
          <w:rtl/>
        </w:rPr>
        <w:t>דוד אמסלם (הליכוד):</w:t>
      </w:r>
      <w:r w:rsidRPr="00DF311E">
        <w:rPr>
          <w:rStyle w:val="TagStyle"/>
          <w:rtl/>
        </w:rPr>
        <w:t xml:space="preserve"> </w:t>
      </w:r>
      <w:r w:rsidRPr="00EF5AF6">
        <w:rPr>
          <w:rStyle w:val="TagStyle"/>
          <w:rtl/>
        </w:rPr>
        <w:t>&lt;&lt; קריאה &gt;&gt;</w:t>
      </w:r>
      <w:r>
        <w:rPr>
          <w:rtl/>
        </w:rPr>
        <w:t xml:space="preserve">   </w:t>
      </w:r>
      <w:bookmarkEnd w:id="13255"/>
    </w:p>
    <w:p w:rsidR="005069DC" w:rsidRDefault="005069DC" w:rsidP="00BA17C9">
      <w:pPr>
        <w:rPr>
          <w:rtl/>
          <w:lang w:eastAsia="he-IL"/>
        </w:rPr>
      </w:pPr>
    </w:p>
    <w:p w:rsidR="005069DC" w:rsidRPr="00DF311E" w:rsidRDefault="005069DC" w:rsidP="0043025C">
      <w:pPr>
        <w:rPr>
          <w:rtl/>
          <w:lang w:eastAsia="he-IL"/>
        </w:rPr>
      </w:pPr>
      <w:bookmarkStart w:id="13256" w:name="_ETM_Q34_701242"/>
      <w:bookmarkStart w:id="13257" w:name="_ETM_Q34_703342"/>
      <w:bookmarkEnd w:id="13256"/>
      <w:bookmarkEnd w:id="13257"/>
      <w:r>
        <w:rPr>
          <w:rFonts w:hint="cs"/>
          <w:rtl/>
          <w:lang w:eastAsia="he-IL"/>
        </w:rPr>
        <w:t xml:space="preserve">זה רק קשקוש. אין </w:t>
      </w:r>
      <w:bookmarkStart w:id="13258" w:name="_ETM_Q34_707009"/>
      <w:bookmarkEnd w:id="13258"/>
      <w:r>
        <w:rPr>
          <w:rFonts w:hint="cs"/>
          <w:rtl/>
          <w:lang w:eastAsia="he-IL"/>
        </w:rPr>
        <w:t>פה דמוקרטיה. אתה מקשקש. איזה דמוקרטיה יש?</w:t>
      </w:r>
    </w:p>
    <w:p w:rsidR="005069DC" w:rsidRPr="0043025C" w:rsidRDefault="005069DC" w:rsidP="00BA17C9">
      <w:pPr>
        <w:rPr>
          <w:rtl/>
        </w:rPr>
      </w:pPr>
      <w:bookmarkStart w:id="13259" w:name="_ETM_Q34_687939"/>
      <w:bookmarkStart w:id="13260" w:name="_ETM_Q34_688033"/>
      <w:bookmarkEnd w:id="13259"/>
      <w:bookmarkEnd w:id="13260"/>
    </w:p>
    <w:p w:rsidR="005069DC" w:rsidRDefault="005069DC" w:rsidP="0043025C">
      <w:pPr>
        <w:pStyle w:val="-"/>
        <w:keepNext/>
        <w:rPr>
          <w:rtl/>
        </w:rPr>
      </w:pPr>
      <w:bookmarkStart w:id="13261" w:name="ET_speakercontinue_שר_התפוצות_נחמן_207"/>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61"/>
    </w:p>
    <w:p w:rsidR="005069DC" w:rsidRDefault="005069DC" w:rsidP="00BA17C9">
      <w:pPr>
        <w:rPr>
          <w:rtl/>
          <w:lang w:eastAsia="he-IL"/>
        </w:rPr>
      </w:pPr>
    </w:p>
    <w:p w:rsidR="005069DC" w:rsidRDefault="005069DC" w:rsidP="00BA17C9">
      <w:pPr>
        <w:rPr>
          <w:rtl/>
          <w:lang w:eastAsia="he-IL"/>
        </w:rPr>
      </w:pPr>
      <w:bookmarkStart w:id="13262" w:name="_ETM_Q34_709775"/>
      <w:bookmarkEnd w:id="13262"/>
      <w:r>
        <w:rPr>
          <w:rFonts w:hint="cs"/>
          <w:rtl/>
          <w:lang w:eastAsia="he-IL"/>
        </w:rPr>
        <w:t xml:space="preserve"> ואנחנו מרחיבים אותו. זה </w:t>
      </w:r>
      <w:bookmarkStart w:id="13263" w:name="_ETM_Q34_713734"/>
      <w:bookmarkEnd w:id="13263"/>
      <w:r>
        <w:rPr>
          <w:rFonts w:hint="cs"/>
          <w:rtl/>
          <w:lang w:eastAsia="he-IL"/>
        </w:rPr>
        <w:t xml:space="preserve">אחד </w:t>
      </w:r>
      <w:r w:rsidR="00BA17C9">
        <w:rPr>
          <w:rFonts w:hint="cs"/>
          <w:rtl/>
          <w:lang w:eastAsia="he-IL"/>
        </w:rPr>
        <w:t>– – –</w:t>
      </w:r>
    </w:p>
    <w:p w:rsidR="005069DC" w:rsidRDefault="005069DC" w:rsidP="0043025C">
      <w:pPr>
        <w:rPr>
          <w:rtl/>
          <w:lang w:eastAsia="he-IL"/>
        </w:rPr>
      </w:pPr>
    </w:p>
    <w:p w:rsidR="005069DC" w:rsidRDefault="005069DC" w:rsidP="0043025C">
      <w:pPr>
        <w:pStyle w:val="af6"/>
        <w:rPr>
          <w:rtl/>
        </w:rPr>
      </w:pPr>
      <w:bookmarkStart w:id="13264" w:name="ET_interruption_5466_144"/>
      <w:r w:rsidRPr="00EF5AF6">
        <w:rPr>
          <w:rStyle w:val="TagStyle"/>
          <w:rtl/>
        </w:rPr>
        <w:t xml:space="preserve"> &lt;&lt; קריאה &gt;&gt;</w:t>
      </w:r>
      <w:r w:rsidRPr="00DF311E">
        <w:rPr>
          <w:rStyle w:val="TagStyle"/>
          <w:rtl/>
        </w:rPr>
        <w:t xml:space="preserve"> </w:t>
      </w:r>
      <w:r>
        <w:rPr>
          <w:rtl/>
        </w:rPr>
        <w:t>אמיר אוחנה (הליכוד):</w:t>
      </w:r>
      <w:r w:rsidRPr="00DF311E">
        <w:rPr>
          <w:rStyle w:val="TagStyle"/>
          <w:rtl/>
        </w:rPr>
        <w:t xml:space="preserve"> </w:t>
      </w:r>
      <w:r w:rsidRPr="00EF5AF6">
        <w:rPr>
          <w:rStyle w:val="TagStyle"/>
          <w:rtl/>
        </w:rPr>
        <w:t>&lt;&lt; קריאה &gt;&gt;</w:t>
      </w:r>
      <w:r>
        <w:rPr>
          <w:rtl/>
        </w:rPr>
        <w:t xml:space="preserve">   </w:t>
      </w:r>
      <w:bookmarkEnd w:id="13264"/>
    </w:p>
    <w:p w:rsidR="005069DC" w:rsidRDefault="005069DC" w:rsidP="00BA17C9">
      <w:pPr>
        <w:rPr>
          <w:rtl/>
          <w:lang w:eastAsia="he-IL"/>
        </w:rPr>
      </w:pPr>
    </w:p>
    <w:p w:rsidR="005069DC" w:rsidRDefault="005069DC" w:rsidP="00BA17C9">
      <w:pPr>
        <w:rPr>
          <w:rtl/>
          <w:lang w:eastAsia="he-IL"/>
        </w:rPr>
      </w:pPr>
      <w:bookmarkStart w:id="13265" w:name="_ETM_Q34_712466"/>
      <w:bookmarkStart w:id="13266" w:name="_ETM_Q34_710218"/>
      <w:bookmarkStart w:id="13267" w:name="_ETM_Q34_710287"/>
      <w:bookmarkEnd w:id="13265"/>
      <w:bookmarkEnd w:id="13266"/>
      <w:bookmarkEnd w:id="13267"/>
      <w:r>
        <w:rPr>
          <w:rFonts w:hint="cs"/>
          <w:rtl/>
          <w:lang w:eastAsia="he-IL"/>
        </w:rPr>
        <w:t xml:space="preserve">אף אחד לא מציע להוציא את ההצגה מחוץ לחוק </w:t>
      </w:r>
      <w:r w:rsidR="00BA17C9">
        <w:rPr>
          <w:rFonts w:hint="cs"/>
          <w:rtl/>
          <w:lang w:eastAsia="he-IL"/>
        </w:rPr>
        <w:t>– – –</w:t>
      </w:r>
    </w:p>
    <w:p w:rsidR="005069DC" w:rsidRDefault="005069DC" w:rsidP="0043025C">
      <w:pPr>
        <w:rPr>
          <w:rtl/>
          <w:lang w:eastAsia="he-IL"/>
        </w:rPr>
      </w:pPr>
      <w:bookmarkStart w:id="13268" w:name="_ETM_Q34_715266"/>
      <w:bookmarkStart w:id="13269" w:name="_ETM_Q34_715346"/>
      <w:bookmarkEnd w:id="13268"/>
      <w:bookmarkEnd w:id="13269"/>
    </w:p>
    <w:p w:rsidR="005069DC" w:rsidRDefault="005069DC" w:rsidP="0043025C">
      <w:pPr>
        <w:pStyle w:val="af7"/>
        <w:rPr>
          <w:rtl/>
        </w:rPr>
      </w:pPr>
      <w:bookmarkStart w:id="13270" w:name="ET_yor_6170_147"/>
      <w:r w:rsidRPr="00EF5AF6">
        <w:rPr>
          <w:rStyle w:val="TagStyle"/>
          <w:rtl/>
        </w:rPr>
        <w:t xml:space="preserve"> &lt;&lt; יור &gt;&gt;</w:t>
      </w:r>
      <w:r w:rsidRPr="0041773A">
        <w:rPr>
          <w:rStyle w:val="TagStyle"/>
          <w:rtl/>
        </w:rPr>
        <w:t xml:space="preserve"> </w:t>
      </w:r>
      <w:r>
        <w:rPr>
          <w:rtl/>
        </w:rPr>
        <w:t>היו"ר יעקב מרגי:</w:t>
      </w:r>
      <w:r w:rsidRPr="0041773A">
        <w:rPr>
          <w:rStyle w:val="TagStyle"/>
          <w:rtl/>
        </w:rPr>
        <w:t xml:space="preserve"> </w:t>
      </w:r>
      <w:r w:rsidRPr="00EF5AF6">
        <w:rPr>
          <w:rStyle w:val="TagStyle"/>
          <w:rtl/>
        </w:rPr>
        <w:t>&lt;&lt; יור &gt;&gt;</w:t>
      </w:r>
      <w:r>
        <w:rPr>
          <w:rtl/>
        </w:rPr>
        <w:t xml:space="preserve">   </w:t>
      </w:r>
      <w:bookmarkEnd w:id="13270"/>
    </w:p>
    <w:p w:rsidR="005069DC" w:rsidRDefault="005069DC" w:rsidP="00BA17C9">
      <w:pPr>
        <w:rPr>
          <w:rtl/>
          <w:lang w:eastAsia="he-IL"/>
        </w:rPr>
      </w:pPr>
    </w:p>
    <w:p w:rsidR="005069DC" w:rsidRDefault="005069DC" w:rsidP="0043025C">
      <w:pPr>
        <w:rPr>
          <w:rtl/>
          <w:lang w:eastAsia="he-IL"/>
        </w:rPr>
      </w:pPr>
      <w:bookmarkStart w:id="13271" w:name="_ETM_Q34_716413"/>
      <w:bookmarkEnd w:id="13271"/>
      <w:r>
        <w:rPr>
          <w:rFonts w:hint="cs"/>
          <w:rtl/>
          <w:lang w:eastAsia="he-IL"/>
        </w:rPr>
        <w:t>תודה, אמיר. אמיר.</w:t>
      </w:r>
      <w:bookmarkStart w:id="13272" w:name="_ETM_Q34_717046"/>
      <w:bookmarkEnd w:id="13272"/>
    </w:p>
    <w:p w:rsidR="005069DC" w:rsidRDefault="005069DC" w:rsidP="0043025C">
      <w:pPr>
        <w:rPr>
          <w:rtl/>
          <w:lang w:eastAsia="he-IL"/>
        </w:rPr>
      </w:pPr>
      <w:bookmarkStart w:id="13273" w:name="_ETM_Q34_714835"/>
      <w:bookmarkStart w:id="13274" w:name="_ETM_Q34_714927"/>
      <w:bookmarkEnd w:id="13273"/>
      <w:bookmarkEnd w:id="13274"/>
    </w:p>
    <w:p w:rsidR="005069DC" w:rsidRDefault="005069DC" w:rsidP="0043025C">
      <w:pPr>
        <w:pStyle w:val="af6"/>
        <w:rPr>
          <w:rtl/>
        </w:rPr>
      </w:pPr>
      <w:bookmarkStart w:id="13275" w:name="ET_interruption_5466_148"/>
      <w:r w:rsidRPr="00EF5AF6">
        <w:rPr>
          <w:rStyle w:val="TagStyle"/>
          <w:rtl/>
        </w:rPr>
        <w:t xml:space="preserve"> &lt;&lt; קריאה &gt;&gt;</w:t>
      </w:r>
      <w:r w:rsidRPr="0041773A">
        <w:rPr>
          <w:rStyle w:val="TagStyle"/>
          <w:rtl/>
        </w:rPr>
        <w:t xml:space="preserve"> </w:t>
      </w:r>
      <w:r>
        <w:rPr>
          <w:rtl/>
        </w:rPr>
        <w:t>אמיר אוחנה (הליכוד):</w:t>
      </w:r>
      <w:r w:rsidRPr="0041773A">
        <w:rPr>
          <w:rStyle w:val="TagStyle"/>
          <w:rtl/>
        </w:rPr>
        <w:t xml:space="preserve"> </w:t>
      </w:r>
      <w:r w:rsidRPr="00EF5AF6">
        <w:rPr>
          <w:rStyle w:val="TagStyle"/>
          <w:rtl/>
        </w:rPr>
        <w:t>&lt;&lt; קריאה &gt;&gt;</w:t>
      </w:r>
      <w:r>
        <w:rPr>
          <w:rtl/>
        </w:rPr>
        <w:t xml:space="preserve">   </w:t>
      </w:r>
      <w:bookmarkEnd w:id="13275"/>
    </w:p>
    <w:p w:rsidR="005069DC" w:rsidRDefault="005069DC" w:rsidP="00BA17C9">
      <w:pPr>
        <w:rPr>
          <w:rtl/>
          <w:lang w:eastAsia="he-IL"/>
        </w:rPr>
      </w:pPr>
    </w:p>
    <w:p w:rsidR="005069DC" w:rsidRDefault="005069DC" w:rsidP="0043025C">
      <w:pPr>
        <w:rPr>
          <w:rtl/>
          <w:lang w:eastAsia="he-IL"/>
        </w:rPr>
      </w:pPr>
      <w:bookmarkStart w:id="13276" w:name="_ETM_Q34_715132"/>
      <w:bookmarkStart w:id="13277" w:name="_ETM_Q34_715635"/>
      <w:bookmarkStart w:id="13278" w:name="_ETM_Q34_715729"/>
      <w:bookmarkStart w:id="13279" w:name="_ETM_Q34_715434"/>
      <w:bookmarkStart w:id="13280" w:name="_ETM_Q34_715535"/>
      <w:bookmarkEnd w:id="13276"/>
      <w:bookmarkEnd w:id="13277"/>
      <w:bookmarkEnd w:id="13278"/>
      <w:bookmarkEnd w:id="13279"/>
      <w:bookmarkEnd w:id="13280"/>
      <w:r>
        <w:rPr>
          <w:rFonts w:hint="cs"/>
          <w:rtl/>
          <w:lang w:eastAsia="he-IL"/>
        </w:rPr>
        <w:t>במימון ציבורי.</w:t>
      </w:r>
    </w:p>
    <w:p w:rsidR="005069DC" w:rsidRDefault="005069DC" w:rsidP="0043025C">
      <w:pPr>
        <w:rPr>
          <w:rtl/>
          <w:lang w:eastAsia="he-IL"/>
        </w:rPr>
      </w:pPr>
      <w:bookmarkStart w:id="13281" w:name="_ETM_Q34_717281"/>
      <w:bookmarkStart w:id="13282" w:name="_ETM_Q34_717381"/>
      <w:bookmarkEnd w:id="13281"/>
      <w:bookmarkEnd w:id="13282"/>
    </w:p>
    <w:p w:rsidR="005069DC" w:rsidRDefault="005069DC" w:rsidP="0043025C">
      <w:pPr>
        <w:pStyle w:val="af7"/>
        <w:rPr>
          <w:rtl/>
        </w:rPr>
      </w:pPr>
      <w:bookmarkStart w:id="13283" w:name="ET_yor_6170_146"/>
      <w:r w:rsidRPr="00EF5AF6">
        <w:rPr>
          <w:rStyle w:val="TagStyle"/>
          <w:rtl/>
        </w:rPr>
        <w:t xml:space="preserve"> &lt;&lt; יור &gt;&gt;</w:t>
      </w:r>
      <w:r w:rsidRPr="0041773A">
        <w:rPr>
          <w:rStyle w:val="TagStyle"/>
          <w:rtl/>
        </w:rPr>
        <w:t xml:space="preserve"> </w:t>
      </w:r>
      <w:r>
        <w:rPr>
          <w:rtl/>
        </w:rPr>
        <w:t>היו"ר יעקב מרגי:</w:t>
      </w:r>
      <w:r w:rsidRPr="0041773A">
        <w:rPr>
          <w:rStyle w:val="TagStyle"/>
          <w:rtl/>
        </w:rPr>
        <w:t xml:space="preserve"> </w:t>
      </w:r>
      <w:r w:rsidRPr="00EF5AF6">
        <w:rPr>
          <w:rStyle w:val="TagStyle"/>
          <w:rtl/>
        </w:rPr>
        <w:t>&lt;&lt; יור &gt;&gt;</w:t>
      </w:r>
      <w:r>
        <w:rPr>
          <w:rtl/>
        </w:rPr>
        <w:t xml:space="preserve">   </w:t>
      </w:r>
      <w:bookmarkEnd w:id="13283"/>
    </w:p>
    <w:p w:rsidR="005069DC" w:rsidRDefault="005069DC" w:rsidP="00BA17C9">
      <w:pPr>
        <w:rPr>
          <w:rtl/>
          <w:lang w:eastAsia="he-IL"/>
        </w:rPr>
      </w:pPr>
    </w:p>
    <w:p w:rsidR="005069DC" w:rsidRDefault="005069DC" w:rsidP="0043025C">
      <w:pPr>
        <w:rPr>
          <w:rtl/>
          <w:lang w:eastAsia="he-IL"/>
        </w:rPr>
      </w:pPr>
      <w:bookmarkStart w:id="13284" w:name="_ETM_Q34_716366"/>
      <w:bookmarkEnd w:id="13284"/>
      <w:r>
        <w:rPr>
          <w:rFonts w:hint="cs"/>
          <w:rtl/>
          <w:lang w:eastAsia="he-IL"/>
        </w:rPr>
        <w:t xml:space="preserve">אמיר אוחנה. </w:t>
      </w:r>
    </w:p>
    <w:p w:rsidR="005069DC" w:rsidRDefault="005069DC" w:rsidP="0043025C">
      <w:pPr>
        <w:rPr>
          <w:rtl/>
          <w:lang w:eastAsia="he-IL"/>
        </w:rPr>
      </w:pPr>
      <w:bookmarkStart w:id="13285" w:name="_ETM_Q34_717884"/>
      <w:bookmarkStart w:id="13286" w:name="_ETM_Q34_717982"/>
      <w:bookmarkStart w:id="13287" w:name="_ETM_Q34_715503"/>
      <w:bookmarkStart w:id="13288" w:name="_ETM_Q34_715627"/>
      <w:bookmarkEnd w:id="13285"/>
      <w:bookmarkEnd w:id="13286"/>
      <w:bookmarkEnd w:id="13287"/>
      <w:bookmarkEnd w:id="13288"/>
    </w:p>
    <w:p w:rsidR="005069DC" w:rsidRDefault="005069DC" w:rsidP="0043025C">
      <w:pPr>
        <w:pStyle w:val="af6"/>
        <w:rPr>
          <w:rtl/>
        </w:rPr>
      </w:pPr>
      <w:bookmarkStart w:id="13289" w:name="ET_interruption_5156_145"/>
      <w:r w:rsidRPr="00EF5AF6">
        <w:rPr>
          <w:rStyle w:val="TagStyle"/>
          <w:rtl/>
        </w:rPr>
        <w:t xml:space="preserve"> &lt;&lt; קריאה &gt;&gt;</w:t>
      </w:r>
      <w:r w:rsidRPr="0041773A">
        <w:rPr>
          <w:rStyle w:val="TagStyle"/>
          <w:rtl/>
        </w:rPr>
        <w:t xml:space="preserve"> </w:t>
      </w:r>
      <w:r>
        <w:rPr>
          <w:rtl/>
        </w:rPr>
        <w:t>דוד אמסלם (הליכוד):</w:t>
      </w:r>
      <w:r w:rsidRPr="0041773A">
        <w:rPr>
          <w:rStyle w:val="TagStyle"/>
          <w:rtl/>
        </w:rPr>
        <w:t xml:space="preserve"> </w:t>
      </w:r>
      <w:r w:rsidRPr="00EF5AF6">
        <w:rPr>
          <w:rStyle w:val="TagStyle"/>
          <w:rtl/>
        </w:rPr>
        <w:t>&lt;&lt; קריאה &gt;&gt;</w:t>
      </w:r>
      <w:r>
        <w:rPr>
          <w:rtl/>
        </w:rPr>
        <w:t xml:space="preserve">   </w:t>
      </w:r>
      <w:bookmarkEnd w:id="13289"/>
    </w:p>
    <w:p w:rsidR="005069DC" w:rsidRDefault="005069DC" w:rsidP="00BA17C9">
      <w:pPr>
        <w:rPr>
          <w:rtl/>
          <w:lang w:eastAsia="he-IL"/>
        </w:rPr>
      </w:pPr>
    </w:p>
    <w:p w:rsidR="005069DC" w:rsidRDefault="005069DC" w:rsidP="00BA17C9">
      <w:pPr>
        <w:rPr>
          <w:rtl/>
          <w:lang w:eastAsia="he-IL"/>
        </w:rPr>
      </w:pPr>
      <w:bookmarkStart w:id="13290" w:name="_ETM_Q34_715727"/>
      <w:bookmarkEnd w:id="13290"/>
      <w:r>
        <w:rPr>
          <w:rFonts w:hint="cs"/>
          <w:rtl/>
          <w:lang w:eastAsia="he-IL"/>
        </w:rPr>
        <w:t xml:space="preserve">אין דמוקרטיה, יש רק שמאלנים </w:t>
      </w:r>
      <w:r w:rsidR="00BA17C9">
        <w:rPr>
          <w:rFonts w:hint="cs"/>
          <w:rtl/>
          <w:lang w:eastAsia="he-IL"/>
        </w:rPr>
        <w:t>– – –</w:t>
      </w:r>
    </w:p>
    <w:p w:rsidR="005069DC" w:rsidRDefault="005069DC" w:rsidP="0043025C">
      <w:pPr>
        <w:rPr>
          <w:rtl/>
          <w:lang w:eastAsia="he-IL"/>
        </w:rPr>
      </w:pPr>
    </w:p>
    <w:p w:rsidR="005069DC" w:rsidRDefault="005069DC" w:rsidP="0043025C">
      <w:pPr>
        <w:pStyle w:val="af6"/>
        <w:rPr>
          <w:rtl/>
        </w:rPr>
      </w:pPr>
      <w:bookmarkStart w:id="13291" w:name="ET_interruption_קריאות_149"/>
      <w:r w:rsidRPr="00EF5AF6">
        <w:rPr>
          <w:rStyle w:val="TagStyle"/>
          <w:rtl/>
        </w:rPr>
        <w:t xml:space="preserve"> &lt;&lt; קריאה &gt;&gt;</w:t>
      </w:r>
      <w:r w:rsidRPr="0041773A">
        <w:rPr>
          <w:rStyle w:val="TagStyle"/>
          <w:rtl/>
        </w:rPr>
        <w:t xml:space="preserve"> </w:t>
      </w:r>
      <w:r>
        <w:rPr>
          <w:rtl/>
        </w:rPr>
        <w:t>קריאות:</w:t>
      </w:r>
      <w:r w:rsidRPr="0041773A">
        <w:rPr>
          <w:rStyle w:val="TagStyle"/>
          <w:rtl/>
        </w:rPr>
        <w:t xml:space="preserve"> </w:t>
      </w:r>
      <w:r w:rsidRPr="00EF5AF6">
        <w:rPr>
          <w:rStyle w:val="TagStyle"/>
          <w:rtl/>
        </w:rPr>
        <w:t>&lt;&lt; קריאה &gt;&gt;</w:t>
      </w:r>
      <w:r>
        <w:rPr>
          <w:rtl/>
        </w:rPr>
        <w:t xml:space="preserve">   </w:t>
      </w:r>
      <w:bookmarkEnd w:id="13291"/>
    </w:p>
    <w:p w:rsidR="005069DC" w:rsidRDefault="005069DC" w:rsidP="00BA17C9">
      <w:pPr>
        <w:rPr>
          <w:rtl/>
          <w:lang w:eastAsia="he-IL"/>
        </w:rPr>
      </w:pPr>
    </w:p>
    <w:p w:rsidR="005069DC" w:rsidRDefault="00BA17C9" w:rsidP="00BA17C9">
      <w:pPr>
        <w:rPr>
          <w:rtl/>
          <w:lang w:eastAsia="he-IL"/>
        </w:rPr>
      </w:pPr>
      <w:bookmarkStart w:id="13292" w:name="_ETM_Q34_718932"/>
      <w:bookmarkEnd w:id="13292"/>
      <w:r>
        <w:rPr>
          <w:rFonts w:hint="cs"/>
          <w:rtl/>
          <w:lang w:eastAsia="he-IL"/>
        </w:rPr>
        <w:t>– – –</w:t>
      </w:r>
    </w:p>
    <w:p w:rsidR="005069DC" w:rsidRDefault="005069DC" w:rsidP="00BA17C9">
      <w:pPr>
        <w:rPr>
          <w:rtl/>
          <w:lang w:eastAsia="he-IL"/>
        </w:rPr>
      </w:pPr>
      <w:bookmarkStart w:id="13293" w:name="_ETM_Q34_721153"/>
      <w:bookmarkStart w:id="13294" w:name="_ETM_Q34_721253"/>
      <w:bookmarkEnd w:id="13293"/>
      <w:bookmarkEnd w:id="13294"/>
    </w:p>
    <w:p w:rsidR="005069DC" w:rsidRDefault="005069DC" w:rsidP="0043025C">
      <w:pPr>
        <w:pStyle w:val="-"/>
        <w:keepNext/>
        <w:rPr>
          <w:rtl/>
        </w:rPr>
      </w:pPr>
      <w:bookmarkStart w:id="13295" w:name="ET_speakercontinue_שר_התפוצות_נחמן_208"/>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295"/>
    </w:p>
    <w:p w:rsidR="005069DC" w:rsidRDefault="005069DC" w:rsidP="00BA17C9">
      <w:pPr>
        <w:rPr>
          <w:rtl/>
          <w:lang w:eastAsia="he-IL"/>
        </w:rPr>
      </w:pPr>
    </w:p>
    <w:p w:rsidR="005069DC" w:rsidRDefault="005069DC" w:rsidP="0043025C">
      <w:pPr>
        <w:rPr>
          <w:rtl/>
          <w:lang w:eastAsia="he-IL"/>
        </w:rPr>
      </w:pPr>
      <w:bookmarkStart w:id="13296" w:name="_ETM_Q34_718206"/>
      <w:bookmarkEnd w:id="13296"/>
      <w:r>
        <w:rPr>
          <w:rFonts w:hint="cs"/>
          <w:rtl/>
          <w:lang w:eastAsia="he-IL"/>
        </w:rPr>
        <w:t>עסקתי הרבה</w:t>
      </w:r>
      <w:bookmarkStart w:id="13297" w:name="_ETM_Q34_721076"/>
      <w:bookmarkEnd w:id="13297"/>
      <w:r>
        <w:rPr>
          <w:rFonts w:hint="cs"/>
          <w:rtl/>
          <w:lang w:eastAsia="he-IL"/>
        </w:rPr>
        <w:t>. הייתי מנכ"ל, עסקתי הרבה בנושא.</w:t>
      </w:r>
    </w:p>
    <w:p w:rsidR="005069DC" w:rsidRDefault="005069DC" w:rsidP="0043025C">
      <w:pPr>
        <w:rPr>
          <w:rtl/>
          <w:lang w:eastAsia="he-IL"/>
        </w:rPr>
      </w:pPr>
      <w:bookmarkStart w:id="13298" w:name="_ETM_Q34_720966"/>
      <w:bookmarkStart w:id="13299" w:name="_ETM_Q34_721049"/>
      <w:bookmarkEnd w:id="13298"/>
      <w:bookmarkEnd w:id="13299"/>
    </w:p>
    <w:p w:rsidR="005069DC" w:rsidRDefault="005069DC" w:rsidP="0043025C">
      <w:pPr>
        <w:pStyle w:val="af6"/>
        <w:rPr>
          <w:rtl/>
        </w:rPr>
      </w:pPr>
      <w:bookmarkStart w:id="13300" w:name="ET_interruption_5156_151"/>
      <w:r w:rsidRPr="00EF5AF6">
        <w:rPr>
          <w:rStyle w:val="TagStyle"/>
          <w:rtl/>
        </w:rPr>
        <w:t xml:space="preserve"> &lt;&lt; קריאה &gt;&gt;</w:t>
      </w:r>
      <w:r w:rsidRPr="0041773A">
        <w:rPr>
          <w:rStyle w:val="TagStyle"/>
          <w:rtl/>
        </w:rPr>
        <w:t xml:space="preserve"> </w:t>
      </w:r>
      <w:r>
        <w:rPr>
          <w:rtl/>
        </w:rPr>
        <w:t>דוד אמסלם (הליכוד):</w:t>
      </w:r>
      <w:r w:rsidRPr="0041773A">
        <w:rPr>
          <w:rStyle w:val="TagStyle"/>
          <w:rtl/>
        </w:rPr>
        <w:t xml:space="preserve"> </w:t>
      </w:r>
      <w:r w:rsidRPr="00EF5AF6">
        <w:rPr>
          <w:rStyle w:val="TagStyle"/>
          <w:rtl/>
        </w:rPr>
        <w:t>&lt;&lt; קריאה &gt;&gt;</w:t>
      </w:r>
      <w:r>
        <w:rPr>
          <w:rtl/>
        </w:rPr>
        <w:t xml:space="preserve">   </w:t>
      </w:r>
      <w:bookmarkEnd w:id="13300"/>
    </w:p>
    <w:p w:rsidR="005069DC" w:rsidRDefault="005069DC" w:rsidP="00BA17C9">
      <w:pPr>
        <w:rPr>
          <w:rtl/>
          <w:lang w:eastAsia="he-IL"/>
        </w:rPr>
      </w:pPr>
    </w:p>
    <w:p w:rsidR="005069DC" w:rsidRDefault="005069DC" w:rsidP="00BA17C9">
      <w:pPr>
        <w:rPr>
          <w:rtl/>
          <w:lang w:eastAsia="he-IL"/>
        </w:rPr>
      </w:pPr>
      <w:bookmarkStart w:id="13301" w:name="_ETM_Q34_718897"/>
      <w:bookmarkEnd w:id="13301"/>
      <w:r>
        <w:rPr>
          <w:rFonts w:hint="cs"/>
          <w:rtl/>
          <w:lang w:eastAsia="he-IL"/>
        </w:rPr>
        <w:t xml:space="preserve">אין לך כבוד לאומי </w:t>
      </w:r>
      <w:r w:rsidR="00BA17C9">
        <w:rPr>
          <w:rFonts w:hint="cs"/>
          <w:rtl/>
          <w:lang w:eastAsia="he-IL"/>
        </w:rPr>
        <w:t>– – –</w:t>
      </w:r>
      <w:r>
        <w:rPr>
          <w:rFonts w:hint="cs"/>
          <w:rtl/>
          <w:lang w:eastAsia="he-IL"/>
        </w:rPr>
        <w:t xml:space="preserve"> דמוקרטיה </w:t>
      </w:r>
      <w:r w:rsidR="00BA17C9">
        <w:rPr>
          <w:rFonts w:hint="cs"/>
          <w:rtl/>
          <w:lang w:eastAsia="he-IL"/>
        </w:rPr>
        <w:t>– – –</w:t>
      </w:r>
    </w:p>
    <w:p w:rsidR="005069DC" w:rsidRPr="0043025C" w:rsidRDefault="005069DC" w:rsidP="00BA17C9">
      <w:pPr>
        <w:rPr>
          <w:rtl/>
        </w:rPr>
      </w:pPr>
    </w:p>
    <w:p w:rsidR="005069DC" w:rsidRDefault="005069DC" w:rsidP="0043025C">
      <w:pPr>
        <w:pStyle w:val="-"/>
        <w:keepNext/>
        <w:rPr>
          <w:rtl/>
        </w:rPr>
      </w:pPr>
      <w:bookmarkStart w:id="13302" w:name="ET_speakercontinue_שר_התפוצות_נחמן_209"/>
      <w:r w:rsidRPr="00B24F2D">
        <w:rPr>
          <w:rStyle w:val="TagStyle"/>
          <w:rtl/>
        </w:rPr>
        <w:t xml:space="preserve"> &lt;&lt; דובר_המשך &gt;&gt; </w:t>
      </w:r>
      <w:r>
        <w:rPr>
          <w:rtl/>
        </w:rPr>
        <w:t>שר התפוצות נחמן שי:</w:t>
      </w:r>
      <w:r w:rsidRPr="00B24F2D">
        <w:rPr>
          <w:rStyle w:val="TagStyle"/>
          <w:rtl/>
        </w:rPr>
        <w:t xml:space="preserve"> &lt;&lt; דובר_המשך &gt;&gt;</w:t>
      </w:r>
      <w:r>
        <w:rPr>
          <w:rtl/>
        </w:rPr>
        <w:t xml:space="preserve">   </w:t>
      </w:r>
      <w:bookmarkEnd w:id="13302"/>
    </w:p>
    <w:p w:rsidR="005069DC" w:rsidRDefault="005069DC" w:rsidP="00BA17C9">
      <w:pPr>
        <w:rPr>
          <w:rtl/>
          <w:lang w:eastAsia="he-IL"/>
        </w:rPr>
      </w:pPr>
    </w:p>
    <w:p w:rsidR="005069DC" w:rsidRDefault="005069DC" w:rsidP="0043025C">
      <w:pPr>
        <w:rPr>
          <w:rtl/>
        </w:rPr>
      </w:pPr>
      <w:bookmarkStart w:id="13303" w:name="_ETM_Q34_728537"/>
      <w:bookmarkEnd w:id="13303"/>
      <w:r>
        <w:rPr>
          <w:rFonts w:hint="cs"/>
          <w:rtl/>
          <w:lang w:eastAsia="he-IL"/>
        </w:rPr>
        <w:t xml:space="preserve">עסקתי </w:t>
      </w:r>
      <w:r>
        <w:rPr>
          <w:rtl/>
          <w:lang w:eastAsia="he-IL"/>
        </w:rPr>
        <w:t>–</w:t>
      </w:r>
      <w:r>
        <w:rPr>
          <w:rFonts w:hint="cs"/>
          <w:rtl/>
          <w:lang w:eastAsia="he-IL"/>
        </w:rPr>
        <w:t xml:space="preserve"> אני רואה שמעורר </w:t>
      </w:r>
      <w:bookmarkStart w:id="13304" w:name="_ETM_Q34_732382"/>
      <w:bookmarkEnd w:id="13304"/>
      <w:r>
        <w:rPr>
          <w:rFonts w:hint="cs"/>
          <w:rtl/>
          <w:lang w:eastAsia="he-IL"/>
        </w:rPr>
        <w:t>עניין הנושא.</w:t>
      </w:r>
      <w:bookmarkStart w:id="13305" w:name="_ETM_Q34_732998"/>
      <w:bookmarkStart w:id="13306" w:name="_ETM_Q34_733064"/>
      <w:bookmarkEnd w:id="13305"/>
      <w:bookmarkEnd w:id="13306"/>
    </w:p>
    <w:p w:rsidR="00050FB9" w:rsidRDefault="00050FB9" w:rsidP="0043025C"/>
    <w:p w:rsidR="00050FB9" w:rsidRDefault="00050FB9" w:rsidP="0043025C">
      <w:pPr>
        <w:pStyle w:val="af6"/>
        <w:keepNext/>
        <w:rPr>
          <w:rtl/>
        </w:rPr>
      </w:pPr>
      <w:bookmarkStart w:id="13307" w:name="ET_interruption_5466_100"/>
      <w:r w:rsidRPr="007B028B">
        <w:rPr>
          <w:rStyle w:val="TagStyle"/>
          <w:rtl/>
        </w:rPr>
        <w:t xml:space="preserve">&lt;&lt; קריאה &gt;&gt; </w:t>
      </w:r>
      <w:r>
        <w:rPr>
          <w:rtl/>
        </w:rPr>
        <w:t>אמיר אוחנה (הליכוד):</w:t>
      </w:r>
      <w:r w:rsidRPr="007B028B">
        <w:rPr>
          <w:rStyle w:val="TagStyle"/>
          <w:rtl/>
        </w:rPr>
        <w:t xml:space="preserve"> &lt;&lt; קריאה &gt;&gt;</w:t>
      </w:r>
      <w:r>
        <w:rPr>
          <w:rtl/>
        </w:rPr>
        <w:t xml:space="preserve">   </w:t>
      </w:r>
      <w:bookmarkEnd w:id="13307"/>
    </w:p>
    <w:p w:rsidR="00050FB9" w:rsidRDefault="00050FB9" w:rsidP="00BA17C9">
      <w:pPr>
        <w:rPr>
          <w:rtl/>
          <w:lang w:eastAsia="he-IL"/>
        </w:rPr>
      </w:pPr>
    </w:p>
    <w:p w:rsidR="00050FB9" w:rsidRPr="007B028B" w:rsidRDefault="00BA17C9" w:rsidP="00BA17C9">
      <w:pPr>
        <w:rPr>
          <w:rtl/>
          <w:lang w:eastAsia="he-IL"/>
        </w:rPr>
      </w:pPr>
      <w:bookmarkStart w:id="13308" w:name="_ETM_Q35_132787"/>
      <w:bookmarkEnd w:id="13308"/>
      <w:r>
        <w:rPr>
          <w:rFonts w:hint="cs"/>
          <w:rtl/>
          <w:lang w:eastAsia="he-IL"/>
        </w:rPr>
        <w:t>– – –</w:t>
      </w:r>
    </w:p>
    <w:p w:rsidR="00050FB9" w:rsidRDefault="00050FB9" w:rsidP="0043025C">
      <w:pPr>
        <w:rPr>
          <w:rtl/>
          <w:lang w:eastAsia="he-IL"/>
        </w:rPr>
      </w:pPr>
    </w:p>
    <w:p w:rsidR="00050FB9" w:rsidRDefault="00050FB9" w:rsidP="0043025C">
      <w:pPr>
        <w:pStyle w:val="-"/>
        <w:keepNext/>
        <w:rPr>
          <w:rtl/>
        </w:rPr>
      </w:pPr>
      <w:bookmarkStart w:id="13309" w:name="ET_speakercontinue_שר_התפוצות_נחמן_99"/>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bookmarkEnd w:id="13309"/>
    </w:p>
    <w:p w:rsidR="00050FB9" w:rsidRPr="007B028B" w:rsidRDefault="00050FB9" w:rsidP="0043025C">
      <w:pPr>
        <w:rPr>
          <w:rtl/>
          <w:lang w:eastAsia="he-IL"/>
        </w:rPr>
      </w:pPr>
    </w:p>
    <w:p w:rsidR="00050FB9" w:rsidRDefault="00050FB9" w:rsidP="00BA17C9">
      <w:pPr>
        <w:rPr>
          <w:rtl/>
        </w:rPr>
      </w:pPr>
      <w:r>
        <w:rPr>
          <w:rFonts w:hint="cs"/>
          <w:rtl/>
        </w:rPr>
        <w:t xml:space="preserve">עסקתי הרבה בסוגיה הזאת. הייתי מנכ"ל משרד התרבות, עסקתי בהקצאת תמיכות ואני יודע במה מדובר </w:t>
      </w:r>
      <w:r w:rsidR="00BA17C9">
        <w:rPr>
          <w:rFonts w:hint="cs"/>
          <w:rtl/>
        </w:rPr>
        <w:t>– –</w:t>
      </w:r>
      <w:r>
        <w:rPr>
          <w:rFonts w:hint="cs"/>
          <w:rtl/>
        </w:rPr>
        <w:t xml:space="preserve"> </w:t>
      </w:r>
    </w:p>
    <w:p w:rsidR="00050FB9" w:rsidRDefault="00050FB9" w:rsidP="0043025C">
      <w:pPr>
        <w:ind w:firstLine="0"/>
        <w:rPr>
          <w:rtl/>
        </w:rPr>
      </w:pPr>
    </w:p>
    <w:p w:rsidR="00050FB9" w:rsidRDefault="00050FB9" w:rsidP="0043025C">
      <w:pPr>
        <w:pStyle w:val="af6"/>
        <w:keepNext/>
        <w:rPr>
          <w:rtl/>
        </w:rPr>
      </w:pPr>
      <w:bookmarkStart w:id="13310" w:name="_ETM_Q35_137000"/>
      <w:bookmarkEnd w:id="13310"/>
      <w:r w:rsidRPr="002969BB">
        <w:rPr>
          <w:rStyle w:val="TagStyle"/>
          <w:rtl/>
        </w:rPr>
        <w:t xml:space="preserve"> &lt;&lt; קריאה &gt;&gt; </w:t>
      </w:r>
      <w:r>
        <w:rPr>
          <w:rtl/>
        </w:rPr>
        <w:t>דוד אמסלם (הליכוד):</w:t>
      </w:r>
      <w:r w:rsidRPr="002969BB">
        <w:rPr>
          <w:rStyle w:val="TagStyle"/>
          <w:rtl/>
        </w:rPr>
        <w:t xml:space="preserve"> &lt;&lt; קריאה &gt;&gt;</w:t>
      </w:r>
      <w:r>
        <w:rPr>
          <w:rtl/>
        </w:rPr>
        <w:t xml:space="preserve">   </w:t>
      </w:r>
    </w:p>
    <w:p w:rsidR="00050FB9" w:rsidRDefault="00050FB9" w:rsidP="00BA17C9">
      <w:pPr>
        <w:rPr>
          <w:rtl/>
          <w:lang w:eastAsia="he-IL"/>
        </w:rPr>
      </w:pPr>
    </w:p>
    <w:p w:rsidR="00050FB9" w:rsidRDefault="00BA17C9" w:rsidP="00BA17C9">
      <w:pPr>
        <w:rPr>
          <w:rtl/>
          <w:lang w:eastAsia="he-IL"/>
        </w:rPr>
      </w:pPr>
      <w:bookmarkStart w:id="13311" w:name="_ETM_Q35_139000"/>
      <w:bookmarkEnd w:id="13311"/>
      <w:r>
        <w:rPr>
          <w:rFonts w:hint="cs"/>
          <w:rtl/>
          <w:lang w:eastAsia="he-IL"/>
        </w:rPr>
        <w:t>– – –</w:t>
      </w:r>
      <w:r w:rsidR="00050FB9">
        <w:rPr>
          <w:rFonts w:hint="cs"/>
          <w:rtl/>
          <w:lang w:eastAsia="he-IL"/>
        </w:rPr>
        <w:t xml:space="preserve"> </w:t>
      </w:r>
    </w:p>
    <w:p w:rsidR="00050FB9" w:rsidRDefault="00050FB9" w:rsidP="00BA17C9">
      <w:pPr>
        <w:rPr>
          <w:rtl/>
          <w:lang w:eastAsia="he-IL"/>
        </w:rPr>
      </w:pPr>
    </w:p>
    <w:p w:rsidR="00050FB9" w:rsidRDefault="00050FB9" w:rsidP="0043025C">
      <w:pPr>
        <w:pStyle w:val="-"/>
        <w:keepNext/>
        <w:rPr>
          <w:rtl/>
        </w:rPr>
      </w:pPr>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p>
    <w:p w:rsidR="00050FB9" w:rsidRDefault="00050FB9" w:rsidP="00BA17C9">
      <w:pPr>
        <w:rPr>
          <w:rtl/>
          <w:lang w:eastAsia="he-IL"/>
        </w:rPr>
      </w:pPr>
    </w:p>
    <w:p w:rsidR="00050FB9" w:rsidRDefault="00BA17C9" w:rsidP="00BA17C9">
      <w:pPr>
        <w:rPr>
          <w:rtl/>
        </w:rPr>
      </w:pPr>
      <w:r>
        <w:rPr>
          <w:rFonts w:hint="cs"/>
          <w:rtl/>
        </w:rPr>
        <w:t>– –</w:t>
      </w:r>
      <w:r w:rsidR="00050FB9">
        <w:rPr>
          <w:rFonts w:hint="cs"/>
          <w:rtl/>
        </w:rPr>
        <w:t xml:space="preserve"> </w:t>
      </w:r>
      <w:bookmarkStart w:id="13312" w:name="_ETM_Q35_143523"/>
      <w:bookmarkEnd w:id="13312"/>
      <w:r w:rsidR="00050FB9">
        <w:rPr>
          <w:rFonts w:hint="cs"/>
          <w:rtl/>
        </w:rPr>
        <w:t xml:space="preserve">ושמרנו ונשמור על מדינת ישראל ועל </w:t>
      </w:r>
      <w:bookmarkStart w:id="13313" w:name="_ETM_Q35_147000"/>
      <w:bookmarkEnd w:id="13313"/>
      <w:r w:rsidR="00050FB9">
        <w:rPr>
          <w:rFonts w:hint="cs"/>
          <w:rtl/>
        </w:rPr>
        <w:t xml:space="preserve">צה"ל. </w:t>
      </w:r>
    </w:p>
    <w:p w:rsidR="00050FB9" w:rsidRDefault="00050FB9" w:rsidP="0043025C">
      <w:pPr>
        <w:rPr>
          <w:rtl/>
        </w:rPr>
      </w:pPr>
    </w:p>
    <w:p w:rsidR="00050FB9" w:rsidRDefault="00050FB9" w:rsidP="0043025C">
      <w:pPr>
        <w:pStyle w:val="af6"/>
        <w:keepNext/>
        <w:rPr>
          <w:rtl/>
        </w:rPr>
      </w:pPr>
      <w:bookmarkStart w:id="13314" w:name="ET_interruption_5156_16"/>
      <w:r w:rsidRPr="002969BB">
        <w:rPr>
          <w:rStyle w:val="TagStyle"/>
          <w:rtl/>
        </w:rPr>
        <w:t xml:space="preserve"> &lt;&lt; קריאה &gt;&gt; </w:t>
      </w:r>
      <w:r>
        <w:rPr>
          <w:rtl/>
        </w:rPr>
        <w:t>דוד אמסלם (הליכוד):</w:t>
      </w:r>
      <w:r w:rsidRPr="002969BB">
        <w:rPr>
          <w:rStyle w:val="TagStyle"/>
          <w:rtl/>
        </w:rPr>
        <w:t xml:space="preserve"> &lt;&lt; קריאה &gt;&gt;</w:t>
      </w:r>
      <w:r>
        <w:rPr>
          <w:rtl/>
        </w:rPr>
        <w:t xml:space="preserve">   </w:t>
      </w:r>
      <w:bookmarkEnd w:id="13314"/>
    </w:p>
    <w:p w:rsidR="00050FB9" w:rsidRDefault="00050FB9" w:rsidP="00BA17C9">
      <w:pPr>
        <w:rPr>
          <w:rtl/>
          <w:lang w:eastAsia="he-IL"/>
        </w:rPr>
      </w:pPr>
    </w:p>
    <w:p w:rsidR="00050FB9" w:rsidRDefault="00050FB9" w:rsidP="0043025C">
      <w:pPr>
        <w:rPr>
          <w:rtl/>
        </w:rPr>
      </w:pPr>
      <w:r>
        <w:rPr>
          <w:rFonts w:hint="cs"/>
          <w:rtl/>
        </w:rPr>
        <w:t xml:space="preserve">הכנסתם לוועדת חוץ וביטחון תומכת טרור. </w:t>
      </w:r>
    </w:p>
    <w:p w:rsidR="00050FB9" w:rsidRDefault="00050FB9" w:rsidP="0043025C">
      <w:pPr>
        <w:rPr>
          <w:rtl/>
        </w:rPr>
      </w:pPr>
    </w:p>
    <w:p w:rsidR="00050FB9" w:rsidRDefault="00050FB9" w:rsidP="0043025C">
      <w:pPr>
        <w:pStyle w:val="-"/>
        <w:keepNext/>
        <w:rPr>
          <w:rtl/>
        </w:rPr>
      </w:pPr>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הצבא המוסרי שלנו. </w:t>
      </w:r>
    </w:p>
    <w:p w:rsidR="00050FB9" w:rsidRDefault="00050FB9" w:rsidP="0043025C">
      <w:pPr>
        <w:rPr>
          <w:rtl/>
          <w:lang w:eastAsia="he-IL"/>
        </w:rPr>
      </w:pPr>
    </w:p>
    <w:p w:rsidR="00050FB9" w:rsidRDefault="00050FB9" w:rsidP="0043025C">
      <w:pPr>
        <w:pStyle w:val="af6"/>
        <w:keepNext/>
        <w:rPr>
          <w:rtl/>
        </w:rPr>
      </w:pPr>
      <w:r w:rsidRPr="002969BB">
        <w:rPr>
          <w:rStyle w:val="TagStyle"/>
          <w:rtl/>
        </w:rPr>
        <w:t xml:space="preserve"> &lt;&lt; קריאה &gt;&gt; </w:t>
      </w:r>
      <w:r>
        <w:rPr>
          <w:rtl/>
        </w:rPr>
        <w:t>דוד אמסלם (הליכוד):</w:t>
      </w:r>
      <w:r w:rsidRPr="002969BB">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rPr>
      </w:pPr>
      <w:r>
        <w:rPr>
          <w:rFonts w:hint="cs"/>
          <w:rtl/>
        </w:rPr>
        <w:t xml:space="preserve">הוא מכניס תומכי טרור. </w:t>
      </w:r>
    </w:p>
    <w:p w:rsidR="00050FB9" w:rsidRDefault="00050FB9" w:rsidP="0043025C">
      <w:pPr>
        <w:rPr>
          <w:rtl/>
        </w:rPr>
      </w:pPr>
    </w:p>
    <w:p w:rsidR="00050FB9" w:rsidRDefault="00050FB9" w:rsidP="0043025C">
      <w:pPr>
        <w:pStyle w:val="-"/>
        <w:keepNext/>
        <w:rPr>
          <w:rtl/>
        </w:rPr>
      </w:pPr>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לכן, רבותיי </w:t>
      </w:r>
      <w:r w:rsidR="00BA17C9">
        <w:rPr>
          <w:rFonts w:hint="cs"/>
          <w:rtl/>
          <w:lang w:eastAsia="he-IL"/>
        </w:rPr>
        <w:t>– – –</w:t>
      </w:r>
      <w:r>
        <w:rPr>
          <w:rFonts w:hint="cs"/>
          <w:rtl/>
          <w:lang w:eastAsia="he-IL"/>
        </w:rPr>
        <w:t xml:space="preserve"> </w:t>
      </w:r>
    </w:p>
    <w:p w:rsidR="00050FB9" w:rsidRDefault="00050FB9" w:rsidP="0043025C">
      <w:pPr>
        <w:rPr>
          <w:rtl/>
          <w:lang w:eastAsia="he-IL"/>
        </w:rPr>
      </w:pPr>
      <w:bookmarkStart w:id="13315" w:name="_ETM_Q35_154000"/>
      <w:bookmarkEnd w:id="13315"/>
    </w:p>
    <w:p w:rsidR="00050FB9" w:rsidRDefault="00050FB9" w:rsidP="0043025C">
      <w:pPr>
        <w:pStyle w:val="af6"/>
        <w:keepNext/>
        <w:rPr>
          <w:rtl/>
        </w:rPr>
      </w:pPr>
      <w:bookmarkStart w:id="13316" w:name="ET_interruption_5156_20"/>
      <w:r w:rsidRPr="002969BB">
        <w:rPr>
          <w:rStyle w:val="TagStyle"/>
          <w:rtl/>
        </w:rPr>
        <w:t xml:space="preserve"> &lt;&lt; קריאה &gt;&gt; </w:t>
      </w:r>
      <w:r>
        <w:rPr>
          <w:rtl/>
        </w:rPr>
        <w:t>דוד אמסלם (הליכוד):</w:t>
      </w:r>
      <w:r w:rsidRPr="002969BB">
        <w:rPr>
          <w:rStyle w:val="TagStyle"/>
          <w:rtl/>
        </w:rPr>
        <w:t xml:space="preserve"> &lt;&lt; קריאה &gt;&gt;</w:t>
      </w:r>
      <w:r>
        <w:rPr>
          <w:rtl/>
        </w:rPr>
        <w:t xml:space="preserve">   </w:t>
      </w:r>
      <w:bookmarkEnd w:id="13316"/>
    </w:p>
    <w:p w:rsidR="00050FB9" w:rsidRDefault="00050FB9" w:rsidP="00BA17C9">
      <w:pPr>
        <w:rPr>
          <w:rtl/>
          <w:lang w:eastAsia="he-IL"/>
        </w:rPr>
      </w:pPr>
    </w:p>
    <w:p w:rsidR="00050FB9" w:rsidRDefault="00050FB9" w:rsidP="0043025C">
      <w:pPr>
        <w:rPr>
          <w:rtl/>
          <w:lang w:eastAsia="he-IL"/>
        </w:rPr>
      </w:pPr>
      <w:r>
        <w:rPr>
          <w:rFonts w:hint="cs"/>
          <w:rtl/>
          <w:lang w:eastAsia="he-IL"/>
        </w:rPr>
        <w:t>תומכי טרור, אתה מבין?</w:t>
      </w:r>
    </w:p>
    <w:p w:rsidR="00050FB9" w:rsidRDefault="00050FB9" w:rsidP="0043025C">
      <w:pPr>
        <w:rPr>
          <w:rtl/>
          <w:lang w:eastAsia="he-IL"/>
        </w:rPr>
      </w:pPr>
      <w:bookmarkStart w:id="13317" w:name="_ETM_Q35_152000"/>
      <w:bookmarkEnd w:id="13317"/>
    </w:p>
    <w:p w:rsidR="00050FB9" w:rsidRDefault="00050FB9" w:rsidP="0043025C">
      <w:pPr>
        <w:pStyle w:val="-"/>
        <w:keepNext/>
        <w:rPr>
          <w:rtl/>
        </w:rPr>
      </w:pPr>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3318" w:name="_ETM_Q35_153000"/>
      <w:bookmarkEnd w:id="13318"/>
      <w:r>
        <w:rPr>
          <w:rFonts w:hint="cs"/>
          <w:rtl/>
          <w:lang w:eastAsia="he-IL"/>
        </w:rPr>
        <w:t xml:space="preserve">חברי הכנסת, היה לי עונג רב לומר לכם </w:t>
      </w:r>
      <w:bookmarkStart w:id="13319" w:name="_ETM_Q35_159000"/>
      <w:bookmarkEnd w:id="13319"/>
      <w:r>
        <w:rPr>
          <w:rFonts w:hint="cs"/>
          <w:rtl/>
          <w:lang w:eastAsia="he-IL"/>
        </w:rPr>
        <w:t xml:space="preserve">פעם נוספת שמדינת ישראל צריכה להתגאות בדמוקרטיה שלה, בחופש הדיבור </w:t>
      </w:r>
      <w:bookmarkStart w:id="13320" w:name="_ETM_Q35_163000"/>
      <w:bookmarkEnd w:id="13320"/>
      <w:r>
        <w:rPr>
          <w:rFonts w:hint="cs"/>
          <w:rtl/>
          <w:lang w:eastAsia="he-IL"/>
        </w:rPr>
        <w:t>שלה ובזכויות אחרות</w:t>
      </w:r>
      <w:r w:rsidR="00BA17C9">
        <w:rPr>
          <w:rFonts w:hint="cs"/>
          <w:rtl/>
          <w:lang w:eastAsia="he-IL"/>
        </w:rPr>
        <w:t xml:space="preserve"> – –</w:t>
      </w:r>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321" w:name="ET_interruption_6149_22"/>
      <w:r w:rsidRPr="002969BB">
        <w:rPr>
          <w:rStyle w:val="TagStyle"/>
          <w:rtl/>
        </w:rPr>
        <w:t xml:space="preserve"> &lt;&lt; קריאה &gt;&gt; </w:t>
      </w:r>
      <w:r>
        <w:rPr>
          <w:rtl/>
        </w:rPr>
        <w:t>גלית דיסטל אטבריאן (הליכוד):</w:t>
      </w:r>
      <w:r w:rsidRPr="002969BB">
        <w:rPr>
          <w:rStyle w:val="TagStyle"/>
          <w:rtl/>
        </w:rPr>
        <w:t xml:space="preserve"> &lt;&lt; קריאה &gt;&gt;</w:t>
      </w:r>
      <w:r>
        <w:rPr>
          <w:rtl/>
        </w:rPr>
        <w:t xml:space="preserve">   </w:t>
      </w:r>
      <w:bookmarkEnd w:id="13321"/>
    </w:p>
    <w:p w:rsidR="00050FB9" w:rsidRDefault="00050FB9" w:rsidP="00BA17C9">
      <w:pPr>
        <w:rPr>
          <w:rtl/>
          <w:lang w:eastAsia="he-IL"/>
        </w:rPr>
      </w:pPr>
    </w:p>
    <w:p w:rsidR="00050FB9" w:rsidRPr="002969BB"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ind w:firstLine="0"/>
        <w:rPr>
          <w:rtl/>
        </w:rPr>
      </w:pPr>
    </w:p>
    <w:p w:rsidR="00050FB9" w:rsidRDefault="00050FB9" w:rsidP="0043025C">
      <w:pPr>
        <w:pStyle w:val="-"/>
        <w:keepNext/>
        <w:rPr>
          <w:rtl/>
        </w:rPr>
      </w:pPr>
      <w:r w:rsidRPr="007B028B">
        <w:rPr>
          <w:rStyle w:val="TagStyle"/>
          <w:rtl/>
        </w:rPr>
        <w:t xml:space="preserve">&lt;&lt; דובר_המשך &gt;&gt; </w:t>
      </w:r>
      <w:r>
        <w:rPr>
          <w:rtl/>
        </w:rPr>
        <w:t>שר התפוצות נחמן שי:</w:t>
      </w:r>
      <w:r w:rsidRPr="007B028B">
        <w:rPr>
          <w:rStyle w:val="TagStyle"/>
          <w:rtl/>
        </w:rPr>
        <w:t xml:space="preserve"> &lt;&lt; דובר_המשך &gt;&gt;</w:t>
      </w:r>
      <w:r>
        <w:rPr>
          <w:rtl/>
        </w:rPr>
        <w:t xml:space="preserve">   </w:t>
      </w:r>
    </w:p>
    <w:p w:rsidR="00050FB9" w:rsidRDefault="00050FB9" w:rsidP="00BA17C9">
      <w:pPr>
        <w:rPr>
          <w:rtl/>
          <w:lang w:eastAsia="he-IL"/>
        </w:rPr>
      </w:pPr>
    </w:p>
    <w:p w:rsidR="00050FB9" w:rsidRDefault="00BA17C9" w:rsidP="00BA17C9">
      <w:pPr>
        <w:ind w:left="720" w:firstLine="0"/>
        <w:rPr>
          <w:rtl/>
          <w:lang w:eastAsia="he-IL"/>
        </w:rPr>
      </w:pPr>
      <w:r>
        <w:rPr>
          <w:rFonts w:hint="eastAsia"/>
          <w:rtl/>
          <w:lang w:eastAsia="he-IL"/>
        </w:rPr>
        <w:t>– –</w:t>
      </w:r>
      <w:r>
        <w:rPr>
          <w:rFonts w:hint="cs"/>
          <w:rtl/>
          <w:lang w:eastAsia="he-IL"/>
        </w:rPr>
        <w:t xml:space="preserve"> </w:t>
      </w:r>
      <w:r w:rsidR="00050FB9">
        <w:rPr>
          <w:rFonts w:hint="cs"/>
          <w:rtl/>
          <w:lang w:eastAsia="he-IL"/>
        </w:rPr>
        <w:t>שהיא מעניקה לאזרחיה ולכל תושביה. תודה רבה לכם.</w:t>
      </w:r>
    </w:p>
    <w:p w:rsidR="00050FB9" w:rsidRDefault="00050FB9" w:rsidP="0043025C">
      <w:pPr>
        <w:rPr>
          <w:rtl/>
          <w:lang w:eastAsia="he-IL"/>
        </w:rPr>
      </w:pPr>
    </w:p>
    <w:p w:rsidR="00050FB9" w:rsidRDefault="00050FB9" w:rsidP="0043025C">
      <w:pPr>
        <w:pStyle w:val="af7"/>
        <w:keepNext/>
        <w:rPr>
          <w:rtl/>
        </w:rPr>
      </w:pPr>
      <w:r w:rsidRPr="002969BB">
        <w:rPr>
          <w:rStyle w:val="TagStyle"/>
          <w:rtl/>
        </w:rPr>
        <w:t xml:space="preserve">&lt;&lt; יור &gt;&gt; </w:t>
      </w:r>
      <w:r>
        <w:rPr>
          <w:rtl/>
        </w:rPr>
        <w:t>היו"ר יעקב מרגי:</w:t>
      </w:r>
      <w:r w:rsidRPr="002969B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ind w:firstLine="0"/>
        <w:rPr>
          <w:rtl/>
        </w:rPr>
      </w:pPr>
      <w:bookmarkStart w:id="13322" w:name="_ETM_Q35_164000"/>
      <w:bookmarkEnd w:id="13322"/>
      <w:r>
        <w:rPr>
          <w:rtl/>
        </w:rPr>
        <w:tab/>
      </w:r>
      <w:r>
        <w:rPr>
          <w:rFonts w:hint="cs"/>
          <w:rtl/>
        </w:rPr>
        <w:t xml:space="preserve">תודה לשר נחמן שי. </w:t>
      </w:r>
      <w:bookmarkStart w:id="13323" w:name="_ETM_Q35_167000"/>
      <w:bookmarkEnd w:id="13323"/>
      <w:r>
        <w:rPr>
          <w:rFonts w:hint="cs"/>
          <w:rtl/>
        </w:rPr>
        <w:t xml:space="preserve">מירי רגב, את רוצה להגיב. </w:t>
      </w:r>
      <w:bookmarkStart w:id="13324" w:name="_ETM_Q35_173000"/>
      <w:bookmarkEnd w:id="13324"/>
    </w:p>
    <w:p w:rsidR="00050FB9" w:rsidRDefault="00050FB9" w:rsidP="0043025C">
      <w:pPr>
        <w:ind w:firstLine="0"/>
        <w:rPr>
          <w:rtl/>
        </w:rPr>
      </w:pPr>
    </w:p>
    <w:p w:rsidR="00050FB9" w:rsidRDefault="00050FB9" w:rsidP="0043025C">
      <w:pPr>
        <w:pStyle w:val="af6"/>
        <w:keepNext/>
        <w:rPr>
          <w:rtl/>
        </w:rPr>
      </w:pPr>
      <w:bookmarkStart w:id="13325" w:name="ET_interruption_6149_101"/>
      <w:r w:rsidRPr="007B028B">
        <w:rPr>
          <w:rStyle w:val="TagStyle"/>
          <w:rtl/>
        </w:rPr>
        <w:t xml:space="preserve"> &lt;&lt; קריאה &gt;&gt; </w:t>
      </w:r>
      <w:r>
        <w:rPr>
          <w:rtl/>
        </w:rPr>
        <w:t>גלית דיסטל אטבריאן (הליכוד):</w:t>
      </w:r>
      <w:r w:rsidRPr="007B028B">
        <w:rPr>
          <w:rStyle w:val="TagStyle"/>
          <w:rtl/>
        </w:rPr>
        <w:t xml:space="preserve"> &lt;&lt; קריאה &gt;&gt;</w:t>
      </w:r>
      <w:r>
        <w:rPr>
          <w:rtl/>
        </w:rPr>
        <w:t xml:space="preserve">   </w:t>
      </w:r>
      <w:bookmarkEnd w:id="13325"/>
    </w:p>
    <w:p w:rsidR="00050FB9" w:rsidRDefault="00050FB9" w:rsidP="00BA17C9">
      <w:pPr>
        <w:rPr>
          <w:rtl/>
          <w:lang w:eastAsia="he-IL"/>
        </w:rPr>
      </w:pPr>
    </w:p>
    <w:p w:rsidR="00050FB9" w:rsidRDefault="00050FB9" w:rsidP="0043025C">
      <w:pPr>
        <w:rPr>
          <w:rtl/>
          <w:lang w:eastAsia="he-IL"/>
        </w:rPr>
      </w:pPr>
      <w:bookmarkStart w:id="13326" w:name="_ETM_Q35_168930"/>
      <w:bookmarkStart w:id="13327" w:name="_ETM_Q35_174000"/>
      <w:bookmarkEnd w:id="13326"/>
      <w:bookmarkEnd w:id="13327"/>
      <w:r>
        <w:rPr>
          <w:rFonts w:hint="cs"/>
          <w:rtl/>
          <w:lang w:eastAsia="he-IL"/>
        </w:rPr>
        <w:t>מה קשור מימון לחופש הביטוי? לא סותמים את הפה לאף אחד. שיציגו, למה לממן אותם?</w:t>
      </w:r>
      <w:bookmarkStart w:id="13328" w:name="_ETM_Q35_181000"/>
      <w:bookmarkStart w:id="13329" w:name="_ETM_Q35_175000"/>
      <w:bookmarkEnd w:id="13328"/>
      <w:bookmarkEnd w:id="13329"/>
    </w:p>
    <w:p w:rsidR="00050FB9" w:rsidRDefault="00050FB9" w:rsidP="0043025C">
      <w:pPr>
        <w:ind w:firstLine="0"/>
        <w:rPr>
          <w:rtl/>
        </w:rPr>
      </w:pPr>
    </w:p>
    <w:p w:rsidR="00050FB9" w:rsidRDefault="00050FB9" w:rsidP="0043025C">
      <w:pPr>
        <w:pStyle w:val="a4"/>
        <w:keepNext/>
        <w:rPr>
          <w:rtl/>
        </w:rPr>
      </w:pPr>
      <w:bookmarkStart w:id="13330" w:name="ET_speaker_4685_26"/>
      <w:r w:rsidRPr="002969BB">
        <w:rPr>
          <w:rStyle w:val="TagStyle"/>
          <w:rtl/>
        </w:rPr>
        <w:t xml:space="preserve">&lt;&lt; דובר &gt;&gt; </w:t>
      </w:r>
      <w:bookmarkStart w:id="13331" w:name="_Toc85663414"/>
      <w:r>
        <w:rPr>
          <w:rtl/>
        </w:rPr>
        <w:t>מירי מרים רגב (הליכוד):</w:t>
      </w:r>
      <w:bookmarkEnd w:id="13331"/>
      <w:r w:rsidRPr="002969BB">
        <w:rPr>
          <w:rStyle w:val="TagStyle"/>
          <w:rtl/>
        </w:rPr>
        <w:t xml:space="preserve"> &lt;&lt; דובר &gt;&gt;</w:t>
      </w:r>
      <w:r>
        <w:rPr>
          <w:rtl/>
        </w:rPr>
        <w:t xml:space="preserve">   </w:t>
      </w:r>
      <w:bookmarkEnd w:id="13330"/>
    </w:p>
    <w:p w:rsidR="00050FB9" w:rsidRDefault="00050FB9" w:rsidP="00BA17C9">
      <w:pPr>
        <w:rPr>
          <w:rtl/>
          <w:lang w:eastAsia="he-IL"/>
        </w:rPr>
      </w:pPr>
    </w:p>
    <w:p w:rsidR="00050FB9" w:rsidRDefault="00050FB9" w:rsidP="00BD5439">
      <w:pPr>
        <w:ind w:firstLine="0"/>
        <w:rPr>
          <w:rtl/>
        </w:rPr>
      </w:pPr>
      <w:bookmarkStart w:id="13332" w:name="_ETM_Q35_171801"/>
      <w:bookmarkEnd w:id="13332"/>
      <w:r>
        <w:rPr>
          <w:rtl/>
        </w:rPr>
        <w:tab/>
      </w:r>
      <w:r>
        <w:rPr>
          <w:rFonts w:hint="cs"/>
          <w:rtl/>
        </w:rPr>
        <w:t xml:space="preserve">שימו לב, חברות וחברים, מה מממן משרד התרבות. עולה </w:t>
      </w:r>
      <w:proofErr w:type="spellStart"/>
      <w:r>
        <w:rPr>
          <w:rFonts w:hint="cs"/>
          <w:rtl/>
        </w:rPr>
        <w:t>דארין</w:t>
      </w:r>
      <w:proofErr w:type="spellEnd"/>
      <w:r>
        <w:rPr>
          <w:rFonts w:hint="cs"/>
          <w:rtl/>
        </w:rPr>
        <w:t xml:space="preserve"> </w:t>
      </w:r>
      <w:proofErr w:type="spellStart"/>
      <w:r>
        <w:rPr>
          <w:rFonts w:hint="cs"/>
          <w:rtl/>
        </w:rPr>
        <w:t>טאטור</w:t>
      </w:r>
      <w:proofErr w:type="spellEnd"/>
      <w:r>
        <w:rPr>
          <w:rFonts w:hint="cs"/>
          <w:rtl/>
        </w:rPr>
        <w:t>, שקוראת לפעולה להתקומם כנגד מדינת ישראל, כנגד העם היהודי, כנגד הציונות</w:t>
      </w:r>
      <w:r w:rsidR="00BD5439">
        <w:rPr>
          <w:rFonts w:hint="cs"/>
          <w:rtl/>
        </w:rPr>
        <w:t>,</w:t>
      </w:r>
      <w:r>
        <w:rPr>
          <w:rFonts w:hint="cs"/>
          <w:rtl/>
        </w:rPr>
        <w:t xml:space="preserve"> כן? מעלים </w:t>
      </w:r>
      <w:bookmarkStart w:id="13333" w:name="_ETM_Q35_201000"/>
      <w:bookmarkEnd w:id="13333"/>
      <w:r>
        <w:rPr>
          <w:rFonts w:hint="cs"/>
          <w:rtl/>
        </w:rPr>
        <w:t xml:space="preserve">שיר של דרוויש, שאומר ככה: </w:t>
      </w:r>
      <w:bookmarkStart w:id="13334" w:name="_ETM_Q35_203000"/>
      <w:bookmarkEnd w:id="13334"/>
      <w:r>
        <w:rPr>
          <w:rFonts w:hint="cs"/>
          <w:rtl/>
        </w:rPr>
        <w:t xml:space="preserve">"אני לא שונא אנשים / ואינני פולש / אבל אם אהיה לרעב / בשרו של הכובש יהיה לי למאכל". גם את הבשר שלכם הוא יאכל. הוא לא עושה </w:t>
      </w:r>
      <w:bookmarkStart w:id="13335" w:name="_ETM_Q35_213000"/>
      <w:bookmarkEnd w:id="13335"/>
      <w:r>
        <w:rPr>
          <w:rFonts w:hint="cs"/>
          <w:rtl/>
        </w:rPr>
        <w:t xml:space="preserve">הפרדה בין ימין ושמאל, חברים. </w:t>
      </w:r>
    </w:p>
    <w:p w:rsidR="00050FB9" w:rsidRDefault="00050FB9" w:rsidP="0043025C">
      <w:pPr>
        <w:rPr>
          <w:rtl/>
        </w:rPr>
      </w:pPr>
    </w:p>
    <w:p w:rsidR="00050FB9" w:rsidRDefault="00050FB9" w:rsidP="0043025C">
      <w:pPr>
        <w:pStyle w:val="af6"/>
        <w:keepNext/>
        <w:rPr>
          <w:rtl/>
        </w:rPr>
      </w:pPr>
      <w:bookmarkStart w:id="13336" w:name="ET_interruption_5785_28"/>
      <w:r w:rsidRPr="001008C4">
        <w:rPr>
          <w:rStyle w:val="TagStyle"/>
          <w:rtl/>
        </w:rPr>
        <w:t xml:space="preserve"> &lt;&lt; קריאה &gt;&gt; </w:t>
      </w:r>
      <w:r>
        <w:rPr>
          <w:rtl/>
        </w:rPr>
        <w:t>עופר כסיף (הרשימה המשותפת):</w:t>
      </w:r>
      <w:r w:rsidRPr="001008C4">
        <w:rPr>
          <w:rStyle w:val="TagStyle"/>
          <w:rtl/>
        </w:rPr>
        <w:t xml:space="preserve"> &lt;&lt; קריאה &gt;&gt;</w:t>
      </w:r>
      <w:r>
        <w:rPr>
          <w:rtl/>
        </w:rPr>
        <w:t xml:space="preserve">   </w:t>
      </w:r>
      <w:bookmarkEnd w:id="13336"/>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
        <w:keepNext/>
        <w:rPr>
          <w:rtl/>
        </w:rPr>
      </w:pPr>
      <w:bookmarkStart w:id="13337" w:name="ET_speakercontinue_4685_29"/>
      <w:r w:rsidRPr="001008C4">
        <w:rPr>
          <w:rStyle w:val="TagStyle"/>
          <w:rtl/>
        </w:rPr>
        <w:t xml:space="preserve"> &lt;&lt; דובר_המשך &gt;&gt; </w:t>
      </w:r>
      <w:r>
        <w:rPr>
          <w:rtl/>
        </w:rPr>
        <w:t>מירי מרים רגב (הליכוד):</w:t>
      </w:r>
      <w:r w:rsidRPr="001008C4">
        <w:rPr>
          <w:rStyle w:val="TagStyle"/>
          <w:rtl/>
        </w:rPr>
        <w:t xml:space="preserve"> &lt;&lt; דובר_המשך &gt;&gt;</w:t>
      </w:r>
      <w:r>
        <w:rPr>
          <w:rtl/>
        </w:rPr>
        <w:t xml:space="preserve">   </w:t>
      </w:r>
      <w:bookmarkEnd w:id="1333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הוא יאכל </w:t>
      </w:r>
      <w:bookmarkStart w:id="13338" w:name="_ETM_Q35_215000"/>
      <w:bookmarkEnd w:id="13338"/>
      <w:r>
        <w:rPr>
          <w:rFonts w:hint="cs"/>
          <w:rtl/>
          <w:lang w:eastAsia="he-IL"/>
        </w:rPr>
        <w:t xml:space="preserve">גם את הבשר שלכם. זה מה שאומר דרוויש. </w:t>
      </w:r>
    </w:p>
    <w:p w:rsidR="00050FB9" w:rsidRDefault="00050FB9" w:rsidP="0043025C">
      <w:pPr>
        <w:rPr>
          <w:rtl/>
          <w:lang w:eastAsia="he-IL"/>
        </w:rPr>
      </w:pPr>
    </w:p>
    <w:p w:rsidR="00050FB9" w:rsidRDefault="00050FB9" w:rsidP="0043025C">
      <w:pPr>
        <w:pStyle w:val="af6"/>
        <w:keepNext/>
        <w:rPr>
          <w:rtl/>
        </w:rPr>
      </w:pPr>
      <w:r w:rsidRPr="001008C4">
        <w:rPr>
          <w:rStyle w:val="TagStyle"/>
          <w:rtl/>
        </w:rPr>
        <w:t xml:space="preserve"> &lt;&lt; קריאה &gt;&gt; </w:t>
      </w:r>
      <w:r>
        <w:rPr>
          <w:rtl/>
        </w:rPr>
        <w:t>דוד אמסלם (הליכוד):</w:t>
      </w:r>
      <w:r w:rsidRPr="001008C4">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הוא לא אוהב בשר של שמאלנים, הוא לא אוהב בשר של חמוצים. </w:t>
      </w:r>
    </w:p>
    <w:p w:rsidR="00050FB9" w:rsidRPr="001008C4" w:rsidRDefault="00050FB9" w:rsidP="0043025C">
      <w:pPr>
        <w:rPr>
          <w:rtl/>
          <w:lang w:eastAsia="he-IL"/>
        </w:rPr>
      </w:pPr>
    </w:p>
    <w:p w:rsidR="00050FB9" w:rsidRDefault="00050FB9" w:rsidP="0043025C">
      <w:pPr>
        <w:pStyle w:val="-"/>
        <w:keepNext/>
        <w:rPr>
          <w:rtl/>
        </w:rPr>
      </w:pPr>
      <w:r w:rsidRPr="001008C4">
        <w:rPr>
          <w:rStyle w:val="TagStyle"/>
          <w:rtl/>
        </w:rPr>
        <w:t xml:space="preserve">&lt;&lt; דובר_המשך &gt;&gt; </w:t>
      </w:r>
      <w:r>
        <w:rPr>
          <w:rtl/>
        </w:rPr>
        <w:t>מירי מרים רגב (הליכוד):</w:t>
      </w:r>
      <w:r w:rsidRPr="001008C4">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"אבל </w:t>
      </w:r>
      <w:bookmarkStart w:id="13339" w:name="_ETM_Q35_219000"/>
      <w:bookmarkEnd w:id="13339"/>
      <w:r>
        <w:rPr>
          <w:rFonts w:hint="cs"/>
          <w:rtl/>
          <w:lang w:eastAsia="he-IL"/>
        </w:rPr>
        <w:t xml:space="preserve">היזהר, היזהר מהרעב שלי, מהזעם שלי". </w:t>
      </w:r>
      <w:bookmarkStart w:id="13340" w:name="_ETM_Q35_224000"/>
      <w:bookmarkEnd w:id="13340"/>
      <w:r>
        <w:rPr>
          <w:rFonts w:hint="cs"/>
          <w:rtl/>
          <w:lang w:eastAsia="he-IL"/>
        </w:rPr>
        <w:t xml:space="preserve">השיר המחריד הזה, </w:t>
      </w:r>
      <w:bookmarkStart w:id="13341" w:name="_ETM_Q35_226000"/>
      <w:bookmarkEnd w:id="13341"/>
      <w:r>
        <w:rPr>
          <w:rFonts w:hint="cs"/>
          <w:rtl/>
          <w:lang w:eastAsia="he-IL"/>
        </w:rPr>
        <w:t xml:space="preserve">שנכתב על ידי דרוויש </w:t>
      </w:r>
      <w:r>
        <w:rPr>
          <w:rFonts w:hint="eastAsia"/>
          <w:rtl/>
          <w:lang w:eastAsia="he-IL"/>
        </w:rPr>
        <w:t>–</w:t>
      </w:r>
      <w:r>
        <w:rPr>
          <w:rFonts w:hint="cs"/>
          <w:rtl/>
          <w:lang w:eastAsia="he-IL"/>
        </w:rPr>
        <w:t xml:space="preserve"> </w:t>
      </w:r>
      <w:bookmarkStart w:id="13342" w:name="_ETM_Q35_228888"/>
      <w:bookmarkEnd w:id="13342"/>
      <w:r>
        <w:rPr>
          <w:rFonts w:hint="cs"/>
          <w:rtl/>
          <w:lang w:eastAsia="he-IL"/>
        </w:rPr>
        <w:t xml:space="preserve">משמיעים אותו ושרים אותו כמעט בכל אירוע. </w:t>
      </w:r>
      <w:bookmarkStart w:id="13343" w:name="_ETM_Q35_229000"/>
      <w:bookmarkEnd w:id="13343"/>
      <w:r>
        <w:rPr>
          <w:rFonts w:hint="cs"/>
          <w:rtl/>
          <w:lang w:eastAsia="he-IL"/>
        </w:rPr>
        <w:t xml:space="preserve">עכשיו, תגידו לי אתם, את זה אני צריכה לממן? את זה המדינה הזאת צריכה לממן. </w:t>
      </w:r>
    </w:p>
    <w:p w:rsidR="00050FB9" w:rsidRDefault="00050FB9" w:rsidP="00BA17C9">
      <w:pPr>
        <w:rPr>
          <w:rtl/>
          <w:lang w:eastAsia="he-IL"/>
        </w:rPr>
      </w:pPr>
      <w:bookmarkStart w:id="13344" w:name="_ETM_Q35_233000"/>
      <w:bookmarkEnd w:id="13344"/>
    </w:p>
    <w:p w:rsidR="00050FB9" w:rsidRDefault="00050FB9" w:rsidP="0043025C">
      <w:pPr>
        <w:pStyle w:val="af6"/>
        <w:keepNext/>
        <w:rPr>
          <w:rtl/>
        </w:rPr>
      </w:pPr>
      <w:bookmarkStart w:id="13345" w:name="ET_interruption_5300_32"/>
      <w:r w:rsidRPr="001008C4">
        <w:rPr>
          <w:rStyle w:val="TagStyle"/>
          <w:rtl/>
        </w:rPr>
        <w:t xml:space="preserve">&lt;&lt; קריאה &gt;&gt; </w:t>
      </w:r>
      <w:r>
        <w:rPr>
          <w:rFonts w:hint="cs"/>
          <w:rtl/>
        </w:rPr>
        <w:t>קריאות</w:t>
      </w:r>
      <w:r>
        <w:rPr>
          <w:rtl/>
        </w:rPr>
        <w:t>:</w:t>
      </w:r>
      <w:r w:rsidRPr="001008C4">
        <w:rPr>
          <w:rStyle w:val="TagStyle"/>
          <w:rtl/>
        </w:rPr>
        <w:t xml:space="preserve"> &lt;&lt; קריאה &gt;&gt;</w:t>
      </w:r>
      <w:r>
        <w:rPr>
          <w:rtl/>
        </w:rPr>
        <w:t xml:space="preserve">   </w:t>
      </w:r>
      <w:bookmarkEnd w:id="13345"/>
    </w:p>
    <w:p w:rsidR="00050FB9" w:rsidRDefault="00050FB9" w:rsidP="00BA17C9">
      <w:pPr>
        <w:rPr>
          <w:rtl/>
          <w:lang w:eastAsia="he-IL"/>
        </w:rPr>
      </w:pPr>
    </w:p>
    <w:p w:rsidR="00050FB9" w:rsidRPr="001008C4" w:rsidRDefault="00BA17C9" w:rsidP="00BA17C9">
      <w:pPr>
        <w:rPr>
          <w:rtl/>
          <w:lang w:eastAsia="he-IL"/>
        </w:rPr>
      </w:pPr>
      <w:r>
        <w:rPr>
          <w:rFonts w:hint="cs"/>
          <w:rtl/>
          <w:lang w:eastAsia="he-IL"/>
        </w:rPr>
        <w:t>– – –</w:t>
      </w:r>
      <w:r w:rsidR="00050FB9">
        <w:rPr>
          <w:rFonts w:hint="cs"/>
          <w:rtl/>
          <w:lang w:eastAsia="he-IL"/>
        </w:rPr>
        <w:t xml:space="preserve"> </w:t>
      </w:r>
    </w:p>
    <w:p w:rsidR="00050FB9" w:rsidRPr="005B221E" w:rsidRDefault="00050FB9" w:rsidP="0043025C">
      <w:pPr>
        <w:rPr>
          <w:rtl/>
          <w:lang w:eastAsia="he-IL"/>
        </w:rPr>
      </w:pPr>
    </w:p>
    <w:p w:rsidR="00050FB9" w:rsidRDefault="00050FB9" w:rsidP="0043025C">
      <w:pPr>
        <w:pStyle w:val="af6"/>
        <w:keepNext/>
        <w:rPr>
          <w:rtl/>
        </w:rPr>
      </w:pPr>
      <w:r w:rsidRPr="001008C4">
        <w:rPr>
          <w:rStyle w:val="TagStyle"/>
          <w:rtl/>
        </w:rPr>
        <w:t xml:space="preserve"> &lt;&lt; קריאה &gt;&gt; </w:t>
      </w:r>
      <w:r>
        <w:rPr>
          <w:rtl/>
        </w:rPr>
        <w:t>קריאה:</w:t>
      </w:r>
      <w:r w:rsidRPr="001008C4">
        <w:rPr>
          <w:rStyle w:val="TagStyle"/>
          <w:rtl/>
        </w:rPr>
        <w:t xml:space="preserve"> &lt;&lt;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היית שרת התרבות. </w:t>
      </w:r>
    </w:p>
    <w:p w:rsidR="00050FB9" w:rsidRDefault="00050FB9" w:rsidP="0043025C">
      <w:pPr>
        <w:rPr>
          <w:rtl/>
          <w:lang w:eastAsia="he-IL"/>
        </w:rPr>
      </w:pPr>
      <w:bookmarkStart w:id="13346" w:name="_ETM_Q35_236000"/>
      <w:bookmarkEnd w:id="13346"/>
    </w:p>
    <w:p w:rsidR="00050FB9" w:rsidRDefault="00050FB9" w:rsidP="0043025C">
      <w:pPr>
        <w:pStyle w:val="-"/>
        <w:keepNext/>
        <w:rPr>
          <w:rtl/>
        </w:rPr>
      </w:pPr>
      <w:bookmarkStart w:id="13347" w:name="ET_speakercontinue_4685_35"/>
      <w:r w:rsidRPr="001008C4">
        <w:rPr>
          <w:rStyle w:val="TagStyle"/>
          <w:rtl/>
        </w:rPr>
        <w:t xml:space="preserve"> &lt;&lt; דובר_המשך &gt;&gt; </w:t>
      </w:r>
      <w:r>
        <w:rPr>
          <w:rtl/>
        </w:rPr>
        <w:t>מירי מרים רגב (הליכוד):</w:t>
      </w:r>
      <w:r w:rsidRPr="001008C4">
        <w:rPr>
          <w:rStyle w:val="TagStyle"/>
          <w:rtl/>
        </w:rPr>
        <w:t xml:space="preserve"> &lt;&lt; דובר_המשך &gt;&gt;</w:t>
      </w:r>
      <w:r>
        <w:rPr>
          <w:rtl/>
        </w:rPr>
        <w:t xml:space="preserve">   </w:t>
      </w:r>
      <w:bookmarkEnd w:id="13347"/>
    </w:p>
    <w:p w:rsidR="00050FB9" w:rsidRDefault="00050FB9" w:rsidP="00BA17C9">
      <w:pPr>
        <w:rPr>
          <w:rtl/>
          <w:lang w:eastAsia="he-IL"/>
        </w:rPr>
      </w:pPr>
    </w:p>
    <w:p w:rsidR="00050FB9" w:rsidRDefault="00050FB9" w:rsidP="0043025C">
      <w:pPr>
        <w:rPr>
          <w:rtl/>
          <w:lang w:eastAsia="he-IL"/>
        </w:rPr>
      </w:pPr>
      <w:bookmarkStart w:id="13348" w:name="_ETM_Q35_237000"/>
      <w:bookmarkEnd w:id="13348"/>
      <w:r>
        <w:rPr>
          <w:rFonts w:hint="cs"/>
          <w:rtl/>
          <w:lang w:eastAsia="he-IL"/>
        </w:rPr>
        <w:t xml:space="preserve">אני אומרת חד וחלק: אני עשיתי שנה </w:t>
      </w:r>
      <w:bookmarkStart w:id="13349" w:name="_ETM_Q35_242000"/>
      <w:bookmarkEnd w:id="13349"/>
      <w:r>
        <w:rPr>
          <w:rFonts w:hint="cs"/>
          <w:rtl/>
          <w:lang w:eastAsia="he-IL"/>
        </w:rPr>
        <w:t xml:space="preserve">וחצי של עבודה. </w:t>
      </w:r>
    </w:p>
    <w:p w:rsidR="00050FB9" w:rsidRDefault="00050FB9" w:rsidP="0043025C">
      <w:pPr>
        <w:rPr>
          <w:rtl/>
          <w:lang w:eastAsia="he-IL"/>
        </w:rPr>
      </w:pPr>
    </w:p>
    <w:p w:rsidR="00050FB9" w:rsidRDefault="00050FB9" w:rsidP="0043025C">
      <w:pPr>
        <w:pStyle w:val="af6"/>
        <w:keepNext/>
        <w:rPr>
          <w:rtl/>
        </w:rPr>
      </w:pPr>
      <w:bookmarkStart w:id="13350" w:name="ET_interruption_5300_36"/>
      <w:r w:rsidRPr="001008C4">
        <w:rPr>
          <w:rStyle w:val="TagStyle"/>
          <w:rtl/>
        </w:rPr>
        <w:t xml:space="preserve"> &lt;&lt; קריאה &gt;&gt; </w:t>
      </w:r>
      <w:r>
        <w:rPr>
          <w:rtl/>
        </w:rPr>
        <w:t>מירב בן ארי (יש עתיד):</w:t>
      </w:r>
      <w:r w:rsidRPr="001008C4">
        <w:rPr>
          <w:rStyle w:val="TagStyle"/>
          <w:rtl/>
        </w:rPr>
        <w:t xml:space="preserve"> &lt;&lt; קריאה &gt;&gt;</w:t>
      </w:r>
      <w:r>
        <w:rPr>
          <w:rtl/>
        </w:rPr>
        <w:t xml:space="preserve">   </w:t>
      </w:r>
      <w:bookmarkEnd w:id="13350"/>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נכון, וזה לא הצליח לך. </w:t>
      </w:r>
    </w:p>
    <w:p w:rsidR="00050FB9" w:rsidRDefault="00050FB9" w:rsidP="0043025C">
      <w:pPr>
        <w:rPr>
          <w:rtl/>
          <w:lang w:eastAsia="he-IL"/>
        </w:rPr>
      </w:pPr>
    </w:p>
    <w:p w:rsidR="00050FB9" w:rsidRDefault="00050FB9" w:rsidP="0043025C">
      <w:pPr>
        <w:pStyle w:val="-"/>
        <w:keepNext/>
        <w:rPr>
          <w:rtl/>
        </w:rPr>
      </w:pPr>
      <w:bookmarkStart w:id="13351" w:name="ET_speakercontinue_4685_37"/>
      <w:r w:rsidRPr="001008C4">
        <w:rPr>
          <w:rStyle w:val="TagStyle"/>
          <w:rtl/>
        </w:rPr>
        <w:t xml:space="preserve"> &lt;&lt; דובר_המשך &gt;&gt; </w:t>
      </w:r>
      <w:r>
        <w:rPr>
          <w:rtl/>
        </w:rPr>
        <w:t>מירי מרים רגב (הליכוד):</w:t>
      </w:r>
      <w:r w:rsidRPr="001008C4">
        <w:rPr>
          <w:rStyle w:val="TagStyle"/>
          <w:rtl/>
        </w:rPr>
        <w:t xml:space="preserve"> &lt;&lt; דובר_המשך &gt;&gt;</w:t>
      </w:r>
      <w:r>
        <w:rPr>
          <w:rtl/>
        </w:rPr>
        <w:t xml:space="preserve">   </w:t>
      </w:r>
      <w:bookmarkEnd w:id="13351"/>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נלחמתי </w:t>
      </w:r>
      <w:bookmarkStart w:id="13352" w:name="_ETM_Q35_243000"/>
      <w:bookmarkEnd w:id="13352"/>
      <w:r>
        <w:rPr>
          <w:rFonts w:hint="cs"/>
          <w:rtl/>
          <w:lang w:eastAsia="he-IL"/>
        </w:rPr>
        <w:t xml:space="preserve">והצלחתי נגד היועמ"ש, נגד שרת המשפטים שהייתה, וגם נגד דינה </w:t>
      </w:r>
      <w:bookmarkStart w:id="13353" w:name="_ETM_Q35_251000"/>
      <w:bookmarkEnd w:id="13353"/>
      <w:r>
        <w:rPr>
          <w:rFonts w:hint="cs"/>
          <w:rtl/>
          <w:lang w:eastAsia="he-IL"/>
        </w:rPr>
        <w:t xml:space="preserve">זילבר. הבאנו את זה לוועדה בראשותו של מרגי. </w:t>
      </w:r>
    </w:p>
    <w:p w:rsidR="00050FB9" w:rsidRDefault="00050FB9" w:rsidP="0043025C">
      <w:pPr>
        <w:rPr>
          <w:rtl/>
          <w:lang w:eastAsia="he-IL"/>
        </w:rPr>
      </w:pPr>
    </w:p>
    <w:p w:rsidR="00050FB9" w:rsidRDefault="00050FB9" w:rsidP="0043025C">
      <w:pPr>
        <w:pStyle w:val="af6"/>
        <w:keepNext/>
        <w:rPr>
          <w:rtl/>
        </w:rPr>
      </w:pPr>
      <w:bookmarkStart w:id="13354" w:name="ET_interruption_5300_38"/>
      <w:r w:rsidRPr="00DF7A2D">
        <w:rPr>
          <w:rStyle w:val="TagStyle"/>
          <w:rtl/>
        </w:rPr>
        <w:t xml:space="preserve"> &lt;&lt; קריאה &gt;&gt; </w:t>
      </w:r>
      <w:r>
        <w:rPr>
          <w:rtl/>
        </w:rPr>
        <w:t>מירב בן ארי (יש עתיד):</w:t>
      </w:r>
      <w:r w:rsidRPr="00DF7A2D">
        <w:rPr>
          <w:rStyle w:val="TagStyle"/>
          <w:rtl/>
        </w:rPr>
        <w:t xml:space="preserve"> &lt;&lt; קריאה &gt;&gt;</w:t>
      </w:r>
      <w:r>
        <w:rPr>
          <w:rtl/>
        </w:rPr>
        <w:t xml:space="preserve">   </w:t>
      </w:r>
      <w:bookmarkEnd w:id="13354"/>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אבל זה לא עבר. </w:t>
      </w:r>
    </w:p>
    <w:p w:rsidR="00050FB9" w:rsidRDefault="00050FB9" w:rsidP="0043025C">
      <w:pPr>
        <w:rPr>
          <w:rtl/>
          <w:lang w:eastAsia="he-IL"/>
        </w:rPr>
      </w:pPr>
    </w:p>
    <w:p w:rsidR="00050FB9" w:rsidRDefault="00050FB9" w:rsidP="0043025C">
      <w:pPr>
        <w:pStyle w:val="-"/>
        <w:keepNext/>
        <w:rPr>
          <w:rtl/>
        </w:rPr>
      </w:pPr>
      <w:bookmarkStart w:id="13355" w:name="ET_speakercontinue_4685_39"/>
      <w:r w:rsidRPr="00DF7A2D">
        <w:rPr>
          <w:rStyle w:val="TagStyle"/>
          <w:rtl/>
        </w:rPr>
        <w:t xml:space="preserve"> &lt;&lt; דובר_המשך &gt;&gt; </w:t>
      </w:r>
      <w:r>
        <w:rPr>
          <w:rtl/>
        </w:rPr>
        <w:t>מירי מרים רגב (הליכוד):</w:t>
      </w:r>
      <w:r w:rsidRPr="00DF7A2D">
        <w:rPr>
          <w:rStyle w:val="TagStyle"/>
          <w:rtl/>
        </w:rPr>
        <w:t xml:space="preserve"> &lt;&lt; דובר_המשך &gt;&gt;</w:t>
      </w:r>
      <w:r>
        <w:rPr>
          <w:rtl/>
        </w:rPr>
        <w:t xml:space="preserve">   </w:t>
      </w:r>
      <w:bookmarkEnd w:id="13355"/>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לצערי יצאנו לבחירות, וליברמן הפיל את הצעת החוק </w:t>
      </w:r>
      <w:bookmarkStart w:id="13356" w:name="_ETM_Q35_262000"/>
      <w:bookmarkEnd w:id="13356"/>
      <w:r>
        <w:rPr>
          <w:rFonts w:hint="cs"/>
          <w:rtl/>
          <w:lang w:eastAsia="he-IL"/>
        </w:rPr>
        <w:t xml:space="preserve">הזאת. </w:t>
      </w:r>
    </w:p>
    <w:p w:rsidR="00050FB9" w:rsidRDefault="00050FB9" w:rsidP="0043025C">
      <w:pPr>
        <w:rPr>
          <w:rtl/>
          <w:lang w:eastAsia="he-IL"/>
        </w:rPr>
      </w:pPr>
    </w:p>
    <w:p w:rsidR="00050FB9" w:rsidRDefault="00050FB9" w:rsidP="0043025C">
      <w:pPr>
        <w:pStyle w:val="af6"/>
        <w:keepNext/>
        <w:rPr>
          <w:rtl/>
        </w:rPr>
      </w:pPr>
      <w:bookmarkStart w:id="13357" w:name="ET_interruption_5300_40"/>
      <w:r w:rsidRPr="00DF7A2D">
        <w:rPr>
          <w:rStyle w:val="TagStyle"/>
          <w:rtl/>
        </w:rPr>
        <w:t xml:space="preserve"> &lt;&lt; קריאה &gt;&gt; </w:t>
      </w:r>
      <w:r>
        <w:rPr>
          <w:rtl/>
        </w:rPr>
        <w:t>מירב בן ארי (יש עתיד):</w:t>
      </w:r>
      <w:r w:rsidRPr="00DF7A2D">
        <w:rPr>
          <w:rStyle w:val="TagStyle"/>
          <w:rtl/>
        </w:rPr>
        <w:t xml:space="preserve"> &lt;&lt; קריאה &gt;&gt;</w:t>
      </w:r>
      <w:r>
        <w:rPr>
          <w:rtl/>
        </w:rPr>
        <w:t xml:space="preserve">   </w:t>
      </w:r>
      <w:bookmarkEnd w:id="13357"/>
    </w:p>
    <w:p w:rsidR="00050FB9" w:rsidRDefault="00050FB9" w:rsidP="00BA17C9">
      <w:pPr>
        <w:rPr>
          <w:rtl/>
          <w:lang w:eastAsia="he-IL"/>
        </w:rPr>
      </w:pPr>
    </w:p>
    <w:p w:rsidR="00050FB9" w:rsidRPr="00DF7A2D" w:rsidRDefault="00050FB9" w:rsidP="0043025C">
      <w:pPr>
        <w:rPr>
          <w:rtl/>
          <w:lang w:eastAsia="he-IL"/>
        </w:rPr>
      </w:pPr>
      <w:r>
        <w:rPr>
          <w:rFonts w:hint="cs"/>
          <w:rtl/>
          <w:lang w:eastAsia="he-IL"/>
        </w:rPr>
        <w:t xml:space="preserve">איזה בחירות? אני הייתי שם, זה לא עבר בכלל. </w:t>
      </w:r>
      <w:r w:rsidR="00BD5439">
        <w:rPr>
          <w:rFonts w:hint="cs"/>
          <w:rtl/>
          <w:lang w:eastAsia="he-IL"/>
        </w:rPr>
        <w:t xml:space="preserve">לא יצאנו לבחירות. לא יצאנו לבחירות. </w:t>
      </w:r>
    </w:p>
    <w:p w:rsidR="00050FB9" w:rsidRDefault="00050FB9" w:rsidP="0043025C">
      <w:pPr>
        <w:rPr>
          <w:rtl/>
          <w:lang w:eastAsia="he-IL"/>
        </w:rPr>
      </w:pPr>
    </w:p>
    <w:p w:rsidR="00050FB9" w:rsidRDefault="00050FB9" w:rsidP="0043025C">
      <w:pPr>
        <w:pStyle w:val="-"/>
        <w:keepNext/>
        <w:rPr>
          <w:rtl/>
        </w:rPr>
      </w:pPr>
      <w:bookmarkStart w:id="13358" w:name="ET_speakercontinue_4685_42"/>
      <w:r w:rsidRPr="00DF7A2D">
        <w:rPr>
          <w:rStyle w:val="TagStyle"/>
          <w:rtl/>
        </w:rPr>
        <w:t xml:space="preserve"> &lt;&lt; דובר_המשך &gt;&gt; </w:t>
      </w:r>
      <w:r>
        <w:rPr>
          <w:rtl/>
        </w:rPr>
        <w:t>מירי מרים רגב (הליכוד):</w:t>
      </w:r>
      <w:r w:rsidRPr="00DF7A2D">
        <w:rPr>
          <w:rStyle w:val="TagStyle"/>
          <w:rtl/>
        </w:rPr>
        <w:t xml:space="preserve"> &lt;&lt; דובר_המשך &gt;&gt;</w:t>
      </w:r>
      <w:r>
        <w:rPr>
          <w:rtl/>
        </w:rPr>
        <w:t xml:space="preserve">   </w:t>
      </w:r>
      <w:bookmarkEnd w:id="13358"/>
    </w:p>
    <w:p w:rsidR="00050FB9" w:rsidRDefault="00050FB9" w:rsidP="00BA17C9">
      <w:pPr>
        <w:rPr>
          <w:rtl/>
          <w:lang w:eastAsia="he-IL"/>
        </w:rPr>
      </w:pPr>
    </w:p>
    <w:p w:rsidR="00050FB9" w:rsidRDefault="00BD5439" w:rsidP="0043025C">
      <w:pPr>
        <w:rPr>
          <w:rtl/>
          <w:lang w:eastAsia="he-IL"/>
        </w:rPr>
      </w:pPr>
      <w:r>
        <w:rPr>
          <w:rFonts w:hint="cs"/>
          <w:rtl/>
          <w:lang w:eastAsia="he-IL"/>
        </w:rPr>
        <w:t xml:space="preserve">עכשיו, אני אומרת לכם חד וחלק. </w:t>
      </w:r>
      <w:r w:rsidR="00050FB9">
        <w:rPr>
          <w:rFonts w:hint="cs"/>
          <w:rtl/>
          <w:lang w:eastAsia="he-IL"/>
        </w:rPr>
        <w:t xml:space="preserve">אני אומרת לכם חד וחלק, </w:t>
      </w:r>
      <w:bookmarkStart w:id="13359" w:name="_ETM_Q35_272000"/>
      <w:bookmarkEnd w:id="13359"/>
      <w:r w:rsidR="00050FB9">
        <w:rPr>
          <w:rFonts w:hint="cs"/>
          <w:rtl/>
          <w:lang w:eastAsia="he-IL"/>
        </w:rPr>
        <w:t xml:space="preserve">ואת יודעת את זה, מירב בן ארי. </w:t>
      </w:r>
    </w:p>
    <w:p w:rsidR="00050FB9" w:rsidRDefault="00050FB9" w:rsidP="0043025C">
      <w:pPr>
        <w:rPr>
          <w:rtl/>
          <w:lang w:eastAsia="he-IL"/>
        </w:rPr>
      </w:pPr>
    </w:p>
    <w:p w:rsidR="00050FB9" w:rsidRDefault="00050FB9" w:rsidP="0043025C">
      <w:pPr>
        <w:pStyle w:val="af6"/>
        <w:keepNext/>
        <w:rPr>
          <w:rtl/>
        </w:rPr>
      </w:pPr>
      <w:r w:rsidRPr="00DF7A2D">
        <w:rPr>
          <w:rStyle w:val="TagStyle"/>
          <w:rtl/>
        </w:rPr>
        <w:t xml:space="preserve"> &lt;&lt; קריאה &gt;&gt; </w:t>
      </w:r>
      <w:r>
        <w:rPr>
          <w:rtl/>
        </w:rPr>
        <w:t>מירב בן ארי (יש עתיד):</w:t>
      </w:r>
      <w:r w:rsidRPr="00DF7A2D">
        <w:rPr>
          <w:rStyle w:val="TagStyle"/>
          <w:rtl/>
        </w:rPr>
        <w:t xml:space="preserve"> &lt;&lt; קריאה &gt;&gt;</w:t>
      </w:r>
      <w:r>
        <w:rPr>
          <w:rtl/>
        </w:rPr>
        <w:t xml:space="preserve">   </w:t>
      </w:r>
    </w:p>
    <w:p w:rsidR="00050FB9" w:rsidRDefault="00050FB9" w:rsidP="00BA17C9">
      <w:pPr>
        <w:rPr>
          <w:rtl/>
        </w:rPr>
      </w:pPr>
    </w:p>
    <w:p w:rsidR="00050FB9" w:rsidRDefault="00050FB9" w:rsidP="0043025C">
      <w:pPr>
        <w:rPr>
          <w:rtl/>
          <w:lang w:eastAsia="he-IL"/>
        </w:rPr>
      </w:pPr>
      <w:r>
        <w:rPr>
          <w:rFonts w:hint="cs"/>
          <w:rtl/>
          <w:lang w:eastAsia="he-IL"/>
        </w:rPr>
        <w:t xml:space="preserve">אני הייתי שם, זה לא קשור לבחירות. </w:t>
      </w:r>
    </w:p>
    <w:p w:rsidR="00050FB9" w:rsidRDefault="00050FB9" w:rsidP="0043025C">
      <w:pPr>
        <w:rPr>
          <w:rtl/>
          <w:lang w:eastAsia="he-IL"/>
        </w:rPr>
      </w:pPr>
    </w:p>
    <w:p w:rsidR="00050FB9" w:rsidRDefault="00050FB9" w:rsidP="0043025C">
      <w:pPr>
        <w:pStyle w:val="-"/>
        <w:keepNext/>
        <w:rPr>
          <w:rtl/>
        </w:rPr>
      </w:pPr>
      <w:r w:rsidRPr="005432F7">
        <w:rPr>
          <w:rStyle w:val="TagStyle"/>
          <w:rtl/>
        </w:rPr>
        <w:t xml:space="preserve"> &lt;&lt; דובר_המשך &gt;&gt; </w:t>
      </w:r>
      <w:r>
        <w:rPr>
          <w:rtl/>
        </w:rPr>
        <w:t>מירי מרים רגב (הליכוד):</w:t>
      </w:r>
      <w:r w:rsidRPr="005432F7">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אנחנו לא נגד חופש הביטוי. כל אזרח, כל אדם, שיכתוב מה שהוא רוצה. אני נגד שהכסף הציבורי יממן את אותה סיטואציה </w:t>
      </w:r>
      <w:r w:rsidR="00BA17C9">
        <w:rPr>
          <w:rFonts w:hint="cs"/>
          <w:rtl/>
          <w:lang w:eastAsia="he-IL"/>
        </w:rPr>
        <w:t>– –</w:t>
      </w:r>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r w:rsidRPr="00DF7A2D">
        <w:rPr>
          <w:rStyle w:val="TagStyle"/>
          <w:rtl/>
        </w:rPr>
        <w:t xml:space="preserve"> &lt;&lt; קריאה &gt;&gt; </w:t>
      </w:r>
      <w:r>
        <w:rPr>
          <w:rtl/>
        </w:rPr>
        <w:t>מירב בן ארי (יש עתיד):</w:t>
      </w:r>
      <w:r w:rsidRPr="00DF7A2D">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נכון, גם אני, גם אני. </w:t>
      </w:r>
    </w:p>
    <w:p w:rsidR="00050FB9" w:rsidRDefault="00050FB9" w:rsidP="0043025C">
      <w:pPr>
        <w:rPr>
          <w:rtl/>
          <w:lang w:eastAsia="he-IL"/>
        </w:rPr>
      </w:pPr>
    </w:p>
    <w:p w:rsidR="00050FB9" w:rsidRDefault="00050FB9" w:rsidP="0043025C">
      <w:pPr>
        <w:rPr>
          <w:rtl/>
          <w:lang w:eastAsia="he-IL"/>
        </w:rPr>
      </w:pPr>
    </w:p>
    <w:p w:rsidR="00050FB9" w:rsidRDefault="00050FB9" w:rsidP="0043025C">
      <w:pPr>
        <w:pStyle w:val="-"/>
        <w:keepNext/>
        <w:rPr>
          <w:rtl/>
        </w:rPr>
      </w:pPr>
      <w:bookmarkStart w:id="13360" w:name="ET_speakercontinue_4685_5"/>
      <w:r w:rsidRPr="005432F7">
        <w:rPr>
          <w:rStyle w:val="TagStyle"/>
          <w:rtl/>
        </w:rPr>
        <w:t xml:space="preserve"> &lt;&lt; דובר_המשך &gt;&gt; </w:t>
      </w:r>
      <w:r>
        <w:rPr>
          <w:rtl/>
        </w:rPr>
        <w:t>מירי מרים רגב (הליכוד):</w:t>
      </w:r>
      <w:r w:rsidRPr="005432F7">
        <w:rPr>
          <w:rStyle w:val="TagStyle"/>
          <w:rtl/>
        </w:rPr>
        <w:t xml:space="preserve"> &lt;&lt; דובר_המשך &gt;&gt;</w:t>
      </w:r>
      <w:r>
        <w:rPr>
          <w:rtl/>
        </w:rPr>
        <w:t xml:space="preserve">   </w:t>
      </w:r>
      <w:bookmarkEnd w:id="13360"/>
    </w:p>
    <w:p w:rsidR="00050FB9" w:rsidRDefault="00050FB9" w:rsidP="00BA17C9">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שבה, בתיאטרון אל-</w:t>
      </w:r>
      <w:proofErr w:type="spellStart"/>
      <w:r w:rsidR="00050FB9">
        <w:rPr>
          <w:rFonts w:hint="cs"/>
          <w:rtl/>
          <w:lang w:eastAsia="he-IL"/>
        </w:rPr>
        <w:t>מידאן</w:t>
      </w:r>
      <w:proofErr w:type="spellEnd"/>
      <w:r w:rsidR="00050FB9">
        <w:rPr>
          <w:rFonts w:hint="cs"/>
          <w:rtl/>
          <w:lang w:eastAsia="he-IL"/>
        </w:rPr>
        <w:t xml:space="preserve">, עולה המחבל וליד </w:t>
      </w:r>
      <w:r>
        <w:rPr>
          <w:rFonts w:hint="cs"/>
          <w:rtl/>
          <w:lang w:eastAsia="he-IL"/>
        </w:rPr>
        <w:t>–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r w:rsidRPr="004A62BE">
        <w:rPr>
          <w:rStyle w:val="TagStyle"/>
          <w:rtl/>
        </w:rPr>
        <w:t xml:space="preserve">&lt;&lt;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כחלון סגר את זה, כחלון סגר. </w:t>
      </w:r>
    </w:p>
    <w:p w:rsidR="00050FB9" w:rsidRDefault="00050FB9" w:rsidP="0043025C">
      <w:pPr>
        <w:rPr>
          <w:rtl/>
          <w:lang w:eastAsia="he-IL"/>
        </w:rPr>
      </w:pPr>
    </w:p>
    <w:p w:rsidR="00050FB9" w:rsidRDefault="00050FB9" w:rsidP="0043025C">
      <w:pPr>
        <w:pStyle w:val="-"/>
        <w:keepNext/>
        <w:rPr>
          <w:rtl/>
        </w:rPr>
      </w:pPr>
      <w:r w:rsidRPr="005432F7">
        <w:rPr>
          <w:rStyle w:val="TagStyle"/>
          <w:rtl/>
        </w:rPr>
        <w:t xml:space="preserve"> &lt;&lt; דובר_המשך &gt;&gt; </w:t>
      </w:r>
      <w:r>
        <w:rPr>
          <w:rtl/>
        </w:rPr>
        <w:t>מירי מרים רגב (הליכוד):</w:t>
      </w:r>
      <w:r w:rsidRPr="005432F7">
        <w:rPr>
          <w:rStyle w:val="TagStyle"/>
          <w:rtl/>
        </w:rPr>
        <w:t xml:space="preserve"> &lt;&lt; דובר_המשך &gt;&gt;</w:t>
      </w:r>
      <w:r>
        <w:rPr>
          <w:rtl/>
        </w:rPr>
        <w:t xml:space="preserve">   </w:t>
      </w:r>
    </w:p>
    <w:p w:rsidR="00050FB9" w:rsidRDefault="00050FB9" w:rsidP="0043025C">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ונותנים ביטוי לסיפור שלו, שהוא </w:t>
      </w:r>
      <w:bookmarkStart w:id="13361" w:name="_ETM_Q35_295000"/>
      <w:bookmarkEnd w:id="13361"/>
      <w:r w:rsidR="00050FB9">
        <w:rPr>
          <w:rFonts w:hint="cs"/>
          <w:rtl/>
          <w:lang w:eastAsia="he-IL"/>
        </w:rPr>
        <w:t xml:space="preserve">רצח את החייל משה </w:t>
      </w:r>
      <w:proofErr w:type="spellStart"/>
      <w:r w:rsidR="00050FB9">
        <w:rPr>
          <w:rFonts w:hint="cs"/>
          <w:rtl/>
          <w:lang w:eastAsia="he-IL"/>
        </w:rPr>
        <w:t>תמם</w:t>
      </w:r>
      <w:proofErr w:type="spellEnd"/>
      <w:r w:rsidR="00050FB9">
        <w:rPr>
          <w:rFonts w:hint="cs"/>
          <w:rtl/>
          <w:lang w:eastAsia="he-IL"/>
        </w:rPr>
        <w:t xml:space="preserve"> ז"ל. זה לא יכול להיות. </w:t>
      </w:r>
    </w:p>
    <w:p w:rsidR="00050FB9" w:rsidRDefault="00050FB9" w:rsidP="0043025C">
      <w:pPr>
        <w:rPr>
          <w:rtl/>
          <w:lang w:eastAsia="he-IL"/>
        </w:rPr>
      </w:pPr>
    </w:p>
    <w:p w:rsidR="00050FB9" w:rsidRDefault="00050FB9" w:rsidP="0043025C">
      <w:pPr>
        <w:pStyle w:val="af6"/>
        <w:keepNext/>
        <w:rPr>
          <w:rtl/>
        </w:rPr>
      </w:pPr>
      <w:r w:rsidRPr="004A62BE">
        <w:rPr>
          <w:rStyle w:val="TagStyle"/>
          <w:rtl/>
        </w:rPr>
        <w:t xml:space="preserve"> &lt;&lt;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נכון, צודקת.</w:t>
      </w:r>
    </w:p>
    <w:p w:rsidR="00050FB9" w:rsidRDefault="00050FB9" w:rsidP="0043025C">
      <w:pPr>
        <w:rPr>
          <w:rtl/>
          <w:lang w:eastAsia="he-IL"/>
        </w:rPr>
      </w:pPr>
    </w:p>
    <w:p w:rsidR="00050FB9" w:rsidRDefault="00050FB9" w:rsidP="0043025C">
      <w:pPr>
        <w:pStyle w:val="-"/>
        <w:keepNext/>
        <w:rPr>
          <w:rtl/>
        </w:rPr>
      </w:pPr>
      <w:bookmarkStart w:id="13362" w:name="ET_speakercontinue_4685_6"/>
      <w:r w:rsidRPr="005432F7">
        <w:rPr>
          <w:rStyle w:val="TagStyle"/>
          <w:rtl/>
        </w:rPr>
        <w:t xml:space="preserve"> &lt;&lt; דובר_המשך &gt;&gt; </w:t>
      </w:r>
      <w:r>
        <w:rPr>
          <w:rtl/>
        </w:rPr>
        <w:t>מירי מרים רגב (הליכוד):</w:t>
      </w:r>
      <w:r w:rsidRPr="005432F7">
        <w:rPr>
          <w:rStyle w:val="TagStyle"/>
          <w:rtl/>
        </w:rPr>
        <w:t xml:space="preserve"> &lt;&lt; דובר_המשך &gt;&gt;</w:t>
      </w:r>
      <w:r>
        <w:rPr>
          <w:rtl/>
        </w:rPr>
        <w:t xml:space="preserve">   </w:t>
      </w:r>
      <w:bookmarkEnd w:id="13362"/>
    </w:p>
    <w:p w:rsidR="00050FB9" w:rsidRDefault="00050FB9" w:rsidP="00BA17C9">
      <w:pPr>
        <w:rPr>
          <w:rtl/>
          <w:lang w:eastAsia="he-IL"/>
        </w:rPr>
      </w:pPr>
    </w:p>
    <w:p w:rsidR="00050FB9" w:rsidRDefault="00050FB9" w:rsidP="00F431DA">
      <w:pPr>
        <w:rPr>
          <w:rtl/>
          <w:lang w:eastAsia="he-IL"/>
        </w:rPr>
      </w:pPr>
      <w:r>
        <w:rPr>
          <w:rFonts w:hint="cs"/>
          <w:rtl/>
          <w:lang w:eastAsia="he-IL"/>
        </w:rPr>
        <w:t xml:space="preserve">מדינת ישראל לא יכולה מצד אחד להילחם בטרור ומצד שני </w:t>
      </w:r>
      <w:bookmarkStart w:id="13363" w:name="_ETM_Q35_311000"/>
      <w:bookmarkEnd w:id="13363"/>
      <w:r>
        <w:rPr>
          <w:rFonts w:hint="cs"/>
          <w:rtl/>
          <w:lang w:eastAsia="he-IL"/>
        </w:rPr>
        <w:t>לתת כסף לאותם ביטויים שתומכ</w:t>
      </w:r>
      <w:r w:rsidR="00F431DA">
        <w:rPr>
          <w:rFonts w:hint="cs"/>
          <w:rtl/>
          <w:lang w:eastAsia="he-IL"/>
        </w:rPr>
        <w:t>ים בטרור. לכן אני אומרת חד וחלק:</w:t>
      </w:r>
      <w:r>
        <w:rPr>
          <w:rFonts w:hint="cs"/>
          <w:rtl/>
          <w:lang w:eastAsia="he-IL"/>
        </w:rPr>
        <w:t xml:space="preserve"> דווקא אתם, שיושבים כאן, ששירתו בצבא, שנפגשים עם משפחות </w:t>
      </w:r>
      <w:bookmarkStart w:id="13364" w:name="_ETM_Q35_323000"/>
      <w:bookmarkEnd w:id="13364"/>
      <w:r>
        <w:rPr>
          <w:rFonts w:hint="cs"/>
          <w:rtl/>
          <w:lang w:eastAsia="he-IL"/>
        </w:rPr>
        <w:t xml:space="preserve">שכולות, מבינים את משמעות החוק הזה. לכן, בואו תאשרו את זה בטרומית ובואו נראה איך אנחנו מקדמים את </w:t>
      </w:r>
      <w:bookmarkStart w:id="13365" w:name="_ETM_Q35_330000"/>
      <w:bookmarkEnd w:id="13365"/>
      <w:r>
        <w:rPr>
          <w:rFonts w:hint="cs"/>
          <w:rtl/>
          <w:lang w:eastAsia="he-IL"/>
        </w:rPr>
        <w:t xml:space="preserve">זה. </w:t>
      </w:r>
    </w:p>
    <w:p w:rsidR="00050FB9" w:rsidRDefault="00050FB9" w:rsidP="0043025C">
      <w:pPr>
        <w:rPr>
          <w:rtl/>
          <w:lang w:eastAsia="he-IL"/>
        </w:rPr>
      </w:pPr>
    </w:p>
    <w:p w:rsidR="00050FB9" w:rsidRDefault="00050FB9" w:rsidP="0043025C">
      <w:pPr>
        <w:pStyle w:val="af6"/>
        <w:keepNext/>
        <w:rPr>
          <w:rtl/>
        </w:rPr>
      </w:pPr>
      <w:bookmarkStart w:id="13366" w:name="ET_interruption_5766_46"/>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66"/>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367" w:name="ET_yor_6170_47"/>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bookmarkEnd w:id="13367"/>
    </w:p>
    <w:p w:rsidR="00050FB9" w:rsidRDefault="00050FB9" w:rsidP="00BA17C9">
      <w:pPr>
        <w:rPr>
          <w:rtl/>
          <w:lang w:eastAsia="he-IL"/>
        </w:rPr>
      </w:pPr>
    </w:p>
    <w:p w:rsidR="00050FB9" w:rsidRDefault="00050FB9" w:rsidP="00F431DA">
      <w:pPr>
        <w:rPr>
          <w:rtl/>
          <w:lang w:eastAsia="he-IL"/>
        </w:rPr>
      </w:pPr>
      <w:r>
        <w:rPr>
          <w:rFonts w:hint="cs"/>
          <w:rtl/>
          <w:lang w:eastAsia="he-IL"/>
        </w:rPr>
        <w:t>בישיבה, אדוני.</w:t>
      </w:r>
      <w:bookmarkStart w:id="13368" w:name="_ETM_Q35_331000"/>
      <w:bookmarkEnd w:id="13368"/>
      <w:r w:rsidR="00F431DA">
        <w:rPr>
          <w:rFonts w:hint="cs"/>
          <w:lang w:eastAsia="he-IL"/>
        </w:rPr>
        <w:t xml:space="preserve"> </w:t>
      </w:r>
      <w:r>
        <w:rPr>
          <w:rFonts w:hint="cs"/>
          <w:rtl/>
          <w:lang w:eastAsia="he-IL"/>
        </w:rPr>
        <w:t xml:space="preserve">חבר הכנסת רם בן ברק, נא לשבת. </w:t>
      </w:r>
    </w:p>
    <w:p w:rsidR="00050FB9" w:rsidRDefault="00050FB9" w:rsidP="0043025C">
      <w:pPr>
        <w:rPr>
          <w:rtl/>
          <w:lang w:eastAsia="he-IL"/>
        </w:rPr>
      </w:pPr>
      <w:bookmarkStart w:id="13369" w:name="_ETM_Q35_328000"/>
      <w:bookmarkEnd w:id="13369"/>
    </w:p>
    <w:p w:rsidR="00050FB9" w:rsidRDefault="00050FB9" w:rsidP="0043025C">
      <w:pPr>
        <w:pStyle w:val="-"/>
        <w:keepNext/>
        <w:rPr>
          <w:rtl/>
        </w:rPr>
      </w:pPr>
      <w:bookmarkStart w:id="13370" w:name="ET_speakercontinue_4685_50"/>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370"/>
    </w:p>
    <w:p w:rsidR="00050FB9" w:rsidRDefault="00050FB9" w:rsidP="00BA17C9">
      <w:pPr>
        <w:rPr>
          <w:rtl/>
          <w:lang w:eastAsia="he-IL"/>
        </w:rPr>
      </w:pPr>
    </w:p>
    <w:p w:rsidR="00050FB9" w:rsidRDefault="00050FB9" w:rsidP="0043025C">
      <w:pPr>
        <w:rPr>
          <w:rtl/>
        </w:rPr>
      </w:pPr>
      <w:r>
        <w:rPr>
          <w:rFonts w:hint="cs"/>
          <w:rtl/>
          <w:lang w:eastAsia="he-IL"/>
        </w:rPr>
        <w:t xml:space="preserve">אתה תשתוק, אתה בכלל שונא ישראל. </w:t>
      </w:r>
      <w:bookmarkStart w:id="13371" w:name="ET_speakercontinue_4685_7"/>
    </w:p>
    <w:p w:rsidR="00050FB9" w:rsidRDefault="00050FB9" w:rsidP="0043025C">
      <w:pPr>
        <w:rPr>
          <w:rtl/>
        </w:rPr>
      </w:pPr>
    </w:p>
    <w:p w:rsidR="00050FB9" w:rsidRDefault="00050FB9" w:rsidP="0043025C">
      <w:pPr>
        <w:pStyle w:val="af7"/>
        <w:keepNext/>
        <w:rPr>
          <w:rtl/>
        </w:rPr>
      </w:pPr>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p>
    <w:p w:rsidR="00050FB9" w:rsidRDefault="00050FB9" w:rsidP="00BA17C9">
      <w:pPr>
        <w:rPr>
          <w:rtl/>
        </w:rPr>
      </w:pPr>
    </w:p>
    <w:p w:rsidR="00050FB9" w:rsidRDefault="00050FB9" w:rsidP="00F431DA">
      <w:pPr>
        <w:rPr>
          <w:rtl/>
        </w:rPr>
      </w:pPr>
      <w:r>
        <w:rPr>
          <w:rFonts w:hint="cs"/>
          <w:rtl/>
        </w:rPr>
        <w:t xml:space="preserve">רם בן ברק, לשבת. אני אקרא </w:t>
      </w:r>
      <w:r w:rsidR="00F431DA">
        <w:rPr>
          <w:rFonts w:hint="cs"/>
          <w:rtl/>
        </w:rPr>
        <w:t>אותך</w:t>
      </w:r>
      <w:r>
        <w:rPr>
          <w:rFonts w:hint="cs"/>
          <w:rtl/>
        </w:rPr>
        <w:t xml:space="preserve"> לסדר. </w:t>
      </w:r>
      <w:bookmarkStart w:id="13372" w:name="_ETM_Q35_339000"/>
      <w:bookmarkEnd w:id="13372"/>
    </w:p>
    <w:p w:rsidR="00050FB9" w:rsidRDefault="00050FB9" w:rsidP="0043025C">
      <w:pPr>
        <w:rPr>
          <w:rtl/>
        </w:rPr>
      </w:pPr>
    </w:p>
    <w:p w:rsidR="00050FB9" w:rsidRDefault="00050FB9" w:rsidP="0043025C">
      <w:pPr>
        <w:pStyle w:val="af6"/>
        <w:keepNext/>
        <w:rPr>
          <w:rtl/>
        </w:rPr>
      </w:pPr>
      <w:bookmarkStart w:id="13373" w:name="ET_interruption_5766_52"/>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73"/>
    </w:p>
    <w:p w:rsidR="00050FB9" w:rsidRDefault="00050FB9" w:rsidP="00BA17C9">
      <w:pPr>
        <w:rPr>
          <w:rtl/>
        </w:rPr>
      </w:pPr>
    </w:p>
    <w:p w:rsidR="00050FB9" w:rsidRDefault="00BA17C9" w:rsidP="00BA17C9">
      <w:pPr>
        <w:rPr>
          <w:rtl/>
        </w:rPr>
      </w:pPr>
      <w:r>
        <w:rPr>
          <w:rFonts w:hint="cs"/>
          <w:rtl/>
        </w:rPr>
        <w:t>– – –</w:t>
      </w:r>
      <w:r w:rsidR="00F431DA">
        <w:rPr>
          <w:rFonts w:hint="cs"/>
          <w:rtl/>
        </w:rPr>
        <w:t xml:space="preserve"> </w:t>
      </w:r>
      <w:r w:rsidR="00050FB9">
        <w:rPr>
          <w:rFonts w:hint="cs"/>
          <w:rtl/>
        </w:rPr>
        <w:t xml:space="preserve">לסיפור הזה. </w:t>
      </w:r>
    </w:p>
    <w:p w:rsidR="00050FB9" w:rsidRDefault="00050FB9" w:rsidP="0043025C">
      <w:pPr>
        <w:rPr>
          <w:rtl/>
          <w:lang w:eastAsia="he-IL"/>
        </w:rPr>
      </w:pPr>
      <w:bookmarkStart w:id="13374" w:name="_ETM_Q35_334000"/>
      <w:bookmarkEnd w:id="13371"/>
      <w:bookmarkEnd w:id="13374"/>
    </w:p>
    <w:p w:rsidR="00050FB9" w:rsidRDefault="00050FB9" w:rsidP="0043025C">
      <w:pPr>
        <w:pStyle w:val="-"/>
        <w:keepNext/>
        <w:rPr>
          <w:rtl/>
        </w:rPr>
      </w:pPr>
      <w:bookmarkStart w:id="13375" w:name="ET_speakercontinue_4685_53"/>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375"/>
    </w:p>
    <w:p w:rsidR="00050FB9" w:rsidRDefault="00050FB9" w:rsidP="00BA17C9">
      <w:pPr>
        <w:rPr>
          <w:rtl/>
        </w:rPr>
      </w:pPr>
    </w:p>
    <w:p w:rsidR="00050FB9" w:rsidRDefault="00050FB9" w:rsidP="0043025C">
      <w:pPr>
        <w:rPr>
          <w:rtl/>
        </w:rPr>
      </w:pPr>
      <w:bookmarkStart w:id="13376" w:name="_ETM_Q35_340000"/>
      <w:bookmarkEnd w:id="13376"/>
      <w:r>
        <w:rPr>
          <w:rFonts w:hint="cs"/>
          <w:rtl/>
        </w:rPr>
        <w:t xml:space="preserve">אתה בכלל שונא ישראל. </w:t>
      </w:r>
    </w:p>
    <w:p w:rsidR="00050FB9" w:rsidRDefault="00050FB9" w:rsidP="0043025C">
      <w:pPr>
        <w:rPr>
          <w:rtl/>
        </w:rPr>
      </w:pPr>
    </w:p>
    <w:p w:rsidR="00050FB9" w:rsidRDefault="00050FB9" w:rsidP="0043025C">
      <w:pPr>
        <w:pStyle w:val="af7"/>
        <w:keepNext/>
        <w:rPr>
          <w:rtl/>
        </w:rPr>
      </w:pPr>
      <w:bookmarkStart w:id="13377" w:name="ET_yor_6170_54"/>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bookmarkEnd w:id="1337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רם בן ברק, נא לשבת, קריאות בישיבה. </w:t>
      </w:r>
    </w:p>
    <w:p w:rsidR="00050FB9" w:rsidRDefault="00050FB9" w:rsidP="0043025C">
      <w:pPr>
        <w:rPr>
          <w:rtl/>
          <w:lang w:eastAsia="he-IL"/>
        </w:rPr>
      </w:pPr>
    </w:p>
    <w:p w:rsidR="00050FB9" w:rsidRDefault="00050FB9" w:rsidP="0043025C">
      <w:pPr>
        <w:pStyle w:val="af6"/>
        <w:keepNext/>
        <w:rPr>
          <w:rtl/>
        </w:rPr>
      </w:pPr>
      <w:bookmarkStart w:id="13378" w:name="ET_interruption_5766_56"/>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78"/>
    </w:p>
    <w:p w:rsidR="00050FB9" w:rsidRDefault="00050FB9" w:rsidP="00BA17C9">
      <w:pPr>
        <w:rPr>
          <w:rtl/>
          <w:lang w:eastAsia="he-IL"/>
        </w:rPr>
      </w:pPr>
    </w:p>
    <w:p w:rsidR="00050FB9" w:rsidRDefault="00050FB9" w:rsidP="0043025C">
      <w:pPr>
        <w:rPr>
          <w:rtl/>
          <w:lang w:eastAsia="he-IL"/>
        </w:rPr>
      </w:pPr>
      <w:r>
        <w:rPr>
          <w:rFonts w:hint="cs"/>
          <w:rtl/>
          <w:lang w:eastAsia="he-IL"/>
        </w:rPr>
        <w:t>חוצפנית, את אומרת לי לשתוק?</w:t>
      </w:r>
    </w:p>
    <w:p w:rsidR="00050FB9" w:rsidRPr="004A62BE" w:rsidRDefault="00050FB9" w:rsidP="0043025C">
      <w:pPr>
        <w:rPr>
          <w:rtl/>
          <w:lang w:eastAsia="he-IL"/>
        </w:rPr>
      </w:pPr>
      <w:bookmarkStart w:id="13379" w:name="_ETM_Q35_347000"/>
      <w:bookmarkEnd w:id="13379"/>
    </w:p>
    <w:p w:rsidR="00050FB9" w:rsidRDefault="00050FB9" w:rsidP="0043025C">
      <w:pPr>
        <w:pStyle w:val="-"/>
        <w:keepNext/>
        <w:rPr>
          <w:rtl/>
        </w:rPr>
      </w:pPr>
      <w:bookmarkStart w:id="13380" w:name="ET_speakercontinue_4685_55"/>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380"/>
    </w:p>
    <w:p w:rsidR="00050FB9" w:rsidRDefault="00050FB9" w:rsidP="00BA17C9">
      <w:pPr>
        <w:rPr>
          <w:rtl/>
          <w:lang w:eastAsia="he-IL"/>
        </w:rPr>
      </w:pPr>
    </w:p>
    <w:p w:rsidR="00050FB9" w:rsidRDefault="00050FB9" w:rsidP="00BA17C9">
      <w:pPr>
        <w:rPr>
          <w:rtl/>
          <w:lang w:eastAsia="he-IL"/>
        </w:rPr>
      </w:pPr>
      <w:bookmarkStart w:id="13381" w:name="_ETM_Q35_349000"/>
      <w:bookmarkEnd w:id="13381"/>
      <w:r>
        <w:rPr>
          <w:rFonts w:hint="cs"/>
          <w:rtl/>
          <w:lang w:eastAsia="he-IL"/>
        </w:rPr>
        <w:t xml:space="preserve">אתה אדם </w:t>
      </w:r>
      <w:bookmarkStart w:id="13382" w:name="_ETM_Q35_350000"/>
      <w:bookmarkEnd w:id="13382"/>
      <w:r>
        <w:rPr>
          <w:rFonts w:hint="cs"/>
          <w:rtl/>
          <w:lang w:eastAsia="he-IL"/>
        </w:rPr>
        <w:t xml:space="preserve">שונא ישראל </w:t>
      </w:r>
      <w:r w:rsidR="00BA17C9">
        <w:rPr>
          <w:rFonts w:hint="cs"/>
          <w:rtl/>
          <w:lang w:eastAsia="he-IL"/>
        </w:rPr>
        <w:t>– – –</w:t>
      </w:r>
      <w:r>
        <w:rPr>
          <w:rFonts w:hint="cs"/>
          <w:rtl/>
          <w:lang w:eastAsia="he-IL"/>
        </w:rPr>
        <w:t xml:space="preserve"> </w:t>
      </w:r>
    </w:p>
    <w:p w:rsidR="00050FB9" w:rsidRDefault="00050FB9" w:rsidP="0043025C">
      <w:pPr>
        <w:rPr>
          <w:rtl/>
          <w:lang w:eastAsia="he-IL"/>
        </w:rPr>
      </w:pPr>
      <w:bookmarkStart w:id="13383" w:name="_ETM_Q35_353000"/>
      <w:bookmarkEnd w:id="13383"/>
    </w:p>
    <w:p w:rsidR="00050FB9" w:rsidRDefault="00050FB9" w:rsidP="0043025C">
      <w:pPr>
        <w:pStyle w:val="af6"/>
        <w:keepNext/>
        <w:rPr>
          <w:rtl/>
        </w:rPr>
      </w:pPr>
      <w:bookmarkStart w:id="13384" w:name="ET_interruption_5766_57"/>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84"/>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תתביישי לך. </w:t>
      </w:r>
      <w:bookmarkStart w:id="13385" w:name="_ETM_Q35_356000"/>
      <w:bookmarkEnd w:id="13385"/>
    </w:p>
    <w:p w:rsidR="00050FB9" w:rsidRDefault="00050FB9" w:rsidP="0043025C">
      <w:pPr>
        <w:rPr>
          <w:rtl/>
          <w:lang w:eastAsia="he-IL"/>
        </w:rPr>
      </w:pPr>
      <w:bookmarkStart w:id="13386" w:name="_ETM_Q35_357000"/>
      <w:bookmarkEnd w:id="13386"/>
    </w:p>
    <w:p w:rsidR="00050FB9" w:rsidRDefault="00050FB9" w:rsidP="0043025C">
      <w:pPr>
        <w:pStyle w:val="af7"/>
        <w:keepNext/>
        <w:rPr>
          <w:rtl/>
        </w:rPr>
      </w:pPr>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387" w:name="_ETM_Q35_359000"/>
      <w:bookmarkEnd w:id="13387"/>
      <w:r>
        <w:rPr>
          <w:rFonts w:hint="cs"/>
          <w:rtl/>
          <w:lang w:eastAsia="he-IL"/>
        </w:rPr>
        <w:t xml:space="preserve">בישיבה, נא לשבת. </w:t>
      </w:r>
    </w:p>
    <w:p w:rsidR="00050FB9" w:rsidRDefault="00050FB9" w:rsidP="0043025C">
      <w:pPr>
        <w:rPr>
          <w:rtl/>
          <w:lang w:eastAsia="he-IL"/>
        </w:rPr>
      </w:pPr>
    </w:p>
    <w:p w:rsidR="00050FB9" w:rsidRDefault="00050FB9" w:rsidP="0043025C">
      <w:pPr>
        <w:pStyle w:val="af6"/>
        <w:keepNext/>
        <w:rPr>
          <w:rtl/>
        </w:rPr>
      </w:pPr>
      <w:r w:rsidRPr="004A62BE">
        <w:rPr>
          <w:rStyle w:val="TagStyle"/>
          <w:rtl/>
        </w:rPr>
        <w:t xml:space="preserve">&lt;&lt; קריאה &gt;&gt; </w:t>
      </w:r>
      <w:r>
        <w:rPr>
          <w:rFonts w:hint="cs"/>
          <w:rtl/>
        </w:rPr>
        <w:t>קריאות</w:t>
      </w:r>
      <w:r>
        <w:rPr>
          <w:rtl/>
        </w:rPr>
        <w:t>:</w:t>
      </w:r>
      <w:r w:rsidRPr="004A62BE">
        <w:rPr>
          <w:rStyle w:val="TagStyle"/>
          <w:rtl/>
        </w:rPr>
        <w:t xml:space="preserve"> &lt;&lt; קריאה &gt;&gt;</w:t>
      </w:r>
      <w:r>
        <w:rPr>
          <w:rtl/>
        </w:rPr>
        <w:t xml:space="preserve">   </w:t>
      </w:r>
    </w:p>
    <w:p w:rsidR="00050FB9" w:rsidRDefault="00050FB9" w:rsidP="0043025C">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388" w:name="ET_interruption_5766_59"/>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88"/>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חוצפנית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389" w:name="ET_yor_6170_60"/>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bookmarkEnd w:id="13389"/>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נא לשבת, תודה. </w:t>
      </w:r>
    </w:p>
    <w:p w:rsidR="00050FB9" w:rsidRDefault="00050FB9" w:rsidP="0043025C">
      <w:pPr>
        <w:rPr>
          <w:rtl/>
          <w:lang w:eastAsia="he-IL"/>
        </w:rPr>
      </w:pPr>
      <w:bookmarkStart w:id="13390" w:name="_ETM_Q35_365000"/>
      <w:bookmarkEnd w:id="13390"/>
    </w:p>
    <w:p w:rsidR="00050FB9" w:rsidRDefault="00050FB9" w:rsidP="0043025C">
      <w:pPr>
        <w:pStyle w:val="af6"/>
        <w:keepNext/>
        <w:rPr>
          <w:rtl/>
        </w:rPr>
      </w:pPr>
      <w:r w:rsidRPr="004A62BE">
        <w:rPr>
          <w:rStyle w:val="TagStyle"/>
          <w:rtl/>
        </w:rPr>
        <w:t xml:space="preserve"> &lt;&lt;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BA17C9">
      <w:pPr>
        <w:rPr>
          <w:rtl/>
          <w:lang w:eastAsia="he-IL"/>
        </w:rPr>
      </w:pPr>
    </w:p>
    <w:p w:rsidR="00050FB9" w:rsidRPr="004A62BE" w:rsidRDefault="00050FB9" w:rsidP="0043025C">
      <w:pPr>
        <w:rPr>
          <w:rtl/>
          <w:lang w:eastAsia="he-IL"/>
        </w:rPr>
      </w:pPr>
      <w:r>
        <w:rPr>
          <w:rFonts w:hint="cs"/>
          <w:rtl/>
          <w:lang w:eastAsia="he-IL"/>
        </w:rPr>
        <w:t>מה זה? מה זה? ככה לדבר לראש מוסד? זה נראה לך הגיוני?</w:t>
      </w:r>
    </w:p>
    <w:p w:rsidR="00050FB9" w:rsidRDefault="00050FB9" w:rsidP="0043025C">
      <w:pPr>
        <w:rPr>
          <w:rtl/>
          <w:lang w:eastAsia="he-IL"/>
        </w:rPr>
      </w:pPr>
    </w:p>
    <w:p w:rsidR="00050FB9" w:rsidRDefault="00050FB9" w:rsidP="0043025C">
      <w:pPr>
        <w:pStyle w:val="-"/>
        <w:keepNext/>
        <w:rPr>
          <w:rtl/>
        </w:rPr>
      </w:pPr>
      <w:bookmarkStart w:id="13391" w:name="_ETM_Q35_369000"/>
      <w:bookmarkStart w:id="13392" w:name="ET_speakercontinue_4685_62"/>
      <w:bookmarkEnd w:id="13391"/>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392"/>
    </w:p>
    <w:p w:rsidR="00050FB9" w:rsidRDefault="00050FB9" w:rsidP="00BA17C9">
      <w:pPr>
        <w:rPr>
          <w:rtl/>
          <w:lang w:eastAsia="he-IL"/>
        </w:rPr>
      </w:pPr>
    </w:p>
    <w:p w:rsidR="00050FB9" w:rsidRDefault="00050FB9" w:rsidP="00BA17C9">
      <w:pPr>
        <w:rPr>
          <w:rtl/>
          <w:lang w:eastAsia="he-IL"/>
        </w:rPr>
      </w:pPr>
      <w:bookmarkStart w:id="13393" w:name="_ETM_Q35_370000"/>
      <w:bookmarkEnd w:id="13393"/>
      <w:r>
        <w:rPr>
          <w:rFonts w:hint="cs"/>
          <w:rtl/>
          <w:lang w:eastAsia="he-IL"/>
        </w:rPr>
        <w:t>אתה</w:t>
      </w:r>
      <w:r w:rsidR="00F431DA">
        <w:rPr>
          <w:rFonts w:hint="cs"/>
          <w:rtl/>
          <w:lang w:eastAsia="he-IL"/>
        </w:rPr>
        <w:t>,</w:t>
      </w:r>
      <w:r>
        <w:rPr>
          <w:rFonts w:hint="cs"/>
          <w:rtl/>
          <w:lang w:eastAsia="he-IL"/>
        </w:rPr>
        <w:t xml:space="preserve"> יושב-ראש ועדת חוץ וביטחון</w:t>
      </w:r>
      <w:r w:rsidR="00F431DA">
        <w:rPr>
          <w:rFonts w:hint="cs"/>
          <w:rtl/>
          <w:lang w:eastAsia="he-IL"/>
        </w:rPr>
        <w:t xml:space="preserve"> </w:t>
      </w:r>
      <w:r w:rsidR="00BA17C9">
        <w:rPr>
          <w:rFonts w:hint="cs"/>
          <w:rtl/>
          <w:lang w:eastAsia="he-IL"/>
        </w:rPr>
        <w:t>– –</w:t>
      </w:r>
      <w:r w:rsidR="00F431DA">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r w:rsidRPr="004A62BE">
        <w:rPr>
          <w:rStyle w:val="TagStyle"/>
          <w:rtl/>
        </w:rPr>
        <w:t xml:space="preserve"> &lt;&lt;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נראה לך הגיוני שהוא שונא ישראל?</w:t>
      </w:r>
    </w:p>
    <w:p w:rsidR="00050FB9" w:rsidRDefault="00050FB9" w:rsidP="0043025C">
      <w:pPr>
        <w:rPr>
          <w:rtl/>
          <w:lang w:eastAsia="he-IL"/>
        </w:rPr>
      </w:pPr>
      <w:bookmarkStart w:id="13394" w:name="_ETM_Q35_368000"/>
      <w:bookmarkEnd w:id="13394"/>
    </w:p>
    <w:p w:rsidR="00050FB9" w:rsidRDefault="00050FB9" w:rsidP="0043025C">
      <w:pPr>
        <w:pStyle w:val="-"/>
        <w:keepNext/>
        <w:rPr>
          <w:rtl/>
        </w:rPr>
      </w:pPr>
      <w:bookmarkStart w:id="13395" w:name="ET_speakercontinue_4685_64"/>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395"/>
    </w:p>
    <w:p w:rsidR="00050FB9" w:rsidRDefault="00050FB9" w:rsidP="00BA17C9">
      <w:pPr>
        <w:rPr>
          <w:rtl/>
          <w:lang w:eastAsia="he-IL"/>
        </w:rPr>
      </w:pPr>
    </w:p>
    <w:p w:rsidR="00050FB9" w:rsidRDefault="00BA17C9" w:rsidP="00BA17C9">
      <w:pPr>
        <w:rPr>
          <w:rtl/>
          <w:lang w:eastAsia="he-IL"/>
        </w:rPr>
      </w:pPr>
      <w:bookmarkStart w:id="13396" w:name="_ETM_Q35_372000"/>
      <w:bookmarkEnd w:id="13396"/>
      <w:r>
        <w:rPr>
          <w:rFonts w:hint="cs"/>
          <w:rtl/>
          <w:lang w:eastAsia="he-IL"/>
        </w:rPr>
        <w:t>– –</w:t>
      </w:r>
      <w:r w:rsidR="00F431DA">
        <w:rPr>
          <w:rFonts w:hint="cs"/>
          <w:rtl/>
          <w:lang w:eastAsia="he-IL"/>
        </w:rPr>
        <w:t xml:space="preserve"> </w:t>
      </w:r>
      <w:r w:rsidR="00050FB9">
        <w:rPr>
          <w:rFonts w:hint="cs"/>
          <w:rtl/>
          <w:lang w:eastAsia="he-IL"/>
        </w:rPr>
        <w:t xml:space="preserve">מביא </w:t>
      </w:r>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397" w:name="_ETM_Q35_378000"/>
      <w:bookmarkEnd w:id="13397"/>
    </w:p>
    <w:p w:rsidR="00050FB9" w:rsidRDefault="00050FB9" w:rsidP="0043025C">
      <w:pPr>
        <w:pStyle w:val="af6"/>
        <w:keepNext/>
        <w:rPr>
          <w:rtl/>
        </w:rPr>
      </w:pPr>
      <w:bookmarkStart w:id="13398" w:name="ET_interruption_5766_65"/>
      <w:r w:rsidRPr="004A62BE">
        <w:rPr>
          <w:rStyle w:val="TagStyle"/>
          <w:rtl/>
        </w:rPr>
        <w:t xml:space="preserve"> &lt;&lt; קריאה &gt;&gt; </w:t>
      </w:r>
      <w:r>
        <w:rPr>
          <w:rtl/>
        </w:rPr>
        <w:t>רם בן ברק (יש עתיד):</w:t>
      </w:r>
      <w:r w:rsidRPr="004A62BE">
        <w:rPr>
          <w:rStyle w:val="TagStyle"/>
          <w:rtl/>
        </w:rPr>
        <w:t xml:space="preserve"> &lt;&lt; קריאה &gt;&gt;</w:t>
      </w:r>
      <w:r>
        <w:rPr>
          <w:rtl/>
        </w:rPr>
        <w:t xml:space="preserve">   </w:t>
      </w:r>
      <w:bookmarkEnd w:id="13398"/>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399" w:name="_ETM_Q35_376000"/>
      <w:bookmarkEnd w:id="13399"/>
    </w:p>
    <w:p w:rsidR="00050FB9" w:rsidRDefault="00050FB9" w:rsidP="0043025C">
      <w:pPr>
        <w:pStyle w:val="af6"/>
        <w:keepNext/>
        <w:rPr>
          <w:rtl/>
        </w:rPr>
      </w:pPr>
      <w:bookmarkStart w:id="13400" w:name="ET_interruption_5300_66"/>
      <w:r w:rsidRPr="004A62BE">
        <w:rPr>
          <w:rStyle w:val="TagStyle"/>
          <w:rtl/>
        </w:rPr>
        <w:t xml:space="preserve"> &lt;&lt; קריאה &gt;&gt; </w:t>
      </w:r>
      <w:r>
        <w:rPr>
          <w:rtl/>
        </w:rPr>
        <w:t>מירב בן ארי (יש עתיד):</w:t>
      </w:r>
      <w:r w:rsidRPr="004A62BE">
        <w:rPr>
          <w:rStyle w:val="TagStyle"/>
          <w:rtl/>
        </w:rPr>
        <w:t xml:space="preserve"> &lt;&lt; קריאה &gt;&gt;</w:t>
      </w:r>
      <w:r>
        <w:rPr>
          <w:rtl/>
        </w:rPr>
        <w:t xml:space="preserve">   </w:t>
      </w:r>
      <w:bookmarkEnd w:id="13400"/>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את כל החיים שלו הוא הקדיש למדינה. </w:t>
      </w:r>
    </w:p>
    <w:p w:rsidR="00050FB9" w:rsidRDefault="00050FB9" w:rsidP="0043025C">
      <w:pPr>
        <w:rPr>
          <w:rtl/>
          <w:lang w:eastAsia="he-IL"/>
        </w:rPr>
      </w:pPr>
      <w:bookmarkStart w:id="13401" w:name="_ETM_Q35_380000"/>
      <w:bookmarkEnd w:id="13401"/>
    </w:p>
    <w:p w:rsidR="00050FB9" w:rsidRDefault="00050FB9" w:rsidP="0043025C">
      <w:pPr>
        <w:pStyle w:val="af7"/>
        <w:keepNext/>
        <w:rPr>
          <w:rtl/>
        </w:rPr>
      </w:pPr>
      <w:bookmarkStart w:id="13402" w:name="ET_yor_6170_11"/>
      <w:r w:rsidRPr="005432F7">
        <w:rPr>
          <w:rStyle w:val="TagStyle"/>
          <w:rtl/>
        </w:rPr>
        <w:t xml:space="preserve">&lt;&lt; יור &gt;&gt; </w:t>
      </w:r>
      <w:r>
        <w:rPr>
          <w:rtl/>
        </w:rPr>
        <w:t>היו"ר יעקב מרגי:</w:t>
      </w:r>
      <w:r w:rsidRPr="005432F7">
        <w:rPr>
          <w:rStyle w:val="TagStyle"/>
          <w:rtl/>
        </w:rPr>
        <w:t xml:space="preserve"> &lt;&lt; יור &gt;&gt;</w:t>
      </w:r>
      <w:r>
        <w:rPr>
          <w:rtl/>
        </w:rPr>
        <w:t xml:space="preserve">   </w:t>
      </w:r>
      <w:bookmarkEnd w:id="13402"/>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נא לשבת. </w:t>
      </w:r>
    </w:p>
    <w:p w:rsidR="00050FB9" w:rsidRDefault="00050FB9" w:rsidP="0043025C">
      <w:pPr>
        <w:rPr>
          <w:rtl/>
          <w:lang w:eastAsia="he-IL"/>
        </w:rPr>
      </w:pPr>
      <w:bookmarkStart w:id="13403" w:name="_ETM_Q35_384149"/>
      <w:bookmarkStart w:id="13404" w:name="_ETM_Q35_384222"/>
      <w:bookmarkStart w:id="13405" w:name="_ETM_Q35_390823"/>
      <w:bookmarkEnd w:id="13403"/>
      <w:bookmarkEnd w:id="13404"/>
      <w:bookmarkEnd w:id="13405"/>
    </w:p>
    <w:p w:rsidR="00050FB9" w:rsidRDefault="00050FB9" w:rsidP="0043025C">
      <w:pPr>
        <w:pStyle w:val="af6"/>
        <w:keepNext/>
        <w:rPr>
          <w:rtl/>
        </w:rPr>
      </w:pPr>
      <w:bookmarkStart w:id="13406" w:name="_ETM_Q35_390940"/>
      <w:bookmarkStart w:id="13407" w:name="ET_interruption_5766_103"/>
      <w:bookmarkEnd w:id="13406"/>
      <w:r w:rsidRPr="007B028B">
        <w:rPr>
          <w:rStyle w:val="TagStyle"/>
          <w:rtl/>
        </w:rPr>
        <w:t xml:space="preserve"> &lt;&lt; קריאה &gt;&gt; </w:t>
      </w:r>
      <w:r>
        <w:rPr>
          <w:rtl/>
        </w:rPr>
        <w:t>רם בן ברק (יש עתיד):</w:t>
      </w:r>
      <w:r w:rsidRPr="007B028B">
        <w:rPr>
          <w:rStyle w:val="TagStyle"/>
          <w:rtl/>
        </w:rPr>
        <w:t xml:space="preserve"> &lt;&lt; קריאה &gt;&gt;</w:t>
      </w:r>
      <w:r>
        <w:rPr>
          <w:rtl/>
        </w:rPr>
        <w:t xml:space="preserve">   </w:t>
      </w:r>
      <w:bookmarkEnd w:id="13407"/>
    </w:p>
    <w:p w:rsidR="00050FB9" w:rsidRDefault="00050FB9" w:rsidP="00BA17C9">
      <w:pPr>
        <w:rPr>
          <w:rtl/>
          <w:lang w:eastAsia="he-IL"/>
        </w:rPr>
      </w:pPr>
    </w:p>
    <w:p w:rsidR="00050FB9" w:rsidRDefault="00BA17C9" w:rsidP="00BA17C9">
      <w:pPr>
        <w:rPr>
          <w:lang w:eastAsia="he-IL"/>
        </w:rPr>
      </w:pPr>
      <w:bookmarkStart w:id="13408" w:name="_ETM_Q35_388800"/>
      <w:bookmarkStart w:id="13409" w:name="_ETM_Q35_389069"/>
      <w:bookmarkStart w:id="13410" w:name="_ETM_Q35_389151"/>
      <w:bookmarkEnd w:id="13408"/>
      <w:bookmarkEnd w:id="13409"/>
      <w:bookmarkEnd w:id="13410"/>
      <w:r>
        <w:rPr>
          <w:rFonts w:hint="cs"/>
          <w:rtl/>
          <w:lang w:eastAsia="he-IL"/>
        </w:rPr>
        <w:t>– – –</w:t>
      </w:r>
      <w:r w:rsidR="00050FB9">
        <w:rPr>
          <w:rFonts w:hint="cs"/>
          <w:rtl/>
          <w:lang w:eastAsia="he-IL"/>
        </w:rPr>
        <w:t xml:space="preserve"> </w:t>
      </w:r>
      <w:bookmarkStart w:id="13411" w:name="_ETM_Q35_390850"/>
      <w:bookmarkEnd w:id="13411"/>
      <w:r w:rsidR="00050FB9">
        <w:rPr>
          <w:rFonts w:hint="cs"/>
          <w:rtl/>
          <w:lang w:eastAsia="he-IL"/>
        </w:rPr>
        <w:t>חוצפנית.</w:t>
      </w:r>
    </w:p>
    <w:p w:rsidR="00050FB9" w:rsidRPr="007B028B" w:rsidRDefault="00050FB9" w:rsidP="0043025C">
      <w:pPr>
        <w:rPr>
          <w:rtl/>
          <w:lang w:eastAsia="he-IL"/>
        </w:rPr>
      </w:pPr>
      <w:bookmarkStart w:id="13412" w:name="_ETM_Q35_392402"/>
      <w:bookmarkStart w:id="13413" w:name="_ETM_Q35_392505"/>
      <w:bookmarkEnd w:id="13412"/>
      <w:bookmarkEnd w:id="13413"/>
    </w:p>
    <w:p w:rsidR="00050FB9" w:rsidRDefault="00050FB9" w:rsidP="0043025C">
      <w:pPr>
        <w:pStyle w:val="af6"/>
        <w:keepNext/>
        <w:rPr>
          <w:rtl/>
        </w:rPr>
      </w:pPr>
      <w:bookmarkStart w:id="13414" w:name="ET_interruption_קריאות_102"/>
      <w:r w:rsidRPr="007B028B">
        <w:rPr>
          <w:rStyle w:val="TagStyle"/>
          <w:rtl/>
        </w:rPr>
        <w:t xml:space="preserve"> &lt;&lt; קריאה &gt;&gt; </w:t>
      </w:r>
      <w:r>
        <w:rPr>
          <w:rtl/>
        </w:rPr>
        <w:t>קריאות:</w:t>
      </w:r>
      <w:r w:rsidRPr="007B028B">
        <w:rPr>
          <w:rStyle w:val="TagStyle"/>
          <w:rtl/>
        </w:rPr>
        <w:t xml:space="preserve"> &lt;&lt; קריאה &gt;&gt;</w:t>
      </w:r>
      <w:r>
        <w:rPr>
          <w:rtl/>
        </w:rPr>
        <w:t xml:space="preserve">   </w:t>
      </w:r>
      <w:bookmarkEnd w:id="13414"/>
    </w:p>
    <w:p w:rsidR="00050FB9" w:rsidRDefault="00050FB9" w:rsidP="00BA17C9">
      <w:pPr>
        <w:rPr>
          <w:rtl/>
          <w:lang w:eastAsia="he-IL"/>
        </w:rPr>
      </w:pPr>
    </w:p>
    <w:p w:rsidR="00050FB9" w:rsidRDefault="00BA17C9" w:rsidP="00BA17C9">
      <w:pPr>
        <w:rPr>
          <w:rtl/>
          <w:lang w:eastAsia="he-IL"/>
        </w:rPr>
      </w:pPr>
      <w:bookmarkStart w:id="13415" w:name="_ETM_Q35_385263"/>
      <w:bookmarkStart w:id="13416" w:name="_ETM_Q35_385518"/>
      <w:bookmarkStart w:id="13417" w:name="_ETM_Q35_385582"/>
      <w:bookmarkStart w:id="13418" w:name="_ETM_Q35_385598"/>
      <w:bookmarkStart w:id="13419" w:name="_ETM_Q35_385641"/>
      <w:bookmarkEnd w:id="13415"/>
      <w:bookmarkEnd w:id="13416"/>
      <w:bookmarkEnd w:id="13417"/>
      <w:bookmarkEnd w:id="13418"/>
      <w:bookmarkEnd w:id="13419"/>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420" w:name="_ETM_Q35_389365"/>
      <w:bookmarkStart w:id="13421" w:name="_ETM_Q35_389477"/>
      <w:bookmarkEnd w:id="13420"/>
      <w:bookmarkEnd w:id="13421"/>
    </w:p>
    <w:p w:rsidR="00050FB9" w:rsidRDefault="00050FB9" w:rsidP="0043025C">
      <w:pPr>
        <w:pStyle w:val="af6"/>
        <w:keepNext/>
        <w:rPr>
          <w:rtl/>
        </w:rPr>
      </w:pPr>
      <w:r w:rsidRPr="004A62BE">
        <w:rPr>
          <w:rStyle w:val="TagStyle"/>
          <w:rtl/>
        </w:rPr>
        <w:t xml:space="preserve">&lt;&lt;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43025C">
      <w:pPr>
        <w:rPr>
          <w:rtl/>
          <w:lang w:eastAsia="he-IL"/>
        </w:rPr>
      </w:pPr>
    </w:p>
    <w:p w:rsidR="00050FB9" w:rsidRDefault="00050FB9" w:rsidP="00BA17C9">
      <w:pPr>
        <w:rPr>
          <w:rtl/>
          <w:lang w:eastAsia="he-IL"/>
        </w:rPr>
      </w:pPr>
      <w:r>
        <w:rPr>
          <w:rFonts w:hint="cs"/>
          <w:rtl/>
          <w:lang w:eastAsia="he-IL"/>
        </w:rPr>
        <w:t xml:space="preserve">איך את לא מתביישת </w:t>
      </w:r>
      <w:r w:rsidR="00BA17C9">
        <w:rPr>
          <w:rFonts w:hint="cs"/>
          <w:rtl/>
          <w:lang w:eastAsia="he-IL"/>
        </w:rPr>
        <w:t>– – –</w:t>
      </w:r>
    </w:p>
    <w:p w:rsidR="00050FB9" w:rsidRPr="007B028B" w:rsidRDefault="00050FB9" w:rsidP="0043025C">
      <w:pPr>
        <w:rPr>
          <w:rtl/>
          <w:lang w:eastAsia="he-IL"/>
        </w:rPr>
      </w:pPr>
    </w:p>
    <w:p w:rsidR="00050FB9" w:rsidRDefault="00050FB9" w:rsidP="0043025C">
      <w:pPr>
        <w:pStyle w:val="-"/>
        <w:keepNext/>
        <w:rPr>
          <w:rtl/>
        </w:rPr>
      </w:pPr>
      <w:bookmarkStart w:id="13422" w:name="ET_speakercontinue_4685_68"/>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422"/>
    </w:p>
    <w:p w:rsidR="00050FB9" w:rsidRDefault="00050FB9" w:rsidP="00BA17C9">
      <w:pPr>
        <w:rPr>
          <w:rtl/>
          <w:lang w:eastAsia="he-IL"/>
        </w:rPr>
      </w:pPr>
    </w:p>
    <w:p w:rsidR="00050FB9" w:rsidRDefault="00050FB9" w:rsidP="0043025C">
      <w:pPr>
        <w:rPr>
          <w:rtl/>
          <w:lang w:eastAsia="he-IL"/>
        </w:rPr>
      </w:pPr>
      <w:bookmarkStart w:id="13423" w:name="_ETM_Q35_391000"/>
      <w:bookmarkEnd w:id="13423"/>
      <w:r>
        <w:rPr>
          <w:rFonts w:hint="cs"/>
          <w:rtl/>
          <w:lang w:eastAsia="he-IL"/>
        </w:rPr>
        <w:t xml:space="preserve">לכן אני אומרת חד וחלק: </w:t>
      </w:r>
      <w:bookmarkStart w:id="13424" w:name="_ETM_Q35_390000"/>
      <w:bookmarkEnd w:id="13424"/>
      <w:r>
        <w:rPr>
          <w:rFonts w:hint="cs"/>
          <w:rtl/>
          <w:lang w:eastAsia="he-IL"/>
        </w:rPr>
        <w:t xml:space="preserve">בוא תצביע נגד המשפחות השכולות, בוא תצביע נגד חיילי צה"ל, </w:t>
      </w:r>
      <w:bookmarkStart w:id="13425" w:name="_ETM_Q35_399000"/>
      <w:bookmarkEnd w:id="13425"/>
      <w:r>
        <w:rPr>
          <w:rFonts w:hint="cs"/>
          <w:rtl/>
          <w:lang w:eastAsia="he-IL"/>
        </w:rPr>
        <w:t xml:space="preserve">ובוא תצביע בעד הטרור במדינת ישראל. </w:t>
      </w:r>
    </w:p>
    <w:p w:rsidR="00050FB9" w:rsidRDefault="00050FB9" w:rsidP="0043025C">
      <w:pPr>
        <w:rPr>
          <w:rtl/>
          <w:lang w:eastAsia="he-IL"/>
        </w:rPr>
      </w:pPr>
    </w:p>
    <w:p w:rsidR="00050FB9" w:rsidRDefault="00050FB9" w:rsidP="0043025C">
      <w:pPr>
        <w:pStyle w:val="af6"/>
        <w:keepNext/>
        <w:rPr>
          <w:rtl/>
        </w:rPr>
      </w:pPr>
      <w:r w:rsidRPr="004A62BE">
        <w:rPr>
          <w:rStyle w:val="TagStyle"/>
          <w:rtl/>
        </w:rPr>
        <w:t xml:space="preserve">&lt;&lt; קריאה &gt;&gt; </w:t>
      </w:r>
      <w:r>
        <w:rPr>
          <w:rtl/>
        </w:rPr>
        <w:t>מירב בן ארי (יש עתיד):</w:t>
      </w:r>
      <w:r w:rsidRPr="004A62BE">
        <w:rPr>
          <w:rStyle w:val="TagStyle"/>
          <w:rtl/>
        </w:rPr>
        <w:t xml:space="preserve"> &lt;&lt; קריאה &gt;&gt;</w:t>
      </w:r>
      <w:r>
        <w:rPr>
          <w:rtl/>
        </w:rPr>
        <w:t xml:space="preserve">   </w:t>
      </w:r>
    </w:p>
    <w:p w:rsidR="00050FB9" w:rsidRDefault="00050FB9" w:rsidP="0043025C">
      <w:pPr>
        <w:rPr>
          <w:rtl/>
          <w:lang w:eastAsia="he-IL"/>
        </w:rPr>
      </w:pPr>
    </w:p>
    <w:p w:rsidR="00050FB9" w:rsidRDefault="00050FB9" w:rsidP="00BA17C9">
      <w:pPr>
        <w:rPr>
          <w:rtl/>
          <w:lang w:eastAsia="he-IL"/>
        </w:rPr>
      </w:pPr>
      <w:r>
        <w:rPr>
          <w:rFonts w:hint="cs"/>
          <w:rtl/>
          <w:lang w:eastAsia="he-IL"/>
        </w:rPr>
        <w:t xml:space="preserve">הוא, הוא שונא ישראל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426" w:name="ET_yor_6170_69"/>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bookmarkEnd w:id="13426"/>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תודה. </w:t>
      </w:r>
    </w:p>
    <w:p w:rsidR="00050FB9" w:rsidRDefault="00050FB9" w:rsidP="0043025C">
      <w:pPr>
        <w:rPr>
          <w:rtl/>
          <w:lang w:eastAsia="he-IL"/>
        </w:rPr>
      </w:pPr>
    </w:p>
    <w:p w:rsidR="00050FB9" w:rsidRDefault="00050FB9" w:rsidP="0043025C">
      <w:pPr>
        <w:pStyle w:val="-"/>
        <w:keepNext/>
        <w:rPr>
          <w:rtl/>
        </w:rPr>
      </w:pPr>
      <w:bookmarkStart w:id="13427" w:name="ET_speakercontinue_4685_70"/>
      <w:r w:rsidRPr="004A62BE">
        <w:rPr>
          <w:rStyle w:val="TagStyle"/>
          <w:rtl/>
        </w:rPr>
        <w:t xml:space="preserve"> &lt;&lt; דובר_המשך &gt;&gt; </w:t>
      </w:r>
      <w:r>
        <w:rPr>
          <w:rtl/>
        </w:rPr>
        <w:t>מירי מרים רגב (הליכוד):</w:t>
      </w:r>
      <w:r w:rsidRPr="004A62BE">
        <w:rPr>
          <w:rStyle w:val="TagStyle"/>
          <w:rtl/>
        </w:rPr>
        <w:t xml:space="preserve"> &lt;&lt; דובר_המשך &gt;&gt;</w:t>
      </w:r>
      <w:r>
        <w:rPr>
          <w:rtl/>
        </w:rPr>
        <w:t xml:space="preserve">   </w:t>
      </w:r>
      <w:bookmarkEnd w:id="1342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תתביישו לכם, </w:t>
      </w:r>
      <w:bookmarkStart w:id="13428" w:name="_ETM_Q35_401000"/>
      <w:bookmarkEnd w:id="13428"/>
      <w:r>
        <w:rPr>
          <w:rFonts w:hint="cs"/>
          <w:rtl/>
          <w:lang w:eastAsia="he-IL"/>
        </w:rPr>
        <w:t xml:space="preserve">הציבור רואה לכם. </w:t>
      </w:r>
    </w:p>
    <w:p w:rsidR="00050FB9" w:rsidRDefault="00050FB9" w:rsidP="0043025C">
      <w:pPr>
        <w:rPr>
          <w:rtl/>
          <w:lang w:eastAsia="he-IL"/>
        </w:rPr>
      </w:pPr>
      <w:bookmarkStart w:id="13429" w:name="_ETM_Q35_405000"/>
      <w:bookmarkEnd w:id="13429"/>
    </w:p>
    <w:p w:rsidR="00050FB9" w:rsidRDefault="00050FB9" w:rsidP="0043025C">
      <w:pPr>
        <w:pStyle w:val="af6"/>
        <w:keepNext/>
        <w:rPr>
          <w:rtl/>
        </w:rPr>
      </w:pPr>
      <w:bookmarkStart w:id="13430" w:name="ET_interruption_5300_104"/>
      <w:r w:rsidRPr="007B028B">
        <w:rPr>
          <w:rStyle w:val="TagStyle"/>
          <w:rtl/>
        </w:rPr>
        <w:t xml:space="preserve"> &lt;&lt; קריאה &gt;&gt; </w:t>
      </w:r>
      <w:r>
        <w:rPr>
          <w:rtl/>
        </w:rPr>
        <w:t>מירב בן ארי (יש עתיד):</w:t>
      </w:r>
      <w:r w:rsidRPr="007B028B">
        <w:rPr>
          <w:rStyle w:val="TagStyle"/>
          <w:rtl/>
        </w:rPr>
        <w:t xml:space="preserve"> &lt;&lt; קריאה &gt;&gt;</w:t>
      </w:r>
      <w:r>
        <w:rPr>
          <w:rtl/>
        </w:rPr>
        <w:t xml:space="preserve">   </w:t>
      </w:r>
      <w:bookmarkEnd w:id="13430"/>
    </w:p>
    <w:p w:rsidR="00050FB9" w:rsidRDefault="00050FB9" w:rsidP="00BA17C9">
      <w:pPr>
        <w:rPr>
          <w:rtl/>
          <w:lang w:eastAsia="he-IL"/>
        </w:rPr>
      </w:pPr>
    </w:p>
    <w:p w:rsidR="00050FB9" w:rsidRDefault="006D315D" w:rsidP="006D315D">
      <w:pPr>
        <w:pStyle w:val="aff1"/>
        <w:ind w:left="1080" w:firstLine="0"/>
        <w:rPr>
          <w:rtl/>
          <w:lang w:eastAsia="he-IL"/>
        </w:rPr>
      </w:pPr>
      <w:bookmarkStart w:id="13431" w:name="_ETM_Q35_406616"/>
      <w:bookmarkStart w:id="13432" w:name="_ETM_Q35_406884"/>
      <w:bookmarkEnd w:id="13431"/>
      <w:bookmarkEnd w:id="13432"/>
      <w:r>
        <w:rPr>
          <w:rFonts w:hint="eastAsia"/>
          <w:rtl/>
          <w:lang w:eastAsia="he-IL"/>
        </w:rPr>
        <w:t xml:space="preserve">– – – </w:t>
      </w:r>
    </w:p>
    <w:p w:rsidR="00050FB9" w:rsidRPr="007B028B" w:rsidRDefault="00050FB9" w:rsidP="0043025C">
      <w:pPr>
        <w:pStyle w:val="aff1"/>
        <w:ind w:left="1080" w:firstLine="0"/>
        <w:rPr>
          <w:rtl/>
          <w:lang w:eastAsia="he-IL"/>
        </w:rPr>
      </w:pPr>
      <w:bookmarkStart w:id="13433" w:name="_ETM_Q35_410009"/>
      <w:bookmarkStart w:id="13434" w:name="_ETM_Q35_410095"/>
      <w:bookmarkEnd w:id="13433"/>
      <w:bookmarkEnd w:id="13434"/>
    </w:p>
    <w:p w:rsidR="00050FB9" w:rsidRDefault="00050FB9" w:rsidP="0043025C">
      <w:pPr>
        <w:pStyle w:val="af7"/>
        <w:keepNext/>
        <w:rPr>
          <w:rtl/>
        </w:rPr>
      </w:pPr>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מירי רגב, תודה. </w:t>
      </w:r>
      <w:bookmarkStart w:id="13435" w:name="_ETM_Q35_402000"/>
      <w:bookmarkEnd w:id="13435"/>
      <w:r>
        <w:rPr>
          <w:rFonts w:hint="cs"/>
          <w:rtl/>
          <w:lang w:eastAsia="he-IL"/>
        </w:rPr>
        <w:t xml:space="preserve">אנחנו עוברים </w:t>
      </w:r>
      <w:r>
        <w:rPr>
          <w:rFonts w:hint="eastAsia"/>
          <w:rtl/>
          <w:lang w:eastAsia="he-IL"/>
        </w:rPr>
        <w:t>–</w:t>
      </w:r>
      <w:r>
        <w:rPr>
          <w:rFonts w:hint="cs"/>
          <w:rtl/>
          <w:lang w:eastAsia="he-IL"/>
        </w:rPr>
        <w:t xml:space="preserve"> חברי הכנסת. נא להירגע. </w:t>
      </w:r>
    </w:p>
    <w:p w:rsidR="00050FB9" w:rsidRDefault="00050FB9" w:rsidP="0043025C">
      <w:pPr>
        <w:rPr>
          <w:rtl/>
          <w:lang w:eastAsia="he-IL"/>
        </w:rPr>
      </w:pPr>
      <w:bookmarkStart w:id="13436" w:name="_ETM_Q35_410405"/>
      <w:bookmarkStart w:id="13437" w:name="_ETM_Q35_410453"/>
      <w:bookmarkEnd w:id="13436"/>
      <w:bookmarkEnd w:id="13437"/>
    </w:p>
    <w:p w:rsidR="00050FB9" w:rsidRDefault="00050FB9" w:rsidP="00F431DA">
      <w:pPr>
        <w:pStyle w:val="af6"/>
        <w:keepNext/>
        <w:rPr>
          <w:rtl/>
        </w:rPr>
      </w:pPr>
      <w:bookmarkStart w:id="13438" w:name="ET_interruption_קריאה_107"/>
      <w:r w:rsidRPr="0053456C">
        <w:rPr>
          <w:rStyle w:val="TagStyle"/>
          <w:rtl/>
        </w:rPr>
        <w:t xml:space="preserve"> &lt;&lt; קריאה &gt;&gt; </w:t>
      </w:r>
      <w:r>
        <w:rPr>
          <w:rtl/>
        </w:rPr>
        <w:t>קריא</w:t>
      </w:r>
      <w:r w:rsidR="00F431DA">
        <w:rPr>
          <w:rFonts w:hint="cs"/>
          <w:rtl/>
        </w:rPr>
        <w:t>ות</w:t>
      </w:r>
      <w:r>
        <w:rPr>
          <w:rtl/>
        </w:rPr>
        <w:t>:</w:t>
      </w:r>
      <w:r w:rsidRPr="0053456C">
        <w:rPr>
          <w:rStyle w:val="TagStyle"/>
          <w:rtl/>
        </w:rPr>
        <w:t xml:space="preserve"> &lt;&lt; קריאה &gt;&gt;</w:t>
      </w:r>
      <w:r>
        <w:rPr>
          <w:rtl/>
        </w:rPr>
        <w:t xml:space="preserve">   </w:t>
      </w:r>
      <w:bookmarkEnd w:id="13438"/>
    </w:p>
    <w:p w:rsidR="00050FB9" w:rsidRDefault="00050FB9" w:rsidP="00BA17C9">
      <w:pPr>
        <w:rPr>
          <w:rtl/>
          <w:lang w:eastAsia="he-IL"/>
        </w:rPr>
      </w:pPr>
    </w:p>
    <w:p w:rsidR="00050FB9" w:rsidRDefault="00BA17C9" w:rsidP="00BA17C9">
      <w:pPr>
        <w:rPr>
          <w:rtl/>
          <w:lang w:eastAsia="he-IL"/>
        </w:rPr>
      </w:pPr>
      <w:bookmarkStart w:id="13439" w:name="_ETM_Q35_411713"/>
      <w:bookmarkEnd w:id="13439"/>
      <w:r>
        <w:rPr>
          <w:rFonts w:hint="cs"/>
          <w:rtl/>
          <w:lang w:eastAsia="he-IL"/>
        </w:rPr>
        <w:t>– – –</w:t>
      </w:r>
    </w:p>
    <w:p w:rsidR="00050FB9" w:rsidRPr="0053456C" w:rsidRDefault="00050FB9" w:rsidP="0043025C">
      <w:pPr>
        <w:rPr>
          <w:rtl/>
          <w:lang w:eastAsia="he-IL"/>
        </w:rPr>
      </w:pPr>
      <w:bookmarkStart w:id="13440" w:name="_ETM_Q35_414117"/>
      <w:bookmarkStart w:id="13441" w:name="_ETM_Q35_414227"/>
      <w:bookmarkEnd w:id="13440"/>
      <w:bookmarkEnd w:id="13441"/>
    </w:p>
    <w:p w:rsidR="00050FB9" w:rsidRDefault="00050FB9" w:rsidP="0043025C">
      <w:pPr>
        <w:pStyle w:val="af7"/>
        <w:keepNext/>
        <w:rPr>
          <w:rtl/>
        </w:rPr>
      </w:pPr>
      <w:bookmarkStart w:id="13442" w:name="_ETM_Q35_406688"/>
      <w:bookmarkStart w:id="13443" w:name="ET_yor_6170_105"/>
      <w:bookmarkEnd w:id="13442"/>
      <w:r w:rsidRPr="007B028B">
        <w:rPr>
          <w:rStyle w:val="TagStyle"/>
          <w:rtl/>
        </w:rPr>
        <w:t xml:space="preserve"> &lt;&lt; יור &gt;&gt; </w:t>
      </w:r>
      <w:r>
        <w:rPr>
          <w:rtl/>
        </w:rPr>
        <w:t>היו"ר יעקב מרגי:</w:t>
      </w:r>
      <w:r w:rsidRPr="007B028B">
        <w:rPr>
          <w:rStyle w:val="TagStyle"/>
          <w:rtl/>
        </w:rPr>
        <w:t xml:space="preserve"> &lt;&lt; יור &gt;&gt;</w:t>
      </w:r>
      <w:r>
        <w:rPr>
          <w:rtl/>
        </w:rPr>
        <w:t xml:space="preserve">   </w:t>
      </w:r>
      <w:bookmarkEnd w:id="13443"/>
    </w:p>
    <w:p w:rsidR="00050FB9" w:rsidRDefault="00050FB9" w:rsidP="00BA17C9">
      <w:pPr>
        <w:rPr>
          <w:rtl/>
          <w:lang w:eastAsia="he-IL"/>
        </w:rPr>
      </w:pPr>
      <w:bookmarkStart w:id="13444" w:name="_ETM_Q35_407542"/>
      <w:bookmarkEnd w:id="13444"/>
    </w:p>
    <w:p w:rsidR="00050FB9" w:rsidRDefault="00050FB9" w:rsidP="0043025C">
      <w:pPr>
        <w:rPr>
          <w:rtl/>
          <w:lang w:eastAsia="he-IL"/>
        </w:rPr>
      </w:pPr>
      <w:bookmarkStart w:id="13445" w:name="_ETM_Q35_406788"/>
      <w:bookmarkStart w:id="13446" w:name="_ETM_Q35_410581"/>
      <w:bookmarkStart w:id="13447" w:name="_ETM_Q35_410633"/>
      <w:bookmarkEnd w:id="13445"/>
      <w:bookmarkEnd w:id="13446"/>
      <w:bookmarkEnd w:id="13447"/>
      <w:r>
        <w:rPr>
          <w:rFonts w:hint="cs"/>
          <w:rtl/>
          <w:lang w:eastAsia="he-IL"/>
        </w:rPr>
        <w:t xml:space="preserve">אנחנו בזמן הצבעה עכשיו. </w:t>
      </w:r>
      <w:bookmarkStart w:id="13448" w:name="_ETM_Q35_415000"/>
      <w:bookmarkEnd w:id="13448"/>
      <w:r>
        <w:rPr>
          <w:rFonts w:hint="cs"/>
          <w:rtl/>
          <w:lang w:eastAsia="he-IL"/>
        </w:rPr>
        <w:t>קיבלנו בקשה להצבעה שמית מהאופוזיציה, לכן מזכירת הכנס</w:t>
      </w:r>
      <w:bookmarkStart w:id="13449" w:name="_ETM_Q35_421000"/>
      <w:bookmarkEnd w:id="13449"/>
      <w:r>
        <w:rPr>
          <w:rFonts w:hint="cs"/>
          <w:rtl/>
          <w:lang w:eastAsia="he-IL"/>
        </w:rPr>
        <w:t xml:space="preserve">ת מתחילה כרגע בהצבעה, הצבעה שמית. </w:t>
      </w:r>
    </w:p>
    <w:p w:rsidR="00050FB9" w:rsidRDefault="00050FB9" w:rsidP="0043025C">
      <w:pPr>
        <w:keepNext/>
        <w:rPr>
          <w:rtl/>
        </w:rPr>
      </w:pPr>
      <w:bookmarkStart w:id="13450" w:name="ET_interruption_5296_72"/>
    </w:p>
    <w:p w:rsidR="00050FB9" w:rsidRDefault="00050FB9" w:rsidP="0043025C">
      <w:pPr>
        <w:pStyle w:val="af6"/>
        <w:keepNext/>
        <w:rPr>
          <w:rtl/>
        </w:rPr>
      </w:pPr>
      <w:r w:rsidRPr="004A62BE">
        <w:rPr>
          <w:rStyle w:val="TagStyle"/>
          <w:rtl/>
        </w:rPr>
        <w:t xml:space="preserve"> &lt;&lt; קריאה &gt;&gt; </w:t>
      </w:r>
      <w:r>
        <w:rPr>
          <w:rtl/>
        </w:rPr>
        <w:t>יואב קיש (הליכוד):</w:t>
      </w:r>
      <w:r w:rsidRPr="004A62BE">
        <w:rPr>
          <w:rStyle w:val="TagStyle"/>
          <w:rtl/>
        </w:rPr>
        <w:t xml:space="preserve"> &lt;&lt; קריאה &gt;&gt;</w:t>
      </w:r>
      <w:r>
        <w:rPr>
          <w:rtl/>
        </w:rPr>
        <w:t xml:space="preserve">   </w:t>
      </w:r>
      <w:bookmarkEnd w:id="13450"/>
    </w:p>
    <w:p w:rsidR="00050FB9" w:rsidRDefault="00050FB9" w:rsidP="00BA17C9">
      <w:pPr>
        <w:rPr>
          <w:rtl/>
          <w:lang w:eastAsia="he-IL"/>
        </w:rPr>
      </w:pPr>
    </w:p>
    <w:p w:rsidR="00050FB9" w:rsidRDefault="00050FB9" w:rsidP="0043025C">
      <w:pPr>
        <w:rPr>
          <w:rtl/>
          <w:lang w:eastAsia="he-IL"/>
        </w:rPr>
      </w:pPr>
      <w:r>
        <w:rPr>
          <w:rFonts w:hint="cs"/>
          <w:rtl/>
          <w:lang w:eastAsia="he-IL"/>
        </w:rPr>
        <w:t>לא</w:t>
      </w:r>
      <w:r w:rsidR="00F431DA">
        <w:rPr>
          <w:rFonts w:hint="cs"/>
          <w:rtl/>
          <w:lang w:eastAsia="he-IL"/>
        </w:rPr>
        <w:t>,</w:t>
      </w:r>
      <w:r>
        <w:rPr>
          <w:rFonts w:hint="cs"/>
          <w:rtl/>
          <w:lang w:eastAsia="he-IL"/>
        </w:rPr>
        <w:t xml:space="preserve"> לא. </w:t>
      </w:r>
    </w:p>
    <w:p w:rsidR="00050FB9" w:rsidRDefault="00050FB9" w:rsidP="0043025C">
      <w:pPr>
        <w:rPr>
          <w:rtl/>
          <w:lang w:eastAsia="he-IL"/>
        </w:rPr>
      </w:pPr>
    </w:p>
    <w:p w:rsidR="00050FB9" w:rsidRDefault="00050FB9" w:rsidP="0043025C">
      <w:pPr>
        <w:pStyle w:val="af7"/>
        <w:keepNext/>
        <w:rPr>
          <w:rtl/>
        </w:rPr>
      </w:pPr>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מושכים? הצבעה אלקטרונית, בבקשה. </w:t>
      </w:r>
    </w:p>
    <w:p w:rsidR="00050FB9" w:rsidRDefault="00050FB9" w:rsidP="0043025C">
      <w:pPr>
        <w:rPr>
          <w:rtl/>
          <w:lang w:eastAsia="he-IL"/>
        </w:rPr>
      </w:pPr>
      <w:bookmarkStart w:id="13451" w:name="_ETM_Q35_426298"/>
      <w:bookmarkStart w:id="13452" w:name="_ETM_Q35_426376"/>
      <w:bookmarkEnd w:id="13451"/>
      <w:bookmarkEnd w:id="13452"/>
    </w:p>
    <w:p w:rsidR="00050FB9" w:rsidRDefault="00050FB9" w:rsidP="0043025C">
      <w:pPr>
        <w:pStyle w:val="af2"/>
        <w:keepNext/>
        <w:rPr>
          <w:rtl/>
          <w:lang w:eastAsia="he-IL"/>
        </w:rPr>
      </w:pPr>
      <w:bookmarkStart w:id="13453" w:name="_ETM_Q35_426442"/>
      <w:bookmarkStart w:id="13454" w:name="_ETM_Q35_426558"/>
      <w:bookmarkEnd w:id="13453"/>
      <w:bookmarkEnd w:id="13454"/>
      <w:r>
        <w:rPr>
          <w:rtl/>
          <w:lang w:eastAsia="he-IL"/>
        </w:rPr>
        <w:t>הצבעה מס'</w:t>
      </w:r>
      <w:r>
        <w:rPr>
          <w:rFonts w:hint="cs"/>
          <w:rtl/>
          <w:lang w:eastAsia="he-IL"/>
        </w:rPr>
        <w:t xml:space="preserve"> 10</w:t>
      </w:r>
    </w:p>
    <w:p w:rsidR="00050FB9" w:rsidRDefault="00050FB9" w:rsidP="0043025C">
      <w:pPr>
        <w:pStyle w:val="--"/>
        <w:keepNext/>
        <w:rPr>
          <w:rtl/>
          <w:lang w:eastAsia="he-IL"/>
        </w:rPr>
      </w:pPr>
    </w:p>
    <w:p w:rsidR="00050FB9" w:rsidRDefault="00050FB9" w:rsidP="0043025C">
      <w:pPr>
        <w:pStyle w:val="KeepWithNext"/>
        <w:rPr>
          <w:rStyle w:val="TagStyle"/>
          <w:rtl/>
        </w:rPr>
      </w:pPr>
      <w:bookmarkStart w:id="13455" w:name="_ETM_Q35_432000"/>
      <w:bookmarkEnd w:id="13455"/>
    </w:p>
    <w:p w:rsidR="00050FB9" w:rsidRDefault="00050FB9" w:rsidP="0043025C">
      <w:pPr>
        <w:pStyle w:val="af6"/>
        <w:keepNext/>
        <w:rPr>
          <w:rtl/>
        </w:rPr>
      </w:pPr>
      <w:bookmarkStart w:id="13456" w:name="ET_interruption_קריאות_109"/>
      <w:r w:rsidRPr="0053456C">
        <w:rPr>
          <w:rStyle w:val="TagStyle"/>
          <w:rtl/>
        </w:rPr>
        <w:t xml:space="preserve"> &lt;&lt; קריאה &gt;&gt; </w:t>
      </w:r>
      <w:r>
        <w:rPr>
          <w:rtl/>
        </w:rPr>
        <w:t>קריא</w:t>
      </w:r>
      <w:r>
        <w:rPr>
          <w:rFonts w:hint="cs"/>
          <w:rtl/>
        </w:rPr>
        <w:t>ה</w:t>
      </w:r>
      <w:r>
        <w:rPr>
          <w:rtl/>
        </w:rPr>
        <w:t>:</w:t>
      </w:r>
      <w:r w:rsidRPr="0053456C">
        <w:rPr>
          <w:rStyle w:val="TagStyle"/>
          <w:rtl/>
        </w:rPr>
        <w:t xml:space="preserve"> &lt;&lt; קריאה &gt;&gt;</w:t>
      </w:r>
      <w:r>
        <w:rPr>
          <w:rtl/>
        </w:rPr>
        <w:t xml:space="preserve">   </w:t>
      </w:r>
      <w:bookmarkEnd w:id="13456"/>
    </w:p>
    <w:p w:rsidR="00050FB9" w:rsidRDefault="00050FB9" w:rsidP="00BA17C9">
      <w:pPr>
        <w:rPr>
          <w:rtl/>
          <w:lang w:eastAsia="he-IL"/>
        </w:rPr>
      </w:pPr>
    </w:p>
    <w:p w:rsidR="00050FB9" w:rsidRDefault="00050FB9" w:rsidP="0043025C">
      <w:pPr>
        <w:rPr>
          <w:rtl/>
          <w:lang w:eastAsia="he-IL"/>
        </w:rPr>
      </w:pPr>
      <w:bookmarkStart w:id="13457" w:name="_ETM_Q35_427585"/>
      <w:bookmarkStart w:id="13458" w:name="_ETM_Q35_436000"/>
      <w:bookmarkStart w:id="13459" w:name="_ETM_Q35_427850"/>
      <w:bookmarkStart w:id="13460" w:name="_ETM_Q35_427910"/>
      <w:bookmarkEnd w:id="13457"/>
      <w:bookmarkEnd w:id="13458"/>
      <w:bookmarkEnd w:id="13459"/>
      <w:bookmarkEnd w:id="13460"/>
      <w:r>
        <w:rPr>
          <w:rFonts w:hint="cs"/>
          <w:rtl/>
          <w:lang w:eastAsia="he-IL"/>
        </w:rPr>
        <w:t>רגע, רגע, רגע. אני מבקש.</w:t>
      </w:r>
    </w:p>
    <w:p w:rsidR="00050FB9" w:rsidRPr="002B19A0" w:rsidRDefault="00050FB9" w:rsidP="00BA17C9">
      <w:pPr>
        <w:rPr>
          <w:rtl/>
        </w:rPr>
      </w:pPr>
    </w:p>
    <w:p w:rsidR="00050FB9" w:rsidRDefault="00050FB9" w:rsidP="0043025C">
      <w:pPr>
        <w:pStyle w:val="af6"/>
        <w:keepNext/>
        <w:rPr>
          <w:rtl/>
        </w:rPr>
      </w:pPr>
      <w:bookmarkStart w:id="13461" w:name="ET_interruption_קריאות_111"/>
      <w:r w:rsidRPr="0053456C">
        <w:rPr>
          <w:rStyle w:val="TagStyle"/>
          <w:rtl/>
        </w:rPr>
        <w:t xml:space="preserve"> &lt;&lt; קריאה &gt;&gt; </w:t>
      </w:r>
      <w:r>
        <w:rPr>
          <w:rtl/>
        </w:rPr>
        <w:t>קריאות:</w:t>
      </w:r>
      <w:r w:rsidRPr="0053456C">
        <w:rPr>
          <w:rStyle w:val="TagStyle"/>
          <w:rtl/>
        </w:rPr>
        <w:t xml:space="preserve"> &lt;&lt; קריאה &gt;&gt;</w:t>
      </w:r>
      <w:r>
        <w:rPr>
          <w:rtl/>
        </w:rPr>
        <w:t xml:space="preserve">   </w:t>
      </w:r>
      <w:bookmarkEnd w:id="13461"/>
    </w:p>
    <w:p w:rsidR="00050FB9" w:rsidRDefault="00050FB9" w:rsidP="00BA17C9">
      <w:pPr>
        <w:rPr>
          <w:rtl/>
          <w:lang w:eastAsia="he-IL"/>
        </w:rPr>
      </w:pPr>
      <w:bookmarkStart w:id="13462" w:name="_ETM_Q35_428420"/>
      <w:bookmarkStart w:id="13463" w:name="_ETM_Q35_428498"/>
      <w:bookmarkEnd w:id="13462"/>
      <w:bookmarkEnd w:id="13463"/>
    </w:p>
    <w:p w:rsidR="00050FB9" w:rsidRPr="0053456C" w:rsidRDefault="00BA17C9" w:rsidP="00BA17C9">
      <w:pPr>
        <w:rPr>
          <w:rtl/>
          <w:lang w:eastAsia="he-IL"/>
        </w:rPr>
      </w:pPr>
      <w:bookmarkStart w:id="13464" w:name="_ETM_Q35_430417"/>
      <w:bookmarkStart w:id="13465" w:name="_ETM_Q35_430574"/>
      <w:bookmarkEnd w:id="13464"/>
      <w:bookmarkEnd w:id="13465"/>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466" w:name="_ETM_Q35_428148"/>
      <w:bookmarkStart w:id="13467" w:name="_ETM_Q35_430389"/>
      <w:bookmarkEnd w:id="13466"/>
      <w:bookmarkEnd w:id="13467"/>
    </w:p>
    <w:p w:rsidR="00050FB9" w:rsidRDefault="00050FB9" w:rsidP="0043025C">
      <w:pPr>
        <w:pStyle w:val="af7"/>
        <w:keepNext/>
        <w:rPr>
          <w:rtl/>
        </w:rPr>
      </w:pPr>
      <w:bookmarkStart w:id="13468" w:name="ET_yor_6170_75"/>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bookmarkEnd w:id="13468"/>
    </w:p>
    <w:p w:rsidR="00050FB9" w:rsidRDefault="00050FB9" w:rsidP="00BA17C9">
      <w:pPr>
        <w:rPr>
          <w:rtl/>
          <w:lang w:eastAsia="he-IL"/>
        </w:rPr>
      </w:pPr>
    </w:p>
    <w:p w:rsidR="00050FB9" w:rsidRDefault="00050FB9" w:rsidP="0043025C">
      <w:pPr>
        <w:rPr>
          <w:rtl/>
          <w:lang w:eastAsia="he-IL"/>
        </w:rPr>
      </w:pPr>
      <w:bookmarkStart w:id="13469" w:name="_ETM_Q35_441000"/>
      <w:bookmarkEnd w:id="13469"/>
      <w:r>
        <w:rPr>
          <w:rFonts w:hint="cs"/>
          <w:rtl/>
          <w:lang w:eastAsia="he-IL"/>
        </w:rPr>
        <w:t xml:space="preserve">אני מבטל </w:t>
      </w:r>
      <w:bookmarkStart w:id="13470" w:name="_ETM_Q35_443000"/>
      <w:bookmarkEnd w:id="13470"/>
      <w:r>
        <w:rPr>
          <w:rFonts w:hint="cs"/>
          <w:rtl/>
          <w:lang w:eastAsia="he-IL"/>
        </w:rPr>
        <w:t xml:space="preserve">את ההצבעה. ההצבעה הזאת מבוטלת. </w:t>
      </w:r>
    </w:p>
    <w:p w:rsidR="00050FB9" w:rsidRDefault="00050FB9" w:rsidP="0043025C">
      <w:pPr>
        <w:rPr>
          <w:rtl/>
          <w:lang w:eastAsia="he-IL"/>
        </w:rPr>
      </w:pPr>
      <w:bookmarkStart w:id="13471" w:name="_ETM_Q35_443446"/>
      <w:bookmarkStart w:id="13472" w:name="_ETM_Q35_443507"/>
      <w:bookmarkStart w:id="13473" w:name="_ETM_Q35_443637"/>
      <w:bookmarkStart w:id="13474" w:name="_ETM_Q35_443698"/>
      <w:bookmarkEnd w:id="13471"/>
      <w:bookmarkEnd w:id="13472"/>
      <w:bookmarkEnd w:id="13473"/>
      <w:bookmarkEnd w:id="13474"/>
    </w:p>
    <w:p w:rsidR="00050FB9" w:rsidRDefault="00050FB9" w:rsidP="0043025C">
      <w:pPr>
        <w:pStyle w:val="af6"/>
        <w:keepNext/>
        <w:rPr>
          <w:rtl/>
        </w:rPr>
      </w:pPr>
      <w:bookmarkStart w:id="13475" w:name="ET_interruption_קריאה_113"/>
      <w:r w:rsidRPr="0053456C">
        <w:rPr>
          <w:rStyle w:val="TagStyle"/>
          <w:rtl/>
        </w:rPr>
        <w:t xml:space="preserve"> &lt;&lt; קריאה &gt;&gt; </w:t>
      </w:r>
      <w:r>
        <w:rPr>
          <w:rtl/>
        </w:rPr>
        <w:t>קריאה:</w:t>
      </w:r>
      <w:r w:rsidRPr="0053456C">
        <w:rPr>
          <w:rStyle w:val="TagStyle"/>
          <w:rtl/>
        </w:rPr>
        <w:t xml:space="preserve"> &lt;&lt; קריאה &gt;&gt;</w:t>
      </w:r>
      <w:r>
        <w:rPr>
          <w:rtl/>
        </w:rPr>
        <w:t xml:space="preserve">   </w:t>
      </w:r>
      <w:bookmarkEnd w:id="13475"/>
    </w:p>
    <w:p w:rsidR="00050FB9" w:rsidRDefault="00050FB9" w:rsidP="00BA17C9">
      <w:pPr>
        <w:rPr>
          <w:rtl/>
          <w:lang w:eastAsia="he-IL"/>
        </w:rPr>
      </w:pPr>
    </w:p>
    <w:p w:rsidR="00050FB9" w:rsidRDefault="00050FB9" w:rsidP="00BA17C9">
      <w:pPr>
        <w:rPr>
          <w:rtl/>
          <w:lang w:eastAsia="he-IL"/>
        </w:rPr>
      </w:pPr>
      <w:bookmarkStart w:id="13476" w:name="_ETM_Q35_444083"/>
      <w:bookmarkEnd w:id="13476"/>
      <w:r>
        <w:rPr>
          <w:rFonts w:hint="cs"/>
          <w:rtl/>
          <w:lang w:eastAsia="he-IL"/>
        </w:rPr>
        <w:t xml:space="preserve">זה מבוטל, כי </w:t>
      </w:r>
      <w:bookmarkStart w:id="13477" w:name="_ETM_Q35_445904"/>
      <w:bookmarkEnd w:id="13477"/>
      <w:r>
        <w:rPr>
          <w:rFonts w:hint="cs"/>
          <w:rtl/>
          <w:lang w:eastAsia="he-IL"/>
        </w:rPr>
        <w:t xml:space="preserve">ביקשו שמית </w:t>
      </w:r>
      <w:r w:rsidR="00BA17C9">
        <w:rPr>
          <w:rFonts w:hint="cs"/>
          <w:rtl/>
          <w:lang w:eastAsia="he-IL"/>
        </w:rPr>
        <w:t>– – –</w:t>
      </w:r>
      <w:r>
        <w:rPr>
          <w:rFonts w:hint="cs"/>
          <w:rtl/>
          <w:lang w:eastAsia="he-IL"/>
        </w:rPr>
        <w:t xml:space="preserve"> </w:t>
      </w:r>
    </w:p>
    <w:p w:rsidR="00050FB9" w:rsidRPr="0053456C" w:rsidRDefault="00050FB9" w:rsidP="0043025C">
      <w:pPr>
        <w:rPr>
          <w:rtl/>
          <w:lang w:eastAsia="he-IL"/>
        </w:rPr>
      </w:pPr>
      <w:bookmarkStart w:id="13478" w:name="_ETM_Q35_445317"/>
      <w:bookmarkStart w:id="13479" w:name="_ETM_Q35_445421"/>
      <w:bookmarkEnd w:id="13478"/>
      <w:bookmarkEnd w:id="13479"/>
    </w:p>
    <w:p w:rsidR="00050FB9" w:rsidRDefault="00050FB9" w:rsidP="0043025C">
      <w:pPr>
        <w:pStyle w:val="af7"/>
        <w:keepNext/>
        <w:rPr>
          <w:rtl/>
        </w:rPr>
      </w:pPr>
      <w:bookmarkStart w:id="13480" w:name="ET_yor_6170_112"/>
      <w:r w:rsidRPr="0053456C">
        <w:rPr>
          <w:rStyle w:val="TagStyle"/>
          <w:rtl/>
        </w:rPr>
        <w:t xml:space="preserve"> &lt;&lt; יור &gt;&gt; </w:t>
      </w:r>
      <w:r>
        <w:rPr>
          <w:rtl/>
        </w:rPr>
        <w:t>היו"ר יעקב מרגי:</w:t>
      </w:r>
      <w:r w:rsidRPr="0053456C">
        <w:rPr>
          <w:rStyle w:val="TagStyle"/>
          <w:rtl/>
        </w:rPr>
        <w:t xml:space="preserve"> &lt;&lt; יור &gt;&gt;</w:t>
      </w:r>
      <w:r>
        <w:rPr>
          <w:rtl/>
        </w:rPr>
        <w:t xml:space="preserve">   </w:t>
      </w:r>
      <w:bookmarkEnd w:id="13480"/>
    </w:p>
    <w:p w:rsidR="00050FB9" w:rsidRDefault="00050FB9" w:rsidP="00BA17C9">
      <w:pPr>
        <w:rPr>
          <w:rtl/>
          <w:lang w:eastAsia="he-IL"/>
        </w:rPr>
      </w:pPr>
    </w:p>
    <w:p w:rsidR="00050FB9" w:rsidRDefault="00050FB9" w:rsidP="0043025C">
      <w:pPr>
        <w:rPr>
          <w:rtl/>
          <w:lang w:eastAsia="he-IL"/>
        </w:rPr>
      </w:pPr>
      <w:bookmarkStart w:id="13481" w:name="_ETM_Q35_445225"/>
      <w:bookmarkStart w:id="13482" w:name="_ETM_Q35_443782"/>
      <w:bookmarkStart w:id="13483" w:name="_ETM_Q35_443853"/>
      <w:bookmarkEnd w:id="13481"/>
      <w:bookmarkEnd w:id="13482"/>
      <w:bookmarkEnd w:id="13483"/>
      <w:r>
        <w:rPr>
          <w:rFonts w:hint="cs"/>
          <w:rtl/>
          <w:lang w:eastAsia="he-IL"/>
        </w:rPr>
        <w:t xml:space="preserve">עכשיו הממשלה הגישה </w:t>
      </w:r>
      <w:bookmarkStart w:id="13484" w:name="_ETM_Q35_453000"/>
      <w:bookmarkEnd w:id="13484"/>
      <w:r>
        <w:rPr>
          <w:rFonts w:hint="cs"/>
          <w:rtl/>
          <w:lang w:eastAsia="he-IL"/>
        </w:rPr>
        <w:t xml:space="preserve">בקשה לשמית. </w:t>
      </w:r>
    </w:p>
    <w:p w:rsidR="00050FB9" w:rsidRDefault="00050FB9" w:rsidP="0043025C">
      <w:pPr>
        <w:rPr>
          <w:rtl/>
          <w:lang w:eastAsia="he-IL"/>
        </w:rPr>
      </w:pPr>
    </w:p>
    <w:p w:rsidR="00050FB9" w:rsidRDefault="00050FB9" w:rsidP="0043025C">
      <w:pPr>
        <w:pStyle w:val="af6"/>
        <w:keepNext/>
        <w:rPr>
          <w:rtl/>
        </w:rPr>
      </w:pPr>
      <w:bookmarkStart w:id="13485" w:name="ET_interruption_קריאות_76"/>
      <w:r w:rsidRPr="004A62BE">
        <w:rPr>
          <w:rStyle w:val="TagStyle"/>
          <w:rtl/>
        </w:rPr>
        <w:t xml:space="preserve"> &lt;&lt; קריאה &gt;&gt; </w:t>
      </w:r>
      <w:r>
        <w:rPr>
          <w:rtl/>
        </w:rPr>
        <w:t>קריאות:</w:t>
      </w:r>
      <w:r w:rsidRPr="004A62BE">
        <w:rPr>
          <w:rStyle w:val="TagStyle"/>
          <w:rtl/>
        </w:rPr>
        <w:t xml:space="preserve"> &lt;&lt; קריאה &gt;&gt;</w:t>
      </w:r>
      <w:r>
        <w:rPr>
          <w:rtl/>
        </w:rPr>
        <w:t xml:space="preserve">   </w:t>
      </w:r>
      <w:bookmarkEnd w:id="13485"/>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r w:rsidRPr="004A62BE">
        <w:rPr>
          <w:rStyle w:val="TagStyle"/>
          <w:rtl/>
        </w:rPr>
        <w:t xml:space="preserve"> &lt;&lt; יור &gt;&gt; </w:t>
      </w:r>
      <w:r>
        <w:rPr>
          <w:rtl/>
        </w:rPr>
        <w:t>היו"ר יעקב מרגי:</w:t>
      </w:r>
      <w:r w:rsidRPr="004A62BE">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אני ביטלתי את ההצבעה</w:t>
      </w:r>
      <w:bookmarkStart w:id="13486" w:name="_ETM_Q35_458000"/>
      <w:bookmarkEnd w:id="13486"/>
      <w:r>
        <w:rPr>
          <w:rFonts w:hint="cs"/>
          <w:rtl/>
          <w:lang w:eastAsia="he-IL"/>
        </w:rPr>
        <w:t xml:space="preserve"> כי ביקשו </w:t>
      </w:r>
      <w:r>
        <w:rPr>
          <w:rtl/>
          <w:lang w:eastAsia="he-IL"/>
        </w:rPr>
        <w:t>–</w:t>
      </w:r>
      <w:r>
        <w:rPr>
          <w:rFonts w:hint="cs"/>
          <w:rtl/>
          <w:lang w:eastAsia="he-IL"/>
        </w:rPr>
        <w:t xml:space="preserve"> סליחה, סליחה, סליחה. נא לשבת.</w:t>
      </w:r>
    </w:p>
    <w:p w:rsidR="00050FB9" w:rsidRDefault="00050FB9" w:rsidP="0043025C">
      <w:pPr>
        <w:rPr>
          <w:rtl/>
          <w:lang w:eastAsia="he-IL"/>
        </w:rPr>
      </w:pPr>
      <w:bookmarkStart w:id="13487" w:name="_ETM_Q35_462880"/>
      <w:bookmarkStart w:id="13488" w:name="_ETM_Q35_462946"/>
      <w:bookmarkEnd w:id="13487"/>
      <w:bookmarkEnd w:id="13488"/>
    </w:p>
    <w:p w:rsidR="00050FB9" w:rsidRDefault="00050FB9" w:rsidP="0043025C">
      <w:pPr>
        <w:pStyle w:val="af6"/>
        <w:keepNext/>
        <w:rPr>
          <w:rtl/>
        </w:rPr>
      </w:pPr>
      <w:bookmarkStart w:id="13489" w:name="ET_interruption_5300_114"/>
      <w:r w:rsidRPr="0053456C">
        <w:rPr>
          <w:rStyle w:val="TagStyle"/>
          <w:rtl/>
        </w:rPr>
        <w:t xml:space="preserve"> &lt;&lt; קריאה &gt;&gt; </w:t>
      </w:r>
      <w:r>
        <w:rPr>
          <w:rtl/>
        </w:rPr>
        <w:t>מירב בן ארי (יש עתיד):</w:t>
      </w:r>
      <w:r w:rsidRPr="0053456C">
        <w:rPr>
          <w:rStyle w:val="TagStyle"/>
          <w:rtl/>
        </w:rPr>
        <w:t xml:space="preserve"> &lt;&lt; קריאה &gt;&gt;</w:t>
      </w:r>
      <w:r>
        <w:rPr>
          <w:rtl/>
        </w:rPr>
        <w:t xml:space="preserve">   </w:t>
      </w:r>
      <w:bookmarkEnd w:id="13489"/>
    </w:p>
    <w:p w:rsidR="00050FB9" w:rsidRDefault="00050FB9" w:rsidP="00BA17C9">
      <w:pPr>
        <w:rPr>
          <w:rtl/>
          <w:lang w:eastAsia="he-IL"/>
        </w:rPr>
      </w:pPr>
    </w:p>
    <w:p w:rsidR="00050FB9" w:rsidRPr="0053456C" w:rsidRDefault="00BA17C9" w:rsidP="00BA17C9">
      <w:pPr>
        <w:rPr>
          <w:rtl/>
          <w:lang w:eastAsia="he-IL"/>
        </w:rPr>
      </w:pPr>
      <w:bookmarkStart w:id="13490" w:name="_ETM_Q35_461504"/>
      <w:bookmarkEnd w:id="13490"/>
      <w:r>
        <w:rPr>
          <w:rFonts w:hint="cs"/>
          <w:rtl/>
          <w:lang w:eastAsia="he-IL"/>
        </w:rPr>
        <w:t>– – –</w:t>
      </w:r>
    </w:p>
    <w:p w:rsidR="00050FB9" w:rsidRDefault="00050FB9" w:rsidP="0043025C">
      <w:pPr>
        <w:rPr>
          <w:rtl/>
          <w:lang w:eastAsia="he-IL"/>
        </w:rPr>
      </w:pPr>
    </w:p>
    <w:p w:rsidR="00050FB9" w:rsidRDefault="00050FB9" w:rsidP="0043025C">
      <w:pPr>
        <w:pStyle w:val="af7"/>
        <w:keepNext/>
        <w:rPr>
          <w:rtl/>
        </w:rPr>
      </w:pPr>
      <w:bookmarkStart w:id="13491" w:name="ET_yor_6170_115"/>
      <w:r w:rsidRPr="0053456C">
        <w:rPr>
          <w:rStyle w:val="TagStyle"/>
          <w:rtl/>
        </w:rPr>
        <w:t xml:space="preserve"> &lt;&lt; יור &gt;&gt; </w:t>
      </w:r>
      <w:r>
        <w:rPr>
          <w:rtl/>
        </w:rPr>
        <w:t>היו"ר יעקב מרגי:</w:t>
      </w:r>
      <w:r w:rsidRPr="0053456C">
        <w:rPr>
          <w:rStyle w:val="TagStyle"/>
          <w:rtl/>
        </w:rPr>
        <w:t xml:space="preserve"> &lt;&lt; יור &gt;&gt;</w:t>
      </w:r>
      <w:r>
        <w:rPr>
          <w:rtl/>
        </w:rPr>
        <w:t xml:space="preserve">   </w:t>
      </w:r>
      <w:bookmarkEnd w:id="13491"/>
    </w:p>
    <w:p w:rsidR="00050FB9" w:rsidRDefault="00050FB9" w:rsidP="00BA17C9">
      <w:pPr>
        <w:rPr>
          <w:rtl/>
          <w:lang w:eastAsia="he-IL"/>
        </w:rPr>
      </w:pPr>
    </w:p>
    <w:p w:rsidR="00050FB9" w:rsidRDefault="00050FB9" w:rsidP="0043025C">
      <w:pPr>
        <w:rPr>
          <w:rtl/>
          <w:lang w:eastAsia="he-IL"/>
        </w:rPr>
      </w:pPr>
      <w:bookmarkStart w:id="13492" w:name="_ETM_Q35_465651"/>
      <w:bookmarkEnd w:id="13492"/>
      <w:r>
        <w:rPr>
          <w:rFonts w:hint="cs"/>
          <w:rtl/>
          <w:lang w:eastAsia="he-IL"/>
        </w:rPr>
        <w:t xml:space="preserve">רגע. את לא נותנת. </w:t>
      </w:r>
      <w:bookmarkStart w:id="13493" w:name="_ETM_Q35_469686"/>
      <w:bookmarkEnd w:id="13493"/>
      <w:r>
        <w:rPr>
          <w:rFonts w:hint="cs"/>
          <w:rtl/>
          <w:lang w:eastAsia="he-IL"/>
        </w:rPr>
        <w:t>שבי.</w:t>
      </w:r>
    </w:p>
    <w:p w:rsidR="00050FB9" w:rsidRDefault="00050FB9" w:rsidP="0043025C">
      <w:pPr>
        <w:rPr>
          <w:rtl/>
          <w:lang w:eastAsia="he-IL"/>
        </w:rPr>
      </w:pPr>
      <w:bookmarkStart w:id="13494" w:name="_ETM_Q35_467043"/>
      <w:bookmarkStart w:id="13495" w:name="_ETM_Q35_467146"/>
      <w:bookmarkEnd w:id="13494"/>
      <w:bookmarkEnd w:id="13495"/>
    </w:p>
    <w:p w:rsidR="00050FB9" w:rsidRDefault="00050FB9" w:rsidP="0043025C">
      <w:pPr>
        <w:pStyle w:val="af6"/>
        <w:keepNext/>
        <w:rPr>
          <w:rtl/>
        </w:rPr>
      </w:pPr>
      <w:bookmarkStart w:id="13496" w:name="ET_interruption_קריאות_116"/>
      <w:r w:rsidRPr="0053456C">
        <w:rPr>
          <w:rStyle w:val="TagStyle"/>
          <w:rtl/>
        </w:rPr>
        <w:t xml:space="preserve"> &lt;&lt; קריאה &gt;&gt; </w:t>
      </w:r>
      <w:r>
        <w:rPr>
          <w:rtl/>
        </w:rPr>
        <w:t>קריאות:</w:t>
      </w:r>
      <w:r w:rsidRPr="0053456C">
        <w:rPr>
          <w:rStyle w:val="TagStyle"/>
          <w:rtl/>
        </w:rPr>
        <w:t xml:space="preserve"> &lt;&lt; קריאה &gt;&gt;</w:t>
      </w:r>
      <w:r>
        <w:rPr>
          <w:rtl/>
        </w:rPr>
        <w:t xml:space="preserve">   </w:t>
      </w:r>
      <w:bookmarkEnd w:id="13496"/>
    </w:p>
    <w:p w:rsidR="00050FB9" w:rsidRDefault="00050FB9" w:rsidP="00BA17C9">
      <w:pPr>
        <w:rPr>
          <w:rtl/>
          <w:lang w:eastAsia="he-IL"/>
        </w:rPr>
      </w:pPr>
    </w:p>
    <w:p w:rsidR="00050FB9" w:rsidRPr="0053456C" w:rsidRDefault="00BA17C9" w:rsidP="00BA17C9">
      <w:pPr>
        <w:rPr>
          <w:rtl/>
          <w:lang w:eastAsia="he-IL"/>
        </w:rPr>
      </w:pPr>
      <w:bookmarkStart w:id="13497" w:name="_ETM_Q35_464512"/>
      <w:bookmarkEnd w:id="13497"/>
      <w:r>
        <w:rPr>
          <w:rFonts w:hint="cs"/>
          <w:rtl/>
          <w:lang w:eastAsia="he-IL"/>
        </w:rPr>
        <w:t>– – –</w:t>
      </w:r>
    </w:p>
    <w:p w:rsidR="00050FB9" w:rsidRDefault="00050FB9" w:rsidP="0043025C">
      <w:pPr>
        <w:rPr>
          <w:rtl/>
          <w:lang w:eastAsia="he-IL"/>
        </w:rPr>
      </w:pPr>
      <w:bookmarkStart w:id="13498" w:name="_ETM_Q35_469163"/>
      <w:bookmarkStart w:id="13499" w:name="_ETM_Q35_469264"/>
      <w:bookmarkEnd w:id="13498"/>
      <w:bookmarkEnd w:id="13499"/>
    </w:p>
    <w:p w:rsidR="00050FB9" w:rsidRDefault="00050FB9" w:rsidP="0043025C">
      <w:pPr>
        <w:pStyle w:val="af7"/>
        <w:keepNext/>
        <w:rPr>
          <w:rtl/>
        </w:rPr>
      </w:pPr>
      <w:bookmarkStart w:id="13500" w:name="ET_yor_6170_117"/>
      <w:r w:rsidRPr="0053456C">
        <w:rPr>
          <w:rStyle w:val="TagStyle"/>
          <w:rtl/>
        </w:rPr>
        <w:t xml:space="preserve"> &lt;&lt; יור &gt;&gt; </w:t>
      </w:r>
      <w:r>
        <w:rPr>
          <w:rtl/>
        </w:rPr>
        <w:t>היו"ר יעקב מרגי:</w:t>
      </w:r>
      <w:r w:rsidRPr="0053456C">
        <w:rPr>
          <w:rStyle w:val="TagStyle"/>
          <w:rtl/>
        </w:rPr>
        <w:t xml:space="preserve"> &lt;&lt; יור &gt;&gt;</w:t>
      </w:r>
      <w:r>
        <w:rPr>
          <w:rtl/>
        </w:rPr>
        <w:t xml:space="preserve">   </w:t>
      </w:r>
      <w:bookmarkEnd w:id="13500"/>
    </w:p>
    <w:p w:rsidR="00050FB9" w:rsidRDefault="00050FB9" w:rsidP="00BA17C9">
      <w:pPr>
        <w:rPr>
          <w:rtl/>
          <w:lang w:eastAsia="he-IL"/>
        </w:rPr>
      </w:pPr>
    </w:p>
    <w:p w:rsidR="00050FB9" w:rsidRDefault="00050FB9" w:rsidP="0043025C">
      <w:pPr>
        <w:rPr>
          <w:rtl/>
          <w:lang w:eastAsia="he-IL"/>
        </w:rPr>
      </w:pPr>
      <w:bookmarkStart w:id="13501" w:name="_ETM_Q35_468075"/>
      <w:bookmarkStart w:id="13502" w:name="_ETM_Q35_469000"/>
      <w:bookmarkEnd w:id="13501"/>
      <w:bookmarkEnd w:id="13502"/>
      <w:r>
        <w:rPr>
          <w:rFonts w:hint="cs"/>
          <w:rtl/>
          <w:lang w:eastAsia="he-IL"/>
        </w:rPr>
        <w:t xml:space="preserve">רבותיי, אני ביטלתי </w:t>
      </w:r>
      <w:bookmarkStart w:id="13503" w:name="_ETM_Q35_472000"/>
      <w:bookmarkEnd w:id="13503"/>
      <w:r>
        <w:rPr>
          <w:rFonts w:hint="cs"/>
          <w:rtl/>
          <w:lang w:eastAsia="he-IL"/>
        </w:rPr>
        <w:t>את ההצבעה. להבא תחליטו.</w:t>
      </w:r>
    </w:p>
    <w:p w:rsidR="00050FB9" w:rsidRDefault="00050FB9" w:rsidP="0043025C">
      <w:pPr>
        <w:rPr>
          <w:rtl/>
          <w:lang w:eastAsia="he-IL"/>
        </w:rPr>
      </w:pPr>
      <w:bookmarkStart w:id="13504" w:name="_ETM_Q35_472980"/>
      <w:bookmarkStart w:id="13505" w:name="_ETM_Q35_473064"/>
      <w:bookmarkStart w:id="13506" w:name="_ETM_Q35_473797"/>
      <w:bookmarkStart w:id="13507" w:name="_ETM_Q35_473902"/>
      <w:bookmarkEnd w:id="13504"/>
      <w:bookmarkEnd w:id="13505"/>
      <w:bookmarkEnd w:id="13506"/>
      <w:bookmarkEnd w:id="13507"/>
    </w:p>
    <w:p w:rsidR="00050FB9" w:rsidRDefault="00050FB9" w:rsidP="0043025C">
      <w:pPr>
        <w:pStyle w:val="af6"/>
        <w:keepNext/>
        <w:rPr>
          <w:rtl/>
        </w:rPr>
      </w:pPr>
      <w:bookmarkStart w:id="13508" w:name="ET_interruption_קריאות_118"/>
      <w:r w:rsidRPr="0053456C">
        <w:rPr>
          <w:rStyle w:val="TagStyle"/>
          <w:rtl/>
        </w:rPr>
        <w:t xml:space="preserve"> &lt;&lt; קריאה &gt;&gt; </w:t>
      </w:r>
      <w:r>
        <w:rPr>
          <w:rtl/>
        </w:rPr>
        <w:t>קריאות:</w:t>
      </w:r>
      <w:r w:rsidRPr="0053456C">
        <w:rPr>
          <w:rStyle w:val="TagStyle"/>
          <w:rtl/>
        </w:rPr>
        <w:t xml:space="preserve"> &lt;&lt; קריאה &gt;&gt;</w:t>
      </w:r>
      <w:r>
        <w:rPr>
          <w:rtl/>
        </w:rPr>
        <w:t xml:space="preserve">   </w:t>
      </w:r>
      <w:bookmarkEnd w:id="13508"/>
    </w:p>
    <w:p w:rsidR="00050FB9" w:rsidRDefault="00050FB9" w:rsidP="00BA17C9">
      <w:pPr>
        <w:rPr>
          <w:rtl/>
        </w:rPr>
      </w:pPr>
    </w:p>
    <w:p w:rsidR="00050FB9" w:rsidRDefault="00BA17C9" w:rsidP="00BA17C9">
      <w:pPr>
        <w:rPr>
          <w:rtl/>
        </w:rPr>
      </w:pPr>
      <w:bookmarkStart w:id="13509" w:name="_ETM_Q35_470953"/>
      <w:bookmarkEnd w:id="13509"/>
      <w:r>
        <w:rPr>
          <w:rFonts w:hint="cs"/>
          <w:rtl/>
        </w:rPr>
        <w:t>– – –</w:t>
      </w:r>
      <w:r w:rsidR="00050FB9">
        <w:rPr>
          <w:rFonts w:hint="cs"/>
          <w:rtl/>
        </w:rPr>
        <w:t xml:space="preserve"> </w:t>
      </w:r>
    </w:p>
    <w:p w:rsidR="00050FB9" w:rsidRDefault="00050FB9" w:rsidP="0043025C">
      <w:pPr>
        <w:rPr>
          <w:rtl/>
          <w:lang w:eastAsia="he-IL"/>
        </w:rPr>
      </w:pPr>
    </w:p>
    <w:p w:rsidR="00050FB9" w:rsidRDefault="00050FB9" w:rsidP="0043025C">
      <w:pPr>
        <w:pStyle w:val="af7"/>
        <w:keepNext/>
        <w:rPr>
          <w:rtl/>
        </w:rPr>
      </w:pPr>
      <w:bookmarkStart w:id="13510" w:name="_ETM_Q35_488949"/>
      <w:bookmarkStart w:id="13511" w:name="ET_yor_6170_119"/>
      <w:bookmarkEnd w:id="13510"/>
      <w:r w:rsidRPr="0053456C">
        <w:rPr>
          <w:rStyle w:val="TagStyle"/>
          <w:rtl/>
        </w:rPr>
        <w:t xml:space="preserve"> &lt;&lt; יור &gt;&gt; </w:t>
      </w:r>
      <w:r>
        <w:rPr>
          <w:rtl/>
        </w:rPr>
        <w:t>היו"ר יעקב מרגי:</w:t>
      </w:r>
      <w:r w:rsidRPr="0053456C">
        <w:rPr>
          <w:rStyle w:val="TagStyle"/>
          <w:rtl/>
        </w:rPr>
        <w:t xml:space="preserve"> &lt;&lt; יור &gt;&gt;</w:t>
      </w:r>
      <w:r>
        <w:rPr>
          <w:rtl/>
        </w:rPr>
        <w:t xml:space="preserve">   </w:t>
      </w:r>
      <w:bookmarkEnd w:id="13511"/>
    </w:p>
    <w:p w:rsidR="00050FB9" w:rsidRDefault="00050FB9" w:rsidP="00BA17C9">
      <w:pPr>
        <w:rPr>
          <w:rtl/>
          <w:lang w:eastAsia="he-IL"/>
        </w:rPr>
      </w:pPr>
    </w:p>
    <w:p w:rsidR="00050FB9" w:rsidRDefault="00050FB9" w:rsidP="0043025C">
      <w:pPr>
        <w:rPr>
          <w:rtl/>
          <w:lang w:eastAsia="he-IL"/>
        </w:rPr>
      </w:pPr>
      <w:bookmarkStart w:id="13512" w:name="_ETM_Q35_476795"/>
      <w:bookmarkStart w:id="13513" w:name="_ETM_Q35_491000"/>
      <w:bookmarkEnd w:id="13512"/>
      <w:bookmarkEnd w:id="13513"/>
      <w:r>
        <w:rPr>
          <w:rFonts w:hint="cs"/>
          <w:rtl/>
          <w:lang w:eastAsia="he-IL"/>
        </w:rPr>
        <w:t xml:space="preserve">אני קיבלתי בקשה להצבעה שמית, ולאחר מכן </w:t>
      </w:r>
      <w:bookmarkStart w:id="13514" w:name="_ETM_Q35_496000"/>
      <w:bookmarkEnd w:id="13514"/>
      <w:r>
        <w:rPr>
          <w:rFonts w:hint="cs"/>
          <w:rtl/>
          <w:lang w:eastAsia="he-IL"/>
        </w:rPr>
        <w:t xml:space="preserve">ביקשתם לבטל אותה. נקודה. </w:t>
      </w:r>
    </w:p>
    <w:p w:rsidR="00050FB9" w:rsidRDefault="00050FB9" w:rsidP="0043025C">
      <w:pPr>
        <w:rPr>
          <w:rtl/>
          <w:lang w:eastAsia="he-IL"/>
        </w:rPr>
      </w:pPr>
    </w:p>
    <w:p w:rsidR="00050FB9" w:rsidRDefault="00050FB9" w:rsidP="0043025C">
      <w:pPr>
        <w:pStyle w:val="af6"/>
        <w:keepNext/>
        <w:rPr>
          <w:rtl/>
        </w:rPr>
      </w:pPr>
      <w:bookmarkStart w:id="13515" w:name="ET_interruption_5807_78"/>
      <w:r w:rsidRPr="00221EB5">
        <w:rPr>
          <w:rStyle w:val="TagStyle"/>
          <w:rtl/>
        </w:rPr>
        <w:t xml:space="preserve"> &lt;&lt; קריאה &gt;&gt; </w:t>
      </w:r>
      <w:r>
        <w:rPr>
          <w:rtl/>
        </w:rPr>
        <w:t>קטי קטרין שטרית (הליכוד):</w:t>
      </w:r>
      <w:r w:rsidRPr="00221EB5">
        <w:rPr>
          <w:rStyle w:val="TagStyle"/>
          <w:rtl/>
        </w:rPr>
        <w:t xml:space="preserve"> &lt;&lt; קריאה &gt;&gt;</w:t>
      </w:r>
      <w:r>
        <w:rPr>
          <w:rtl/>
        </w:rPr>
        <w:t xml:space="preserve">   </w:t>
      </w:r>
      <w:bookmarkEnd w:id="13515"/>
    </w:p>
    <w:p w:rsidR="00050FB9" w:rsidRDefault="00050FB9" w:rsidP="00BA17C9">
      <w:pPr>
        <w:rPr>
          <w:rtl/>
          <w:lang w:eastAsia="he-IL"/>
        </w:rPr>
      </w:pPr>
    </w:p>
    <w:p w:rsidR="00050FB9" w:rsidRPr="00221EB5" w:rsidRDefault="00050FB9" w:rsidP="00BA17C9">
      <w:pPr>
        <w:rPr>
          <w:rtl/>
          <w:lang w:eastAsia="he-IL"/>
        </w:rPr>
      </w:pPr>
      <w:r>
        <w:rPr>
          <w:rFonts w:hint="cs"/>
          <w:rtl/>
          <w:lang w:eastAsia="he-IL"/>
        </w:rPr>
        <w:t xml:space="preserve">באיזו היסטריה שרן רצה </w:t>
      </w:r>
      <w:r w:rsidR="00BA17C9">
        <w:rPr>
          <w:rFonts w:hint="cs"/>
          <w:rtl/>
          <w:lang w:eastAsia="he-IL"/>
        </w:rPr>
        <w:t>– – –</w:t>
      </w:r>
      <w:r>
        <w:rPr>
          <w:rFonts w:hint="cs"/>
          <w:rtl/>
          <w:lang w:eastAsia="he-IL"/>
        </w:rPr>
        <w:t xml:space="preserve"> הכול בסדר, לאט-לאט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516" w:name="ET_yor_6170_12"/>
      <w:r w:rsidRPr="005432F7">
        <w:rPr>
          <w:rStyle w:val="TagStyle"/>
          <w:rtl/>
        </w:rPr>
        <w:t xml:space="preserve"> &lt;&lt; יור &gt;&gt; </w:t>
      </w:r>
      <w:r>
        <w:rPr>
          <w:rtl/>
        </w:rPr>
        <w:t>היו"ר יעקב מרגי:</w:t>
      </w:r>
      <w:r w:rsidRPr="005432F7">
        <w:rPr>
          <w:rStyle w:val="TagStyle"/>
          <w:rtl/>
        </w:rPr>
        <w:t xml:space="preserve"> &lt;&lt; יור &gt;&gt;</w:t>
      </w:r>
      <w:r>
        <w:rPr>
          <w:rtl/>
        </w:rPr>
        <w:t xml:space="preserve">   </w:t>
      </w:r>
      <w:bookmarkEnd w:id="13516"/>
    </w:p>
    <w:p w:rsidR="00050FB9" w:rsidRDefault="00050FB9" w:rsidP="00BA17C9">
      <w:pPr>
        <w:rPr>
          <w:rtl/>
          <w:lang w:eastAsia="he-IL"/>
        </w:rPr>
      </w:pPr>
    </w:p>
    <w:p w:rsidR="00050FB9" w:rsidRDefault="00050FB9" w:rsidP="00F431DA">
      <w:pPr>
        <w:rPr>
          <w:rtl/>
          <w:lang w:eastAsia="he-IL"/>
        </w:rPr>
      </w:pPr>
      <w:bookmarkStart w:id="13517" w:name="_ETM_Q35_506000"/>
      <w:bookmarkEnd w:id="13517"/>
      <w:r>
        <w:rPr>
          <w:rFonts w:hint="cs"/>
          <w:rtl/>
          <w:lang w:eastAsia="he-IL"/>
        </w:rPr>
        <w:t xml:space="preserve">רבותיי. אני ביטלתי את ההצבעה. אי-אפשר לבטל. ברגע </w:t>
      </w:r>
      <w:bookmarkStart w:id="13518" w:name="_ETM_Q35_519000"/>
      <w:bookmarkEnd w:id="13518"/>
      <w:r>
        <w:rPr>
          <w:rFonts w:hint="cs"/>
          <w:rtl/>
          <w:lang w:eastAsia="he-IL"/>
        </w:rPr>
        <w:t>שהייתה בקשה להצבעה שמית והתחילה הצבעה</w:t>
      </w:r>
      <w:r w:rsidR="00F431DA">
        <w:rPr>
          <w:rFonts w:hint="cs"/>
          <w:rtl/>
          <w:lang w:eastAsia="he-IL"/>
        </w:rPr>
        <w:t>,</w:t>
      </w:r>
      <w:r>
        <w:rPr>
          <w:rFonts w:hint="cs"/>
          <w:rtl/>
          <w:lang w:eastAsia="he-IL"/>
        </w:rPr>
        <w:t xml:space="preserve"> לא הייתי צריך לעבור </w:t>
      </w:r>
      <w:bookmarkStart w:id="13519" w:name="_ETM_Q35_521000"/>
      <w:bookmarkEnd w:id="13519"/>
      <w:r>
        <w:rPr>
          <w:rFonts w:hint="cs"/>
          <w:rtl/>
          <w:lang w:eastAsia="he-IL"/>
        </w:rPr>
        <w:t xml:space="preserve">להצבעה אלקטרונית. נקודה. לכן ההצבעה בטלה. </w:t>
      </w:r>
    </w:p>
    <w:p w:rsidR="00050FB9" w:rsidRDefault="00050FB9" w:rsidP="0043025C">
      <w:pPr>
        <w:rPr>
          <w:rtl/>
          <w:lang w:eastAsia="he-IL"/>
        </w:rPr>
      </w:pPr>
      <w:bookmarkStart w:id="13520" w:name="_ETM_Q35_533000"/>
      <w:bookmarkStart w:id="13521" w:name="_ETM_Q35_534000"/>
      <w:bookmarkEnd w:id="13520"/>
      <w:bookmarkEnd w:id="13521"/>
    </w:p>
    <w:p w:rsidR="00050FB9" w:rsidRDefault="00050FB9" w:rsidP="0043025C">
      <w:pPr>
        <w:pStyle w:val="af6"/>
        <w:keepNext/>
        <w:rPr>
          <w:rtl/>
        </w:rPr>
      </w:pPr>
      <w:r w:rsidRPr="00221EB5">
        <w:rPr>
          <w:rStyle w:val="TagStyle"/>
          <w:rtl/>
        </w:rPr>
        <w:t xml:space="preserve"> &lt;&lt; קריאה &gt;&gt; </w:t>
      </w:r>
      <w:r>
        <w:rPr>
          <w:rtl/>
        </w:rPr>
        <w:t>קריאות:</w:t>
      </w:r>
      <w:r w:rsidRPr="00221EB5">
        <w:rPr>
          <w:rStyle w:val="TagStyle"/>
          <w:rtl/>
        </w:rPr>
        <w:t xml:space="preserve"> &lt;&lt;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522" w:name="ET_yor_6170_80"/>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bookmarkEnd w:id="13522"/>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בסרט הזה אפשר להיות פעם אחת. </w:t>
      </w:r>
    </w:p>
    <w:p w:rsidR="00050FB9" w:rsidRDefault="00050FB9" w:rsidP="0043025C">
      <w:pPr>
        <w:rPr>
          <w:rtl/>
          <w:lang w:eastAsia="he-IL"/>
        </w:rPr>
      </w:pPr>
      <w:bookmarkStart w:id="13523" w:name="_ETM_Q35_539000"/>
      <w:bookmarkEnd w:id="13523"/>
    </w:p>
    <w:p w:rsidR="00050FB9" w:rsidRDefault="00050FB9" w:rsidP="0043025C">
      <w:pPr>
        <w:pStyle w:val="af6"/>
        <w:keepNext/>
        <w:rPr>
          <w:rtl/>
        </w:rPr>
      </w:pPr>
      <w:bookmarkStart w:id="13524" w:name="ET_interruption_5466_81"/>
      <w:r w:rsidRPr="00221EB5">
        <w:rPr>
          <w:rStyle w:val="TagStyle"/>
          <w:rtl/>
        </w:rPr>
        <w:t xml:space="preserve"> &lt;&lt; קריאה &gt;&gt; </w:t>
      </w:r>
      <w:r>
        <w:rPr>
          <w:rtl/>
        </w:rPr>
        <w:t>אמיר אוחנה (הליכוד):</w:t>
      </w:r>
      <w:r w:rsidRPr="00221EB5">
        <w:rPr>
          <w:rStyle w:val="TagStyle"/>
          <w:rtl/>
        </w:rPr>
        <w:t xml:space="preserve"> &lt;&lt; קריאה &gt;&gt;</w:t>
      </w:r>
      <w:r>
        <w:rPr>
          <w:rtl/>
        </w:rPr>
        <w:t xml:space="preserve">   </w:t>
      </w:r>
      <w:bookmarkEnd w:id="13524"/>
    </w:p>
    <w:p w:rsidR="00050FB9" w:rsidRDefault="00050FB9" w:rsidP="00BA17C9">
      <w:pPr>
        <w:rPr>
          <w:rtl/>
          <w:lang w:eastAsia="he-IL"/>
        </w:rPr>
      </w:pPr>
    </w:p>
    <w:p w:rsidR="00050FB9" w:rsidRDefault="00050FB9" w:rsidP="0043025C">
      <w:pPr>
        <w:rPr>
          <w:rtl/>
          <w:lang w:eastAsia="he-IL"/>
        </w:rPr>
      </w:pPr>
      <w:r>
        <w:rPr>
          <w:rFonts w:hint="cs"/>
          <w:rtl/>
          <w:lang w:eastAsia="he-IL"/>
        </w:rPr>
        <w:t>מרגי, מה המספרים?</w:t>
      </w:r>
    </w:p>
    <w:p w:rsidR="00050FB9" w:rsidRDefault="00050FB9" w:rsidP="0043025C">
      <w:pPr>
        <w:rPr>
          <w:rtl/>
          <w:lang w:eastAsia="he-IL"/>
        </w:rPr>
      </w:pPr>
      <w:bookmarkStart w:id="13525" w:name="_ETM_Q35_538000"/>
      <w:bookmarkEnd w:id="13525"/>
    </w:p>
    <w:p w:rsidR="00050FB9" w:rsidRDefault="00050FB9" w:rsidP="0043025C">
      <w:pPr>
        <w:pStyle w:val="af6"/>
        <w:keepNext/>
        <w:rPr>
          <w:rtl/>
        </w:rPr>
      </w:pPr>
      <w:bookmarkStart w:id="13526" w:name="ET_interruption_5807_82"/>
      <w:r w:rsidRPr="00221EB5">
        <w:rPr>
          <w:rStyle w:val="TagStyle"/>
          <w:rtl/>
        </w:rPr>
        <w:t xml:space="preserve"> &lt;&lt; קריאה &gt;&gt; </w:t>
      </w:r>
      <w:r>
        <w:rPr>
          <w:rtl/>
        </w:rPr>
        <w:t>קטי קטרין שטרית (הליכוד):</w:t>
      </w:r>
      <w:r w:rsidRPr="00221EB5">
        <w:rPr>
          <w:rStyle w:val="TagStyle"/>
          <w:rtl/>
        </w:rPr>
        <w:t xml:space="preserve"> &lt;&lt; קריאה &gt;&gt;</w:t>
      </w:r>
      <w:r>
        <w:rPr>
          <w:rtl/>
        </w:rPr>
        <w:t xml:space="preserve">   </w:t>
      </w:r>
      <w:bookmarkEnd w:id="13526"/>
    </w:p>
    <w:p w:rsidR="00050FB9" w:rsidRDefault="00050FB9" w:rsidP="00BA17C9">
      <w:pPr>
        <w:rPr>
          <w:rtl/>
          <w:lang w:eastAsia="he-IL"/>
        </w:rPr>
      </w:pPr>
    </w:p>
    <w:p w:rsidR="00050FB9" w:rsidRDefault="00050FB9" w:rsidP="0043025C">
      <w:pPr>
        <w:rPr>
          <w:rtl/>
          <w:lang w:eastAsia="he-IL"/>
        </w:rPr>
      </w:pPr>
      <w:bookmarkStart w:id="13527" w:name="_ETM_Q35_543000"/>
      <w:bookmarkEnd w:id="13527"/>
      <w:r>
        <w:rPr>
          <w:rFonts w:hint="cs"/>
          <w:rtl/>
          <w:lang w:eastAsia="he-IL"/>
        </w:rPr>
        <w:t>מרגי, בשביל הספורט.</w:t>
      </w:r>
    </w:p>
    <w:p w:rsidR="00050FB9" w:rsidRDefault="00050FB9" w:rsidP="0043025C">
      <w:pPr>
        <w:rPr>
          <w:rtl/>
          <w:lang w:eastAsia="he-IL"/>
        </w:rPr>
      </w:pPr>
    </w:p>
    <w:p w:rsidR="00050FB9" w:rsidRDefault="00050FB9" w:rsidP="0043025C">
      <w:pPr>
        <w:pStyle w:val="af7"/>
        <w:keepNext/>
        <w:rPr>
          <w:rtl/>
        </w:rPr>
      </w:pPr>
      <w:bookmarkStart w:id="13528" w:name="ET_yor_6170_83"/>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bookmarkEnd w:id="13528"/>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בבקשה, הממשלה ביקשה הצבעה שמית. </w:t>
      </w:r>
    </w:p>
    <w:p w:rsidR="00050FB9" w:rsidRDefault="00050FB9" w:rsidP="0043025C">
      <w:pPr>
        <w:rPr>
          <w:rtl/>
          <w:lang w:eastAsia="he-IL"/>
        </w:rPr>
      </w:pPr>
    </w:p>
    <w:p w:rsidR="00050FB9" w:rsidRDefault="00050FB9" w:rsidP="0043025C">
      <w:pPr>
        <w:pStyle w:val="af6"/>
        <w:keepNext/>
        <w:rPr>
          <w:rtl/>
        </w:rPr>
      </w:pPr>
      <w:bookmarkStart w:id="13529" w:name="ET_interruption_קריאות_84"/>
      <w:r w:rsidRPr="00221EB5">
        <w:rPr>
          <w:rStyle w:val="TagStyle"/>
          <w:rtl/>
        </w:rPr>
        <w:t xml:space="preserve"> &lt;&lt; קריאה &gt;&gt; </w:t>
      </w:r>
      <w:r>
        <w:rPr>
          <w:rtl/>
        </w:rPr>
        <w:t>קריאות:</w:t>
      </w:r>
      <w:r w:rsidRPr="00221EB5">
        <w:rPr>
          <w:rStyle w:val="TagStyle"/>
          <w:rtl/>
        </w:rPr>
        <w:t xml:space="preserve"> &lt;&lt; קריאה &gt;&gt;</w:t>
      </w:r>
      <w:r>
        <w:rPr>
          <w:rtl/>
        </w:rPr>
        <w:t xml:space="preserve">   </w:t>
      </w:r>
      <w:bookmarkEnd w:id="13529"/>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530" w:name="_ETM_Q35_544000"/>
      <w:bookmarkEnd w:id="13530"/>
    </w:p>
    <w:p w:rsidR="00050FB9" w:rsidRDefault="00050FB9" w:rsidP="0043025C">
      <w:pPr>
        <w:pStyle w:val="af7"/>
        <w:keepNext/>
        <w:rPr>
          <w:rtl/>
        </w:rPr>
      </w:pPr>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3531" w:name="_ETM_Q35_545000"/>
      <w:bookmarkEnd w:id="13531"/>
      <w:r>
        <w:rPr>
          <w:rFonts w:hint="cs"/>
          <w:rtl/>
          <w:lang w:eastAsia="he-IL"/>
        </w:rPr>
        <w:t xml:space="preserve">אפשרי. ברגע </w:t>
      </w:r>
      <w:bookmarkStart w:id="13532" w:name="_ETM_Q35_548000"/>
      <w:bookmarkEnd w:id="13532"/>
      <w:r>
        <w:rPr>
          <w:rFonts w:hint="cs"/>
          <w:rtl/>
          <w:lang w:eastAsia="he-IL"/>
        </w:rPr>
        <w:t xml:space="preserve">שביטלתי את ההצבעה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533" w:name="_ETM_Q35_552000"/>
      <w:bookmarkStart w:id="13534" w:name="_ETM_Q35_554000"/>
      <w:bookmarkEnd w:id="13533"/>
      <w:bookmarkEnd w:id="13534"/>
      <w:r w:rsidRPr="000E1400">
        <w:rPr>
          <w:rStyle w:val="TagStyle"/>
          <w:rtl/>
        </w:rPr>
        <w:t xml:space="preserve">&lt;&lt; קריאה &gt;&gt; </w:t>
      </w:r>
      <w:r>
        <w:rPr>
          <w:rtl/>
        </w:rPr>
        <w:t>מירב בן ארי (יש עתיד):</w:t>
      </w:r>
      <w:r w:rsidRPr="000E1400">
        <w:rPr>
          <w:rStyle w:val="TagStyle"/>
          <w:rtl/>
        </w:rPr>
        <w:t xml:space="preserve"> &lt;&lt; קריאה &gt;&gt;</w:t>
      </w:r>
      <w:r>
        <w:rPr>
          <w:rtl/>
        </w:rPr>
        <w:t xml:space="preserve">   </w:t>
      </w:r>
    </w:p>
    <w:p w:rsidR="00050FB9" w:rsidRDefault="00050FB9" w:rsidP="0043025C">
      <w:pPr>
        <w:rPr>
          <w:rtl/>
          <w:lang w:eastAsia="he-IL"/>
        </w:rPr>
      </w:pPr>
    </w:p>
    <w:p w:rsidR="00050FB9" w:rsidRDefault="00050FB9" w:rsidP="00BA17C9">
      <w:pPr>
        <w:rPr>
          <w:rtl/>
          <w:lang w:eastAsia="he-IL"/>
        </w:rPr>
      </w:pPr>
      <w:r>
        <w:rPr>
          <w:rFonts w:hint="cs"/>
          <w:rtl/>
          <w:lang w:eastAsia="he-IL"/>
        </w:rPr>
        <w:t xml:space="preserve">גם באלקטרונית אנחנו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535" w:name="ET_interruption_5296_86"/>
      <w:r w:rsidRPr="00221EB5">
        <w:rPr>
          <w:rStyle w:val="TagStyle"/>
          <w:rtl/>
        </w:rPr>
        <w:t xml:space="preserve"> &lt;&lt; קריאה &gt;&gt; </w:t>
      </w:r>
      <w:r>
        <w:rPr>
          <w:rtl/>
        </w:rPr>
        <w:t>יואב קיש (הליכוד):</w:t>
      </w:r>
      <w:r w:rsidRPr="00221EB5">
        <w:rPr>
          <w:rStyle w:val="TagStyle"/>
          <w:rtl/>
        </w:rPr>
        <w:t xml:space="preserve"> &lt;&lt; קריאה &gt;&gt;</w:t>
      </w:r>
      <w:r>
        <w:rPr>
          <w:rtl/>
        </w:rPr>
        <w:t xml:space="preserve">   </w:t>
      </w:r>
      <w:bookmarkEnd w:id="13535"/>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מירב, רק תראי איך </w:t>
      </w:r>
      <w:bookmarkStart w:id="13536" w:name="_ETM_Q35_556000"/>
      <w:bookmarkEnd w:id="13536"/>
      <w:r>
        <w:rPr>
          <w:rFonts w:hint="cs"/>
          <w:rtl/>
          <w:lang w:eastAsia="he-IL"/>
        </w:rPr>
        <w:t xml:space="preserve">מתנהל סגן יושב-ראש מהאופוזיציה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537" w:name="ET_interruption_5300_122"/>
      <w:r w:rsidRPr="000E1400">
        <w:rPr>
          <w:rStyle w:val="TagStyle"/>
          <w:rtl/>
        </w:rPr>
        <w:t xml:space="preserve"> &lt;&lt; קריאה &gt;&gt; </w:t>
      </w:r>
      <w:r>
        <w:rPr>
          <w:rtl/>
        </w:rPr>
        <w:t>מירב בן ארי (יש עתיד):</w:t>
      </w:r>
      <w:r w:rsidRPr="000E1400">
        <w:rPr>
          <w:rStyle w:val="TagStyle"/>
          <w:rtl/>
        </w:rPr>
        <w:t xml:space="preserve"> &lt;&lt; קריאה &gt;&gt;</w:t>
      </w:r>
      <w:r>
        <w:rPr>
          <w:rtl/>
        </w:rPr>
        <w:t xml:space="preserve">   </w:t>
      </w:r>
      <w:bookmarkEnd w:id="13537"/>
    </w:p>
    <w:p w:rsidR="00050FB9" w:rsidRDefault="00050FB9" w:rsidP="00BA17C9">
      <w:pPr>
        <w:rPr>
          <w:rtl/>
          <w:lang w:eastAsia="he-IL"/>
        </w:rPr>
      </w:pPr>
    </w:p>
    <w:p w:rsidR="00050FB9" w:rsidRPr="000E1400" w:rsidRDefault="00BA17C9" w:rsidP="00BA17C9">
      <w:pPr>
        <w:rPr>
          <w:rtl/>
          <w:lang w:eastAsia="he-IL"/>
        </w:rPr>
      </w:pPr>
      <w:bookmarkStart w:id="13538" w:name="_ETM_Q35_560627"/>
      <w:bookmarkStart w:id="13539" w:name="_ETM_Q35_560900"/>
      <w:bookmarkStart w:id="13540" w:name="_ETM_Q35_560969"/>
      <w:bookmarkEnd w:id="13538"/>
      <w:bookmarkEnd w:id="13539"/>
      <w:bookmarkEnd w:id="13540"/>
      <w:r>
        <w:rPr>
          <w:rFonts w:hint="cs"/>
          <w:rtl/>
          <w:lang w:eastAsia="he-IL"/>
        </w:rPr>
        <w:t>– – –</w:t>
      </w:r>
      <w:r w:rsidR="00050FB9">
        <w:rPr>
          <w:rFonts w:hint="cs"/>
          <w:rtl/>
          <w:lang w:eastAsia="he-IL"/>
        </w:rPr>
        <w:t xml:space="preserve"> </w:t>
      </w:r>
    </w:p>
    <w:p w:rsidR="00050FB9" w:rsidRDefault="00050FB9" w:rsidP="00BA17C9">
      <w:pPr>
        <w:rPr>
          <w:rtl/>
          <w:lang w:eastAsia="he-IL"/>
        </w:rPr>
      </w:pPr>
      <w:bookmarkStart w:id="13541" w:name="_ETM_Q35_555410"/>
      <w:bookmarkStart w:id="13542" w:name="_ETM_Q35_559212"/>
      <w:bookmarkEnd w:id="13541"/>
      <w:bookmarkEnd w:id="13542"/>
    </w:p>
    <w:p w:rsidR="00050FB9" w:rsidRDefault="00F431DA" w:rsidP="0043025C">
      <w:pPr>
        <w:pStyle w:val="af6"/>
        <w:keepNext/>
        <w:rPr>
          <w:rtl/>
        </w:rPr>
      </w:pPr>
      <w:r w:rsidRPr="00221EB5">
        <w:rPr>
          <w:rStyle w:val="TagStyle"/>
          <w:rtl/>
        </w:rPr>
        <w:t xml:space="preserve">&lt;&lt; יור &gt;&gt; </w:t>
      </w:r>
      <w:r>
        <w:rPr>
          <w:rtl/>
        </w:rPr>
        <w:t>היו"ר יעקב מרגי:</w:t>
      </w:r>
      <w:r w:rsidRPr="00221EB5">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543" w:name="_ETM_Q35_559516"/>
      <w:bookmarkEnd w:id="13543"/>
      <w:r>
        <w:rPr>
          <w:rFonts w:hint="cs"/>
          <w:rtl/>
          <w:lang w:eastAsia="he-IL"/>
        </w:rPr>
        <w:t xml:space="preserve">מירב בן </w:t>
      </w:r>
      <w:bookmarkStart w:id="13544" w:name="_ETM_Q35_557379"/>
      <w:bookmarkEnd w:id="13544"/>
      <w:r>
        <w:rPr>
          <w:rFonts w:hint="cs"/>
          <w:rtl/>
          <w:lang w:eastAsia="he-IL"/>
        </w:rPr>
        <w:t xml:space="preserve">ארי, מה קרה לך היום? מירב. </w:t>
      </w:r>
    </w:p>
    <w:p w:rsidR="00050FB9" w:rsidRDefault="00050FB9" w:rsidP="0043025C">
      <w:pPr>
        <w:rPr>
          <w:rtl/>
          <w:lang w:eastAsia="he-IL"/>
        </w:rPr>
      </w:pPr>
    </w:p>
    <w:p w:rsidR="00050FB9" w:rsidRDefault="00050FB9" w:rsidP="0043025C">
      <w:pPr>
        <w:pStyle w:val="af6"/>
        <w:keepNext/>
        <w:rPr>
          <w:rtl/>
        </w:rPr>
      </w:pPr>
      <w:r w:rsidRPr="00221EB5">
        <w:rPr>
          <w:rStyle w:val="TagStyle"/>
          <w:rtl/>
        </w:rPr>
        <w:t xml:space="preserve">&lt;&lt; קריאה &gt;&gt; </w:t>
      </w:r>
      <w:r>
        <w:rPr>
          <w:rtl/>
        </w:rPr>
        <w:t>יואב קיש (הליכוד):</w:t>
      </w:r>
      <w:r w:rsidRPr="00221EB5">
        <w:rPr>
          <w:rStyle w:val="TagStyle"/>
          <w:rtl/>
        </w:rPr>
        <w:t xml:space="preserve"> &lt;&lt; קריאה &gt;&gt;</w:t>
      </w:r>
      <w:r>
        <w:rPr>
          <w:rtl/>
        </w:rPr>
        <w:t xml:space="preserve">   </w:t>
      </w:r>
    </w:p>
    <w:p w:rsidR="00050FB9" w:rsidRDefault="00050FB9" w:rsidP="0043025C">
      <w:pPr>
        <w:rPr>
          <w:b/>
          <w:bCs/>
          <w:rtl/>
          <w:lang w:eastAsia="he-IL"/>
        </w:rPr>
      </w:pPr>
    </w:p>
    <w:p w:rsidR="00050FB9" w:rsidRDefault="00050FB9" w:rsidP="00BA17C9">
      <w:pPr>
        <w:rPr>
          <w:rtl/>
          <w:lang w:eastAsia="he-IL"/>
        </w:rPr>
      </w:pPr>
      <w:r>
        <w:rPr>
          <w:rFonts w:hint="cs"/>
          <w:rtl/>
          <w:lang w:eastAsia="he-IL"/>
        </w:rPr>
        <w:t xml:space="preserve">תראי איך מתנהג. תלמדי </w:t>
      </w:r>
      <w:r w:rsidR="00BA17C9">
        <w:rPr>
          <w:rFonts w:hint="cs"/>
          <w:rtl/>
          <w:lang w:eastAsia="he-IL"/>
        </w:rPr>
        <w:t>– – –</w:t>
      </w:r>
    </w:p>
    <w:p w:rsidR="00050FB9" w:rsidRDefault="00050FB9" w:rsidP="0043025C">
      <w:pPr>
        <w:rPr>
          <w:rtl/>
          <w:lang w:eastAsia="he-IL"/>
        </w:rPr>
      </w:pPr>
      <w:bookmarkStart w:id="13545" w:name="_ETM_Q35_571418"/>
      <w:bookmarkStart w:id="13546" w:name="_ETM_Q35_571494"/>
      <w:bookmarkStart w:id="13547" w:name="_ETM_Q35_571898"/>
      <w:bookmarkEnd w:id="13545"/>
      <w:bookmarkEnd w:id="13546"/>
      <w:bookmarkEnd w:id="13547"/>
    </w:p>
    <w:p w:rsidR="00050FB9" w:rsidRDefault="00F431DA" w:rsidP="0043025C">
      <w:pPr>
        <w:pStyle w:val="af6"/>
        <w:keepNext/>
        <w:rPr>
          <w:rtl/>
        </w:rPr>
      </w:pPr>
      <w:bookmarkStart w:id="13548" w:name="_ETM_Q35_572058"/>
      <w:bookmarkEnd w:id="13548"/>
      <w:r w:rsidRPr="00221EB5">
        <w:rPr>
          <w:rStyle w:val="TagStyle"/>
          <w:rtl/>
        </w:rPr>
        <w:t xml:space="preserve">&lt;&lt; יור &gt;&gt; </w:t>
      </w:r>
      <w:r>
        <w:rPr>
          <w:rtl/>
        </w:rPr>
        <w:t>היו"ר יעקב מרגי:</w:t>
      </w:r>
      <w:r w:rsidRPr="00221EB5">
        <w:rPr>
          <w:rStyle w:val="TagStyle"/>
          <w:rtl/>
        </w:rPr>
        <w:t xml:space="preserve"> &lt;&lt; יור &gt;&gt;</w:t>
      </w:r>
      <w:r>
        <w:rPr>
          <w:rtl/>
        </w:rPr>
        <w:t xml:space="preserve">  </w:t>
      </w:r>
    </w:p>
    <w:p w:rsidR="00050FB9" w:rsidRPr="00B36F2D" w:rsidRDefault="00050FB9" w:rsidP="0043025C">
      <w:pPr>
        <w:rPr>
          <w:rtl/>
          <w:lang w:eastAsia="he-IL"/>
        </w:rPr>
      </w:pPr>
    </w:p>
    <w:p w:rsidR="00050FB9" w:rsidRDefault="00050FB9" w:rsidP="0043025C">
      <w:pPr>
        <w:rPr>
          <w:rtl/>
          <w:lang w:eastAsia="he-IL"/>
        </w:rPr>
      </w:pPr>
      <w:r>
        <w:rPr>
          <w:rFonts w:hint="cs"/>
          <w:rtl/>
          <w:lang w:eastAsia="he-IL"/>
        </w:rPr>
        <w:t>שבי, לא צריך. את סתם מפריעה.</w:t>
      </w:r>
    </w:p>
    <w:p w:rsidR="00050FB9" w:rsidRPr="000E1400" w:rsidRDefault="00050FB9" w:rsidP="0043025C">
      <w:pPr>
        <w:rPr>
          <w:rtl/>
          <w:lang w:eastAsia="he-IL"/>
        </w:rPr>
      </w:pPr>
      <w:bookmarkStart w:id="13549" w:name="_ETM_Q35_567101"/>
      <w:bookmarkStart w:id="13550" w:name="_ETM_Q35_567194"/>
      <w:bookmarkEnd w:id="13549"/>
      <w:bookmarkEnd w:id="13550"/>
    </w:p>
    <w:p w:rsidR="00050FB9" w:rsidRDefault="00050FB9" w:rsidP="0043025C">
      <w:pPr>
        <w:pStyle w:val="af6"/>
        <w:keepNext/>
        <w:rPr>
          <w:rtl/>
        </w:rPr>
      </w:pPr>
      <w:bookmarkStart w:id="13551" w:name="ET_interruption_5300_125"/>
      <w:r w:rsidRPr="000E1400">
        <w:rPr>
          <w:rStyle w:val="TagStyle"/>
          <w:rtl/>
        </w:rPr>
        <w:t xml:space="preserve"> &lt;&lt; קריאה &gt;&gt; </w:t>
      </w:r>
      <w:r>
        <w:rPr>
          <w:rtl/>
        </w:rPr>
        <w:t>מירב בן ארי (יש עתיד):</w:t>
      </w:r>
      <w:r w:rsidRPr="000E1400">
        <w:rPr>
          <w:rStyle w:val="TagStyle"/>
          <w:rtl/>
        </w:rPr>
        <w:t xml:space="preserve"> &lt;&lt; קריאה &gt;&gt;</w:t>
      </w:r>
      <w:r>
        <w:rPr>
          <w:rtl/>
        </w:rPr>
        <w:t xml:space="preserve">   </w:t>
      </w:r>
      <w:bookmarkEnd w:id="13551"/>
    </w:p>
    <w:p w:rsidR="00050FB9" w:rsidRDefault="00050FB9" w:rsidP="00BA17C9">
      <w:pPr>
        <w:rPr>
          <w:rtl/>
          <w:lang w:eastAsia="he-IL"/>
        </w:rPr>
      </w:pPr>
    </w:p>
    <w:p w:rsidR="00050FB9" w:rsidRDefault="00050FB9" w:rsidP="0043025C">
      <w:pPr>
        <w:rPr>
          <w:rtl/>
          <w:lang w:eastAsia="he-IL"/>
        </w:rPr>
      </w:pPr>
      <w:bookmarkStart w:id="13552" w:name="_ETM_Q35_556003"/>
      <w:bookmarkStart w:id="13553" w:name="_ETM_Q35_556271"/>
      <w:bookmarkStart w:id="13554" w:name="_ETM_Q35_556335"/>
      <w:bookmarkEnd w:id="13552"/>
      <w:bookmarkEnd w:id="13553"/>
      <w:bookmarkEnd w:id="13554"/>
      <w:r>
        <w:rPr>
          <w:rFonts w:hint="cs"/>
          <w:rtl/>
          <w:lang w:eastAsia="he-IL"/>
        </w:rPr>
        <w:t xml:space="preserve">אני לא שומעת מה הוא צועק לי. </w:t>
      </w:r>
    </w:p>
    <w:p w:rsidR="00050FB9" w:rsidRDefault="00050FB9" w:rsidP="0043025C">
      <w:pPr>
        <w:rPr>
          <w:rtl/>
          <w:lang w:eastAsia="he-IL"/>
        </w:rPr>
      </w:pPr>
    </w:p>
    <w:p w:rsidR="00050FB9" w:rsidRDefault="00050FB9" w:rsidP="0043025C">
      <w:pPr>
        <w:pStyle w:val="af7"/>
        <w:keepNext/>
        <w:rPr>
          <w:rtl/>
        </w:rPr>
      </w:pPr>
      <w:bookmarkStart w:id="13555" w:name="ET_yor_6170_88"/>
      <w:r w:rsidRPr="00221EB5">
        <w:rPr>
          <w:rStyle w:val="TagStyle"/>
          <w:rtl/>
        </w:rPr>
        <w:t xml:space="preserve">&lt;&lt; יור &gt;&gt; </w:t>
      </w:r>
      <w:r>
        <w:rPr>
          <w:rtl/>
        </w:rPr>
        <w:t>היו"ר יעקב מרגי:</w:t>
      </w:r>
      <w:r w:rsidRPr="00221EB5">
        <w:rPr>
          <w:rStyle w:val="TagStyle"/>
          <w:rtl/>
        </w:rPr>
        <w:t xml:space="preserve"> &lt;&lt; יור &gt;&gt;</w:t>
      </w:r>
      <w:r>
        <w:rPr>
          <w:rtl/>
        </w:rPr>
        <w:t xml:space="preserve">   </w:t>
      </w:r>
      <w:bookmarkEnd w:id="13555"/>
    </w:p>
    <w:p w:rsidR="00050FB9" w:rsidRPr="000E1400" w:rsidRDefault="00050FB9" w:rsidP="0043025C">
      <w:pPr>
        <w:rPr>
          <w:rtl/>
          <w:lang w:eastAsia="he-IL"/>
        </w:rPr>
      </w:pPr>
      <w:bookmarkStart w:id="13556" w:name="_ETM_Q35_569149"/>
      <w:bookmarkStart w:id="13557" w:name="_ETM_Q35_569234"/>
      <w:bookmarkStart w:id="13558" w:name="_ETM_Q35_569100"/>
      <w:bookmarkStart w:id="13559" w:name="_ETM_Q35_569183"/>
      <w:bookmarkEnd w:id="13556"/>
      <w:bookmarkEnd w:id="13557"/>
      <w:bookmarkEnd w:id="13558"/>
      <w:bookmarkEnd w:id="13559"/>
    </w:p>
    <w:p w:rsidR="00050FB9" w:rsidRDefault="00050FB9" w:rsidP="0043025C">
      <w:pPr>
        <w:rPr>
          <w:rtl/>
          <w:lang w:eastAsia="he-IL"/>
        </w:rPr>
      </w:pPr>
      <w:bookmarkStart w:id="13560" w:name="_ETM_Q35_565000"/>
      <w:bookmarkEnd w:id="13560"/>
      <w:r>
        <w:rPr>
          <w:rFonts w:hint="cs"/>
          <w:rtl/>
          <w:lang w:eastAsia="he-IL"/>
        </w:rPr>
        <w:t xml:space="preserve">את לא צריכה לשמוע, כי </w:t>
      </w:r>
      <w:bookmarkStart w:id="13561" w:name="_ETM_Q35_572000"/>
      <w:bookmarkEnd w:id="13561"/>
      <w:r>
        <w:rPr>
          <w:rFonts w:hint="cs"/>
          <w:rtl/>
          <w:lang w:eastAsia="he-IL"/>
        </w:rPr>
        <w:t xml:space="preserve">את לא תשמעי את עצמך. </w:t>
      </w:r>
    </w:p>
    <w:p w:rsidR="00050FB9" w:rsidRDefault="00050FB9" w:rsidP="0043025C">
      <w:pPr>
        <w:rPr>
          <w:rtl/>
          <w:lang w:eastAsia="he-IL"/>
        </w:rPr>
      </w:pPr>
    </w:p>
    <w:p w:rsidR="00050FB9" w:rsidRDefault="00050FB9" w:rsidP="0043025C">
      <w:pPr>
        <w:pStyle w:val="af6"/>
        <w:keepNext/>
        <w:rPr>
          <w:rtl/>
        </w:rPr>
      </w:pPr>
      <w:bookmarkStart w:id="13562" w:name="ET_interruption_5300_129"/>
      <w:r w:rsidRPr="000E1400">
        <w:rPr>
          <w:rStyle w:val="TagStyle"/>
          <w:rtl/>
        </w:rPr>
        <w:t xml:space="preserve"> &lt;&lt; קריאה &gt;&gt; </w:t>
      </w:r>
      <w:r>
        <w:rPr>
          <w:rtl/>
        </w:rPr>
        <w:t>מירב בן ארי (יש עתיד):</w:t>
      </w:r>
      <w:r w:rsidRPr="000E1400">
        <w:rPr>
          <w:rStyle w:val="TagStyle"/>
          <w:rtl/>
        </w:rPr>
        <w:t xml:space="preserve"> &lt;&lt; קריאה &gt;&gt;</w:t>
      </w:r>
      <w:r>
        <w:rPr>
          <w:rtl/>
        </w:rPr>
        <w:t xml:space="preserve">   </w:t>
      </w:r>
      <w:bookmarkEnd w:id="13562"/>
    </w:p>
    <w:p w:rsidR="00050FB9" w:rsidRDefault="00050FB9" w:rsidP="00BA17C9">
      <w:pPr>
        <w:rPr>
          <w:rtl/>
          <w:lang w:eastAsia="he-IL"/>
        </w:rPr>
      </w:pPr>
    </w:p>
    <w:p w:rsidR="00050FB9" w:rsidRDefault="00050FB9" w:rsidP="0043025C">
      <w:pPr>
        <w:rPr>
          <w:rtl/>
          <w:lang w:eastAsia="he-IL"/>
        </w:rPr>
      </w:pPr>
      <w:bookmarkStart w:id="13563" w:name="_ETM_Q35_572476"/>
      <w:bookmarkEnd w:id="13563"/>
      <w:r>
        <w:rPr>
          <w:rFonts w:hint="cs"/>
          <w:rtl/>
          <w:lang w:eastAsia="he-IL"/>
        </w:rPr>
        <w:t>א</w:t>
      </w:r>
      <w:bookmarkStart w:id="13564" w:name="_ETM_Q35_572741"/>
      <w:bookmarkEnd w:id="13564"/>
      <w:r>
        <w:rPr>
          <w:rFonts w:hint="cs"/>
          <w:rtl/>
          <w:lang w:eastAsia="he-IL"/>
        </w:rPr>
        <w:t>ו</w:t>
      </w:r>
      <w:bookmarkStart w:id="13565" w:name="_ETM_Q35_572845"/>
      <w:bookmarkEnd w:id="13565"/>
      <w:r>
        <w:rPr>
          <w:rFonts w:hint="cs"/>
          <w:rtl/>
          <w:lang w:eastAsia="he-IL"/>
        </w:rPr>
        <w:t xml:space="preserve">קיי. </w:t>
      </w:r>
      <w:bookmarkStart w:id="13566" w:name="_ETM_Q35_573269"/>
      <w:bookmarkEnd w:id="13566"/>
      <w:r>
        <w:rPr>
          <w:rFonts w:hint="cs"/>
          <w:rtl/>
          <w:lang w:eastAsia="he-IL"/>
        </w:rPr>
        <w:t>אני ישבתי.</w:t>
      </w:r>
    </w:p>
    <w:p w:rsidR="00050FB9" w:rsidRPr="000E1400" w:rsidRDefault="00050FB9" w:rsidP="0043025C">
      <w:pPr>
        <w:rPr>
          <w:rtl/>
          <w:lang w:eastAsia="he-IL"/>
        </w:rPr>
      </w:pPr>
    </w:p>
    <w:p w:rsidR="00050FB9" w:rsidRDefault="00050FB9" w:rsidP="0043025C">
      <w:pPr>
        <w:pStyle w:val="af7"/>
        <w:keepNext/>
        <w:rPr>
          <w:rtl/>
        </w:rPr>
      </w:pPr>
      <w:bookmarkStart w:id="13567" w:name="ET_yor_6170_128"/>
      <w:r w:rsidRPr="000E1400">
        <w:rPr>
          <w:rStyle w:val="TagStyle"/>
          <w:rtl/>
        </w:rPr>
        <w:t xml:space="preserve"> &lt;&lt; יור &gt;&gt; </w:t>
      </w:r>
      <w:r>
        <w:rPr>
          <w:rtl/>
        </w:rPr>
        <w:t>היו"ר יעקב מרגי:</w:t>
      </w:r>
      <w:r w:rsidRPr="000E1400">
        <w:rPr>
          <w:rStyle w:val="TagStyle"/>
          <w:rtl/>
        </w:rPr>
        <w:t xml:space="preserve"> &lt;&lt; יור &gt;&gt;</w:t>
      </w:r>
      <w:r>
        <w:rPr>
          <w:rtl/>
        </w:rPr>
        <w:t xml:space="preserve">   </w:t>
      </w:r>
      <w:bookmarkEnd w:id="1356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בבקשה, מזכירת הכנסת. </w:t>
      </w:r>
    </w:p>
    <w:p w:rsidR="00050FB9" w:rsidRDefault="00050FB9" w:rsidP="0043025C">
      <w:pPr>
        <w:rPr>
          <w:rtl/>
          <w:lang w:eastAsia="he-IL"/>
        </w:rPr>
      </w:pPr>
    </w:p>
    <w:p w:rsidR="00050FB9" w:rsidRDefault="00050FB9" w:rsidP="0043025C">
      <w:pPr>
        <w:pStyle w:val="af6"/>
        <w:keepNext/>
        <w:rPr>
          <w:rtl/>
        </w:rPr>
      </w:pPr>
      <w:bookmarkStart w:id="13568" w:name="ET_interruption_קריאות_131"/>
      <w:r w:rsidRPr="001A7B39">
        <w:rPr>
          <w:rStyle w:val="TagStyle"/>
          <w:rtl/>
        </w:rPr>
        <w:t xml:space="preserve"> &lt;&lt; קריאה &gt;&gt; </w:t>
      </w:r>
      <w:r>
        <w:rPr>
          <w:rtl/>
        </w:rPr>
        <w:t>קריאות:</w:t>
      </w:r>
      <w:r w:rsidRPr="001A7B39">
        <w:rPr>
          <w:rStyle w:val="TagStyle"/>
          <w:rtl/>
        </w:rPr>
        <w:t xml:space="preserve"> &lt;&lt; קריאה &gt;&gt;</w:t>
      </w:r>
      <w:r>
        <w:rPr>
          <w:rtl/>
        </w:rPr>
        <w:t xml:space="preserve">   </w:t>
      </w:r>
      <w:bookmarkEnd w:id="13568"/>
    </w:p>
    <w:p w:rsidR="00050FB9" w:rsidRDefault="00050FB9" w:rsidP="00BA17C9">
      <w:pPr>
        <w:rPr>
          <w:rtl/>
          <w:lang w:eastAsia="he-IL"/>
        </w:rPr>
      </w:pPr>
    </w:p>
    <w:p w:rsidR="00050FB9" w:rsidRPr="001A7B39" w:rsidRDefault="00BA17C9" w:rsidP="00BA17C9">
      <w:pPr>
        <w:rPr>
          <w:rtl/>
          <w:lang w:eastAsia="he-IL"/>
        </w:rPr>
      </w:pPr>
      <w:bookmarkStart w:id="13569" w:name="_ETM_Q35_576018"/>
      <w:bookmarkEnd w:id="13569"/>
      <w:r>
        <w:rPr>
          <w:rFonts w:hint="cs"/>
          <w:rtl/>
          <w:lang w:eastAsia="he-IL"/>
        </w:rPr>
        <w:t>– – –</w:t>
      </w:r>
    </w:p>
    <w:p w:rsidR="00050FB9" w:rsidRDefault="00050FB9" w:rsidP="0043025C">
      <w:pPr>
        <w:rPr>
          <w:rStyle w:val="TagStyle"/>
          <w:b/>
          <w:bCs/>
          <w:u w:val="single"/>
          <w:rtl/>
          <w:lang w:eastAsia="he-IL"/>
        </w:rPr>
      </w:pPr>
      <w:bookmarkStart w:id="13570" w:name="_ETM_Q35_499000"/>
      <w:bookmarkEnd w:id="13570"/>
    </w:p>
    <w:p w:rsidR="00050FB9" w:rsidRDefault="00050FB9" w:rsidP="0043025C">
      <w:pPr>
        <w:pStyle w:val="af7"/>
        <w:keepNext/>
        <w:rPr>
          <w:rStyle w:val="TagStyle"/>
          <w:b w:val="0"/>
          <w:bCs w:val="0"/>
          <w:rtl/>
        </w:rPr>
      </w:pPr>
      <w:bookmarkStart w:id="13571" w:name="ET_yor_6170_132"/>
      <w:r w:rsidRPr="001A7B39">
        <w:rPr>
          <w:rStyle w:val="TagStyle"/>
          <w:rtl/>
        </w:rPr>
        <w:t xml:space="preserve"> &lt;&lt; יור &gt;&gt; </w:t>
      </w:r>
      <w:r w:rsidRPr="001A7B39">
        <w:rPr>
          <w:rStyle w:val="TagStyle"/>
          <w:color w:val="auto"/>
          <w:bdr w:val="none" w:sz="0" w:space="0" w:color="auto"/>
          <w:rtl/>
        </w:rPr>
        <w:t>היו"ר יעקב מרגי:</w:t>
      </w:r>
      <w:r w:rsidRPr="001A7B39">
        <w:rPr>
          <w:rStyle w:val="TagStyle"/>
          <w:rtl/>
        </w:rPr>
        <w:t xml:space="preserve"> &lt;&lt; יור &gt;&gt;</w:t>
      </w:r>
      <w:r>
        <w:rPr>
          <w:rStyle w:val="TagStyle"/>
          <w:b w:val="0"/>
          <w:bCs w:val="0"/>
          <w:rtl/>
        </w:rPr>
        <w:t xml:space="preserve">   </w:t>
      </w:r>
      <w:bookmarkEnd w:id="13571"/>
    </w:p>
    <w:p w:rsidR="00050FB9" w:rsidRDefault="00050FB9" w:rsidP="00BA17C9">
      <w:pPr>
        <w:rPr>
          <w:rtl/>
          <w:lang w:eastAsia="he-IL"/>
        </w:rPr>
      </w:pPr>
    </w:p>
    <w:p w:rsidR="00050FB9" w:rsidRDefault="00050FB9" w:rsidP="0043025C">
      <w:pPr>
        <w:rPr>
          <w:rtl/>
          <w:lang w:eastAsia="he-IL"/>
        </w:rPr>
      </w:pPr>
      <w:bookmarkStart w:id="13572" w:name="_ETM_Q35_579512"/>
      <w:bookmarkEnd w:id="13572"/>
      <w:r>
        <w:rPr>
          <w:rFonts w:hint="cs"/>
          <w:rtl/>
          <w:lang w:eastAsia="he-IL"/>
        </w:rPr>
        <w:t xml:space="preserve">תודה. אנחנו באמצע </w:t>
      </w:r>
      <w:bookmarkStart w:id="13573" w:name="_ETM_Q35_581133"/>
      <w:bookmarkEnd w:id="13573"/>
      <w:r>
        <w:rPr>
          <w:rFonts w:hint="cs"/>
          <w:rtl/>
          <w:lang w:eastAsia="he-IL"/>
        </w:rPr>
        <w:t>הצבעה. תודה. אנחנו באמצע הצבעה.</w:t>
      </w:r>
    </w:p>
    <w:p w:rsidR="00050FB9" w:rsidRPr="001A7B39" w:rsidRDefault="00050FB9" w:rsidP="0043025C">
      <w:pPr>
        <w:rPr>
          <w:rtl/>
          <w:lang w:eastAsia="he-IL"/>
        </w:rPr>
      </w:pPr>
      <w:bookmarkStart w:id="13574" w:name="_ETM_Q35_584956"/>
      <w:bookmarkStart w:id="13575" w:name="_ETM_Q35_585032"/>
      <w:bookmarkEnd w:id="13574"/>
      <w:bookmarkEnd w:id="13575"/>
    </w:p>
    <w:p w:rsidR="00050FB9" w:rsidRDefault="00050FB9" w:rsidP="0043025C">
      <w:pPr>
        <w:pStyle w:val="af6"/>
        <w:keepNext/>
        <w:rPr>
          <w:rtl/>
        </w:rPr>
      </w:pPr>
      <w:bookmarkStart w:id="13576" w:name="ET_interruption_6118_130"/>
      <w:r w:rsidRPr="000E1400">
        <w:rPr>
          <w:rStyle w:val="TagStyle"/>
          <w:rtl/>
        </w:rPr>
        <w:t xml:space="preserve"> &lt;&lt; קריאה &gt;&gt; </w:t>
      </w:r>
      <w:r>
        <w:rPr>
          <w:rtl/>
        </w:rPr>
        <w:t>סגנית מזכירת הכנסת אלינור ימין:</w:t>
      </w:r>
      <w:r w:rsidRPr="000E1400">
        <w:rPr>
          <w:rStyle w:val="TagStyle"/>
          <w:rtl/>
        </w:rPr>
        <w:t xml:space="preserve"> &lt;&lt; קריאה &gt;&gt;</w:t>
      </w:r>
      <w:r>
        <w:rPr>
          <w:rtl/>
        </w:rPr>
        <w:t xml:space="preserve">   </w:t>
      </w:r>
      <w:bookmarkEnd w:id="13576"/>
    </w:p>
    <w:p w:rsidR="00050FB9" w:rsidRDefault="00050FB9" w:rsidP="0043025C">
      <w:pPr>
        <w:ind w:firstLine="0"/>
        <w:rPr>
          <w:rtl/>
          <w:lang w:eastAsia="he-IL"/>
        </w:rPr>
      </w:pPr>
      <w:r>
        <w:rPr>
          <w:rFonts w:hint="cs"/>
          <w:rtl/>
          <w:lang w:eastAsia="he-IL"/>
        </w:rPr>
        <w:t>(קוראת בשמות חברי הכנסת)</w:t>
      </w:r>
    </w:p>
    <w:p w:rsidR="00050FB9" w:rsidRPr="000E1400" w:rsidRDefault="00050FB9" w:rsidP="0043025C">
      <w:pPr>
        <w:rPr>
          <w:rtl/>
          <w:lang w:eastAsia="he-IL"/>
        </w:rPr>
      </w:pPr>
    </w:p>
    <w:p w:rsidR="00050FB9" w:rsidRDefault="00050FB9" w:rsidP="0043025C">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50FB9" w:rsidRDefault="00050FB9" w:rsidP="0043025C">
      <w:pPr>
        <w:rPr>
          <w:rtl/>
          <w:lang w:eastAsia="he-IL"/>
        </w:rPr>
      </w:pPr>
      <w:r>
        <w:rPr>
          <w:rFonts w:hint="cs"/>
          <w:rtl/>
          <w:lang w:eastAsia="he-IL"/>
        </w:rPr>
        <w:t>סמי אבו שחאדה</w:t>
      </w:r>
      <w:r>
        <w:rPr>
          <w:rtl/>
          <w:lang w:eastAsia="he-IL"/>
        </w:rPr>
        <w:tab/>
      </w:r>
      <w:r>
        <w:rPr>
          <w:rtl/>
          <w:lang w:eastAsia="he-IL"/>
        </w:rPr>
        <w:tab/>
      </w:r>
      <w:r>
        <w:rPr>
          <w:rFonts w:hint="cs"/>
          <w:rtl/>
          <w:lang w:eastAsia="he-IL"/>
        </w:rPr>
        <w:t>–   נגד</w:t>
      </w:r>
    </w:p>
    <w:p w:rsidR="00050FB9" w:rsidRDefault="00050FB9" w:rsidP="0043025C">
      <w:pPr>
        <w:rPr>
          <w:rtl/>
          <w:lang w:eastAsia="he-IL"/>
        </w:rPr>
      </w:pPr>
      <w:r>
        <w:rPr>
          <w:rtl/>
          <w:lang w:eastAsia="he-IL"/>
        </w:rPr>
        <w:t>יולי יואל אדלשטיין</w:t>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p>
    <w:p w:rsidR="00050FB9" w:rsidRDefault="00050FB9" w:rsidP="0043025C">
      <w:pPr>
        <w:pStyle w:val="af6"/>
        <w:keepNext/>
        <w:rPr>
          <w:rtl/>
        </w:rPr>
      </w:pPr>
      <w:bookmarkStart w:id="13577" w:name="ET_interruption_5296_91"/>
      <w:r w:rsidRPr="00221EB5">
        <w:rPr>
          <w:rStyle w:val="TagStyle"/>
          <w:rtl/>
        </w:rPr>
        <w:t xml:space="preserve"> &lt;&lt; קריאה &gt;&gt; </w:t>
      </w:r>
      <w:r>
        <w:rPr>
          <w:rtl/>
        </w:rPr>
        <w:t>יואב קיש (הליכוד):</w:t>
      </w:r>
      <w:r w:rsidRPr="00221EB5">
        <w:rPr>
          <w:rStyle w:val="TagStyle"/>
          <w:rtl/>
        </w:rPr>
        <w:t xml:space="preserve"> &lt;&lt; קריאה &gt;&gt;</w:t>
      </w:r>
      <w:r>
        <w:rPr>
          <w:rtl/>
        </w:rPr>
        <w:t xml:space="preserve">   </w:t>
      </w:r>
      <w:bookmarkEnd w:id="1357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תלמדו איך צריך להתנהג פה על הדוכן, זה הכול, כי הסגנים שלכם והיושב-ראש שלכם דורסים את הכנסת. </w:t>
      </w:r>
    </w:p>
    <w:p w:rsidR="00050FB9" w:rsidRDefault="00050FB9" w:rsidP="0043025C">
      <w:pPr>
        <w:rPr>
          <w:rtl/>
          <w:lang w:eastAsia="he-IL"/>
        </w:rPr>
      </w:pPr>
    </w:p>
    <w:p w:rsidR="00050FB9" w:rsidRDefault="00050FB9" w:rsidP="0043025C">
      <w:pPr>
        <w:pStyle w:val="af6"/>
        <w:keepNext/>
        <w:rPr>
          <w:rtl/>
        </w:rPr>
      </w:pPr>
      <w:bookmarkStart w:id="13578" w:name="ET_interruption_5300_93"/>
      <w:r w:rsidRPr="00221EB5">
        <w:rPr>
          <w:rStyle w:val="TagStyle"/>
          <w:rtl/>
        </w:rPr>
        <w:t xml:space="preserve"> &lt;&lt; קריאה &gt;&gt; </w:t>
      </w:r>
      <w:r>
        <w:rPr>
          <w:rtl/>
        </w:rPr>
        <w:t>מירב בן ארי (יש עתיד):</w:t>
      </w:r>
      <w:r w:rsidRPr="00221EB5">
        <w:rPr>
          <w:rStyle w:val="TagStyle"/>
          <w:rtl/>
        </w:rPr>
        <w:t xml:space="preserve"> &lt;&lt; קריאה &gt;&gt;</w:t>
      </w:r>
      <w:r>
        <w:rPr>
          <w:rtl/>
        </w:rPr>
        <w:t xml:space="preserve">   </w:t>
      </w:r>
      <w:bookmarkEnd w:id="13578"/>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אבל הוא מהאופוזיציה. </w:t>
      </w:r>
    </w:p>
    <w:p w:rsidR="00050FB9" w:rsidRDefault="00050FB9" w:rsidP="0043025C">
      <w:pPr>
        <w:rPr>
          <w:rtl/>
          <w:lang w:eastAsia="he-IL"/>
        </w:rPr>
      </w:pPr>
    </w:p>
    <w:p w:rsidR="00050FB9" w:rsidRDefault="00050FB9" w:rsidP="0043025C">
      <w:pPr>
        <w:pStyle w:val="af6"/>
        <w:keepNext/>
        <w:rPr>
          <w:rtl/>
        </w:rPr>
      </w:pPr>
      <w:bookmarkStart w:id="13579" w:name="ET_interruption_5296_95"/>
      <w:r w:rsidRPr="00221EB5">
        <w:rPr>
          <w:rStyle w:val="TagStyle"/>
          <w:rtl/>
        </w:rPr>
        <w:t xml:space="preserve"> &lt;&lt; קריאה &gt;&gt; </w:t>
      </w:r>
      <w:r>
        <w:rPr>
          <w:rtl/>
        </w:rPr>
        <w:t>יואב קיש (הליכוד):</w:t>
      </w:r>
      <w:r w:rsidRPr="00221EB5">
        <w:rPr>
          <w:rStyle w:val="TagStyle"/>
          <w:rtl/>
        </w:rPr>
        <w:t xml:space="preserve"> &lt;&lt; קריאה &gt;&gt;</w:t>
      </w:r>
      <w:r>
        <w:rPr>
          <w:rtl/>
        </w:rPr>
        <w:t xml:space="preserve">   </w:t>
      </w:r>
      <w:bookmarkEnd w:id="13579"/>
    </w:p>
    <w:p w:rsidR="00050FB9" w:rsidRDefault="00050FB9" w:rsidP="00BA17C9">
      <w:pPr>
        <w:rPr>
          <w:rtl/>
          <w:lang w:eastAsia="he-IL"/>
        </w:rPr>
      </w:pPr>
    </w:p>
    <w:p w:rsidR="00050FB9" w:rsidRPr="00221EB5" w:rsidRDefault="00050FB9" w:rsidP="0043025C">
      <w:pPr>
        <w:rPr>
          <w:rtl/>
          <w:lang w:eastAsia="he-IL"/>
        </w:rPr>
      </w:pPr>
      <w:r>
        <w:rPr>
          <w:rFonts w:hint="cs"/>
          <w:rtl/>
          <w:lang w:eastAsia="he-IL"/>
        </w:rPr>
        <w:t xml:space="preserve">בדיוק. </w:t>
      </w:r>
    </w:p>
    <w:p w:rsidR="00050FB9" w:rsidRDefault="00050FB9" w:rsidP="0043025C">
      <w:pPr>
        <w:rPr>
          <w:rtl/>
          <w:lang w:eastAsia="he-IL"/>
        </w:rPr>
      </w:pPr>
    </w:p>
    <w:p w:rsidR="00050FB9" w:rsidRDefault="00050FB9" w:rsidP="0043025C">
      <w:pPr>
        <w:pStyle w:val="af7"/>
        <w:keepNext/>
        <w:rPr>
          <w:rtl/>
        </w:rPr>
      </w:pPr>
      <w:bookmarkStart w:id="13580" w:name="ET_yor_6170_135"/>
      <w:r w:rsidRPr="001E383D">
        <w:rPr>
          <w:rStyle w:val="TagStyle"/>
          <w:rtl/>
        </w:rPr>
        <w:t xml:space="preserve"> &lt;&lt; יור &gt;&gt; </w:t>
      </w:r>
      <w:r>
        <w:rPr>
          <w:rtl/>
        </w:rPr>
        <w:t>היו"ר יעקב מרגי:</w:t>
      </w:r>
      <w:r w:rsidRPr="001E383D">
        <w:rPr>
          <w:rStyle w:val="TagStyle"/>
          <w:rtl/>
        </w:rPr>
        <w:t xml:space="preserve"> &lt;&lt; יור &gt;&gt;</w:t>
      </w:r>
      <w:r>
        <w:rPr>
          <w:rtl/>
        </w:rPr>
        <w:t xml:space="preserve">   </w:t>
      </w:r>
      <w:bookmarkEnd w:id="13580"/>
    </w:p>
    <w:p w:rsidR="00050FB9" w:rsidRDefault="00050FB9" w:rsidP="00BA17C9">
      <w:pPr>
        <w:rPr>
          <w:rtl/>
          <w:lang w:eastAsia="he-IL"/>
        </w:rPr>
      </w:pPr>
    </w:p>
    <w:p w:rsidR="00050FB9" w:rsidRDefault="00050FB9" w:rsidP="0043025C">
      <w:pPr>
        <w:rPr>
          <w:rtl/>
          <w:lang w:eastAsia="he-IL"/>
        </w:rPr>
      </w:pPr>
      <w:bookmarkStart w:id="13581" w:name="_ETM_Q35_605938"/>
      <w:bookmarkEnd w:id="13581"/>
      <w:r>
        <w:rPr>
          <w:rFonts w:hint="cs"/>
          <w:rtl/>
          <w:lang w:eastAsia="he-IL"/>
        </w:rPr>
        <w:t xml:space="preserve">תודה. זה סתם מפריע. </w:t>
      </w:r>
    </w:p>
    <w:p w:rsidR="00050FB9" w:rsidRDefault="00050FB9" w:rsidP="0043025C">
      <w:pPr>
        <w:rPr>
          <w:rtl/>
          <w:lang w:eastAsia="he-IL"/>
        </w:rPr>
      </w:pPr>
      <w:bookmarkStart w:id="13582" w:name="_ETM_Q35_610435"/>
      <w:bookmarkStart w:id="13583" w:name="_ETM_Q35_610511"/>
      <w:bookmarkEnd w:id="13582"/>
      <w:bookmarkEnd w:id="13583"/>
    </w:p>
    <w:p w:rsidR="00050FB9" w:rsidRDefault="00050FB9" w:rsidP="0043025C">
      <w:pPr>
        <w:pStyle w:val="af6"/>
        <w:keepNext/>
        <w:rPr>
          <w:rtl/>
        </w:rPr>
      </w:pPr>
      <w:bookmarkStart w:id="13584" w:name="ET_interruption_5300_136"/>
      <w:r w:rsidRPr="00E95CE3">
        <w:rPr>
          <w:rStyle w:val="TagStyle"/>
          <w:rtl/>
        </w:rPr>
        <w:t xml:space="preserve"> &lt;&lt; קריאה &gt;&gt; </w:t>
      </w:r>
      <w:r>
        <w:rPr>
          <w:rtl/>
        </w:rPr>
        <w:t>מירב בן ארי (יש עתיד):</w:t>
      </w:r>
      <w:r w:rsidRPr="00E95CE3">
        <w:rPr>
          <w:rStyle w:val="TagStyle"/>
          <w:rtl/>
        </w:rPr>
        <w:t xml:space="preserve"> &lt;&lt; קריאה &gt;&gt;</w:t>
      </w:r>
      <w:r>
        <w:rPr>
          <w:rtl/>
        </w:rPr>
        <w:t xml:space="preserve">   </w:t>
      </w:r>
      <w:bookmarkEnd w:id="13584"/>
    </w:p>
    <w:p w:rsidR="00050FB9" w:rsidRDefault="00050FB9" w:rsidP="00BA17C9">
      <w:pPr>
        <w:rPr>
          <w:rtl/>
          <w:lang w:eastAsia="he-IL"/>
        </w:rPr>
      </w:pPr>
    </w:p>
    <w:p w:rsidR="00050FB9" w:rsidRDefault="00050FB9" w:rsidP="0043025C">
      <w:pPr>
        <w:rPr>
          <w:rtl/>
          <w:lang w:eastAsia="he-IL"/>
        </w:rPr>
      </w:pPr>
      <w:bookmarkStart w:id="13585" w:name="_ETM_Q35_615414"/>
      <w:bookmarkEnd w:id="13585"/>
      <w:r>
        <w:rPr>
          <w:rFonts w:hint="cs"/>
          <w:rtl/>
          <w:lang w:eastAsia="he-IL"/>
        </w:rPr>
        <w:t>ה</w:t>
      </w:r>
      <w:bookmarkStart w:id="13586" w:name="_ETM_Q35_615701"/>
      <w:bookmarkEnd w:id="13586"/>
      <w:r>
        <w:rPr>
          <w:rFonts w:hint="cs"/>
          <w:rtl/>
          <w:lang w:eastAsia="he-IL"/>
        </w:rPr>
        <w:t>ו</w:t>
      </w:r>
      <w:bookmarkStart w:id="13587" w:name="_ETM_Q35_615792"/>
      <w:bookmarkEnd w:id="13587"/>
      <w:r>
        <w:rPr>
          <w:rFonts w:hint="cs"/>
          <w:rtl/>
          <w:lang w:eastAsia="he-IL"/>
        </w:rPr>
        <w:t>א מהאופוזיציה.</w:t>
      </w:r>
    </w:p>
    <w:p w:rsidR="00050FB9" w:rsidRDefault="00050FB9" w:rsidP="0043025C">
      <w:pPr>
        <w:rPr>
          <w:rtl/>
          <w:lang w:eastAsia="he-IL"/>
        </w:rPr>
      </w:pPr>
      <w:bookmarkStart w:id="13588" w:name="_ETM_Q35_619001"/>
      <w:bookmarkStart w:id="13589" w:name="_ETM_Q35_619096"/>
      <w:bookmarkEnd w:id="13588"/>
      <w:bookmarkEnd w:id="13589"/>
    </w:p>
    <w:p w:rsidR="00050FB9" w:rsidRDefault="00050FB9" w:rsidP="0043025C">
      <w:pPr>
        <w:pStyle w:val="af6"/>
        <w:keepNext/>
        <w:rPr>
          <w:rtl/>
        </w:rPr>
      </w:pPr>
      <w:bookmarkStart w:id="13590" w:name="ET_interruption_קריאות_137"/>
      <w:r w:rsidRPr="00E95CE3">
        <w:rPr>
          <w:rStyle w:val="TagStyle"/>
          <w:rtl/>
        </w:rPr>
        <w:t xml:space="preserve"> &lt;&lt; קריאה &gt;&gt; </w:t>
      </w:r>
      <w:r>
        <w:rPr>
          <w:rtl/>
        </w:rPr>
        <w:t>קריאות:</w:t>
      </w:r>
      <w:r w:rsidRPr="00E95CE3">
        <w:rPr>
          <w:rStyle w:val="TagStyle"/>
          <w:rtl/>
        </w:rPr>
        <w:t xml:space="preserve"> &lt;&lt; קריאה &gt;&gt;</w:t>
      </w:r>
      <w:r>
        <w:rPr>
          <w:rtl/>
        </w:rPr>
        <w:t xml:space="preserve">   </w:t>
      </w:r>
      <w:bookmarkEnd w:id="13590"/>
    </w:p>
    <w:p w:rsidR="00050FB9" w:rsidRDefault="00050FB9" w:rsidP="00BA17C9">
      <w:pPr>
        <w:rPr>
          <w:rtl/>
          <w:lang w:eastAsia="he-IL"/>
        </w:rPr>
      </w:pPr>
    </w:p>
    <w:p w:rsidR="00050FB9" w:rsidRPr="00E95CE3" w:rsidRDefault="00BA17C9" w:rsidP="00BA17C9">
      <w:pPr>
        <w:rPr>
          <w:rtl/>
          <w:lang w:eastAsia="he-IL"/>
        </w:rPr>
      </w:pPr>
      <w:bookmarkStart w:id="13591" w:name="_ETM_Q35_617199"/>
      <w:bookmarkStart w:id="13592" w:name="_ETM_Q35_618192"/>
      <w:bookmarkEnd w:id="13591"/>
      <w:bookmarkEnd w:id="13592"/>
      <w:r>
        <w:rPr>
          <w:rFonts w:hint="cs"/>
          <w:rtl/>
          <w:lang w:eastAsia="he-IL"/>
        </w:rPr>
        <w:t>– – –</w:t>
      </w:r>
    </w:p>
    <w:p w:rsidR="00050FB9" w:rsidRPr="00E95CE3" w:rsidRDefault="00050FB9" w:rsidP="0043025C">
      <w:pPr>
        <w:rPr>
          <w:rtl/>
          <w:lang w:eastAsia="he-IL"/>
        </w:rPr>
      </w:pPr>
      <w:bookmarkStart w:id="13593" w:name="_ETM_Q35_618247"/>
      <w:bookmarkStart w:id="13594" w:name="_ETM_Q35_618357"/>
      <w:bookmarkEnd w:id="13593"/>
      <w:bookmarkEnd w:id="13594"/>
    </w:p>
    <w:p w:rsidR="00050FB9" w:rsidRDefault="00050FB9" w:rsidP="0043025C">
      <w:pPr>
        <w:pStyle w:val="af6"/>
        <w:keepNext/>
        <w:rPr>
          <w:rtl/>
        </w:rPr>
      </w:pPr>
      <w:r w:rsidRPr="000E1400">
        <w:rPr>
          <w:rStyle w:val="TagStyle"/>
          <w:rtl/>
        </w:rPr>
        <w:t xml:space="preserve">&lt;&lt; קריאה &gt;&gt; </w:t>
      </w:r>
      <w:r>
        <w:rPr>
          <w:rtl/>
        </w:rPr>
        <w:t>סגנית מזכירת הכנסת אלינור ימין:</w:t>
      </w:r>
      <w:r w:rsidRPr="000E1400">
        <w:rPr>
          <w:rStyle w:val="TagStyle"/>
          <w:rtl/>
        </w:rPr>
        <w:t xml:space="preserve"> &lt;&lt; קריאה &gt;&gt;</w:t>
      </w:r>
      <w:r>
        <w:rPr>
          <w:rtl/>
        </w:rPr>
        <w:t xml:space="preserve">   </w:t>
      </w:r>
    </w:p>
    <w:p w:rsidR="00050FB9" w:rsidRDefault="00050FB9" w:rsidP="00F431DA">
      <w:pPr>
        <w:ind w:firstLine="0"/>
        <w:rPr>
          <w:rtl/>
          <w:lang w:eastAsia="he-IL"/>
        </w:rPr>
      </w:pPr>
      <w:r>
        <w:rPr>
          <w:rFonts w:hint="cs"/>
          <w:rtl/>
          <w:lang w:eastAsia="he-IL"/>
        </w:rPr>
        <w:t>(קוראת בש</w:t>
      </w:r>
      <w:r w:rsidR="00F431DA">
        <w:rPr>
          <w:rFonts w:hint="cs"/>
          <w:rtl/>
          <w:lang w:eastAsia="he-IL"/>
        </w:rPr>
        <w:t>ם</w:t>
      </w:r>
      <w:r>
        <w:rPr>
          <w:rFonts w:hint="cs"/>
          <w:rtl/>
          <w:lang w:eastAsia="he-IL"/>
        </w:rPr>
        <w:t xml:space="preserve"> חבר הכנסת)</w:t>
      </w:r>
    </w:p>
    <w:p w:rsidR="00050FB9" w:rsidRDefault="00050FB9" w:rsidP="00BA17C9">
      <w:pPr>
        <w:rPr>
          <w:rtl/>
          <w:lang w:eastAsia="he-IL"/>
        </w:rPr>
      </w:pPr>
    </w:p>
    <w:p w:rsidR="00050FB9" w:rsidRDefault="00050FB9" w:rsidP="0043025C">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50FB9" w:rsidRDefault="00050FB9" w:rsidP="0043025C">
      <w:pPr>
        <w:rPr>
          <w:rtl/>
          <w:lang w:eastAsia="he-IL"/>
        </w:rPr>
      </w:pPr>
    </w:p>
    <w:p w:rsidR="00050FB9" w:rsidRDefault="00050FB9" w:rsidP="0043025C">
      <w:pPr>
        <w:pStyle w:val="af7"/>
        <w:keepNext/>
        <w:rPr>
          <w:rtl/>
        </w:rPr>
      </w:pPr>
      <w:bookmarkStart w:id="13595" w:name="ET_yor_6170_96"/>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bookmarkEnd w:id="13595"/>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חברי הכנסת, אנחנו באמצע הצבעה. </w:t>
      </w:r>
    </w:p>
    <w:p w:rsidR="00050FB9" w:rsidRDefault="00050FB9" w:rsidP="0043025C">
      <w:pPr>
        <w:rPr>
          <w:rtl/>
          <w:lang w:eastAsia="he-IL"/>
        </w:rPr>
      </w:pPr>
      <w:bookmarkStart w:id="13596" w:name="_ETM_Q35_623000"/>
      <w:bookmarkEnd w:id="13596"/>
    </w:p>
    <w:p w:rsidR="00050FB9" w:rsidRDefault="00050FB9" w:rsidP="0043025C">
      <w:pPr>
        <w:pStyle w:val="af6"/>
        <w:keepNext/>
        <w:rPr>
          <w:rtl/>
        </w:rPr>
      </w:pPr>
      <w:bookmarkStart w:id="13597" w:name="ET_interruption_קריאות_98"/>
      <w:r w:rsidRPr="00221EB5">
        <w:rPr>
          <w:rStyle w:val="TagStyle"/>
          <w:rtl/>
        </w:rPr>
        <w:t xml:space="preserve"> &lt;&lt; קריאה &gt;&gt; </w:t>
      </w:r>
      <w:r>
        <w:rPr>
          <w:rtl/>
        </w:rPr>
        <w:t>קריאות:</w:t>
      </w:r>
      <w:r w:rsidRPr="00221EB5">
        <w:rPr>
          <w:rStyle w:val="TagStyle"/>
          <w:rtl/>
        </w:rPr>
        <w:t xml:space="preserve"> &lt;&lt; קריאה &gt;&gt;</w:t>
      </w:r>
      <w:r>
        <w:rPr>
          <w:rtl/>
        </w:rPr>
        <w:t xml:space="preserve">   </w:t>
      </w:r>
      <w:bookmarkEnd w:id="13597"/>
    </w:p>
    <w:p w:rsidR="00050FB9" w:rsidRDefault="00050FB9" w:rsidP="00BA17C9">
      <w:pPr>
        <w:rPr>
          <w:rtl/>
          <w:lang w:eastAsia="he-IL"/>
        </w:rPr>
      </w:pPr>
    </w:p>
    <w:p w:rsidR="00050FB9" w:rsidRDefault="00BA17C9" w:rsidP="00BA17C9">
      <w:pPr>
        <w:rPr>
          <w:rtl/>
          <w:lang w:eastAsia="he-IL"/>
        </w:rPr>
      </w:pPr>
      <w:bookmarkStart w:id="13598" w:name="_ETM_Q35_626000"/>
      <w:bookmarkEnd w:id="13598"/>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3599" w:name="ET_interruption_5156_99"/>
      <w:r w:rsidRPr="00221EB5">
        <w:rPr>
          <w:rStyle w:val="TagStyle"/>
          <w:rtl/>
        </w:rPr>
        <w:t xml:space="preserve"> &lt;&lt; קריאה &gt;&gt; </w:t>
      </w:r>
      <w:r>
        <w:rPr>
          <w:rtl/>
        </w:rPr>
        <w:t>דוד אמסלם (הליכוד):</w:t>
      </w:r>
      <w:r w:rsidRPr="00221EB5">
        <w:rPr>
          <w:rStyle w:val="TagStyle"/>
          <w:rtl/>
        </w:rPr>
        <w:t xml:space="preserve"> &lt;&lt; קריאה &gt;&gt;</w:t>
      </w:r>
      <w:r>
        <w:rPr>
          <w:rtl/>
        </w:rPr>
        <w:t xml:space="preserve">   </w:t>
      </w:r>
      <w:bookmarkEnd w:id="13599"/>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תתבייש לך, תתבייש לך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bookmarkStart w:id="13600" w:name="ET_yor_6170_100"/>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bookmarkEnd w:id="13600"/>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דודי, אנחנו באמצע הצבעה, נו.  </w:t>
      </w:r>
    </w:p>
    <w:p w:rsidR="00050FB9" w:rsidRDefault="00050FB9" w:rsidP="0043025C">
      <w:pPr>
        <w:rPr>
          <w:rtl/>
          <w:lang w:eastAsia="he-IL"/>
        </w:rPr>
      </w:pPr>
    </w:p>
    <w:p w:rsidR="00050FB9" w:rsidRDefault="00050FB9" w:rsidP="0043025C">
      <w:pPr>
        <w:pStyle w:val="af6"/>
        <w:keepNext/>
        <w:rPr>
          <w:rtl/>
        </w:rPr>
      </w:pPr>
      <w:bookmarkStart w:id="13601" w:name="ET_interruption_5156_101"/>
      <w:r w:rsidRPr="00221EB5">
        <w:rPr>
          <w:rStyle w:val="TagStyle"/>
          <w:rtl/>
        </w:rPr>
        <w:t xml:space="preserve"> &lt;&lt; קריאה &gt;&gt; </w:t>
      </w:r>
      <w:r>
        <w:rPr>
          <w:rtl/>
        </w:rPr>
        <w:t>דוד אמסלם (הליכוד):</w:t>
      </w:r>
      <w:r w:rsidRPr="00221EB5">
        <w:rPr>
          <w:rStyle w:val="TagStyle"/>
          <w:rtl/>
        </w:rPr>
        <w:t xml:space="preserve"> &lt;&lt; קריאה &gt;&gt;</w:t>
      </w:r>
      <w:r>
        <w:rPr>
          <w:rtl/>
        </w:rPr>
        <w:t xml:space="preserve">   </w:t>
      </w:r>
      <w:bookmarkEnd w:id="13601"/>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שיתבייש לו. רם </w:t>
      </w:r>
      <w:bookmarkStart w:id="13602" w:name="_ETM_Q35_634000"/>
      <w:bookmarkEnd w:id="13602"/>
      <w:r>
        <w:rPr>
          <w:rFonts w:hint="cs"/>
          <w:rtl/>
          <w:lang w:eastAsia="he-IL"/>
        </w:rPr>
        <w:t xml:space="preserve">בן ברק לא מתבייש </w:t>
      </w:r>
      <w:r w:rsidR="00BA17C9">
        <w:rPr>
          <w:rFonts w:hint="cs"/>
          <w:rtl/>
          <w:lang w:eastAsia="he-IL"/>
        </w:rPr>
        <w:t>– – –</w:t>
      </w:r>
      <w:r>
        <w:rPr>
          <w:rFonts w:hint="cs"/>
          <w:rtl/>
          <w:lang w:eastAsia="he-IL"/>
        </w:rPr>
        <w:t xml:space="preserve"> </w:t>
      </w:r>
    </w:p>
    <w:p w:rsidR="00050FB9" w:rsidRDefault="00050FB9" w:rsidP="0043025C">
      <w:pPr>
        <w:rPr>
          <w:rtl/>
          <w:lang w:eastAsia="he-IL"/>
        </w:rPr>
      </w:pPr>
      <w:bookmarkStart w:id="13603" w:name="_ETM_Q35_639000"/>
      <w:bookmarkEnd w:id="13603"/>
    </w:p>
    <w:p w:rsidR="00050FB9" w:rsidRDefault="00050FB9" w:rsidP="0043025C">
      <w:pPr>
        <w:pStyle w:val="af7"/>
        <w:keepNext/>
        <w:rPr>
          <w:rtl/>
        </w:rPr>
      </w:pPr>
      <w:bookmarkStart w:id="13604" w:name="ET_yor_6170_102"/>
      <w:r w:rsidRPr="00221EB5">
        <w:rPr>
          <w:rStyle w:val="TagStyle"/>
          <w:rtl/>
        </w:rPr>
        <w:t xml:space="preserve"> &lt;&lt; יור &gt;&gt; </w:t>
      </w:r>
      <w:r>
        <w:rPr>
          <w:rtl/>
        </w:rPr>
        <w:t>היו"ר יעקב מרגי:</w:t>
      </w:r>
      <w:r w:rsidRPr="00221EB5">
        <w:rPr>
          <w:rStyle w:val="TagStyle"/>
          <w:rtl/>
        </w:rPr>
        <w:t xml:space="preserve"> &lt;&lt; יור &gt;&gt;</w:t>
      </w:r>
      <w:r>
        <w:rPr>
          <w:rtl/>
        </w:rPr>
        <w:t xml:space="preserve">   </w:t>
      </w:r>
      <w:bookmarkEnd w:id="13604"/>
    </w:p>
    <w:p w:rsidR="00050FB9" w:rsidRDefault="00050FB9" w:rsidP="00BA17C9">
      <w:pPr>
        <w:rPr>
          <w:rtl/>
          <w:lang w:eastAsia="he-IL"/>
        </w:rPr>
      </w:pPr>
    </w:p>
    <w:p w:rsidR="00050FB9" w:rsidRPr="00221EB5" w:rsidRDefault="00050FB9" w:rsidP="0043025C">
      <w:pPr>
        <w:rPr>
          <w:rtl/>
          <w:lang w:eastAsia="he-IL"/>
        </w:rPr>
      </w:pPr>
      <w:r>
        <w:rPr>
          <w:rFonts w:hint="cs"/>
          <w:rtl/>
          <w:lang w:eastAsia="he-IL"/>
        </w:rPr>
        <w:t xml:space="preserve">נא </w:t>
      </w:r>
      <w:bookmarkStart w:id="13605" w:name="_ETM_Q35_638405"/>
      <w:bookmarkEnd w:id="13605"/>
      <w:r>
        <w:rPr>
          <w:rFonts w:hint="cs"/>
          <w:rtl/>
          <w:lang w:eastAsia="he-IL"/>
        </w:rPr>
        <w:t xml:space="preserve">להמשיך. אתם יודעים מה, לפחות תחוסו על מזכירות הכנסת. </w:t>
      </w:r>
    </w:p>
    <w:p w:rsidR="00050FB9" w:rsidRDefault="00050FB9" w:rsidP="0043025C">
      <w:pPr>
        <w:rPr>
          <w:rtl/>
          <w:lang w:eastAsia="he-IL"/>
        </w:rPr>
      </w:pPr>
    </w:p>
    <w:p w:rsidR="00050FB9" w:rsidRDefault="00050FB9" w:rsidP="0043025C">
      <w:pPr>
        <w:pStyle w:val="af6"/>
        <w:keepNext/>
        <w:rPr>
          <w:rtl/>
        </w:rPr>
      </w:pPr>
      <w:r w:rsidRPr="000E1400">
        <w:rPr>
          <w:rStyle w:val="TagStyle"/>
          <w:rtl/>
        </w:rPr>
        <w:t xml:space="preserve">&lt;&lt; קריאה &gt;&gt; </w:t>
      </w:r>
      <w:r>
        <w:rPr>
          <w:rtl/>
        </w:rPr>
        <w:t>סגנית מזכירת הכנסת אלינור ימין:</w:t>
      </w:r>
      <w:r w:rsidRPr="000E1400">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(קוראת בשמות חברי הכנסת)</w:t>
      </w:r>
    </w:p>
    <w:p w:rsidR="00050FB9" w:rsidRPr="00E95CE3" w:rsidRDefault="00050FB9" w:rsidP="0043025C">
      <w:pPr>
        <w:rPr>
          <w:rtl/>
          <w:lang w:eastAsia="he-IL"/>
        </w:rPr>
      </w:pPr>
      <w:bookmarkStart w:id="13606" w:name="_ETM_Q35_634463"/>
      <w:bookmarkStart w:id="13607" w:name="_ETM_Q35_634572"/>
      <w:bookmarkEnd w:id="13606"/>
      <w:bookmarkEnd w:id="13607"/>
    </w:p>
    <w:p w:rsidR="00050FB9" w:rsidRDefault="00050FB9" w:rsidP="0043025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Fonts w:hint="cs"/>
          <w:rtl/>
          <w:lang w:eastAsia="he-IL"/>
        </w:rPr>
        <w:t>ד</w:t>
      </w:r>
      <w:r>
        <w:rPr>
          <w:rtl/>
          <w:lang w:eastAsia="he-IL"/>
        </w:rPr>
        <w:t>וד אמסלם</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מיכאל מרדכי ביטון</w:t>
      </w:r>
      <w:r>
        <w:rPr>
          <w:rtl/>
          <w:lang w:eastAsia="he-IL"/>
        </w:rPr>
        <w:tab/>
        <w:t xml:space="preserve">–   </w:t>
      </w:r>
      <w:r>
        <w:rPr>
          <w:rFonts w:hint="cs"/>
          <w:rtl/>
          <w:lang w:eastAsia="he-IL"/>
        </w:rPr>
        <w:t>נגד</w:t>
      </w:r>
    </w:p>
    <w:p w:rsidR="00050FB9" w:rsidRDefault="00050FB9" w:rsidP="0043025C">
      <w:pPr>
        <w:rPr>
          <w:rtl/>
          <w:lang w:eastAsia="he-IL"/>
        </w:rPr>
      </w:pPr>
    </w:p>
    <w:p w:rsidR="00050FB9" w:rsidRDefault="00050FB9" w:rsidP="0043025C">
      <w:pPr>
        <w:pStyle w:val="af6"/>
        <w:keepNext/>
        <w:rPr>
          <w:rtl/>
        </w:rPr>
      </w:pPr>
      <w:bookmarkStart w:id="13608" w:name="ET_interruption_4685_103"/>
      <w:r w:rsidRPr="0026462B">
        <w:rPr>
          <w:rStyle w:val="TagStyle"/>
          <w:rtl/>
        </w:rPr>
        <w:t xml:space="preserve"> &lt;&lt; קריאה &gt;&gt; </w:t>
      </w:r>
      <w:r>
        <w:rPr>
          <w:rtl/>
        </w:rPr>
        <w:t>מירי מרים רגב (הליכוד):</w:t>
      </w:r>
      <w:r w:rsidRPr="0026462B">
        <w:rPr>
          <w:rStyle w:val="TagStyle"/>
          <w:rtl/>
        </w:rPr>
        <w:t xml:space="preserve"> &lt;&lt; קריאה &gt;&gt;</w:t>
      </w:r>
      <w:r>
        <w:rPr>
          <w:rtl/>
        </w:rPr>
        <w:t xml:space="preserve">   </w:t>
      </w:r>
      <w:bookmarkEnd w:id="13608"/>
    </w:p>
    <w:p w:rsidR="00050FB9" w:rsidRDefault="00050FB9" w:rsidP="00BA17C9">
      <w:pPr>
        <w:rPr>
          <w:rtl/>
          <w:lang w:eastAsia="he-IL"/>
        </w:rPr>
      </w:pPr>
    </w:p>
    <w:p w:rsidR="00050FB9" w:rsidRDefault="00050FB9" w:rsidP="0043025C">
      <w:pPr>
        <w:rPr>
          <w:rtl/>
          <w:lang w:eastAsia="he-IL"/>
        </w:rPr>
      </w:pPr>
      <w:r>
        <w:rPr>
          <w:rFonts w:hint="cs"/>
          <w:rtl/>
          <w:lang w:eastAsia="he-IL"/>
        </w:rPr>
        <w:t>רק שתדעו שאתם מצביעים נגד המשפחות השכולות. תתביישו.</w:t>
      </w:r>
    </w:p>
    <w:p w:rsidR="00050FB9" w:rsidRDefault="00050FB9" w:rsidP="0043025C">
      <w:pPr>
        <w:rPr>
          <w:rtl/>
          <w:lang w:eastAsia="he-IL"/>
        </w:rPr>
      </w:pPr>
    </w:p>
    <w:p w:rsidR="00050FB9" w:rsidRDefault="00050FB9" w:rsidP="0043025C">
      <w:pPr>
        <w:pStyle w:val="af6"/>
        <w:keepNext/>
        <w:rPr>
          <w:rtl/>
        </w:rPr>
      </w:pPr>
      <w:bookmarkStart w:id="13609" w:name="ET_interruption_5156_120"/>
      <w:r w:rsidRPr="00B36F2D">
        <w:rPr>
          <w:rStyle w:val="TagStyle"/>
          <w:rtl/>
        </w:rPr>
        <w:t xml:space="preserve"> &lt;&lt; קריאה &gt;&gt; </w:t>
      </w:r>
      <w:r>
        <w:rPr>
          <w:rtl/>
        </w:rPr>
        <w:t>דוד אמסלם (הליכוד):</w:t>
      </w:r>
      <w:r w:rsidRPr="00B36F2D">
        <w:rPr>
          <w:rStyle w:val="TagStyle"/>
          <w:rtl/>
        </w:rPr>
        <w:t xml:space="preserve"> &lt;&lt; קריאה &gt;&gt;</w:t>
      </w:r>
      <w:r>
        <w:rPr>
          <w:rtl/>
        </w:rPr>
        <w:t xml:space="preserve">   </w:t>
      </w:r>
      <w:bookmarkEnd w:id="13609"/>
    </w:p>
    <w:p w:rsidR="00050FB9" w:rsidRDefault="00050FB9" w:rsidP="00BA17C9">
      <w:pPr>
        <w:rPr>
          <w:rtl/>
          <w:lang w:eastAsia="he-IL"/>
        </w:rPr>
      </w:pPr>
    </w:p>
    <w:p w:rsidR="00050FB9" w:rsidRPr="00B36F2D" w:rsidRDefault="00050FB9" w:rsidP="00BA17C9">
      <w:pPr>
        <w:rPr>
          <w:rtl/>
          <w:lang w:eastAsia="he-IL"/>
        </w:rPr>
      </w:pPr>
      <w:r>
        <w:rPr>
          <w:rFonts w:hint="cs"/>
          <w:rtl/>
          <w:lang w:eastAsia="he-IL"/>
        </w:rPr>
        <w:t xml:space="preserve">בני בגין, רק אתמול אמרת </w:t>
      </w:r>
      <w:r w:rsidR="00BA17C9">
        <w:rPr>
          <w:rFonts w:hint="cs"/>
          <w:rtl/>
          <w:lang w:eastAsia="he-IL"/>
        </w:rPr>
        <w:t>– – –</w:t>
      </w:r>
      <w:r>
        <w:rPr>
          <w:rFonts w:hint="cs"/>
          <w:rtl/>
          <w:lang w:eastAsia="he-IL"/>
        </w:rPr>
        <w:t xml:space="preserve"> </w:t>
      </w:r>
    </w:p>
    <w:p w:rsidR="00050FB9" w:rsidRDefault="00050FB9" w:rsidP="0043025C">
      <w:pPr>
        <w:rPr>
          <w:rtl/>
          <w:lang w:eastAsia="he-IL"/>
        </w:rPr>
      </w:pPr>
      <w:bookmarkStart w:id="13610" w:name="_ETM_Q35_679976"/>
      <w:bookmarkStart w:id="13611" w:name="_ETM_Q35_680090"/>
      <w:bookmarkEnd w:id="13610"/>
      <w:bookmarkEnd w:id="13611"/>
    </w:p>
    <w:p w:rsidR="00050FB9" w:rsidRDefault="00050FB9" w:rsidP="0043025C">
      <w:pPr>
        <w:pStyle w:val="af6"/>
        <w:keepNext/>
        <w:rPr>
          <w:rtl/>
        </w:rPr>
      </w:pPr>
      <w:bookmarkStart w:id="13612" w:name="ET_interruption_קריאות_138"/>
      <w:r w:rsidRPr="00E95CE3">
        <w:rPr>
          <w:rStyle w:val="TagStyle"/>
          <w:rtl/>
        </w:rPr>
        <w:t xml:space="preserve"> &lt;&lt; קריאה &gt;&gt; </w:t>
      </w:r>
      <w:r>
        <w:rPr>
          <w:rtl/>
        </w:rPr>
        <w:t>קריאות:</w:t>
      </w:r>
      <w:r w:rsidRPr="00E95CE3">
        <w:rPr>
          <w:rStyle w:val="TagStyle"/>
          <w:rtl/>
        </w:rPr>
        <w:t xml:space="preserve"> &lt;&lt; קריאה &gt;&gt;</w:t>
      </w:r>
      <w:r>
        <w:rPr>
          <w:rtl/>
        </w:rPr>
        <w:t xml:space="preserve">   </w:t>
      </w:r>
      <w:bookmarkEnd w:id="13612"/>
    </w:p>
    <w:p w:rsidR="00050FB9" w:rsidRDefault="00050FB9" w:rsidP="00BA17C9">
      <w:pPr>
        <w:rPr>
          <w:rtl/>
        </w:rPr>
      </w:pPr>
    </w:p>
    <w:p w:rsidR="00050FB9" w:rsidRDefault="00BA17C9" w:rsidP="00BA17C9">
      <w:pPr>
        <w:rPr>
          <w:rtl/>
        </w:rPr>
      </w:pPr>
      <w:bookmarkStart w:id="13613" w:name="_ETM_Q35_682904"/>
      <w:bookmarkEnd w:id="13613"/>
      <w:r>
        <w:rPr>
          <w:rFonts w:hint="cs"/>
          <w:rtl/>
        </w:rPr>
        <w:t>– – –</w:t>
      </w:r>
      <w:r w:rsidR="00050FB9">
        <w:rPr>
          <w:rFonts w:hint="cs"/>
          <w:rtl/>
        </w:rPr>
        <w:t xml:space="preserve"> </w:t>
      </w:r>
    </w:p>
    <w:p w:rsidR="00050FB9" w:rsidRDefault="00050FB9" w:rsidP="0043025C">
      <w:pPr>
        <w:rPr>
          <w:rtl/>
          <w:lang w:eastAsia="he-IL"/>
        </w:rPr>
      </w:pPr>
    </w:p>
    <w:p w:rsidR="00050FB9" w:rsidRDefault="00050FB9" w:rsidP="0043025C">
      <w:pPr>
        <w:pStyle w:val="af6"/>
        <w:keepNext/>
        <w:rPr>
          <w:rtl/>
        </w:rPr>
      </w:pPr>
      <w:bookmarkStart w:id="13614" w:name="_ETM_Q35_675000"/>
      <w:bookmarkEnd w:id="13614"/>
      <w:r w:rsidRPr="000E1400">
        <w:rPr>
          <w:rStyle w:val="TagStyle"/>
          <w:rtl/>
        </w:rPr>
        <w:t xml:space="preserve">&lt;&lt; קריאה &gt;&gt; </w:t>
      </w:r>
      <w:r>
        <w:rPr>
          <w:rtl/>
        </w:rPr>
        <w:t>סגנית מזכירת הכנסת אלינור ימין:</w:t>
      </w:r>
      <w:r w:rsidRPr="000E1400">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(קוראת בשמות חברי הכנסת)</w:t>
      </w:r>
    </w:p>
    <w:p w:rsidR="00050FB9" w:rsidRDefault="00050FB9" w:rsidP="00BA17C9">
      <w:pPr>
        <w:rPr>
          <w:rtl/>
          <w:lang w:eastAsia="he-IL"/>
        </w:rPr>
      </w:pPr>
    </w:p>
    <w:p w:rsidR="00050FB9" w:rsidRDefault="00050FB9" w:rsidP="0043025C">
      <w:pPr>
        <w:rPr>
          <w:rtl/>
          <w:lang w:eastAsia="he-IL"/>
        </w:rPr>
      </w:pPr>
      <w:bookmarkStart w:id="13615" w:name="_ETM_Q35_677000"/>
      <w:bookmarkEnd w:id="13615"/>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50FB9" w:rsidRDefault="00050FB9" w:rsidP="0043025C">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50FB9" w:rsidRDefault="00050FB9" w:rsidP="0043025C">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50FB9" w:rsidRDefault="00050FB9" w:rsidP="0043025C">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50FB9" w:rsidRDefault="00050FB9" w:rsidP="0043025C">
      <w:pPr>
        <w:rPr>
          <w:rtl/>
          <w:lang w:eastAsia="he-IL"/>
        </w:rPr>
      </w:pPr>
    </w:p>
    <w:p w:rsidR="00050FB9" w:rsidRDefault="00050FB9" w:rsidP="0043025C">
      <w:pPr>
        <w:pStyle w:val="af6"/>
        <w:keepNext/>
        <w:rPr>
          <w:rtl/>
        </w:rPr>
      </w:pPr>
      <w:bookmarkStart w:id="13616" w:name="ET_interruption_4685_105"/>
      <w:r w:rsidRPr="0026462B">
        <w:rPr>
          <w:rStyle w:val="TagStyle"/>
          <w:rtl/>
        </w:rPr>
        <w:t xml:space="preserve"> &lt;&lt; קריאה &gt;&gt; </w:t>
      </w:r>
      <w:r>
        <w:rPr>
          <w:rFonts w:hint="cs"/>
          <w:rtl/>
        </w:rPr>
        <w:t>קריאה</w:t>
      </w:r>
      <w:r>
        <w:rPr>
          <w:rtl/>
        </w:rPr>
        <w:t>:</w:t>
      </w:r>
      <w:r w:rsidRPr="0026462B">
        <w:rPr>
          <w:rStyle w:val="TagStyle"/>
          <w:rtl/>
        </w:rPr>
        <w:t xml:space="preserve"> &lt;&lt; קריאה &gt;&gt;</w:t>
      </w:r>
      <w:r>
        <w:rPr>
          <w:rtl/>
        </w:rPr>
        <w:t xml:space="preserve">   </w:t>
      </w:r>
      <w:bookmarkEnd w:id="13616"/>
    </w:p>
    <w:p w:rsidR="00050FB9" w:rsidRDefault="00050FB9" w:rsidP="00BA17C9">
      <w:pPr>
        <w:rPr>
          <w:rtl/>
          <w:lang w:eastAsia="he-IL"/>
        </w:rPr>
      </w:pPr>
    </w:p>
    <w:p w:rsidR="00050FB9" w:rsidRDefault="00050FB9" w:rsidP="0043025C">
      <w:pPr>
        <w:rPr>
          <w:rtl/>
          <w:lang w:eastAsia="he-IL"/>
        </w:rPr>
      </w:pPr>
      <w:r>
        <w:rPr>
          <w:rFonts w:hint="cs"/>
          <w:rtl/>
          <w:lang w:eastAsia="he-IL"/>
        </w:rPr>
        <w:t>מצביעים נגד המשפחות השכולות. תתביישו.</w:t>
      </w:r>
    </w:p>
    <w:p w:rsidR="00050FB9" w:rsidRDefault="00050FB9" w:rsidP="0043025C">
      <w:pPr>
        <w:rPr>
          <w:rtl/>
          <w:lang w:eastAsia="he-IL"/>
        </w:rPr>
      </w:pPr>
    </w:p>
    <w:p w:rsidR="00050FB9" w:rsidRDefault="00050FB9" w:rsidP="0043025C">
      <w:pPr>
        <w:pStyle w:val="af7"/>
        <w:keepNext/>
        <w:rPr>
          <w:rtl/>
        </w:rPr>
      </w:pPr>
      <w:bookmarkStart w:id="13617" w:name="ET_yor_6170_139"/>
      <w:r w:rsidRPr="000724C4">
        <w:rPr>
          <w:rStyle w:val="TagStyle"/>
          <w:rtl/>
        </w:rPr>
        <w:t xml:space="preserve"> &lt;&lt; יור &gt;&gt; </w:t>
      </w:r>
      <w:r>
        <w:rPr>
          <w:rtl/>
        </w:rPr>
        <w:t>היו"ר יעקב מרגי:</w:t>
      </w:r>
      <w:r w:rsidRPr="000724C4">
        <w:rPr>
          <w:rStyle w:val="TagStyle"/>
          <w:rtl/>
        </w:rPr>
        <w:t xml:space="preserve"> &lt;&lt; יור &gt;&gt;</w:t>
      </w:r>
      <w:r>
        <w:rPr>
          <w:rtl/>
        </w:rPr>
        <w:t xml:space="preserve">   </w:t>
      </w:r>
      <w:bookmarkEnd w:id="13617"/>
    </w:p>
    <w:p w:rsidR="00050FB9" w:rsidRDefault="00050FB9" w:rsidP="00BA17C9">
      <w:pPr>
        <w:rPr>
          <w:rtl/>
          <w:lang w:eastAsia="he-IL"/>
        </w:rPr>
      </w:pPr>
    </w:p>
    <w:p w:rsidR="00050FB9" w:rsidRDefault="00050FB9" w:rsidP="00BA17C9">
      <w:pPr>
        <w:rPr>
          <w:rtl/>
          <w:lang w:eastAsia="he-IL"/>
        </w:rPr>
      </w:pPr>
      <w:bookmarkStart w:id="13618" w:name="_ETM_Q35_688526"/>
      <w:bookmarkEnd w:id="13618"/>
      <w:r>
        <w:rPr>
          <w:rFonts w:hint="cs"/>
          <w:rtl/>
          <w:lang w:eastAsia="he-IL"/>
        </w:rPr>
        <w:t xml:space="preserve">חברי הכנסת. קטי. מספיק. </w:t>
      </w:r>
      <w:bookmarkStart w:id="13619" w:name="_ETM_Q35_697011"/>
      <w:bookmarkEnd w:id="13619"/>
      <w:r>
        <w:rPr>
          <w:rFonts w:hint="cs"/>
          <w:rtl/>
          <w:lang w:eastAsia="he-IL"/>
        </w:rPr>
        <w:t xml:space="preserve">מספיק. תחוסו לפחות על </w:t>
      </w:r>
      <w:r w:rsidR="00BA17C9">
        <w:rPr>
          <w:rFonts w:hint="cs"/>
          <w:rtl/>
          <w:lang w:eastAsia="he-IL"/>
        </w:rPr>
        <w:t>– – –</w:t>
      </w:r>
    </w:p>
    <w:p w:rsidR="00050FB9" w:rsidRDefault="00050FB9" w:rsidP="0043025C">
      <w:pPr>
        <w:rPr>
          <w:rtl/>
          <w:lang w:eastAsia="he-IL"/>
        </w:rPr>
      </w:pPr>
      <w:bookmarkStart w:id="13620" w:name="_ETM_Q35_657822"/>
      <w:bookmarkStart w:id="13621" w:name="_ETM_Q35_657918"/>
      <w:bookmarkEnd w:id="13620"/>
      <w:bookmarkEnd w:id="13621"/>
    </w:p>
    <w:p w:rsidR="00050FB9" w:rsidRDefault="00050FB9" w:rsidP="0043025C">
      <w:pPr>
        <w:pStyle w:val="af6"/>
        <w:keepNext/>
        <w:rPr>
          <w:rtl/>
        </w:rPr>
      </w:pPr>
      <w:bookmarkStart w:id="13622" w:name="_ETM_Q35_688791"/>
      <w:bookmarkStart w:id="13623" w:name="_ETM_Q35_688904"/>
      <w:bookmarkEnd w:id="13622"/>
      <w:bookmarkEnd w:id="13623"/>
      <w:r w:rsidRPr="0026462B">
        <w:rPr>
          <w:rStyle w:val="TagStyle"/>
          <w:rtl/>
        </w:rPr>
        <w:t xml:space="preserve">&lt;&lt; קריאה &gt;&gt; </w:t>
      </w:r>
      <w:r>
        <w:rPr>
          <w:rtl/>
        </w:rPr>
        <w:t>מירי מרים רגב (הליכוד):</w:t>
      </w:r>
      <w:r w:rsidRPr="0026462B">
        <w:rPr>
          <w:rStyle w:val="TagStyle"/>
          <w:rtl/>
        </w:rPr>
        <w:t xml:space="preserve"> &lt;&lt;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נגד המשפחות השכולות?</w:t>
      </w:r>
      <w:bookmarkStart w:id="13624" w:name="_ETM_Q35_700215"/>
      <w:bookmarkEnd w:id="13624"/>
    </w:p>
    <w:p w:rsidR="00050FB9" w:rsidRDefault="00050FB9" w:rsidP="0043025C">
      <w:pPr>
        <w:rPr>
          <w:rtl/>
          <w:lang w:eastAsia="he-IL"/>
        </w:rPr>
      </w:pPr>
      <w:bookmarkStart w:id="13625" w:name="_ETM_Q35_700300"/>
      <w:bookmarkEnd w:id="13625"/>
    </w:p>
    <w:p w:rsidR="00050FB9" w:rsidRDefault="00050FB9" w:rsidP="0043025C">
      <w:pPr>
        <w:pStyle w:val="af7"/>
        <w:keepNext/>
        <w:rPr>
          <w:rtl/>
        </w:rPr>
      </w:pPr>
      <w:bookmarkStart w:id="13626" w:name="ET_yor_6170_140"/>
      <w:r w:rsidRPr="000724C4">
        <w:rPr>
          <w:rStyle w:val="TagStyle"/>
          <w:rtl/>
        </w:rPr>
        <w:t xml:space="preserve"> &lt;&lt; יור &gt;&gt; </w:t>
      </w:r>
      <w:r>
        <w:rPr>
          <w:rtl/>
        </w:rPr>
        <w:t>היו"ר יעקב מרגי:</w:t>
      </w:r>
      <w:r w:rsidRPr="000724C4">
        <w:rPr>
          <w:rStyle w:val="TagStyle"/>
          <w:rtl/>
        </w:rPr>
        <w:t xml:space="preserve"> &lt;&lt; יור &gt;&gt;</w:t>
      </w:r>
      <w:r>
        <w:rPr>
          <w:rtl/>
        </w:rPr>
        <w:t xml:space="preserve">   </w:t>
      </w:r>
      <w:bookmarkEnd w:id="13626"/>
    </w:p>
    <w:p w:rsidR="00050FB9" w:rsidRDefault="00050FB9" w:rsidP="00BA17C9">
      <w:pPr>
        <w:rPr>
          <w:rtl/>
        </w:rPr>
      </w:pPr>
    </w:p>
    <w:p w:rsidR="00050FB9" w:rsidRDefault="00050FB9" w:rsidP="0043025C">
      <w:pPr>
        <w:rPr>
          <w:rtl/>
        </w:rPr>
      </w:pPr>
      <w:bookmarkStart w:id="13627" w:name="_ETM_Q35_701392"/>
      <w:bookmarkEnd w:id="13627"/>
      <w:r>
        <w:rPr>
          <w:rFonts w:hint="cs"/>
          <w:rtl/>
        </w:rPr>
        <w:t xml:space="preserve">תודה. שמענו. תודה. בבקשה. </w:t>
      </w:r>
    </w:p>
    <w:p w:rsidR="00050FB9" w:rsidRPr="000724C4" w:rsidRDefault="00050FB9" w:rsidP="0043025C">
      <w:pPr>
        <w:rPr>
          <w:rtl/>
          <w:lang w:eastAsia="he-IL"/>
        </w:rPr>
      </w:pPr>
    </w:p>
    <w:p w:rsidR="00050FB9" w:rsidRDefault="00050FB9" w:rsidP="0043025C">
      <w:pPr>
        <w:pStyle w:val="af6"/>
        <w:keepNext/>
        <w:rPr>
          <w:rtl/>
        </w:rPr>
      </w:pPr>
      <w:bookmarkStart w:id="13628" w:name="TOR_Q36"/>
      <w:bookmarkEnd w:id="13628"/>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9635F5">
      <w:pPr>
        <w:rPr>
          <w:rtl/>
        </w:rPr>
      </w:pPr>
    </w:p>
    <w:p w:rsidR="00050FB9" w:rsidRDefault="00050FB9" w:rsidP="009635F5">
      <w:pPr>
        <w:rPr>
          <w:rtl/>
        </w:rPr>
      </w:pPr>
      <w:r>
        <w:rPr>
          <w:rtl/>
        </w:rPr>
        <w:t>איתמר בן גביר</w:t>
      </w:r>
      <w:r>
        <w:rPr>
          <w:rtl/>
        </w:rPr>
        <w:tab/>
      </w:r>
      <w:r>
        <w:rPr>
          <w:rtl/>
        </w:rPr>
        <w:tab/>
        <w:t xml:space="preserve">–   </w:t>
      </w:r>
      <w:r>
        <w:rPr>
          <w:rFonts w:hint="cs"/>
          <w:rtl/>
        </w:rPr>
        <w:t>אינו נוכח</w:t>
      </w:r>
    </w:p>
    <w:p w:rsidR="00050FB9" w:rsidRDefault="00050FB9" w:rsidP="009635F5">
      <w:pPr>
        <w:rPr>
          <w:rtl/>
        </w:rPr>
      </w:pPr>
      <w:r>
        <w:rPr>
          <w:rFonts w:hint="cs"/>
          <w:rtl/>
        </w:rPr>
        <w:t>יואב בן צור</w:t>
      </w:r>
      <w:r>
        <w:rPr>
          <w:rFonts w:hint="cs"/>
          <w:rtl/>
        </w:rPr>
        <w:tab/>
      </w:r>
      <w:r>
        <w:rPr>
          <w:rFonts w:hint="cs"/>
          <w:rtl/>
        </w:rPr>
        <w:tab/>
        <w:t xml:space="preserve">–   </w:t>
      </w:r>
      <w:bookmarkStart w:id="13629" w:name="_ETM_Q36_115187"/>
      <w:bookmarkEnd w:id="13629"/>
      <w:r>
        <w:rPr>
          <w:rFonts w:hint="cs"/>
          <w:rtl/>
        </w:rPr>
        <w:t>בעד</w:t>
      </w:r>
    </w:p>
    <w:p w:rsidR="00050FB9" w:rsidRDefault="00050FB9" w:rsidP="0043025C">
      <w:pPr>
        <w:rPr>
          <w:rtl/>
        </w:rPr>
      </w:pPr>
      <w:bookmarkStart w:id="13630" w:name="_ETM_Q36_110371"/>
      <w:bookmarkStart w:id="13631" w:name="_ETM_Q36_110543"/>
      <w:bookmarkEnd w:id="13630"/>
      <w:bookmarkEnd w:id="13631"/>
      <w:r>
        <w:rPr>
          <w:rFonts w:hint="cs"/>
          <w:rtl/>
        </w:rPr>
        <w:t>נפתל</w:t>
      </w:r>
      <w:r>
        <w:rPr>
          <w:rtl/>
        </w:rPr>
        <w:t>י בנט</w:t>
      </w:r>
      <w:r>
        <w:rPr>
          <w:rtl/>
        </w:rPr>
        <w:tab/>
      </w:r>
      <w:r>
        <w:rPr>
          <w:rtl/>
        </w:rPr>
        <w:tab/>
        <w:t xml:space="preserve">–   </w:t>
      </w:r>
      <w:r>
        <w:rPr>
          <w:rFonts w:hint="cs"/>
          <w:rtl/>
        </w:rPr>
        <w:t>אינו נוכח</w:t>
      </w:r>
    </w:p>
    <w:p w:rsidR="00050FB9" w:rsidRDefault="00050FB9" w:rsidP="009635F5">
      <w:pPr>
        <w:rPr>
          <w:rtl/>
        </w:rPr>
      </w:pPr>
    </w:p>
    <w:p w:rsidR="00050FB9" w:rsidRDefault="00050FB9" w:rsidP="0043025C">
      <w:pPr>
        <w:pStyle w:val="af6"/>
        <w:rPr>
          <w:rtl/>
        </w:rPr>
      </w:pPr>
      <w:bookmarkStart w:id="13632" w:name="ET_interruption_4685_5"/>
      <w:r w:rsidRPr="00934C2E">
        <w:rPr>
          <w:rStyle w:val="TagStyle"/>
          <w:rtl/>
        </w:rPr>
        <w:t xml:space="preserve"> &lt;&lt; קריאה &gt;&gt;</w:t>
      </w:r>
      <w:r w:rsidRPr="00245F82">
        <w:rPr>
          <w:rStyle w:val="TagStyle"/>
          <w:rtl/>
        </w:rPr>
        <w:t xml:space="preserve"> </w:t>
      </w:r>
      <w:r>
        <w:rPr>
          <w:rtl/>
        </w:rPr>
        <w:t>מירי מרים רגב (הליכוד):</w:t>
      </w:r>
      <w:r w:rsidRPr="00245F82">
        <w:rPr>
          <w:rStyle w:val="TagStyle"/>
          <w:rtl/>
        </w:rPr>
        <w:t xml:space="preserve"> </w:t>
      </w:r>
      <w:r w:rsidRPr="00934C2E">
        <w:rPr>
          <w:rStyle w:val="TagStyle"/>
          <w:rtl/>
        </w:rPr>
        <w:t>&lt;&lt; קריאה &gt;&gt;</w:t>
      </w:r>
      <w:r>
        <w:rPr>
          <w:rtl/>
        </w:rPr>
        <w:t xml:space="preserve">   </w:t>
      </w:r>
      <w:bookmarkEnd w:id="13632"/>
    </w:p>
    <w:p w:rsidR="00050FB9" w:rsidRDefault="00050FB9" w:rsidP="00BA17C9">
      <w:pPr>
        <w:rPr>
          <w:rtl/>
          <w:lang w:eastAsia="he-IL"/>
        </w:rPr>
      </w:pPr>
    </w:p>
    <w:p w:rsidR="00050FB9" w:rsidRDefault="00050FB9" w:rsidP="00BA17C9">
      <w:pPr>
        <w:rPr>
          <w:rtl/>
          <w:lang w:eastAsia="he-IL"/>
        </w:rPr>
      </w:pPr>
      <w:bookmarkStart w:id="13633" w:name="_ETM_Q36_118503"/>
      <w:bookmarkStart w:id="13634" w:name="_ETM_Q36_118675"/>
      <w:bookmarkEnd w:id="13633"/>
      <w:bookmarkEnd w:id="13634"/>
      <w:r>
        <w:rPr>
          <w:rFonts w:hint="cs"/>
          <w:rtl/>
          <w:lang w:eastAsia="he-IL"/>
        </w:rPr>
        <w:t xml:space="preserve">איפה הוא? ברח. בוא, בוא, רם, יושב-ראש ועדת חוץ וביטחון, בוא </w:t>
      </w:r>
      <w:r w:rsidR="00BA17C9">
        <w:rPr>
          <w:rFonts w:hint="cs"/>
          <w:rtl/>
          <w:lang w:eastAsia="he-IL"/>
        </w:rPr>
        <w:t>– – –</w:t>
      </w:r>
      <w:r>
        <w:rPr>
          <w:rFonts w:hint="cs"/>
          <w:rtl/>
          <w:lang w:eastAsia="he-IL"/>
        </w:rPr>
        <w:t xml:space="preserve"> בעד הטרור, בוא תצביע בעד. </w:t>
      </w:r>
    </w:p>
    <w:p w:rsidR="00050FB9" w:rsidRDefault="00050FB9" w:rsidP="0043025C">
      <w:pPr>
        <w:rPr>
          <w:rtl/>
          <w:lang w:eastAsia="he-IL"/>
        </w:rPr>
      </w:pPr>
      <w:bookmarkStart w:id="13635" w:name="_ETM_Q36_124949"/>
      <w:bookmarkStart w:id="13636" w:name="_ETM_Q36_125115"/>
      <w:bookmarkStart w:id="13637" w:name="_ETM_Q36_125224"/>
      <w:bookmarkStart w:id="13638" w:name="_ETM_Q36_125365"/>
      <w:bookmarkEnd w:id="13635"/>
      <w:bookmarkEnd w:id="13636"/>
      <w:bookmarkEnd w:id="13637"/>
      <w:bookmarkEnd w:id="13638"/>
    </w:p>
    <w:p w:rsidR="00050FB9" w:rsidRDefault="00050FB9" w:rsidP="0043025C">
      <w:pPr>
        <w:pStyle w:val="af7"/>
        <w:rPr>
          <w:rtl/>
        </w:rPr>
      </w:pPr>
      <w:r w:rsidRPr="00934C2E">
        <w:rPr>
          <w:rStyle w:val="TagStyle"/>
          <w:rtl/>
        </w:rPr>
        <w:t xml:space="preserve"> &lt;&lt; יור &gt;&gt;</w:t>
      </w:r>
      <w:r w:rsidRPr="00245F82">
        <w:rPr>
          <w:rStyle w:val="TagStyle"/>
          <w:rtl/>
        </w:rPr>
        <w:t xml:space="preserve"> </w:t>
      </w:r>
      <w:r>
        <w:rPr>
          <w:rtl/>
        </w:rPr>
        <w:t>היו"ר יעקב מרגי:</w:t>
      </w:r>
      <w:r w:rsidRPr="00245F82">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מירי רגב, את גם </w:t>
      </w:r>
      <w:bookmarkStart w:id="13639" w:name="_ETM_Q36_121396"/>
      <w:bookmarkEnd w:id="13639"/>
      <w:r>
        <w:rPr>
          <w:rFonts w:hint="cs"/>
          <w:rtl/>
          <w:lang w:eastAsia="he-IL"/>
        </w:rPr>
        <w:t xml:space="preserve">עומדת, גם קוראת קריאות ביניים וגם בזמן ההצבעה. מירי </w:t>
      </w:r>
      <w:bookmarkStart w:id="13640" w:name="_ETM_Q36_125611"/>
      <w:bookmarkEnd w:id="13640"/>
      <w:r>
        <w:rPr>
          <w:rFonts w:hint="cs"/>
          <w:rtl/>
          <w:lang w:eastAsia="he-IL"/>
        </w:rPr>
        <w:t xml:space="preserve">רגב. נא לשבת. </w:t>
      </w:r>
    </w:p>
    <w:p w:rsidR="00050FB9" w:rsidRDefault="00050FB9" w:rsidP="0043025C">
      <w:pPr>
        <w:rPr>
          <w:rtl/>
          <w:lang w:eastAsia="he-IL"/>
        </w:rPr>
      </w:pPr>
    </w:p>
    <w:p w:rsidR="00050FB9" w:rsidRDefault="00050FB9" w:rsidP="0043025C">
      <w:pPr>
        <w:pStyle w:val="af6"/>
        <w:rPr>
          <w:rtl/>
        </w:rPr>
      </w:pPr>
      <w:bookmarkStart w:id="13641" w:name="ET_interruption_5156_7"/>
      <w:r w:rsidRPr="00934C2E">
        <w:rPr>
          <w:rStyle w:val="TagStyle"/>
          <w:rtl/>
        </w:rPr>
        <w:t xml:space="preserve"> &lt;&lt; קריאה &gt;&gt;</w:t>
      </w:r>
      <w:r w:rsidRPr="00245F82">
        <w:rPr>
          <w:rStyle w:val="TagStyle"/>
          <w:rtl/>
        </w:rPr>
        <w:t xml:space="preserve"> </w:t>
      </w:r>
      <w:r>
        <w:rPr>
          <w:rtl/>
        </w:rPr>
        <w:t>דוד אמסלם (הליכוד):</w:t>
      </w:r>
      <w:r w:rsidRPr="00245F82">
        <w:rPr>
          <w:rStyle w:val="TagStyle"/>
          <w:rtl/>
        </w:rPr>
        <w:t xml:space="preserve"> </w:t>
      </w:r>
      <w:r w:rsidRPr="00934C2E">
        <w:rPr>
          <w:rStyle w:val="TagStyle"/>
          <w:rtl/>
        </w:rPr>
        <w:t>&lt;&lt; קריאה &gt;&gt;</w:t>
      </w:r>
      <w:r>
        <w:rPr>
          <w:rtl/>
        </w:rPr>
        <w:t xml:space="preserve">   </w:t>
      </w:r>
      <w:bookmarkEnd w:id="13641"/>
    </w:p>
    <w:p w:rsidR="00050FB9" w:rsidRDefault="00050FB9" w:rsidP="00BA17C9">
      <w:pPr>
        <w:rPr>
          <w:rtl/>
          <w:lang w:eastAsia="he-IL"/>
        </w:rPr>
      </w:pPr>
    </w:p>
    <w:p w:rsidR="00050FB9" w:rsidRPr="00245F82" w:rsidRDefault="00050FB9" w:rsidP="00BA17C9">
      <w:pPr>
        <w:rPr>
          <w:rtl/>
          <w:lang w:eastAsia="he-IL"/>
        </w:rPr>
      </w:pPr>
      <w:r>
        <w:rPr>
          <w:rFonts w:hint="cs"/>
          <w:rtl/>
          <w:lang w:eastAsia="he-IL"/>
        </w:rPr>
        <w:t xml:space="preserve">תמנה את ווליד טאהא לראש המוסד </w:t>
      </w:r>
      <w:r w:rsidR="00BA17C9">
        <w:rPr>
          <w:rFonts w:hint="cs"/>
          <w:rtl/>
          <w:lang w:eastAsia="he-IL"/>
        </w:rPr>
        <w:t>– – –</w:t>
      </w:r>
    </w:p>
    <w:p w:rsidR="00050FB9" w:rsidRPr="002B19A0" w:rsidRDefault="00050FB9" w:rsidP="00BA17C9">
      <w:pPr>
        <w:rPr>
          <w:rtl/>
        </w:rPr>
      </w:pPr>
    </w:p>
    <w:p w:rsidR="00050FB9" w:rsidRDefault="00050FB9" w:rsidP="0043025C">
      <w:pPr>
        <w:pStyle w:val="af6"/>
        <w:keepNext/>
        <w:rPr>
          <w:rtl/>
        </w:rPr>
      </w:pPr>
      <w:r w:rsidRPr="00E7219E">
        <w:rPr>
          <w:rStyle w:val="TagStyle"/>
          <w:rtl/>
        </w:rPr>
        <w:t xml:space="preserve"> &lt;&lt;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43025C">
      <w:pPr>
        <w:rPr>
          <w:rtl/>
          <w:lang w:eastAsia="he-IL"/>
        </w:rPr>
      </w:pPr>
    </w:p>
    <w:p w:rsidR="00050FB9" w:rsidRDefault="00050FB9" w:rsidP="0043025C">
      <w:pPr>
        <w:rPr>
          <w:rtl/>
        </w:rPr>
      </w:pPr>
      <w:r>
        <w:rPr>
          <w:rtl/>
        </w:rPr>
        <w:t>אלינה ברדץ' יאלוב</w:t>
      </w:r>
      <w:r>
        <w:rPr>
          <w:rtl/>
        </w:rPr>
        <w:tab/>
      </w:r>
      <w:r>
        <w:rPr>
          <w:rFonts w:hint="cs"/>
          <w:rtl/>
        </w:rPr>
        <w:t xml:space="preserve">– </w:t>
      </w:r>
      <w:r>
        <w:rPr>
          <w:rtl/>
        </w:rPr>
        <w:t xml:space="preserve">  </w:t>
      </w:r>
      <w:r>
        <w:rPr>
          <w:rFonts w:hint="cs"/>
          <w:rtl/>
        </w:rPr>
        <w:t>נגד</w:t>
      </w:r>
      <w:r>
        <w:rPr>
          <w:rtl/>
        </w:rPr>
        <w:t xml:space="preserve"> </w:t>
      </w:r>
    </w:p>
    <w:p w:rsidR="00050FB9" w:rsidRDefault="00050FB9" w:rsidP="0043025C">
      <w:pPr>
        <w:rPr>
          <w:rtl/>
        </w:rPr>
      </w:pPr>
      <w:r>
        <w:rPr>
          <w:rtl/>
        </w:rPr>
        <w:t>קרן ברק</w:t>
      </w:r>
      <w:r>
        <w:rPr>
          <w:rtl/>
        </w:rPr>
        <w:tab/>
      </w:r>
      <w:r>
        <w:rPr>
          <w:rtl/>
        </w:rPr>
        <w:tab/>
      </w:r>
      <w:r>
        <w:rPr>
          <w:rtl/>
        </w:rPr>
        <w:tab/>
      </w:r>
      <w:r>
        <w:rPr>
          <w:rFonts w:hint="cs"/>
          <w:rtl/>
        </w:rPr>
        <w:t xml:space="preserve">– </w:t>
      </w:r>
      <w:bookmarkStart w:id="13642" w:name="_ETM_Q36_148180"/>
      <w:bookmarkEnd w:id="13642"/>
      <w:r>
        <w:rPr>
          <w:rtl/>
        </w:rPr>
        <w:t xml:space="preserve">  </w:t>
      </w:r>
      <w:r>
        <w:rPr>
          <w:rFonts w:hint="cs"/>
          <w:rtl/>
        </w:rPr>
        <w:t>בעד</w:t>
      </w:r>
    </w:p>
    <w:p w:rsidR="00050FB9" w:rsidRDefault="00050FB9" w:rsidP="0043025C">
      <w:pPr>
        <w:rPr>
          <w:rtl/>
        </w:rPr>
      </w:pPr>
      <w:r>
        <w:rPr>
          <w:rtl/>
        </w:rPr>
        <w:t>ניר ברקת</w:t>
      </w:r>
      <w:r>
        <w:rPr>
          <w:rtl/>
        </w:rPr>
        <w:tab/>
      </w:r>
      <w:r>
        <w:rPr>
          <w:rtl/>
        </w:rPr>
        <w:tab/>
        <w:t xml:space="preserve">–   </w:t>
      </w:r>
      <w:r>
        <w:rPr>
          <w:rFonts w:hint="cs"/>
          <w:rtl/>
        </w:rPr>
        <w:t>אינו נוכח</w:t>
      </w:r>
    </w:p>
    <w:p w:rsidR="00050FB9" w:rsidRDefault="00050FB9" w:rsidP="0043025C">
      <w:pPr>
        <w:rPr>
          <w:rtl/>
        </w:rPr>
      </w:pPr>
      <w:r>
        <w:rPr>
          <w:rtl/>
        </w:rPr>
        <w:t>יאיר גולן</w:t>
      </w:r>
      <w:r>
        <w:rPr>
          <w:rtl/>
        </w:rPr>
        <w:tab/>
      </w:r>
      <w:r>
        <w:rPr>
          <w:rtl/>
        </w:rPr>
        <w:tab/>
      </w:r>
      <w:r>
        <w:rPr>
          <w:rtl/>
        </w:rPr>
        <w:tab/>
        <w:t xml:space="preserve">–   </w:t>
      </w:r>
      <w:r>
        <w:rPr>
          <w:rFonts w:hint="cs"/>
          <w:rtl/>
        </w:rPr>
        <w:t>נגד</w:t>
      </w:r>
    </w:p>
    <w:p w:rsidR="00050FB9" w:rsidRDefault="00050FB9" w:rsidP="0043025C">
      <w:pPr>
        <w:rPr>
          <w:rtl/>
        </w:rPr>
      </w:pPr>
      <w:r>
        <w:rPr>
          <w:rtl/>
        </w:rPr>
        <w:t>מאי גולן</w:t>
      </w:r>
      <w:r>
        <w:rPr>
          <w:rtl/>
        </w:rPr>
        <w:tab/>
      </w:r>
      <w:r>
        <w:rPr>
          <w:rtl/>
        </w:rPr>
        <w:tab/>
      </w:r>
      <w:r>
        <w:rPr>
          <w:rtl/>
        </w:rPr>
        <w:tab/>
        <w:t xml:space="preserve">–   </w:t>
      </w:r>
      <w:r>
        <w:rPr>
          <w:rFonts w:hint="cs"/>
          <w:rtl/>
        </w:rPr>
        <w:t>בעד</w:t>
      </w:r>
    </w:p>
    <w:p w:rsidR="00050FB9" w:rsidRDefault="00050FB9" w:rsidP="0043025C">
      <w:pPr>
        <w:rPr>
          <w:rtl/>
        </w:rPr>
      </w:pPr>
      <w:bookmarkStart w:id="13643" w:name="_ETM_Q36_142136"/>
      <w:bookmarkStart w:id="13644" w:name="_ETM_Q36_142243"/>
      <w:bookmarkStart w:id="13645" w:name="_ETM_Q36_142327"/>
      <w:bookmarkStart w:id="13646" w:name="_ETM_Q36_142431"/>
      <w:bookmarkStart w:id="13647" w:name="_ETM_Q36_145612"/>
      <w:bookmarkStart w:id="13648" w:name="_ETM_Q36_150760"/>
      <w:bookmarkStart w:id="13649" w:name="_ETM_Q36_148172"/>
      <w:bookmarkStart w:id="13650" w:name="_ETM_Q36_148293"/>
      <w:bookmarkEnd w:id="13643"/>
      <w:bookmarkEnd w:id="13644"/>
      <w:bookmarkEnd w:id="13645"/>
      <w:bookmarkEnd w:id="13646"/>
      <w:bookmarkEnd w:id="13647"/>
      <w:bookmarkEnd w:id="13648"/>
      <w:bookmarkEnd w:id="13649"/>
      <w:bookmarkEnd w:id="13650"/>
      <w:r>
        <w:rPr>
          <w:rtl/>
        </w:rPr>
        <w:t>איתן גינזבורג</w:t>
      </w:r>
      <w:r>
        <w:rPr>
          <w:rtl/>
        </w:rPr>
        <w:tab/>
      </w:r>
      <w:r>
        <w:rPr>
          <w:rtl/>
        </w:rPr>
        <w:tab/>
        <w:t xml:space="preserve">–   </w:t>
      </w:r>
      <w:r>
        <w:rPr>
          <w:rFonts w:hint="cs"/>
          <w:rtl/>
        </w:rPr>
        <w:t>אינו משתתף</w:t>
      </w:r>
      <w:r>
        <w:t xml:space="preserve"> </w:t>
      </w:r>
      <w:r>
        <w:rPr>
          <w:rFonts w:hint="cs"/>
          <w:rtl/>
        </w:rPr>
        <w:t>בהצבעה</w:t>
      </w:r>
    </w:p>
    <w:p w:rsidR="00050FB9" w:rsidRDefault="00050FB9" w:rsidP="0043025C">
      <w:pPr>
        <w:ind w:firstLine="0"/>
        <w:rPr>
          <w:rtl/>
        </w:rPr>
      </w:pPr>
      <w:bookmarkStart w:id="13651" w:name="_ETM_Q36_154893"/>
      <w:bookmarkStart w:id="13652" w:name="_ETM_Q36_155058"/>
      <w:bookmarkStart w:id="13653" w:name="_ETM_Q36_155087"/>
      <w:bookmarkEnd w:id="13651"/>
      <w:bookmarkEnd w:id="13652"/>
      <w:bookmarkEnd w:id="13653"/>
    </w:p>
    <w:p w:rsidR="00050FB9" w:rsidRDefault="00050FB9" w:rsidP="0043025C">
      <w:pPr>
        <w:pStyle w:val="af6"/>
        <w:rPr>
          <w:rtl/>
        </w:rPr>
      </w:pPr>
      <w:bookmarkStart w:id="13654" w:name="ET_interruption_קר_אה_13"/>
      <w:r w:rsidRPr="00934C2E">
        <w:rPr>
          <w:rStyle w:val="TagStyle"/>
          <w:rtl/>
        </w:rPr>
        <w:t xml:space="preserve"> &lt;&lt; קריאה &gt;&gt;</w:t>
      </w:r>
      <w:r w:rsidRPr="003125D9">
        <w:rPr>
          <w:rStyle w:val="TagStyle"/>
          <w:rtl/>
        </w:rPr>
        <w:t xml:space="preserve"> </w:t>
      </w:r>
      <w:r>
        <w:rPr>
          <w:rtl/>
        </w:rPr>
        <w:t>קריא</w:t>
      </w:r>
      <w:r>
        <w:rPr>
          <w:rFonts w:hint="cs"/>
          <w:rtl/>
        </w:rPr>
        <w:t>ות</w:t>
      </w:r>
      <w:r>
        <w:rPr>
          <w:rtl/>
        </w:rPr>
        <w:t>:</w:t>
      </w:r>
      <w:r w:rsidRPr="003125D9">
        <w:rPr>
          <w:rStyle w:val="TagStyle"/>
          <w:rtl/>
        </w:rPr>
        <w:t xml:space="preserve"> </w:t>
      </w:r>
      <w:r w:rsidRPr="00934C2E">
        <w:rPr>
          <w:rStyle w:val="TagStyle"/>
          <w:rtl/>
        </w:rPr>
        <w:t>&lt;&lt; קריאה &gt;&gt;</w:t>
      </w:r>
      <w:r>
        <w:rPr>
          <w:rtl/>
        </w:rPr>
        <w:t xml:space="preserve">   </w:t>
      </w:r>
      <w:bookmarkEnd w:id="13654"/>
    </w:p>
    <w:p w:rsidR="00050FB9" w:rsidRDefault="00050FB9" w:rsidP="00BA17C9">
      <w:pPr>
        <w:rPr>
          <w:rtl/>
          <w:lang w:eastAsia="he-IL"/>
        </w:rPr>
      </w:pPr>
    </w:p>
    <w:p w:rsidR="00050FB9" w:rsidRDefault="00BA17C9" w:rsidP="00BA17C9">
      <w:pPr>
        <w:rPr>
          <w:rtl/>
          <w:lang w:eastAsia="he-IL"/>
        </w:rPr>
      </w:pPr>
      <w:r>
        <w:rPr>
          <w:rFonts w:hint="cs"/>
          <w:rtl/>
          <w:lang w:eastAsia="he-IL"/>
        </w:rPr>
        <w:t>– – –</w:t>
      </w:r>
    </w:p>
    <w:p w:rsidR="00050FB9" w:rsidRPr="003125D9" w:rsidRDefault="00050FB9" w:rsidP="0043025C">
      <w:pPr>
        <w:rPr>
          <w:rtl/>
          <w:lang w:eastAsia="he-IL"/>
        </w:rPr>
      </w:pPr>
    </w:p>
    <w:p w:rsidR="00050FB9" w:rsidRDefault="00050FB9" w:rsidP="0043025C">
      <w:pPr>
        <w:pStyle w:val="af7"/>
        <w:rPr>
          <w:rtl/>
        </w:rPr>
      </w:pPr>
      <w:bookmarkStart w:id="13655" w:name="_ETM_Q36_155238"/>
      <w:bookmarkEnd w:id="13655"/>
      <w:r w:rsidRPr="00934C2E">
        <w:rPr>
          <w:rStyle w:val="TagStyle"/>
          <w:rtl/>
        </w:rPr>
        <w:t xml:space="preserve"> &lt;&lt; יור &gt;&gt;</w:t>
      </w:r>
      <w:r w:rsidRPr="003125D9">
        <w:rPr>
          <w:rStyle w:val="TagStyle"/>
          <w:rtl/>
        </w:rPr>
        <w:t xml:space="preserve"> </w:t>
      </w:r>
      <w:r>
        <w:rPr>
          <w:rtl/>
        </w:rPr>
        <w:t>היו"ר יעקב מרגי:</w:t>
      </w:r>
      <w:r w:rsidRPr="003125D9">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656" w:name="_ETM_Q36_150468"/>
      <w:bookmarkStart w:id="13657" w:name="_ETM_Q36_150608"/>
      <w:bookmarkEnd w:id="13656"/>
      <w:bookmarkEnd w:id="13657"/>
      <w:r>
        <w:rPr>
          <w:rFonts w:hint="cs"/>
          <w:rtl/>
          <w:lang w:eastAsia="he-IL"/>
        </w:rPr>
        <w:t>סדרן, נא להושיב אותם. סדרנים, להושיב</w:t>
      </w:r>
      <w:bookmarkStart w:id="13658" w:name="_ETM_Q36_158822"/>
      <w:bookmarkEnd w:id="13658"/>
      <w:r>
        <w:rPr>
          <w:rFonts w:hint="cs"/>
          <w:rtl/>
          <w:lang w:eastAsia="he-IL"/>
        </w:rPr>
        <w:t xml:space="preserve"> אותם. </w:t>
      </w:r>
      <w:bookmarkStart w:id="13659" w:name="_ETM_Q36_163330"/>
      <w:bookmarkEnd w:id="13659"/>
    </w:p>
    <w:p w:rsidR="00050FB9" w:rsidRDefault="00050FB9" w:rsidP="0043025C">
      <w:pPr>
        <w:rPr>
          <w:rtl/>
          <w:lang w:eastAsia="he-IL"/>
        </w:rPr>
      </w:pPr>
      <w:bookmarkStart w:id="13660" w:name="_ETM_Q36_163468"/>
      <w:bookmarkStart w:id="13661" w:name="_ETM_Q36_163524"/>
      <w:bookmarkEnd w:id="13660"/>
      <w:bookmarkEnd w:id="13661"/>
    </w:p>
    <w:p w:rsidR="00050FB9" w:rsidRDefault="00050FB9" w:rsidP="0043025C">
      <w:pPr>
        <w:pStyle w:val="af6"/>
        <w:rPr>
          <w:rtl/>
        </w:rPr>
      </w:pPr>
      <w:bookmarkStart w:id="13662" w:name="_ETM_Q36_163654"/>
      <w:bookmarkStart w:id="13663" w:name="ET_interruption_5156_14"/>
      <w:bookmarkEnd w:id="13662"/>
      <w:r w:rsidRPr="00934C2E">
        <w:rPr>
          <w:rStyle w:val="TagStyle"/>
          <w:rtl/>
        </w:rPr>
        <w:t xml:space="preserve"> &lt;&lt; קריאה &gt;&gt;</w:t>
      </w:r>
      <w:r w:rsidRPr="003125D9">
        <w:rPr>
          <w:rStyle w:val="TagStyle"/>
          <w:rtl/>
        </w:rPr>
        <w:t xml:space="preserve"> </w:t>
      </w:r>
      <w:r>
        <w:rPr>
          <w:rtl/>
        </w:rPr>
        <w:t>דוד אמסלם (הליכוד):</w:t>
      </w:r>
      <w:r w:rsidRPr="003125D9">
        <w:rPr>
          <w:rStyle w:val="TagStyle"/>
          <w:rtl/>
        </w:rPr>
        <w:t xml:space="preserve"> </w:t>
      </w:r>
      <w:r w:rsidRPr="00934C2E">
        <w:rPr>
          <w:rStyle w:val="TagStyle"/>
          <w:rtl/>
        </w:rPr>
        <w:t>&lt;&lt; קריאה &gt;&gt;</w:t>
      </w:r>
      <w:r>
        <w:rPr>
          <w:rtl/>
        </w:rPr>
        <w:t xml:space="preserve">   </w:t>
      </w:r>
      <w:bookmarkEnd w:id="13663"/>
    </w:p>
    <w:p w:rsidR="00050FB9" w:rsidRDefault="00050FB9" w:rsidP="00BA17C9">
      <w:pPr>
        <w:rPr>
          <w:rtl/>
          <w:lang w:eastAsia="he-IL"/>
        </w:rPr>
      </w:pPr>
    </w:p>
    <w:p w:rsidR="00050FB9" w:rsidRDefault="00BA17C9" w:rsidP="00BA17C9">
      <w:pPr>
        <w:rPr>
          <w:rtl/>
          <w:lang w:eastAsia="he-IL"/>
        </w:rPr>
      </w:pPr>
      <w:bookmarkStart w:id="13664" w:name="_ETM_Q36_161651"/>
      <w:bookmarkEnd w:id="13664"/>
      <w:r>
        <w:rPr>
          <w:rFonts w:hint="cs"/>
          <w:rtl/>
          <w:lang w:eastAsia="he-IL"/>
        </w:rPr>
        <w:t>– – –</w:t>
      </w:r>
      <w:r w:rsidR="00050FB9">
        <w:rPr>
          <w:rFonts w:hint="cs"/>
          <w:rtl/>
          <w:lang w:eastAsia="he-IL"/>
        </w:rPr>
        <w:t xml:space="preserve"> אתה מתנהג ככה. אתה, אתה, כן. אתה מתנהג </w:t>
      </w:r>
      <w:r>
        <w:rPr>
          <w:rFonts w:hint="cs"/>
          <w:rtl/>
          <w:lang w:eastAsia="he-IL"/>
        </w:rPr>
        <w:t>– – –</w:t>
      </w:r>
      <w:r w:rsidR="00050FB9">
        <w:rPr>
          <w:rFonts w:hint="cs"/>
          <w:rtl/>
          <w:lang w:eastAsia="he-IL"/>
        </w:rPr>
        <w:t xml:space="preserve"> כי אתה לא מתבייש </w:t>
      </w:r>
      <w:r>
        <w:rPr>
          <w:rFonts w:hint="cs"/>
          <w:rtl/>
          <w:lang w:eastAsia="he-IL"/>
        </w:rPr>
        <w:t>– – –</w:t>
      </w:r>
    </w:p>
    <w:p w:rsidR="00050FB9" w:rsidRDefault="00050FB9" w:rsidP="0043025C">
      <w:pPr>
        <w:rPr>
          <w:rtl/>
          <w:lang w:eastAsia="he-IL"/>
        </w:rPr>
      </w:pPr>
      <w:bookmarkStart w:id="13665" w:name="_ETM_Q36_173468"/>
      <w:bookmarkStart w:id="13666" w:name="_ETM_Q36_173631"/>
      <w:bookmarkEnd w:id="13665"/>
      <w:bookmarkEnd w:id="13666"/>
    </w:p>
    <w:p w:rsidR="00050FB9" w:rsidRDefault="00050FB9" w:rsidP="0043025C">
      <w:pPr>
        <w:pStyle w:val="af6"/>
        <w:rPr>
          <w:rtl/>
        </w:rPr>
      </w:pPr>
      <w:bookmarkStart w:id="13667" w:name="_ETM_Q36_169095"/>
      <w:bookmarkStart w:id="13668" w:name="_ETM_Q36_169176"/>
      <w:bookmarkStart w:id="13669" w:name="_ETM_Q36_173670"/>
      <w:bookmarkStart w:id="13670" w:name="_ETM_Q36_173760"/>
      <w:bookmarkEnd w:id="13667"/>
      <w:bookmarkEnd w:id="13668"/>
      <w:bookmarkEnd w:id="13669"/>
      <w:bookmarkEnd w:id="13670"/>
      <w:r w:rsidRPr="00934C2E">
        <w:rPr>
          <w:rStyle w:val="TagStyle"/>
          <w:rtl/>
        </w:rPr>
        <w:t xml:space="preserve"> &lt;&lt; קריאה &gt;&gt;</w:t>
      </w:r>
      <w:r w:rsidRPr="003125D9">
        <w:rPr>
          <w:rStyle w:val="TagStyle"/>
          <w:rtl/>
        </w:rPr>
        <w:t xml:space="preserve"> </w:t>
      </w:r>
      <w:r>
        <w:rPr>
          <w:rtl/>
        </w:rPr>
        <w:t>קריא</w:t>
      </w:r>
      <w:r>
        <w:rPr>
          <w:rFonts w:hint="cs"/>
          <w:rtl/>
        </w:rPr>
        <w:t>ות</w:t>
      </w:r>
      <w:r>
        <w:rPr>
          <w:rtl/>
        </w:rPr>
        <w:t>:</w:t>
      </w:r>
      <w:r w:rsidRPr="003125D9">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Pr="003125D9" w:rsidRDefault="00BA17C9" w:rsidP="00BA17C9">
      <w:pPr>
        <w:rPr>
          <w:rtl/>
          <w:lang w:eastAsia="he-IL"/>
        </w:rPr>
      </w:pPr>
      <w:r>
        <w:rPr>
          <w:rFonts w:hint="cs"/>
          <w:rtl/>
          <w:lang w:eastAsia="he-IL"/>
        </w:rPr>
        <w:t>– – –</w:t>
      </w:r>
    </w:p>
    <w:p w:rsidR="00050FB9" w:rsidRDefault="00050FB9" w:rsidP="0043025C">
      <w:pPr>
        <w:rPr>
          <w:rtl/>
          <w:lang w:eastAsia="he-IL"/>
        </w:rPr>
      </w:pPr>
      <w:bookmarkStart w:id="13671" w:name="_ETM_Q36_171822"/>
      <w:bookmarkStart w:id="13672" w:name="_ETM_Q36_171949"/>
      <w:bookmarkEnd w:id="13671"/>
      <w:bookmarkEnd w:id="13672"/>
    </w:p>
    <w:p w:rsidR="00050FB9" w:rsidRDefault="00050FB9" w:rsidP="0043025C">
      <w:pPr>
        <w:pStyle w:val="af7"/>
        <w:rPr>
          <w:rtl/>
        </w:rPr>
      </w:pPr>
      <w:r w:rsidRPr="00934C2E">
        <w:rPr>
          <w:rStyle w:val="TagStyle"/>
          <w:rtl/>
        </w:rPr>
        <w:t xml:space="preserve"> &lt;&lt; יור &gt;&gt;</w:t>
      </w:r>
      <w:r w:rsidRPr="003125D9">
        <w:rPr>
          <w:rStyle w:val="TagStyle"/>
          <w:rtl/>
        </w:rPr>
        <w:t xml:space="preserve"> </w:t>
      </w:r>
      <w:r>
        <w:rPr>
          <w:rtl/>
        </w:rPr>
        <w:t>היו"ר יעקב מרגי:</w:t>
      </w:r>
      <w:r w:rsidRPr="003125D9">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673" w:name="_ETM_Q36_172887"/>
      <w:bookmarkEnd w:id="13673"/>
      <w:r>
        <w:rPr>
          <w:rFonts w:hint="cs"/>
          <w:rtl/>
          <w:lang w:eastAsia="he-IL"/>
        </w:rPr>
        <w:t xml:space="preserve">רם בן ברק, אני קורא אותך לסדר פעם ראשונה. </w:t>
      </w:r>
      <w:bookmarkStart w:id="13674" w:name="_ETM_Q36_173771"/>
      <w:bookmarkStart w:id="13675" w:name="_ETM_Q36_174074"/>
      <w:bookmarkEnd w:id="13674"/>
      <w:bookmarkEnd w:id="13675"/>
    </w:p>
    <w:p w:rsidR="00050FB9" w:rsidRDefault="00050FB9" w:rsidP="0043025C">
      <w:pPr>
        <w:tabs>
          <w:tab w:val="left" w:pos="1695"/>
        </w:tabs>
        <w:rPr>
          <w:rtl/>
          <w:lang w:eastAsia="he-IL"/>
        </w:rPr>
      </w:pPr>
      <w:bookmarkStart w:id="13676" w:name="_ETM_Q36_174188"/>
      <w:bookmarkStart w:id="13677" w:name="_ETM_Q36_174233"/>
      <w:bookmarkStart w:id="13678" w:name="_ETM_Q36_180316"/>
      <w:bookmarkEnd w:id="13676"/>
      <w:bookmarkEnd w:id="13677"/>
      <w:bookmarkEnd w:id="13678"/>
    </w:p>
    <w:p w:rsidR="00050FB9" w:rsidRDefault="00050FB9" w:rsidP="0043025C">
      <w:pPr>
        <w:pStyle w:val="af6"/>
        <w:keepNext/>
        <w:rPr>
          <w:rtl/>
        </w:rPr>
      </w:pPr>
      <w:r w:rsidRPr="00D055CB">
        <w:rPr>
          <w:rStyle w:val="TagStyle"/>
          <w:rtl/>
        </w:rPr>
        <w:t xml:space="preserve"> &lt;&lt; קריאה &gt;&gt; </w:t>
      </w:r>
      <w:r>
        <w:rPr>
          <w:rtl/>
        </w:rPr>
        <w:t>רם בן ברק (יש עתיד):</w:t>
      </w:r>
      <w:r w:rsidRPr="00D055CB">
        <w:rPr>
          <w:rStyle w:val="TagStyle"/>
          <w:rtl/>
        </w:rPr>
        <w:t xml:space="preserve"> &lt;&lt; קריאה &gt;&gt;</w:t>
      </w:r>
      <w:r>
        <w:rPr>
          <w:rtl/>
        </w:rPr>
        <w:t xml:space="preserve">   </w:t>
      </w:r>
    </w:p>
    <w:p w:rsidR="00050FB9" w:rsidRDefault="00050FB9" w:rsidP="00BA17C9">
      <w:pPr>
        <w:rPr>
          <w:rtl/>
        </w:rPr>
      </w:pPr>
    </w:p>
    <w:p w:rsidR="00050FB9" w:rsidRDefault="00050FB9" w:rsidP="00BA17C9">
      <w:pPr>
        <w:rPr>
          <w:rtl/>
        </w:rPr>
      </w:pPr>
      <w:bookmarkStart w:id="13679" w:name="_ETM_Q36_172831"/>
      <w:bookmarkStart w:id="13680" w:name="_ETM_Q36_173169"/>
      <w:bookmarkStart w:id="13681" w:name="_ETM_Q36_173248"/>
      <w:bookmarkEnd w:id="13679"/>
      <w:bookmarkEnd w:id="13680"/>
      <w:bookmarkEnd w:id="13681"/>
      <w:r>
        <w:rPr>
          <w:rFonts w:hint="cs"/>
          <w:rtl/>
        </w:rPr>
        <w:t xml:space="preserve">אתה חוצפן </w:t>
      </w:r>
      <w:r w:rsidR="00BA17C9">
        <w:rPr>
          <w:rFonts w:hint="cs"/>
          <w:rtl/>
        </w:rPr>
        <w:t>– – –</w:t>
      </w:r>
    </w:p>
    <w:p w:rsidR="00050FB9" w:rsidRDefault="00050FB9" w:rsidP="0043025C">
      <w:pPr>
        <w:rPr>
          <w:rtl/>
        </w:rPr>
      </w:pPr>
      <w:bookmarkStart w:id="13682" w:name="_ETM_Q36_176592"/>
      <w:bookmarkStart w:id="13683" w:name="_ETM_Q36_176671"/>
      <w:bookmarkEnd w:id="13682"/>
      <w:bookmarkEnd w:id="13683"/>
    </w:p>
    <w:p w:rsidR="00050FB9" w:rsidRDefault="00050FB9" w:rsidP="0043025C">
      <w:pPr>
        <w:pStyle w:val="af6"/>
        <w:keepNext/>
        <w:rPr>
          <w:rtl/>
        </w:rPr>
      </w:pPr>
      <w:bookmarkStart w:id="13684" w:name="ET_interruption_5156_53"/>
      <w:r w:rsidRPr="00D055CB">
        <w:rPr>
          <w:rStyle w:val="TagStyle"/>
          <w:rtl/>
        </w:rPr>
        <w:t xml:space="preserve"> &lt;&lt; קריאה &gt;&gt; </w:t>
      </w:r>
      <w:r>
        <w:rPr>
          <w:rtl/>
        </w:rPr>
        <w:t>דוד אמסלם (הליכוד):</w:t>
      </w:r>
      <w:r w:rsidRPr="00D055CB">
        <w:rPr>
          <w:rStyle w:val="TagStyle"/>
          <w:rtl/>
        </w:rPr>
        <w:t xml:space="preserve"> &lt;&lt; קריאה &gt;&gt;</w:t>
      </w:r>
      <w:r>
        <w:rPr>
          <w:rtl/>
        </w:rPr>
        <w:t xml:space="preserve">   </w:t>
      </w:r>
      <w:bookmarkEnd w:id="13684"/>
    </w:p>
    <w:p w:rsidR="00050FB9" w:rsidRDefault="00050FB9" w:rsidP="00BA17C9">
      <w:pPr>
        <w:rPr>
          <w:rtl/>
        </w:rPr>
      </w:pPr>
    </w:p>
    <w:p w:rsidR="00050FB9" w:rsidRPr="00D055CB" w:rsidRDefault="00050FB9" w:rsidP="00BA17C9">
      <w:pPr>
        <w:rPr>
          <w:rtl/>
        </w:rPr>
      </w:pPr>
      <w:bookmarkStart w:id="13685" w:name="_ETM_Q36_175420"/>
      <w:bookmarkStart w:id="13686" w:name="_ETM_Q36_175511"/>
      <w:bookmarkEnd w:id="13685"/>
      <w:bookmarkEnd w:id="13686"/>
      <w:r>
        <w:rPr>
          <w:rFonts w:hint="cs"/>
          <w:rtl/>
        </w:rPr>
        <w:t xml:space="preserve">תביא את </w:t>
      </w:r>
      <w:bookmarkStart w:id="13687" w:name="_ETM_Q36_176349"/>
      <w:bookmarkEnd w:id="13687"/>
      <w:r>
        <w:rPr>
          <w:rFonts w:hint="cs"/>
          <w:rtl/>
        </w:rPr>
        <w:t xml:space="preserve">הפלג הצפוני לוועדה שלך. מכרת את </w:t>
      </w:r>
      <w:bookmarkStart w:id="13688" w:name="_ETM_Q36_186850"/>
      <w:bookmarkEnd w:id="13688"/>
      <w:r>
        <w:rPr>
          <w:rFonts w:hint="cs"/>
          <w:rtl/>
        </w:rPr>
        <w:t xml:space="preserve">הסודות של המדינה </w:t>
      </w:r>
      <w:r w:rsidR="00BA17C9">
        <w:rPr>
          <w:rFonts w:hint="cs"/>
          <w:rtl/>
        </w:rPr>
        <w:t>– – –</w:t>
      </w:r>
    </w:p>
    <w:p w:rsidR="00050FB9" w:rsidRDefault="00050FB9" w:rsidP="0043025C">
      <w:pPr>
        <w:rPr>
          <w:rtl/>
          <w:lang w:eastAsia="he-IL"/>
        </w:rPr>
      </w:pPr>
      <w:bookmarkStart w:id="13689" w:name="_ETM_Q36_175523"/>
      <w:bookmarkStart w:id="13690" w:name="_ETM_Q36_180410"/>
      <w:bookmarkStart w:id="13691" w:name="_ETM_Q36_184556"/>
      <w:bookmarkEnd w:id="13689"/>
      <w:bookmarkEnd w:id="13690"/>
      <w:bookmarkEnd w:id="13691"/>
    </w:p>
    <w:p w:rsidR="00050FB9" w:rsidRDefault="00050FB9" w:rsidP="0043025C">
      <w:pPr>
        <w:pStyle w:val="af7"/>
        <w:rPr>
          <w:rtl/>
        </w:rPr>
      </w:pPr>
      <w:bookmarkStart w:id="13692" w:name="ET_yor_6170_18"/>
      <w:r w:rsidRPr="00934C2E">
        <w:rPr>
          <w:rStyle w:val="TagStyle"/>
          <w:rtl/>
        </w:rPr>
        <w:t xml:space="preserve"> &lt;&lt; יור &gt;&gt;</w:t>
      </w:r>
      <w:r w:rsidRPr="003125D9">
        <w:rPr>
          <w:rStyle w:val="TagStyle"/>
          <w:rtl/>
        </w:rPr>
        <w:t xml:space="preserve"> </w:t>
      </w:r>
      <w:r>
        <w:rPr>
          <w:rtl/>
        </w:rPr>
        <w:t>היו"ר יעקב מרגי:</w:t>
      </w:r>
      <w:r w:rsidRPr="003125D9">
        <w:rPr>
          <w:rStyle w:val="TagStyle"/>
          <w:rtl/>
        </w:rPr>
        <w:t xml:space="preserve"> </w:t>
      </w:r>
      <w:r w:rsidRPr="00934C2E">
        <w:rPr>
          <w:rStyle w:val="TagStyle"/>
          <w:rtl/>
        </w:rPr>
        <w:t>&lt;&lt; יור &gt;&gt;</w:t>
      </w:r>
      <w:r>
        <w:rPr>
          <w:rtl/>
        </w:rPr>
        <w:t xml:space="preserve">   </w:t>
      </w:r>
      <w:bookmarkEnd w:id="13692"/>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דודי אמסלם, תודה. להירגע, מה קרה לכם? </w:t>
      </w:r>
      <w:bookmarkStart w:id="13693" w:name="_ETM_Q36_185691"/>
      <w:bookmarkEnd w:id="13693"/>
    </w:p>
    <w:p w:rsidR="00050FB9" w:rsidRDefault="00050FB9" w:rsidP="0043025C">
      <w:pPr>
        <w:rPr>
          <w:rtl/>
          <w:lang w:eastAsia="he-IL"/>
        </w:rPr>
      </w:pPr>
      <w:bookmarkStart w:id="13694" w:name="_ETM_Q36_182364"/>
      <w:bookmarkStart w:id="13695" w:name="_ETM_Q36_182413"/>
      <w:bookmarkStart w:id="13696" w:name="_ETM_Q36_182555"/>
      <w:bookmarkEnd w:id="13694"/>
      <w:bookmarkEnd w:id="13695"/>
      <w:bookmarkEnd w:id="13696"/>
    </w:p>
    <w:p w:rsidR="00050FB9" w:rsidRDefault="00050FB9" w:rsidP="0043025C">
      <w:pPr>
        <w:pStyle w:val="af6"/>
        <w:keepNext/>
        <w:rPr>
          <w:rtl/>
        </w:rPr>
      </w:pPr>
      <w:bookmarkStart w:id="13697" w:name="ET_interruption_5156_55"/>
      <w:r w:rsidRPr="00D055CB">
        <w:rPr>
          <w:rStyle w:val="TagStyle"/>
          <w:rtl/>
        </w:rPr>
        <w:t xml:space="preserve"> &lt;&lt; קריאה &gt;&gt; </w:t>
      </w:r>
      <w:r>
        <w:rPr>
          <w:rtl/>
        </w:rPr>
        <w:t>דוד אמסלם (הליכוד):</w:t>
      </w:r>
      <w:r w:rsidRPr="00D055CB">
        <w:rPr>
          <w:rStyle w:val="TagStyle"/>
          <w:rtl/>
        </w:rPr>
        <w:t xml:space="preserve"> &lt;&lt; קריאה &gt;&gt;</w:t>
      </w:r>
      <w:r>
        <w:rPr>
          <w:rtl/>
        </w:rPr>
        <w:t xml:space="preserve">   </w:t>
      </w:r>
      <w:bookmarkEnd w:id="13697"/>
    </w:p>
    <w:p w:rsidR="00050FB9" w:rsidRDefault="00050FB9" w:rsidP="00BA17C9">
      <w:pPr>
        <w:rPr>
          <w:rtl/>
          <w:lang w:eastAsia="he-IL"/>
        </w:rPr>
      </w:pPr>
    </w:p>
    <w:p w:rsidR="00050FB9" w:rsidRDefault="00BA17C9" w:rsidP="00BA17C9">
      <w:pPr>
        <w:rPr>
          <w:lang w:eastAsia="he-IL"/>
        </w:rPr>
      </w:pPr>
      <w:bookmarkStart w:id="13698" w:name="_ETM_Q36_181987"/>
      <w:bookmarkEnd w:id="13698"/>
      <w:r>
        <w:rPr>
          <w:rFonts w:hint="cs"/>
          <w:rtl/>
          <w:lang w:eastAsia="he-IL"/>
        </w:rPr>
        <w:t>– – –</w:t>
      </w:r>
    </w:p>
    <w:p w:rsidR="00050FB9" w:rsidRPr="00D055CB" w:rsidRDefault="00050FB9" w:rsidP="0043025C">
      <w:pPr>
        <w:pStyle w:val="aff1"/>
        <w:ind w:left="1080" w:firstLine="0"/>
        <w:rPr>
          <w:rtl/>
          <w:lang w:eastAsia="he-IL"/>
        </w:rPr>
      </w:pPr>
      <w:bookmarkStart w:id="13699" w:name="_ETM_Q36_183964"/>
      <w:bookmarkStart w:id="13700" w:name="_ETM_Q36_184058"/>
      <w:bookmarkEnd w:id="13699"/>
      <w:bookmarkEnd w:id="13700"/>
    </w:p>
    <w:p w:rsidR="00050FB9" w:rsidRDefault="00050FB9" w:rsidP="0043025C">
      <w:pPr>
        <w:pStyle w:val="af7"/>
        <w:keepNext/>
        <w:rPr>
          <w:rtl/>
        </w:rPr>
      </w:pPr>
      <w:r w:rsidRPr="00D055CB">
        <w:rPr>
          <w:rStyle w:val="TagStyle"/>
          <w:rtl/>
        </w:rPr>
        <w:t xml:space="preserve"> &lt;&lt; יור &gt;&gt; </w:t>
      </w:r>
      <w:r>
        <w:rPr>
          <w:rtl/>
        </w:rPr>
        <w:t>היו"ר יעקב מרגי:</w:t>
      </w:r>
      <w:r w:rsidRPr="00D055C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701" w:name="_ETM_Q36_178646"/>
      <w:bookmarkStart w:id="13702" w:name="_ETM_Q36_182616"/>
      <w:bookmarkEnd w:id="13701"/>
      <w:bookmarkEnd w:id="13702"/>
      <w:r>
        <w:rPr>
          <w:rFonts w:hint="cs"/>
          <w:rtl/>
          <w:lang w:eastAsia="he-IL"/>
        </w:rPr>
        <w:t xml:space="preserve">אבל אנחנו באמצע ההצבעה, יש גבול. </w:t>
      </w:r>
    </w:p>
    <w:p w:rsidR="00050FB9" w:rsidRDefault="00050FB9" w:rsidP="0043025C">
      <w:pPr>
        <w:rPr>
          <w:rtl/>
          <w:lang w:eastAsia="he-IL"/>
        </w:rPr>
      </w:pPr>
      <w:bookmarkStart w:id="13703" w:name="_ETM_Q36_187816"/>
      <w:bookmarkStart w:id="13704" w:name="_ETM_Q36_187947"/>
      <w:bookmarkStart w:id="13705" w:name="_ETM_Q36_187975"/>
      <w:bookmarkEnd w:id="13703"/>
      <w:bookmarkEnd w:id="13704"/>
      <w:bookmarkEnd w:id="13705"/>
    </w:p>
    <w:p w:rsidR="00050FB9" w:rsidRDefault="00050FB9" w:rsidP="0043025C">
      <w:pPr>
        <w:pStyle w:val="af6"/>
        <w:rPr>
          <w:rtl/>
        </w:rPr>
      </w:pPr>
      <w:bookmarkStart w:id="13706" w:name="_ETM_Q36_190174"/>
      <w:bookmarkStart w:id="13707" w:name="_ETM_Q36_188085"/>
      <w:bookmarkEnd w:id="13706"/>
      <w:bookmarkEnd w:id="13707"/>
      <w:r w:rsidRPr="00934C2E">
        <w:rPr>
          <w:rStyle w:val="TagStyle"/>
          <w:rtl/>
        </w:rPr>
        <w:t xml:space="preserve"> &lt;&lt; קריאה &gt;&gt;</w:t>
      </w:r>
      <w:r w:rsidRPr="003125D9">
        <w:rPr>
          <w:rStyle w:val="TagStyle"/>
          <w:rtl/>
        </w:rPr>
        <w:t xml:space="preserve"> </w:t>
      </w:r>
      <w:r>
        <w:rPr>
          <w:rtl/>
        </w:rPr>
        <w:t>קריא</w:t>
      </w:r>
      <w:r>
        <w:rPr>
          <w:rFonts w:hint="cs"/>
          <w:rtl/>
        </w:rPr>
        <w:t>ות</w:t>
      </w:r>
      <w:r>
        <w:rPr>
          <w:rtl/>
        </w:rPr>
        <w:t>:</w:t>
      </w:r>
      <w:r w:rsidRPr="003125D9">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BA17C9" w:rsidP="00BA17C9">
      <w:pPr>
        <w:rPr>
          <w:rtl/>
          <w:lang w:eastAsia="he-IL"/>
        </w:rPr>
      </w:pPr>
      <w:bookmarkStart w:id="13708" w:name="_ETM_Q36_193084"/>
      <w:bookmarkEnd w:id="13708"/>
      <w:r>
        <w:rPr>
          <w:rFonts w:hint="cs"/>
          <w:rtl/>
          <w:lang w:eastAsia="he-IL"/>
        </w:rPr>
        <w:t>– – –</w:t>
      </w:r>
    </w:p>
    <w:p w:rsidR="00050FB9" w:rsidRDefault="00050FB9" w:rsidP="0043025C">
      <w:pPr>
        <w:rPr>
          <w:rtl/>
          <w:lang w:eastAsia="he-IL"/>
        </w:rPr>
      </w:pPr>
      <w:bookmarkStart w:id="13709" w:name="_ETM_Q36_194547"/>
      <w:bookmarkStart w:id="13710" w:name="_ETM_Q36_194664"/>
      <w:bookmarkStart w:id="13711" w:name="_ETM_Q36_194711"/>
      <w:bookmarkStart w:id="13712" w:name="_ETM_Q36_194829"/>
      <w:bookmarkEnd w:id="13709"/>
      <w:bookmarkEnd w:id="13710"/>
      <w:bookmarkEnd w:id="13711"/>
      <w:bookmarkEnd w:id="13712"/>
    </w:p>
    <w:p w:rsidR="00050FB9" w:rsidRDefault="00050FB9" w:rsidP="0043025C">
      <w:pPr>
        <w:pStyle w:val="af7"/>
        <w:rPr>
          <w:rtl/>
        </w:rPr>
      </w:pPr>
      <w:bookmarkStart w:id="13713" w:name="_ETM_Q36_197826"/>
      <w:bookmarkStart w:id="13714" w:name="_ETM_Q36_197916"/>
      <w:bookmarkStart w:id="13715" w:name="ET_yor_6170_20"/>
      <w:bookmarkEnd w:id="13713"/>
      <w:bookmarkEnd w:id="13714"/>
      <w:r w:rsidRPr="00934C2E">
        <w:rPr>
          <w:rStyle w:val="TagStyle"/>
          <w:rtl/>
        </w:rPr>
        <w:t xml:space="preserve"> &lt;&lt; יור &gt;&gt;</w:t>
      </w:r>
      <w:r w:rsidRPr="003125D9">
        <w:rPr>
          <w:rStyle w:val="TagStyle"/>
          <w:rtl/>
        </w:rPr>
        <w:t xml:space="preserve"> </w:t>
      </w:r>
      <w:r>
        <w:rPr>
          <w:rtl/>
        </w:rPr>
        <w:t>היו"ר יעקב מרגי:</w:t>
      </w:r>
      <w:r w:rsidRPr="003125D9">
        <w:rPr>
          <w:rStyle w:val="TagStyle"/>
          <w:rtl/>
        </w:rPr>
        <w:t xml:space="preserve"> </w:t>
      </w:r>
      <w:r w:rsidRPr="00934C2E">
        <w:rPr>
          <w:rStyle w:val="TagStyle"/>
          <w:rtl/>
        </w:rPr>
        <w:t>&lt;&lt; יור &gt;&gt;</w:t>
      </w:r>
      <w:r>
        <w:rPr>
          <w:rtl/>
        </w:rPr>
        <w:t xml:space="preserve">   </w:t>
      </w:r>
      <w:bookmarkEnd w:id="13715"/>
    </w:p>
    <w:p w:rsidR="00050FB9" w:rsidRDefault="00050FB9" w:rsidP="00BA17C9">
      <w:pPr>
        <w:rPr>
          <w:rtl/>
          <w:lang w:eastAsia="he-IL"/>
        </w:rPr>
      </w:pPr>
    </w:p>
    <w:p w:rsidR="00050FB9" w:rsidRDefault="00050FB9" w:rsidP="0043025C">
      <w:pPr>
        <w:rPr>
          <w:rtl/>
          <w:lang w:eastAsia="he-IL"/>
        </w:rPr>
      </w:pPr>
      <w:bookmarkStart w:id="13716" w:name="_ETM_Q36_195815"/>
      <w:bookmarkEnd w:id="13716"/>
      <w:r>
        <w:rPr>
          <w:rFonts w:hint="cs"/>
          <w:rtl/>
          <w:lang w:eastAsia="he-IL"/>
        </w:rPr>
        <w:t>סדרנים.</w:t>
      </w:r>
      <w:bookmarkStart w:id="13717" w:name="_ETM_Q36_195499"/>
      <w:bookmarkEnd w:id="13717"/>
      <w:r>
        <w:rPr>
          <w:rFonts w:hint="cs"/>
          <w:rtl/>
          <w:lang w:eastAsia="he-IL"/>
        </w:rPr>
        <w:t xml:space="preserve"> גלעד קריב, פעם ראשונה, אתה לא חייב לקפוץ על כל </w:t>
      </w:r>
      <w:bookmarkStart w:id="13718" w:name="_ETM_Q36_199285"/>
      <w:bookmarkEnd w:id="13718"/>
      <w:r>
        <w:rPr>
          <w:rFonts w:hint="cs"/>
          <w:rtl/>
          <w:lang w:eastAsia="he-IL"/>
        </w:rPr>
        <w:t>דבר ולצעוק. שמענו את הבושה שלך והבושה ותתביישו. שמענו</w:t>
      </w:r>
      <w:bookmarkStart w:id="13719" w:name="_ETM_Q36_204260"/>
      <w:bookmarkEnd w:id="13719"/>
      <w:r>
        <w:rPr>
          <w:rFonts w:hint="cs"/>
          <w:rtl/>
          <w:lang w:eastAsia="he-IL"/>
        </w:rPr>
        <w:t>, לא צריך כל פעם.</w:t>
      </w:r>
    </w:p>
    <w:p w:rsidR="00050FB9" w:rsidRDefault="00050FB9" w:rsidP="0043025C">
      <w:pPr>
        <w:rPr>
          <w:rtl/>
          <w:lang w:eastAsia="he-IL"/>
        </w:rPr>
      </w:pPr>
      <w:bookmarkStart w:id="13720" w:name="_ETM_Q36_204559"/>
      <w:bookmarkStart w:id="13721" w:name="_ETM_Q36_204632"/>
      <w:bookmarkEnd w:id="13720"/>
      <w:bookmarkEnd w:id="13721"/>
    </w:p>
    <w:p w:rsidR="00050FB9" w:rsidRDefault="00050FB9" w:rsidP="0043025C">
      <w:pPr>
        <w:pStyle w:val="af6"/>
        <w:keepNext/>
        <w:rPr>
          <w:rtl/>
        </w:rPr>
      </w:pPr>
      <w:bookmarkStart w:id="13722" w:name="ET_interruption_קריאות_59"/>
      <w:r w:rsidRPr="00D055CB">
        <w:rPr>
          <w:rStyle w:val="TagStyle"/>
          <w:rtl/>
        </w:rPr>
        <w:t xml:space="preserve"> &lt;&lt; קריאה &gt;&gt; </w:t>
      </w:r>
      <w:r>
        <w:rPr>
          <w:rtl/>
        </w:rPr>
        <w:t>קריאות:</w:t>
      </w:r>
      <w:r w:rsidRPr="00D055CB">
        <w:rPr>
          <w:rStyle w:val="TagStyle"/>
          <w:rtl/>
        </w:rPr>
        <w:t xml:space="preserve"> &lt;&lt; קריאה &gt;&gt;</w:t>
      </w:r>
      <w:r>
        <w:rPr>
          <w:rtl/>
        </w:rPr>
        <w:t xml:space="preserve">   </w:t>
      </w:r>
      <w:bookmarkEnd w:id="13722"/>
    </w:p>
    <w:p w:rsidR="00050FB9" w:rsidRDefault="00050FB9" w:rsidP="00BA17C9">
      <w:pPr>
        <w:rPr>
          <w:rtl/>
          <w:lang w:eastAsia="he-IL"/>
        </w:rPr>
      </w:pPr>
    </w:p>
    <w:p w:rsidR="00050FB9" w:rsidRDefault="00BA17C9" w:rsidP="00BA17C9">
      <w:pPr>
        <w:rPr>
          <w:lang w:eastAsia="he-IL"/>
        </w:rPr>
      </w:pPr>
      <w:bookmarkStart w:id="13723" w:name="_ETM_Q36_205738"/>
      <w:bookmarkStart w:id="13724" w:name="_ETM_Q36_206027"/>
      <w:bookmarkStart w:id="13725" w:name="_ETM_Q36_206118"/>
      <w:bookmarkEnd w:id="13723"/>
      <w:bookmarkEnd w:id="13724"/>
      <w:bookmarkEnd w:id="13725"/>
      <w:r>
        <w:rPr>
          <w:rFonts w:hint="cs"/>
          <w:rtl/>
          <w:lang w:eastAsia="he-IL"/>
        </w:rPr>
        <w:t>– – –</w:t>
      </w:r>
    </w:p>
    <w:p w:rsidR="00050FB9" w:rsidRPr="00D055CB" w:rsidRDefault="00050FB9" w:rsidP="0043025C">
      <w:pPr>
        <w:rPr>
          <w:rtl/>
          <w:lang w:eastAsia="he-IL"/>
        </w:rPr>
      </w:pPr>
      <w:bookmarkStart w:id="13726" w:name="_ETM_Q36_197776"/>
      <w:bookmarkStart w:id="13727" w:name="_ETM_Q36_197844"/>
      <w:bookmarkEnd w:id="13726"/>
      <w:bookmarkEnd w:id="13727"/>
    </w:p>
    <w:p w:rsidR="00050FB9" w:rsidRDefault="00050FB9" w:rsidP="0043025C">
      <w:pPr>
        <w:pStyle w:val="af7"/>
        <w:keepNext/>
        <w:rPr>
          <w:rtl/>
        </w:rPr>
      </w:pPr>
      <w:r w:rsidRPr="00D055CB">
        <w:rPr>
          <w:rStyle w:val="TagStyle"/>
          <w:rtl/>
        </w:rPr>
        <w:t xml:space="preserve"> &lt;&lt; יור &gt;&gt; </w:t>
      </w:r>
      <w:r>
        <w:rPr>
          <w:rtl/>
        </w:rPr>
        <w:t>היו"ר יעקב מרגי:</w:t>
      </w:r>
      <w:r w:rsidRPr="00D055C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728" w:name="_ETM_Q36_200687"/>
      <w:bookmarkEnd w:id="13728"/>
      <w:r>
        <w:rPr>
          <w:rFonts w:hint="cs"/>
          <w:rtl/>
          <w:lang w:eastAsia="he-IL"/>
        </w:rPr>
        <w:t xml:space="preserve">נא לא להפריע. אני אקרא </w:t>
      </w:r>
      <w:bookmarkStart w:id="13729" w:name="_ETM_Q36_207602"/>
      <w:bookmarkEnd w:id="13729"/>
      <w:r>
        <w:rPr>
          <w:rFonts w:hint="cs"/>
          <w:rtl/>
          <w:lang w:eastAsia="he-IL"/>
        </w:rPr>
        <w:t xml:space="preserve">לסדר ואני אוציא באמצע ההצבעה גם מי שיפריע לי. </w:t>
      </w:r>
      <w:bookmarkStart w:id="13730" w:name="_ETM_Q36_210493"/>
      <w:bookmarkEnd w:id="13730"/>
    </w:p>
    <w:p w:rsidR="00050FB9" w:rsidRDefault="00050FB9" w:rsidP="0043025C">
      <w:pPr>
        <w:rPr>
          <w:rtl/>
          <w:lang w:eastAsia="he-IL"/>
        </w:rPr>
      </w:pPr>
      <w:bookmarkStart w:id="13731" w:name="_ETM_Q36_210616"/>
      <w:bookmarkStart w:id="13732" w:name="_ETM_Q36_210651"/>
      <w:bookmarkEnd w:id="13731"/>
      <w:bookmarkEnd w:id="13732"/>
    </w:p>
    <w:p w:rsidR="00050FB9" w:rsidRDefault="00050FB9" w:rsidP="0043025C">
      <w:pPr>
        <w:pStyle w:val="af6"/>
        <w:keepNext/>
        <w:rPr>
          <w:rtl/>
        </w:rPr>
      </w:pPr>
      <w:bookmarkStart w:id="13733" w:name="_ETM_Q36_210774"/>
      <w:bookmarkStart w:id="13734" w:name="ET_interruption_קריאה_60"/>
      <w:bookmarkEnd w:id="13733"/>
      <w:r w:rsidRPr="00903899">
        <w:rPr>
          <w:rStyle w:val="TagStyle"/>
          <w:rtl/>
        </w:rPr>
        <w:t xml:space="preserve"> &lt;&lt; קריאה &gt;&gt; </w:t>
      </w:r>
      <w:r>
        <w:rPr>
          <w:rtl/>
        </w:rPr>
        <w:t>קריאה:</w:t>
      </w:r>
      <w:r w:rsidRPr="00903899">
        <w:rPr>
          <w:rStyle w:val="TagStyle"/>
          <w:rtl/>
        </w:rPr>
        <w:t xml:space="preserve"> &lt;&lt; קריאה &gt;&gt;</w:t>
      </w:r>
      <w:r>
        <w:rPr>
          <w:rtl/>
        </w:rPr>
        <w:t xml:space="preserve">   </w:t>
      </w:r>
      <w:bookmarkEnd w:id="13734"/>
    </w:p>
    <w:p w:rsidR="00050FB9" w:rsidRDefault="00050FB9" w:rsidP="00BA17C9">
      <w:pPr>
        <w:rPr>
          <w:rtl/>
          <w:lang w:eastAsia="he-IL"/>
        </w:rPr>
      </w:pPr>
    </w:p>
    <w:p w:rsidR="00050FB9" w:rsidRDefault="00050FB9" w:rsidP="00BA17C9">
      <w:pPr>
        <w:rPr>
          <w:rtl/>
          <w:lang w:eastAsia="he-IL"/>
        </w:rPr>
      </w:pPr>
      <w:bookmarkStart w:id="13735" w:name="_ETM_Q36_210347"/>
      <w:bookmarkStart w:id="13736" w:name="_ETM_Q36_210619"/>
      <w:bookmarkStart w:id="13737" w:name="_ETM_Q36_210687"/>
      <w:bookmarkStart w:id="13738" w:name="_ETM_Q36_210711"/>
      <w:bookmarkStart w:id="13739" w:name="_ETM_Q36_210747"/>
      <w:bookmarkEnd w:id="13735"/>
      <w:bookmarkEnd w:id="13736"/>
      <w:bookmarkEnd w:id="13737"/>
      <w:bookmarkEnd w:id="13738"/>
      <w:bookmarkEnd w:id="13739"/>
      <w:r>
        <w:rPr>
          <w:rFonts w:hint="cs"/>
          <w:rtl/>
          <w:lang w:eastAsia="he-IL"/>
        </w:rPr>
        <w:t xml:space="preserve">בושה </w:t>
      </w:r>
      <w:bookmarkStart w:id="13740" w:name="_ETM_Q36_205978"/>
      <w:bookmarkEnd w:id="13740"/>
      <w:r w:rsidR="00BA17C9">
        <w:rPr>
          <w:rFonts w:hint="cs"/>
          <w:rtl/>
          <w:lang w:eastAsia="he-IL"/>
        </w:rPr>
        <w:t>– – –</w:t>
      </w:r>
    </w:p>
    <w:p w:rsidR="00050FB9" w:rsidRDefault="00050FB9" w:rsidP="0043025C">
      <w:pPr>
        <w:rPr>
          <w:rtl/>
          <w:lang w:eastAsia="he-IL"/>
        </w:rPr>
      </w:pPr>
      <w:bookmarkStart w:id="13741" w:name="_ETM_Q36_206285"/>
      <w:bookmarkStart w:id="13742" w:name="_ETM_Q36_206397"/>
      <w:bookmarkStart w:id="13743" w:name="_ETM_Q36_206426"/>
      <w:bookmarkEnd w:id="13741"/>
      <w:bookmarkEnd w:id="13742"/>
      <w:bookmarkEnd w:id="13743"/>
    </w:p>
    <w:p w:rsidR="00050FB9" w:rsidRDefault="00050FB9" w:rsidP="0043025C">
      <w:pPr>
        <w:pStyle w:val="af7"/>
        <w:rPr>
          <w:rtl/>
        </w:rPr>
      </w:pPr>
      <w:bookmarkStart w:id="13744" w:name="_ETM_Q36_206549"/>
      <w:bookmarkStart w:id="13745" w:name="ET_yor_6170_22"/>
      <w:bookmarkEnd w:id="13744"/>
      <w:r w:rsidRPr="00934C2E">
        <w:rPr>
          <w:rStyle w:val="TagStyle"/>
          <w:rtl/>
        </w:rPr>
        <w:t xml:space="preserve"> &lt;&lt; יור &gt;&gt;</w:t>
      </w:r>
      <w:r w:rsidRPr="003125D9">
        <w:rPr>
          <w:rStyle w:val="TagStyle"/>
          <w:rtl/>
        </w:rPr>
        <w:t xml:space="preserve"> </w:t>
      </w:r>
      <w:r>
        <w:rPr>
          <w:rtl/>
        </w:rPr>
        <w:t>היו"ר יעקב מרגי:</w:t>
      </w:r>
      <w:r w:rsidRPr="003125D9">
        <w:rPr>
          <w:rStyle w:val="TagStyle"/>
          <w:rtl/>
        </w:rPr>
        <w:t xml:space="preserve"> </w:t>
      </w:r>
      <w:r w:rsidRPr="00934C2E">
        <w:rPr>
          <w:rStyle w:val="TagStyle"/>
          <w:rtl/>
        </w:rPr>
        <w:t>&lt;&lt; יור &gt;&gt;</w:t>
      </w:r>
      <w:r>
        <w:rPr>
          <w:rtl/>
        </w:rPr>
        <w:t xml:space="preserve">   </w:t>
      </w:r>
      <w:bookmarkEnd w:id="13745"/>
    </w:p>
    <w:p w:rsidR="00050FB9" w:rsidRDefault="00050FB9" w:rsidP="00BA17C9">
      <w:pPr>
        <w:rPr>
          <w:rtl/>
          <w:lang w:eastAsia="he-IL"/>
        </w:rPr>
      </w:pPr>
    </w:p>
    <w:p w:rsidR="00050FB9" w:rsidRDefault="00050FB9" w:rsidP="0043025C">
      <w:pPr>
        <w:rPr>
          <w:rtl/>
          <w:lang w:eastAsia="he-IL"/>
        </w:rPr>
      </w:pPr>
      <w:bookmarkStart w:id="13746" w:name="_ETM_Q36_207470"/>
      <w:bookmarkEnd w:id="13746"/>
      <w:r>
        <w:rPr>
          <w:rFonts w:hint="cs"/>
          <w:rtl/>
          <w:lang w:eastAsia="he-IL"/>
        </w:rPr>
        <w:t>מירי רגב, נא לשבת. לא, אסור לך לקרוא קריאות ביניי</w:t>
      </w:r>
      <w:bookmarkStart w:id="13747" w:name="_ETM_Q36_212098"/>
      <w:bookmarkEnd w:id="13747"/>
      <w:r>
        <w:rPr>
          <w:rFonts w:hint="cs"/>
          <w:rtl/>
          <w:lang w:eastAsia="he-IL"/>
        </w:rPr>
        <w:t xml:space="preserve">ם בעמידה. לשתוק. </w:t>
      </w:r>
    </w:p>
    <w:p w:rsidR="00050FB9" w:rsidRDefault="00050FB9" w:rsidP="0043025C">
      <w:pPr>
        <w:rPr>
          <w:rtl/>
          <w:lang w:eastAsia="he-IL"/>
        </w:rPr>
      </w:pPr>
    </w:p>
    <w:p w:rsidR="00050FB9" w:rsidRDefault="00050FB9" w:rsidP="0043025C">
      <w:pPr>
        <w:rPr>
          <w:rtl/>
          <w:lang w:eastAsia="he-IL"/>
        </w:rPr>
      </w:pPr>
      <w:r>
        <w:rPr>
          <w:rFonts w:hint="cs"/>
          <w:rtl/>
          <w:lang w:eastAsia="he-IL"/>
        </w:rPr>
        <w:t xml:space="preserve">בבקשה. </w:t>
      </w:r>
    </w:p>
    <w:p w:rsidR="00050FB9" w:rsidRDefault="00050FB9" w:rsidP="0043025C">
      <w:pPr>
        <w:rPr>
          <w:rtl/>
          <w:lang w:eastAsia="he-IL"/>
        </w:rPr>
      </w:pPr>
      <w:bookmarkStart w:id="13748" w:name="_ETM_Q36_216769"/>
      <w:bookmarkStart w:id="13749" w:name="_ETM_Q36_216878"/>
      <w:bookmarkStart w:id="13750" w:name="_ETM_Q36_216945"/>
      <w:bookmarkEnd w:id="13748"/>
      <w:bookmarkEnd w:id="13749"/>
      <w:bookmarkEnd w:id="13750"/>
    </w:p>
    <w:p w:rsidR="00050FB9" w:rsidRDefault="00050FB9" w:rsidP="0043025C">
      <w:pPr>
        <w:pStyle w:val="af6"/>
        <w:keepNext/>
        <w:rPr>
          <w:rtl/>
        </w:rPr>
      </w:pPr>
      <w:bookmarkStart w:id="13751" w:name="_ETM_Q36_217063"/>
      <w:bookmarkEnd w:id="13751"/>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Pr="003125D9" w:rsidRDefault="00050FB9" w:rsidP="0043025C">
      <w:pPr>
        <w:rPr>
          <w:rtl/>
          <w:lang w:eastAsia="he-IL"/>
        </w:rPr>
      </w:pPr>
    </w:p>
    <w:p w:rsidR="00050FB9" w:rsidRDefault="00050FB9" w:rsidP="009635F5">
      <w:pPr>
        <w:rPr>
          <w:rtl/>
        </w:rPr>
      </w:pPr>
      <w:bookmarkStart w:id="13752" w:name="_ETM_Q36_174320"/>
      <w:bookmarkEnd w:id="13752"/>
      <w:r>
        <w:rPr>
          <w:rtl/>
        </w:rPr>
        <w:t>יואב גלנט</w:t>
      </w:r>
      <w:r>
        <w:rPr>
          <w:rtl/>
        </w:rPr>
        <w:tab/>
      </w:r>
      <w:r>
        <w:rPr>
          <w:rtl/>
        </w:rPr>
        <w:tab/>
        <w:t xml:space="preserve">–   </w:t>
      </w:r>
      <w:r>
        <w:rPr>
          <w:rFonts w:hint="cs"/>
          <w:rtl/>
        </w:rPr>
        <w:t>אינו נוכח</w:t>
      </w:r>
    </w:p>
    <w:p w:rsidR="00050FB9" w:rsidRDefault="00050FB9" w:rsidP="009635F5">
      <w:pPr>
        <w:rPr>
          <w:rtl/>
        </w:rPr>
      </w:pPr>
      <w:r>
        <w:rPr>
          <w:rtl/>
        </w:rPr>
        <w:t>גילה גמליאל</w:t>
      </w:r>
      <w:r>
        <w:rPr>
          <w:rtl/>
        </w:rPr>
        <w:tab/>
      </w:r>
      <w:r>
        <w:rPr>
          <w:rtl/>
        </w:rPr>
        <w:tab/>
        <w:t xml:space="preserve">–   </w:t>
      </w:r>
      <w:r>
        <w:rPr>
          <w:rFonts w:hint="cs"/>
          <w:rtl/>
        </w:rPr>
        <w:t>בעד</w:t>
      </w:r>
    </w:p>
    <w:p w:rsidR="00050FB9" w:rsidRDefault="00050FB9" w:rsidP="009635F5">
      <w:pPr>
        <w:rPr>
          <w:rtl/>
        </w:rPr>
      </w:pPr>
      <w:r>
        <w:rPr>
          <w:rtl/>
        </w:rPr>
        <w:t>מאזן גנאים</w:t>
      </w:r>
      <w:r>
        <w:rPr>
          <w:rtl/>
        </w:rPr>
        <w:tab/>
      </w:r>
      <w:r>
        <w:rPr>
          <w:rtl/>
        </w:rPr>
        <w:tab/>
        <w:t xml:space="preserve">–   </w:t>
      </w:r>
      <w:r>
        <w:rPr>
          <w:rFonts w:hint="cs"/>
          <w:rtl/>
        </w:rPr>
        <w:t>נגד</w:t>
      </w:r>
    </w:p>
    <w:p w:rsidR="00050FB9" w:rsidRDefault="00050FB9" w:rsidP="009635F5">
      <w:pPr>
        <w:rPr>
          <w:rtl/>
        </w:rPr>
      </w:pPr>
      <w:r>
        <w:rPr>
          <w:rtl/>
        </w:rPr>
        <w:t>בנימין גנץ</w:t>
      </w:r>
      <w:r>
        <w:rPr>
          <w:rtl/>
        </w:rPr>
        <w:tab/>
      </w:r>
      <w:r>
        <w:rPr>
          <w:rtl/>
        </w:rPr>
        <w:tab/>
        <w:t xml:space="preserve">–   </w:t>
      </w:r>
      <w:r>
        <w:rPr>
          <w:rFonts w:hint="cs"/>
          <w:rtl/>
        </w:rPr>
        <w:t>אינו נוכח</w:t>
      </w:r>
    </w:p>
    <w:p w:rsidR="00050FB9" w:rsidRDefault="00050FB9" w:rsidP="009635F5">
      <w:pPr>
        <w:rPr>
          <w:rtl/>
        </w:rPr>
      </w:pPr>
      <w:r>
        <w:rPr>
          <w:rtl/>
        </w:rPr>
        <w:t>משה גפני</w:t>
      </w:r>
      <w:r>
        <w:rPr>
          <w:rtl/>
        </w:rPr>
        <w:tab/>
      </w:r>
      <w:r>
        <w:rPr>
          <w:rtl/>
        </w:rPr>
        <w:tab/>
        <w:t xml:space="preserve">–   </w:t>
      </w:r>
      <w:r>
        <w:rPr>
          <w:rFonts w:hint="cs"/>
          <w:rtl/>
        </w:rPr>
        <w:t>אינו נוכח</w:t>
      </w:r>
    </w:p>
    <w:p w:rsidR="00050FB9" w:rsidRDefault="00050FB9" w:rsidP="009635F5">
      <w:pPr>
        <w:rPr>
          <w:rtl/>
        </w:rPr>
      </w:pPr>
      <w:r>
        <w:rPr>
          <w:rtl/>
        </w:rPr>
        <w:t>סימון דוידסון</w:t>
      </w:r>
      <w:r>
        <w:rPr>
          <w:rtl/>
        </w:rPr>
        <w:tab/>
      </w:r>
      <w:r>
        <w:rPr>
          <w:rtl/>
        </w:rPr>
        <w:tab/>
        <w:t xml:space="preserve">–   </w:t>
      </w:r>
      <w:r>
        <w:rPr>
          <w:rFonts w:hint="cs"/>
          <w:rtl/>
        </w:rPr>
        <w:t>נגד</w:t>
      </w:r>
    </w:p>
    <w:p w:rsidR="00050FB9" w:rsidRDefault="00050FB9" w:rsidP="009635F5">
      <w:pPr>
        <w:rPr>
          <w:rtl/>
        </w:rPr>
      </w:pPr>
      <w:r>
        <w:rPr>
          <w:rtl/>
        </w:rPr>
        <w:t>אבי דיכטר</w:t>
      </w:r>
      <w:r>
        <w:rPr>
          <w:rtl/>
        </w:rPr>
        <w:tab/>
      </w:r>
      <w:r>
        <w:rPr>
          <w:rtl/>
        </w:rPr>
        <w:tab/>
        <w:t xml:space="preserve">–   </w:t>
      </w:r>
      <w:r>
        <w:rPr>
          <w:rFonts w:hint="cs"/>
          <w:rtl/>
        </w:rPr>
        <w:t>בעד</w:t>
      </w:r>
    </w:p>
    <w:p w:rsidR="00050FB9" w:rsidRDefault="00050FB9" w:rsidP="009635F5">
      <w:pPr>
        <w:rPr>
          <w:rtl/>
        </w:rPr>
      </w:pPr>
      <w:r>
        <w:rPr>
          <w:rtl/>
        </w:rPr>
        <w:t>גלית דיסטל אטבריאן</w:t>
      </w:r>
      <w:r>
        <w:rPr>
          <w:rtl/>
        </w:rPr>
        <w:tab/>
        <w:t xml:space="preserve">–   </w:t>
      </w:r>
      <w:r>
        <w:rPr>
          <w:rFonts w:hint="cs"/>
          <w:rtl/>
        </w:rPr>
        <w:t>בעד</w:t>
      </w:r>
    </w:p>
    <w:p w:rsidR="00050FB9" w:rsidRDefault="00050FB9" w:rsidP="009635F5">
      <w:pPr>
        <w:rPr>
          <w:rtl/>
        </w:rPr>
      </w:pPr>
      <w:r>
        <w:rPr>
          <w:rtl/>
        </w:rPr>
        <w:t>אריה מכלוף דרעי</w:t>
      </w:r>
      <w:r>
        <w:rPr>
          <w:rtl/>
        </w:rPr>
        <w:tab/>
        <w:t xml:space="preserve">–   </w:t>
      </w:r>
      <w:r>
        <w:rPr>
          <w:rFonts w:hint="cs"/>
          <w:rtl/>
        </w:rPr>
        <w:t>בעד</w:t>
      </w:r>
    </w:p>
    <w:p w:rsidR="00050FB9" w:rsidRDefault="00050FB9" w:rsidP="009635F5">
      <w:pPr>
        <w:rPr>
          <w:rtl/>
        </w:rPr>
      </w:pPr>
      <w:r>
        <w:rPr>
          <w:rtl/>
        </w:rPr>
        <w:t>צבי האוזר</w:t>
      </w:r>
      <w:r>
        <w:rPr>
          <w:rtl/>
        </w:rPr>
        <w:tab/>
      </w:r>
      <w:r>
        <w:rPr>
          <w:rtl/>
        </w:rPr>
        <w:tab/>
        <w:t xml:space="preserve">–   </w:t>
      </w:r>
      <w:r>
        <w:rPr>
          <w:rFonts w:hint="cs"/>
          <w:rtl/>
        </w:rPr>
        <w:t>נגד</w:t>
      </w:r>
    </w:p>
    <w:p w:rsidR="00050FB9" w:rsidRDefault="00050FB9" w:rsidP="009635F5">
      <w:pPr>
        <w:rPr>
          <w:rtl/>
        </w:rPr>
      </w:pPr>
      <w:r>
        <w:rPr>
          <w:rtl/>
        </w:rPr>
        <w:t>צחי הנגבי</w:t>
      </w:r>
      <w:r>
        <w:rPr>
          <w:rtl/>
        </w:rPr>
        <w:tab/>
      </w:r>
      <w:r>
        <w:rPr>
          <w:rtl/>
        </w:rPr>
        <w:tab/>
        <w:t xml:space="preserve">–   </w:t>
      </w:r>
      <w:r>
        <w:rPr>
          <w:rFonts w:hint="cs"/>
          <w:rtl/>
        </w:rPr>
        <w:t>אינו נוכח</w:t>
      </w:r>
    </w:p>
    <w:p w:rsidR="00050FB9" w:rsidRDefault="00050FB9" w:rsidP="009635F5">
      <w:pPr>
        <w:rPr>
          <w:rtl/>
        </w:rPr>
      </w:pPr>
      <w:r>
        <w:rPr>
          <w:rtl/>
        </w:rPr>
        <w:t>שרן מרים השכל</w:t>
      </w:r>
      <w:r>
        <w:rPr>
          <w:rtl/>
        </w:rPr>
        <w:tab/>
      </w:r>
      <w:r>
        <w:rPr>
          <w:rtl/>
        </w:rPr>
        <w:tab/>
        <w:t xml:space="preserve">–   </w:t>
      </w:r>
      <w:r>
        <w:rPr>
          <w:rFonts w:hint="cs"/>
          <w:rtl/>
        </w:rPr>
        <w:t>נגד</w:t>
      </w:r>
    </w:p>
    <w:p w:rsidR="00050FB9" w:rsidRDefault="00050FB9" w:rsidP="009635F5">
      <w:pPr>
        <w:rPr>
          <w:rtl/>
        </w:rPr>
      </w:pPr>
      <w:r>
        <w:rPr>
          <w:rtl/>
        </w:rPr>
        <w:t>מיכל וולדיגר</w:t>
      </w:r>
      <w:r>
        <w:rPr>
          <w:rtl/>
        </w:rPr>
        <w:tab/>
      </w:r>
      <w:r>
        <w:rPr>
          <w:rtl/>
        </w:rPr>
        <w:tab/>
        <w:t xml:space="preserve">–   </w:t>
      </w:r>
      <w:r>
        <w:rPr>
          <w:rFonts w:hint="cs"/>
          <w:rtl/>
        </w:rPr>
        <w:t>אינה נוכחת</w:t>
      </w:r>
    </w:p>
    <w:p w:rsidR="00050FB9" w:rsidRDefault="00050FB9" w:rsidP="009635F5">
      <w:pPr>
        <w:rPr>
          <w:rtl/>
        </w:rPr>
      </w:pPr>
      <w:r>
        <w:rPr>
          <w:rtl/>
        </w:rPr>
        <w:t>רות וסרמן לנדה</w:t>
      </w:r>
      <w:r>
        <w:rPr>
          <w:rtl/>
        </w:rPr>
        <w:tab/>
      </w:r>
      <w:r>
        <w:rPr>
          <w:rtl/>
        </w:rPr>
        <w:tab/>
        <w:t xml:space="preserve">–   </w:t>
      </w:r>
      <w:r>
        <w:rPr>
          <w:rFonts w:hint="cs"/>
          <w:rtl/>
        </w:rPr>
        <w:t>נגד</w:t>
      </w:r>
    </w:p>
    <w:p w:rsidR="00050FB9" w:rsidRDefault="00050FB9" w:rsidP="009635F5">
      <w:pPr>
        <w:rPr>
          <w:rtl/>
        </w:rPr>
      </w:pPr>
      <w:r>
        <w:rPr>
          <w:rtl/>
        </w:rPr>
        <w:t>מכלוף מיקי זוהר</w:t>
      </w:r>
      <w:r>
        <w:rPr>
          <w:rtl/>
        </w:rPr>
        <w:tab/>
      </w:r>
      <w:r>
        <w:rPr>
          <w:rtl/>
        </w:rPr>
        <w:tab/>
        <w:t xml:space="preserve">–   </w:t>
      </w:r>
      <w:r>
        <w:rPr>
          <w:rFonts w:hint="cs"/>
          <w:rtl/>
        </w:rPr>
        <w:t>בעד</w:t>
      </w:r>
    </w:p>
    <w:p w:rsidR="00050FB9" w:rsidRDefault="00050FB9" w:rsidP="009635F5">
      <w:pPr>
        <w:rPr>
          <w:rtl/>
        </w:rPr>
      </w:pPr>
      <w:r>
        <w:rPr>
          <w:rtl/>
        </w:rPr>
        <w:t>אימאן ח'טיב יאסין</w:t>
      </w:r>
      <w:r>
        <w:rPr>
          <w:rtl/>
        </w:rPr>
        <w:tab/>
        <w:t xml:space="preserve">–   </w:t>
      </w:r>
      <w:r>
        <w:rPr>
          <w:rFonts w:hint="cs"/>
          <w:rtl/>
        </w:rPr>
        <w:t>נגד</w:t>
      </w:r>
    </w:p>
    <w:p w:rsidR="00050FB9" w:rsidRDefault="00050FB9" w:rsidP="009635F5">
      <w:pPr>
        <w:rPr>
          <w:rtl/>
        </w:rPr>
      </w:pPr>
      <w:r>
        <w:rPr>
          <w:rtl/>
        </w:rPr>
        <w:t>ווליד טאהא</w:t>
      </w:r>
      <w:r>
        <w:rPr>
          <w:rtl/>
        </w:rPr>
        <w:tab/>
      </w:r>
      <w:r>
        <w:rPr>
          <w:rtl/>
        </w:rPr>
        <w:tab/>
        <w:t xml:space="preserve">–   </w:t>
      </w:r>
      <w:r>
        <w:rPr>
          <w:rFonts w:hint="cs"/>
          <w:rtl/>
        </w:rPr>
        <w:t>אינו נוכח</w:t>
      </w:r>
    </w:p>
    <w:p w:rsidR="00050FB9" w:rsidRDefault="00050FB9" w:rsidP="009635F5">
      <w:pPr>
        <w:rPr>
          <w:rtl/>
        </w:rPr>
      </w:pPr>
      <w:r>
        <w:rPr>
          <w:rtl/>
        </w:rPr>
        <w:t>בועז טופורובסקי</w:t>
      </w:r>
      <w:r>
        <w:rPr>
          <w:rtl/>
        </w:rPr>
        <w:tab/>
      </w:r>
      <w:r>
        <w:rPr>
          <w:rtl/>
        </w:rPr>
        <w:tab/>
        <w:t xml:space="preserve">–   </w:t>
      </w:r>
      <w:r>
        <w:rPr>
          <w:rFonts w:hint="cs"/>
          <w:rtl/>
        </w:rPr>
        <w:t>נגד</w:t>
      </w:r>
    </w:p>
    <w:p w:rsidR="00050FB9" w:rsidRDefault="00050FB9" w:rsidP="009635F5">
      <w:pPr>
        <w:rPr>
          <w:rtl/>
        </w:rPr>
      </w:pPr>
      <w:bookmarkStart w:id="13753" w:name="_ETM_Q36_287858"/>
      <w:bookmarkStart w:id="13754" w:name="_ETM_Q36_287880"/>
      <w:bookmarkEnd w:id="13753"/>
      <w:bookmarkEnd w:id="13754"/>
    </w:p>
    <w:p w:rsidR="00050FB9" w:rsidRDefault="00050FB9" w:rsidP="0043025C">
      <w:pPr>
        <w:pStyle w:val="af6"/>
        <w:rPr>
          <w:rtl/>
        </w:rPr>
      </w:pPr>
      <w:bookmarkStart w:id="13755" w:name="_ETM_Q36_293283"/>
      <w:bookmarkStart w:id="13756" w:name="_ETM_Q36_293415"/>
      <w:bookmarkStart w:id="13757" w:name="_ETM_Q36_293446"/>
      <w:bookmarkStart w:id="13758" w:name="ET_interruption_4685_23"/>
      <w:bookmarkEnd w:id="13755"/>
      <w:bookmarkEnd w:id="13756"/>
      <w:bookmarkEnd w:id="13757"/>
      <w:r w:rsidRPr="00934C2E">
        <w:rPr>
          <w:rStyle w:val="TagStyle"/>
          <w:rtl/>
        </w:rPr>
        <w:t xml:space="preserve"> &lt;&lt; קריאה &gt;&gt;</w:t>
      </w:r>
      <w:r w:rsidRPr="00456730">
        <w:rPr>
          <w:rStyle w:val="TagStyle"/>
          <w:rtl/>
        </w:rPr>
        <w:t xml:space="preserve"> </w:t>
      </w:r>
      <w:r>
        <w:rPr>
          <w:rtl/>
        </w:rPr>
        <w:t>מירי מרים רגב (הליכוד):</w:t>
      </w:r>
      <w:r w:rsidRPr="00456730">
        <w:rPr>
          <w:rStyle w:val="TagStyle"/>
          <w:rtl/>
        </w:rPr>
        <w:t xml:space="preserve"> </w:t>
      </w:r>
      <w:r w:rsidRPr="00934C2E">
        <w:rPr>
          <w:rStyle w:val="TagStyle"/>
          <w:rtl/>
        </w:rPr>
        <w:t>&lt;&lt; קריאה &gt;&gt;</w:t>
      </w:r>
      <w:r>
        <w:rPr>
          <w:rtl/>
        </w:rPr>
        <w:t xml:space="preserve">   </w:t>
      </w:r>
      <w:bookmarkEnd w:id="13758"/>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איך אתה </w:t>
      </w:r>
      <w:r>
        <w:rPr>
          <w:rFonts w:hint="cs"/>
          <w:rtl/>
          <w:lang w:eastAsia="he-IL"/>
        </w:rPr>
        <w:t>– – –</w:t>
      </w:r>
      <w:r w:rsidR="00050FB9">
        <w:rPr>
          <w:rFonts w:hint="cs"/>
          <w:rtl/>
          <w:lang w:eastAsia="he-IL"/>
        </w:rPr>
        <w:t xml:space="preserve"> </w:t>
      </w:r>
      <w:bookmarkStart w:id="13759" w:name="_ETM_Q36_295925"/>
      <w:bookmarkEnd w:id="13759"/>
      <w:r w:rsidR="00050FB9">
        <w:rPr>
          <w:rFonts w:hint="cs"/>
          <w:rtl/>
          <w:lang w:eastAsia="he-IL"/>
        </w:rPr>
        <w:t xml:space="preserve">נגד חיילי צה"ל? איך אתה נגד משפחות שכולות? איך אתה </w:t>
      </w:r>
      <w:bookmarkStart w:id="13760" w:name="_ETM_Q36_294047"/>
      <w:bookmarkEnd w:id="13760"/>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761" w:name="_ETM_Q36_296059"/>
      <w:bookmarkStart w:id="13762" w:name="_ETM_Q36_296103"/>
      <w:bookmarkStart w:id="13763" w:name="_ETM_Q36_296208"/>
      <w:bookmarkEnd w:id="13761"/>
      <w:bookmarkEnd w:id="13762"/>
      <w:bookmarkEnd w:id="13763"/>
    </w:p>
    <w:p w:rsidR="00050FB9" w:rsidRDefault="00050FB9" w:rsidP="0043025C">
      <w:pPr>
        <w:pStyle w:val="af7"/>
        <w:rPr>
          <w:rtl/>
        </w:rPr>
      </w:pPr>
      <w:r w:rsidRPr="00934C2E">
        <w:rPr>
          <w:rStyle w:val="TagStyle"/>
          <w:rtl/>
        </w:rPr>
        <w:t xml:space="preserve"> &lt;&lt; יור &gt;&gt;</w:t>
      </w:r>
      <w:r w:rsidRPr="00456730">
        <w:rPr>
          <w:rStyle w:val="TagStyle"/>
          <w:rtl/>
        </w:rPr>
        <w:t xml:space="preserve"> </w:t>
      </w:r>
      <w:r>
        <w:rPr>
          <w:rtl/>
        </w:rPr>
        <w:t>היו"ר יעקב מרגי:</w:t>
      </w:r>
      <w:r w:rsidRPr="00456730">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764" w:name="_ETM_Q36_297181"/>
      <w:bookmarkEnd w:id="13764"/>
      <w:r>
        <w:rPr>
          <w:rFonts w:hint="cs"/>
          <w:rtl/>
          <w:lang w:eastAsia="he-IL"/>
        </w:rPr>
        <w:t xml:space="preserve">בועז, למה? למה? זה בזמן הצבעה. </w:t>
      </w:r>
    </w:p>
    <w:p w:rsidR="00050FB9" w:rsidRDefault="00050FB9" w:rsidP="0043025C">
      <w:pPr>
        <w:rPr>
          <w:rtl/>
          <w:lang w:eastAsia="he-IL"/>
        </w:rPr>
      </w:pPr>
    </w:p>
    <w:p w:rsidR="00050FB9" w:rsidRDefault="00050FB9" w:rsidP="0043025C">
      <w:pPr>
        <w:pStyle w:val="af6"/>
        <w:keepNext/>
        <w:rPr>
          <w:rtl/>
        </w:rPr>
      </w:pPr>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Pr="00456730" w:rsidRDefault="00050FB9" w:rsidP="0043025C">
      <w:pPr>
        <w:rPr>
          <w:rtl/>
          <w:lang w:eastAsia="he-IL"/>
        </w:rPr>
      </w:pPr>
    </w:p>
    <w:p w:rsidR="00050FB9" w:rsidRDefault="00050FB9" w:rsidP="009635F5">
      <w:pPr>
        <w:rPr>
          <w:rtl/>
        </w:rPr>
      </w:pPr>
      <w:bookmarkStart w:id="13765" w:name="_ETM_Q36_293554"/>
      <w:bookmarkEnd w:id="13765"/>
      <w:r>
        <w:rPr>
          <w:rtl/>
        </w:rPr>
        <w:t>אחמד טיבי</w:t>
      </w:r>
      <w:r>
        <w:rPr>
          <w:rtl/>
        </w:rPr>
        <w:tab/>
      </w:r>
      <w:r>
        <w:rPr>
          <w:rtl/>
        </w:rPr>
        <w:tab/>
        <w:t xml:space="preserve">–   </w:t>
      </w:r>
      <w:r>
        <w:rPr>
          <w:rFonts w:hint="cs"/>
          <w:rtl/>
        </w:rPr>
        <w:t>נגד</w:t>
      </w:r>
    </w:p>
    <w:p w:rsidR="00050FB9" w:rsidRDefault="00050FB9" w:rsidP="009635F5">
      <w:pPr>
        <w:rPr>
          <w:rtl/>
        </w:rPr>
      </w:pPr>
      <w:r>
        <w:rPr>
          <w:rtl/>
        </w:rPr>
        <w:t>אלון טל</w:t>
      </w:r>
      <w:r>
        <w:rPr>
          <w:rtl/>
        </w:rPr>
        <w:tab/>
      </w:r>
      <w:r>
        <w:rPr>
          <w:rtl/>
        </w:rPr>
        <w:tab/>
      </w:r>
      <w:r>
        <w:rPr>
          <w:rtl/>
        </w:rPr>
        <w:tab/>
        <w:t xml:space="preserve">–   </w:t>
      </w:r>
      <w:r>
        <w:rPr>
          <w:rFonts w:hint="cs"/>
          <w:rtl/>
        </w:rPr>
        <w:t>נגד</w:t>
      </w:r>
    </w:p>
    <w:p w:rsidR="00050FB9" w:rsidRDefault="00050FB9" w:rsidP="009635F5">
      <w:pPr>
        <w:rPr>
          <w:rtl/>
        </w:rPr>
      </w:pPr>
      <w:r>
        <w:rPr>
          <w:rtl/>
        </w:rPr>
        <w:t>דסטה גדי יברקן</w:t>
      </w:r>
      <w:r>
        <w:rPr>
          <w:rtl/>
        </w:rPr>
        <w:tab/>
      </w:r>
      <w:r>
        <w:rPr>
          <w:rtl/>
        </w:rPr>
        <w:tab/>
        <w:t xml:space="preserve">–   </w:t>
      </w:r>
      <w:r>
        <w:rPr>
          <w:rFonts w:hint="cs"/>
          <w:rtl/>
        </w:rPr>
        <w:t>בעד</w:t>
      </w:r>
    </w:p>
    <w:p w:rsidR="00050FB9" w:rsidRDefault="00050FB9" w:rsidP="0043025C">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050FB9" w:rsidRDefault="00050FB9" w:rsidP="009635F5">
      <w:pPr>
        <w:rPr>
          <w:rtl/>
        </w:rPr>
      </w:pPr>
      <w:r>
        <w:rPr>
          <w:rtl/>
        </w:rPr>
        <w:t>אלי כהן</w:t>
      </w:r>
      <w:r>
        <w:rPr>
          <w:rtl/>
        </w:rPr>
        <w:tab/>
      </w:r>
      <w:r>
        <w:rPr>
          <w:rtl/>
        </w:rPr>
        <w:tab/>
      </w:r>
      <w:r>
        <w:rPr>
          <w:rtl/>
        </w:rPr>
        <w:tab/>
        <w:t xml:space="preserve">–   </w:t>
      </w:r>
      <w:r>
        <w:rPr>
          <w:rFonts w:hint="cs"/>
          <w:rtl/>
        </w:rPr>
        <w:t>בעד</w:t>
      </w:r>
    </w:p>
    <w:p w:rsidR="00050FB9" w:rsidRDefault="00050FB9" w:rsidP="009635F5">
      <w:pPr>
        <w:rPr>
          <w:rtl/>
        </w:rPr>
      </w:pPr>
      <w:r>
        <w:rPr>
          <w:rtl/>
        </w:rPr>
        <w:t>מאיר כהן</w:t>
      </w:r>
      <w:r>
        <w:rPr>
          <w:rtl/>
        </w:rPr>
        <w:tab/>
      </w:r>
      <w:r>
        <w:rPr>
          <w:rtl/>
        </w:rPr>
        <w:tab/>
        <w:t xml:space="preserve">–   </w:t>
      </w:r>
      <w:r>
        <w:rPr>
          <w:rFonts w:hint="cs"/>
          <w:rtl/>
        </w:rPr>
        <w:t>אינו נוכח</w:t>
      </w:r>
    </w:p>
    <w:p w:rsidR="00050FB9" w:rsidRDefault="00050FB9" w:rsidP="009635F5">
      <w:pPr>
        <w:rPr>
          <w:rtl/>
        </w:rPr>
      </w:pPr>
      <w:r>
        <w:rPr>
          <w:rtl/>
        </w:rPr>
        <w:t>יום טוב חי כלפון</w:t>
      </w:r>
      <w:r>
        <w:rPr>
          <w:rtl/>
        </w:rPr>
        <w:tab/>
      </w:r>
      <w:r>
        <w:rPr>
          <w:rtl/>
        </w:rPr>
        <w:tab/>
        <w:t xml:space="preserve">–   </w:t>
      </w:r>
      <w:r>
        <w:rPr>
          <w:rFonts w:hint="cs"/>
          <w:rtl/>
        </w:rPr>
        <w:t>אינו נוכח</w:t>
      </w:r>
    </w:p>
    <w:p w:rsidR="00050FB9" w:rsidRDefault="00050FB9" w:rsidP="009635F5">
      <w:pPr>
        <w:rPr>
          <w:rtl/>
        </w:rPr>
      </w:pPr>
      <w:r>
        <w:rPr>
          <w:rtl/>
        </w:rPr>
        <w:t>עופר כסיף</w:t>
      </w:r>
      <w:r>
        <w:rPr>
          <w:rtl/>
        </w:rPr>
        <w:tab/>
      </w:r>
      <w:r>
        <w:rPr>
          <w:rtl/>
        </w:rPr>
        <w:tab/>
        <w:t xml:space="preserve">–   </w:t>
      </w:r>
      <w:r>
        <w:rPr>
          <w:rFonts w:hint="cs"/>
          <w:rtl/>
        </w:rPr>
        <w:t>נגד</w:t>
      </w:r>
    </w:p>
    <w:p w:rsidR="00050FB9" w:rsidRDefault="00050FB9" w:rsidP="009635F5">
      <w:pPr>
        <w:rPr>
          <w:rtl/>
        </w:rPr>
      </w:pPr>
      <w:r>
        <w:rPr>
          <w:rtl/>
        </w:rPr>
        <w:t>אופיר כץ</w:t>
      </w:r>
      <w:r>
        <w:rPr>
          <w:rtl/>
        </w:rPr>
        <w:tab/>
      </w:r>
      <w:r>
        <w:rPr>
          <w:rtl/>
        </w:rPr>
        <w:tab/>
        <w:t xml:space="preserve">–   </w:t>
      </w:r>
      <w:r>
        <w:rPr>
          <w:rFonts w:hint="cs"/>
          <w:rtl/>
        </w:rPr>
        <w:t>בעד</w:t>
      </w:r>
    </w:p>
    <w:p w:rsidR="00050FB9" w:rsidRDefault="00050FB9" w:rsidP="009635F5">
      <w:pPr>
        <w:rPr>
          <w:rtl/>
        </w:rPr>
      </w:pPr>
      <w:r>
        <w:rPr>
          <w:rtl/>
        </w:rPr>
        <w:t>חיים כץ</w:t>
      </w:r>
      <w:r>
        <w:rPr>
          <w:rtl/>
        </w:rPr>
        <w:tab/>
      </w:r>
      <w:r>
        <w:rPr>
          <w:rtl/>
        </w:rPr>
        <w:tab/>
      </w:r>
      <w:r>
        <w:rPr>
          <w:rtl/>
        </w:rPr>
        <w:tab/>
        <w:t xml:space="preserve">–   </w:t>
      </w:r>
      <w:r>
        <w:rPr>
          <w:rFonts w:hint="cs"/>
          <w:rtl/>
        </w:rPr>
        <w:t>בעד</w:t>
      </w:r>
    </w:p>
    <w:p w:rsidR="00050FB9" w:rsidRDefault="00050FB9" w:rsidP="009635F5">
      <w:pPr>
        <w:rPr>
          <w:rtl/>
        </w:rPr>
      </w:pPr>
      <w:r>
        <w:rPr>
          <w:rtl/>
        </w:rPr>
        <w:t>ישראל כץ</w:t>
      </w:r>
      <w:r>
        <w:rPr>
          <w:rtl/>
        </w:rPr>
        <w:tab/>
      </w:r>
      <w:r>
        <w:rPr>
          <w:rtl/>
        </w:rPr>
        <w:tab/>
        <w:t xml:space="preserve">–   </w:t>
      </w:r>
      <w:r>
        <w:rPr>
          <w:rFonts w:hint="cs"/>
          <w:rtl/>
        </w:rPr>
        <w:t>בעד</w:t>
      </w:r>
    </w:p>
    <w:p w:rsidR="00050FB9" w:rsidRDefault="00050FB9" w:rsidP="009635F5">
      <w:pPr>
        <w:rPr>
          <w:rtl/>
        </w:rPr>
      </w:pPr>
      <w:r>
        <w:rPr>
          <w:rtl/>
        </w:rPr>
        <w:t>רון כץ</w:t>
      </w:r>
      <w:r>
        <w:rPr>
          <w:rtl/>
        </w:rPr>
        <w:tab/>
      </w:r>
      <w:r>
        <w:rPr>
          <w:rtl/>
        </w:rPr>
        <w:tab/>
      </w:r>
      <w:r>
        <w:rPr>
          <w:rtl/>
        </w:rPr>
        <w:tab/>
        <w:t xml:space="preserve">–   </w:t>
      </w:r>
      <w:r>
        <w:rPr>
          <w:rFonts w:hint="cs"/>
          <w:rtl/>
        </w:rPr>
        <w:t>נגד</w:t>
      </w:r>
    </w:p>
    <w:p w:rsidR="00050FB9" w:rsidRDefault="00050FB9" w:rsidP="009635F5">
      <w:pPr>
        <w:rPr>
          <w:rtl/>
        </w:rPr>
      </w:pPr>
      <w:r>
        <w:rPr>
          <w:rtl/>
        </w:rPr>
        <w:t>יוראי להב הרצנו</w:t>
      </w:r>
      <w:r>
        <w:rPr>
          <w:rtl/>
        </w:rPr>
        <w:tab/>
      </w:r>
      <w:r>
        <w:rPr>
          <w:rtl/>
        </w:rPr>
        <w:tab/>
        <w:t xml:space="preserve">–   </w:t>
      </w:r>
      <w:r>
        <w:rPr>
          <w:rFonts w:hint="cs"/>
          <w:rtl/>
        </w:rPr>
        <w:t>נגד</w:t>
      </w:r>
    </w:p>
    <w:p w:rsidR="00050FB9" w:rsidRDefault="00050FB9" w:rsidP="009635F5">
      <w:pPr>
        <w:rPr>
          <w:rtl/>
        </w:rPr>
      </w:pPr>
      <w:r>
        <w:rPr>
          <w:rtl/>
        </w:rPr>
        <w:t>מיקי לוי</w:t>
      </w:r>
      <w:r>
        <w:rPr>
          <w:rtl/>
        </w:rPr>
        <w:tab/>
      </w:r>
      <w:r>
        <w:rPr>
          <w:rtl/>
        </w:rPr>
        <w:tab/>
      </w:r>
      <w:r>
        <w:rPr>
          <w:rtl/>
        </w:rPr>
        <w:tab/>
        <w:t xml:space="preserve">–   </w:t>
      </w:r>
      <w:r>
        <w:rPr>
          <w:rFonts w:hint="cs"/>
          <w:rtl/>
        </w:rPr>
        <w:t>אינו נוכח</w:t>
      </w:r>
    </w:p>
    <w:p w:rsidR="00050FB9" w:rsidRDefault="00050FB9" w:rsidP="009635F5">
      <w:pPr>
        <w:rPr>
          <w:rtl/>
        </w:rPr>
      </w:pPr>
      <w:r>
        <w:rPr>
          <w:rtl/>
        </w:rPr>
        <w:t>אורלי לוי אבקסיס</w:t>
      </w:r>
      <w:r>
        <w:rPr>
          <w:rtl/>
        </w:rPr>
        <w:tab/>
        <w:t xml:space="preserve">–   </w:t>
      </w:r>
      <w:r>
        <w:rPr>
          <w:rFonts w:hint="cs"/>
          <w:rtl/>
        </w:rPr>
        <w:t>בעד</w:t>
      </w:r>
    </w:p>
    <w:p w:rsidR="00050FB9" w:rsidRDefault="00050FB9" w:rsidP="009635F5">
      <w:pPr>
        <w:rPr>
          <w:rtl/>
        </w:rPr>
      </w:pPr>
      <w:r>
        <w:rPr>
          <w:rtl/>
        </w:rPr>
        <w:t>יריב לוין</w:t>
      </w:r>
      <w:r>
        <w:rPr>
          <w:rtl/>
        </w:rPr>
        <w:tab/>
      </w:r>
      <w:r>
        <w:rPr>
          <w:rtl/>
        </w:rPr>
        <w:tab/>
      </w:r>
      <w:r>
        <w:rPr>
          <w:rtl/>
        </w:rPr>
        <w:tab/>
        <w:t xml:space="preserve">–   </w:t>
      </w:r>
      <w:r>
        <w:rPr>
          <w:rFonts w:hint="cs"/>
          <w:rtl/>
        </w:rPr>
        <w:t>בעד</w:t>
      </w:r>
    </w:p>
    <w:p w:rsidR="00050FB9" w:rsidRDefault="00050FB9" w:rsidP="009635F5">
      <w:pPr>
        <w:rPr>
          <w:rtl/>
        </w:rPr>
      </w:pPr>
      <w:r>
        <w:rPr>
          <w:rtl/>
        </w:rPr>
        <w:t>נעמה לזימי</w:t>
      </w:r>
      <w:r>
        <w:rPr>
          <w:rtl/>
        </w:rPr>
        <w:tab/>
      </w:r>
      <w:r>
        <w:rPr>
          <w:rtl/>
        </w:rPr>
        <w:tab/>
        <w:t xml:space="preserve">–   </w:t>
      </w:r>
      <w:r>
        <w:rPr>
          <w:rFonts w:hint="cs"/>
          <w:rtl/>
        </w:rPr>
        <w:t>נגד</w:t>
      </w:r>
    </w:p>
    <w:p w:rsidR="00050FB9" w:rsidRDefault="00050FB9" w:rsidP="009635F5">
      <w:pPr>
        <w:rPr>
          <w:rtl/>
        </w:rPr>
      </w:pPr>
      <w:r>
        <w:rPr>
          <w:rtl/>
        </w:rPr>
        <w:t>יעקב ליצמן</w:t>
      </w:r>
      <w:r>
        <w:rPr>
          <w:rtl/>
        </w:rPr>
        <w:tab/>
      </w:r>
      <w:r>
        <w:rPr>
          <w:rtl/>
        </w:rPr>
        <w:tab/>
        <w:t xml:space="preserve">–   </w:t>
      </w:r>
      <w:r>
        <w:rPr>
          <w:rFonts w:hint="cs"/>
          <w:rtl/>
        </w:rPr>
        <w:t>בעד</w:t>
      </w:r>
    </w:p>
    <w:p w:rsidR="00050FB9" w:rsidRDefault="00050FB9" w:rsidP="009635F5">
      <w:pPr>
        <w:rPr>
          <w:rtl/>
        </w:rPr>
      </w:pPr>
      <w:r>
        <w:rPr>
          <w:rtl/>
        </w:rPr>
        <w:t>גבי לסקי</w:t>
      </w:r>
      <w:r>
        <w:rPr>
          <w:rtl/>
        </w:rPr>
        <w:tab/>
      </w:r>
      <w:r>
        <w:rPr>
          <w:rtl/>
        </w:rPr>
        <w:tab/>
        <w:t xml:space="preserve">–   </w:t>
      </w:r>
      <w:r>
        <w:rPr>
          <w:rFonts w:hint="cs"/>
          <w:rtl/>
        </w:rPr>
        <w:t>נגד</w:t>
      </w:r>
    </w:p>
    <w:p w:rsidR="00050FB9" w:rsidRDefault="00050FB9" w:rsidP="009635F5">
      <w:pPr>
        <w:rPr>
          <w:rtl/>
        </w:rPr>
      </w:pPr>
      <w:r>
        <w:rPr>
          <w:rtl/>
        </w:rPr>
        <w:t>יאיר לפיד</w:t>
      </w:r>
      <w:r>
        <w:rPr>
          <w:rtl/>
        </w:rPr>
        <w:tab/>
      </w:r>
      <w:r>
        <w:rPr>
          <w:rtl/>
        </w:rPr>
        <w:tab/>
        <w:t xml:space="preserve">–   </w:t>
      </w:r>
      <w:r>
        <w:rPr>
          <w:rFonts w:hint="cs"/>
          <w:rtl/>
        </w:rPr>
        <w:t>אינו נוכח</w:t>
      </w:r>
    </w:p>
    <w:p w:rsidR="00050FB9" w:rsidRDefault="00050FB9" w:rsidP="009635F5">
      <w:pPr>
        <w:rPr>
          <w:rtl/>
        </w:rPr>
      </w:pPr>
      <w:r>
        <w:rPr>
          <w:rtl/>
        </w:rPr>
        <w:t>לימור מגן תלם</w:t>
      </w:r>
      <w:r>
        <w:rPr>
          <w:rtl/>
        </w:rPr>
        <w:tab/>
      </w:r>
      <w:r>
        <w:rPr>
          <w:rtl/>
        </w:rPr>
        <w:tab/>
        <w:t xml:space="preserve">–   </w:t>
      </w:r>
      <w:bookmarkStart w:id="13766" w:name="_ETM_Q36_378116"/>
      <w:bookmarkEnd w:id="13766"/>
      <w:r>
        <w:rPr>
          <w:rFonts w:hint="cs"/>
          <w:rtl/>
        </w:rPr>
        <w:t>אינה נוכחת</w:t>
      </w:r>
    </w:p>
    <w:p w:rsidR="00050FB9" w:rsidRDefault="00050FB9" w:rsidP="009635F5">
      <w:pPr>
        <w:rPr>
          <w:rtl/>
        </w:rPr>
      </w:pPr>
      <w:r>
        <w:rPr>
          <w:rtl/>
        </w:rPr>
        <w:t>אמילי חיה מואטי</w:t>
      </w:r>
      <w:r>
        <w:rPr>
          <w:rtl/>
        </w:rPr>
        <w:tab/>
      </w:r>
      <w:r>
        <w:rPr>
          <w:rtl/>
        </w:rPr>
        <w:tab/>
        <w:t xml:space="preserve">–   </w:t>
      </w:r>
      <w:r>
        <w:rPr>
          <w:rFonts w:hint="cs"/>
          <w:rtl/>
        </w:rPr>
        <w:t>נגד</w:t>
      </w:r>
      <w:r>
        <w:rPr>
          <w:rtl/>
        </w:rPr>
        <w:t xml:space="preserve">  </w:t>
      </w:r>
    </w:p>
    <w:p w:rsidR="00050FB9" w:rsidRDefault="00050FB9" w:rsidP="009635F5">
      <w:pPr>
        <w:rPr>
          <w:rtl/>
        </w:rPr>
      </w:pPr>
    </w:p>
    <w:p w:rsidR="00050FB9" w:rsidRDefault="00050FB9" w:rsidP="0043025C">
      <w:pPr>
        <w:pStyle w:val="af7"/>
        <w:rPr>
          <w:rtl/>
        </w:rPr>
      </w:pPr>
      <w:r w:rsidRPr="00934C2E">
        <w:rPr>
          <w:rStyle w:val="TagStyle"/>
          <w:rtl/>
        </w:rPr>
        <w:t xml:space="preserve"> &lt;&lt; יור &gt;&gt;</w:t>
      </w:r>
      <w:r w:rsidRPr="00456730">
        <w:rPr>
          <w:rStyle w:val="TagStyle"/>
          <w:rtl/>
        </w:rPr>
        <w:t xml:space="preserve"> </w:t>
      </w:r>
      <w:r>
        <w:rPr>
          <w:rtl/>
        </w:rPr>
        <w:t>היו"ר יעקב מרגי:</w:t>
      </w:r>
      <w:r w:rsidRPr="00456730">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Pr="00456730" w:rsidRDefault="00050FB9" w:rsidP="0043025C">
      <w:pPr>
        <w:rPr>
          <w:rtl/>
          <w:lang w:eastAsia="he-IL"/>
        </w:rPr>
      </w:pPr>
      <w:r>
        <w:rPr>
          <w:rFonts w:hint="cs"/>
          <w:rtl/>
          <w:lang w:eastAsia="he-IL"/>
        </w:rPr>
        <w:t xml:space="preserve">חבר הכנסת כסיף, אנחנו באמצע הצבעה, </w:t>
      </w:r>
      <w:bookmarkStart w:id="13767" w:name="_ETM_Q36_372383"/>
      <w:bookmarkEnd w:id="13767"/>
      <w:r>
        <w:rPr>
          <w:rFonts w:hint="cs"/>
          <w:rtl/>
          <w:lang w:eastAsia="he-IL"/>
        </w:rPr>
        <w:t>כסיף.</w:t>
      </w:r>
    </w:p>
    <w:p w:rsidR="00050FB9" w:rsidRDefault="00050FB9" w:rsidP="009635F5">
      <w:pPr>
        <w:rPr>
          <w:rtl/>
        </w:rPr>
      </w:pPr>
    </w:p>
    <w:p w:rsidR="00050FB9" w:rsidRDefault="00050FB9" w:rsidP="0043025C">
      <w:pPr>
        <w:pStyle w:val="af6"/>
        <w:keepNext/>
        <w:rPr>
          <w:rtl/>
        </w:rPr>
      </w:pPr>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9635F5">
      <w:pPr>
        <w:rPr>
          <w:rtl/>
        </w:rPr>
      </w:pPr>
    </w:p>
    <w:p w:rsidR="00050FB9" w:rsidRDefault="00050FB9" w:rsidP="009635F5">
      <w:pPr>
        <w:rPr>
          <w:rtl/>
        </w:rPr>
      </w:pPr>
      <w:bookmarkStart w:id="13768" w:name="_ETM_Q36_378826"/>
      <w:bookmarkStart w:id="13769" w:name="_ETM_Q36_378968"/>
      <w:bookmarkStart w:id="13770" w:name="_ETM_Q36_378999"/>
      <w:bookmarkStart w:id="13771" w:name="_ETM_Q36_379124"/>
      <w:bookmarkStart w:id="13772" w:name="_ETM_Q36_379173"/>
      <w:bookmarkStart w:id="13773" w:name="_ETM_Q36_379290"/>
      <w:bookmarkEnd w:id="13768"/>
      <w:bookmarkEnd w:id="13769"/>
      <w:bookmarkEnd w:id="13770"/>
      <w:bookmarkEnd w:id="13771"/>
      <w:bookmarkEnd w:id="13772"/>
      <w:bookmarkEnd w:id="13773"/>
      <w:r>
        <w:rPr>
          <w:rtl/>
        </w:rPr>
        <w:t>פטין מולא</w:t>
      </w:r>
      <w:r>
        <w:rPr>
          <w:rtl/>
        </w:rPr>
        <w:tab/>
      </w:r>
      <w:r>
        <w:rPr>
          <w:rtl/>
        </w:rPr>
        <w:tab/>
        <w:t xml:space="preserve">–   </w:t>
      </w:r>
      <w:r>
        <w:rPr>
          <w:rFonts w:hint="cs"/>
          <w:rtl/>
        </w:rPr>
        <w:t>אינו נוכח</w:t>
      </w:r>
    </w:p>
    <w:p w:rsidR="00050FB9" w:rsidRDefault="00050FB9" w:rsidP="009635F5">
      <w:pPr>
        <w:rPr>
          <w:rtl/>
        </w:rPr>
      </w:pPr>
      <w:r>
        <w:rPr>
          <w:rtl/>
        </w:rPr>
        <w:t>טטיאנה מזרסקי</w:t>
      </w:r>
      <w:r>
        <w:rPr>
          <w:rtl/>
        </w:rPr>
        <w:tab/>
      </w:r>
      <w:r>
        <w:rPr>
          <w:rtl/>
        </w:rPr>
        <w:tab/>
        <w:t xml:space="preserve">–   </w:t>
      </w:r>
      <w:r>
        <w:rPr>
          <w:rFonts w:hint="cs"/>
          <w:rtl/>
        </w:rPr>
        <w:t>נגד</w:t>
      </w:r>
    </w:p>
    <w:p w:rsidR="00050FB9" w:rsidRDefault="00050FB9" w:rsidP="009635F5">
      <w:pPr>
        <w:rPr>
          <w:rtl/>
        </w:rPr>
      </w:pPr>
      <w:r>
        <w:rPr>
          <w:rtl/>
        </w:rPr>
        <w:t>מרב מיכאלי</w:t>
      </w:r>
      <w:r>
        <w:rPr>
          <w:rtl/>
        </w:rPr>
        <w:tab/>
      </w:r>
      <w:r>
        <w:rPr>
          <w:rtl/>
        </w:rPr>
        <w:tab/>
        <w:t xml:space="preserve">–   </w:t>
      </w:r>
      <w:r>
        <w:rPr>
          <w:rFonts w:hint="cs"/>
          <w:rtl/>
        </w:rPr>
        <w:t>אינה נוכחת</w:t>
      </w:r>
    </w:p>
    <w:p w:rsidR="00050FB9" w:rsidRDefault="00050FB9" w:rsidP="009635F5">
      <w:pPr>
        <w:rPr>
          <w:rtl/>
        </w:rPr>
      </w:pPr>
      <w:r>
        <w:rPr>
          <w:rtl/>
        </w:rPr>
        <w:t>יוליה מלינובסקי</w:t>
      </w:r>
      <w:r>
        <w:rPr>
          <w:rtl/>
        </w:rPr>
        <w:tab/>
      </w:r>
      <w:r>
        <w:rPr>
          <w:rtl/>
        </w:rPr>
        <w:tab/>
        <w:t xml:space="preserve">–   </w:t>
      </w:r>
      <w:r>
        <w:rPr>
          <w:rFonts w:hint="cs"/>
          <w:rtl/>
        </w:rPr>
        <w:t>נגד</w:t>
      </w:r>
    </w:p>
    <w:p w:rsidR="00050FB9" w:rsidRDefault="00050FB9" w:rsidP="009635F5">
      <w:pPr>
        <w:rPr>
          <w:rtl/>
        </w:rPr>
      </w:pPr>
      <w:r>
        <w:rPr>
          <w:rtl/>
        </w:rPr>
        <w:t>מיכאל מלכיאלי</w:t>
      </w:r>
      <w:r>
        <w:rPr>
          <w:rtl/>
        </w:rPr>
        <w:tab/>
      </w:r>
      <w:r>
        <w:rPr>
          <w:rtl/>
        </w:rPr>
        <w:tab/>
        <w:t xml:space="preserve">–   </w:t>
      </w:r>
      <w:r>
        <w:rPr>
          <w:rFonts w:hint="cs"/>
          <w:rtl/>
        </w:rPr>
        <w:t>בעד</w:t>
      </w:r>
    </w:p>
    <w:p w:rsidR="00050FB9" w:rsidRDefault="00050FB9" w:rsidP="009635F5">
      <w:pPr>
        <w:rPr>
          <w:rtl/>
        </w:rPr>
      </w:pPr>
      <w:r>
        <w:rPr>
          <w:rtl/>
        </w:rPr>
        <w:t>אבי מעוז</w:t>
      </w:r>
      <w:r>
        <w:rPr>
          <w:rtl/>
        </w:rPr>
        <w:tab/>
      </w:r>
      <w:r>
        <w:rPr>
          <w:rtl/>
        </w:rPr>
        <w:tab/>
        <w:t xml:space="preserve">–   </w:t>
      </w:r>
      <w:r>
        <w:rPr>
          <w:rFonts w:hint="cs"/>
          <w:rtl/>
        </w:rPr>
        <w:t>אינו נוכח</w:t>
      </w:r>
    </w:p>
    <w:p w:rsidR="00050FB9" w:rsidRDefault="00050FB9" w:rsidP="009635F5">
      <w:pPr>
        <w:rPr>
          <w:rtl/>
        </w:rPr>
      </w:pPr>
      <w:r>
        <w:rPr>
          <w:rtl/>
        </w:rPr>
        <w:t>אורי מקלב</w:t>
      </w:r>
      <w:r>
        <w:rPr>
          <w:rtl/>
        </w:rPr>
        <w:tab/>
      </w:r>
      <w:r>
        <w:rPr>
          <w:rtl/>
        </w:rPr>
        <w:tab/>
        <w:t xml:space="preserve">–   </w:t>
      </w:r>
      <w:r>
        <w:rPr>
          <w:rFonts w:hint="cs"/>
          <w:rtl/>
        </w:rPr>
        <w:t>בעד</w:t>
      </w:r>
    </w:p>
    <w:p w:rsidR="00050FB9" w:rsidRDefault="00050FB9" w:rsidP="009635F5">
      <w:pPr>
        <w:rPr>
          <w:rtl/>
        </w:rPr>
      </w:pPr>
      <w:r>
        <w:rPr>
          <w:rtl/>
        </w:rPr>
        <w:t>אבתיסאם מראענה</w:t>
      </w:r>
      <w:r>
        <w:rPr>
          <w:rtl/>
        </w:rPr>
        <w:tab/>
        <w:t xml:space="preserve">–   </w:t>
      </w:r>
      <w:r>
        <w:rPr>
          <w:rFonts w:hint="cs"/>
          <w:rtl/>
        </w:rPr>
        <w:t>נגד</w:t>
      </w:r>
    </w:p>
    <w:p w:rsidR="00050FB9" w:rsidRDefault="00050FB9" w:rsidP="009635F5">
      <w:pPr>
        <w:rPr>
          <w:rtl/>
        </w:rPr>
      </w:pPr>
      <w:r>
        <w:rPr>
          <w:rtl/>
        </w:rPr>
        <w:t>יעקב מרגי</w:t>
      </w:r>
      <w:r>
        <w:rPr>
          <w:rtl/>
        </w:rPr>
        <w:tab/>
      </w:r>
      <w:r>
        <w:rPr>
          <w:rtl/>
        </w:rPr>
        <w:tab/>
        <w:t xml:space="preserve">–   </w:t>
      </w:r>
      <w:r>
        <w:rPr>
          <w:rFonts w:hint="cs"/>
          <w:rtl/>
        </w:rPr>
        <w:t>בעד</w:t>
      </w:r>
    </w:p>
    <w:p w:rsidR="00050FB9" w:rsidRDefault="00050FB9" w:rsidP="009635F5">
      <w:pPr>
        <w:rPr>
          <w:rtl/>
        </w:rPr>
      </w:pPr>
      <w:r>
        <w:rPr>
          <w:rtl/>
        </w:rPr>
        <w:t>מופיד מרעי</w:t>
      </w:r>
      <w:r>
        <w:rPr>
          <w:rtl/>
        </w:rPr>
        <w:tab/>
      </w:r>
      <w:r>
        <w:rPr>
          <w:rtl/>
        </w:rPr>
        <w:tab/>
        <w:t xml:space="preserve">–   </w:t>
      </w:r>
      <w:r>
        <w:rPr>
          <w:rFonts w:hint="cs"/>
          <w:rtl/>
        </w:rPr>
        <w:t>נגד</w:t>
      </w:r>
    </w:p>
    <w:p w:rsidR="00050FB9" w:rsidRDefault="00050FB9" w:rsidP="009635F5">
      <w:pPr>
        <w:rPr>
          <w:rtl/>
        </w:rPr>
      </w:pPr>
      <w:r>
        <w:rPr>
          <w:rtl/>
        </w:rPr>
        <w:t>בנימין נתניהו</w:t>
      </w:r>
      <w:r>
        <w:rPr>
          <w:rtl/>
        </w:rPr>
        <w:tab/>
      </w:r>
      <w:r>
        <w:rPr>
          <w:rtl/>
        </w:rPr>
        <w:tab/>
        <w:t xml:space="preserve">–   </w:t>
      </w:r>
      <w:r>
        <w:rPr>
          <w:rFonts w:hint="cs"/>
          <w:rtl/>
        </w:rPr>
        <w:t>בעד</w:t>
      </w:r>
    </w:p>
    <w:p w:rsidR="00050FB9" w:rsidRDefault="00050FB9" w:rsidP="009635F5">
      <w:pPr>
        <w:rPr>
          <w:rtl/>
        </w:rPr>
      </w:pPr>
      <w:r>
        <w:rPr>
          <w:rtl/>
        </w:rPr>
        <w:t>יואב סגלוביץ'</w:t>
      </w:r>
      <w:r>
        <w:rPr>
          <w:rtl/>
        </w:rPr>
        <w:tab/>
      </w:r>
      <w:r>
        <w:rPr>
          <w:rtl/>
        </w:rPr>
        <w:tab/>
        <w:t xml:space="preserve">–   </w:t>
      </w:r>
      <w:r>
        <w:rPr>
          <w:rFonts w:hint="cs"/>
          <w:rtl/>
        </w:rPr>
        <w:t>נגד</w:t>
      </w:r>
    </w:p>
    <w:p w:rsidR="00050FB9" w:rsidRDefault="00050FB9" w:rsidP="009635F5">
      <w:pPr>
        <w:rPr>
          <w:rtl/>
        </w:rPr>
      </w:pPr>
      <w:r>
        <w:rPr>
          <w:rtl/>
        </w:rPr>
        <w:t>יבגני סובה</w:t>
      </w:r>
      <w:r>
        <w:rPr>
          <w:rtl/>
        </w:rPr>
        <w:tab/>
      </w:r>
      <w:r>
        <w:rPr>
          <w:rtl/>
        </w:rPr>
        <w:tab/>
        <w:t xml:space="preserve">–   </w:t>
      </w:r>
      <w:r>
        <w:rPr>
          <w:rFonts w:hint="cs"/>
          <w:rtl/>
        </w:rPr>
        <w:t>נגד</w:t>
      </w:r>
    </w:p>
    <w:p w:rsidR="00050FB9" w:rsidRDefault="00050FB9" w:rsidP="009635F5">
      <w:pPr>
        <w:rPr>
          <w:rtl/>
        </w:rPr>
      </w:pPr>
      <w:r>
        <w:rPr>
          <w:rtl/>
        </w:rPr>
        <w:t>אופיר סופר</w:t>
      </w:r>
      <w:r>
        <w:rPr>
          <w:rtl/>
        </w:rPr>
        <w:tab/>
      </w:r>
      <w:r>
        <w:rPr>
          <w:rtl/>
        </w:rPr>
        <w:tab/>
        <w:t xml:space="preserve">–   </w:t>
      </w:r>
      <w:r>
        <w:rPr>
          <w:rFonts w:hint="cs"/>
          <w:rtl/>
        </w:rPr>
        <w:t>אינו נוכח</w:t>
      </w:r>
    </w:p>
    <w:p w:rsidR="00050FB9" w:rsidRDefault="00050FB9" w:rsidP="009635F5">
      <w:pPr>
        <w:rPr>
          <w:rtl/>
        </w:rPr>
      </w:pPr>
      <w:r>
        <w:rPr>
          <w:rtl/>
        </w:rPr>
        <w:t>אורית מלכה סטרוק</w:t>
      </w:r>
      <w:r>
        <w:rPr>
          <w:rtl/>
        </w:rPr>
        <w:tab/>
        <w:t xml:space="preserve">–   </w:t>
      </w:r>
      <w:r>
        <w:rPr>
          <w:rFonts w:hint="cs"/>
          <w:rtl/>
        </w:rPr>
        <w:t>אינה נוכחת</w:t>
      </w:r>
    </w:p>
    <w:p w:rsidR="00050FB9" w:rsidRDefault="00050FB9" w:rsidP="009635F5">
      <w:pPr>
        <w:rPr>
          <w:rtl/>
        </w:rPr>
      </w:pPr>
      <w:r>
        <w:rPr>
          <w:rtl/>
        </w:rPr>
        <w:t>עידית סילמן</w:t>
      </w:r>
      <w:r>
        <w:rPr>
          <w:rtl/>
        </w:rPr>
        <w:tab/>
      </w:r>
      <w:r>
        <w:rPr>
          <w:rtl/>
        </w:rPr>
        <w:tab/>
        <w:t xml:space="preserve">–   </w:t>
      </w:r>
      <w:r>
        <w:rPr>
          <w:rFonts w:hint="cs"/>
          <w:rtl/>
        </w:rPr>
        <w:t>נגד</w:t>
      </w:r>
    </w:p>
    <w:p w:rsidR="00050FB9" w:rsidRDefault="00050FB9" w:rsidP="009635F5">
      <w:pPr>
        <w:rPr>
          <w:rtl/>
        </w:rPr>
      </w:pPr>
      <w:r>
        <w:rPr>
          <w:rtl/>
        </w:rPr>
        <w:t>עלי סלאלחה</w:t>
      </w:r>
      <w:r>
        <w:rPr>
          <w:rtl/>
        </w:rPr>
        <w:tab/>
      </w:r>
      <w:r>
        <w:rPr>
          <w:rtl/>
        </w:rPr>
        <w:tab/>
        <w:t xml:space="preserve">–   </w:t>
      </w:r>
      <w:r>
        <w:rPr>
          <w:rFonts w:hint="cs"/>
          <w:rtl/>
        </w:rPr>
        <w:t>נגד</w:t>
      </w:r>
    </w:p>
    <w:p w:rsidR="00050FB9" w:rsidRDefault="00050FB9" w:rsidP="009635F5">
      <w:pPr>
        <w:rPr>
          <w:rtl/>
        </w:rPr>
      </w:pPr>
      <w:r>
        <w:rPr>
          <w:rtl/>
        </w:rPr>
        <w:t>בצלאל סמוטריץ'</w:t>
      </w:r>
      <w:r>
        <w:rPr>
          <w:rtl/>
        </w:rPr>
        <w:tab/>
      </w:r>
      <w:r>
        <w:rPr>
          <w:rtl/>
        </w:rPr>
        <w:tab/>
        <w:t xml:space="preserve">–   </w:t>
      </w:r>
      <w:r>
        <w:rPr>
          <w:rFonts w:hint="cs"/>
          <w:rtl/>
        </w:rPr>
        <w:t>אינו נוכח</w:t>
      </w:r>
    </w:p>
    <w:p w:rsidR="00050FB9" w:rsidRDefault="00050FB9" w:rsidP="009635F5">
      <w:pPr>
        <w:rPr>
          <w:rtl/>
        </w:rPr>
      </w:pPr>
      <w:r>
        <w:rPr>
          <w:rtl/>
        </w:rPr>
        <w:t>אוסאמה סעדי</w:t>
      </w:r>
      <w:r>
        <w:rPr>
          <w:rtl/>
        </w:rPr>
        <w:tab/>
      </w:r>
      <w:r>
        <w:rPr>
          <w:rtl/>
        </w:rPr>
        <w:tab/>
        <w:t xml:space="preserve">–   </w:t>
      </w:r>
      <w:r>
        <w:rPr>
          <w:rFonts w:hint="cs"/>
          <w:rtl/>
        </w:rPr>
        <w:t>נגד</w:t>
      </w:r>
    </w:p>
    <w:p w:rsidR="00050FB9" w:rsidRDefault="00050FB9" w:rsidP="009635F5">
      <w:pPr>
        <w:rPr>
          <w:rtl/>
        </w:rPr>
      </w:pPr>
      <w:r>
        <w:rPr>
          <w:rtl/>
        </w:rPr>
        <w:t>מנסור עבאס</w:t>
      </w:r>
      <w:r>
        <w:rPr>
          <w:rtl/>
        </w:rPr>
        <w:tab/>
      </w:r>
      <w:r>
        <w:rPr>
          <w:rtl/>
        </w:rPr>
        <w:tab/>
        <w:t xml:space="preserve">–   </w:t>
      </w:r>
      <w:r>
        <w:rPr>
          <w:rFonts w:hint="cs"/>
          <w:rtl/>
        </w:rPr>
        <w:t>אינו נוכח</w:t>
      </w:r>
    </w:p>
    <w:p w:rsidR="00050FB9" w:rsidRDefault="00050FB9" w:rsidP="009635F5">
      <w:pPr>
        <w:rPr>
          <w:rtl/>
        </w:rPr>
      </w:pPr>
      <w:r>
        <w:rPr>
          <w:rtl/>
        </w:rPr>
        <w:t>איימן עודה</w:t>
      </w:r>
      <w:r>
        <w:rPr>
          <w:rtl/>
        </w:rPr>
        <w:tab/>
      </w:r>
      <w:r>
        <w:rPr>
          <w:rtl/>
        </w:rPr>
        <w:tab/>
        <w:t xml:space="preserve">–   </w:t>
      </w:r>
      <w:r>
        <w:rPr>
          <w:rFonts w:hint="cs"/>
          <w:rtl/>
        </w:rPr>
        <w:t>נגד</w:t>
      </w:r>
    </w:p>
    <w:p w:rsidR="00050FB9" w:rsidRDefault="00050FB9" w:rsidP="009635F5">
      <w:pPr>
        <w:rPr>
          <w:rtl/>
        </w:rPr>
      </w:pPr>
      <w:r>
        <w:rPr>
          <w:rtl/>
        </w:rPr>
        <w:t>חוה אתי עטייה</w:t>
      </w:r>
      <w:r>
        <w:rPr>
          <w:rtl/>
        </w:rPr>
        <w:tab/>
      </w:r>
      <w:r>
        <w:rPr>
          <w:rtl/>
        </w:rPr>
        <w:tab/>
        <w:t xml:space="preserve">–   </w:t>
      </w:r>
      <w:r>
        <w:rPr>
          <w:rFonts w:hint="cs"/>
          <w:rtl/>
        </w:rPr>
        <w:t>בעד</w:t>
      </w:r>
    </w:p>
    <w:p w:rsidR="00050FB9" w:rsidRDefault="00050FB9" w:rsidP="009635F5">
      <w:pPr>
        <w:rPr>
          <w:rtl/>
        </w:rPr>
      </w:pPr>
      <w:r>
        <w:rPr>
          <w:rtl/>
        </w:rPr>
        <w:t>יצחק פינדרוס</w:t>
      </w:r>
      <w:r>
        <w:rPr>
          <w:rtl/>
        </w:rPr>
        <w:tab/>
      </w:r>
      <w:r>
        <w:rPr>
          <w:rtl/>
        </w:rPr>
        <w:tab/>
        <w:t xml:space="preserve">–   </w:t>
      </w:r>
      <w:r>
        <w:rPr>
          <w:rFonts w:hint="cs"/>
          <w:rtl/>
        </w:rPr>
        <w:t>בעד</w:t>
      </w:r>
    </w:p>
    <w:p w:rsidR="00050FB9" w:rsidRDefault="00050FB9" w:rsidP="009635F5">
      <w:pPr>
        <w:rPr>
          <w:rtl/>
        </w:rPr>
      </w:pPr>
      <w:r>
        <w:rPr>
          <w:rtl/>
        </w:rPr>
        <w:t>שירלי פינטו קדוש</w:t>
      </w:r>
      <w:r>
        <w:rPr>
          <w:rtl/>
        </w:rPr>
        <w:tab/>
        <w:t xml:space="preserve">–   </w:t>
      </w:r>
      <w:r>
        <w:rPr>
          <w:rFonts w:hint="cs"/>
          <w:rtl/>
        </w:rPr>
        <w:t>נגד</w:t>
      </w:r>
    </w:p>
    <w:p w:rsidR="00050FB9" w:rsidRDefault="00050FB9" w:rsidP="009635F5">
      <w:pPr>
        <w:rPr>
          <w:rtl/>
        </w:rPr>
      </w:pPr>
      <w:r>
        <w:rPr>
          <w:rtl/>
        </w:rPr>
        <w:t>מאיר פרוש</w:t>
      </w:r>
      <w:r>
        <w:rPr>
          <w:rtl/>
        </w:rPr>
        <w:tab/>
      </w:r>
      <w:r>
        <w:rPr>
          <w:rtl/>
        </w:rPr>
        <w:tab/>
        <w:t xml:space="preserve">–   </w:t>
      </w:r>
      <w:r>
        <w:rPr>
          <w:rFonts w:hint="cs"/>
          <w:rtl/>
        </w:rPr>
        <w:t>בעד</w:t>
      </w:r>
    </w:p>
    <w:p w:rsidR="00050FB9" w:rsidRDefault="00050FB9" w:rsidP="009635F5">
      <w:pPr>
        <w:rPr>
          <w:rtl/>
        </w:rPr>
      </w:pPr>
      <w:r>
        <w:rPr>
          <w:rtl/>
        </w:rPr>
        <w:t>יסמין פרידמן</w:t>
      </w:r>
      <w:r>
        <w:rPr>
          <w:rtl/>
        </w:rPr>
        <w:tab/>
      </w:r>
      <w:r>
        <w:rPr>
          <w:rtl/>
        </w:rPr>
        <w:tab/>
        <w:t xml:space="preserve">–   </w:t>
      </w:r>
      <w:r>
        <w:rPr>
          <w:rFonts w:hint="cs"/>
          <w:rtl/>
        </w:rPr>
        <w:t>נגד</w:t>
      </w:r>
    </w:p>
    <w:p w:rsidR="00050FB9" w:rsidRDefault="00050FB9" w:rsidP="009635F5">
      <w:pPr>
        <w:rPr>
          <w:rtl/>
        </w:rPr>
      </w:pPr>
      <w:r>
        <w:rPr>
          <w:rtl/>
        </w:rPr>
        <w:t>אביר קארה</w:t>
      </w:r>
      <w:r>
        <w:rPr>
          <w:rtl/>
        </w:rPr>
        <w:tab/>
      </w:r>
      <w:r>
        <w:rPr>
          <w:rtl/>
        </w:rPr>
        <w:tab/>
        <w:t xml:space="preserve">–   </w:t>
      </w:r>
      <w:r>
        <w:rPr>
          <w:rFonts w:hint="cs"/>
          <w:rtl/>
        </w:rPr>
        <w:t>נגד</w:t>
      </w:r>
    </w:p>
    <w:p w:rsidR="00050FB9" w:rsidRDefault="00050FB9" w:rsidP="009635F5">
      <w:pPr>
        <w:rPr>
          <w:rtl/>
        </w:rPr>
      </w:pPr>
    </w:p>
    <w:p w:rsidR="00050FB9" w:rsidRDefault="00050FB9" w:rsidP="0043025C">
      <w:pPr>
        <w:pStyle w:val="af6"/>
        <w:rPr>
          <w:rtl/>
        </w:rPr>
      </w:pPr>
      <w:bookmarkStart w:id="13774" w:name="ET_interruption_4685_26"/>
      <w:r w:rsidRPr="00934C2E">
        <w:rPr>
          <w:rStyle w:val="TagStyle"/>
          <w:rtl/>
        </w:rPr>
        <w:t xml:space="preserve"> &lt;&lt; קריאה &gt;&gt;</w:t>
      </w:r>
      <w:r w:rsidRPr="00456730">
        <w:rPr>
          <w:rStyle w:val="TagStyle"/>
          <w:rtl/>
        </w:rPr>
        <w:t xml:space="preserve"> </w:t>
      </w:r>
      <w:r>
        <w:rPr>
          <w:rtl/>
        </w:rPr>
        <w:t>מירי מרים רגב (הליכוד):</w:t>
      </w:r>
      <w:r w:rsidRPr="00456730">
        <w:rPr>
          <w:rStyle w:val="TagStyle"/>
          <w:rtl/>
        </w:rPr>
        <w:t xml:space="preserve"> </w:t>
      </w:r>
      <w:r w:rsidRPr="00934C2E">
        <w:rPr>
          <w:rStyle w:val="TagStyle"/>
          <w:rtl/>
        </w:rPr>
        <w:t>&lt;&lt; קריאה &gt;&gt;</w:t>
      </w:r>
      <w:r>
        <w:rPr>
          <w:rtl/>
        </w:rPr>
        <w:t xml:space="preserve">   </w:t>
      </w:r>
      <w:bookmarkEnd w:id="13774"/>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תתבייש לך. תתבייש לך. </w:t>
      </w:r>
    </w:p>
    <w:p w:rsidR="00050FB9" w:rsidRDefault="00050FB9" w:rsidP="0043025C">
      <w:pPr>
        <w:rPr>
          <w:rtl/>
          <w:lang w:eastAsia="he-IL"/>
        </w:rPr>
      </w:pPr>
      <w:bookmarkStart w:id="13775" w:name="_ETM_Q36_500847"/>
      <w:bookmarkStart w:id="13776" w:name="_ETM_Q36_500908"/>
      <w:bookmarkEnd w:id="13775"/>
      <w:bookmarkEnd w:id="13776"/>
    </w:p>
    <w:p w:rsidR="00050FB9" w:rsidRDefault="00050FB9" w:rsidP="0043025C">
      <w:pPr>
        <w:pStyle w:val="af7"/>
        <w:keepNext/>
        <w:rPr>
          <w:rtl/>
        </w:rPr>
      </w:pPr>
      <w:bookmarkStart w:id="13777" w:name="ET_yor_6170_62"/>
      <w:r w:rsidRPr="000557C1">
        <w:rPr>
          <w:rStyle w:val="TagStyle"/>
          <w:rtl/>
        </w:rPr>
        <w:t xml:space="preserve"> &lt;&lt; יור &gt;&gt; </w:t>
      </w:r>
      <w:r>
        <w:rPr>
          <w:rtl/>
        </w:rPr>
        <w:t>היו"ר יעקב מרגי:</w:t>
      </w:r>
      <w:r w:rsidRPr="000557C1">
        <w:rPr>
          <w:rStyle w:val="TagStyle"/>
          <w:rtl/>
        </w:rPr>
        <w:t xml:space="preserve"> &lt;&lt; יור &gt;&gt;</w:t>
      </w:r>
      <w:r>
        <w:rPr>
          <w:rtl/>
        </w:rPr>
        <w:t xml:space="preserve">   </w:t>
      </w:r>
      <w:bookmarkEnd w:id="13777"/>
    </w:p>
    <w:p w:rsidR="00050FB9" w:rsidRDefault="00050FB9" w:rsidP="00BA17C9">
      <w:pPr>
        <w:rPr>
          <w:rtl/>
          <w:lang w:eastAsia="he-IL"/>
        </w:rPr>
      </w:pPr>
    </w:p>
    <w:p w:rsidR="00050FB9" w:rsidRPr="000557C1" w:rsidRDefault="00050FB9" w:rsidP="0043025C">
      <w:pPr>
        <w:rPr>
          <w:rtl/>
          <w:lang w:eastAsia="he-IL"/>
        </w:rPr>
      </w:pPr>
      <w:bookmarkStart w:id="13778" w:name="_ETM_Q36_497147"/>
      <w:bookmarkEnd w:id="13778"/>
      <w:r>
        <w:rPr>
          <w:rFonts w:hint="cs"/>
          <w:rtl/>
          <w:lang w:eastAsia="he-IL"/>
        </w:rPr>
        <w:t>תודה, תודה. נא לא לחלק ציונים.</w:t>
      </w:r>
    </w:p>
    <w:p w:rsidR="00050FB9" w:rsidRDefault="00050FB9" w:rsidP="0043025C">
      <w:pPr>
        <w:rPr>
          <w:rtl/>
          <w:lang w:eastAsia="he-IL"/>
        </w:rPr>
      </w:pPr>
    </w:p>
    <w:p w:rsidR="00050FB9" w:rsidRDefault="00050FB9" w:rsidP="0043025C">
      <w:pPr>
        <w:pStyle w:val="af6"/>
        <w:keepNext/>
        <w:rPr>
          <w:rtl/>
        </w:rPr>
      </w:pPr>
      <w:bookmarkStart w:id="13779" w:name="ET_interruption_4685_61"/>
      <w:r w:rsidRPr="000557C1">
        <w:rPr>
          <w:rStyle w:val="TagStyle"/>
          <w:rtl/>
        </w:rPr>
        <w:t xml:space="preserve"> &lt;&lt; קריאה &gt;&gt; </w:t>
      </w:r>
      <w:r>
        <w:rPr>
          <w:rtl/>
        </w:rPr>
        <w:t>מירי מרים רגב (הליכוד):</w:t>
      </w:r>
      <w:r w:rsidRPr="000557C1">
        <w:rPr>
          <w:rStyle w:val="TagStyle"/>
          <w:rtl/>
        </w:rPr>
        <w:t xml:space="preserve"> &lt;&lt; קריאה &gt;&gt;</w:t>
      </w:r>
      <w:r>
        <w:rPr>
          <w:rtl/>
        </w:rPr>
        <w:t xml:space="preserve">   </w:t>
      </w:r>
      <w:bookmarkEnd w:id="13779"/>
    </w:p>
    <w:p w:rsidR="00050FB9" w:rsidRDefault="00050FB9" w:rsidP="00BA17C9">
      <w:pPr>
        <w:rPr>
          <w:rtl/>
          <w:lang w:eastAsia="he-IL"/>
        </w:rPr>
      </w:pPr>
    </w:p>
    <w:p w:rsidR="00050FB9" w:rsidRPr="00456730" w:rsidRDefault="00050FB9" w:rsidP="0043025C">
      <w:pPr>
        <w:rPr>
          <w:rtl/>
          <w:lang w:eastAsia="he-IL"/>
        </w:rPr>
      </w:pPr>
      <w:bookmarkStart w:id="13780" w:name="_ETM_Q36_498852"/>
      <w:bookmarkEnd w:id="13780"/>
      <w:r>
        <w:rPr>
          <w:rFonts w:hint="cs"/>
          <w:rtl/>
          <w:lang w:eastAsia="he-IL"/>
        </w:rPr>
        <w:t xml:space="preserve">עבדת על העצמאים. עבדת על החיילים. עבדת על </w:t>
      </w:r>
      <w:bookmarkStart w:id="13781" w:name="_ETM_Q36_504115"/>
      <w:bookmarkEnd w:id="13781"/>
      <w:r>
        <w:rPr>
          <w:rFonts w:hint="cs"/>
          <w:rtl/>
          <w:lang w:eastAsia="he-IL"/>
        </w:rPr>
        <w:t xml:space="preserve">כולם. תתבייש לך. </w:t>
      </w:r>
    </w:p>
    <w:p w:rsidR="00050FB9" w:rsidRDefault="00050FB9" w:rsidP="009635F5">
      <w:pPr>
        <w:rPr>
          <w:rtl/>
        </w:rPr>
      </w:pPr>
    </w:p>
    <w:p w:rsidR="00050FB9" w:rsidRDefault="00050FB9" w:rsidP="0043025C">
      <w:pPr>
        <w:pStyle w:val="af6"/>
        <w:rPr>
          <w:rtl/>
        </w:rPr>
      </w:pPr>
      <w:r w:rsidRPr="00934C2E">
        <w:rPr>
          <w:rStyle w:val="TagStyle"/>
          <w:rtl/>
        </w:rPr>
        <w:t xml:space="preserve"> &lt;&lt; קריאה &gt;&gt;</w:t>
      </w:r>
      <w:r w:rsidRPr="00456730">
        <w:rPr>
          <w:rStyle w:val="TagStyle"/>
          <w:rtl/>
        </w:rPr>
        <w:t xml:space="preserve"> </w:t>
      </w:r>
      <w:r>
        <w:rPr>
          <w:rtl/>
        </w:rPr>
        <w:t>קריא</w:t>
      </w:r>
      <w:r>
        <w:rPr>
          <w:rFonts w:hint="cs"/>
          <w:rtl/>
        </w:rPr>
        <w:t>ות</w:t>
      </w:r>
      <w:r>
        <w:rPr>
          <w:rtl/>
        </w:rPr>
        <w:t>:</w:t>
      </w:r>
      <w:r w:rsidRPr="00456730">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Pr="001307A8" w:rsidRDefault="00050FB9" w:rsidP="00F431DA">
      <w:pPr>
        <w:keepNext/>
        <w:rPr>
          <w:rtl/>
        </w:rPr>
      </w:pPr>
      <w:bookmarkStart w:id="13782" w:name="_ETM_Q36_505300"/>
      <w:bookmarkStart w:id="13783" w:name="_ETM_Q36_505434"/>
      <w:bookmarkStart w:id="13784" w:name="_ETM_Q36_505461"/>
      <w:bookmarkStart w:id="13785" w:name="_ETM_Q36_505567"/>
      <w:bookmarkStart w:id="13786" w:name="_ETM_Q36_508381"/>
      <w:bookmarkStart w:id="13787" w:name="_ETM_Q36_513989"/>
      <w:bookmarkStart w:id="13788" w:name="_ETM_Q36_514123"/>
      <w:bookmarkStart w:id="13789" w:name="ET_interruption_6155_63"/>
      <w:bookmarkEnd w:id="13782"/>
      <w:bookmarkEnd w:id="13783"/>
      <w:bookmarkEnd w:id="13784"/>
      <w:bookmarkEnd w:id="13785"/>
      <w:bookmarkEnd w:id="13786"/>
      <w:bookmarkEnd w:id="13787"/>
      <w:bookmarkEnd w:id="13788"/>
      <w:r w:rsidRPr="00E112B1">
        <w:rPr>
          <w:rStyle w:val="TagStyle"/>
          <w:rtl/>
        </w:rPr>
        <w:t xml:space="preserve"> </w:t>
      </w:r>
      <w:bookmarkEnd w:id="13789"/>
    </w:p>
    <w:p w:rsidR="00050FB9" w:rsidRDefault="00050FB9" w:rsidP="0043025C">
      <w:pPr>
        <w:pStyle w:val="af7"/>
        <w:rPr>
          <w:rtl/>
        </w:rPr>
      </w:pPr>
      <w:r w:rsidRPr="00934C2E">
        <w:rPr>
          <w:rStyle w:val="TagStyle"/>
          <w:rtl/>
        </w:rPr>
        <w:t xml:space="preserve"> &lt;&lt; יור &gt;&gt;</w:t>
      </w:r>
      <w:r w:rsidRPr="003666CE">
        <w:rPr>
          <w:rStyle w:val="TagStyle"/>
          <w:rtl/>
        </w:rPr>
        <w:t xml:space="preserve"> </w:t>
      </w:r>
      <w:r>
        <w:rPr>
          <w:rtl/>
        </w:rPr>
        <w:t>היו"ר יעקב מרגי:</w:t>
      </w:r>
      <w:r w:rsidRPr="003666CE">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bookmarkStart w:id="13790" w:name="_ETM_Q36_515919"/>
      <w:bookmarkEnd w:id="13790"/>
    </w:p>
    <w:p w:rsidR="00050FB9" w:rsidRDefault="00050FB9" w:rsidP="0043025C">
      <w:pPr>
        <w:rPr>
          <w:rtl/>
          <w:lang w:eastAsia="he-IL"/>
        </w:rPr>
      </w:pPr>
      <w:bookmarkStart w:id="13791" w:name="_ETM_Q36_516073"/>
      <w:bookmarkEnd w:id="13791"/>
      <w:r>
        <w:rPr>
          <w:rFonts w:hint="cs"/>
          <w:rtl/>
          <w:lang w:eastAsia="he-IL"/>
        </w:rPr>
        <w:t xml:space="preserve">אביר קארה, תודה. </w:t>
      </w:r>
      <w:bookmarkStart w:id="13792" w:name="_ETM_Q36_519773"/>
      <w:bookmarkEnd w:id="13792"/>
      <w:r>
        <w:rPr>
          <w:rFonts w:hint="cs"/>
          <w:rtl/>
          <w:lang w:eastAsia="he-IL"/>
        </w:rPr>
        <w:t xml:space="preserve">אני קורא אותך לסדר. </w:t>
      </w:r>
    </w:p>
    <w:p w:rsidR="00050FB9" w:rsidRDefault="00050FB9" w:rsidP="0043025C">
      <w:pPr>
        <w:rPr>
          <w:rtl/>
          <w:lang w:eastAsia="he-IL"/>
        </w:rPr>
      </w:pPr>
      <w:bookmarkStart w:id="13793" w:name="_ETM_Q36_515796"/>
      <w:bookmarkEnd w:id="13793"/>
    </w:p>
    <w:p w:rsidR="00050FB9" w:rsidRDefault="00050FB9" w:rsidP="0043025C">
      <w:pPr>
        <w:pStyle w:val="af6"/>
        <w:keepNext/>
        <w:rPr>
          <w:rtl/>
        </w:rPr>
      </w:pPr>
      <w:bookmarkStart w:id="13794" w:name="ET_interruption_4685_65"/>
      <w:r w:rsidRPr="00E112B1">
        <w:rPr>
          <w:rStyle w:val="TagStyle"/>
          <w:rtl/>
        </w:rPr>
        <w:t xml:space="preserve"> &lt;&lt; קריאה &gt;&gt; </w:t>
      </w:r>
      <w:r>
        <w:rPr>
          <w:rtl/>
        </w:rPr>
        <w:t>מירי מרים רגב (הליכוד):</w:t>
      </w:r>
      <w:r w:rsidRPr="00E112B1">
        <w:rPr>
          <w:rStyle w:val="TagStyle"/>
          <w:rtl/>
        </w:rPr>
        <w:t xml:space="preserve"> &lt;&lt; קריאה &gt;&gt;</w:t>
      </w:r>
      <w:r>
        <w:rPr>
          <w:rtl/>
        </w:rPr>
        <w:t xml:space="preserve">   </w:t>
      </w:r>
      <w:bookmarkEnd w:id="13794"/>
    </w:p>
    <w:p w:rsidR="00050FB9" w:rsidRDefault="00050FB9" w:rsidP="00BA17C9">
      <w:pPr>
        <w:rPr>
          <w:rtl/>
          <w:lang w:eastAsia="he-IL"/>
        </w:rPr>
      </w:pPr>
    </w:p>
    <w:p w:rsidR="00050FB9" w:rsidRDefault="00BA17C9" w:rsidP="00BA17C9">
      <w:pPr>
        <w:rPr>
          <w:rtl/>
          <w:lang w:eastAsia="he-IL"/>
        </w:rPr>
      </w:pPr>
      <w:bookmarkStart w:id="13795" w:name="_ETM_Q36_515183"/>
      <w:bookmarkStart w:id="13796" w:name="_ETM_Q36_515465"/>
      <w:bookmarkStart w:id="13797" w:name="_ETM_Q36_515564"/>
      <w:bookmarkStart w:id="13798" w:name="_ETM_Q36_515944"/>
      <w:bookmarkEnd w:id="13795"/>
      <w:bookmarkEnd w:id="13796"/>
      <w:bookmarkEnd w:id="13797"/>
      <w:bookmarkEnd w:id="13798"/>
      <w:r>
        <w:rPr>
          <w:rFonts w:hint="cs"/>
          <w:rtl/>
          <w:lang w:eastAsia="he-IL"/>
        </w:rPr>
        <w:t>– – –</w:t>
      </w:r>
      <w:r w:rsidR="00050FB9">
        <w:rPr>
          <w:rFonts w:hint="cs"/>
          <w:rtl/>
          <w:lang w:eastAsia="he-IL"/>
        </w:rPr>
        <w:t xml:space="preserve"> ואנחנו </w:t>
      </w:r>
      <w:r>
        <w:rPr>
          <w:rFonts w:hint="cs"/>
          <w:rtl/>
          <w:lang w:eastAsia="he-IL"/>
        </w:rPr>
        <w:t>– – –</w:t>
      </w:r>
    </w:p>
    <w:p w:rsidR="00050FB9" w:rsidRPr="00E112B1" w:rsidRDefault="00050FB9" w:rsidP="0043025C">
      <w:pPr>
        <w:rPr>
          <w:rtl/>
          <w:lang w:eastAsia="he-IL"/>
        </w:rPr>
      </w:pPr>
      <w:bookmarkStart w:id="13799" w:name="_ETM_Q36_514506"/>
      <w:bookmarkStart w:id="13800" w:name="_ETM_Q36_514607"/>
      <w:bookmarkEnd w:id="13799"/>
      <w:bookmarkEnd w:id="13800"/>
    </w:p>
    <w:p w:rsidR="00050FB9" w:rsidRDefault="00050FB9" w:rsidP="0043025C">
      <w:pPr>
        <w:pStyle w:val="af7"/>
        <w:keepNext/>
        <w:rPr>
          <w:rtl/>
        </w:rPr>
      </w:pPr>
      <w:bookmarkStart w:id="13801" w:name="ET_yor_6170_64"/>
      <w:r w:rsidRPr="00E112B1">
        <w:rPr>
          <w:rStyle w:val="TagStyle"/>
          <w:rtl/>
        </w:rPr>
        <w:t xml:space="preserve"> &lt;&lt; יור &gt;&gt; </w:t>
      </w:r>
      <w:r>
        <w:rPr>
          <w:rtl/>
        </w:rPr>
        <w:t>היו"ר יעקב מרגי:</w:t>
      </w:r>
      <w:r w:rsidRPr="00E112B1">
        <w:rPr>
          <w:rStyle w:val="TagStyle"/>
          <w:rtl/>
        </w:rPr>
        <w:t xml:space="preserve"> &lt;&lt; יור &gt;&gt;</w:t>
      </w:r>
      <w:r>
        <w:rPr>
          <w:rtl/>
        </w:rPr>
        <w:t xml:space="preserve">   </w:t>
      </w:r>
      <w:bookmarkEnd w:id="13801"/>
    </w:p>
    <w:p w:rsidR="00050FB9" w:rsidRPr="00E112B1" w:rsidRDefault="00050FB9" w:rsidP="0043025C">
      <w:pPr>
        <w:rPr>
          <w:rtl/>
          <w:lang w:eastAsia="he-IL"/>
        </w:rPr>
      </w:pPr>
      <w:bookmarkStart w:id="13802" w:name="_ETM_Q36_512031"/>
      <w:bookmarkEnd w:id="13802"/>
    </w:p>
    <w:p w:rsidR="00050FB9" w:rsidRDefault="00050FB9" w:rsidP="0043025C">
      <w:pPr>
        <w:rPr>
          <w:rtl/>
          <w:lang w:eastAsia="he-IL"/>
        </w:rPr>
      </w:pPr>
      <w:bookmarkStart w:id="13803" w:name="_ETM_Q36_516033"/>
      <w:bookmarkStart w:id="13804" w:name="_ETM_Q36_516047"/>
      <w:bookmarkStart w:id="13805" w:name="_ETM_Q36_516109"/>
      <w:bookmarkEnd w:id="13803"/>
      <w:bookmarkEnd w:id="13804"/>
      <w:bookmarkEnd w:id="13805"/>
      <w:r>
        <w:rPr>
          <w:rFonts w:hint="cs"/>
          <w:rtl/>
          <w:lang w:eastAsia="he-IL"/>
        </w:rPr>
        <w:t xml:space="preserve">מירי, </w:t>
      </w:r>
      <w:bookmarkStart w:id="13806" w:name="_ETM_Q36_517797"/>
      <w:bookmarkEnd w:id="13806"/>
      <w:r>
        <w:rPr>
          <w:rFonts w:hint="cs"/>
          <w:rtl/>
          <w:lang w:eastAsia="he-IL"/>
        </w:rPr>
        <w:t xml:space="preserve">הבטחת שאת עושה את זה בישיבה. </w:t>
      </w:r>
      <w:bookmarkStart w:id="13807" w:name="_ETM_Q36_516099"/>
      <w:bookmarkStart w:id="13808" w:name="_ETM_Q36_516229"/>
      <w:bookmarkStart w:id="13809" w:name="_ETM_Q36_516274"/>
      <w:bookmarkStart w:id="13810" w:name="_ETM_Q36_516402"/>
      <w:bookmarkEnd w:id="13807"/>
      <w:bookmarkEnd w:id="13808"/>
      <w:bookmarkEnd w:id="13809"/>
      <w:bookmarkEnd w:id="13810"/>
      <w:r>
        <w:rPr>
          <w:rFonts w:hint="cs"/>
          <w:rtl/>
          <w:lang w:eastAsia="he-IL"/>
        </w:rPr>
        <w:t xml:space="preserve">תודה. בבקשה. </w:t>
      </w:r>
    </w:p>
    <w:p w:rsidR="00050FB9" w:rsidRDefault="00050FB9" w:rsidP="0043025C">
      <w:pPr>
        <w:rPr>
          <w:rtl/>
          <w:lang w:eastAsia="he-IL"/>
        </w:rPr>
      </w:pPr>
      <w:bookmarkStart w:id="13811" w:name="_ETM_Q36_522923"/>
      <w:bookmarkStart w:id="13812" w:name="_ETM_Q36_523052"/>
      <w:bookmarkStart w:id="13813" w:name="_ETM_Q36_523080"/>
      <w:bookmarkEnd w:id="13811"/>
      <w:bookmarkEnd w:id="13812"/>
      <w:bookmarkEnd w:id="13813"/>
    </w:p>
    <w:p w:rsidR="00050FB9" w:rsidRDefault="00050FB9" w:rsidP="0043025C">
      <w:pPr>
        <w:pStyle w:val="af6"/>
        <w:keepNext/>
        <w:rPr>
          <w:rtl/>
        </w:rPr>
      </w:pPr>
      <w:bookmarkStart w:id="13814" w:name="_ETM_Q36_521401"/>
      <w:bookmarkStart w:id="13815" w:name="_ETM_Q36_523298"/>
      <w:bookmarkStart w:id="13816" w:name="_ETM_Q36_523403"/>
      <w:bookmarkStart w:id="13817" w:name="ET_interruption_5156_68"/>
      <w:bookmarkEnd w:id="13814"/>
      <w:bookmarkEnd w:id="13815"/>
      <w:bookmarkEnd w:id="13816"/>
      <w:r w:rsidRPr="00C17088">
        <w:rPr>
          <w:rStyle w:val="TagStyle"/>
          <w:rtl/>
        </w:rPr>
        <w:t xml:space="preserve"> &lt;&lt; קריאה &gt;&gt; </w:t>
      </w:r>
      <w:r>
        <w:rPr>
          <w:rtl/>
        </w:rPr>
        <w:t>דוד אמסלם (הליכוד):</w:t>
      </w:r>
      <w:r w:rsidRPr="00C17088">
        <w:rPr>
          <w:rStyle w:val="TagStyle"/>
          <w:rtl/>
        </w:rPr>
        <w:t xml:space="preserve"> &lt;&lt; קריאה &gt;&gt;</w:t>
      </w:r>
      <w:r>
        <w:rPr>
          <w:rtl/>
        </w:rPr>
        <w:t xml:space="preserve">   </w:t>
      </w:r>
      <w:bookmarkEnd w:id="13817"/>
    </w:p>
    <w:p w:rsidR="00050FB9" w:rsidRDefault="00050FB9" w:rsidP="00BA17C9">
      <w:pPr>
        <w:rPr>
          <w:rtl/>
          <w:lang w:eastAsia="he-IL"/>
        </w:rPr>
      </w:pPr>
    </w:p>
    <w:p w:rsidR="00050FB9" w:rsidRDefault="00050FB9" w:rsidP="0043025C">
      <w:pPr>
        <w:rPr>
          <w:rtl/>
          <w:lang w:eastAsia="he-IL"/>
        </w:rPr>
      </w:pPr>
      <w:bookmarkStart w:id="13818" w:name="_ETM_Q36_519997"/>
      <w:bookmarkEnd w:id="13818"/>
      <w:r>
        <w:rPr>
          <w:rFonts w:hint="cs"/>
          <w:rtl/>
          <w:lang w:eastAsia="he-IL"/>
        </w:rPr>
        <w:t>זו בושה באמת רצינית.</w:t>
      </w:r>
    </w:p>
    <w:p w:rsidR="00050FB9" w:rsidRPr="00C17088" w:rsidRDefault="00050FB9" w:rsidP="0043025C">
      <w:pPr>
        <w:rPr>
          <w:rtl/>
          <w:lang w:eastAsia="he-IL"/>
        </w:rPr>
      </w:pPr>
      <w:bookmarkStart w:id="13819" w:name="_ETM_Q36_524042"/>
      <w:bookmarkStart w:id="13820" w:name="_ETM_Q36_524169"/>
      <w:bookmarkEnd w:id="13819"/>
      <w:bookmarkEnd w:id="13820"/>
    </w:p>
    <w:p w:rsidR="00050FB9" w:rsidRDefault="00050FB9" w:rsidP="0043025C">
      <w:pPr>
        <w:pStyle w:val="af6"/>
        <w:keepNext/>
        <w:rPr>
          <w:rtl/>
        </w:rPr>
      </w:pPr>
      <w:bookmarkStart w:id="13821" w:name="_ETM_Q36_523201"/>
      <w:bookmarkEnd w:id="13821"/>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Pr="003666CE" w:rsidRDefault="00050FB9" w:rsidP="0043025C">
      <w:pPr>
        <w:rPr>
          <w:rtl/>
          <w:lang w:eastAsia="he-IL"/>
        </w:rPr>
      </w:pPr>
    </w:p>
    <w:p w:rsidR="00050FB9" w:rsidRDefault="00050FB9" w:rsidP="009635F5">
      <w:pPr>
        <w:rPr>
          <w:rtl/>
        </w:rPr>
      </w:pPr>
      <w:r>
        <w:rPr>
          <w:rtl/>
        </w:rPr>
        <w:t>אלכס קושניר</w:t>
      </w:r>
      <w:r>
        <w:rPr>
          <w:rtl/>
        </w:rPr>
        <w:tab/>
      </w:r>
      <w:r>
        <w:rPr>
          <w:rtl/>
        </w:rPr>
        <w:tab/>
        <w:t xml:space="preserve">–   </w:t>
      </w:r>
      <w:r>
        <w:rPr>
          <w:rFonts w:hint="cs"/>
          <w:rtl/>
        </w:rPr>
        <w:t>אינו נוכח</w:t>
      </w:r>
    </w:p>
    <w:p w:rsidR="00050FB9" w:rsidRDefault="00050FB9" w:rsidP="009635F5">
      <w:pPr>
        <w:rPr>
          <w:rtl/>
        </w:rPr>
      </w:pPr>
      <w:r>
        <w:rPr>
          <w:rtl/>
        </w:rPr>
        <w:t>יואב קיש</w:t>
      </w:r>
      <w:r>
        <w:rPr>
          <w:rtl/>
        </w:rPr>
        <w:tab/>
      </w:r>
      <w:r>
        <w:rPr>
          <w:rtl/>
        </w:rPr>
        <w:tab/>
        <w:t xml:space="preserve">–   </w:t>
      </w:r>
      <w:r>
        <w:rPr>
          <w:rFonts w:hint="cs"/>
          <w:rtl/>
        </w:rPr>
        <w:t>בעד</w:t>
      </w:r>
    </w:p>
    <w:p w:rsidR="00050FB9" w:rsidRDefault="00050FB9" w:rsidP="009635F5">
      <w:pPr>
        <w:rPr>
          <w:rtl/>
        </w:rPr>
      </w:pPr>
      <w:bookmarkStart w:id="13822" w:name="_ETM_Q36_530050"/>
      <w:bookmarkStart w:id="13823" w:name="_ETM_Q36_530151"/>
      <w:bookmarkStart w:id="13824" w:name="_ETM_Q36_528161"/>
      <w:bookmarkStart w:id="13825" w:name="_ETM_Q36_528283"/>
      <w:bookmarkStart w:id="13826" w:name="_ETM_Q36_530211"/>
      <w:bookmarkStart w:id="13827" w:name="_ETM_Q36_530315"/>
      <w:bookmarkEnd w:id="13822"/>
      <w:bookmarkEnd w:id="13823"/>
      <w:bookmarkEnd w:id="13824"/>
      <w:bookmarkEnd w:id="13825"/>
      <w:bookmarkEnd w:id="13826"/>
      <w:bookmarkEnd w:id="13827"/>
      <w:r>
        <w:rPr>
          <w:rtl/>
        </w:rPr>
        <w:t>גלעד קריב</w:t>
      </w:r>
      <w:r>
        <w:rPr>
          <w:rtl/>
        </w:rPr>
        <w:tab/>
      </w:r>
      <w:r>
        <w:rPr>
          <w:rtl/>
        </w:rPr>
        <w:tab/>
        <w:t xml:space="preserve">–   </w:t>
      </w:r>
      <w:r>
        <w:rPr>
          <w:rFonts w:hint="cs"/>
          <w:rtl/>
        </w:rPr>
        <w:t>נגד</w:t>
      </w:r>
    </w:p>
    <w:p w:rsidR="00050FB9" w:rsidRDefault="00050FB9" w:rsidP="009635F5">
      <w:pPr>
        <w:rPr>
          <w:rtl/>
        </w:rPr>
      </w:pPr>
      <w:r>
        <w:rPr>
          <w:rtl/>
        </w:rPr>
        <w:t>שלמה קרעי</w:t>
      </w:r>
      <w:r>
        <w:rPr>
          <w:rtl/>
        </w:rPr>
        <w:tab/>
      </w:r>
      <w:r>
        <w:rPr>
          <w:rtl/>
        </w:rPr>
        <w:tab/>
        <w:t xml:space="preserve">–   </w:t>
      </w:r>
      <w:r>
        <w:rPr>
          <w:rFonts w:hint="cs"/>
          <w:rtl/>
        </w:rPr>
        <w:t>בעד</w:t>
      </w:r>
    </w:p>
    <w:p w:rsidR="00050FB9" w:rsidRDefault="00050FB9" w:rsidP="009635F5">
      <w:pPr>
        <w:rPr>
          <w:rtl/>
        </w:rPr>
      </w:pPr>
      <w:r>
        <w:rPr>
          <w:rtl/>
        </w:rPr>
        <w:t>מירי מרים רגב</w:t>
      </w:r>
      <w:r>
        <w:rPr>
          <w:rtl/>
        </w:rPr>
        <w:tab/>
      </w:r>
      <w:r>
        <w:rPr>
          <w:rtl/>
        </w:rPr>
        <w:tab/>
        <w:t xml:space="preserve">–   </w:t>
      </w:r>
      <w:r>
        <w:rPr>
          <w:rFonts w:hint="cs"/>
          <w:rtl/>
        </w:rPr>
        <w:t>בעד</w:t>
      </w:r>
    </w:p>
    <w:p w:rsidR="00050FB9" w:rsidRDefault="00050FB9" w:rsidP="009635F5">
      <w:pPr>
        <w:rPr>
          <w:rtl/>
        </w:rPr>
      </w:pPr>
      <w:bookmarkStart w:id="13828" w:name="_ETM_Q36_534419"/>
      <w:bookmarkStart w:id="13829" w:name="_ETM_Q36_534505"/>
      <w:bookmarkEnd w:id="13828"/>
      <w:bookmarkEnd w:id="13829"/>
    </w:p>
    <w:p w:rsidR="00050FB9" w:rsidRDefault="00050FB9" w:rsidP="0043025C">
      <w:pPr>
        <w:pStyle w:val="af6"/>
        <w:keepNext/>
        <w:rPr>
          <w:rtl/>
        </w:rPr>
      </w:pPr>
      <w:bookmarkStart w:id="13830" w:name="ET_interruption_5156_71"/>
      <w:r w:rsidRPr="00876816">
        <w:rPr>
          <w:rStyle w:val="TagStyle"/>
          <w:rtl/>
        </w:rPr>
        <w:t xml:space="preserve"> &lt;&lt; קריאה &gt;&gt; </w:t>
      </w:r>
      <w:r>
        <w:rPr>
          <w:rtl/>
        </w:rPr>
        <w:t>דוד אמסלם (הליכוד):</w:t>
      </w:r>
      <w:r w:rsidRPr="00876816">
        <w:rPr>
          <w:rStyle w:val="TagStyle"/>
          <w:rtl/>
        </w:rPr>
        <w:t xml:space="preserve"> &lt;&lt; קריאה &gt;&gt;</w:t>
      </w:r>
      <w:r>
        <w:rPr>
          <w:rtl/>
        </w:rPr>
        <w:t xml:space="preserve">   </w:t>
      </w:r>
      <w:bookmarkEnd w:id="13830"/>
    </w:p>
    <w:p w:rsidR="00050FB9" w:rsidRDefault="00050FB9" w:rsidP="00BA17C9">
      <w:pPr>
        <w:rPr>
          <w:rtl/>
          <w:lang w:eastAsia="he-IL"/>
        </w:rPr>
      </w:pPr>
    </w:p>
    <w:p w:rsidR="00050FB9" w:rsidRDefault="00050FB9" w:rsidP="00BA17C9">
      <w:pPr>
        <w:rPr>
          <w:rtl/>
          <w:lang w:eastAsia="he-IL"/>
        </w:rPr>
      </w:pPr>
      <w:bookmarkStart w:id="13831" w:name="_ETM_Q36_542230"/>
      <w:bookmarkEnd w:id="13831"/>
      <w:r>
        <w:rPr>
          <w:rFonts w:hint="cs"/>
          <w:rtl/>
          <w:lang w:eastAsia="he-IL"/>
        </w:rPr>
        <w:t xml:space="preserve">בכל מדינה מתוקנת היו שוללים לך את </w:t>
      </w:r>
      <w:bookmarkStart w:id="13832" w:name="_ETM_Q36_543418"/>
      <w:bookmarkEnd w:id="13832"/>
      <w:r>
        <w:rPr>
          <w:rFonts w:hint="cs"/>
          <w:rtl/>
          <w:lang w:eastAsia="he-IL"/>
        </w:rPr>
        <w:t xml:space="preserve">הפנסיה הצבאית </w:t>
      </w:r>
      <w:r w:rsidR="00BA17C9">
        <w:rPr>
          <w:rFonts w:hint="cs"/>
          <w:rtl/>
          <w:lang w:eastAsia="he-IL"/>
        </w:rPr>
        <w:t>– – –</w:t>
      </w:r>
      <w:bookmarkStart w:id="13833" w:name="_ETM_Q36_541509"/>
      <w:bookmarkEnd w:id="13833"/>
    </w:p>
    <w:p w:rsidR="00050FB9" w:rsidRPr="00876816" w:rsidRDefault="00050FB9" w:rsidP="0043025C">
      <w:pPr>
        <w:rPr>
          <w:rtl/>
          <w:lang w:eastAsia="he-IL"/>
        </w:rPr>
      </w:pPr>
      <w:bookmarkStart w:id="13834" w:name="_ETM_Q36_541620"/>
      <w:bookmarkEnd w:id="13834"/>
    </w:p>
    <w:p w:rsidR="00050FB9" w:rsidRDefault="00050FB9" w:rsidP="0043025C">
      <w:pPr>
        <w:pStyle w:val="af6"/>
        <w:keepNext/>
        <w:rPr>
          <w:rtl/>
        </w:rPr>
      </w:pPr>
      <w:bookmarkStart w:id="13835" w:name="_ETM_Q36_534563"/>
      <w:bookmarkStart w:id="13836" w:name="_ETM_Q36_534625"/>
      <w:bookmarkEnd w:id="13835"/>
      <w:bookmarkEnd w:id="13836"/>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9635F5">
      <w:pPr>
        <w:rPr>
          <w:rtl/>
        </w:rPr>
      </w:pPr>
    </w:p>
    <w:p w:rsidR="00050FB9" w:rsidRDefault="00050FB9" w:rsidP="009635F5">
      <w:pPr>
        <w:rPr>
          <w:rtl/>
        </w:rPr>
      </w:pPr>
      <w:r>
        <w:rPr>
          <w:rtl/>
        </w:rPr>
        <w:t>מיכל רוזין</w:t>
      </w:r>
      <w:r>
        <w:rPr>
          <w:rtl/>
        </w:rPr>
        <w:tab/>
      </w:r>
      <w:r>
        <w:rPr>
          <w:rtl/>
        </w:rPr>
        <w:tab/>
        <w:t xml:space="preserve">–   </w:t>
      </w:r>
      <w:r>
        <w:rPr>
          <w:rFonts w:hint="cs"/>
          <w:rtl/>
        </w:rPr>
        <w:t>נגד</w:t>
      </w:r>
    </w:p>
    <w:p w:rsidR="00050FB9" w:rsidRDefault="00050FB9" w:rsidP="009635F5">
      <w:pPr>
        <w:rPr>
          <w:rtl/>
        </w:rPr>
      </w:pPr>
      <w:r>
        <w:rPr>
          <w:rtl/>
        </w:rPr>
        <w:t>שמחה רוטמן</w:t>
      </w:r>
      <w:r>
        <w:rPr>
          <w:rtl/>
        </w:rPr>
        <w:tab/>
      </w:r>
      <w:r>
        <w:rPr>
          <w:rtl/>
        </w:rPr>
        <w:tab/>
        <w:t xml:space="preserve">–   </w:t>
      </w:r>
      <w:r>
        <w:rPr>
          <w:rFonts w:hint="cs"/>
          <w:rtl/>
        </w:rPr>
        <w:t>אינו נוכח</w:t>
      </w:r>
    </w:p>
    <w:p w:rsidR="00050FB9" w:rsidRDefault="00050FB9" w:rsidP="009635F5">
      <w:pPr>
        <w:rPr>
          <w:rtl/>
        </w:rPr>
      </w:pPr>
      <w:r>
        <w:rPr>
          <w:rFonts w:hint="cs"/>
          <w:rtl/>
        </w:rPr>
        <w:t xml:space="preserve">יעל רון </w:t>
      </w:r>
      <w:bookmarkStart w:id="13837" w:name="_ETM_Q36_550055"/>
      <w:bookmarkEnd w:id="13837"/>
      <w:r>
        <w:rPr>
          <w:rFonts w:hint="cs"/>
          <w:rtl/>
        </w:rPr>
        <w:t>בן משה</w:t>
      </w:r>
      <w:r>
        <w:rPr>
          <w:rFonts w:hint="cs"/>
          <w:rtl/>
        </w:rPr>
        <w:tab/>
      </w:r>
      <w:r>
        <w:rPr>
          <w:rFonts w:hint="cs"/>
          <w:rtl/>
        </w:rPr>
        <w:tab/>
        <w:t>–   נגד</w:t>
      </w:r>
    </w:p>
    <w:p w:rsidR="00050FB9" w:rsidRDefault="00050FB9" w:rsidP="009635F5">
      <w:pPr>
        <w:rPr>
          <w:rtl/>
        </w:rPr>
      </w:pPr>
      <w:bookmarkStart w:id="13838" w:name="_ETM_Q36_552303"/>
      <w:bookmarkStart w:id="13839" w:name="_ETM_Q36_552424"/>
      <w:bookmarkEnd w:id="13838"/>
      <w:bookmarkEnd w:id="13839"/>
    </w:p>
    <w:p w:rsidR="00050FB9" w:rsidRDefault="00050FB9" w:rsidP="0043025C">
      <w:pPr>
        <w:pStyle w:val="af6"/>
        <w:rPr>
          <w:rtl/>
        </w:rPr>
      </w:pPr>
      <w:bookmarkStart w:id="13840" w:name="_ETM_Q36_552473"/>
      <w:bookmarkStart w:id="13841" w:name="_ETM_Q36_552580"/>
      <w:bookmarkStart w:id="13842" w:name="_ETM_Q36_552669"/>
      <w:bookmarkEnd w:id="13840"/>
      <w:bookmarkEnd w:id="13841"/>
      <w:bookmarkEnd w:id="13842"/>
      <w:r w:rsidRPr="00934C2E">
        <w:rPr>
          <w:rStyle w:val="TagStyle"/>
          <w:rtl/>
        </w:rPr>
        <w:t xml:space="preserve"> &lt;&lt; קריאה &gt;&gt;</w:t>
      </w:r>
      <w:r w:rsidRPr="00593695">
        <w:rPr>
          <w:rStyle w:val="TagStyle"/>
          <w:rtl/>
        </w:rPr>
        <w:t xml:space="preserve"> </w:t>
      </w:r>
      <w:r>
        <w:rPr>
          <w:rtl/>
        </w:rPr>
        <w:t>דוד אמסלם (הליכוד):</w:t>
      </w:r>
      <w:r w:rsidRPr="00593695">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050FB9" w:rsidP="00BA17C9">
      <w:pPr>
        <w:rPr>
          <w:rtl/>
        </w:rPr>
      </w:pPr>
      <w:bookmarkStart w:id="13843" w:name="_ETM_Q36_552782"/>
      <w:bookmarkStart w:id="13844" w:name="_ETM_Q36_552844"/>
      <w:bookmarkStart w:id="13845" w:name="_ETM_Q36_552940"/>
      <w:bookmarkEnd w:id="13843"/>
      <w:bookmarkEnd w:id="13844"/>
      <w:bookmarkEnd w:id="13845"/>
      <w:r>
        <w:rPr>
          <w:rFonts w:hint="cs"/>
          <w:rtl/>
        </w:rPr>
        <w:t xml:space="preserve">רוצח חייל. רוצח </w:t>
      </w:r>
      <w:r w:rsidR="00BA17C9">
        <w:rPr>
          <w:rFonts w:hint="cs"/>
          <w:rtl/>
        </w:rPr>
        <w:t>– – –</w:t>
      </w:r>
      <w:bookmarkStart w:id="13846" w:name="_ETM_Q36_553883"/>
      <w:bookmarkEnd w:id="13846"/>
      <w:r>
        <w:rPr>
          <w:rFonts w:hint="cs"/>
          <w:rtl/>
        </w:rPr>
        <w:t xml:space="preserve"> אתם רוצים עוד </w:t>
      </w:r>
      <w:bookmarkStart w:id="13847" w:name="_ETM_Q36_553960"/>
      <w:bookmarkEnd w:id="13847"/>
      <w:r>
        <w:rPr>
          <w:rFonts w:hint="cs"/>
          <w:rtl/>
        </w:rPr>
        <w:t xml:space="preserve">כסף להצגה? אני הייתי עוצר אותו. ואת השחקנים. איך אתם לא </w:t>
      </w:r>
      <w:bookmarkStart w:id="13848" w:name="_ETM_Q36_562115"/>
      <w:bookmarkEnd w:id="13848"/>
      <w:r>
        <w:rPr>
          <w:rFonts w:hint="cs"/>
          <w:rtl/>
        </w:rPr>
        <w:t xml:space="preserve">מתביישים? אני בז לכם. </w:t>
      </w:r>
      <w:bookmarkStart w:id="13849" w:name="_ETM_Q36_564951"/>
      <w:bookmarkEnd w:id="13849"/>
      <w:r>
        <w:rPr>
          <w:rFonts w:hint="cs"/>
          <w:rtl/>
        </w:rPr>
        <w:t xml:space="preserve">יש לכם ערכים יהודיים </w:t>
      </w:r>
      <w:r w:rsidR="00BA17C9">
        <w:rPr>
          <w:rFonts w:hint="cs"/>
          <w:rtl/>
        </w:rPr>
        <w:t>– – –</w:t>
      </w:r>
      <w:r>
        <w:rPr>
          <w:rFonts w:hint="cs"/>
          <w:rtl/>
        </w:rPr>
        <w:t xml:space="preserve"> מבינים שאתם סמרטוטים. </w:t>
      </w:r>
    </w:p>
    <w:p w:rsidR="00050FB9" w:rsidRDefault="00050FB9" w:rsidP="009635F5">
      <w:pPr>
        <w:rPr>
          <w:rtl/>
        </w:rPr>
      </w:pPr>
      <w:bookmarkStart w:id="13850" w:name="_ETM_Q36_574661"/>
      <w:bookmarkStart w:id="13851" w:name="_ETM_Q36_574764"/>
      <w:bookmarkEnd w:id="13850"/>
      <w:bookmarkEnd w:id="13851"/>
    </w:p>
    <w:p w:rsidR="00050FB9" w:rsidRDefault="00050FB9" w:rsidP="0043025C">
      <w:pPr>
        <w:pStyle w:val="af7"/>
        <w:rPr>
          <w:rtl/>
        </w:rPr>
      </w:pPr>
      <w:r w:rsidRPr="00934C2E">
        <w:rPr>
          <w:rStyle w:val="TagStyle"/>
          <w:rtl/>
        </w:rPr>
        <w:t xml:space="preserve"> &lt;&lt; יור &gt;&gt;</w:t>
      </w:r>
      <w:r w:rsidRPr="00EF574E">
        <w:rPr>
          <w:rStyle w:val="TagStyle"/>
          <w:rtl/>
        </w:rPr>
        <w:t xml:space="preserve"> </w:t>
      </w:r>
      <w:r>
        <w:rPr>
          <w:rtl/>
        </w:rPr>
        <w:t>היו"ר יעקב מרגי:</w:t>
      </w:r>
      <w:r w:rsidRPr="00EF574E">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 הכנסת אמסלם, אנחנו בהצבעה. תודה. </w:t>
      </w:r>
    </w:p>
    <w:p w:rsidR="00050FB9" w:rsidRDefault="00050FB9" w:rsidP="0043025C">
      <w:pPr>
        <w:rPr>
          <w:rtl/>
          <w:lang w:eastAsia="he-IL"/>
        </w:rPr>
      </w:pPr>
      <w:bookmarkStart w:id="13852" w:name="_ETM_Q36_572449"/>
      <w:bookmarkStart w:id="13853" w:name="_ETM_Q36_572578"/>
      <w:bookmarkStart w:id="13854" w:name="_ETM_Q36_572609"/>
      <w:bookmarkEnd w:id="13852"/>
      <w:bookmarkEnd w:id="13853"/>
      <w:bookmarkEnd w:id="13854"/>
    </w:p>
    <w:p w:rsidR="00050FB9" w:rsidRDefault="00050FB9" w:rsidP="0043025C">
      <w:pPr>
        <w:pStyle w:val="af6"/>
        <w:rPr>
          <w:rtl/>
        </w:rPr>
      </w:pPr>
      <w:bookmarkStart w:id="13855" w:name="_ETM_Q36_572731"/>
      <w:bookmarkEnd w:id="13855"/>
      <w:r w:rsidRPr="00934C2E">
        <w:rPr>
          <w:rStyle w:val="TagStyle"/>
          <w:rtl/>
        </w:rPr>
        <w:t xml:space="preserve"> &lt;&lt; קריאה &gt;&gt;</w:t>
      </w:r>
      <w:r w:rsidRPr="00EF574E">
        <w:rPr>
          <w:rStyle w:val="TagStyle"/>
          <w:rtl/>
        </w:rPr>
        <w:t xml:space="preserve"> </w:t>
      </w:r>
      <w:r>
        <w:rPr>
          <w:rtl/>
        </w:rPr>
        <w:t>דוד אמסלם (הליכוד):</w:t>
      </w:r>
      <w:r w:rsidRPr="00EF574E">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050FB9" w:rsidP="00F431DA">
      <w:pPr>
        <w:rPr>
          <w:rtl/>
          <w:lang w:eastAsia="he-IL"/>
        </w:rPr>
      </w:pPr>
      <w:r>
        <w:rPr>
          <w:rFonts w:hint="cs"/>
          <w:rtl/>
        </w:rPr>
        <w:t>סמרטוטים. איך אמר עליכם נסראללה</w:t>
      </w:r>
      <w:r w:rsidR="00F431DA">
        <w:rPr>
          <w:rFonts w:hint="cs"/>
          <w:rtl/>
        </w:rPr>
        <w:t>,</w:t>
      </w:r>
      <w:r>
        <w:rPr>
          <w:rFonts w:hint="cs"/>
          <w:rtl/>
        </w:rPr>
        <w:t xml:space="preserve"> אתם קורי עכביש</w:t>
      </w:r>
      <w:r>
        <w:rPr>
          <w:rFonts w:hint="cs"/>
          <w:rtl/>
          <w:lang w:eastAsia="he-IL"/>
        </w:rPr>
        <w:t>.</w:t>
      </w:r>
      <w:bookmarkStart w:id="13856" w:name="_ETM_Q36_545256"/>
      <w:bookmarkEnd w:id="13856"/>
    </w:p>
    <w:p w:rsidR="00050FB9" w:rsidRPr="00EF574E" w:rsidRDefault="00050FB9" w:rsidP="0043025C">
      <w:pPr>
        <w:rPr>
          <w:rtl/>
          <w:lang w:eastAsia="he-IL"/>
        </w:rPr>
      </w:pPr>
      <w:bookmarkStart w:id="13857" w:name="_ETM_Q36_545335"/>
      <w:bookmarkEnd w:id="13857"/>
    </w:p>
    <w:p w:rsidR="00050FB9" w:rsidRDefault="00050FB9" w:rsidP="0043025C">
      <w:pPr>
        <w:pStyle w:val="af7"/>
        <w:rPr>
          <w:rtl/>
        </w:rPr>
      </w:pPr>
      <w:bookmarkStart w:id="13858" w:name="ET_yor_6170_34"/>
      <w:r w:rsidRPr="00934C2E">
        <w:rPr>
          <w:rStyle w:val="TagStyle"/>
          <w:rtl/>
        </w:rPr>
        <w:t xml:space="preserve"> &lt;&lt; יור &gt;&gt;</w:t>
      </w:r>
      <w:r w:rsidRPr="00EF574E">
        <w:rPr>
          <w:rStyle w:val="TagStyle"/>
          <w:rtl/>
        </w:rPr>
        <w:t xml:space="preserve"> </w:t>
      </w:r>
      <w:r>
        <w:rPr>
          <w:rtl/>
        </w:rPr>
        <w:t>היו"ר יעקב מרגי:</w:t>
      </w:r>
      <w:r w:rsidRPr="00EF574E">
        <w:rPr>
          <w:rStyle w:val="TagStyle"/>
          <w:rtl/>
        </w:rPr>
        <w:t xml:space="preserve"> </w:t>
      </w:r>
      <w:r w:rsidRPr="00934C2E">
        <w:rPr>
          <w:rStyle w:val="TagStyle"/>
          <w:rtl/>
        </w:rPr>
        <w:t>&lt;&lt; יור &gt;&gt;</w:t>
      </w:r>
      <w:r>
        <w:rPr>
          <w:rtl/>
        </w:rPr>
        <w:t xml:space="preserve">   </w:t>
      </w:r>
      <w:bookmarkEnd w:id="13858"/>
    </w:p>
    <w:p w:rsidR="00050FB9" w:rsidRDefault="00050FB9" w:rsidP="00BA17C9">
      <w:pPr>
        <w:rPr>
          <w:rtl/>
          <w:lang w:eastAsia="he-IL"/>
        </w:rPr>
      </w:pPr>
    </w:p>
    <w:p w:rsidR="00050FB9" w:rsidRDefault="00050FB9" w:rsidP="0043025C">
      <w:pPr>
        <w:rPr>
          <w:rtl/>
          <w:lang w:eastAsia="he-IL"/>
        </w:rPr>
      </w:pPr>
      <w:bookmarkStart w:id="13859" w:name="_ETM_Q36_576773"/>
      <w:bookmarkEnd w:id="13859"/>
      <w:r>
        <w:rPr>
          <w:rFonts w:hint="cs"/>
          <w:rtl/>
          <w:lang w:eastAsia="he-IL"/>
        </w:rPr>
        <w:t xml:space="preserve">תודה. אני לוקח אותך אישית </w:t>
      </w:r>
      <w:bookmarkStart w:id="13860" w:name="_ETM_Q36_570823"/>
      <w:bookmarkEnd w:id="13860"/>
      <w:r>
        <w:rPr>
          <w:rFonts w:hint="cs"/>
          <w:rtl/>
          <w:lang w:eastAsia="he-IL"/>
        </w:rPr>
        <w:t xml:space="preserve">שאתה לא סופר אותי. </w:t>
      </w:r>
      <w:bookmarkStart w:id="13861" w:name="_ETM_Q36_575605"/>
      <w:bookmarkEnd w:id="13861"/>
      <w:r>
        <w:rPr>
          <w:rFonts w:hint="cs"/>
          <w:rtl/>
          <w:lang w:eastAsia="he-IL"/>
        </w:rPr>
        <w:t xml:space="preserve">חבר הכנסת אמסלם, אני </w:t>
      </w:r>
      <w:proofErr w:type="spellStart"/>
      <w:r>
        <w:rPr>
          <w:rFonts w:hint="cs"/>
          <w:rtl/>
          <w:lang w:eastAsia="he-IL"/>
        </w:rPr>
        <w:t>א</w:t>
      </w:r>
      <w:r w:rsidR="00F431DA">
        <w:rPr>
          <w:rFonts w:hint="cs"/>
          <w:rtl/>
          <w:lang w:eastAsia="he-IL"/>
        </w:rPr>
        <w:t>י</w:t>
      </w:r>
      <w:r>
        <w:rPr>
          <w:rFonts w:hint="cs"/>
          <w:rtl/>
          <w:lang w:eastAsia="he-IL"/>
        </w:rPr>
        <w:t>פגע</w:t>
      </w:r>
      <w:proofErr w:type="spellEnd"/>
      <w:r>
        <w:rPr>
          <w:rFonts w:hint="cs"/>
          <w:rtl/>
          <w:lang w:eastAsia="he-IL"/>
        </w:rPr>
        <w:t xml:space="preserve"> שאתה לא סופר אותי. </w:t>
      </w:r>
      <w:bookmarkStart w:id="13862" w:name="_ETM_Q36_571525"/>
      <w:bookmarkEnd w:id="13862"/>
    </w:p>
    <w:p w:rsidR="00050FB9" w:rsidRDefault="00050FB9" w:rsidP="0043025C">
      <w:pPr>
        <w:rPr>
          <w:rtl/>
          <w:lang w:eastAsia="he-IL"/>
        </w:rPr>
      </w:pPr>
      <w:bookmarkStart w:id="13863" w:name="_ETM_Q36_571647"/>
      <w:bookmarkStart w:id="13864" w:name="_ETM_Q36_571684"/>
      <w:bookmarkStart w:id="13865" w:name="_ETM_Q36_571789"/>
      <w:bookmarkEnd w:id="13863"/>
      <w:bookmarkEnd w:id="13864"/>
      <w:bookmarkEnd w:id="13865"/>
    </w:p>
    <w:p w:rsidR="00050FB9" w:rsidRDefault="00050FB9" w:rsidP="0043025C">
      <w:pPr>
        <w:pStyle w:val="af6"/>
        <w:rPr>
          <w:rtl/>
        </w:rPr>
      </w:pPr>
      <w:bookmarkStart w:id="13866" w:name="ET_interruption_4643_32"/>
      <w:r w:rsidRPr="00934C2E">
        <w:rPr>
          <w:rStyle w:val="TagStyle"/>
          <w:rtl/>
        </w:rPr>
        <w:t xml:space="preserve"> &lt;&lt; קריאה &gt;&gt;</w:t>
      </w:r>
      <w:r w:rsidRPr="00EF574E">
        <w:rPr>
          <w:rStyle w:val="TagStyle"/>
          <w:rtl/>
        </w:rPr>
        <w:t xml:space="preserve"> </w:t>
      </w:r>
      <w:r>
        <w:rPr>
          <w:rtl/>
        </w:rPr>
        <w:t>חיים כץ (הליכוד):</w:t>
      </w:r>
      <w:r w:rsidRPr="00EF574E">
        <w:rPr>
          <w:rStyle w:val="TagStyle"/>
          <w:rtl/>
        </w:rPr>
        <w:t xml:space="preserve"> </w:t>
      </w:r>
      <w:r w:rsidRPr="00934C2E">
        <w:rPr>
          <w:rStyle w:val="TagStyle"/>
          <w:rtl/>
        </w:rPr>
        <w:t>&lt;&lt; קריאה &gt;&gt;</w:t>
      </w:r>
      <w:r>
        <w:rPr>
          <w:rtl/>
        </w:rPr>
        <w:t xml:space="preserve">   </w:t>
      </w:r>
      <w:bookmarkEnd w:id="13866"/>
    </w:p>
    <w:p w:rsidR="00050FB9" w:rsidRDefault="00050FB9" w:rsidP="00BA17C9">
      <w:pPr>
        <w:rPr>
          <w:rtl/>
          <w:lang w:eastAsia="he-IL"/>
        </w:rPr>
      </w:pPr>
    </w:p>
    <w:p w:rsidR="00050FB9" w:rsidRPr="00EF574E" w:rsidRDefault="00050FB9" w:rsidP="0043025C">
      <w:pPr>
        <w:rPr>
          <w:rtl/>
          <w:lang w:eastAsia="he-IL"/>
        </w:rPr>
      </w:pPr>
      <w:bookmarkStart w:id="13867" w:name="_ETM_Q36_576919"/>
      <w:bookmarkEnd w:id="13867"/>
      <w:r>
        <w:rPr>
          <w:rFonts w:hint="cs"/>
          <w:rtl/>
          <w:lang w:eastAsia="he-IL"/>
        </w:rPr>
        <w:t xml:space="preserve">אתה לא יכול להוציא אותו, כי </w:t>
      </w:r>
      <w:bookmarkStart w:id="13868" w:name="_ETM_Q36_575849"/>
      <w:bookmarkEnd w:id="13868"/>
      <w:r>
        <w:rPr>
          <w:rFonts w:hint="cs"/>
          <w:rtl/>
          <w:lang w:eastAsia="he-IL"/>
        </w:rPr>
        <w:t xml:space="preserve">הוא היחיד פה. </w:t>
      </w:r>
    </w:p>
    <w:p w:rsidR="00050FB9" w:rsidRDefault="00050FB9" w:rsidP="0043025C">
      <w:pPr>
        <w:rPr>
          <w:rtl/>
          <w:lang w:eastAsia="he-IL"/>
        </w:rPr>
      </w:pPr>
      <w:bookmarkStart w:id="13869" w:name="_ETM_Q36_575724"/>
      <w:bookmarkStart w:id="13870" w:name="_ETM_Q36_575831"/>
      <w:bookmarkEnd w:id="13869"/>
      <w:bookmarkEnd w:id="13870"/>
    </w:p>
    <w:p w:rsidR="00050FB9" w:rsidRDefault="00050FB9" w:rsidP="0043025C">
      <w:pPr>
        <w:pStyle w:val="af7"/>
        <w:rPr>
          <w:rtl/>
        </w:rPr>
      </w:pPr>
      <w:r w:rsidRPr="00934C2E">
        <w:rPr>
          <w:rStyle w:val="TagStyle"/>
          <w:rtl/>
        </w:rPr>
        <w:t xml:space="preserve"> &lt;&lt; יור &gt;&gt;</w:t>
      </w:r>
      <w:r w:rsidRPr="00EF574E">
        <w:rPr>
          <w:rStyle w:val="TagStyle"/>
          <w:rtl/>
        </w:rPr>
        <w:t xml:space="preserve"> </w:t>
      </w:r>
      <w:r>
        <w:rPr>
          <w:rtl/>
        </w:rPr>
        <w:t>היו"ר יעקב מרגי:</w:t>
      </w:r>
      <w:r w:rsidRPr="00EF574E">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אני </w:t>
      </w:r>
      <w:bookmarkStart w:id="13871" w:name="_ETM_Q36_576156"/>
      <w:bookmarkEnd w:id="13871"/>
      <w:r>
        <w:rPr>
          <w:rFonts w:hint="cs"/>
          <w:rtl/>
          <w:lang w:eastAsia="he-IL"/>
        </w:rPr>
        <w:t xml:space="preserve">לא איימתי. אני ביקשתי </w:t>
      </w:r>
      <w:bookmarkStart w:id="13872" w:name="_ETM_Q36_579660"/>
      <w:bookmarkEnd w:id="13872"/>
      <w:r>
        <w:rPr>
          <w:rFonts w:hint="cs"/>
          <w:rtl/>
          <w:lang w:eastAsia="he-IL"/>
        </w:rPr>
        <w:t xml:space="preserve">רק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6"/>
        <w:rPr>
          <w:rtl/>
        </w:rPr>
      </w:pPr>
      <w:bookmarkStart w:id="13873" w:name="_ETM_Q36_575952"/>
      <w:bookmarkStart w:id="13874" w:name="_ETM_Q36_576024"/>
      <w:bookmarkStart w:id="13875" w:name="_ETM_Q36_583887"/>
      <w:bookmarkStart w:id="13876" w:name="_ETM_Q36_584028"/>
      <w:bookmarkEnd w:id="13873"/>
      <w:bookmarkEnd w:id="13874"/>
      <w:bookmarkEnd w:id="13875"/>
      <w:bookmarkEnd w:id="13876"/>
      <w:r w:rsidRPr="00934C2E">
        <w:rPr>
          <w:rStyle w:val="TagStyle"/>
          <w:rtl/>
        </w:rPr>
        <w:t xml:space="preserve"> &lt;&lt; קריאה &gt;&gt;</w:t>
      </w:r>
      <w:r w:rsidRPr="00EF574E">
        <w:rPr>
          <w:rStyle w:val="TagStyle"/>
          <w:rtl/>
        </w:rPr>
        <w:t xml:space="preserve"> </w:t>
      </w:r>
      <w:r>
        <w:rPr>
          <w:rtl/>
        </w:rPr>
        <w:t>קריא</w:t>
      </w:r>
      <w:r>
        <w:rPr>
          <w:rFonts w:hint="cs"/>
          <w:rtl/>
        </w:rPr>
        <w:t>ות</w:t>
      </w:r>
      <w:r>
        <w:rPr>
          <w:rtl/>
        </w:rPr>
        <w:t>:</w:t>
      </w:r>
      <w:r w:rsidRPr="00EF574E">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bookmarkStart w:id="13877" w:name="_ETM_Q36_586128"/>
      <w:bookmarkStart w:id="13878" w:name="_ETM_Q36_586244"/>
      <w:bookmarkStart w:id="13879" w:name="_ETM_Q36_586287"/>
      <w:bookmarkStart w:id="13880" w:name="_ETM_Q36_586408"/>
      <w:bookmarkEnd w:id="13877"/>
      <w:bookmarkEnd w:id="13878"/>
      <w:bookmarkEnd w:id="13879"/>
      <w:bookmarkEnd w:id="13880"/>
    </w:p>
    <w:p w:rsidR="00050FB9" w:rsidRDefault="00050FB9" w:rsidP="0043025C">
      <w:pPr>
        <w:pStyle w:val="af7"/>
        <w:rPr>
          <w:rtl/>
        </w:rPr>
      </w:pPr>
      <w:r w:rsidRPr="00934C2E">
        <w:rPr>
          <w:rStyle w:val="TagStyle"/>
          <w:rtl/>
        </w:rPr>
        <w:t xml:space="preserve"> &lt;&lt; יור &gt;&gt;</w:t>
      </w:r>
      <w:r w:rsidRPr="00EF574E">
        <w:rPr>
          <w:rStyle w:val="TagStyle"/>
          <w:rtl/>
        </w:rPr>
        <w:t xml:space="preserve"> </w:t>
      </w:r>
      <w:r>
        <w:rPr>
          <w:rtl/>
        </w:rPr>
        <w:t>היו"ר יעקב מרגי:</w:t>
      </w:r>
      <w:r w:rsidRPr="00EF574E">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סליחה, הוצאתי אותו עם סדרנים, מה אתה אומר לי לא. אני לא רוצה להוציא אותו. נראה </w:t>
      </w:r>
      <w:bookmarkStart w:id="13881" w:name="_ETM_Q36_596444"/>
      <w:bookmarkEnd w:id="13881"/>
      <w:r>
        <w:rPr>
          <w:rFonts w:hint="cs"/>
          <w:rtl/>
          <w:lang w:eastAsia="he-IL"/>
        </w:rPr>
        <w:t>לי אתם מבקשים שאני אוציא אתכם. תודה. אנחנו באמצע ההצבעה.</w:t>
      </w:r>
      <w:bookmarkStart w:id="13882" w:name="_ETM_Q36_599929"/>
      <w:bookmarkEnd w:id="13882"/>
      <w:r>
        <w:rPr>
          <w:rFonts w:hint="cs"/>
          <w:rtl/>
          <w:lang w:eastAsia="he-IL"/>
        </w:rPr>
        <w:t xml:space="preserve"> תודה. בבקשה. </w:t>
      </w:r>
    </w:p>
    <w:p w:rsidR="00050FB9" w:rsidRDefault="00050FB9" w:rsidP="0043025C">
      <w:pPr>
        <w:rPr>
          <w:rtl/>
          <w:lang w:eastAsia="he-IL"/>
        </w:rPr>
      </w:pPr>
      <w:bookmarkStart w:id="13883" w:name="_ETM_Q36_596737"/>
      <w:bookmarkStart w:id="13884" w:name="_ETM_Q36_596870"/>
      <w:bookmarkStart w:id="13885" w:name="_ETM_Q36_596941"/>
      <w:bookmarkEnd w:id="13883"/>
      <w:bookmarkEnd w:id="13884"/>
      <w:bookmarkEnd w:id="13885"/>
    </w:p>
    <w:p w:rsidR="00050FB9" w:rsidRDefault="00050FB9" w:rsidP="0043025C">
      <w:pPr>
        <w:pStyle w:val="af6"/>
        <w:rPr>
          <w:rtl/>
        </w:rPr>
      </w:pPr>
      <w:bookmarkStart w:id="13886" w:name="_ETM_Q36_597063"/>
      <w:bookmarkEnd w:id="13886"/>
      <w:r w:rsidRPr="00934C2E">
        <w:rPr>
          <w:rStyle w:val="TagStyle"/>
          <w:rtl/>
        </w:rPr>
        <w:t xml:space="preserve"> &lt;&lt; קריאה &gt;&gt;</w:t>
      </w:r>
      <w:r w:rsidRPr="004B30EB">
        <w:rPr>
          <w:rStyle w:val="TagStyle"/>
          <w:rtl/>
        </w:rPr>
        <w:t xml:space="preserve"> </w:t>
      </w:r>
      <w:r>
        <w:rPr>
          <w:rtl/>
        </w:rPr>
        <w:t>דוד אמסלם (הליכוד):</w:t>
      </w:r>
      <w:r w:rsidRPr="004B30EB">
        <w:rPr>
          <w:rStyle w:val="TagStyle"/>
          <w:rtl/>
        </w:rPr>
        <w:t xml:space="preserve"> </w:t>
      </w:r>
      <w:r w:rsidRPr="00934C2E">
        <w:rPr>
          <w:rStyle w:val="TagStyle"/>
          <w:rtl/>
        </w:rPr>
        <w:t>&lt;&lt; קריאה &gt;&gt;</w:t>
      </w:r>
      <w:r>
        <w:rPr>
          <w:rtl/>
        </w:rPr>
        <w:t xml:space="preserve">   </w:t>
      </w:r>
    </w:p>
    <w:p w:rsidR="00050FB9" w:rsidRDefault="00050FB9" w:rsidP="00BA17C9">
      <w:pPr>
        <w:rPr>
          <w:rtl/>
        </w:rPr>
      </w:pPr>
    </w:p>
    <w:p w:rsidR="00050FB9" w:rsidRDefault="00BA17C9" w:rsidP="00BA17C9">
      <w:pPr>
        <w:rPr>
          <w:rtl/>
        </w:rPr>
      </w:pPr>
      <w:bookmarkStart w:id="13887" w:name="_ETM_Q36_595313"/>
      <w:bookmarkEnd w:id="13887"/>
      <w:r>
        <w:rPr>
          <w:rFonts w:hint="cs"/>
          <w:rtl/>
        </w:rPr>
        <w:t>– – –</w:t>
      </w:r>
      <w:r w:rsidR="00050FB9">
        <w:rPr>
          <w:rFonts w:hint="cs"/>
          <w:rtl/>
        </w:rPr>
        <w:t xml:space="preserve"> </w:t>
      </w:r>
      <w:bookmarkStart w:id="13888" w:name="_ETM_Q36_595978"/>
      <w:bookmarkEnd w:id="13888"/>
      <w:r w:rsidR="00050FB9">
        <w:rPr>
          <w:rFonts w:hint="cs"/>
          <w:rtl/>
        </w:rPr>
        <w:t xml:space="preserve">לפיד מתאגרף </w:t>
      </w:r>
      <w:r>
        <w:rPr>
          <w:rFonts w:hint="cs"/>
          <w:rtl/>
        </w:rPr>
        <w:t>– – –</w:t>
      </w:r>
      <w:r w:rsidR="00050FB9">
        <w:rPr>
          <w:rFonts w:hint="cs"/>
          <w:rtl/>
        </w:rPr>
        <w:t xml:space="preserve"> הלך לקורס </w:t>
      </w:r>
      <w:r>
        <w:rPr>
          <w:rFonts w:hint="cs"/>
          <w:rtl/>
        </w:rPr>
        <w:t>– – –</w:t>
      </w:r>
      <w:r w:rsidR="00050FB9">
        <w:rPr>
          <w:rFonts w:hint="cs"/>
          <w:rtl/>
        </w:rPr>
        <w:t xml:space="preserve"> הוא מחכה </w:t>
      </w:r>
      <w:bookmarkStart w:id="13889" w:name="_ETM_Q36_599726"/>
      <w:bookmarkEnd w:id="13889"/>
      <w:r w:rsidR="00050FB9">
        <w:rPr>
          <w:rFonts w:hint="cs"/>
          <w:rtl/>
        </w:rPr>
        <w:t xml:space="preserve">לך בחוץ. </w:t>
      </w:r>
    </w:p>
    <w:p w:rsidR="00050FB9" w:rsidRDefault="00050FB9" w:rsidP="0043025C">
      <w:pPr>
        <w:rPr>
          <w:rtl/>
        </w:rPr>
      </w:pPr>
      <w:bookmarkStart w:id="13890" w:name="_ETM_Q36_598065"/>
      <w:bookmarkEnd w:id="13890"/>
    </w:p>
    <w:p w:rsidR="00050FB9" w:rsidRDefault="00050FB9" w:rsidP="0043025C">
      <w:pPr>
        <w:pStyle w:val="af7"/>
        <w:rPr>
          <w:rtl/>
        </w:rPr>
      </w:pPr>
      <w:bookmarkStart w:id="13891" w:name="_ETM_Q36_598281"/>
      <w:bookmarkStart w:id="13892" w:name="_ETM_Q36_598308"/>
      <w:bookmarkStart w:id="13893" w:name="_ETM_Q36_598371"/>
      <w:bookmarkEnd w:id="13891"/>
      <w:bookmarkEnd w:id="13892"/>
      <w:bookmarkEnd w:id="13893"/>
      <w:r w:rsidRPr="00934C2E">
        <w:rPr>
          <w:rStyle w:val="TagStyle"/>
          <w:rtl/>
        </w:rPr>
        <w:t xml:space="preserve"> &lt;&lt; יור &gt;&gt;</w:t>
      </w:r>
      <w:r w:rsidRPr="004B30EB">
        <w:rPr>
          <w:rStyle w:val="TagStyle"/>
          <w:rtl/>
        </w:rPr>
        <w:t xml:space="preserve"> </w:t>
      </w:r>
      <w:r>
        <w:rPr>
          <w:rtl/>
        </w:rPr>
        <w:t>היו"ר יעקב מרגי:</w:t>
      </w:r>
      <w:r w:rsidRPr="004B30EB">
        <w:rPr>
          <w:rStyle w:val="TagStyle"/>
          <w:rtl/>
        </w:rPr>
        <w:t xml:space="preserve"> </w:t>
      </w:r>
      <w:r w:rsidRPr="00934C2E">
        <w:rPr>
          <w:rStyle w:val="TagStyle"/>
          <w:rtl/>
        </w:rPr>
        <w:t>&lt;&lt; יור &gt;&gt;</w:t>
      </w:r>
      <w:r>
        <w:rPr>
          <w:rtl/>
        </w:rPr>
        <w:t xml:space="preserve">   </w:t>
      </w:r>
    </w:p>
    <w:p w:rsidR="00050FB9" w:rsidRDefault="00050FB9" w:rsidP="00BA17C9">
      <w:pPr>
        <w:rPr>
          <w:rtl/>
        </w:rPr>
      </w:pPr>
    </w:p>
    <w:p w:rsidR="00050FB9" w:rsidRDefault="00050FB9" w:rsidP="0043025C">
      <w:pPr>
        <w:rPr>
          <w:rtl/>
        </w:rPr>
      </w:pPr>
      <w:bookmarkStart w:id="13894" w:name="_ETM_Q36_599188"/>
      <w:bookmarkEnd w:id="13894"/>
      <w:r>
        <w:rPr>
          <w:rFonts w:hint="cs"/>
          <w:rtl/>
        </w:rPr>
        <w:t xml:space="preserve">תודה. אנחנו באמצע ההצבעה. תודה. בבקשה. </w:t>
      </w:r>
      <w:bookmarkStart w:id="13895" w:name="_ETM_Q36_599960"/>
      <w:bookmarkStart w:id="13896" w:name="_ETM_Q36_600656"/>
      <w:bookmarkEnd w:id="13895"/>
      <w:bookmarkEnd w:id="13896"/>
    </w:p>
    <w:p w:rsidR="00050FB9" w:rsidRDefault="00050FB9" w:rsidP="0043025C">
      <w:pPr>
        <w:rPr>
          <w:rtl/>
        </w:rPr>
      </w:pPr>
      <w:bookmarkStart w:id="13897" w:name="_ETM_Q36_600778"/>
      <w:bookmarkEnd w:id="13897"/>
    </w:p>
    <w:p w:rsidR="00050FB9" w:rsidRDefault="00050FB9" w:rsidP="0043025C">
      <w:pPr>
        <w:pStyle w:val="af6"/>
        <w:keepNext/>
        <w:rPr>
          <w:rtl/>
        </w:rPr>
      </w:pPr>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43025C">
      <w:pPr>
        <w:rPr>
          <w:rtl/>
        </w:rPr>
      </w:pPr>
    </w:p>
    <w:p w:rsidR="00050FB9" w:rsidRDefault="00050FB9" w:rsidP="009635F5">
      <w:pPr>
        <w:rPr>
          <w:rtl/>
        </w:rPr>
      </w:pPr>
      <w:bookmarkStart w:id="13898" w:name="_ETM_Q36_600843"/>
      <w:bookmarkStart w:id="13899" w:name="_ETM_Q36_600951"/>
      <w:bookmarkEnd w:id="13898"/>
      <w:bookmarkEnd w:id="13899"/>
      <w:r>
        <w:rPr>
          <w:rtl/>
        </w:rPr>
        <w:t>שרון רופא אופיר</w:t>
      </w:r>
      <w:r>
        <w:rPr>
          <w:rtl/>
        </w:rPr>
        <w:tab/>
      </w:r>
      <w:r>
        <w:rPr>
          <w:rtl/>
        </w:rPr>
        <w:tab/>
        <w:t xml:space="preserve">–   </w:t>
      </w:r>
      <w:r>
        <w:rPr>
          <w:rFonts w:hint="cs"/>
          <w:rtl/>
        </w:rPr>
        <w:t>נגד</w:t>
      </w:r>
    </w:p>
    <w:p w:rsidR="00050FB9" w:rsidRDefault="00050FB9" w:rsidP="009635F5">
      <w:pPr>
        <w:rPr>
          <w:rtl/>
        </w:rPr>
      </w:pPr>
      <w:r>
        <w:rPr>
          <w:rtl/>
        </w:rPr>
        <w:t>מוסי רז</w:t>
      </w:r>
      <w:r>
        <w:rPr>
          <w:rtl/>
        </w:rPr>
        <w:tab/>
      </w:r>
      <w:r>
        <w:rPr>
          <w:rtl/>
        </w:rPr>
        <w:tab/>
      </w:r>
      <w:r>
        <w:rPr>
          <w:rtl/>
        </w:rPr>
        <w:tab/>
        <w:t xml:space="preserve">–   </w:t>
      </w:r>
      <w:r>
        <w:rPr>
          <w:rFonts w:hint="cs"/>
          <w:rtl/>
        </w:rPr>
        <w:t>נגד</w:t>
      </w:r>
    </w:p>
    <w:p w:rsidR="00050FB9" w:rsidRDefault="00050FB9" w:rsidP="009635F5">
      <w:pPr>
        <w:rPr>
          <w:rtl/>
        </w:rPr>
      </w:pPr>
      <w:r>
        <w:rPr>
          <w:rtl/>
        </w:rPr>
        <w:t>אפרת רייטן מרום</w:t>
      </w:r>
      <w:r>
        <w:rPr>
          <w:rtl/>
        </w:rPr>
        <w:tab/>
        <w:t xml:space="preserve">–   </w:t>
      </w:r>
      <w:r>
        <w:rPr>
          <w:rFonts w:hint="cs"/>
          <w:rtl/>
        </w:rPr>
        <w:t>אינה נוכחת</w:t>
      </w:r>
    </w:p>
    <w:p w:rsidR="00050FB9" w:rsidRDefault="00050FB9"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050FB9" w:rsidRDefault="00050FB9" w:rsidP="009635F5">
      <w:pPr>
        <w:rPr>
          <w:rtl/>
        </w:rPr>
      </w:pPr>
      <w:r>
        <w:rPr>
          <w:rtl/>
        </w:rPr>
        <w:t>יפעת שאשא ביטון</w:t>
      </w:r>
      <w:r>
        <w:rPr>
          <w:rtl/>
        </w:rPr>
        <w:tab/>
        <w:t xml:space="preserve">–   </w:t>
      </w:r>
      <w:r>
        <w:rPr>
          <w:rFonts w:hint="cs"/>
          <w:rtl/>
        </w:rPr>
        <w:t>נגד</w:t>
      </w:r>
    </w:p>
    <w:p w:rsidR="00050FB9" w:rsidRDefault="00050FB9" w:rsidP="009635F5">
      <w:pPr>
        <w:rPr>
          <w:rtl/>
        </w:rPr>
      </w:pPr>
      <w:r>
        <w:rPr>
          <w:rtl/>
        </w:rPr>
        <w:t>אלון שוסטר</w:t>
      </w:r>
      <w:r>
        <w:rPr>
          <w:rtl/>
        </w:rPr>
        <w:tab/>
      </w:r>
      <w:r>
        <w:rPr>
          <w:rtl/>
        </w:rPr>
        <w:tab/>
        <w:t xml:space="preserve">–   </w:t>
      </w:r>
      <w:r>
        <w:rPr>
          <w:rFonts w:hint="cs"/>
          <w:rtl/>
        </w:rPr>
        <w:t>אינו נוכח</w:t>
      </w:r>
    </w:p>
    <w:p w:rsidR="00050FB9" w:rsidRDefault="00050FB9" w:rsidP="009635F5">
      <w:pPr>
        <w:rPr>
          <w:rtl/>
        </w:rPr>
      </w:pPr>
      <w:r>
        <w:rPr>
          <w:rtl/>
        </w:rPr>
        <w:t>יובל שטייניץ</w:t>
      </w:r>
      <w:r>
        <w:rPr>
          <w:rtl/>
        </w:rPr>
        <w:tab/>
      </w:r>
      <w:r>
        <w:rPr>
          <w:rtl/>
        </w:rPr>
        <w:tab/>
        <w:t xml:space="preserve">–   </w:t>
      </w:r>
      <w:r>
        <w:rPr>
          <w:rFonts w:hint="cs"/>
          <w:rtl/>
        </w:rPr>
        <w:t>בעד</w:t>
      </w:r>
    </w:p>
    <w:p w:rsidR="00050FB9" w:rsidRDefault="00050FB9" w:rsidP="009635F5">
      <w:pPr>
        <w:rPr>
          <w:rtl/>
        </w:rPr>
      </w:pPr>
      <w:r>
        <w:rPr>
          <w:rtl/>
        </w:rPr>
        <w:t>קטי קטרין שטרית</w:t>
      </w:r>
      <w:r>
        <w:rPr>
          <w:rtl/>
        </w:rPr>
        <w:tab/>
        <w:t xml:space="preserve">–   </w:t>
      </w:r>
      <w:r>
        <w:rPr>
          <w:rFonts w:hint="cs"/>
          <w:rtl/>
        </w:rPr>
        <w:t>בעד</w:t>
      </w:r>
    </w:p>
    <w:p w:rsidR="00050FB9" w:rsidRDefault="00050FB9" w:rsidP="009635F5">
      <w:pPr>
        <w:rPr>
          <w:rtl/>
        </w:rPr>
      </w:pPr>
      <w:r>
        <w:rPr>
          <w:rtl/>
        </w:rPr>
        <w:t>אלעזר שטרן</w:t>
      </w:r>
      <w:r>
        <w:rPr>
          <w:rtl/>
        </w:rPr>
        <w:tab/>
      </w:r>
      <w:r>
        <w:rPr>
          <w:rtl/>
        </w:rPr>
        <w:tab/>
        <w:t xml:space="preserve">–   </w:t>
      </w:r>
      <w:r>
        <w:rPr>
          <w:rFonts w:hint="cs"/>
          <w:rtl/>
        </w:rPr>
        <w:t>אינו נוכח</w:t>
      </w:r>
    </w:p>
    <w:p w:rsidR="00050FB9" w:rsidRDefault="00050FB9" w:rsidP="009635F5">
      <w:pPr>
        <w:rPr>
          <w:rtl/>
        </w:rPr>
      </w:pPr>
      <w:r>
        <w:rPr>
          <w:rtl/>
        </w:rPr>
        <w:t>יוסף שיין</w:t>
      </w:r>
      <w:r>
        <w:rPr>
          <w:rtl/>
        </w:rPr>
        <w:tab/>
      </w:r>
      <w:r>
        <w:rPr>
          <w:rtl/>
        </w:rPr>
        <w:tab/>
        <w:t xml:space="preserve">–   </w:t>
      </w:r>
      <w:r>
        <w:rPr>
          <w:rFonts w:hint="cs"/>
          <w:rtl/>
        </w:rPr>
        <w:t>אינו נוכח</w:t>
      </w:r>
    </w:p>
    <w:p w:rsidR="00050FB9" w:rsidRDefault="00050FB9" w:rsidP="009635F5">
      <w:pPr>
        <w:rPr>
          <w:rtl/>
        </w:rPr>
      </w:pPr>
      <w:r>
        <w:rPr>
          <w:rtl/>
        </w:rPr>
        <w:t>עמיחי שיקלי</w:t>
      </w:r>
      <w:r>
        <w:rPr>
          <w:rtl/>
        </w:rPr>
        <w:tab/>
      </w:r>
      <w:r>
        <w:rPr>
          <w:rtl/>
        </w:rPr>
        <w:tab/>
        <w:t xml:space="preserve">–   </w:t>
      </w:r>
      <w:r>
        <w:rPr>
          <w:rFonts w:hint="cs"/>
          <w:rtl/>
        </w:rPr>
        <w:t>אינו נוכח</w:t>
      </w:r>
    </w:p>
    <w:p w:rsidR="00050FB9" w:rsidRDefault="00050FB9" w:rsidP="009635F5">
      <w:pPr>
        <w:rPr>
          <w:rtl/>
        </w:rPr>
      </w:pPr>
      <w:r>
        <w:rPr>
          <w:rtl/>
        </w:rPr>
        <w:t>מיכל שיר סגמן</w:t>
      </w:r>
      <w:r>
        <w:rPr>
          <w:rtl/>
        </w:rPr>
        <w:tab/>
      </w:r>
      <w:r>
        <w:rPr>
          <w:rtl/>
        </w:rPr>
        <w:tab/>
        <w:t xml:space="preserve">–   </w:t>
      </w:r>
      <w:r>
        <w:rPr>
          <w:rFonts w:hint="cs"/>
          <w:rtl/>
        </w:rPr>
        <w:t>אינה נוכחת</w:t>
      </w:r>
    </w:p>
    <w:p w:rsidR="00050FB9" w:rsidRDefault="00050FB9" w:rsidP="009635F5">
      <w:pPr>
        <w:rPr>
          <w:rtl/>
        </w:rPr>
      </w:pPr>
      <w:r>
        <w:rPr>
          <w:rtl/>
        </w:rPr>
        <w:t>רם שפע</w:t>
      </w:r>
      <w:r>
        <w:rPr>
          <w:rtl/>
        </w:rPr>
        <w:tab/>
      </w:r>
      <w:r>
        <w:rPr>
          <w:rtl/>
        </w:rPr>
        <w:tab/>
      </w:r>
      <w:r>
        <w:rPr>
          <w:rtl/>
        </w:rPr>
        <w:tab/>
        <w:t xml:space="preserve">–   </w:t>
      </w:r>
      <w:r>
        <w:rPr>
          <w:rFonts w:hint="cs"/>
          <w:rtl/>
        </w:rPr>
        <w:t xml:space="preserve">נגד </w:t>
      </w:r>
    </w:p>
    <w:p w:rsidR="00050FB9" w:rsidRDefault="00050FB9" w:rsidP="009635F5">
      <w:pPr>
        <w:rPr>
          <w:rtl/>
        </w:rPr>
      </w:pPr>
    </w:p>
    <w:p w:rsidR="00050FB9" w:rsidRDefault="00050FB9" w:rsidP="0043025C">
      <w:pPr>
        <w:pStyle w:val="af6"/>
        <w:rPr>
          <w:rtl/>
        </w:rPr>
      </w:pPr>
      <w:bookmarkStart w:id="13900" w:name="_ETM_Q36_643807"/>
      <w:bookmarkStart w:id="13901" w:name="_ETM_Q36_643926"/>
      <w:bookmarkStart w:id="13902" w:name="_ETM_Q36_644014"/>
      <w:bookmarkEnd w:id="13900"/>
      <w:bookmarkEnd w:id="13901"/>
      <w:bookmarkEnd w:id="13902"/>
      <w:r w:rsidRPr="00934C2E">
        <w:rPr>
          <w:rStyle w:val="TagStyle"/>
          <w:rtl/>
        </w:rPr>
        <w:t xml:space="preserve"> &lt;&lt; קריאה &gt;&gt;</w:t>
      </w:r>
      <w:r w:rsidRPr="004B30EB">
        <w:rPr>
          <w:rStyle w:val="TagStyle"/>
          <w:rtl/>
        </w:rPr>
        <w:t xml:space="preserve"> </w:t>
      </w:r>
      <w:r>
        <w:rPr>
          <w:rtl/>
        </w:rPr>
        <w:t>דוד אמסלם (הליכוד):</w:t>
      </w:r>
      <w:r w:rsidRPr="004B30EB">
        <w:rPr>
          <w:rStyle w:val="TagStyle"/>
          <w:rtl/>
        </w:rPr>
        <w:t xml:space="preserve"> </w:t>
      </w:r>
      <w:r w:rsidRPr="00934C2E">
        <w:rPr>
          <w:rStyle w:val="TagStyle"/>
          <w:rtl/>
        </w:rPr>
        <w:t>&lt;&lt; קריאה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נחמן שי </w:t>
      </w:r>
      <w:r>
        <w:rPr>
          <w:rFonts w:hint="cs"/>
          <w:rtl/>
          <w:lang w:eastAsia="he-IL"/>
        </w:rPr>
        <w:t>– – –</w:t>
      </w:r>
      <w:r w:rsidR="00050FB9">
        <w:rPr>
          <w:rFonts w:hint="cs"/>
          <w:rtl/>
          <w:lang w:eastAsia="he-IL"/>
        </w:rPr>
        <w:t xml:space="preserve"> </w:t>
      </w:r>
      <w:bookmarkStart w:id="13903" w:name="_ETM_Q36_653345"/>
      <w:bookmarkEnd w:id="13903"/>
    </w:p>
    <w:p w:rsidR="00050FB9" w:rsidRDefault="00050FB9" w:rsidP="0043025C">
      <w:pPr>
        <w:rPr>
          <w:rtl/>
          <w:lang w:eastAsia="he-IL"/>
        </w:rPr>
      </w:pPr>
      <w:bookmarkStart w:id="13904" w:name="_ETM_Q36_650694"/>
      <w:bookmarkStart w:id="13905" w:name="_ETM_Q36_650818"/>
      <w:bookmarkStart w:id="13906" w:name="_ETM_Q36_650856"/>
      <w:bookmarkStart w:id="13907" w:name="_ETM_Q36_650965"/>
      <w:bookmarkEnd w:id="13904"/>
      <w:bookmarkEnd w:id="13905"/>
      <w:bookmarkEnd w:id="13906"/>
      <w:bookmarkEnd w:id="13907"/>
    </w:p>
    <w:p w:rsidR="00050FB9" w:rsidRDefault="00050FB9" w:rsidP="0043025C">
      <w:pPr>
        <w:pStyle w:val="af7"/>
        <w:rPr>
          <w:rtl/>
        </w:rPr>
      </w:pPr>
      <w:r w:rsidRPr="00934C2E">
        <w:rPr>
          <w:rStyle w:val="TagStyle"/>
          <w:rtl/>
        </w:rPr>
        <w:t xml:space="preserve"> &lt;&lt; יור &gt;&gt;</w:t>
      </w:r>
      <w:r w:rsidRPr="004B30EB">
        <w:rPr>
          <w:rStyle w:val="TagStyle"/>
          <w:rtl/>
        </w:rPr>
        <w:t xml:space="preserve"> </w:t>
      </w:r>
      <w:r>
        <w:rPr>
          <w:rtl/>
        </w:rPr>
        <w:t>היו"ר יעקב מרגי:</w:t>
      </w:r>
      <w:r w:rsidRPr="004B30EB">
        <w:rPr>
          <w:rStyle w:val="TagStyle"/>
          <w:rtl/>
        </w:rPr>
        <w:t xml:space="preserve"> </w:t>
      </w:r>
      <w:r w:rsidRPr="00934C2E">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3908" w:name="_ETM_Q36_654285"/>
      <w:bookmarkEnd w:id="13908"/>
      <w:r>
        <w:rPr>
          <w:rFonts w:hint="cs"/>
          <w:rtl/>
          <w:lang w:eastAsia="he-IL"/>
        </w:rPr>
        <w:t xml:space="preserve">דודי אמסלם. תודה. </w:t>
      </w:r>
    </w:p>
    <w:p w:rsidR="00050FB9" w:rsidRDefault="00050FB9" w:rsidP="0043025C">
      <w:pPr>
        <w:rPr>
          <w:rtl/>
          <w:lang w:eastAsia="he-IL"/>
        </w:rPr>
      </w:pPr>
      <w:bookmarkStart w:id="13909" w:name="_ETM_Q36_653760"/>
      <w:bookmarkStart w:id="13910" w:name="_ETM_Q36_653883"/>
      <w:bookmarkEnd w:id="13909"/>
      <w:bookmarkEnd w:id="13910"/>
    </w:p>
    <w:p w:rsidR="00050FB9" w:rsidRDefault="00050FB9" w:rsidP="0043025C">
      <w:pPr>
        <w:pStyle w:val="af6"/>
        <w:rPr>
          <w:rtl/>
        </w:rPr>
      </w:pPr>
      <w:bookmarkStart w:id="13911" w:name="_ETM_Q36_653923"/>
      <w:bookmarkStart w:id="13912" w:name="_ETM_Q36_654032"/>
      <w:bookmarkStart w:id="13913" w:name="ET_interruption_5156_43"/>
      <w:bookmarkEnd w:id="13911"/>
      <w:bookmarkEnd w:id="13912"/>
      <w:r w:rsidRPr="00934C2E">
        <w:rPr>
          <w:rStyle w:val="TagStyle"/>
          <w:rtl/>
        </w:rPr>
        <w:t xml:space="preserve"> &lt;&lt; קריאה &gt;&gt;</w:t>
      </w:r>
      <w:r w:rsidRPr="004B30EB">
        <w:rPr>
          <w:rStyle w:val="TagStyle"/>
          <w:rtl/>
        </w:rPr>
        <w:t xml:space="preserve"> </w:t>
      </w:r>
      <w:r>
        <w:rPr>
          <w:rtl/>
        </w:rPr>
        <w:t>דוד אמסלם (הליכוד):</w:t>
      </w:r>
      <w:r w:rsidRPr="004B30EB">
        <w:rPr>
          <w:rStyle w:val="TagStyle"/>
          <w:rtl/>
        </w:rPr>
        <w:t xml:space="preserve"> </w:t>
      </w:r>
      <w:r w:rsidRPr="00934C2E">
        <w:rPr>
          <w:rStyle w:val="TagStyle"/>
          <w:rtl/>
        </w:rPr>
        <w:t>&lt;&lt; קריאה &gt;&gt;</w:t>
      </w:r>
      <w:r>
        <w:rPr>
          <w:rtl/>
        </w:rPr>
        <w:t xml:space="preserve">   </w:t>
      </w:r>
      <w:bookmarkEnd w:id="13913"/>
    </w:p>
    <w:p w:rsidR="00050FB9" w:rsidRDefault="00050FB9" w:rsidP="00BA17C9">
      <w:pPr>
        <w:rPr>
          <w:rtl/>
          <w:lang w:eastAsia="he-IL"/>
        </w:rPr>
      </w:pPr>
    </w:p>
    <w:p w:rsidR="00050FB9" w:rsidRDefault="00050FB9" w:rsidP="00BA17C9">
      <w:pPr>
        <w:rPr>
          <w:rtl/>
        </w:rPr>
      </w:pPr>
      <w:bookmarkStart w:id="13914" w:name="_ETM_Q36_644138"/>
      <w:bookmarkStart w:id="13915" w:name="_ETM_Q36_644207"/>
      <w:bookmarkStart w:id="13916" w:name="_ETM_Q36_644300"/>
      <w:bookmarkEnd w:id="13914"/>
      <w:bookmarkEnd w:id="13915"/>
      <w:bookmarkEnd w:id="13916"/>
      <w:r>
        <w:rPr>
          <w:rFonts w:hint="cs"/>
          <w:rtl/>
        </w:rPr>
        <w:t>אם אתה לא רוצה לממן לו גם הצגה</w:t>
      </w:r>
      <w:bookmarkStart w:id="13917" w:name="_ETM_Q36_661236"/>
      <w:bookmarkEnd w:id="13917"/>
      <w:r>
        <w:rPr>
          <w:rFonts w:hint="cs"/>
          <w:rtl/>
        </w:rPr>
        <w:t xml:space="preserve"> </w:t>
      </w:r>
      <w:r w:rsidR="00BA17C9">
        <w:rPr>
          <w:rFonts w:hint="cs"/>
          <w:rtl/>
        </w:rPr>
        <w:t>– – –</w:t>
      </w:r>
      <w:r>
        <w:rPr>
          <w:rFonts w:hint="cs"/>
          <w:rtl/>
        </w:rPr>
        <w:t xml:space="preserve"> </w:t>
      </w:r>
      <w:bookmarkStart w:id="13918" w:name="_ETM_Q36_661852"/>
      <w:bookmarkStart w:id="13919" w:name="_ETM_Q36_661973"/>
      <w:bookmarkStart w:id="13920" w:name="_ETM_Q36_663311"/>
      <w:bookmarkStart w:id="13921" w:name="_ETM_Q36_663416"/>
      <w:bookmarkEnd w:id="13918"/>
      <w:bookmarkEnd w:id="13919"/>
      <w:bookmarkEnd w:id="13920"/>
      <w:bookmarkEnd w:id="13921"/>
      <w:r>
        <w:rPr>
          <w:rFonts w:hint="cs"/>
          <w:rtl/>
        </w:rPr>
        <w:t xml:space="preserve">בוא ונעשה </w:t>
      </w:r>
      <w:bookmarkStart w:id="13922" w:name="_ETM_Q36_655727"/>
      <w:bookmarkEnd w:id="13922"/>
      <w:r>
        <w:rPr>
          <w:rFonts w:hint="cs"/>
          <w:rtl/>
        </w:rPr>
        <w:t xml:space="preserve">הצגה </w:t>
      </w:r>
      <w:r w:rsidR="00BA17C9">
        <w:rPr>
          <w:rFonts w:hint="cs"/>
          <w:rtl/>
        </w:rPr>
        <w:t>– – –</w:t>
      </w:r>
    </w:p>
    <w:p w:rsidR="00050FB9" w:rsidRDefault="00050FB9" w:rsidP="0043025C">
      <w:pPr>
        <w:rPr>
          <w:rtl/>
        </w:rPr>
      </w:pPr>
      <w:bookmarkStart w:id="13923" w:name="_ETM_Q36_660255"/>
      <w:bookmarkStart w:id="13924" w:name="_ETM_Q36_660362"/>
      <w:bookmarkEnd w:id="13923"/>
      <w:bookmarkEnd w:id="13924"/>
    </w:p>
    <w:p w:rsidR="00050FB9" w:rsidRDefault="00050FB9" w:rsidP="0043025C">
      <w:pPr>
        <w:pStyle w:val="af7"/>
        <w:keepNext/>
        <w:rPr>
          <w:rtl/>
        </w:rPr>
      </w:pPr>
      <w:r w:rsidRPr="00876816">
        <w:rPr>
          <w:rStyle w:val="TagStyle"/>
          <w:rtl/>
        </w:rPr>
        <w:t xml:space="preserve"> &lt;&lt; יור &gt;&gt; </w:t>
      </w:r>
      <w:r>
        <w:rPr>
          <w:rtl/>
        </w:rPr>
        <w:t>היו"ר יעקב מרגי:</w:t>
      </w:r>
      <w:r w:rsidRPr="00876816">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תודה. אי-אפשר להמשיך בהצבעה ככה.</w:t>
      </w:r>
    </w:p>
    <w:p w:rsidR="00050FB9" w:rsidRPr="00876816" w:rsidRDefault="00050FB9" w:rsidP="0043025C">
      <w:pPr>
        <w:rPr>
          <w:rtl/>
          <w:lang w:eastAsia="he-IL"/>
        </w:rPr>
      </w:pPr>
      <w:bookmarkStart w:id="13925" w:name="_ETM_Q36_657520"/>
      <w:bookmarkStart w:id="13926" w:name="_ETM_Q36_657627"/>
      <w:bookmarkEnd w:id="13925"/>
      <w:bookmarkEnd w:id="13926"/>
    </w:p>
    <w:p w:rsidR="00050FB9" w:rsidRDefault="00050FB9" w:rsidP="0043025C">
      <w:pPr>
        <w:pStyle w:val="af6"/>
        <w:keepNext/>
        <w:rPr>
          <w:rtl/>
        </w:rPr>
      </w:pPr>
      <w:bookmarkStart w:id="13927" w:name="ET_interruption_5156_72"/>
      <w:r w:rsidRPr="00876816">
        <w:rPr>
          <w:rStyle w:val="TagStyle"/>
          <w:rtl/>
        </w:rPr>
        <w:t xml:space="preserve"> &lt;&lt; קריאה &gt;&gt; </w:t>
      </w:r>
      <w:r>
        <w:rPr>
          <w:rtl/>
        </w:rPr>
        <w:t>דוד אמסלם (הליכוד):</w:t>
      </w:r>
      <w:r w:rsidRPr="00876816">
        <w:rPr>
          <w:rStyle w:val="TagStyle"/>
          <w:rtl/>
        </w:rPr>
        <w:t xml:space="preserve"> &lt;&lt; קריאה &gt;&gt;</w:t>
      </w:r>
      <w:r>
        <w:rPr>
          <w:rtl/>
        </w:rPr>
        <w:t xml:space="preserve">   </w:t>
      </w:r>
      <w:bookmarkEnd w:id="13927"/>
    </w:p>
    <w:p w:rsidR="00050FB9" w:rsidRDefault="00050FB9" w:rsidP="00BA17C9">
      <w:pPr>
        <w:rPr>
          <w:rtl/>
          <w:lang w:eastAsia="he-IL"/>
        </w:rPr>
      </w:pPr>
    </w:p>
    <w:p w:rsidR="00050FB9" w:rsidRDefault="00050FB9" w:rsidP="0043025C">
      <w:pPr>
        <w:rPr>
          <w:rtl/>
        </w:rPr>
      </w:pPr>
      <w:bookmarkStart w:id="13928" w:name="_ETM_Q36_657407"/>
      <w:bookmarkEnd w:id="13928"/>
      <w:r>
        <w:rPr>
          <w:rFonts w:hint="cs"/>
          <w:rtl/>
        </w:rPr>
        <w:t>אין לכם טיפת בושה. טיפה. קצת כבוד. קצת לא הרבה.</w:t>
      </w:r>
    </w:p>
    <w:p w:rsidR="00050FB9" w:rsidRDefault="00050FB9" w:rsidP="0043025C">
      <w:pPr>
        <w:rPr>
          <w:rtl/>
        </w:rPr>
      </w:pPr>
      <w:bookmarkStart w:id="13929" w:name="_ETM_Q36_669120"/>
      <w:bookmarkStart w:id="13930" w:name="_ETM_Q36_669227"/>
      <w:bookmarkStart w:id="13931" w:name="_ETM_Q36_669279"/>
      <w:bookmarkStart w:id="13932" w:name="_ETM_Q36_669387"/>
      <w:bookmarkEnd w:id="13929"/>
      <w:bookmarkEnd w:id="13930"/>
      <w:bookmarkEnd w:id="13931"/>
      <w:bookmarkEnd w:id="13932"/>
    </w:p>
    <w:p w:rsidR="00050FB9" w:rsidRDefault="00050FB9" w:rsidP="0043025C">
      <w:pPr>
        <w:pStyle w:val="af7"/>
        <w:rPr>
          <w:rtl/>
        </w:rPr>
      </w:pPr>
      <w:bookmarkStart w:id="13933" w:name="_ETM_Q36_669452"/>
      <w:bookmarkStart w:id="13934" w:name="_ETM_Q36_669568"/>
      <w:bookmarkStart w:id="13935" w:name="ET_yor_6170_44"/>
      <w:bookmarkEnd w:id="13933"/>
      <w:bookmarkEnd w:id="13934"/>
      <w:r w:rsidRPr="00934C2E">
        <w:rPr>
          <w:rStyle w:val="TagStyle"/>
          <w:rtl/>
        </w:rPr>
        <w:t xml:space="preserve"> &lt;&lt; יור &gt;&gt;</w:t>
      </w:r>
      <w:r w:rsidRPr="004B30EB">
        <w:rPr>
          <w:rStyle w:val="TagStyle"/>
          <w:rtl/>
        </w:rPr>
        <w:t xml:space="preserve"> </w:t>
      </w:r>
      <w:r>
        <w:rPr>
          <w:rtl/>
        </w:rPr>
        <w:t>היו"ר יעקב מרגי:</w:t>
      </w:r>
      <w:r w:rsidRPr="004B30EB">
        <w:rPr>
          <w:rStyle w:val="TagStyle"/>
          <w:rtl/>
        </w:rPr>
        <w:t xml:space="preserve"> </w:t>
      </w:r>
      <w:r w:rsidRPr="00934C2E">
        <w:rPr>
          <w:rStyle w:val="TagStyle"/>
          <w:rtl/>
        </w:rPr>
        <w:t>&lt;&lt; יור &gt;&gt;</w:t>
      </w:r>
      <w:r>
        <w:rPr>
          <w:rtl/>
        </w:rPr>
        <w:t xml:space="preserve">   </w:t>
      </w:r>
      <w:bookmarkEnd w:id="13935"/>
    </w:p>
    <w:p w:rsidR="00050FB9" w:rsidRDefault="00050FB9" w:rsidP="00BA17C9">
      <w:pPr>
        <w:rPr>
          <w:rtl/>
        </w:rPr>
      </w:pPr>
    </w:p>
    <w:p w:rsidR="00050FB9" w:rsidRDefault="00050FB9" w:rsidP="0043025C">
      <w:pPr>
        <w:rPr>
          <w:rtl/>
        </w:rPr>
      </w:pPr>
      <w:r>
        <w:rPr>
          <w:rFonts w:hint="cs"/>
          <w:rtl/>
        </w:rPr>
        <w:t>תודה. אי-אפשר להמשיך בהצבעה ככה. בבקשה.</w:t>
      </w:r>
    </w:p>
    <w:p w:rsidR="00050FB9" w:rsidRDefault="00050FB9" w:rsidP="0043025C">
      <w:pPr>
        <w:rPr>
          <w:rtl/>
        </w:rPr>
      </w:pPr>
      <w:bookmarkStart w:id="13936" w:name="_ETM_Q36_636296"/>
      <w:bookmarkStart w:id="13937" w:name="_ETM_Q36_636434"/>
      <w:bookmarkEnd w:id="13936"/>
      <w:bookmarkEnd w:id="13937"/>
      <w:r>
        <w:rPr>
          <w:rFonts w:hint="cs"/>
          <w:rtl/>
        </w:rPr>
        <w:t xml:space="preserve"> </w:t>
      </w:r>
    </w:p>
    <w:p w:rsidR="00050FB9" w:rsidRDefault="00050FB9" w:rsidP="0043025C">
      <w:pPr>
        <w:pStyle w:val="af6"/>
        <w:keepNext/>
        <w:rPr>
          <w:rtl/>
        </w:rPr>
      </w:pPr>
      <w:bookmarkStart w:id="13938" w:name="_ETM_Q36_661727"/>
      <w:bookmarkStart w:id="13939" w:name="_ETM_Q36_661844"/>
      <w:bookmarkEnd w:id="13938"/>
      <w:bookmarkEnd w:id="13939"/>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43025C">
      <w:pPr>
        <w:rPr>
          <w:rtl/>
        </w:rPr>
      </w:pPr>
    </w:p>
    <w:p w:rsidR="00050FB9" w:rsidRDefault="00050FB9" w:rsidP="009635F5">
      <w:pPr>
        <w:rPr>
          <w:rtl/>
        </w:rPr>
      </w:pPr>
      <w:r>
        <w:rPr>
          <w:rtl/>
        </w:rPr>
        <w:t>נירה שפק</w:t>
      </w:r>
      <w:r>
        <w:rPr>
          <w:rtl/>
        </w:rPr>
        <w:tab/>
      </w:r>
      <w:r>
        <w:rPr>
          <w:rtl/>
        </w:rPr>
        <w:tab/>
        <w:t xml:space="preserve">–   </w:t>
      </w:r>
      <w:r>
        <w:rPr>
          <w:rFonts w:hint="cs"/>
          <w:rtl/>
        </w:rPr>
        <w:t>נגד</w:t>
      </w:r>
    </w:p>
    <w:p w:rsidR="00050FB9" w:rsidRDefault="00050FB9" w:rsidP="00BA17C9">
      <w:pPr>
        <w:rPr>
          <w:rtl/>
        </w:rPr>
      </w:pPr>
      <w:r>
        <w:rPr>
          <w:rtl/>
        </w:rPr>
        <w:t>עאידה תומא סלימאן</w:t>
      </w:r>
      <w:r>
        <w:rPr>
          <w:rtl/>
        </w:rPr>
        <w:tab/>
        <w:t xml:space="preserve">–   </w:t>
      </w:r>
      <w:r>
        <w:rPr>
          <w:rFonts w:hint="cs"/>
          <w:rtl/>
        </w:rPr>
        <w:t xml:space="preserve">אינה </w:t>
      </w:r>
      <w:bookmarkStart w:id="13940" w:name="_ETM_Q36_665948"/>
      <w:bookmarkEnd w:id="13940"/>
      <w:r>
        <w:rPr>
          <w:rFonts w:hint="cs"/>
          <w:rtl/>
        </w:rPr>
        <w:t xml:space="preserve">נוכחת </w:t>
      </w:r>
    </w:p>
    <w:p w:rsidR="00050FB9" w:rsidRDefault="00050FB9" w:rsidP="009635F5">
      <w:pPr>
        <w:rPr>
          <w:rtl/>
        </w:rPr>
      </w:pPr>
    </w:p>
    <w:p w:rsidR="00050FB9" w:rsidRDefault="00050FB9" w:rsidP="0043025C">
      <w:pPr>
        <w:pStyle w:val="af7"/>
        <w:rPr>
          <w:rtl/>
        </w:rPr>
      </w:pPr>
      <w:bookmarkStart w:id="13941" w:name="ET_yor_6170_45"/>
      <w:r w:rsidRPr="00934C2E">
        <w:rPr>
          <w:rStyle w:val="TagStyle"/>
          <w:rtl/>
        </w:rPr>
        <w:t xml:space="preserve"> &lt;&lt; יור &gt;&gt;</w:t>
      </w:r>
      <w:r w:rsidRPr="004B30EB">
        <w:rPr>
          <w:rStyle w:val="TagStyle"/>
          <w:rtl/>
        </w:rPr>
        <w:t xml:space="preserve"> </w:t>
      </w:r>
      <w:r>
        <w:rPr>
          <w:rtl/>
        </w:rPr>
        <w:t>היו"ר יעקב מרגי:</w:t>
      </w:r>
      <w:r w:rsidRPr="004B30EB">
        <w:rPr>
          <w:rStyle w:val="TagStyle"/>
          <w:rtl/>
        </w:rPr>
        <w:t xml:space="preserve"> </w:t>
      </w:r>
      <w:r w:rsidRPr="00934C2E">
        <w:rPr>
          <w:rStyle w:val="TagStyle"/>
          <w:rtl/>
        </w:rPr>
        <w:t>&lt;&lt; יור &gt;&gt;</w:t>
      </w:r>
      <w:r>
        <w:rPr>
          <w:rtl/>
        </w:rPr>
        <w:t xml:space="preserve">   </w:t>
      </w:r>
      <w:bookmarkEnd w:id="13941"/>
    </w:p>
    <w:p w:rsidR="00050FB9" w:rsidRDefault="00050FB9" w:rsidP="00BA17C9">
      <w:pPr>
        <w:rPr>
          <w:rtl/>
          <w:lang w:eastAsia="he-IL"/>
        </w:rPr>
      </w:pPr>
    </w:p>
    <w:p w:rsidR="00050FB9" w:rsidRDefault="00050FB9" w:rsidP="0043025C">
      <w:pPr>
        <w:rPr>
          <w:rtl/>
          <w:lang w:eastAsia="he-IL"/>
        </w:rPr>
      </w:pPr>
      <w:bookmarkStart w:id="13942" w:name="_ETM_Q36_663229"/>
      <w:bookmarkEnd w:id="13942"/>
      <w:r>
        <w:rPr>
          <w:rFonts w:hint="cs"/>
          <w:rtl/>
          <w:lang w:eastAsia="he-IL"/>
        </w:rPr>
        <w:t xml:space="preserve">השר, זה מפריע בהצבעות. </w:t>
      </w:r>
    </w:p>
    <w:p w:rsidR="00050FB9" w:rsidRDefault="00050FB9" w:rsidP="0043025C">
      <w:pPr>
        <w:rPr>
          <w:rtl/>
          <w:lang w:eastAsia="he-IL"/>
        </w:rPr>
      </w:pPr>
      <w:bookmarkStart w:id="13943" w:name="_ETM_Q36_668224"/>
      <w:bookmarkStart w:id="13944" w:name="_ETM_Q36_668327"/>
      <w:bookmarkStart w:id="13945" w:name="_ETM_Q36_668385"/>
      <w:bookmarkEnd w:id="13943"/>
      <w:bookmarkEnd w:id="13944"/>
      <w:bookmarkEnd w:id="13945"/>
    </w:p>
    <w:p w:rsidR="00050FB9" w:rsidRDefault="00050FB9" w:rsidP="00BA17C9">
      <w:pPr>
        <w:rPr>
          <w:rtl/>
          <w:lang w:eastAsia="he-IL"/>
        </w:rPr>
      </w:pPr>
      <w:bookmarkStart w:id="13946" w:name="_ETM_Q36_668499"/>
      <w:bookmarkEnd w:id="13946"/>
      <w:r>
        <w:rPr>
          <w:rFonts w:hint="cs"/>
          <w:rtl/>
          <w:lang w:eastAsia="he-IL"/>
        </w:rPr>
        <w:t>אני מבקש לקרוא שנית בשמות</w:t>
      </w:r>
      <w:bookmarkStart w:id="13947" w:name="_ETM_Q36_669252"/>
      <w:bookmarkEnd w:id="13947"/>
      <w:r>
        <w:rPr>
          <w:rFonts w:hint="cs"/>
          <w:rtl/>
          <w:lang w:eastAsia="he-IL"/>
        </w:rPr>
        <w:t xml:space="preserve"> חברי הכנסת שלא היו נוכחים או לא השתתפו בהצבעה. בבקשה.</w:t>
      </w:r>
    </w:p>
    <w:p w:rsidR="00050FB9" w:rsidRDefault="00050FB9" w:rsidP="0043025C">
      <w:pPr>
        <w:rPr>
          <w:rtl/>
          <w:lang w:eastAsia="he-IL"/>
        </w:rPr>
      </w:pPr>
      <w:bookmarkStart w:id="13948" w:name="_ETM_Q36_679270"/>
      <w:bookmarkStart w:id="13949" w:name="_ETM_Q36_679348"/>
      <w:bookmarkStart w:id="13950" w:name="_ETM_Q36_679414"/>
      <w:bookmarkStart w:id="13951" w:name="_ETM_Q36_679525"/>
      <w:bookmarkEnd w:id="13948"/>
      <w:bookmarkEnd w:id="13949"/>
      <w:bookmarkEnd w:id="13950"/>
      <w:bookmarkEnd w:id="13951"/>
    </w:p>
    <w:p w:rsidR="00050FB9" w:rsidRDefault="00050FB9" w:rsidP="0043025C">
      <w:pPr>
        <w:pStyle w:val="af6"/>
        <w:keepNext/>
        <w:rPr>
          <w:rtl/>
        </w:rPr>
      </w:pPr>
      <w:bookmarkStart w:id="13952" w:name="ET_interruption_5156_74"/>
      <w:r w:rsidRPr="00876816">
        <w:rPr>
          <w:rStyle w:val="TagStyle"/>
          <w:rtl/>
        </w:rPr>
        <w:t xml:space="preserve"> &lt;&lt; קריאה &gt;&gt; </w:t>
      </w:r>
      <w:r>
        <w:rPr>
          <w:rtl/>
        </w:rPr>
        <w:t>דוד אמסלם (הליכוד):</w:t>
      </w:r>
      <w:r w:rsidRPr="00876816">
        <w:rPr>
          <w:rStyle w:val="TagStyle"/>
          <w:rtl/>
        </w:rPr>
        <w:t xml:space="preserve"> &lt;&lt; קריאה &gt;&gt;</w:t>
      </w:r>
      <w:r>
        <w:rPr>
          <w:rtl/>
        </w:rPr>
        <w:t xml:space="preserve">   </w:t>
      </w:r>
      <w:bookmarkEnd w:id="13952"/>
    </w:p>
    <w:p w:rsidR="00050FB9" w:rsidRDefault="00050FB9" w:rsidP="00BA17C9">
      <w:pPr>
        <w:rPr>
          <w:rtl/>
        </w:rPr>
      </w:pPr>
    </w:p>
    <w:p w:rsidR="00050FB9" w:rsidRDefault="00BA17C9" w:rsidP="00BA17C9">
      <w:pPr>
        <w:rPr>
          <w:rtl/>
        </w:rPr>
      </w:pPr>
      <w:bookmarkStart w:id="13953" w:name="_ETM_Q36_676347"/>
      <w:bookmarkEnd w:id="13953"/>
      <w:r>
        <w:rPr>
          <w:rFonts w:hint="cs"/>
          <w:rtl/>
        </w:rPr>
        <w:t>– – –</w:t>
      </w:r>
      <w:r w:rsidR="00050FB9">
        <w:rPr>
          <w:rFonts w:hint="cs"/>
          <w:rtl/>
        </w:rPr>
        <w:t xml:space="preserve"> גדול. </w:t>
      </w:r>
      <w:bookmarkStart w:id="13954" w:name="_ETM_Q36_670297"/>
      <w:bookmarkStart w:id="13955" w:name="_ETM_Q36_670726"/>
      <w:bookmarkEnd w:id="13954"/>
      <w:bookmarkEnd w:id="13955"/>
    </w:p>
    <w:p w:rsidR="00050FB9" w:rsidRDefault="00050FB9" w:rsidP="0043025C">
      <w:pPr>
        <w:rPr>
          <w:rtl/>
          <w:lang w:eastAsia="he-IL"/>
        </w:rPr>
      </w:pPr>
    </w:p>
    <w:p w:rsidR="00050FB9" w:rsidRDefault="00050FB9" w:rsidP="0043025C">
      <w:pPr>
        <w:pStyle w:val="af6"/>
        <w:keepNext/>
        <w:rPr>
          <w:rtl/>
        </w:rPr>
      </w:pPr>
      <w:r w:rsidRPr="00E7219E">
        <w:rPr>
          <w:rStyle w:val="TagStyle"/>
          <w:rtl/>
        </w:rPr>
        <w:t xml:space="preserve">&lt;&lt; קריאה &gt;&gt; </w:t>
      </w:r>
      <w:r>
        <w:rPr>
          <w:rtl/>
        </w:rPr>
        <w:t>סגנית מזכירת הכנסת אלינור ימין:</w:t>
      </w:r>
      <w:r w:rsidRPr="00E7219E">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 xml:space="preserve">(קוראת בשמות חברי הכנסת) </w:t>
      </w:r>
    </w:p>
    <w:p w:rsidR="00050FB9" w:rsidRDefault="00050FB9" w:rsidP="0043025C">
      <w:pPr>
        <w:rPr>
          <w:rtl/>
          <w:lang w:eastAsia="he-IL"/>
        </w:rPr>
      </w:pPr>
      <w:bookmarkStart w:id="13956" w:name="_ETM_Q36_670823"/>
      <w:bookmarkEnd w:id="13956"/>
    </w:p>
    <w:p w:rsidR="00050FB9" w:rsidRDefault="00050FB9" w:rsidP="00F431DA">
      <w:pPr>
        <w:rPr>
          <w:rtl/>
          <w:lang w:eastAsia="he-IL"/>
        </w:rPr>
      </w:pPr>
      <w:bookmarkStart w:id="13957" w:name="_ETM_Q36_670906"/>
      <w:bookmarkStart w:id="13958" w:name="_ETM_Q36_671014"/>
      <w:bookmarkEnd w:id="13957"/>
      <w:bookmarkEnd w:id="13958"/>
      <w:r>
        <w:rPr>
          <w:rtl/>
          <w:lang w:eastAsia="he-IL"/>
        </w:rPr>
        <w:t>ינון אזולאי</w:t>
      </w:r>
      <w:r>
        <w:rPr>
          <w:rtl/>
          <w:lang w:eastAsia="he-IL"/>
        </w:rPr>
        <w:tab/>
      </w:r>
      <w:r>
        <w:rPr>
          <w:rtl/>
          <w:lang w:eastAsia="he-IL"/>
        </w:rPr>
        <w:tab/>
        <w:t xml:space="preserve">–   </w:t>
      </w:r>
      <w:r>
        <w:rPr>
          <w:rFonts w:hint="cs"/>
          <w:rtl/>
          <w:lang w:eastAsia="he-IL"/>
        </w:rPr>
        <w:t>אינו נוכח</w:t>
      </w:r>
    </w:p>
    <w:p w:rsidR="00050FB9" w:rsidRDefault="00050FB9" w:rsidP="00F431D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50FB9" w:rsidRDefault="00050FB9" w:rsidP="00F431D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50FB9" w:rsidRDefault="00050FB9" w:rsidP="00F431DA">
      <w:pPr>
        <w:rPr>
          <w:rtl/>
          <w:lang w:eastAsia="he-IL"/>
        </w:rPr>
      </w:pPr>
      <w:r>
        <w:rPr>
          <w:rFonts w:hint="cs"/>
          <w:rtl/>
          <w:lang w:eastAsia="he-IL"/>
        </w:rPr>
        <w:t xml:space="preserve">ניר ברקת </w:t>
      </w:r>
      <w:r>
        <w:rPr>
          <w:rtl/>
          <w:lang w:eastAsia="he-IL"/>
        </w:rPr>
        <w:tab/>
      </w:r>
      <w:r>
        <w:rPr>
          <w:rtl/>
          <w:lang w:eastAsia="he-IL"/>
        </w:rPr>
        <w:tab/>
        <w:t xml:space="preserve">–   </w:t>
      </w:r>
      <w:r>
        <w:rPr>
          <w:rFonts w:hint="cs"/>
          <w:rtl/>
          <w:lang w:eastAsia="he-IL"/>
        </w:rPr>
        <w:t>אינו נוכח</w:t>
      </w:r>
    </w:p>
    <w:p w:rsidR="00050FB9" w:rsidRDefault="00050FB9" w:rsidP="00F431DA">
      <w:pPr>
        <w:rPr>
          <w:rtl/>
          <w:lang w:eastAsia="he-IL"/>
        </w:rPr>
      </w:pPr>
      <w:bookmarkStart w:id="13959" w:name="_ETM_Q36_695369"/>
      <w:bookmarkStart w:id="13960" w:name="_ETM_Q36_695446"/>
      <w:bookmarkEnd w:id="13959"/>
      <w:bookmarkEnd w:id="13960"/>
      <w:r>
        <w:rPr>
          <w:rtl/>
          <w:lang w:eastAsia="he-IL"/>
        </w:rPr>
        <w:t>יואב גלנט</w:t>
      </w:r>
      <w:r>
        <w:rPr>
          <w:rtl/>
          <w:lang w:eastAsia="he-IL"/>
        </w:rPr>
        <w:tab/>
      </w:r>
      <w:r>
        <w:rPr>
          <w:rtl/>
          <w:lang w:eastAsia="he-IL"/>
        </w:rPr>
        <w:tab/>
        <w:t xml:space="preserve">–   </w:t>
      </w:r>
      <w:r>
        <w:rPr>
          <w:rFonts w:hint="cs"/>
          <w:rtl/>
          <w:lang w:eastAsia="he-IL"/>
        </w:rPr>
        <w:t>אינו נוכח</w:t>
      </w:r>
    </w:p>
    <w:p w:rsidR="00050FB9" w:rsidRDefault="00050FB9" w:rsidP="00F431D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13961" w:name="_ETM_Q36_707958"/>
      <w:bookmarkEnd w:id="13961"/>
      <w:r>
        <w:rPr>
          <w:rFonts w:hint="cs"/>
          <w:rtl/>
          <w:lang w:eastAsia="he-IL"/>
        </w:rPr>
        <w:t>נוכח</w:t>
      </w:r>
    </w:p>
    <w:p w:rsidR="00050FB9" w:rsidRDefault="00050FB9" w:rsidP="0043025C">
      <w:pPr>
        <w:rPr>
          <w:rtl/>
          <w:lang w:eastAsia="he-IL"/>
        </w:rPr>
      </w:pPr>
      <w:bookmarkStart w:id="13962" w:name="_ETM_Q36_709108"/>
      <w:bookmarkStart w:id="13963" w:name="_ETM_Q36_709255"/>
      <w:bookmarkStart w:id="13964" w:name="TOR_Q37"/>
      <w:bookmarkStart w:id="13965" w:name="_ETM_Q37_95090"/>
      <w:bookmarkStart w:id="13966" w:name="_ETM_Q37_95166"/>
      <w:bookmarkEnd w:id="13962"/>
      <w:bookmarkEnd w:id="13963"/>
      <w:bookmarkEnd w:id="13964"/>
      <w:bookmarkEnd w:id="13965"/>
      <w:bookmarkEnd w:id="13966"/>
      <w:r>
        <w:rPr>
          <w:rtl/>
          <w:lang w:eastAsia="he-IL"/>
        </w:rPr>
        <w:t>משה גפני</w:t>
      </w:r>
      <w:r>
        <w:rPr>
          <w:rtl/>
          <w:lang w:eastAsia="he-IL"/>
        </w:rPr>
        <w:tab/>
      </w:r>
      <w:r>
        <w:rPr>
          <w:rtl/>
          <w:lang w:eastAsia="he-IL"/>
        </w:rPr>
        <w:tab/>
        <w:t xml:space="preserve">–   </w:t>
      </w:r>
      <w:bookmarkStart w:id="13967" w:name="_ETM_Q37_107544"/>
      <w:bookmarkEnd w:id="13967"/>
      <w:r>
        <w:rPr>
          <w:rFonts w:hint="cs"/>
          <w:rtl/>
          <w:lang w:eastAsia="he-IL"/>
        </w:rPr>
        <w:t>אינו נוכח</w:t>
      </w:r>
    </w:p>
    <w:p w:rsidR="00050FB9" w:rsidRDefault="00050FB9" w:rsidP="0043025C">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050FB9" w:rsidRDefault="00050FB9" w:rsidP="0043025C">
      <w:pPr>
        <w:rPr>
          <w:rtl/>
          <w:lang w:eastAsia="he-IL"/>
        </w:rPr>
      </w:pPr>
      <w:bookmarkStart w:id="13968" w:name="_ETM_Q37_115864"/>
      <w:bookmarkStart w:id="13969" w:name="_ETM_Q37_115953"/>
      <w:bookmarkEnd w:id="13968"/>
      <w:bookmarkEnd w:id="13969"/>
      <w:r>
        <w:rPr>
          <w:rtl/>
          <w:lang w:eastAsia="he-IL"/>
        </w:rPr>
        <w:t>ווליד טאהא</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bookmarkStart w:id="13970" w:name="_ETM_Q37_129563"/>
      <w:bookmarkEnd w:id="13970"/>
    </w:p>
    <w:p w:rsidR="00050FB9" w:rsidRDefault="00050FB9" w:rsidP="0043025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050FB9" w:rsidRDefault="00050FB9" w:rsidP="0043025C">
      <w:pPr>
        <w:rPr>
          <w:rtl/>
          <w:lang w:eastAsia="he-IL"/>
        </w:rPr>
      </w:pPr>
      <w:r>
        <w:rPr>
          <w:rtl/>
          <w:lang w:eastAsia="he-IL"/>
        </w:rPr>
        <w:t>פטין מולא</w:t>
      </w:r>
      <w:r>
        <w:rPr>
          <w:rtl/>
          <w:lang w:eastAsia="he-IL"/>
        </w:rPr>
        <w:tab/>
      </w:r>
      <w:r>
        <w:rPr>
          <w:rtl/>
          <w:lang w:eastAsia="he-IL"/>
        </w:rPr>
        <w:tab/>
        <w:t xml:space="preserve">–   </w:t>
      </w:r>
      <w:bookmarkStart w:id="13971" w:name="_ETM_Q37_138554"/>
      <w:bookmarkEnd w:id="13971"/>
      <w:r>
        <w:rPr>
          <w:rFonts w:hint="cs"/>
          <w:rtl/>
          <w:lang w:eastAsia="he-IL"/>
        </w:rPr>
        <w:t>אינו נוכח</w:t>
      </w:r>
    </w:p>
    <w:p w:rsidR="00050FB9" w:rsidRDefault="00050FB9" w:rsidP="0043025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50FB9" w:rsidRDefault="00050FB9" w:rsidP="0043025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אורית מלכה סטרוק</w:t>
      </w:r>
      <w:r>
        <w:rPr>
          <w:rtl/>
          <w:lang w:eastAsia="he-IL"/>
        </w:rPr>
        <w:tab/>
        <w:t xml:space="preserve">–   </w:t>
      </w:r>
      <w:r>
        <w:rPr>
          <w:rFonts w:hint="cs"/>
          <w:rtl/>
          <w:lang w:eastAsia="he-IL"/>
        </w:rPr>
        <w:t>אינה נוכחת</w:t>
      </w:r>
      <w:bookmarkStart w:id="13972" w:name="_ETM_Q37_151914"/>
      <w:bookmarkEnd w:id="13972"/>
    </w:p>
    <w:p w:rsidR="00050FB9" w:rsidRDefault="00050FB9" w:rsidP="0043025C">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50FB9" w:rsidRDefault="00050FB9" w:rsidP="0043025C">
      <w:pPr>
        <w:rPr>
          <w:rtl/>
          <w:lang w:eastAsia="he-IL"/>
        </w:rPr>
      </w:pPr>
      <w:r>
        <w:rPr>
          <w:rtl/>
          <w:lang w:eastAsia="he-IL"/>
        </w:rPr>
        <w:t>אלון שוסטר</w:t>
      </w:r>
      <w:r>
        <w:rPr>
          <w:rtl/>
          <w:lang w:eastAsia="he-IL"/>
        </w:rPr>
        <w:tab/>
      </w:r>
      <w:r>
        <w:rPr>
          <w:rtl/>
          <w:lang w:eastAsia="he-IL"/>
        </w:rPr>
        <w:tab/>
        <w:t xml:space="preserve">–   </w:t>
      </w:r>
      <w:bookmarkStart w:id="13973" w:name="_ETM_Q37_166954"/>
      <w:bookmarkEnd w:id="13973"/>
      <w:r>
        <w:rPr>
          <w:rFonts w:hint="cs"/>
          <w:rtl/>
          <w:lang w:eastAsia="he-IL"/>
        </w:rPr>
        <w:t>אינו נוכח</w:t>
      </w:r>
    </w:p>
    <w:p w:rsidR="00050FB9" w:rsidRDefault="00050FB9" w:rsidP="0043025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bookmarkStart w:id="13974" w:name="_ETM_Q37_183774"/>
      <w:bookmarkStart w:id="13975" w:name="_ETM_Q37_180994"/>
      <w:bookmarkEnd w:id="13974"/>
      <w:bookmarkEnd w:id="13975"/>
    </w:p>
    <w:p w:rsidR="00050FB9" w:rsidRDefault="00050FB9" w:rsidP="0043025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50FB9" w:rsidRDefault="00050FB9" w:rsidP="0043025C">
      <w:pPr>
        <w:rPr>
          <w:rtl/>
          <w:lang w:eastAsia="he-IL"/>
        </w:rPr>
      </w:pPr>
    </w:p>
    <w:p w:rsidR="00050FB9" w:rsidRDefault="00050FB9" w:rsidP="0043025C">
      <w:pPr>
        <w:pStyle w:val="af7"/>
        <w:rPr>
          <w:rtl/>
        </w:rPr>
      </w:pPr>
      <w:r w:rsidRPr="002F23B1">
        <w:rPr>
          <w:rStyle w:val="TagStyle"/>
          <w:rtl/>
        </w:rPr>
        <w:t xml:space="preserve"> &lt;&lt; יור &gt;&gt;</w:t>
      </w:r>
      <w:r w:rsidRPr="0038444C">
        <w:rPr>
          <w:rStyle w:val="TagStyle"/>
          <w:rtl/>
        </w:rPr>
        <w:t xml:space="preserve"> </w:t>
      </w:r>
      <w:r>
        <w:rPr>
          <w:rtl/>
        </w:rPr>
        <w:t>היו"ר יעקב מרגי:</w:t>
      </w:r>
      <w:r w:rsidRPr="0038444C">
        <w:rPr>
          <w:rStyle w:val="TagStyle"/>
          <w:rtl/>
        </w:rPr>
        <w:t xml:space="preserve"> </w:t>
      </w:r>
      <w:r w:rsidRPr="002F23B1">
        <w:rPr>
          <w:rStyle w:val="TagStyle"/>
          <w:rtl/>
        </w:rPr>
        <w:t>&lt;&lt; יור &gt;&gt;</w:t>
      </w:r>
      <w:r>
        <w:rPr>
          <w:rtl/>
        </w:rPr>
        <w:t xml:space="preserve">   </w:t>
      </w:r>
    </w:p>
    <w:p w:rsidR="00050FB9" w:rsidRDefault="00050FB9" w:rsidP="00BA17C9">
      <w:pPr>
        <w:rPr>
          <w:rtl/>
          <w:lang w:eastAsia="he-IL"/>
        </w:rPr>
      </w:pPr>
    </w:p>
    <w:p w:rsidR="00050FB9" w:rsidRDefault="00050FB9" w:rsidP="001307A8">
      <w:pPr>
        <w:rPr>
          <w:rtl/>
        </w:rPr>
      </w:pPr>
      <w:bookmarkStart w:id="13976" w:name="_ETM_Q37_183943"/>
      <w:bookmarkEnd w:id="13976"/>
      <w:r>
        <w:rPr>
          <w:rFonts w:hint="cs"/>
          <w:rtl/>
          <w:lang w:eastAsia="he-IL"/>
        </w:rPr>
        <w:t>יש חברי כנסת שנמצאי</w:t>
      </w:r>
      <w:bookmarkStart w:id="13977" w:name="_ETM_Q37_186743"/>
      <w:bookmarkEnd w:id="13977"/>
      <w:r>
        <w:rPr>
          <w:rFonts w:hint="cs"/>
          <w:rtl/>
          <w:lang w:eastAsia="he-IL"/>
        </w:rPr>
        <w:t xml:space="preserve">ם </w:t>
      </w:r>
      <w:bookmarkStart w:id="13978" w:name="_ETM_Q37_191239"/>
      <w:bookmarkEnd w:id="13978"/>
      <w:r>
        <w:rPr>
          <w:rFonts w:hint="cs"/>
          <w:rtl/>
          <w:lang w:eastAsia="he-IL"/>
        </w:rPr>
        <w:t>במליאה ולא ה</w:t>
      </w:r>
      <w:bookmarkStart w:id="13979" w:name="_ETM_Q37_189572"/>
      <w:bookmarkEnd w:id="13979"/>
      <w:r>
        <w:rPr>
          <w:rFonts w:hint="cs"/>
          <w:rtl/>
          <w:lang w:eastAsia="he-IL"/>
        </w:rPr>
        <w:t>צביעו ורוצים להצביע? אין. נא להגיש לי את התוצאות. תמה ההצבעה.</w:t>
      </w:r>
      <w:bookmarkStart w:id="13980" w:name="_ETM_Q37_192113"/>
      <w:bookmarkEnd w:id="13980"/>
      <w:r>
        <w:rPr>
          <w:rFonts w:hint="cs"/>
          <w:rtl/>
          <w:lang w:eastAsia="he-IL"/>
        </w:rPr>
        <w:t xml:space="preserve"> </w:t>
      </w:r>
      <w:bookmarkStart w:id="13981" w:name="_ETM_Q37_192347"/>
      <w:bookmarkStart w:id="13982" w:name="_ETM_Q37_192411"/>
      <w:bookmarkStart w:id="13983" w:name="_ETM_Q37_22353"/>
      <w:bookmarkStart w:id="13984" w:name="_ETM_Q37_131171"/>
      <w:bookmarkStart w:id="13985" w:name="_ETM_Q37_126431"/>
      <w:bookmarkStart w:id="13986" w:name="_ETM_Q37_121811"/>
      <w:bookmarkStart w:id="13987" w:name="_ETM_Q37_117821"/>
      <w:bookmarkStart w:id="13988" w:name="_ETM_Q37_113122"/>
      <w:bookmarkStart w:id="13989" w:name="_ETM_Q37_108683"/>
      <w:bookmarkStart w:id="13990" w:name="_ETM_Q37_107463"/>
      <w:bookmarkStart w:id="13991" w:name="_ETM_Q37_102874"/>
      <w:bookmarkStart w:id="13992" w:name="_ETM_Q37_261299"/>
      <w:bookmarkStart w:id="13993" w:name="_ETM_Q37_203595"/>
      <w:bookmarkStart w:id="13994" w:name="_ETM_Q37_203669"/>
      <w:bookmarkStart w:id="13995" w:name="_ETM_Q37_203803"/>
      <w:bookmarkStart w:id="13996" w:name="_ETM_Q37_203867"/>
      <w:bookmarkStart w:id="13997" w:name="_ETM_Q37_203995"/>
      <w:bookmarkStart w:id="13998" w:name="_ETM_Q37_204057"/>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r>
        <w:rPr>
          <w:rtl/>
        </w:rPr>
        <w:t xml:space="preserve">רם </w:t>
      </w:r>
      <w:bookmarkStart w:id="13999" w:name="_ETM_Q37_261540"/>
      <w:bookmarkEnd w:id="13999"/>
      <w:r>
        <w:rPr>
          <w:rtl/>
        </w:rPr>
        <w:t>שפע</w:t>
      </w:r>
      <w:r>
        <w:rPr>
          <w:rFonts w:hint="cs"/>
          <w:rtl/>
        </w:rPr>
        <w:t>,</w:t>
      </w:r>
      <w:r>
        <w:rPr>
          <w:rtl/>
        </w:rPr>
        <w:t xml:space="preserve"> </w:t>
      </w:r>
      <w:bookmarkStart w:id="14000" w:name="_ETM_Q37_266990"/>
      <w:bookmarkEnd w:id="14000"/>
      <w:r>
        <w:rPr>
          <w:rtl/>
        </w:rPr>
        <w:t xml:space="preserve">הקואליציה </w:t>
      </w:r>
      <w:bookmarkStart w:id="14001" w:name="_ETM_Q37_267770"/>
      <w:bookmarkEnd w:id="14001"/>
      <w:r>
        <w:rPr>
          <w:rtl/>
        </w:rPr>
        <w:t xml:space="preserve">קוראת </w:t>
      </w:r>
      <w:bookmarkStart w:id="14002" w:name="_ETM_Q37_268069"/>
      <w:bookmarkEnd w:id="14002"/>
      <w:r>
        <w:rPr>
          <w:rtl/>
        </w:rPr>
        <w:t xml:space="preserve">אותך </w:t>
      </w:r>
      <w:bookmarkStart w:id="14003" w:name="_ETM_Q37_268310"/>
      <w:bookmarkEnd w:id="14003"/>
      <w:r>
        <w:rPr>
          <w:rtl/>
        </w:rPr>
        <w:t>לסדר</w:t>
      </w:r>
      <w:r>
        <w:rPr>
          <w:rFonts w:hint="cs"/>
          <w:rtl/>
        </w:rPr>
        <w:t>.</w:t>
      </w:r>
      <w:r w:rsidR="001307A8">
        <w:rPr>
          <w:rFonts w:hint="cs"/>
          <w:rtl/>
        </w:rPr>
        <w:t xml:space="preserve"> </w:t>
      </w:r>
      <w:bookmarkStart w:id="14004" w:name="_ETM_Q37_282816"/>
      <w:bookmarkStart w:id="14005" w:name="_ETM_Q37_283024"/>
      <w:bookmarkStart w:id="14006" w:name="_ETM_Q37_283593"/>
      <w:bookmarkStart w:id="14007" w:name="_ETM_Q37_283751"/>
      <w:bookmarkStart w:id="14008" w:name="_ETM_Q37_274159"/>
      <w:bookmarkEnd w:id="14004"/>
      <w:bookmarkEnd w:id="14005"/>
      <w:bookmarkEnd w:id="14006"/>
      <w:bookmarkEnd w:id="14007"/>
      <w:bookmarkEnd w:id="14008"/>
      <w:r>
        <w:rPr>
          <w:rtl/>
        </w:rPr>
        <w:t xml:space="preserve">בעד </w:t>
      </w:r>
      <w:bookmarkStart w:id="14009" w:name="_ETM_Q37_274640"/>
      <w:bookmarkEnd w:id="14009"/>
      <w:r>
        <w:rPr>
          <w:rtl/>
        </w:rPr>
        <w:t xml:space="preserve">הצעת </w:t>
      </w:r>
      <w:bookmarkStart w:id="14010" w:name="_ETM_Q37_275030"/>
      <w:bookmarkStart w:id="14011" w:name="_ETM_Q37_214932"/>
      <w:bookmarkEnd w:id="14010"/>
      <w:bookmarkEnd w:id="14011"/>
      <w:r>
        <w:rPr>
          <w:rtl/>
        </w:rPr>
        <w:t xml:space="preserve">חוק </w:t>
      </w:r>
      <w:bookmarkStart w:id="14012" w:name="_ETM_Q37_276350"/>
      <w:bookmarkEnd w:id="14012"/>
      <w:r>
        <w:rPr>
          <w:rtl/>
        </w:rPr>
        <w:t xml:space="preserve">התרבות </w:t>
      </w:r>
      <w:bookmarkStart w:id="14013" w:name="_ETM_Q37_276890"/>
      <w:bookmarkEnd w:id="14013"/>
      <w:r>
        <w:rPr>
          <w:rtl/>
        </w:rPr>
        <w:t xml:space="preserve">והאומנות </w:t>
      </w:r>
      <w:bookmarkStart w:id="14014" w:name="_ETM_Q37_278189"/>
      <w:bookmarkEnd w:id="14014"/>
      <w:r>
        <w:rPr>
          <w:rtl/>
        </w:rPr>
        <w:t xml:space="preserve">הצביעו </w:t>
      </w:r>
      <w:bookmarkStart w:id="14015" w:name="_ETM_Q37_279150"/>
      <w:bookmarkStart w:id="14016" w:name="_ETM_Q37_279450"/>
      <w:bookmarkStart w:id="14017" w:name="_ETM_Q37_280520"/>
      <w:bookmarkEnd w:id="14015"/>
      <w:bookmarkEnd w:id="14016"/>
      <w:bookmarkEnd w:id="14017"/>
      <w:r>
        <w:rPr>
          <w:rtl/>
        </w:rPr>
        <w:t xml:space="preserve">38 </w:t>
      </w:r>
      <w:bookmarkStart w:id="14018" w:name="_ETM_Q37_281450"/>
      <w:bookmarkEnd w:id="14018"/>
      <w:r>
        <w:rPr>
          <w:rtl/>
        </w:rPr>
        <w:t xml:space="preserve">חברי </w:t>
      </w:r>
      <w:bookmarkStart w:id="14019" w:name="_ETM_Q37_281749"/>
      <w:bookmarkEnd w:id="14019"/>
      <w:r>
        <w:rPr>
          <w:rtl/>
        </w:rPr>
        <w:t>כנסת</w:t>
      </w:r>
      <w:r>
        <w:rPr>
          <w:rFonts w:hint="cs"/>
          <w:rtl/>
        </w:rPr>
        <w:t>,</w:t>
      </w:r>
      <w:bookmarkStart w:id="14020" w:name="_ETM_Q37_282590"/>
      <w:bookmarkStart w:id="14021" w:name="_ETM_Q37_280453"/>
      <w:bookmarkEnd w:id="14020"/>
      <w:bookmarkEnd w:id="14021"/>
      <w:r>
        <w:rPr>
          <w:rtl/>
        </w:rPr>
        <w:t xml:space="preserve"> </w:t>
      </w:r>
      <w:bookmarkStart w:id="14022" w:name="_ETM_Q37_283069"/>
      <w:bookmarkEnd w:id="14022"/>
      <w:r>
        <w:rPr>
          <w:rtl/>
        </w:rPr>
        <w:t xml:space="preserve">נגד </w:t>
      </w:r>
      <w:bookmarkStart w:id="14023" w:name="_ETM_Q37_283760"/>
      <w:bookmarkEnd w:id="14023"/>
      <w:r>
        <w:rPr>
          <w:rtl/>
        </w:rPr>
        <w:t xml:space="preserve">הצעת </w:t>
      </w:r>
      <w:bookmarkStart w:id="14024" w:name="_ETM_Q37_284150"/>
      <w:bookmarkEnd w:id="14024"/>
      <w:r>
        <w:rPr>
          <w:rtl/>
        </w:rPr>
        <w:t xml:space="preserve">החוק </w:t>
      </w:r>
      <w:bookmarkStart w:id="14025" w:name="_ETM_Q37_284390"/>
      <w:bookmarkEnd w:id="14025"/>
      <w:r>
        <w:rPr>
          <w:rtl/>
        </w:rPr>
        <w:t xml:space="preserve">הצביעו </w:t>
      </w:r>
      <w:bookmarkStart w:id="14026" w:name="_ETM_Q37_284720"/>
      <w:bookmarkEnd w:id="14026"/>
      <w:r>
        <w:rPr>
          <w:rtl/>
        </w:rPr>
        <w:t xml:space="preserve">49 </w:t>
      </w:r>
      <w:bookmarkStart w:id="14027" w:name="_ETM_Q37_285380"/>
      <w:bookmarkEnd w:id="14027"/>
      <w:r>
        <w:rPr>
          <w:rtl/>
        </w:rPr>
        <w:t xml:space="preserve">חברי </w:t>
      </w:r>
      <w:bookmarkStart w:id="14028" w:name="_ETM_Q37_285680"/>
      <w:bookmarkEnd w:id="14028"/>
      <w:r>
        <w:rPr>
          <w:rtl/>
        </w:rPr>
        <w:t>כנסת</w:t>
      </w:r>
      <w:r>
        <w:rPr>
          <w:rFonts w:hint="cs"/>
          <w:rtl/>
        </w:rPr>
        <w:t>.</w:t>
      </w:r>
      <w:r>
        <w:rPr>
          <w:rtl/>
        </w:rPr>
        <w:t xml:space="preserve"> </w:t>
      </w:r>
      <w:bookmarkStart w:id="14029" w:name="_ETM_Q37_286400"/>
      <w:bookmarkEnd w:id="14029"/>
      <w:r>
        <w:rPr>
          <w:rtl/>
        </w:rPr>
        <w:t xml:space="preserve">אי </w:t>
      </w:r>
      <w:bookmarkStart w:id="14030" w:name="_ETM_Q37_286520"/>
      <w:bookmarkEnd w:id="14030"/>
      <w:r>
        <w:rPr>
          <w:rtl/>
        </w:rPr>
        <w:t>לכך</w:t>
      </w:r>
      <w:r>
        <w:rPr>
          <w:rFonts w:hint="cs"/>
          <w:rtl/>
        </w:rPr>
        <w:t>,</w:t>
      </w:r>
      <w:r>
        <w:rPr>
          <w:rtl/>
        </w:rPr>
        <w:t xml:space="preserve"> </w:t>
      </w:r>
      <w:bookmarkStart w:id="14031" w:name="_ETM_Q37_287090"/>
      <w:bookmarkEnd w:id="14031"/>
      <w:r>
        <w:rPr>
          <w:rtl/>
        </w:rPr>
        <w:t xml:space="preserve">אני </w:t>
      </w:r>
      <w:bookmarkStart w:id="14032" w:name="_ETM_Q37_287300"/>
      <w:bookmarkEnd w:id="14032"/>
      <w:r>
        <w:rPr>
          <w:rtl/>
        </w:rPr>
        <w:t xml:space="preserve">קובע </w:t>
      </w:r>
      <w:bookmarkStart w:id="14033" w:name="_ETM_Q37_287750"/>
      <w:bookmarkEnd w:id="14033"/>
      <w:r>
        <w:rPr>
          <w:rtl/>
        </w:rPr>
        <w:t xml:space="preserve">שהצעת </w:t>
      </w:r>
      <w:bookmarkStart w:id="14034" w:name="_ETM_Q37_288170"/>
      <w:bookmarkEnd w:id="14034"/>
      <w:r>
        <w:rPr>
          <w:rtl/>
        </w:rPr>
        <w:t xml:space="preserve">החוק </w:t>
      </w:r>
      <w:bookmarkStart w:id="14035" w:name="_ETM_Q37_288440"/>
      <w:bookmarkEnd w:id="14035"/>
      <w:r>
        <w:rPr>
          <w:rtl/>
        </w:rPr>
        <w:t xml:space="preserve">לא </w:t>
      </w:r>
      <w:bookmarkStart w:id="14036" w:name="_ETM_Q37_288590"/>
      <w:bookmarkEnd w:id="14036"/>
      <w:r>
        <w:rPr>
          <w:rtl/>
        </w:rPr>
        <w:t>עברה</w:t>
      </w:r>
      <w:bookmarkStart w:id="14037" w:name="_ETM_Q37_289310"/>
      <w:bookmarkEnd w:id="14037"/>
      <w:r>
        <w:rPr>
          <w:rFonts w:hint="cs"/>
          <w:rtl/>
        </w:rPr>
        <w:t>.</w:t>
      </w:r>
      <w:bookmarkStart w:id="14038" w:name="_ETM_Q37_289177"/>
      <w:bookmarkStart w:id="14039" w:name="_ETM_Q37_289252"/>
      <w:bookmarkStart w:id="14040" w:name="_ETM_Q37_286203"/>
      <w:bookmarkEnd w:id="14038"/>
      <w:bookmarkEnd w:id="14039"/>
      <w:bookmarkEnd w:id="14040"/>
    </w:p>
    <w:p w:rsidR="00050FB9" w:rsidRDefault="00050FB9" w:rsidP="0043025C">
      <w:pPr>
        <w:rPr>
          <w:rtl/>
        </w:rPr>
      </w:pPr>
    </w:p>
    <w:p w:rsidR="00050FB9" w:rsidRDefault="00050FB9" w:rsidP="0043025C"/>
    <w:p w:rsidR="00050FB9" w:rsidRDefault="00050FB9" w:rsidP="0043025C">
      <w:pPr>
        <w:pStyle w:val="a7"/>
        <w:rPr>
          <w:rtl/>
        </w:rPr>
      </w:pPr>
      <w:bookmarkStart w:id="14041" w:name="ET_hatsach_625002_3"/>
      <w:r w:rsidRPr="002F23B1">
        <w:rPr>
          <w:rStyle w:val="TagStyle"/>
          <w:rtl/>
        </w:rPr>
        <w:t xml:space="preserve"> &lt;&lt; הצח &gt;&gt;</w:t>
      </w:r>
      <w:r w:rsidRPr="00D6659D">
        <w:rPr>
          <w:rStyle w:val="TagStyle"/>
          <w:rtl/>
        </w:rPr>
        <w:t xml:space="preserve"> </w:t>
      </w:r>
      <w:bookmarkStart w:id="14042" w:name="_Toc85663415"/>
      <w:r>
        <w:rPr>
          <w:rtl/>
        </w:rPr>
        <w:t xml:space="preserve">הצעת חוק העונשין (תיקון </w:t>
      </w:r>
      <w:r>
        <w:rPr>
          <w:rFonts w:hint="cs"/>
          <w:rtl/>
        </w:rPr>
        <w:t>–</w:t>
      </w:r>
      <w:r>
        <w:rPr>
          <w:rtl/>
        </w:rPr>
        <w:t xml:space="preserve"> עבירת פיתוי קטין), התשפ"א</w:t>
      </w:r>
      <w:r>
        <w:rPr>
          <w:rFonts w:hint="cs"/>
          <w:rtl/>
        </w:rPr>
        <w:t>–</w:t>
      </w:r>
      <w:r>
        <w:rPr>
          <w:rtl/>
        </w:rPr>
        <w:t>2021</w:t>
      </w:r>
      <w:bookmarkEnd w:id="14042"/>
      <w:r w:rsidRPr="00D6659D">
        <w:rPr>
          <w:rStyle w:val="TagStyle"/>
          <w:rtl/>
        </w:rPr>
        <w:t xml:space="preserve"> </w:t>
      </w:r>
      <w:r w:rsidRPr="002F23B1">
        <w:rPr>
          <w:rStyle w:val="TagStyle"/>
          <w:rtl/>
        </w:rPr>
        <w:t>&lt;&lt; הצח &gt;&gt;</w:t>
      </w:r>
      <w:r>
        <w:rPr>
          <w:rtl/>
        </w:rPr>
        <w:t xml:space="preserve">   </w:t>
      </w:r>
      <w:bookmarkEnd w:id="14041"/>
    </w:p>
    <w:p w:rsidR="00050FB9" w:rsidRDefault="00050FB9" w:rsidP="0043025C">
      <w:pPr>
        <w:rPr>
          <w:rtl/>
        </w:rPr>
      </w:pPr>
      <w:r>
        <w:rPr>
          <w:rtl/>
        </w:rPr>
        <w:t>[הצעת חוק פ/699/</w:t>
      </w:r>
      <w:r>
        <w:rPr>
          <w:rFonts w:hint="cs"/>
          <w:rtl/>
        </w:rPr>
        <w:t>24; נספחות.</w:t>
      </w:r>
      <w:r>
        <w:rPr>
          <w:rtl/>
        </w:rPr>
        <w:t>]</w:t>
      </w:r>
    </w:p>
    <w:p w:rsidR="00050FB9" w:rsidRDefault="00050FB9" w:rsidP="0043025C">
      <w:pPr>
        <w:pStyle w:val="-0"/>
        <w:rPr>
          <w:rtl/>
        </w:rPr>
      </w:pPr>
      <w:r>
        <w:rPr>
          <w:rtl/>
        </w:rPr>
        <w:t>(הצעת חבר</w:t>
      </w:r>
      <w:r>
        <w:rPr>
          <w:rFonts w:hint="cs"/>
          <w:rtl/>
        </w:rPr>
        <w:t>ת</w:t>
      </w:r>
      <w:r>
        <w:rPr>
          <w:rtl/>
        </w:rPr>
        <w:t xml:space="preserve"> הכנסת</w:t>
      </w:r>
      <w:r>
        <w:rPr>
          <w:rFonts w:hint="cs"/>
          <w:rtl/>
        </w:rPr>
        <w:t xml:space="preserve"> קרן ברק</w:t>
      </w:r>
      <w:bookmarkStart w:id="14043" w:name="_ETM_Q37_287513"/>
      <w:bookmarkEnd w:id="14043"/>
      <w:r>
        <w:rPr>
          <w:rtl/>
        </w:rPr>
        <w:t>)</w:t>
      </w:r>
    </w:p>
    <w:p w:rsidR="00050FB9" w:rsidRDefault="00050FB9" w:rsidP="00BA17C9">
      <w:pPr>
        <w:rPr>
          <w:rtl/>
        </w:rPr>
      </w:pPr>
    </w:p>
    <w:p w:rsidR="00050FB9" w:rsidRDefault="00050FB9" w:rsidP="0043025C">
      <w:pPr>
        <w:pStyle w:val="af7"/>
        <w:rPr>
          <w:rtl/>
        </w:rPr>
      </w:pPr>
      <w:bookmarkStart w:id="14044" w:name="ET_yor_6170_4"/>
      <w:r w:rsidRPr="002F23B1">
        <w:rPr>
          <w:rStyle w:val="TagStyle"/>
          <w:rtl/>
        </w:rPr>
        <w:t xml:space="preserve"> &lt;&lt; יור &gt;&gt;</w:t>
      </w:r>
      <w:r w:rsidRPr="00D6659D">
        <w:rPr>
          <w:rStyle w:val="TagStyle"/>
          <w:rtl/>
        </w:rPr>
        <w:t xml:space="preserve"> </w:t>
      </w:r>
      <w:r>
        <w:rPr>
          <w:rtl/>
        </w:rPr>
        <w:t>היו"ר יעקב מרגי:</w:t>
      </w:r>
      <w:r w:rsidRPr="00D6659D">
        <w:rPr>
          <w:rStyle w:val="TagStyle"/>
          <w:rtl/>
        </w:rPr>
        <w:t xml:space="preserve"> </w:t>
      </w:r>
      <w:r w:rsidRPr="002F23B1">
        <w:rPr>
          <w:rStyle w:val="TagStyle"/>
          <w:rtl/>
        </w:rPr>
        <w:t>&lt;&lt; יור &gt;&gt;</w:t>
      </w:r>
      <w:r>
        <w:rPr>
          <w:rtl/>
        </w:rPr>
        <w:t xml:space="preserve">   </w:t>
      </w:r>
      <w:bookmarkEnd w:id="14044"/>
    </w:p>
    <w:p w:rsidR="00050FB9" w:rsidRDefault="00050FB9" w:rsidP="00BA17C9">
      <w:pPr>
        <w:rPr>
          <w:rtl/>
          <w:lang w:eastAsia="he-IL"/>
        </w:rPr>
      </w:pPr>
    </w:p>
    <w:p w:rsidR="00050FB9" w:rsidRDefault="00050FB9" w:rsidP="0043025C">
      <w:pPr>
        <w:rPr>
          <w:rtl/>
        </w:rPr>
      </w:pPr>
      <w:bookmarkStart w:id="14045" w:name="_ETM_Q37_297544"/>
      <w:bookmarkStart w:id="14046" w:name="_ETM_Q37_292834"/>
      <w:bookmarkStart w:id="14047" w:name="_ETM_Q37_296702"/>
      <w:bookmarkStart w:id="14048" w:name="_ETM_Q37_292023"/>
      <w:bookmarkEnd w:id="14045"/>
      <w:bookmarkEnd w:id="14046"/>
      <w:bookmarkEnd w:id="14047"/>
      <w:bookmarkEnd w:id="14048"/>
      <w:r>
        <w:rPr>
          <w:rtl/>
        </w:rPr>
        <w:t xml:space="preserve">אנחנו </w:t>
      </w:r>
      <w:bookmarkStart w:id="14049" w:name="_ETM_Q37_289760"/>
      <w:bookmarkEnd w:id="14049"/>
      <w:r>
        <w:rPr>
          <w:rtl/>
        </w:rPr>
        <w:t xml:space="preserve">עוברים </w:t>
      </w:r>
      <w:bookmarkStart w:id="14050" w:name="_ETM_Q37_290120"/>
      <w:bookmarkEnd w:id="14050"/>
      <w:r>
        <w:rPr>
          <w:rtl/>
        </w:rPr>
        <w:t xml:space="preserve">לסעיף </w:t>
      </w:r>
      <w:bookmarkStart w:id="14051" w:name="_ETM_Q37_290570"/>
      <w:bookmarkEnd w:id="14051"/>
      <w:r>
        <w:rPr>
          <w:rtl/>
        </w:rPr>
        <w:t xml:space="preserve">הבא </w:t>
      </w:r>
      <w:bookmarkStart w:id="14052" w:name="_ETM_Q37_290840"/>
      <w:bookmarkEnd w:id="14052"/>
      <w:r>
        <w:rPr>
          <w:rtl/>
        </w:rPr>
        <w:t>בסדר</w:t>
      </w:r>
      <w:bookmarkStart w:id="14053" w:name="_ETM_Q37_291290"/>
      <w:bookmarkEnd w:id="14053"/>
      <w:r>
        <w:rPr>
          <w:rFonts w:hint="cs"/>
          <w:rtl/>
        </w:rPr>
        <w:t>-</w:t>
      </w:r>
      <w:r>
        <w:rPr>
          <w:rtl/>
        </w:rPr>
        <w:t>היום</w:t>
      </w:r>
      <w:r>
        <w:rPr>
          <w:rFonts w:hint="cs"/>
          <w:rtl/>
        </w:rPr>
        <w:t>.</w:t>
      </w:r>
      <w:bookmarkStart w:id="14054" w:name="_ETM_Q37_293590"/>
      <w:bookmarkStart w:id="14055" w:name="_ETM_Q37_291014"/>
      <w:bookmarkEnd w:id="14054"/>
      <w:bookmarkEnd w:id="14055"/>
    </w:p>
    <w:p w:rsidR="00050FB9" w:rsidRDefault="00050FB9" w:rsidP="0043025C">
      <w:pPr>
        <w:ind w:firstLine="0"/>
        <w:rPr>
          <w:rtl/>
        </w:rPr>
      </w:pPr>
      <w:bookmarkStart w:id="14056" w:name="_ETM_Q37_291661"/>
      <w:bookmarkStart w:id="14057" w:name="_ETM_Q37_291726"/>
      <w:bookmarkStart w:id="14058" w:name="_ETM_Q37_287394"/>
      <w:bookmarkEnd w:id="14056"/>
      <w:bookmarkEnd w:id="14057"/>
      <w:bookmarkEnd w:id="14058"/>
    </w:p>
    <w:p w:rsidR="00050FB9" w:rsidRDefault="00050FB9" w:rsidP="0043025C">
      <w:pPr>
        <w:pStyle w:val="af6"/>
        <w:rPr>
          <w:rtl/>
        </w:rPr>
      </w:pPr>
      <w:bookmarkStart w:id="14059" w:name="ET_interruption_קר_אה_5"/>
      <w:r w:rsidRPr="002F23B1">
        <w:rPr>
          <w:rStyle w:val="TagStyle"/>
          <w:rtl/>
        </w:rPr>
        <w:t xml:space="preserve"> &lt;&lt; קריאה &gt;&gt;</w:t>
      </w:r>
      <w:r w:rsidRPr="00D6659D">
        <w:rPr>
          <w:rStyle w:val="TagStyle"/>
          <w:rtl/>
        </w:rPr>
        <w:t xml:space="preserve"> </w:t>
      </w:r>
      <w:r>
        <w:rPr>
          <w:rtl/>
        </w:rPr>
        <w:t>קריאה:</w:t>
      </w:r>
      <w:r w:rsidRPr="00D6659D">
        <w:rPr>
          <w:rStyle w:val="TagStyle"/>
          <w:rtl/>
        </w:rPr>
        <w:t xml:space="preserve"> </w:t>
      </w:r>
      <w:r w:rsidRPr="002F23B1">
        <w:rPr>
          <w:rStyle w:val="TagStyle"/>
          <w:rtl/>
        </w:rPr>
        <w:t>&lt;&lt; קריאה &gt;&gt;</w:t>
      </w:r>
      <w:r>
        <w:rPr>
          <w:rtl/>
        </w:rPr>
        <w:t xml:space="preserve">   </w:t>
      </w:r>
      <w:bookmarkEnd w:id="14059"/>
    </w:p>
    <w:p w:rsidR="00050FB9" w:rsidRDefault="00050FB9" w:rsidP="00BA17C9">
      <w:pPr>
        <w:rPr>
          <w:rtl/>
          <w:lang w:eastAsia="he-IL"/>
        </w:rPr>
      </w:pPr>
    </w:p>
    <w:p w:rsidR="00050FB9" w:rsidRDefault="00050FB9" w:rsidP="0043025C">
      <w:pPr>
        <w:rPr>
          <w:rtl/>
          <w:lang w:eastAsia="he-IL"/>
        </w:rPr>
      </w:pPr>
      <w:bookmarkStart w:id="14060" w:name="_ETM_Q37_290514"/>
      <w:bookmarkEnd w:id="14060"/>
      <w:r>
        <w:rPr>
          <w:rFonts w:hint="cs"/>
          <w:rtl/>
          <w:lang w:eastAsia="he-IL"/>
        </w:rPr>
        <w:t xml:space="preserve">אפשר לדעת </w:t>
      </w:r>
      <w:bookmarkStart w:id="14061" w:name="_ETM_Q37_287565"/>
      <w:bookmarkEnd w:id="14061"/>
      <w:r>
        <w:rPr>
          <w:rFonts w:hint="cs"/>
          <w:rtl/>
          <w:lang w:eastAsia="he-IL"/>
        </w:rPr>
        <w:t>מה זה אומר?</w:t>
      </w:r>
      <w:bookmarkStart w:id="14062" w:name="_ETM_Q37_289859"/>
      <w:bookmarkEnd w:id="14062"/>
    </w:p>
    <w:p w:rsidR="00050FB9" w:rsidRDefault="00050FB9" w:rsidP="0043025C">
      <w:pPr>
        <w:rPr>
          <w:rtl/>
          <w:lang w:eastAsia="he-IL"/>
        </w:rPr>
      </w:pPr>
      <w:bookmarkStart w:id="14063" w:name="_ETM_Q37_289945"/>
      <w:bookmarkEnd w:id="14063"/>
    </w:p>
    <w:p w:rsidR="00050FB9" w:rsidRDefault="00050FB9" w:rsidP="0043025C">
      <w:pPr>
        <w:pStyle w:val="af7"/>
        <w:rPr>
          <w:rtl/>
        </w:rPr>
      </w:pPr>
      <w:r w:rsidRPr="002F23B1">
        <w:rPr>
          <w:rStyle w:val="TagStyle"/>
          <w:rtl/>
        </w:rPr>
        <w:t xml:space="preserve"> &lt;&lt; יור &gt;&gt;</w:t>
      </w:r>
      <w:r w:rsidRPr="00D6659D">
        <w:rPr>
          <w:rStyle w:val="TagStyle"/>
          <w:rtl/>
        </w:rPr>
        <w:t xml:space="preserve"> </w:t>
      </w:r>
      <w:r>
        <w:rPr>
          <w:rtl/>
        </w:rPr>
        <w:t>היו"ר יעקב מרגי:</w:t>
      </w:r>
      <w:r w:rsidRPr="00D6659D">
        <w:rPr>
          <w:rStyle w:val="TagStyle"/>
          <w:rtl/>
        </w:rPr>
        <w:t xml:space="preserve"> </w:t>
      </w:r>
      <w:r w:rsidRPr="002F23B1">
        <w:rPr>
          <w:rStyle w:val="TagStyle"/>
          <w:rtl/>
        </w:rPr>
        <w:t>&lt;&lt; יור &gt;&gt;</w:t>
      </w:r>
      <w:r>
        <w:rPr>
          <w:rtl/>
        </w:rPr>
        <w:t xml:space="preserve">   </w:t>
      </w:r>
    </w:p>
    <w:p w:rsidR="00050FB9" w:rsidRDefault="00050FB9" w:rsidP="00BA17C9">
      <w:pPr>
        <w:rPr>
          <w:rtl/>
          <w:lang w:eastAsia="he-IL"/>
        </w:rPr>
      </w:pPr>
    </w:p>
    <w:p w:rsidR="00050FB9" w:rsidRDefault="00050FB9" w:rsidP="001307A8">
      <w:pPr>
        <w:rPr>
          <w:rtl/>
        </w:rPr>
      </w:pPr>
      <w:bookmarkStart w:id="14064" w:name="_ETM_Q37_295526"/>
      <w:bookmarkEnd w:id="14064"/>
      <w:r>
        <w:rPr>
          <w:rFonts w:hint="cs"/>
          <w:rtl/>
          <w:lang w:eastAsia="he-IL"/>
        </w:rPr>
        <w:t xml:space="preserve">אם </w:t>
      </w:r>
      <w:bookmarkStart w:id="14065" w:name="_ETM_Q37_296244"/>
      <w:bookmarkEnd w:id="14065"/>
      <w:r>
        <w:rPr>
          <w:rFonts w:hint="cs"/>
          <w:rtl/>
          <w:lang w:eastAsia="he-IL"/>
        </w:rPr>
        <w:t>היית יו"ר ועדה</w:t>
      </w:r>
      <w:bookmarkStart w:id="14066" w:name="_ETM_Q37_292575"/>
      <w:bookmarkEnd w:id="14066"/>
      <w:r>
        <w:rPr>
          <w:rFonts w:hint="cs"/>
          <w:rtl/>
          <w:lang w:eastAsia="he-IL"/>
        </w:rPr>
        <w:t>, הייתי אומר לך.</w:t>
      </w:r>
      <w:bookmarkStart w:id="14067" w:name="_ETM_Q37_295822"/>
      <w:bookmarkStart w:id="14068" w:name="_ETM_Q37_295911"/>
      <w:bookmarkEnd w:id="14067"/>
      <w:bookmarkEnd w:id="14068"/>
      <w:r>
        <w:rPr>
          <w:rFonts w:hint="cs"/>
          <w:rtl/>
          <w:lang w:eastAsia="he-IL"/>
        </w:rPr>
        <w:t xml:space="preserve"> </w:t>
      </w:r>
      <w:bookmarkStart w:id="14069" w:name="_ETM_Q37_304757"/>
      <w:bookmarkStart w:id="14070" w:name="_ETM_Q37_304942"/>
      <w:bookmarkStart w:id="14071" w:name="_ETM_Q37_302564"/>
      <w:bookmarkStart w:id="14072" w:name="_ETM_Q37_291837"/>
      <w:bookmarkStart w:id="14073" w:name="_ETM_Q37_291898"/>
      <w:bookmarkStart w:id="14074" w:name="_ETM_Q37_294619"/>
      <w:bookmarkStart w:id="14075" w:name="_ETM_Q37_294859"/>
      <w:bookmarkStart w:id="14076" w:name="_ETM_Q37_295069"/>
      <w:bookmarkStart w:id="14077" w:name="_ETM_Q37_295549"/>
      <w:bookmarkStart w:id="14078" w:name="_ETM_Q37_295759"/>
      <w:bookmarkStart w:id="14079" w:name="_ETM_Q37_298020"/>
      <w:bookmarkEnd w:id="14069"/>
      <w:bookmarkEnd w:id="14070"/>
      <w:bookmarkEnd w:id="14071"/>
      <w:bookmarkEnd w:id="14072"/>
      <w:bookmarkEnd w:id="14073"/>
      <w:bookmarkEnd w:id="14074"/>
      <w:bookmarkEnd w:id="14075"/>
      <w:bookmarkEnd w:id="14076"/>
      <w:bookmarkEnd w:id="14077"/>
      <w:bookmarkEnd w:id="14078"/>
      <w:bookmarkEnd w:id="14079"/>
      <w:r>
        <w:rPr>
          <w:rFonts w:hint="cs"/>
          <w:rtl/>
        </w:rPr>
        <w:t>א</w:t>
      </w:r>
      <w:bookmarkStart w:id="14080" w:name="_ETM_Q37_299624"/>
      <w:bookmarkEnd w:id="14080"/>
      <w:r>
        <w:rPr>
          <w:rtl/>
        </w:rPr>
        <w:t xml:space="preserve">נחנו </w:t>
      </w:r>
      <w:bookmarkStart w:id="14081" w:name="_ETM_Q37_298409"/>
      <w:bookmarkEnd w:id="14081"/>
      <w:r>
        <w:rPr>
          <w:rtl/>
        </w:rPr>
        <w:t xml:space="preserve">עוברים </w:t>
      </w:r>
      <w:bookmarkStart w:id="14082" w:name="_ETM_Q37_298709"/>
      <w:bookmarkEnd w:id="14082"/>
      <w:r>
        <w:rPr>
          <w:rtl/>
        </w:rPr>
        <w:t xml:space="preserve">לסעיף </w:t>
      </w:r>
      <w:bookmarkStart w:id="14083" w:name="_ETM_Q37_299130"/>
      <w:bookmarkEnd w:id="14083"/>
      <w:r>
        <w:rPr>
          <w:rtl/>
        </w:rPr>
        <w:t xml:space="preserve">הבא </w:t>
      </w:r>
      <w:bookmarkStart w:id="14084" w:name="_ETM_Q37_299429"/>
      <w:bookmarkStart w:id="14085" w:name="_ETM_Q37_300179"/>
      <w:bookmarkStart w:id="14086" w:name="_ETM_Q37_300659"/>
      <w:bookmarkStart w:id="14087" w:name="_ETM_Q37_301049"/>
      <w:bookmarkStart w:id="14088" w:name="_ETM_Q37_301289"/>
      <w:bookmarkEnd w:id="14084"/>
      <w:bookmarkEnd w:id="14085"/>
      <w:bookmarkEnd w:id="14086"/>
      <w:bookmarkEnd w:id="14087"/>
      <w:bookmarkEnd w:id="14088"/>
      <w:r>
        <w:rPr>
          <w:rtl/>
        </w:rPr>
        <w:t>בסדר</w:t>
      </w:r>
      <w:bookmarkStart w:id="14089" w:name="_ETM_Q37_301770"/>
      <w:bookmarkEnd w:id="14089"/>
      <w:r w:rsidR="005B5954">
        <w:rPr>
          <w:rFonts w:hint="cs"/>
          <w:rtl/>
        </w:rPr>
        <w:t>-</w:t>
      </w:r>
      <w:r>
        <w:rPr>
          <w:rtl/>
        </w:rPr>
        <w:t xml:space="preserve">היום </w:t>
      </w:r>
      <w:bookmarkStart w:id="14090" w:name="_ETM_Q37_303020"/>
      <w:bookmarkEnd w:id="14090"/>
      <w:r w:rsidR="001307A8">
        <w:rPr>
          <w:rFonts w:hint="cs"/>
          <w:rtl/>
        </w:rPr>
        <w:t xml:space="preserve">– </w:t>
      </w:r>
      <w:r>
        <w:rPr>
          <w:rtl/>
        </w:rPr>
        <w:t xml:space="preserve">הצעת </w:t>
      </w:r>
      <w:bookmarkStart w:id="14091" w:name="_ETM_Q37_303560"/>
      <w:bookmarkEnd w:id="14091"/>
      <w:r>
        <w:rPr>
          <w:rtl/>
        </w:rPr>
        <w:t xml:space="preserve">חוק </w:t>
      </w:r>
      <w:bookmarkStart w:id="14092" w:name="_ETM_Q37_304710"/>
      <w:bookmarkEnd w:id="14092"/>
      <w:r>
        <w:rPr>
          <w:rtl/>
        </w:rPr>
        <w:t xml:space="preserve">העונשין </w:t>
      </w:r>
      <w:bookmarkStart w:id="14093" w:name="_ETM_Q37_305340"/>
      <w:bookmarkEnd w:id="14093"/>
      <w:r>
        <w:rPr>
          <w:rFonts w:hint="cs"/>
          <w:rtl/>
        </w:rPr>
        <w:t>(</w:t>
      </w:r>
      <w:r>
        <w:rPr>
          <w:rtl/>
        </w:rPr>
        <w:t>תיקון</w:t>
      </w:r>
      <w:r>
        <w:rPr>
          <w:rFonts w:hint="cs"/>
          <w:rtl/>
        </w:rPr>
        <w:t xml:space="preserve"> –</w:t>
      </w:r>
      <w:bookmarkStart w:id="14094" w:name="_ETM_Q37_301534"/>
      <w:bookmarkEnd w:id="14094"/>
      <w:r>
        <w:rPr>
          <w:rtl/>
        </w:rPr>
        <w:t xml:space="preserve"> </w:t>
      </w:r>
      <w:bookmarkStart w:id="14095" w:name="_ETM_Q37_305790"/>
      <w:bookmarkEnd w:id="14095"/>
      <w:r>
        <w:rPr>
          <w:rtl/>
        </w:rPr>
        <w:t>עב</w:t>
      </w:r>
      <w:r>
        <w:rPr>
          <w:rFonts w:hint="cs"/>
          <w:rtl/>
        </w:rPr>
        <w:t>י</w:t>
      </w:r>
      <w:r>
        <w:rPr>
          <w:rtl/>
        </w:rPr>
        <w:t xml:space="preserve">רת </w:t>
      </w:r>
      <w:bookmarkStart w:id="14096" w:name="_ETM_Q37_306210"/>
      <w:bookmarkEnd w:id="14096"/>
      <w:r>
        <w:rPr>
          <w:rtl/>
        </w:rPr>
        <w:t xml:space="preserve">פיתוי </w:t>
      </w:r>
      <w:bookmarkStart w:id="14097" w:name="_ETM_Q37_306570"/>
      <w:bookmarkEnd w:id="14097"/>
      <w:r>
        <w:rPr>
          <w:rtl/>
        </w:rPr>
        <w:t>קטין</w:t>
      </w:r>
      <w:r>
        <w:rPr>
          <w:rFonts w:hint="cs"/>
          <w:rtl/>
        </w:rPr>
        <w:t>)</w:t>
      </w:r>
      <w:bookmarkStart w:id="14098" w:name="_ETM_Q37_303504"/>
      <w:bookmarkEnd w:id="14098"/>
      <w:r>
        <w:rPr>
          <w:rFonts w:hint="cs"/>
          <w:rtl/>
        </w:rPr>
        <w:t>, ה</w:t>
      </w:r>
      <w:bookmarkStart w:id="14099" w:name="_ETM_Q37_306930"/>
      <w:bookmarkEnd w:id="14099"/>
      <w:r>
        <w:rPr>
          <w:rtl/>
        </w:rPr>
        <w:t>ת</w:t>
      </w:r>
      <w:r>
        <w:rPr>
          <w:rFonts w:hint="cs"/>
          <w:rtl/>
        </w:rPr>
        <w:t>שפ"א</w:t>
      </w:r>
      <w:bookmarkStart w:id="14100" w:name="_ETM_Q37_304024"/>
      <w:bookmarkStart w:id="14101" w:name="_ETM_Q37_307260"/>
      <w:bookmarkStart w:id="14102" w:name="_ETM_Q37_307410"/>
      <w:bookmarkStart w:id="14103" w:name="_ETM_Q37_307890"/>
      <w:bookmarkEnd w:id="14100"/>
      <w:bookmarkEnd w:id="14101"/>
      <w:bookmarkEnd w:id="14102"/>
      <w:bookmarkEnd w:id="14103"/>
      <w:r>
        <w:rPr>
          <w:rFonts w:hint="cs"/>
          <w:rtl/>
        </w:rPr>
        <w:t>–2021,</w:t>
      </w:r>
      <w:r>
        <w:rPr>
          <w:rtl/>
        </w:rPr>
        <w:t xml:space="preserve"> </w:t>
      </w:r>
      <w:bookmarkStart w:id="14104" w:name="_ETM_Q37_308460"/>
      <w:bookmarkEnd w:id="14104"/>
      <w:r>
        <w:rPr>
          <w:rtl/>
        </w:rPr>
        <w:t xml:space="preserve">של </w:t>
      </w:r>
      <w:bookmarkStart w:id="14105" w:name="_ETM_Q37_308580"/>
      <w:bookmarkEnd w:id="14105"/>
      <w:r>
        <w:rPr>
          <w:rtl/>
        </w:rPr>
        <w:t xml:space="preserve">חברת </w:t>
      </w:r>
      <w:bookmarkStart w:id="14106" w:name="_ETM_Q37_308910"/>
      <w:bookmarkEnd w:id="14106"/>
      <w:r>
        <w:rPr>
          <w:rtl/>
        </w:rPr>
        <w:t xml:space="preserve">הכנסת </w:t>
      </w:r>
      <w:bookmarkStart w:id="14107" w:name="_ETM_Q37_310090"/>
      <w:bookmarkEnd w:id="14107"/>
      <w:r>
        <w:rPr>
          <w:rtl/>
        </w:rPr>
        <w:t xml:space="preserve">קרן </w:t>
      </w:r>
      <w:bookmarkStart w:id="14108" w:name="_ETM_Q37_310389"/>
      <w:bookmarkEnd w:id="14108"/>
      <w:r>
        <w:rPr>
          <w:rtl/>
        </w:rPr>
        <w:t>ברק</w:t>
      </w:r>
      <w:r>
        <w:rPr>
          <w:rFonts w:hint="cs"/>
          <w:rtl/>
        </w:rPr>
        <w:t>.</w:t>
      </w:r>
      <w:r>
        <w:rPr>
          <w:rtl/>
        </w:rPr>
        <w:t xml:space="preserve"> </w:t>
      </w:r>
      <w:bookmarkStart w:id="14109" w:name="_ETM_Q37_311000"/>
      <w:bookmarkEnd w:id="14109"/>
      <w:r>
        <w:rPr>
          <w:rtl/>
        </w:rPr>
        <w:t xml:space="preserve">אני </w:t>
      </w:r>
      <w:bookmarkStart w:id="14110" w:name="_ETM_Q37_311300"/>
      <w:bookmarkEnd w:id="14110"/>
      <w:r>
        <w:rPr>
          <w:rtl/>
        </w:rPr>
        <w:t xml:space="preserve">מודיע </w:t>
      </w:r>
      <w:bookmarkStart w:id="14111" w:name="_ETM_Q37_311690"/>
      <w:bookmarkEnd w:id="14111"/>
      <w:r>
        <w:rPr>
          <w:rtl/>
        </w:rPr>
        <w:t xml:space="preserve">שתשובה </w:t>
      </w:r>
      <w:bookmarkStart w:id="14112" w:name="_ETM_Q37_312320"/>
      <w:bookmarkEnd w:id="14112"/>
      <w:r>
        <w:rPr>
          <w:rtl/>
        </w:rPr>
        <w:t xml:space="preserve">והצבעה </w:t>
      </w:r>
      <w:bookmarkStart w:id="14113" w:name="_ETM_Q37_312889"/>
      <w:bookmarkEnd w:id="14113"/>
      <w:r>
        <w:rPr>
          <w:rtl/>
        </w:rPr>
        <w:t xml:space="preserve">במועד </w:t>
      </w:r>
      <w:bookmarkStart w:id="14114" w:name="_ETM_Q37_313310"/>
      <w:bookmarkEnd w:id="14114"/>
      <w:r>
        <w:rPr>
          <w:rtl/>
        </w:rPr>
        <w:t>אחר</w:t>
      </w:r>
      <w:r>
        <w:rPr>
          <w:rFonts w:hint="cs"/>
          <w:rtl/>
        </w:rPr>
        <w:t>.</w:t>
      </w:r>
      <w:r>
        <w:rPr>
          <w:rtl/>
        </w:rPr>
        <w:t xml:space="preserve"> </w:t>
      </w:r>
      <w:bookmarkStart w:id="14115" w:name="_ETM_Q37_322880"/>
      <w:bookmarkEnd w:id="14115"/>
      <w:r>
        <w:rPr>
          <w:rtl/>
        </w:rPr>
        <w:t>בבקשה</w:t>
      </w:r>
      <w:r>
        <w:rPr>
          <w:rFonts w:hint="cs"/>
          <w:rtl/>
        </w:rPr>
        <w:t>,</w:t>
      </w:r>
      <w:r>
        <w:rPr>
          <w:rtl/>
        </w:rPr>
        <w:t xml:space="preserve"> </w:t>
      </w:r>
      <w:bookmarkStart w:id="14116" w:name="_ETM_Q37_323180"/>
      <w:bookmarkEnd w:id="14116"/>
      <w:r>
        <w:rPr>
          <w:rtl/>
        </w:rPr>
        <w:t>גברתי</w:t>
      </w:r>
      <w:r>
        <w:rPr>
          <w:rFonts w:hint="cs"/>
          <w:rtl/>
        </w:rPr>
        <w:t>,</w:t>
      </w:r>
      <w:r>
        <w:rPr>
          <w:rtl/>
        </w:rPr>
        <w:t xml:space="preserve"> </w:t>
      </w:r>
      <w:bookmarkStart w:id="14117" w:name="_ETM_Q37_323540"/>
      <w:bookmarkEnd w:id="14117"/>
      <w:r>
        <w:rPr>
          <w:rtl/>
        </w:rPr>
        <w:t xml:space="preserve">עד </w:t>
      </w:r>
      <w:bookmarkStart w:id="14118" w:name="_ETM_Q37_323660"/>
      <w:bookmarkEnd w:id="14118"/>
      <w:r>
        <w:rPr>
          <w:rFonts w:hint="cs"/>
          <w:rtl/>
        </w:rPr>
        <w:t>עשר</w:t>
      </w:r>
      <w:r>
        <w:rPr>
          <w:rtl/>
        </w:rPr>
        <w:t xml:space="preserve"> </w:t>
      </w:r>
      <w:bookmarkStart w:id="14119" w:name="_ETM_Q37_323870"/>
      <w:bookmarkEnd w:id="14119"/>
      <w:r>
        <w:rPr>
          <w:rtl/>
        </w:rPr>
        <w:t xml:space="preserve">דקות </w:t>
      </w:r>
      <w:bookmarkStart w:id="14120" w:name="_ETM_Q37_324230"/>
      <w:bookmarkEnd w:id="14120"/>
      <w:r>
        <w:rPr>
          <w:rtl/>
        </w:rPr>
        <w:t>לרשותך</w:t>
      </w:r>
      <w:r>
        <w:rPr>
          <w:rFonts w:hint="cs"/>
          <w:rtl/>
        </w:rPr>
        <w:t>.</w:t>
      </w:r>
      <w:r>
        <w:rPr>
          <w:rtl/>
        </w:rPr>
        <w:t xml:space="preserve"> </w:t>
      </w:r>
      <w:bookmarkStart w:id="14121" w:name="_ETM_Q37_325270"/>
      <w:bookmarkEnd w:id="14121"/>
      <w:r>
        <w:rPr>
          <w:rtl/>
        </w:rPr>
        <w:t xml:space="preserve">אני </w:t>
      </w:r>
      <w:bookmarkStart w:id="14122" w:name="_ETM_Q37_325419"/>
      <w:bookmarkEnd w:id="14122"/>
      <w:r>
        <w:rPr>
          <w:rtl/>
        </w:rPr>
        <w:t xml:space="preserve">אתן </w:t>
      </w:r>
      <w:bookmarkStart w:id="14123" w:name="_ETM_Q37_325630"/>
      <w:bookmarkEnd w:id="14123"/>
      <w:r>
        <w:rPr>
          <w:rtl/>
        </w:rPr>
        <w:t xml:space="preserve">לך </w:t>
      </w:r>
      <w:bookmarkStart w:id="14124" w:name="_ETM_Q37_325810"/>
      <w:bookmarkEnd w:id="14124"/>
      <w:r>
        <w:rPr>
          <w:rtl/>
        </w:rPr>
        <w:t>אחרי</w:t>
      </w:r>
      <w:bookmarkStart w:id="14125" w:name="_ETM_Q37_326139"/>
      <w:bookmarkStart w:id="14126" w:name="_ETM_Q37_326230"/>
      <w:bookmarkStart w:id="14127" w:name="_ETM_Q37_326500"/>
      <w:bookmarkEnd w:id="14125"/>
      <w:bookmarkEnd w:id="14126"/>
      <w:bookmarkEnd w:id="14127"/>
      <w:r>
        <w:rPr>
          <w:rFonts w:hint="cs"/>
          <w:rtl/>
        </w:rPr>
        <w:t xml:space="preserve"> שתרימי </w:t>
      </w:r>
      <w:bookmarkStart w:id="14128" w:name="_ETM_Q37_331575"/>
      <w:bookmarkStart w:id="14129" w:name="_ETM_Q37_327234"/>
      <w:bookmarkEnd w:id="14128"/>
      <w:bookmarkEnd w:id="14129"/>
      <w:r>
        <w:rPr>
          <w:rtl/>
        </w:rPr>
        <w:t xml:space="preserve">את </w:t>
      </w:r>
      <w:bookmarkStart w:id="14130" w:name="_ETM_Q37_326620"/>
      <w:bookmarkEnd w:id="14130"/>
      <w:r>
        <w:rPr>
          <w:rtl/>
        </w:rPr>
        <w:t>ה</w:t>
      </w:r>
      <w:r>
        <w:rPr>
          <w:rFonts w:hint="cs"/>
          <w:rtl/>
        </w:rPr>
        <w:t>פודיום.</w:t>
      </w:r>
    </w:p>
    <w:p w:rsidR="00F431DA" w:rsidRDefault="00F431DA" w:rsidP="0043025C">
      <w:pPr>
        <w:pStyle w:val="-"/>
        <w:rPr>
          <w:rStyle w:val="TagStyle"/>
          <w:vanish w:val="0"/>
          <w:rtl/>
        </w:rPr>
      </w:pPr>
      <w:bookmarkStart w:id="14131" w:name="ET_speakercontinue_5768_10"/>
    </w:p>
    <w:p w:rsidR="00050FB9" w:rsidRDefault="00050FB9" w:rsidP="0043025C">
      <w:pPr>
        <w:pStyle w:val="-"/>
        <w:rPr>
          <w:rtl/>
        </w:rPr>
      </w:pPr>
      <w:r w:rsidRPr="002F23B1">
        <w:rPr>
          <w:rStyle w:val="TagStyle"/>
          <w:rtl/>
        </w:rPr>
        <w:t>&lt;&lt; דובר_המשך &gt;&gt;</w:t>
      </w:r>
      <w:r w:rsidRPr="00E02573">
        <w:rPr>
          <w:rStyle w:val="TagStyle"/>
          <w:rtl/>
        </w:rPr>
        <w:t xml:space="preserve"> </w:t>
      </w:r>
      <w:r>
        <w:rPr>
          <w:rtl/>
        </w:rPr>
        <w:t>קרן ברק (הליכוד):</w:t>
      </w:r>
      <w:r w:rsidRPr="00E02573">
        <w:rPr>
          <w:rStyle w:val="TagStyle"/>
          <w:rtl/>
        </w:rPr>
        <w:t xml:space="preserve"> </w:t>
      </w:r>
      <w:r w:rsidRPr="002F23B1">
        <w:rPr>
          <w:rStyle w:val="TagStyle"/>
          <w:rtl/>
        </w:rPr>
        <w:t>&lt;&lt; דובר_המשך &gt;&gt;</w:t>
      </w:r>
      <w:r>
        <w:rPr>
          <w:rtl/>
        </w:rPr>
        <w:t xml:space="preserve">   </w:t>
      </w:r>
      <w:bookmarkEnd w:id="14131"/>
    </w:p>
    <w:p w:rsidR="00050FB9" w:rsidRDefault="00050FB9" w:rsidP="00BA17C9">
      <w:pPr>
        <w:rPr>
          <w:rtl/>
          <w:lang w:eastAsia="he-IL"/>
        </w:rPr>
      </w:pPr>
    </w:p>
    <w:p w:rsidR="00050FB9" w:rsidRDefault="00050FB9" w:rsidP="001307A8">
      <w:pPr>
        <w:rPr>
          <w:rtl/>
        </w:rPr>
      </w:pPr>
      <w:bookmarkStart w:id="14132" w:name="_ETM_Q37_333355"/>
      <w:bookmarkStart w:id="14133" w:name="_ETM_Q37_328329"/>
      <w:bookmarkStart w:id="14134" w:name="_ETM_Q37_331779"/>
      <w:bookmarkStart w:id="14135" w:name="_ETM_Q37_331930"/>
      <w:bookmarkStart w:id="14136" w:name="_ETM_Q37_332349"/>
      <w:bookmarkStart w:id="14137" w:name="_ETM_Q37_332529"/>
      <w:bookmarkStart w:id="14138" w:name="_ETM_Q37_332949"/>
      <w:bookmarkStart w:id="14139" w:name="_ETM_Q37_334300"/>
      <w:bookmarkStart w:id="14140" w:name="_ETM_Q37_336520"/>
      <w:bookmarkEnd w:id="14132"/>
      <w:bookmarkEnd w:id="14133"/>
      <w:bookmarkEnd w:id="14134"/>
      <w:bookmarkEnd w:id="14135"/>
      <w:bookmarkEnd w:id="14136"/>
      <w:bookmarkEnd w:id="14137"/>
      <w:bookmarkEnd w:id="14138"/>
      <w:bookmarkEnd w:id="14139"/>
      <w:bookmarkEnd w:id="14140"/>
      <w:r>
        <w:rPr>
          <w:rFonts w:hint="cs"/>
          <w:rtl/>
        </w:rPr>
        <w:t>"</w:t>
      </w:r>
      <w:r>
        <w:rPr>
          <w:rtl/>
        </w:rPr>
        <w:t xml:space="preserve">הגנה </w:t>
      </w:r>
      <w:bookmarkStart w:id="14141" w:name="_ETM_Q37_337030"/>
      <w:bookmarkEnd w:id="14141"/>
      <w:r>
        <w:rPr>
          <w:rFonts w:hint="cs"/>
          <w:rtl/>
        </w:rPr>
        <w:t>על ה</w:t>
      </w:r>
      <w:bookmarkStart w:id="14142" w:name="_ETM_Q37_333432"/>
      <w:bookmarkEnd w:id="14142"/>
      <w:r>
        <w:rPr>
          <w:rtl/>
        </w:rPr>
        <w:t>יל</w:t>
      </w:r>
      <w:bookmarkStart w:id="14143" w:name="_ETM_Q37_334192"/>
      <w:bookmarkEnd w:id="14143"/>
      <w:r>
        <w:rPr>
          <w:rtl/>
        </w:rPr>
        <w:t xml:space="preserve">דים </w:t>
      </w:r>
      <w:bookmarkStart w:id="14144" w:name="_ETM_Q37_337810"/>
      <w:bookmarkEnd w:id="14144"/>
      <w:r>
        <w:rPr>
          <w:rtl/>
        </w:rPr>
        <w:t xml:space="preserve">מסיכונים </w:t>
      </w:r>
      <w:bookmarkStart w:id="14145" w:name="_ETM_Q37_338410"/>
      <w:bookmarkEnd w:id="14145"/>
      <w:r>
        <w:rPr>
          <w:rtl/>
        </w:rPr>
        <w:t xml:space="preserve">ברשתות </w:t>
      </w:r>
      <w:bookmarkStart w:id="14146" w:name="_ETM_Q37_338889"/>
      <w:bookmarkEnd w:id="14146"/>
      <w:r>
        <w:rPr>
          <w:rtl/>
        </w:rPr>
        <w:t xml:space="preserve">החברתיות </w:t>
      </w:r>
      <w:bookmarkStart w:id="14147" w:name="_ETM_Q37_339490"/>
      <w:bookmarkEnd w:id="14147"/>
      <w:r>
        <w:rPr>
          <w:rtl/>
        </w:rPr>
        <w:t xml:space="preserve">צריכה </w:t>
      </w:r>
      <w:bookmarkStart w:id="14148" w:name="_ETM_Q37_339850"/>
      <w:bookmarkEnd w:id="14148"/>
      <w:r>
        <w:rPr>
          <w:rtl/>
        </w:rPr>
        <w:t xml:space="preserve">להיות </w:t>
      </w:r>
      <w:bookmarkStart w:id="14149" w:name="_ETM_Q37_340060"/>
      <w:bookmarkEnd w:id="14149"/>
      <w:r>
        <w:rPr>
          <w:rtl/>
        </w:rPr>
        <w:t xml:space="preserve">במוקד </w:t>
      </w:r>
      <w:bookmarkStart w:id="14150" w:name="_ETM_Q37_340480"/>
      <w:bookmarkEnd w:id="14150"/>
      <w:r>
        <w:rPr>
          <w:rtl/>
        </w:rPr>
        <w:t xml:space="preserve">הפעילות </w:t>
      </w:r>
      <w:bookmarkStart w:id="14151" w:name="_ETM_Q37_340990"/>
      <w:bookmarkEnd w:id="14151"/>
      <w:r>
        <w:rPr>
          <w:rtl/>
        </w:rPr>
        <w:t>שלנו</w:t>
      </w:r>
      <w:r>
        <w:rPr>
          <w:rFonts w:hint="cs"/>
          <w:rtl/>
        </w:rPr>
        <w:t>.</w:t>
      </w:r>
      <w:r>
        <w:rPr>
          <w:rtl/>
        </w:rPr>
        <w:t xml:space="preserve"> </w:t>
      </w:r>
      <w:bookmarkStart w:id="14152" w:name="_ETM_Q37_342090"/>
      <w:bookmarkEnd w:id="14152"/>
      <w:r>
        <w:rPr>
          <w:rtl/>
        </w:rPr>
        <w:t xml:space="preserve">המציאות </w:t>
      </w:r>
      <w:bookmarkStart w:id="14153" w:name="_ETM_Q37_342569"/>
      <w:bookmarkEnd w:id="14153"/>
      <w:r>
        <w:rPr>
          <w:rtl/>
        </w:rPr>
        <w:t xml:space="preserve">הטכנולוגית </w:t>
      </w:r>
      <w:bookmarkStart w:id="14154" w:name="_ETM_Q37_343290"/>
      <w:bookmarkEnd w:id="14154"/>
      <w:r>
        <w:rPr>
          <w:rtl/>
        </w:rPr>
        <w:t xml:space="preserve">מקדימה </w:t>
      </w:r>
      <w:bookmarkStart w:id="14155" w:name="_ETM_Q37_343739"/>
      <w:bookmarkEnd w:id="14155"/>
      <w:r>
        <w:rPr>
          <w:rtl/>
        </w:rPr>
        <w:t xml:space="preserve">את </w:t>
      </w:r>
      <w:bookmarkStart w:id="14156" w:name="_ETM_Q37_343889"/>
      <w:bookmarkEnd w:id="14156"/>
      <w:r>
        <w:rPr>
          <w:rtl/>
        </w:rPr>
        <w:t xml:space="preserve">המדינות </w:t>
      </w:r>
      <w:bookmarkStart w:id="14157" w:name="_ETM_Q37_344939"/>
      <w:bookmarkEnd w:id="14157"/>
      <w:r>
        <w:rPr>
          <w:rtl/>
        </w:rPr>
        <w:t xml:space="preserve">המתקדמות </w:t>
      </w:r>
      <w:bookmarkStart w:id="14158" w:name="_ETM_Q37_345719"/>
      <w:bookmarkEnd w:id="14158"/>
      <w:r>
        <w:rPr>
          <w:rtl/>
        </w:rPr>
        <w:t xml:space="preserve">בעולם </w:t>
      </w:r>
      <w:bookmarkStart w:id="14159" w:name="_ETM_Q37_346139"/>
      <w:bookmarkEnd w:id="14159"/>
      <w:r>
        <w:rPr>
          <w:rtl/>
        </w:rPr>
        <w:t xml:space="preserve">בכל </w:t>
      </w:r>
      <w:bookmarkStart w:id="14160" w:name="_ETM_Q37_346499"/>
      <w:bookmarkEnd w:id="14160"/>
      <w:r>
        <w:rPr>
          <w:rtl/>
        </w:rPr>
        <w:t xml:space="preserve">מה </w:t>
      </w:r>
      <w:bookmarkStart w:id="14161" w:name="_ETM_Q37_346620"/>
      <w:bookmarkEnd w:id="14161"/>
      <w:r>
        <w:rPr>
          <w:rtl/>
        </w:rPr>
        <w:t xml:space="preserve">שקשור </w:t>
      </w:r>
      <w:bookmarkStart w:id="14162" w:name="_ETM_Q37_347099"/>
      <w:bookmarkEnd w:id="14162"/>
      <w:r>
        <w:rPr>
          <w:rtl/>
        </w:rPr>
        <w:t xml:space="preserve">להתמודדות </w:t>
      </w:r>
      <w:bookmarkStart w:id="14163" w:name="_ETM_Q37_347639"/>
      <w:bookmarkEnd w:id="14163"/>
      <w:r>
        <w:rPr>
          <w:rtl/>
        </w:rPr>
        <w:t xml:space="preserve">עם </w:t>
      </w:r>
      <w:bookmarkStart w:id="14164" w:name="_ETM_Q37_347730"/>
      <w:bookmarkEnd w:id="14164"/>
      <w:r>
        <w:rPr>
          <w:rtl/>
        </w:rPr>
        <w:t xml:space="preserve">סיכונים </w:t>
      </w:r>
      <w:bookmarkStart w:id="14165" w:name="_ETM_Q37_348209"/>
      <w:bookmarkEnd w:id="14165"/>
      <w:r>
        <w:rPr>
          <w:rtl/>
        </w:rPr>
        <w:t>ברשת</w:t>
      </w:r>
      <w:r>
        <w:rPr>
          <w:rFonts w:hint="cs"/>
          <w:rtl/>
        </w:rPr>
        <w:t>.</w:t>
      </w:r>
      <w:r>
        <w:rPr>
          <w:rtl/>
        </w:rPr>
        <w:t xml:space="preserve"> </w:t>
      </w:r>
      <w:bookmarkStart w:id="14166" w:name="_ETM_Q37_349450"/>
      <w:bookmarkEnd w:id="14166"/>
      <w:r>
        <w:rPr>
          <w:rtl/>
        </w:rPr>
        <w:t xml:space="preserve">המערכות </w:t>
      </w:r>
      <w:bookmarkStart w:id="14167" w:name="_ETM_Q37_350080"/>
      <w:bookmarkEnd w:id="14167"/>
      <w:r>
        <w:rPr>
          <w:rtl/>
        </w:rPr>
        <w:t>המדינתיות</w:t>
      </w:r>
      <w:r>
        <w:rPr>
          <w:rFonts w:hint="cs"/>
          <w:rtl/>
        </w:rPr>
        <w:t>,</w:t>
      </w:r>
      <w:bookmarkStart w:id="14168" w:name="_ETM_Q37_347343"/>
      <w:bookmarkEnd w:id="14168"/>
      <w:r>
        <w:rPr>
          <w:rtl/>
        </w:rPr>
        <w:t xml:space="preserve"> </w:t>
      </w:r>
      <w:bookmarkStart w:id="14169" w:name="_ETM_Q37_351129"/>
      <w:bookmarkEnd w:id="14169"/>
      <w:r>
        <w:rPr>
          <w:rtl/>
        </w:rPr>
        <w:t>המשפט</w:t>
      </w:r>
      <w:r>
        <w:rPr>
          <w:rFonts w:hint="cs"/>
          <w:rtl/>
        </w:rPr>
        <w:t>,</w:t>
      </w:r>
      <w:bookmarkStart w:id="14170" w:name="_ETM_Q37_346654"/>
      <w:bookmarkEnd w:id="14170"/>
      <w:r>
        <w:rPr>
          <w:rtl/>
        </w:rPr>
        <w:t xml:space="preserve"> </w:t>
      </w:r>
      <w:bookmarkStart w:id="14171" w:name="_ETM_Q37_351849"/>
      <w:bookmarkEnd w:id="14171"/>
      <w:r>
        <w:rPr>
          <w:rtl/>
        </w:rPr>
        <w:t xml:space="preserve">החקיקה </w:t>
      </w:r>
      <w:bookmarkStart w:id="14172" w:name="_ETM_Q37_352720"/>
      <w:bookmarkEnd w:id="14172"/>
      <w:r>
        <w:rPr>
          <w:rtl/>
        </w:rPr>
        <w:t>והאכיפה</w:t>
      </w:r>
      <w:r>
        <w:rPr>
          <w:rFonts w:hint="cs"/>
          <w:rtl/>
        </w:rPr>
        <w:t>,</w:t>
      </w:r>
      <w:r>
        <w:rPr>
          <w:rtl/>
        </w:rPr>
        <w:t xml:space="preserve"> </w:t>
      </w:r>
      <w:bookmarkStart w:id="14173" w:name="_ETM_Q37_353770"/>
      <w:bookmarkEnd w:id="14173"/>
      <w:r>
        <w:rPr>
          <w:rtl/>
        </w:rPr>
        <w:t xml:space="preserve">עומדות </w:t>
      </w:r>
      <w:bookmarkStart w:id="14174" w:name="_ETM_Q37_354160"/>
      <w:bookmarkEnd w:id="14174"/>
      <w:r>
        <w:rPr>
          <w:rtl/>
        </w:rPr>
        <w:t xml:space="preserve">בפני </w:t>
      </w:r>
      <w:bookmarkStart w:id="14175" w:name="_ETM_Q37_354490"/>
      <w:bookmarkEnd w:id="14175"/>
      <w:r>
        <w:rPr>
          <w:rtl/>
        </w:rPr>
        <w:t xml:space="preserve">אתגרים </w:t>
      </w:r>
      <w:bookmarkStart w:id="14176" w:name="_ETM_Q37_354910"/>
      <w:bookmarkEnd w:id="14176"/>
      <w:r>
        <w:rPr>
          <w:rtl/>
        </w:rPr>
        <w:t xml:space="preserve">חדשים </w:t>
      </w:r>
      <w:bookmarkStart w:id="14177" w:name="_ETM_Q37_355599"/>
      <w:bookmarkEnd w:id="14177"/>
      <w:r>
        <w:rPr>
          <w:rtl/>
        </w:rPr>
        <w:t xml:space="preserve">במהירות </w:t>
      </w:r>
      <w:bookmarkStart w:id="14178" w:name="_ETM_Q37_356169"/>
      <w:bookmarkEnd w:id="14178"/>
      <w:r>
        <w:rPr>
          <w:rtl/>
        </w:rPr>
        <w:t xml:space="preserve">רבה </w:t>
      </w:r>
      <w:bookmarkStart w:id="14179" w:name="_ETM_Q37_356470"/>
      <w:bookmarkEnd w:id="14179"/>
      <w:r>
        <w:rPr>
          <w:rtl/>
        </w:rPr>
        <w:t>מאוד</w:t>
      </w:r>
      <w:r>
        <w:rPr>
          <w:rFonts w:hint="cs"/>
          <w:rtl/>
        </w:rPr>
        <w:t>.</w:t>
      </w:r>
      <w:r>
        <w:rPr>
          <w:rtl/>
        </w:rPr>
        <w:t xml:space="preserve"> </w:t>
      </w:r>
      <w:bookmarkStart w:id="14180" w:name="_ETM_Q37_357430"/>
      <w:bookmarkEnd w:id="14180"/>
      <w:r>
        <w:rPr>
          <w:rtl/>
        </w:rPr>
        <w:t xml:space="preserve">הגנה </w:t>
      </w:r>
      <w:bookmarkStart w:id="14181" w:name="_ETM_Q37_357880"/>
      <w:bookmarkEnd w:id="14181"/>
      <w:r>
        <w:rPr>
          <w:rFonts w:hint="cs"/>
          <w:rtl/>
        </w:rPr>
        <w:t>על ה</w:t>
      </w:r>
      <w:r>
        <w:rPr>
          <w:rtl/>
        </w:rPr>
        <w:t xml:space="preserve">ילדים </w:t>
      </w:r>
      <w:bookmarkStart w:id="14182" w:name="_ETM_Q37_358360"/>
      <w:bookmarkEnd w:id="14182"/>
      <w:r>
        <w:rPr>
          <w:rtl/>
        </w:rPr>
        <w:t xml:space="preserve">ברשת </w:t>
      </w:r>
      <w:bookmarkStart w:id="14183" w:name="_ETM_Q37_359099"/>
      <w:bookmarkEnd w:id="14183"/>
      <w:r>
        <w:rPr>
          <w:rtl/>
        </w:rPr>
        <w:t xml:space="preserve">צריכה </w:t>
      </w:r>
      <w:bookmarkStart w:id="14184" w:name="_ETM_Q37_359400"/>
      <w:bookmarkEnd w:id="14184"/>
      <w:r>
        <w:rPr>
          <w:rtl/>
        </w:rPr>
        <w:t xml:space="preserve">להיות </w:t>
      </w:r>
      <w:bookmarkStart w:id="14185" w:name="_ETM_Q37_359849"/>
      <w:bookmarkStart w:id="14186" w:name="_ETM_Q37_360330"/>
      <w:bookmarkStart w:id="14187" w:name="_ETM_Q37_360659"/>
      <w:bookmarkStart w:id="14188" w:name="_ETM_Q37_357633"/>
      <w:bookmarkEnd w:id="14185"/>
      <w:bookmarkEnd w:id="14186"/>
      <w:bookmarkEnd w:id="14187"/>
      <w:bookmarkEnd w:id="14188"/>
      <w:r>
        <w:rPr>
          <w:rtl/>
        </w:rPr>
        <w:t xml:space="preserve">במוקד </w:t>
      </w:r>
      <w:bookmarkStart w:id="14189" w:name="_ETM_Q37_361139"/>
      <w:bookmarkEnd w:id="14189"/>
      <w:r>
        <w:rPr>
          <w:rtl/>
        </w:rPr>
        <w:t>העשייה</w:t>
      </w:r>
      <w:r>
        <w:rPr>
          <w:rFonts w:hint="cs"/>
          <w:rtl/>
        </w:rPr>
        <w:t>.</w:t>
      </w:r>
      <w:r>
        <w:rPr>
          <w:rtl/>
        </w:rPr>
        <w:t xml:space="preserve"> </w:t>
      </w:r>
      <w:bookmarkStart w:id="14190" w:name="_ETM_Q37_362360"/>
      <w:bookmarkEnd w:id="14190"/>
      <w:r>
        <w:rPr>
          <w:rtl/>
        </w:rPr>
        <w:t xml:space="preserve">הילדים </w:t>
      </w:r>
      <w:bookmarkStart w:id="14191" w:name="_ETM_Q37_362840"/>
      <w:bookmarkEnd w:id="14191"/>
      <w:r>
        <w:rPr>
          <w:rtl/>
        </w:rPr>
        <w:t xml:space="preserve">חשופים </w:t>
      </w:r>
      <w:bookmarkStart w:id="14192" w:name="_ETM_Q37_363380"/>
      <w:bookmarkEnd w:id="14192"/>
      <w:r>
        <w:rPr>
          <w:rtl/>
        </w:rPr>
        <w:t>ורגישים</w:t>
      </w:r>
      <w:bookmarkStart w:id="14193" w:name="_ETM_Q37_362132"/>
      <w:bookmarkEnd w:id="14193"/>
      <w:r>
        <w:rPr>
          <w:rFonts w:hint="cs"/>
          <w:rtl/>
        </w:rPr>
        <w:t>,</w:t>
      </w:r>
      <w:r>
        <w:rPr>
          <w:rtl/>
        </w:rPr>
        <w:t xml:space="preserve"> </w:t>
      </w:r>
      <w:bookmarkStart w:id="14194" w:name="_ETM_Q37_364450"/>
      <w:bookmarkEnd w:id="14194"/>
      <w:r>
        <w:rPr>
          <w:rtl/>
        </w:rPr>
        <w:t xml:space="preserve">וצריך </w:t>
      </w:r>
      <w:bookmarkStart w:id="14195" w:name="_ETM_Q37_365200"/>
      <w:bookmarkEnd w:id="14195"/>
      <w:r>
        <w:rPr>
          <w:rtl/>
        </w:rPr>
        <w:t xml:space="preserve">למצוא </w:t>
      </w:r>
      <w:bookmarkStart w:id="14196" w:name="_ETM_Q37_365590"/>
      <w:bookmarkStart w:id="14197" w:name="_ETM_Q37_365800"/>
      <w:bookmarkEnd w:id="14196"/>
      <w:bookmarkEnd w:id="14197"/>
      <w:r>
        <w:rPr>
          <w:rtl/>
        </w:rPr>
        <w:t xml:space="preserve">את </w:t>
      </w:r>
      <w:bookmarkStart w:id="14198" w:name="_ETM_Q37_365889"/>
      <w:bookmarkEnd w:id="14198"/>
      <w:r>
        <w:rPr>
          <w:rtl/>
        </w:rPr>
        <w:t xml:space="preserve">הדרכים </w:t>
      </w:r>
      <w:bookmarkStart w:id="14199" w:name="_ETM_Q37_366370"/>
      <w:bookmarkEnd w:id="14199"/>
      <w:r>
        <w:rPr>
          <w:rtl/>
        </w:rPr>
        <w:t xml:space="preserve">להגן </w:t>
      </w:r>
      <w:bookmarkStart w:id="14200" w:name="_ETM_Q37_366790"/>
      <w:bookmarkEnd w:id="14200"/>
      <w:r>
        <w:rPr>
          <w:rtl/>
        </w:rPr>
        <w:t>עליהם</w:t>
      </w:r>
      <w:r>
        <w:rPr>
          <w:rFonts w:hint="cs"/>
          <w:rtl/>
        </w:rPr>
        <w:t>.</w:t>
      </w:r>
      <w:r>
        <w:rPr>
          <w:rtl/>
        </w:rPr>
        <w:t xml:space="preserve"> </w:t>
      </w:r>
      <w:bookmarkStart w:id="14201" w:name="_ETM_Q37_367720"/>
      <w:bookmarkEnd w:id="14201"/>
      <w:r>
        <w:rPr>
          <w:rtl/>
        </w:rPr>
        <w:t xml:space="preserve">האחריות </w:t>
      </w:r>
      <w:bookmarkStart w:id="14202" w:name="_ETM_Q37_368380"/>
      <w:bookmarkEnd w:id="14202"/>
      <w:r>
        <w:rPr>
          <w:rtl/>
        </w:rPr>
        <w:t xml:space="preserve">לא </w:t>
      </w:r>
      <w:bookmarkStart w:id="14203" w:name="_ETM_Q37_368680"/>
      <w:bookmarkEnd w:id="14203"/>
      <w:r>
        <w:rPr>
          <w:rtl/>
        </w:rPr>
        <w:t xml:space="preserve">נעצרת </w:t>
      </w:r>
      <w:bookmarkStart w:id="14204" w:name="_ETM_Q37_369280"/>
      <w:bookmarkEnd w:id="14204"/>
      <w:r>
        <w:rPr>
          <w:rtl/>
        </w:rPr>
        <w:t xml:space="preserve">במוסדות </w:t>
      </w:r>
      <w:bookmarkStart w:id="14205" w:name="_ETM_Q37_369790"/>
      <w:bookmarkEnd w:id="14205"/>
      <w:r>
        <w:rPr>
          <w:rtl/>
        </w:rPr>
        <w:t>המדינה</w:t>
      </w:r>
      <w:r>
        <w:rPr>
          <w:rFonts w:hint="cs"/>
          <w:rtl/>
        </w:rPr>
        <w:t>.</w:t>
      </w:r>
      <w:r>
        <w:rPr>
          <w:rtl/>
        </w:rPr>
        <w:t xml:space="preserve"> </w:t>
      </w:r>
      <w:bookmarkStart w:id="14206" w:name="_ETM_Q37_370900"/>
      <w:bookmarkEnd w:id="14206"/>
      <w:r>
        <w:rPr>
          <w:rtl/>
        </w:rPr>
        <w:t xml:space="preserve">להורים </w:t>
      </w:r>
      <w:bookmarkStart w:id="14207" w:name="_ETM_Q37_371380"/>
      <w:bookmarkEnd w:id="14207"/>
      <w:r>
        <w:rPr>
          <w:rtl/>
        </w:rPr>
        <w:t xml:space="preserve">יש </w:t>
      </w:r>
      <w:bookmarkStart w:id="14208" w:name="_ETM_Q37_371530"/>
      <w:bookmarkEnd w:id="14208"/>
      <w:r>
        <w:rPr>
          <w:rtl/>
        </w:rPr>
        <w:t xml:space="preserve">אחריות </w:t>
      </w:r>
      <w:bookmarkStart w:id="14209" w:name="_ETM_Q37_372010"/>
      <w:bookmarkEnd w:id="14209"/>
      <w:r>
        <w:rPr>
          <w:rtl/>
        </w:rPr>
        <w:t xml:space="preserve">רבה </w:t>
      </w:r>
      <w:bookmarkStart w:id="14210" w:name="_ETM_Q37_372370"/>
      <w:bookmarkEnd w:id="14210"/>
      <w:r>
        <w:rPr>
          <w:rtl/>
        </w:rPr>
        <w:t xml:space="preserve">שילדיהם </w:t>
      </w:r>
      <w:bookmarkStart w:id="14211" w:name="_ETM_Q37_372910"/>
      <w:bookmarkEnd w:id="14211"/>
      <w:r>
        <w:rPr>
          <w:rtl/>
        </w:rPr>
        <w:t xml:space="preserve">לא </w:t>
      </w:r>
      <w:bookmarkStart w:id="14212" w:name="_ETM_Q37_373090"/>
      <w:bookmarkEnd w:id="14212"/>
      <w:r>
        <w:rPr>
          <w:rtl/>
        </w:rPr>
        <w:t xml:space="preserve">היו </w:t>
      </w:r>
      <w:bookmarkStart w:id="14213" w:name="_ETM_Q37_373300"/>
      <w:bookmarkEnd w:id="14213"/>
      <w:r>
        <w:rPr>
          <w:rtl/>
        </w:rPr>
        <w:t xml:space="preserve">בצד </w:t>
      </w:r>
      <w:bookmarkStart w:id="14214" w:name="_ETM_Q37_373630"/>
      <w:bookmarkEnd w:id="14214"/>
      <w:r>
        <w:rPr>
          <w:rtl/>
        </w:rPr>
        <w:t xml:space="preserve">הפוגע </w:t>
      </w:r>
      <w:bookmarkStart w:id="14215" w:name="_ETM_Q37_374320"/>
      <w:bookmarkEnd w:id="14215"/>
      <w:r>
        <w:rPr>
          <w:rtl/>
        </w:rPr>
        <w:t xml:space="preserve">או </w:t>
      </w:r>
      <w:bookmarkStart w:id="14216" w:name="_ETM_Q37_374500"/>
      <w:bookmarkEnd w:id="14216"/>
      <w:r>
        <w:rPr>
          <w:rtl/>
        </w:rPr>
        <w:t xml:space="preserve">בצד </w:t>
      </w:r>
      <w:bookmarkStart w:id="14217" w:name="_ETM_Q37_374889"/>
      <w:bookmarkEnd w:id="14217"/>
      <w:r>
        <w:rPr>
          <w:rtl/>
        </w:rPr>
        <w:t>הנפגע</w:t>
      </w:r>
      <w:r>
        <w:rPr>
          <w:rFonts w:hint="cs"/>
          <w:rtl/>
        </w:rPr>
        <w:t xml:space="preserve">" </w:t>
      </w:r>
      <w:r w:rsidR="001307A8">
        <w:rPr>
          <w:rFonts w:hint="cs"/>
          <w:rtl/>
        </w:rPr>
        <w:t>–</w:t>
      </w:r>
      <w:r>
        <w:rPr>
          <w:rtl/>
        </w:rPr>
        <w:t xml:space="preserve"> </w:t>
      </w:r>
      <w:bookmarkStart w:id="14218" w:name="_ETM_Q37_376360"/>
      <w:bookmarkEnd w:id="14218"/>
      <w:r>
        <w:rPr>
          <w:rtl/>
        </w:rPr>
        <w:t>יפעת</w:t>
      </w:r>
      <w:r>
        <w:rPr>
          <w:rFonts w:hint="cs"/>
          <w:rtl/>
        </w:rPr>
        <w:t>,</w:t>
      </w:r>
      <w:r>
        <w:rPr>
          <w:rtl/>
        </w:rPr>
        <w:t xml:space="preserve"> </w:t>
      </w:r>
      <w:bookmarkStart w:id="14219" w:name="_ETM_Q37_376690"/>
      <w:bookmarkEnd w:id="14219"/>
      <w:r>
        <w:rPr>
          <w:rtl/>
        </w:rPr>
        <w:t xml:space="preserve">אני </w:t>
      </w:r>
      <w:bookmarkStart w:id="14220" w:name="_ETM_Q37_376810"/>
      <w:bookmarkEnd w:id="14220"/>
      <w:r>
        <w:rPr>
          <w:rtl/>
        </w:rPr>
        <w:t xml:space="preserve">רוצה </w:t>
      </w:r>
      <w:bookmarkStart w:id="14221" w:name="_ETM_Q37_376959"/>
      <w:bookmarkEnd w:id="14221"/>
      <w:r>
        <w:rPr>
          <w:rtl/>
        </w:rPr>
        <w:t xml:space="preserve">שתקשיבי </w:t>
      </w:r>
      <w:bookmarkStart w:id="14222" w:name="_ETM_Q37_377560"/>
      <w:bookmarkEnd w:id="14222"/>
      <w:r>
        <w:rPr>
          <w:rtl/>
        </w:rPr>
        <w:t>רגע</w:t>
      </w:r>
      <w:r>
        <w:rPr>
          <w:rFonts w:hint="cs"/>
          <w:rtl/>
        </w:rPr>
        <w:t>,</w:t>
      </w:r>
      <w:r>
        <w:rPr>
          <w:rtl/>
        </w:rPr>
        <w:t xml:space="preserve"> </w:t>
      </w:r>
      <w:bookmarkStart w:id="14223" w:name="_ETM_Q37_378160"/>
      <w:bookmarkEnd w:id="14223"/>
      <w:r>
        <w:rPr>
          <w:rtl/>
        </w:rPr>
        <w:t xml:space="preserve">עוד </w:t>
      </w:r>
      <w:bookmarkStart w:id="14224" w:name="_ETM_Q37_378340"/>
      <w:bookmarkEnd w:id="14224"/>
      <w:r>
        <w:rPr>
          <w:rtl/>
        </w:rPr>
        <w:t>דקה</w:t>
      </w:r>
      <w:bookmarkStart w:id="14225" w:name="_ETM_Q37_377723"/>
      <w:bookmarkEnd w:id="14225"/>
      <w:r>
        <w:rPr>
          <w:rFonts w:hint="cs"/>
          <w:rtl/>
        </w:rPr>
        <w:t xml:space="preserve"> –</w:t>
      </w:r>
      <w:r>
        <w:rPr>
          <w:rtl/>
        </w:rPr>
        <w:t xml:space="preserve"> </w:t>
      </w:r>
      <w:bookmarkStart w:id="14226" w:name="_ETM_Q37_378970"/>
      <w:bookmarkEnd w:id="14226"/>
      <w:r>
        <w:rPr>
          <w:rFonts w:hint="cs"/>
          <w:rtl/>
        </w:rPr>
        <w:t>"</w:t>
      </w:r>
      <w:r>
        <w:rPr>
          <w:rtl/>
        </w:rPr>
        <w:t xml:space="preserve">על </w:t>
      </w:r>
      <w:bookmarkStart w:id="14227" w:name="_ETM_Q37_379180"/>
      <w:bookmarkEnd w:id="14227"/>
      <w:r>
        <w:rPr>
          <w:rtl/>
        </w:rPr>
        <w:t xml:space="preserve">כל </w:t>
      </w:r>
      <w:bookmarkStart w:id="14228" w:name="_ETM_Q37_379419"/>
      <w:bookmarkEnd w:id="14228"/>
      <w:r>
        <w:rPr>
          <w:rtl/>
        </w:rPr>
        <w:t xml:space="preserve">הרשויות </w:t>
      </w:r>
      <w:bookmarkStart w:id="14229" w:name="_ETM_Q37_380230"/>
      <w:bookmarkEnd w:id="14229"/>
      <w:r>
        <w:rPr>
          <w:rtl/>
        </w:rPr>
        <w:t xml:space="preserve">הנוגעות </w:t>
      </w:r>
      <w:bookmarkStart w:id="14230" w:name="_ETM_Q37_380709"/>
      <w:bookmarkEnd w:id="14230"/>
      <w:r>
        <w:rPr>
          <w:rtl/>
        </w:rPr>
        <w:t xml:space="preserve">לעניין </w:t>
      </w:r>
      <w:bookmarkStart w:id="14231" w:name="_ETM_Q37_381130"/>
      <w:bookmarkEnd w:id="14231"/>
      <w:r>
        <w:rPr>
          <w:rtl/>
        </w:rPr>
        <w:t xml:space="preserve">לשתף </w:t>
      </w:r>
      <w:bookmarkStart w:id="14232" w:name="_ETM_Q37_381489"/>
      <w:bookmarkEnd w:id="14232"/>
      <w:r>
        <w:rPr>
          <w:rtl/>
        </w:rPr>
        <w:t xml:space="preserve">פעולה </w:t>
      </w:r>
      <w:bookmarkStart w:id="14233" w:name="_ETM_Q37_381970"/>
      <w:bookmarkEnd w:id="14233"/>
      <w:r>
        <w:rPr>
          <w:rtl/>
        </w:rPr>
        <w:t xml:space="preserve">יחד </w:t>
      </w:r>
      <w:bookmarkStart w:id="14234" w:name="_ETM_Q37_382300"/>
      <w:bookmarkEnd w:id="14234"/>
      <w:r>
        <w:rPr>
          <w:rtl/>
        </w:rPr>
        <w:t xml:space="preserve">עם </w:t>
      </w:r>
      <w:bookmarkStart w:id="14235" w:name="_ETM_Q37_382419"/>
      <w:bookmarkEnd w:id="14235"/>
      <w:r>
        <w:rPr>
          <w:rtl/>
        </w:rPr>
        <w:t xml:space="preserve">ההורים </w:t>
      </w:r>
      <w:bookmarkStart w:id="14236" w:name="_ETM_Q37_382780"/>
      <w:bookmarkEnd w:id="14236"/>
      <w:r>
        <w:rPr>
          <w:rtl/>
        </w:rPr>
        <w:t xml:space="preserve">כדי </w:t>
      </w:r>
      <w:bookmarkStart w:id="14237" w:name="_ETM_Q37_383050"/>
      <w:bookmarkEnd w:id="14237"/>
      <w:r>
        <w:rPr>
          <w:rtl/>
        </w:rPr>
        <w:t xml:space="preserve">לקדם </w:t>
      </w:r>
      <w:bookmarkStart w:id="14238" w:name="_ETM_Q37_383530"/>
      <w:bookmarkEnd w:id="14238"/>
      <w:r>
        <w:rPr>
          <w:rtl/>
        </w:rPr>
        <w:t xml:space="preserve">את </w:t>
      </w:r>
      <w:bookmarkStart w:id="14239" w:name="_ETM_Q37_383650"/>
      <w:bookmarkEnd w:id="14239"/>
      <w:r>
        <w:rPr>
          <w:rtl/>
        </w:rPr>
        <w:t xml:space="preserve">ההגנה </w:t>
      </w:r>
      <w:bookmarkStart w:id="14240" w:name="_ETM_Q37_384099"/>
      <w:bookmarkEnd w:id="14240"/>
      <w:r>
        <w:rPr>
          <w:rtl/>
        </w:rPr>
        <w:t xml:space="preserve">על </w:t>
      </w:r>
      <w:bookmarkStart w:id="14241" w:name="_ETM_Q37_384160"/>
      <w:bookmarkEnd w:id="14241"/>
      <w:r>
        <w:rPr>
          <w:rtl/>
        </w:rPr>
        <w:t>ילדינו</w:t>
      </w:r>
      <w:r>
        <w:rPr>
          <w:rFonts w:hint="cs"/>
          <w:rtl/>
        </w:rPr>
        <w:t>.</w:t>
      </w:r>
      <w:bookmarkStart w:id="14242" w:name="_ETM_Q37_379663"/>
      <w:bookmarkStart w:id="14243" w:name="_ETM_Q37_385400"/>
      <w:bookmarkEnd w:id="14242"/>
      <w:bookmarkEnd w:id="14243"/>
      <w:r>
        <w:rPr>
          <w:rFonts w:hint="cs"/>
          <w:rtl/>
        </w:rPr>
        <w:t xml:space="preserve"> </w:t>
      </w:r>
      <w:bookmarkStart w:id="14244" w:name="_ETM_Q37_381065"/>
      <w:bookmarkStart w:id="14245" w:name="_ETM_Q37_381148"/>
      <w:bookmarkStart w:id="14246" w:name="_ETM_Q37_381257"/>
      <w:bookmarkStart w:id="14247" w:name="_ETM_Q37_381311"/>
      <w:bookmarkEnd w:id="14244"/>
      <w:bookmarkEnd w:id="14245"/>
      <w:bookmarkEnd w:id="14246"/>
      <w:bookmarkEnd w:id="14247"/>
      <w:r w:rsidRPr="00150300">
        <w:rPr>
          <w:rtl/>
        </w:rPr>
        <w:t xml:space="preserve">אני </w:t>
      </w:r>
      <w:bookmarkStart w:id="14248" w:name="_ETM_Q37_385819"/>
      <w:bookmarkEnd w:id="14248"/>
      <w:r w:rsidRPr="00150300">
        <w:rPr>
          <w:rtl/>
        </w:rPr>
        <w:t xml:space="preserve">מתכוון </w:t>
      </w:r>
      <w:bookmarkStart w:id="14249" w:name="_ETM_Q37_386329"/>
      <w:bookmarkEnd w:id="14249"/>
      <w:r w:rsidRPr="00150300">
        <w:rPr>
          <w:rtl/>
        </w:rPr>
        <w:t xml:space="preserve">להקים </w:t>
      </w:r>
      <w:bookmarkStart w:id="14250" w:name="_ETM_Q37_387169"/>
      <w:bookmarkEnd w:id="14250"/>
      <w:r w:rsidRPr="00150300">
        <w:rPr>
          <w:rtl/>
        </w:rPr>
        <w:t xml:space="preserve">באופן </w:t>
      </w:r>
      <w:bookmarkStart w:id="14251" w:name="_ETM_Q37_387680"/>
      <w:bookmarkEnd w:id="14251"/>
      <w:r w:rsidRPr="00150300">
        <w:rPr>
          <w:rtl/>
        </w:rPr>
        <w:t>מ</w:t>
      </w:r>
      <w:r>
        <w:rPr>
          <w:rFonts w:hint="cs"/>
          <w:rtl/>
        </w:rPr>
        <w:t>י</w:t>
      </w:r>
      <w:r w:rsidRPr="00150300">
        <w:rPr>
          <w:rtl/>
        </w:rPr>
        <w:t>יד</w:t>
      </w:r>
      <w:bookmarkStart w:id="14252" w:name="_ETM_Q37_385223"/>
      <w:bookmarkEnd w:id="14252"/>
      <w:r w:rsidRPr="00150300">
        <w:rPr>
          <w:rtl/>
        </w:rPr>
        <w:t xml:space="preserve">י </w:t>
      </w:r>
      <w:bookmarkStart w:id="14253" w:name="_ETM_Q37_388129"/>
      <w:bookmarkEnd w:id="14253"/>
      <w:r w:rsidRPr="00150300">
        <w:rPr>
          <w:rtl/>
        </w:rPr>
        <w:t xml:space="preserve">ועדת </w:t>
      </w:r>
      <w:bookmarkStart w:id="14254" w:name="_ETM_Q37_388489"/>
      <w:bookmarkEnd w:id="14254"/>
      <w:r w:rsidRPr="00150300">
        <w:rPr>
          <w:rtl/>
        </w:rPr>
        <w:t>מנכ"ל</w:t>
      </w:r>
      <w:bookmarkStart w:id="14255" w:name="_ETM_Q37_385123"/>
      <w:bookmarkEnd w:id="14255"/>
      <w:r w:rsidRPr="00150300">
        <w:rPr>
          <w:rtl/>
        </w:rPr>
        <w:t xml:space="preserve">ים </w:t>
      </w:r>
      <w:bookmarkStart w:id="14256" w:name="_ETM_Q37_389029"/>
      <w:bookmarkEnd w:id="14256"/>
      <w:r w:rsidRPr="00150300">
        <w:rPr>
          <w:rtl/>
        </w:rPr>
        <w:t xml:space="preserve">בראשות </w:t>
      </w:r>
      <w:bookmarkStart w:id="14257" w:name="_ETM_Q37_389389"/>
      <w:bookmarkEnd w:id="14257"/>
      <w:r w:rsidRPr="00150300">
        <w:rPr>
          <w:rtl/>
        </w:rPr>
        <w:t xml:space="preserve">מנכ"ל </w:t>
      </w:r>
      <w:bookmarkStart w:id="14258" w:name="_ETM_Q37_389749"/>
      <w:bookmarkEnd w:id="14258"/>
      <w:r w:rsidRPr="00150300">
        <w:rPr>
          <w:rtl/>
        </w:rPr>
        <w:t xml:space="preserve">משרד </w:t>
      </w:r>
      <w:bookmarkStart w:id="14259" w:name="_ETM_Q37_390079"/>
      <w:bookmarkEnd w:id="14259"/>
      <w:r w:rsidRPr="00150300">
        <w:rPr>
          <w:rtl/>
        </w:rPr>
        <w:t>המשפטים</w:t>
      </w:r>
      <w:r>
        <w:rPr>
          <w:rFonts w:hint="cs"/>
          <w:rtl/>
        </w:rPr>
        <w:t>,</w:t>
      </w:r>
      <w:r w:rsidRPr="00150300">
        <w:rPr>
          <w:rtl/>
        </w:rPr>
        <w:t xml:space="preserve"> </w:t>
      </w:r>
      <w:bookmarkStart w:id="14260" w:name="_ETM_Q37_390680"/>
      <w:bookmarkEnd w:id="14260"/>
      <w:r w:rsidRPr="00150300">
        <w:rPr>
          <w:rtl/>
        </w:rPr>
        <w:t xml:space="preserve">יחד </w:t>
      </w:r>
      <w:bookmarkStart w:id="14261" w:name="_ETM_Q37_391010"/>
      <w:bookmarkEnd w:id="14261"/>
      <w:r w:rsidRPr="00150300">
        <w:rPr>
          <w:rtl/>
        </w:rPr>
        <w:t xml:space="preserve">עם </w:t>
      </w:r>
      <w:bookmarkStart w:id="14262" w:name="_ETM_Q37_391099"/>
      <w:bookmarkEnd w:id="14262"/>
      <w:r w:rsidRPr="00150300">
        <w:rPr>
          <w:rtl/>
        </w:rPr>
        <w:t>מנכ"ל</w:t>
      </w:r>
      <w:r w:rsidRPr="00150300">
        <w:rPr>
          <w:rFonts w:hint="cs"/>
          <w:rtl/>
        </w:rPr>
        <w:t>י</w:t>
      </w:r>
      <w:bookmarkStart w:id="14263" w:name="_ETM_Q37_389043"/>
      <w:bookmarkEnd w:id="14263"/>
      <w:r w:rsidRPr="00150300">
        <w:rPr>
          <w:rtl/>
        </w:rPr>
        <w:t xml:space="preserve"> </w:t>
      </w:r>
      <w:bookmarkStart w:id="14264" w:name="_ETM_Q37_391459"/>
      <w:bookmarkEnd w:id="14264"/>
      <w:r w:rsidRPr="00150300">
        <w:rPr>
          <w:rtl/>
        </w:rPr>
        <w:t>משרד</w:t>
      </w:r>
      <w:r>
        <w:rPr>
          <w:rtl/>
        </w:rPr>
        <w:t xml:space="preserve"> </w:t>
      </w:r>
      <w:bookmarkStart w:id="14265" w:name="_ETM_Q37_391819"/>
      <w:bookmarkEnd w:id="14265"/>
      <w:r>
        <w:rPr>
          <w:rtl/>
        </w:rPr>
        <w:t>החינוך</w:t>
      </w:r>
      <w:r>
        <w:rPr>
          <w:rFonts w:hint="cs"/>
          <w:rtl/>
        </w:rPr>
        <w:t>,</w:t>
      </w:r>
      <w:bookmarkStart w:id="14266" w:name="_ETM_Q37_390063"/>
      <w:bookmarkEnd w:id="14266"/>
      <w:r>
        <w:rPr>
          <w:rtl/>
        </w:rPr>
        <w:t xml:space="preserve"> </w:t>
      </w:r>
      <w:bookmarkStart w:id="14267" w:name="_ETM_Q37_392510"/>
      <w:bookmarkEnd w:id="14267"/>
      <w:r>
        <w:rPr>
          <w:rtl/>
        </w:rPr>
        <w:t xml:space="preserve">התקשורת </w:t>
      </w:r>
      <w:bookmarkStart w:id="14268" w:name="_ETM_Q37_393139"/>
      <w:bookmarkEnd w:id="14268"/>
      <w:proofErr w:type="spellStart"/>
      <w:r>
        <w:rPr>
          <w:rtl/>
        </w:rPr>
        <w:t>והבט</w:t>
      </w:r>
      <w:r>
        <w:rPr>
          <w:rFonts w:hint="cs"/>
          <w:rtl/>
        </w:rPr>
        <w:t>"פ</w:t>
      </w:r>
      <w:proofErr w:type="spellEnd"/>
      <w:r>
        <w:rPr>
          <w:rFonts w:hint="cs"/>
          <w:rtl/>
        </w:rPr>
        <w:t>,</w:t>
      </w:r>
      <w:r>
        <w:rPr>
          <w:rtl/>
        </w:rPr>
        <w:t xml:space="preserve"> </w:t>
      </w:r>
      <w:bookmarkStart w:id="14269" w:name="_ETM_Q37_394080"/>
      <w:bookmarkEnd w:id="14269"/>
      <w:r>
        <w:rPr>
          <w:rtl/>
        </w:rPr>
        <w:t xml:space="preserve">כדי </w:t>
      </w:r>
      <w:bookmarkStart w:id="14270" w:name="_ETM_Q37_394290"/>
      <w:bookmarkEnd w:id="14270"/>
      <w:r>
        <w:rPr>
          <w:rtl/>
        </w:rPr>
        <w:t xml:space="preserve">לבחון </w:t>
      </w:r>
      <w:bookmarkStart w:id="14271" w:name="_ETM_Q37_394709"/>
      <w:bookmarkEnd w:id="14271"/>
      <w:r>
        <w:rPr>
          <w:rtl/>
        </w:rPr>
        <w:t xml:space="preserve">מה </w:t>
      </w:r>
      <w:bookmarkStart w:id="14272" w:name="_ETM_Q37_394860"/>
      <w:bookmarkEnd w:id="14272"/>
      <w:r>
        <w:rPr>
          <w:rtl/>
        </w:rPr>
        <w:t xml:space="preserve">ניתן </w:t>
      </w:r>
      <w:bookmarkStart w:id="14273" w:name="_ETM_Q37_395220"/>
      <w:bookmarkEnd w:id="14273"/>
      <w:r>
        <w:rPr>
          <w:rtl/>
        </w:rPr>
        <w:t xml:space="preserve">ונכון </w:t>
      </w:r>
      <w:bookmarkStart w:id="14274" w:name="_ETM_Q37_395670"/>
      <w:bookmarkEnd w:id="14274"/>
      <w:r>
        <w:rPr>
          <w:rtl/>
        </w:rPr>
        <w:t xml:space="preserve">ליישם </w:t>
      </w:r>
      <w:bookmarkStart w:id="14275" w:name="_ETM_Q37_396060"/>
      <w:bookmarkEnd w:id="14275"/>
      <w:r>
        <w:rPr>
          <w:rtl/>
        </w:rPr>
        <w:t xml:space="preserve">מדוח </w:t>
      </w:r>
      <w:bookmarkStart w:id="14276" w:name="_ETM_Q37_396330"/>
      <w:bookmarkEnd w:id="14276"/>
      <w:r>
        <w:rPr>
          <w:rtl/>
        </w:rPr>
        <w:t xml:space="preserve">ועדת </w:t>
      </w:r>
      <w:bookmarkStart w:id="14277" w:name="_ETM_Q37_396750"/>
      <w:bookmarkEnd w:id="14277"/>
      <w:r>
        <w:rPr>
          <w:rtl/>
        </w:rPr>
        <w:t>ארב</w:t>
      </w:r>
      <w:bookmarkStart w:id="14278" w:name="_ETM_Q37_392843"/>
      <w:bookmarkEnd w:id="14278"/>
      <w:r>
        <w:rPr>
          <w:rtl/>
        </w:rPr>
        <w:t>ל</w:t>
      </w:r>
      <w:r>
        <w:rPr>
          <w:rFonts w:hint="cs"/>
          <w:rtl/>
        </w:rPr>
        <w:t>,</w:t>
      </w:r>
      <w:r>
        <w:rPr>
          <w:rtl/>
        </w:rPr>
        <w:t xml:space="preserve"> </w:t>
      </w:r>
      <w:bookmarkStart w:id="14279" w:name="_ETM_Q37_397379"/>
      <w:bookmarkStart w:id="14280" w:name="_ETM_Q37_394663"/>
      <w:bookmarkEnd w:id="14279"/>
      <w:bookmarkEnd w:id="14280"/>
      <w:r>
        <w:rPr>
          <w:rtl/>
        </w:rPr>
        <w:t xml:space="preserve">וגם </w:t>
      </w:r>
      <w:bookmarkStart w:id="14281" w:name="_ETM_Q37_397890"/>
      <w:bookmarkEnd w:id="14281"/>
      <w:r>
        <w:rPr>
          <w:rtl/>
        </w:rPr>
        <w:t xml:space="preserve">כדי </w:t>
      </w:r>
      <w:bookmarkStart w:id="14282" w:name="_ETM_Q37_398129"/>
      <w:bookmarkEnd w:id="14282"/>
      <w:r>
        <w:rPr>
          <w:rtl/>
        </w:rPr>
        <w:t xml:space="preserve">לקיים </w:t>
      </w:r>
      <w:bookmarkStart w:id="14283" w:name="_ETM_Q37_398489"/>
      <w:bookmarkEnd w:id="14283"/>
      <w:r>
        <w:rPr>
          <w:rtl/>
        </w:rPr>
        <w:t xml:space="preserve">פורום </w:t>
      </w:r>
      <w:bookmarkStart w:id="14284" w:name="_ETM_Q37_398819"/>
      <w:bookmarkEnd w:id="14284"/>
      <w:r>
        <w:rPr>
          <w:rtl/>
        </w:rPr>
        <w:t xml:space="preserve">קבוע </w:t>
      </w:r>
      <w:bookmarkStart w:id="14285" w:name="_ETM_Q37_399209"/>
      <w:bookmarkEnd w:id="14285"/>
      <w:r>
        <w:rPr>
          <w:rtl/>
        </w:rPr>
        <w:t xml:space="preserve">שיפעל </w:t>
      </w:r>
      <w:bookmarkStart w:id="14286" w:name="_ETM_Q37_399629"/>
      <w:bookmarkEnd w:id="14286"/>
      <w:r>
        <w:rPr>
          <w:rtl/>
        </w:rPr>
        <w:t xml:space="preserve">במתואם </w:t>
      </w:r>
      <w:bookmarkStart w:id="14287" w:name="_ETM_Q37_400109"/>
      <w:bookmarkEnd w:id="14287"/>
      <w:r>
        <w:rPr>
          <w:rtl/>
        </w:rPr>
        <w:t xml:space="preserve">בסוגיה </w:t>
      </w:r>
      <w:bookmarkStart w:id="14288" w:name="_ETM_Q37_400650"/>
      <w:bookmarkEnd w:id="14288"/>
      <w:r>
        <w:rPr>
          <w:rtl/>
        </w:rPr>
        <w:t xml:space="preserve">החשובה </w:t>
      </w:r>
      <w:bookmarkStart w:id="14289" w:name="_ETM_Q37_401129"/>
      <w:bookmarkEnd w:id="14289"/>
      <w:r>
        <w:rPr>
          <w:rtl/>
        </w:rPr>
        <w:t xml:space="preserve">של </w:t>
      </w:r>
      <w:bookmarkStart w:id="14290" w:name="_ETM_Q37_401280"/>
      <w:bookmarkEnd w:id="14290"/>
      <w:r>
        <w:rPr>
          <w:rtl/>
        </w:rPr>
        <w:t xml:space="preserve">הגנה </w:t>
      </w:r>
      <w:bookmarkStart w:id="14291" w:name="_ETM_Q37_401700"/>
      <w:bookmarkEnd w:id="14291"/>
      <w:r>
        <w:rPr>
          <w:rtl/>
        </w:rPr>
        <w:t xml:space="preserve">על </w:t>
      </w:r>
      <w:bookmarkStart w:id="14292" w:name="_ETM_Q37_401819"/>
      <w:bookmarkEnd w:id="14292"/>
      <w:r>
        <w:rPr>
          <w:rtl/>
        </w:rPr>
        <w:t xml:space="preserve">ילדים </w:t>
      </w:r>
      <w:bookmarkStart w:id="14293" w:name="_ETM_Q37_402690"/>
      <w:bookmarkEnd w:id="14293"/>
      <w:r>
        <w:rPr>
          <w:rtl/>
        </w:rPr>
        <w:t xml:space="preserve">מפני </w:t>
      </w:r>
      <w:bookmarkStart w:id="14294" w:name="_ETM_Q37_403019"/>
      <w:bookmarkEnd w:id="14294"/>
      <w:r>
        <w:rPr>
          <w:rtl/>
        </w:rPr>
        <w:t xml:space="preserve">סיכונים </w:t>
      </w:r>
      <w:bookmarkStart w:id="14295" w:name="_ETM_Q37_403560"/>
      <w:bookmarkEnd w:id="14295"/>
      <w:r>
        <w:rPr>
          <w:rtl/>
        </w:rPr>
        <w:t xml:space="preserve">שונים </w:t>
      </w:r>
      <w:bookmarkStart w:id="14296" w:name="_ETM_Q37_403920"/>
      <w:bookmarkEnd w:id="14296"/>
      <w:r>
        <w:rPr>
          <w:rtl/>
        </w:rPr>
        <w:t xml:space="preserve">ברשתות </w:t>
      </w:r>
      <w:bookmarkStart w:id="14297" w:name="_ETM_Q37_404340"/>
      <w:bookmarkEnd w:id="14297"/>
      <w:r>
        <w:rPr>
          <w:rtl/>
        </w:rPr>
        <w:t>החברתיות</w:t>
      </w:r>
      <w:r>
        <w:rPr>
          <w:rFonts w:hint="cs"/>
          <w:rtl/>
        </w:rPr>
        <w:t>.</w:t>
      </w:r>
      <w:bookmarkStart w:id="14298" w:name="_ETM_Q37_401013"/>
      <w:bookmarkEnd w:id="14298"/>
      <w:r>
        <w:rPr>
          <w:rFonts w:hint="cs"/>
          <w:rtl/>
        </w:rPr>
        <w:t>"</w:t>
      </w:r>
    </w:p>
    <w:p w:rsidR="00050FB9" w:rsidRDefault="00050FB9" w:rsidP="0043025C">
      <w:pPr>
        <w:rPr>
          <w:rtl/>
        </w:rPr>
      </w:pPr>
    </w:p>
    <w:p w:rsidR="00050FB9" w:rsidRDefault="00050FB9" w:rsidP="0043025C">
      <w:pPr>
        <w:rPr>
          <w:rtl/>
        </w:rPr>
      </w:pPr>
      <w:r>
        <w:rPr>
          <w:rtl/>
        </w:rPr>
        <w:t xml:space="preserve"> </w:t>
      </w:r>
      <w:bookmarkStart w:id="14299" w:name="_ETM_Q37_405510"/>
      <w:bookmarkEnd w:id="14299"/>
      <w:r>
        <w:rPr>
          <w:rtl/>
        </w:rPr>
        <w:t xml:space="preserve">את </w:t>
      </w:r>
      <w:bookmarkStart w:id="14300" w:name="_ETM_Q37_405569"/>
      <w:bookmarkEnd w:id="14300"/>
      <w:r>
        <w:rPr>
          <w:rtl/>
        </w:rPr>
        <w:t xml:space="preserve">הדברים </w:t>
      </w:r>
      <w:bookmarkStart w:id="14301" w:name="_ETM_Q37_405989"/>
      <w:bookmarkEnd w:id="14301"/>
      <w:r>
        <w:rPr>
          <w:rtl/>
        </w:rPr>
        <w:t xml:space="preserve">האלה </w:t>
      </w:r>
      <w:bookmarkStart w:id="14302" w:name="_ETM_Q37_406860"/>
      <w:bookmarkEnd w:id="14302"/>
      <w:r>
        <w:rPr>
          <w:rtl/>
        </w:rPr>
        <w:t xml:space="preserve">כתב </w:t>
      </w:r>
      <w:bookmarkStart w:id="14303" w:name="_ETM_Q37_407400"/>
      <w:bookmarkEnd w:id="14303"/>
      <w:r>
        <w:rPr>
          <w:rtl/>
        </w:rPr>
        <w:t xml:space="preserve">לפני </w:t>
      </w:r>
      <w:bookmarkStart w:id="14304" w:name="_ETM_Q37_407760"/>
      <w:bookmarkEnd w:id="14304"/>
      <w:r>
        <w:rPr>
          <w:rtl/>
        </w:rPr>
        <w:t xml:space="preserve">כחודש </w:t>
      </w:r>
      <w:bookmarkStart w:id="14305" w:name="_ETM_Q37_408599"/>
      <w:bookmarkEnd w:id="14305"/>
      <w:r>
        <w:rPr>
          <w:rtl/>
        </w:rPr>
        <w:t xml:space="preserve">שר </w:t>
      </w:r>
      <w:bookmarkStart w:id="14306" w:name="_ETM_Q37_408900"/>
      <w:bookmarkEnd w:id="14306"/>
      <w:r>
        <w:rPr>
          <w:rtl/>
        </w:rPr>
        <w:t xml:space="preserve">המשפטים </w:t>
      </w:r>
      <w:bookmarkStart w:id="14307" w:name="_ETM_Q37_410220"/>
      <w:bookmarkEnd w:id="14307"/>
      <w:r>
        <w:rPr>
          <w:rtl/>
        </w:rPr>
        <w:t xml:space="preserve">גדעון </w:t>
      </w:r>
      <w:bookmarkStart w:id="14308" w:name="_ETM_Q37_410610"/>
      <w:bookmarkEnd w:id="14308"/>
      <w:r>
        <w:rPr>
          <w:rtl/>
        </w:rPr>
        <w:t>סער</w:t>
      </w:r>
      <w:bookmarkStart w:id="14309" w:name="_ETM_Q37_412290"/>
      <w:bookmarkStart w:id="14310" w:name="_ETM_Q37_412769"/>
      <w:bookmarkEnd w:id="14309"/>
      <w:bookmarkEnd w:id="14310"/>
      <w:r>
        <w:rPr>
          <w:rFonts w:hint="cs"/>
          <w:rtl/>
        </w:rPr>
        <w:t>.</w:t>
      </w:r>
      <w:r>
        <w:rPr>
          <w:rtl/>
        </w:rPr>
        <w:t xml:space="preserve"> </w:t>
      </w:r>
      <w:bookmarkStart w:id="14311" w:name="_ETM_Q37_412920"/>
      <w:bookmarkStart w:id="14312" w:name="_ETM_Q37_413400"/>
      <w:bookmarkStart w:id="14313" w:name="_ETM_Q37_413954"/>
      <w:bookmarkEnd w:id="14311"/>
      <w:bookmarkEnd w:id="14312"/>
      <w:bookmarkEnd w:id="14313"/>
      <w:r>
        <w:rPr>
          <w:rtl/>
        </w:rPr>
        <w:t xml:space="preserve">הדברים </w:t>
      </w:r>
      <w:bookmarkStart w:id="14314" w:name="_ETM_Q37_413999"/>
      <w:bookmarkEnd w:id="14314"/>
      <w:r>
        <w:rPr>
          <w:rtl/>
        </w:rPr>
        <w:t xml:space="preserve">מדברים </w:t>
      </w:r>
      <w:bookmarkStart w:id="14315" w:name="_ETM_Q37_414420"/>
      <w:bookmarkEnd w:id="14315"/>
      <w:r>
        <w:rPr>
          <w:rtl/>
        </w:rPr>
        <w:t xml:space="preserve">בעד </w:t>
      </w:r>
      <w:bookmarkStart w:id="14316" w:name="_ETM_Q37_414689"/>
      <w:bookmarkEnd w:id="14316"/>
      <w:r>
        <w:rPr>
          <w:rtl/>
        </w:rPr>
        <w:t>עצמם</w:t>
      </w:r>
      <w:r>
        <w:rPr>
          <w:rFonts w:hint="cs"/>
          <w:rtl/>
        </w:rPr>
        <w:t>.</w:t>
      </w:r>
      <w:bookmarkStart w:id="14317" w:name="_ETM_Q37_415265"/>
      <w:bookmarkEnd w:id="14317"/>
      <w:r>
        <w:rPr>
          <w:rtl/>
        </w:rPr>
        <w:t xml:space="preserve"> </w:t>
      </w:r>
      <w:bookmarkStart w:id="14318" w:name="_ETM_Q37_416750"/>
      <w:bookmarkEnd w:id="14318"/>
      <w:r>
        <w:rPr>
          <w:rtl/>
        </w:rPr>
        <w:t xml:space="preserve">אחרי </w:t>
      </w:r>
      <w:bookmarkStart w:id="14319" w:name="_ETM_Q37_417140"/>
      <w:bookmarkEnd w:id="14319"/>
      <w:r>
        <w:rPr>
          <w:rtl/>
        </w:rPr>
        <w:t xml:space="preserve">שהוא </w:t>
      </w:r>
      <w:bookmarkStart w:id="14320" w:name="_ETM_Q37_417410"/>
      <w:bookmarkEnd w:id="14320"/>
      <w:r>
        <w:rPr>
          <w:rtl/>
        </w:rPr>
        <w:t xml:space="preserve">כתב </w:t>
      </w:r>
      <w:bookmarkStart w:id="14321" w:name="_ETM_Q37_417770"/>
      <w:bookmarkEnd w:id="14321"/>
      <w:r>
        <w:rPr>
          <w:rtl/>
        </w:rPr>
        <w:t xml:space="preserve">את </w:t>
      </w:r>
      <w:bookmarkStart w:id="14322" w:name="_ETM_Q37_417860"/>
      <w:bookmarkEnd w:id="14322"/>
      <w:r>
        <w:rPr>
          <w:rtl/>
        </w:rPr>
        <w:t>זה</w:t>
      </w:r>
      <w:r>
        <w:rPr>
          <w:rFonts w:hint="cs"/>
          <w:rtl/>
        </w:rPr>
        <w:t>,</w:t>
      </w:r>
      <w:r>
        <w:rPr>
          <w:rtl/>
        </w:rPr>
        <w:t xml:space="preserve"> </w:t>
      </w:r>
      <w:bookmarkStart w:id="14323" w:name="_ETM_Q37_418129"/>
      <w:bookmarkEnd w:id="14323"/>
      <w:r>
        <w:rPr>
          <w:rtl/>
        </w:rPr>
        <w:t>ובכלל</w:t>
      </w:r>
      <w:r>
        <w:rPr>
          <w:rFonts w:hint="cs"/>
          <w:rtl/>
        </w:rPr>
        <w:t>,</w:t>
      </w:r>
      <w:r>
        <w:rPr>
          <w:rtl/>
        </w:rPr>
        <w:t xml:space="preserve"> </w:t>
      </w:r>
      <w:bookmarkStart w:id="14324" w:name="_ETM_Q37_419510"/>
      <w:bookmarkEnd w:id="14324"/>
      <w:r>
        <w:rPr>
          <w:rtl/>
        </w:rPr>
        <w:t xml:space="preserve">כמי </w:t>
      </w:r>
      <w:bookmarkStart w:id="14325" w:name="_ETM_Q37_419720"/>
      <w:bookmarkEnd w:id="14325"/>
      <w:r>
        <w:rPr>
          <w:rtl/>
        </w:rPr>
        <w:t xml:space="preserve">שיושב </w:t>
      </w:r>
      <w:bookmarkStart w:id="14326" w:name="_ETM_Q37_420230"/>
      <w:bookmarkEnd w:id="14326"/>
      <w:r>
        <w:rPr>
          <w:rtl/>
        </w:rPr>
        <w:t>כאן</w:t>
      </w:r>
      <w:r>
        <w:rPr>
          <w:rFonts w:hint="cs"/>
          <w:rtl/>
        </w:rPr>
        <w:t>,</w:t>
      </w:r>
      <w:r>
        <w:rPr>
          <w:rtl/>
        </w:rPr>
        <w:t xml:space="preserve"> </w:t>
      </w:r>
      <w:bookmarkStart w:id="14327" w:name="_ETM_Q37_421640"/>
      <w:bookmarkEnd w:id="14327"/>
      <w:r>
        <w:rPr>
          <w:rtl/>
        </w:rPr>
        <w:t xml:space="preserve">אני </w:t>
      </w:r>
      <w:bookmarkStart w:id="14328" w:name="_ETM_Q37_422360"/>
      <w:bookmarkEnd w:id="14328"/>
      <w:r>
        <w:rPr>
          <w:rtl/>
        </w:rPr>
        <w:t xml:space="preserve">מעלה </w:t>
      </w:r>
      <w:bookmarkStart w:id="14329" w:name="_ETM_Q37_422690"/>
      <w:bookmarkEnd w:id="14329"/>
      <w:r>
        <w:rPr>
          <w:rtl/>
        </w:rPr>
        <w:t xml:space="preserve">את </w:t>
      </w:r>
      <w:bookmarkStart w:id="14330" w:name="_ETM_Q37_422840"/>
      <w:bookmarkEnd w:id="14330"/>
      <w:r>
        <w:rPr>
          <w:rtl/>
        </w:rPr>
        <w:t xml:space="preserve">החוק </w:t>
      </w:r>
      <w:bookmarkStart w:id="14331" w:name="_ETM_Q37_423170"/>
      <w:bookmarkEnd w:id="14331"/>
      <w:r>
        <w:rPr>
          <w:rtl/>
        </w:rPr>
        <w:t>שלי</w:t>
      </w:r>
      <w:r>
        <w:rPr>
          <w:rFonts w:hint="cs"/>
          <w:rtl/>
        </w:rPr>
        <w:t>.</w:t>
      </w:r>
      <w:r>
        <w:rPr>
          <w:rtl/>
        </w:rPr>
        <w:t xml:space="preserve"> </w:t>
      </w:r>
      <w:bookmarkStart w:id="14332" w:name="_ETM_Q37_424580"/>
      <w:bookmarkEnd w:id="14332"/>
      <w:r>
        <w:rPr>
          <w:rtl/>
        </w:rPr>
        <w:t xml:space="preserve">אנחנו </w:t>
      </w:r>
      <w:bookmarkStart w:id="14333" w:name="_ETM_Q37_424970"/>
      <w:bookmarkEnd w:id="14333"/>
      <w:r>
        <w:rPr>
          <w:rtl/>
        </w:rPr>
        <w:t xml:space="preserve">נצביע </w:t>
      </w:r>
      <w:bookmarkStart w:id="14334" w:name="_ETM_Q37_425420"/>
      <w:bookmarkEnd w:id="14334"/>
      <w:r>
        <w:rPr>
          <w:rtl/>
        </w:rPr>
        <w:t>על</w:t>
      </w:r>
      <w:bookmarkStart w:id="14335" w:name="_ETM_Q37_425569"/>
      <w:bookmarkEnd w:id="14335"/>
      <w:r>
        <w:rPr>
          <w:rFonts w:hint="cs"/>
          <w:rtl/>
        </w:rPr>
        <w:t xml:space="preserve">יו רק </w:t>
      </w:r>
      <w:bookmarkStart w:id="14336" w:name="_ETM_Q37_422185"/>
      <w:bookmarkStart w:id="14337" w:name="_ETM_Q37_425989"/>
      <w:bookmarkEnd w:id="14336"/>
      <w:bookmarkEnd w:id="14337"/>
      <w:r>
        <w:rPr>
          <w:rtl/>
        </w:rPr>
        <w:t xml:space="preserve">בעוד </w:t>
      </w:r>
      <w:bookmarkStart w:id="14338" w:name="_ETM_Q37_426260"/>
      <w:bookmarkEnd w:id="14338"/>
      <w:r>
        <w:rPr>
          <w:rtl/>
        </w:rPr>
        <w:t xml:space="preserve">חודש </w:t>
      </w:r>
      <w:bookmarkStart w:id="14339" w:name="_ETM_Q37_426680"/>
      <w:bookmarkEnd w:id="14339"/>
      <w:r>
        <w:rPr>
          <w:rtl/>
        </w:rPr>
        <w:t xml:space="preserve">עם </w:t>
      </w:r>
      <w:bookmarkStart w:id="14340" w:name="_ETM_Q37_426890"/>
      <w:bookmarkEnd w:id="14340"/>
      <w:r>
        <w:rPr>
          <w:rtl/>
        </w:rPr>
        <w:t xml:space="preserve">תשובה </w:t>
      </w:r>
      <w:bookmarkStart w:id="14341" w:name="_ETM_Q37_427250"/>
      <w:bookmarkEnd w:id="14341"/>
      <w:r>
        <w:rPr>
          <w:rtl/>
        </w:rPr>
        <w:t>שלו</w:t>
      </w:r>
      <w:r>
        <w:rPr>
          <w:rFonts w:hint="cs"/>
          <w:rtl/>
        </w:rPr>
        <w:t>.</w:t>
      </w:r>
      <w:r>
        <w:rPr>
          <w:rtl/>
        </w:rPr>
        <w:t xml:space="preserve"> </w:t>
      </w:r>
      <w:bookmarkStart w:id="14342" w:name="_ETM_Q37_427970"/>
      <w:bookmarkEnd w:id="14342"/>
      <w:r>
        <w:rPr>
          <w:rtl/>
        </w:rPr>
        <w:t xml:space="preserve">אבל </w:t>
      </w:r>
      <w:bookmarkStart w:id="14343" w:name="_ETM_Q37_428209"/>
      <w:bookmarkEnd w:id="14343"/>
      <w:r>
        <w:rPr>
          <w:rtl/>
        </w:rPr>
        <w:t xml:space="preserve">חשוב </w:t>
      </w:r>
      <w:bookmarkStart w:id="14344" w:name="_ETM_Q37_428690"/>
      <w:bookmarkEnd w:id="14344"/>
      <w:r>
        <w:rPr>
          <w:rtl/>
        </w:rPr>
        <w:t xml:space="preserve">לי </w:t>
      </w:r>
      <w:bookmarkStart w:id="14345" w:name="_ETM_Q37_428870"/>
      <w:bookmarkEnd w:id="14345"/>
      <w:r>
        <w:rPr>
          <w:rtl/>
        </w:rPr>
        <w:t xml:space="preserve">שבסיס </w:t>
      </w:r>
      <w:bookmarkStart w:id="14346" w:name="_ETM_Q37_429440"/>
      <w:bookmarkEnd w:id="14346"/>
      <w:r>
        <w:rPr>
          <w:rtl/>
        </w:rPr>
        <w:t xml:space="preserve">המחשבה </w:t>
      </w:r>
      <w:bookmarkStart w:id="14347" w:name="_ETM_Q37_430459"/>
      <w:bookmarkEnd w:id="14347"/>
      <w:r>
        <w:rPr>
          <w:rtl/>
        </w:rPr>
        <w:t xml:space="preserve">אצלכם </w:t>
      </w:r>
      <w:bookmarkStart w:id="14348" w:name="_ETM_Q37_431030"/>
      <w:bookmarkEnd w:id="14348"/>
      <w:r>
        <w:rPr>
          <w:rtl/>
        </w:rPr>
        <w:t xml:space="preserve">יהיה </w:t>
      </w:r>
      <w:bookmarkStart w:id="14349" w:name="_ETM_Q37_431780"/>
      <w:bookmarkEnd w:id="14349"/>
      <w:r>
        <w:rPr>
          <w:rtl/>
        </w:rPr>
        <w:t xml:space="preserve">ההצהרות </w:t>
      </w:r>
      <w:bookmarkStart w:id="14350" w:name="_ETM_Q37_432380"/>
      <w:bookmarkEnd w:id="14350"/>
      <w:r>
        <w:rPr>
          <w:rtl/>
        </w:rPr>
        <w:t xml:space="preserve">של </w:t>
      </w:r>
      <w:bookmarkStart w:id="14351" w:name="_ETM_Q37_432530"/>
      <w:bookmarkEnd w:id="14351"/>
      <w:r>
        <w:rPr>
          <w:rtl/>
        </w:rPr>
        <w:t xml:space="preserve">תקווה </w:t>
      </w:r>
      <w:bookmarkStart w:id="14352" w:name="_ETM_Q37_432830"/>
      <w:bookmarkEnd w:id="14352"/>
      <w:r>
        <w:rPr>
          <w:rtl/>
        </w:rPr>
        <w:t xml:space="preserve">חדשה </w:t>
      </w:r>
      <w:bookmarkStart w:id="14353" w:name="_ETM_Q37_433310"/>
      <w:bookmarkEnd w:id="14353"/>
      <w:r>
        <w:rPr>
          <w:rtl/>
        </w:rPr>
        <w:t xml:space="preserve">ושר </w:t>
      </w:r>
      <w:bookmarkStart w:id="14354" w:name="_ETM_Q37_434000"/>
      <w:bookmarkEnd w:id="14354"/>
      <w:r>
        <w:rPr>
          <w:rtl/>
        </w:rPr>
        <w:t xml:space="preserve">המשפטים </w:t>
      </w:r>
      <w:bookmarkStart w:id="14355" w:name="_ETM_Q37_434989"/>
      <w:bookmarkEnd w:id="14355"/>
      <w:r>
        <w:rPr>
          <w:rtl/>
        </w:rPr>
        <w:t xml:space="preserve">לגבי </w:t>
      </w:r>
      <w:bookmarkStart w:id="14356" w:name="_ETM_Q37_435560"/>
      <w:bookmarkEnd w:id="14356"/>
      <w:r>
        <w:rPr>
          <w:rtl/>
        </w:rPr>
        <w:t xml:space="preserve">הסכנות </w:t>
      </w:r>
      <w:bookmarkStart w:id="14357" w:name="_ETM_Q37_436250"/>
      <w:bookmarkEnd w:id="14357"/>
      <w:r>
        <w:rPr>
          <w:rtl/>
        </w:rPr>
        <w:t>ברשת</w:t>
      </w:r>
      <w:r>
        <w:rPr>
          <w:rFonts w:hint="cs"/>
          <w:rtl/>
        </w:rPr>
        <w:t>.</w:t>
      </w:r>
      <w:bookmarkStart w:id="14358" w:name="_ETM_Q37_437759"/>
      <w:bookmarkEnd w:id="14358"/>
    </w:p>
    <w:p w:rsidR="00050FB9" w:rsidRDefault="00050FB9" w:rsidP="0043025C">
      <w:pPr>
        <w:rPr>
          <w:rtl/>
        </w:rPr>
      </w:pPr>
      <w:bookmarkStart w:id="14359" w:name="_ETM_Q37_438004"/>
      <w:bookmarkStart w:id="14360" w:name="_ETM_Q37_438079"/>
      <w:bookmarkStart w:id="14361" w:name="_ETM_Q37_438164"/>
      <w:bookmarkEnd w:id="14359"/>
      <w:bookmarkEnd w:id="14360"/>
      <w:bookmarkEnd w:id="14361"/>
    </w:p>
    <w:p w:rsidR="00050FB9" w:rsidRDefault="00050FB9" w:rsidP="001307A8">
      <w:pPr>
        <w:rPr>
          <w:rtl/>
        </w:rPr>
      </w:pPr>
      <w:bookmarkStart w:id="14362" w:name="_ETM_Q37_438213"/>
      <w:bookmarkEnd w:id="14362"/>
      <w:r>
        <w:rPr>
          <w:rtl/>
        </w:rPr>
        <w:t xml:space="preserve">החוק </w:t>
      </w:r>
      <w:bookmarkStart w:id="14363" w:name="_ETM_Q37_439689"/>
      <w:bookmarkEnd w:id="14363"/>
      <w:r>
        <w:rPr>
          <w:rtl/>
        </w:rPr>
        <w:t xml:space="preserve">שאני </w:t>
      </w:r>
      <w:bookmarkStart w:id="14364" w:name="_ETM_Q37_439930"/>
      <w:bookmarkEnd w:id="14364"/>
      <w:r>
        <w:rPr>
          <w:rtl/>
        </w:rPr>
        <w:t xml:space="preserve">מגישה </w:t>
      </w:r>
      <w:bookmarkStart w:id="14365" w:name="_ETM_Q37_440289"/>
      <w:bookmarkEnd w:id="14365"/>
      <w:r>
        <w:rPr>
          <w:rtl/>
        </w:rPr>
        <w:t xml:space="preserve">הוא </w:t>
      </w:r>
      <w:bookmarkStart w:id="14366" w:name="_ETM_Q37_440349"/>
      <w:bookmarkEnd w:id="14366"/>
      <w:r>
        <w:rPr>
          <w:rtl/>
        </w:rPr>
        <w:t xml:space="preserve">תיקון </w:t>
      </w:r>
      <w:bookmarkStart w:id="14367" w:name="_ETM_Q37_440619"/>
      <w:bookmarkEnd w:id="14367"/>
      <w:r>
        <w:rPr>
          <w:rtl/>
        </w:rPr>
        <w:t xml:space="preserve">לחוק </w:t>
      </w:r>
      <w:bookmarkStart w:id="14368" w:name="_ETM_Q37_440949"/>
      <w:bookmarkEnd w:id="14368"/>
      <w:r>
        <w:rPr>
          <w:rtl/>
        </w:rPr>
        <w:t>העונשין</w:t>
      </w:r>
      <w:r>
        <w:rPr>
          <w:rFonts w:hint="cs"/>
          <w:rtl/>
        </w:rPr>
        <w:t>.</w:t>
      </w:r>
      <w:r>
        <w:rPr>
          <w:rtl/>
        </w:rPr>
        <w:t xml:space="preserve"> </w:t>
      </w:r>
      <w:bookmarkStart w:id="14369" w:name="_ETM_Q37_442760"/>
      <w:bookmarkEnd w:id="14369"/>
      <w:r>
        <w:rPr>
          <w:rtl/>
        </w:rPr>
        <w:t xml:space="preserve">חשוב </w:t>
      </w:r>
      <w:bookmarkStart w:id="14370" w:name="_ETM_Q37_443120"/>
      <w:bookmarkEnd w:id="14370"/>
      <w:r>
        <w:rPr>
          <w:rtl/>
        </w:rPr>
        <w:t xml:space="preserve">לי </w:t>
      </w:r>
      <w:bookmarkStart w:id="14371" w:name="_ETM_Q37_443240"/>
      <w:bookmarkEnd w:id="14371"/>
      <w:r>
        <w:rPr>
          <w:rtl/>
        </w:rPr>
        <w:t xml:space="preserve">לומר </w:t>
      </w:r>
      <w:bookmarkStart w:id="14372" w:name="_ETM_Q37_443570"/>
      <w:bookmarkEnd w:id="14372"/>
      <w:r>
        <w:rPr>
          <w:rtl/>
        </w:rPr>
        <w:t xml:space="preserve">שההצעה </w:t>
      </w:r>
      <w:bookmarkStart w:id="14373" w:name="_ETM_Q37_444199"/>
      <w:bookmarkEnd w:id="14373"/>
      <w:r>
        <w:rPr>
          <w:rtl/>
        </w:rPr>
        <w:t xml:space="preserve">הזאת </w:t>
      </w:r>
      <w:bookmarkStart w:id="14374" w:name="_ETM_Q37_444529"/>
      <w:bookmarkStart w:id="14375" w:name="_ETM_Q37_444620"/>
      <w:bookmarkStart w:id="14376" w:name="_ETM_Q37_442094"/>
      <w:bookmarkEnd w:id="14374"/>
      <w:bookmarkEnd w:id="14375"/>
      <w:bookmarkEnd w:id="14376"/>
      <w:r>
        <w:rPr>
          <w:rtl/>
        </w:rPr>
        <w:t xml:space="preserve">נוסחה </w:t>
      </w:r>
      <w:bookmarkStart w:id="14377" w:name="_ETM_Q37_445690"/>
      <w:bookmarkEnd w:id="14377"/>
      <w:r>
        <w:rPr>
          <w:rtl/>
        </w:rPr>
        <w:t xml:space="preserve">בסיוע </w:t>
      </w:r>
      <w:bookmarkStart w:id="14378" w:name="_ETM_Q37_446289"/>
      <w:bookmarkEnd w:id="14378"/>
      <w:r>
        <w:rPr>
          <w:rtl/>
        </w:rPr>
        <w:t xml:space="preserve">המועצה </w:t>
      </w:r>
      <w:bookmarkStart w:id="14379" w:name="_ETM_Q37_446770"/>
      <w:bookmarkEnd w:id="14379"/>
      <w:r>
        <w:rPr>
          <w:rtl/>
        </w:rPr>
        <w:t xml:space="preserve">הלאומית </w:t>
      </w:r>
      <w:bookmarkStart w:id="14380" w:name="_ETM_Q37_447130"/>
      <w:bookmarkEnd w:id="14380"/>
      <w:r>
        <w:rPr>
          <w:rtl/>
        </w:rPr>
        <w:t xml:space="preserve">לשלום </w:t>
      </w:r>
      <w:bookmarkStart w:id="14381" w:name="_ETM_Q37_447490"/>
      <w:bookmarkEnd w:id="14381"/>
      <w:r>
        <w:rPr>
          <w:rtl/>
        </w:rPr>
        <w:t>הילד</w:t>
      </w:r>
      <w:r>
        <w:rPr>
          <w:rFonts w:hint="cs"/>
          <w:rtl/>
        </w:rPr>
        <w:t>,</w:t>
      </w:r>
      <w:r>
        <w:rPr>
          <w:rtl/>
        </w:rPr>
        <w:t xml:space="preserve"> </w:t>
      </w:r>
      <w:bookmarkStart w:id="14382" w:name="_ETM_Q37_448210"/>
      <w:bookmarkEnd w:id="14382"/>
      <w:r>
        <w:rPr>
          <w:rtl/>
        </w:rPr>
        <w:t xml:space="preserve">שמלווה </w:t>
      </w:r>
      <w:bookmarkStart w:id="14383" w:name="_ETM_Q37_449259"/>
      <w:bookmarkEnd w:id="14383"/>
      <w:r>
        <w:rPr>
          <w:rtl/>
        </w:rPr>
        <w:t xml:space="preserve">ברמה </w:t>
      </w:r>
      <w:bookmarkStart w:id="14384" w:name="_ETM_Q37_449680"/>
      <w:bookmarkEnd w:id="14384"/>
      <w:r>
        <w:rPr>
          <w:rtl/>
        </w:rPr>
        <w:t>היו</w:t>
      </w:r>
      <w:r>
        <w:rPr>
          <w:rFonts w:hint="cs"/>
          <w:rtl/>
        </w:rPr>
        <w:t>ם-</w:t>
      </w:r>
      <w:r>
        <w:rPr>
          <w:rtl/>
        </w:rPr>
        <w:t xml:space="preserve">יומית </w:t>
      </w:r>
      <w:bookmarkStart w:id="14385" w:name="_ETM_Q37_450339"/>
      <w:bookmarkEnd w:id="14385"/>
      <w:r>
        <w:rPr>
          <w:rtl/>
        </w:rPr>
        <w:t>י</w:t>
      </w:r>
      <w:bookmarkStart w:id="14386" w:name="_ETM_Q37_446863"/>
      <w:bookmarkEnd w:id="14386"/>
      <w:r>
        <w:rPr>
          <w:rtl/>
        </w:rPr>
        <w:t xml:space="preserve">לדים </w:t>
      </w:r>
      <w:bookmarkStart w:id="14387" w:name="_ETM_Q37_450880"/>
      <w:bookmarkEnd w:id="14387"/>
      <w:r>
        <w:rPr>
          <w:rtl/>
        </w:rPr>
        <w:t xml:space="preserve">שנפגעים </w:t>
      </w:r>
      <w:bookmarkStart w:id="14388" w:name="_ETM_Q37_452199"/>
      <w:bookmarkEnd w:id="14388"/>
      <w:r>
        <w:rPr>
          <w:rtl/>
        </w:rPr>
        <w:t xml:space="preserve">ונחשפת </w:t>
      </w:r>
      <w:bookmarkStart w:id="14389" w:name="_ETM_Q37_452860"/>
      <w:bookmarkEnd w:id="14389"/>
      <w:r>
        <w:rPr>
          <w:rtl/>
        </w:rPr>
        <w:t xml:space="preserve">לסגירת </w:t>
      </w:r>
      <w:bookmarkStart w:id="14390" w:name="_ETM_Q37_453400"/>
      <w:bookmarkEnd w:id="14390"/>
      <w:r>
        <w:rPr>
          <w:rtl/>
        </w:rPr>
        <w:t xml:space="preserve">תיקים </w:t>
      </w:r>
      <w:bookmarkStart w:id="14391" w:name="_ETM_Q37_454270"/>
      <w:bookmarkEnd w:id="14391"/>
      <w:r>
        <w:rPr>
          <w:rtl/>
        </w:rPr>
        <w:t xml:space="preserve">בגין </w:t>
      </w:r>
      <w:bookmarkStart w:id="14392" w:name="_ETM_Q37_455110"/>
      <w:bookmarkEnd w:id="14392"/>
      <w:r>
        <w:rPr>
          <w:rtl/>
        </w:rPr>
        <w:t xml:space="preserve">החוק </w:t>
      </w:r>
      <w:bookmarkStart w:id="14393" w:name="_ETM_Q37_455529"/>
      <w:bookmarkEnd w:id="14393"/>
      <w:r>
        <w:rPr>
          <w:rtl/>
        </w:rPr>
        <w:t>הזה</w:t>
      </w:r>
      <w:bookmarkStart w:id="14394" w:name="_ETM_Q37_452933"/>
      <w:bookmarkEnd w:id="14394"/>
      <w:r>
        <w:rPr>
          <w:rFonts w:hint="cs"/>
          <w:rtl/>
        </w:rPr>
        <w:t>.</w:t>
      </w:r>
      <w:r>
        <w:rPr>
          <w:rtl/>
        </w:rPr>
        <w:t xml:space="preserve"> </w:t>
      </w:r>
      <w:bookmarkStart w:id="14395" w:name="_ETM_Q37_456250"/>
      <w:bookmarkEnd w:id="14395"/>
      <w:r>
        <w:rPr>
          <w:rtl/>
        </w:rPr>
        <w:t xml:space="preserve">החוק </w:t>
      </w:r>
      <w:bookmarkStart w:id="14396" w:name="_ETM_Q37_456669"/>
      <w:bookmarkEnd w:id="14396"/>
      <w:r>
        <w:rPr>
          <w:rtl/>
        </w:rPr>
        <w:t xml:space="preserve">שלי </w:t>
      </w:r>
      <w:bookmarkStart w:id="14397" w:name="_ETM_Q37_457000"/>
      <w:bookmarkEnd w:id="14397"/>
      <w:r>
        <w:rPr>
          <w:rtl/>
        </w:rPr>
        <w:t xml:space="preserve">הוא </w:t>
      </w:r>
      <w:bookmarkStart w:id="14398" w:name="_ETM_Q37_457120"/>
      <w:bookmarkEnd w:id="14398"/>
      <w:r>
        <w:rPr>
          <w:rtl/>
        </w:rPr>
        <w:t xml:space="preserve">תיקון </w:t>
      </w:r>
      <w:bookmarkStart w:id="14399" w:name="_ETM_Q37_457479"/>
      <w:bookmarkEnd w:id="14399"/>
      <w:r>
        <w:rPr>
          <w:rtl/>
        </w:rPr>
        <w:t xml:space="preserve">לחוק </w:t>
      </w:r>
      <w:bookmarkStart w:id="14400" w:name="_ETM_Q37_457810"/>
      <w:bookmarkEnd w:id="14400"/>
      <w:r>
        <w:rPr>
          <w:rtl/>
        </w:rPr>
        <w:t xml:space="preserve">העונשין </w:t>
      </w:r>
      <w:bookmarkStart w:id="14401" w:name="_ETM_Q37_458620"/>
      <w:bookmarkEnd w:id="14401"/>
      <w:r>
        <w:rPr>
          <w:rtl/>
        </w:rPr>
        <w:t xml:space="preserve">שמגדיר </w:t>
      </w:r>
      <w:bookmarkStart w:id="14402" w:name="_ETM_Q37_459490"/>
      <w:bookmarkEnd w:id="14402"/>
      <w:r>
        <w:rPr>
          <w:rtl/>
        </w:rPr>
        <w:t xml:space="preserve">את </w:t>
      </w:r>
      <w:bookmarkStart w:id="14403" w:name="_ETM_Q37_459699"/>
      <w:bookmarkEnd w:id="14403"/>
      <w:r>
        <w:rPr>
          <w:rtl/>
        </w:rPr>
        <w:t>עב</w:t>
      </w:r>
      <w:r>
        <w:rPr>
          <w:rFonts w:hint="cs"/>
          <w:rtl/>
        </w:rPr>
        <w:t>י</w:t>
      </w:r>
      <w:r>
        <w:rPr>
          <w:rtl/>
        </w:rPr>
        <w:t xml:space="preserve">רת </w:t>
      </w:r>
      <w:bookmarkStart w:id="14404" w:name="_ETM_Q37_460330"/>
      <w:bookmarkEnd w:id="14404"/>
      <w:r>
        <w:rPr>
          <w:rtl/>
        </w:rPr>
        <w:t xml:space="preserve">פיתוי </w:t>
      </w:r>
      <w:bookmarkStart w:id="14405" w:name="_ETM_Q37_460810"/>
      <w:bookmarkEnd w:id="14405"/>
      <w:r>
        <w:rPr>
          <w:rtl/>
        </w:rPr>
        <w:t>קטין</w:t>
      </w:r>
      <w:r>
        <w:rPr>
          <w:rFonts w:hint="cs"/>
          <w:rtl/>
        </w:rPr>
        <w:t>.</w:t>
      </w:r>
      <w:bookmarkStart w:id="14406" w:name="_ETM_Q37_457913"/>
      <w:bookmarkEnd w:id="14406"/>
      <w:r>
        <w:rPr>
          <w:rtl/>
        </w:rPr>
        <w:t xml:space="preserve"> </w:t>
      </w:r>
      <w:bookmarkStart w:id="14407" w:name="_ETM_Q37_461400"/>
      <w:bookmarkEnd w:id="14407"/>
      <w:r>
        <w:rPr>
          <w:rtl/>
        </w:rPr>
        <w:t>פיתוי</w:t>
      </w:r>
      <w:r>
        <w:rPr>
          <w:rFonts w:hint="cs"/>
          <w:rtl/>
        </w:rPr>
        <w:t xml:space="preserve"> </w:t>
      </w:r>
      <w:r w:rsidR="001307A8">
        <w:rPr>
          <w:rFonts w:hint="cs"/>
          <w:rtl/>
        </w:rPr>
        <w:t>–</w:t>
      </w:r>
      <w:r>
        <w:rPr>
          <w:rtl/>
        </w:rPr>
        <w:t xml:space="preserve"> </w:t>
      </w:r>
      <w:bookmarkStart w:id="14408" w:name="_ETM_Q37_462089"/>
      <w:bookmarkEnd w:id="14408"/>
      <w:r>
        <w:rPr>
          <w:rtl/>
        </w:rPr>
        <w:t>לפתות</w:t>
      </w:r>
      <w:r>
        <w:rPr>
          <w:rFonts w:hint="cs"/>
          <w:rtl/>
        </w:rPr>
        <w:t xml:space="preserve"> –</w:t>
      </w:r>
      <w:r>
        <w:rPr>
          <w:rtl/>
        </w:rPr>
        <w:t xml:space="preserve"> </w:t>
      </w:r>
      <w:bookmarkStart w:id="14409" w:name="_ETM_Q37_463270"/>
      <w:bookmarkEnd w:id="14409"/>
      <w:r>
        <w:rPr>
          <w:rtl/>
        </w:rPr>
        <w:t>קטין</w:t>
      </w:r>
      <w:r>
        <w:rPr>
          <w:rFonts w:hint="cs"/>
          <w:rtl/>
        </w:rPr>
        <w:t>.</w:t>
      </w:r>
      <w:r>
        <w:rPr>
          <w:rtl/>
        </w:rPr>
        <w:t xml:space="preserve"> </w:t>
      </w:r>
      <w:bookmarkStart w:id="14410" w:name="_ETM_Q37_463689"/>
      <w:bookmarkEnd w:id="14410"/>
      <w:r>
        <w:rPr>
          <w:rtl/>
        </w:rPr>
        <w:t>כעבירה</w:t>
      </w:r>
      <w:r>
        <w:rPr>
          <w:rFonts w:hint="cs"/>
          <w:rtl/>
        </w:rPr>
        <w:t>.</w:t>
      </w:r>
      <w:bookmarkStart w:id="14411" w:name="_ETM_Q37_461782"/>
      <w:bookmarkEnd w:id="14411"/>
      <w:r>
        <w:rPr>
          <w:rtl/>
        </w:rPr>
        <w:t xml:space="preserve"> </w:t>
      </w:r>
      <w:bookmarkStart w:id="14412" w:name="_ETM_Q37_464770"/>
      <w:bookmarkEnd w:id="14412"/>
      <w:r>
        <w:rPr>
          <w:rtl/>
        </w:rPr>
        <w:t xml:space="preserve">עד </w:t>
      </w:r>
      <w:bookmarkStart w:id="14413" w:name="_ETM_Q37_465010"/>
      <w:bookmarkEnd w:id="14413"/>
      <w:r>
        <w:rPr>
          <w:rtl/>
        </w:rPr>
        <w:t>היום</w:t>
      </w:r>
      <w:bookmarkStart w:id="14414" w:name="_ETM_Q37_466040"/>
      <w:bookmarkStart w:id="14415" w:name="_ETM_Q37_466279"/>
      <w:bookmarkEnd w:id="14414"/>
      <w:bookmarkEnd w:id="14415"/>
      <w:r>
        <w:rPr>
          <w:rtl/>
        </w:rPr>
        <w:t xml:space="preserve"> </w:t>
      </w:r>
      <w:bookmarkStart w:id="14416" w:name="_ETM_Q37_467120"/>
      <w:bookmarkEnd w:id="14416"/>
      <w:r>
        <w:rPr>
          <w:rtl/>
        </w:rPr>
        <w:t>אין</w:t>
      </w:r>
      <w:bookmarkStart w:id="14417" w:name="_ETM_Q37_467540"/>
      <w:bookmarkStart w:id="14418" w:name="_ETM_Q37_467839"/>
      <w:bookmarkStart w:id="14419" w:name="_ETM_Q37_465752"/>
      <w:bookmarkEnd w:id="14417"/>
      <w:bookmarkEnd w:id="14418"/>
      <w:bookmarkEnd w:id="14419"/>
      <w:r>
        <w:rPr>
          <w:rtl/>
        </w:rPr>
        <w:t xml:space="preserve"> </w:t>
      </w:r>
      <w:bookmarkStart w:id="14420" w:name="_ETM_Q37_468020"/>
      <w:bookmarkEnd w:id="14420"/>
      <w:r>
        <w:rPr>
          <w:rtl/>
        </w:rPr>
        <w:t xml:space="preserve">עבירה </w:t>
      </w:r>
      <w:bookmarkStart w:id="14421" w:name="_ETM_Q37_468320"/>
      <w:bookmarkEnd w:id="14421"/>
      <w:r>
        <w:rPr>
          <w:rtl/>
        </w:rPr>
        <w:t xml:space="preserve">כזאת </w:t>
      </w:r>
      <w:bookmarkStart w:id="14422" w:name="_ETM_Q37_468620"/>
      <w:bookmarkEnd w:id="14422"/>
      <w:r>
        <w:rPr>
          <w:rtl/>
        </w:rPr>
        <w:t xml:space="preserve">בספר </w:t>
      </w:r>
      <w:bookmarkStart w:id="14423" w:name="_ETM_Q37_469070"/>
      <w:bookmarkEnd w:id="14423"/>
      <w:r>
        <w:rPr>
          <w:rtl/>
        </w:rPr>
        <w:t>החוקים</w:t>
      </w:r>
      <w:r>
        <w:rPr>
          <w:rFonts w:hint="cs"/>
          <w:rtl/>
        </w:rPr>
        <w:t>.</w:t>
      </w:r>
      <w:r>
        <w:rPr>
          <w:rtl/>
        </w:rPr>
        <w:t xml:space="preserve"> </w:t>
      </w:r>
      <w:bookmarkStart w:id="14424" w:name="_ETM_Q37_469880"/>
      <w:bookmarkEnd w:id="14424"/>
      <w:r>
        <w:rPr>
          <w:rtl/>
        </w:rPr>
        <w:t xml:space="preserve">יש </w:t>
      </w:r>
      <w:bookmarkStart w:id="14425" w:name="_ETM_Q37_470180"/>
      <w:bookmarkEnd w:id="14425"/>
      <w:r>
        <w:rPr>
          <w:rtl/>
        </w:rPr>
        <w:t xml:space="preserve">הרבה </w:t>
      </w:r>
      <w:bookmarkStart w:id="14426" w:name="_ETM_Q37_470510"/>
      <w:bookmarkEnd w:id="14426"/>
      <w:r>
        <w:rPr>
          <w:rtl/>
        </w:rPr>
        <w:t xml:space="preserve">מאוד </w:t>
      </w:r>
      <w:bookmarkStart w:id="14427" w:name="_ETM_Q37_470779"/>
      <w:bookmarkEnd w:id="14427"/>
      <w:r>
        <w:rPr>
          <w:rtl/>
        </w:rPr>
        <w:t>חוקים</w:t>
      </w:r>
      <w:r>
        <w:rPr>
          <w:rFonts w:hint="cs"/>
          <w:rtl/>
        </w:rPr>
        <w:t>,</w:t>
      </w:r>
      <w:r>
        <w:rPr>
          <w:rtl/>
        </w:rPr>
        <w:t xml:space="preserve"> </w:t>
      </w:r>
      <w:bookmarkStart w:id="14428" w:name="_ETM_Q37_471290"/>
      <w:bookmarkEnd w:id="14428"/>
      <w:r>
        <w:rPr>
          <w:rtl/>
        </w:rPr>
        <w:t xml:space="preserve">יש </w:t>
      </w:r>
      <w:bookmarkStart w:id="14429" w:name="_ETM_Q37_471560"/>
      <w:bookmarkEnd w:id="14429"/>
      <w:r>
        <w:rPr>
          <w:rtl/>
        </w:rPr>
        <w:t>נ</w:t>
      </w:r>
      <w:r>
        <w:rPr>
          <w:rFonts w:hint="cs"/>
          <w:rtl/>
        </w:rPr>
        <w:t>י</w:t>
      </w:r>
      <w:r>
        <w:rPr>
          <w:rtl/>
        </w:rPr>
        <w:t>סיונות</w:t>
      </w:r>
      <w:r>
        <w:rPr>
          <w:rFonts w:hint="cs"/>
          <w:rtl/>
        </w:rPr>
        <w:t>,</w:t>
      </w:r>
      <w:bookmarkStart w:id="14430" w:name="_ETM_Q37_471902"/>
      <w:bookmarkEnd w:id="14430"/>
      <w:r>
        <w:rPr>
          <w:rtl/>
        </w:rPr>
        <w:t xml:space="preserve"> </w:t>
      </w:r>
      <w:bookmarkStart w:id="14431" w:name="_ETM_Q37_472880"/>
      <w:bookmarkEnd w:id="14431"/>
      <w:r>
        <w:rPr>
          <w:rtl/>
        </w:rPr>
        <w:t>אבל</w:t>
      </w:r>
      <w:bookmarkStart w:id="14432" w:name="_ETM_Q37_473930"/>
      <w:bookmarkStart w:id="14433" w:name="_ETM_Q37_474589"/>
      <w:bookmarkEnd w:id="14432"/>
      <w:bookmarkEnd w:id="14433"/>
      <w:r>
        <w:rPr>
          <w:rFonts w:hint="cs"/>
          <w:rtl/>
        </w:rPr>
        <w:t xml:space="preserve"> צ</w:t>
      </w:r>
      <w:bookmarkStart w:id="14434" w:name="_ETM_Q37_472233"/>
      <w:bookmarkEnd w:id="14434"/>
      <w:r>
        <w:rPr>
          <w:rtl/>
        </w:rPr>
        <w:t xml:space="preserve">ריך </w:t>
      </w:r>
      <w:bookmarkStart w:id="14435" w:name="_ETM_Q37_474800"/>
      <w:bookmarkEnd w:id="14435"/>
      <w:r>
        <w:rPr>
          <w:rtl/>
        </w:rPr>
        <w:t xml:space="preserve">להוכיח </w:t>
      </w:r>
      <w:bookmarkStart w:id="14436" w:name="_ETM_Q37_475190"/>
      <w:bookmarkEnd w:id="14436"/>
      <w:r>
        <w:rPr>
          <w:rtl/>
        </w:rPr>
        <w:t xml:space="preserve">בסוף </w:t>
      </w:r>
      <w:bookmarkStart w:id="14437" w:name="_ETM_Q37_475520"/>
      <w:bookmarkEnd w:id="14437"/>
      <w:r>
        <w:rPr>
          <w:rtl/>
        </w:rPr>
        <w:t xml:space="preserve">הניסיון </w:t>
      </w:r>
      <w:bookmarkStart w:id="14438" w:name="_ETM_Q37_475970"/>
      <w:bookmarkEnd w:id="14438"/>
      <w:r>
        <w:rPr>
          <w:rtl/>
        </w:rPr>
        <w:t>ש</w:t>
      </w:r>
      <w:r>
        <w:rPr>
          <w:rFonts w:hint="cs"/>
          <w:rtl/>
        </w:rPr>
        <w:t xml:space="preserve">זה </w:t>
      </w:r>
      <w:bookmarkStart w:id="14439" w:name="_ETM_Q37_476660"/>
      <w:bookmarkStart w:id="14440" w:name="_ETM_Q37_476930"/>
      <w:bookmarkEnd w:id="14439"/>
      <w:bookmarkEnd w:id="14440"/>
      <w:r>
        <w:rPr>
          <w:rtl/>
        </w:rPr>
        <w:t xml:space="preserve">הגיע </w:t>
      </w:r>
      <w:bookmarkStart w:id="14441" w:name="_ETM_Q37_477200"/>
      <w:bookmarkEnd w:id="14441"/>
      <w:r>
        <w:rPr>
          <w:rtl/>
        </w:rPr>
        <w:t xml:space="preserve">למגע </w:t>
      </w:r>
      <w:bookmarkStart w:id="14442" w:name="_ETM_Q37_477680"/>
      <w:bookmarkEnd w:id="14442"/>
      <w:r>
        <w:rPr>
          <w:rtl/>
        </w:rPr>
        <w:t xml:space="preserve">וזה </w:t>
      </w:r>
      <w:bookmarkStart w:id="14443" w:name="_ETM_Q37_478220"/>
      <w:bookmarkStart w:id="14444" w:name="_ETM_Q37_478610"/>
      <w:bookmarkEnd w:id="14443"/>
      <w:bookmarkEnd w:id="14444"/>
      <w:r>
        <w:rPr>
          <w:rtl/>
        </w:rPr>
        <w:t>התבצע</w:t>
      </w:r>
      <w:r>
        <w:rPr>
          <w:rFonts w:hint="cs"/>
          <w:rtl/>
        </w:rPr>
        <w:t>.</w:t>
      </w:r>
      <w:bookmarkStart w:id="14445" w:name="_ETM_Q37_475503"/>
      <w:bookmarkEnd w:id="14445"/>
      <w:r>
        <w:rPr>
          <w:rtl/>
        </w:rPr>
        <w:t xml:space="preserve"> </w:t>
      </w:r>
      <w:bookmarkStart w:id="14446" w:name="_ETM_Q37_479690"/>
      <w:bookmarkEnd w:id="14446"/>
      <w:r>
        <w:rPr>
          <w:rtl/>
        </w:rPr>
        <w:t xml:space="preserve">יש </w:t>
      </w:r>
      <w:bookmarkStart w:id="14447" w:name="_ETM_Q37_480020"/>
      <w:bookmarkEnd w:id="14447"/>
      <w:r>
        <w:rPr>
          <w:rtl/>
        </w:rPr>
        <w:t xml:space="preserve">כמובן </w:t>
      </w:r>
      <w:bookmarkStart w:id="14448" w:name="_ETM_Q37_480470"/>
      <w:bookmarkEnd w:id="14448"/>
      <w:r>
        <w:rPr>
          <w:rtl/>
        </w:rPr>
        <w:t>שידול</w:t>
      </w:r>
      <w:r>
        <w:rPr>
          <w:rFonts w:hint="cs"/>
          <w:rtl/>
        </w:rPr>
        <w:t>.</w:t>
      </w:r>
      <w:r>
        <w:rPr>
          <w:rtl/>
        </w:rPr>
        <w:t xml:space="preserve"> </w:t>
      </w:r>
      <w:bookmarkStart w:id="14449" w:name="_ETM_Q37_480299"/>
      <w:bookmarkEnd w:id="14449"/>
      <w:r>
        <w:rPr>
          <w:rtl/>
        </w:rPr>
        <w:t xml:space="preserve">יש </w:t>
      </w:r>
      <w:bookmarkStart w:id="14450" w:name="_ETM_Q37_480599"/>
      <w:bookmarkEnd w:id="14450"/>
      <w:r>
        <w:rPr>
          <w:rtl/>
        </w:rPr>
        <w:t xml:space="preserve">כמובן </w:t>
      </w:r>
      <w:bookmarkStart w:id="14451" w:name="_ETM_Q37_481050"/>
      <w:bookmarkStart w:id="14452" w:name="_ETM_Q37_481860"/>
      <w:bookmarkStart w:id="14453" w:name="_ETM_Q37_482129"/>
      <w:bookmarkStart w:id="14454" w:name="_ETM_Q37_482550"/>
      <w:bookmarkStart w:id="14455" w:name="_ETM_Q37_480222"/>
      <w:bookmarkEnd w:id="14451"/>
      <w:bookmarkEnd w:id="14452"/>
      <w:bookmarkEnd w:id="14453"/>
      <w:bookmarkEnd w:id="14454"/>
      <w:bookmarkEnd w:id="14455"/>
      <w:r>
        <w:rPr>
          <w:rtl/>
        </w:rPr>
        <w:t>הטרדות</w:t>
      </w:r>
      <w:r>
        <w:rPr>
          <w:rFonts w:hint="cs"/>
          <w:rtl/>
        </w:rPr>
        <w:t>.</w:t>
      </w:r>
      <w:r>
        <w:rPr>
          <w:rtl/>
        </w:rPr>
        <w:t xml:space="preserve"> </w:t>
      </w:r>
      <w:bookmarkStart w:id="14456" w:name="_ETM_Q37_483179"/>
      <w:bookmarkEnd w:id="14456"/>
      <w:r>
        <w:rPr>
          <w:rtl/>
        </w:rPr>
        <w:t xml:space="preserve">אבל </w:t>
      </w:r>
      <w:bookmarkStart w:id="14457" w:name="_ETM_Q37_483419"/>
      <w:bookmarkEnd w:id="14457"/>
      <w:r>
        <w:rPr>
          <w:rtl/>
        </w:rPr>
        <w:t xml:space="preserve">ניסיון </w:t>
      </w:r>
      <w:bookmarkStart w:id="14458" w:name="_ETM_Q37_484230"/>
      <w:bookmarkEnd w:id="14458"/>
      <w:r>
        <w:rPr>
          <w:rtl/>
        </w:rPr>
        <w:t>הפיתוי</w:t>
      </w:r>
      <w:bookmarkStart w:id="14459" w:name="_ETM_Q37_481813"/>
      <w:bookmarkEnd w:id="14459"/>
      <w:r>
        <w:rPr>
          <w:rFonts w:hint="cs"/>
          <w:rtl/>
        </w:rPr>
        <w:t xml:space="preserve"> –</w:t>
      </w:r>
      <w:r>
        <w:rPr>
          <w:rtl/>
        </w:rPr>
        <w:t xml:space="preserve"> </w:t>
      </w:r>
      <w:bookmarkStart w:id="14460" w:name="_ETM_Q37_485310"/>
      <w:bookmarkEnd w:id="14460"/>
      <w:r>
        <w:rPr>
          <w:rtl/>
        </w:rPr>
        <w:t xml:space="preserve">הפיתוי </w:t>
      </w:r>
      <w:bookmarkStart w:id="14461" w:name="_ETM_Q37_485819"/>
      <w:bookmarkEnd w:id="14461"/>
      <w:r>
        <w:rPr>
          <w:rtl/>
        </w:rPr>
        <w:t>עצמו</w:t>
      </w:r>
      <w:r>
        <w:rPr>
          <w:rFonts w:hint="cs"/>
          <w:rtl/>
        </w:rPr>
        <w:t>,</w:t>
      </w:r>
      <w:bookmarkStart w:id="14462" w:name="_ETM_Q37_482192"/>
      <w:bookmarkEnd w:id="14462"/>
      <w:r>
        <w:rPr>
          <w:rtl/>
        </w:rPr>
        <w:t xml:space="preserve"> </w:t>
      </w:r>
      <w:bookmarkStart w:id="14463" w:name="_ETM_Q37_486150"/>
      <w:bookmarkEnd w:id="14463"/>
      <w:r>
        <w:rPr>
          <w:rtl/>
        </w:rPr>
        <w:t xml:space="preserve">לא </w:t>
      </w:r>
      <w:bookmarkStart w:id="14464" w:name="_ETM_Q37_486240"/>
      <w:bookmarkEnd w:id="14464"/>
      <w:r>
        <w:rPr>
          <w:rtl/>
        </w:rPr>
        <w:t xml:space="preserve">ניסיון </w:t>
      </w:r>
      <w:bookmarkStart w:id="14465" w:name="_ETM_Q37_486540"/>
      <w:bookmarkEnd w:id="14465"/>
      <w:r>
        <w:rPr>
          <w:rtl/>
        </w:rPr>
        <w:t>הפיתוי</w:t>
      </w:r>
      <w:r>
        <w:rPr>
          <w:rFonts w:hint="cs"/>
          <w:rtl/>
        </w:rPr>
        <w:t xml:space="preserve"> –</w:t>
      </w:r>
      <w:r>
        <w:rPr>
          <w:rtl/>
        </w:rPr>
        <w:t xml:space="preserve"> </w:t>
      </w:r>
      <w:bookmarkStart w:id="14466" w:name="_ETM_Q37_486870"/>
      <w:bookmarkEnd w:id="14466"/>
      <w:r>
        <w:rPr>
          <w:rtl/>
        </w:rPr>
        <w:t>הפיתוי</w:t>
      </w:r>
      <w:bookmarkStart w:id="14467" w:name="_ETM_Q37_488166"/>
      <w:bookmarkStart w:id="14468" w:name="_ETM_Q37_484252"/>
      <w:bookmarkEnd w:id="14467"/>
      <w:bookmarkEnd w:id="14468"/>
      <w:r>
        <w:rPr>
          <w:rtl/>
        </w:rPr>
        <w:t xml:space="preserve"> </w:t>
      </w:r>
      <w:bookmarkStart w:id="14469" w:name="_ETM_Q37_487259"/>
      <w:bookmarkEnd w:id="14469"/>
      <w:r>
        <w:rPr>
          <w:rFonts w:hint="cs"/>
          <w:rtl/>
        </w:rPr>
        <w:t xml:space="preserve">ברשת </w:t>
      </w:r>
      <w:r>
        <w:rPr>
          <w:rtl/>
        </w:rPr>
        <w:t xml:space="preserve">עצמו </w:t>
      </w:r>
      <w:bookmarkStart w:id="14470" w:name="_ETM_Q37_487589"/>
      <w:bookmarkStart w:id="14471" w:name="_ETM_Q37_488250"/>
      <w:bookmarkEnd w:id="14470"/>
      <w:bookmarkEnd w:id="14471"/>
      <w:r>
        <w:rPr>
          <w:rtl/>
        </w:rPr>
        <w:t xml:space="preserve">לא </w:t>
      </w:r>
      <w:bookmarkStart w:id="14472" w:name="_ETM_Q37_488490"/>
      <w:bookmarkEnd w:id="14472"/>
      <w:r>
        <w:rPr>
          <w:rtl/>
        </w:rPr>
        <w:t xml:space="preserve">מוגדר </w:t>
      </w:r>
      <w:bookmarkStart w:id="14473" w:name="_ETM_Q37_488880"/>
      <w:bookmarkEnd w:id="14473"/>
      <w:r>
        <w:rPr>
          <w:rtl/>
        </w:rPr>
        <w:t xml:space="preserve">בספר </w:t>
      </w:r>
      <w:bookmarkStart w:id="14474" w:name="_ETM_Q37_489300"/>
      <w:bookmarkEnd w:id="14474"/>
      <w:r>
        <w:rPr>
          <w:rtl/>
        </w:rPr>
        <w:t>החוקים</w:t>
      </w:r>
      <w:r>
        <w:rPr>
          <w:rFonts w:hint="cs"/>
          <w:rtl/>
        </w:rPr>
        <w:t>.</w:t>
      </w:r>
      <w:bookmarkStart w:id="14475" w:name="_ETM_Q37_490299"/>
      <w:bookmarkStart w:id="14476" w:name="_ETM_Q37_489977"/>
      <w:bookmarkEnd w:id="14475"/>
      <w:bookmarkEnd w:id="14476"/>
    </w:p>
    <w:p w:rsidR="00050FB9" w:rsidRDefault="00050FB9" w:rsidP="0043025C">
      <w:pPr>
        <w:rPr>
          <w:rtl/>
        </w:rPr>
      </w:pPr>
      <w:bookmarkStart w:id="14477" w:name="_ETM_Q37_490037"/>
      <w:bookmarkEnd w:id="14477"/>
    </w:p>
    <w:p w:rsidR="00050FB9" w:rsidRDefault="00050FB9" w:rsidP="0043025C">
      <w:pPr>
        <w:rPr>
          <w:rtl/>
        </w:rPr>
      </w:pPr>
      <w:bookmarkStart w:id="14478" w:name="_ETM_Q37_490169"/>
      <w:bookmarkStart w:id="14479" w:name="_ETM_Q37_490218"/>
      <w:bookmarkEnd w:id="14478"/>
      <w:bookmarkEnd w:id="14479"/>
      <w:r>
        <w:rPr>
          <w:rtl/>
        </w:rPr>
        <w:t xml:space="preserve">וכך </w:t>
      </w:r>
      <w:bookmarkStart w:id="14480" w:name="_ETM_Q37_491320"/>
      <w:bookmarkEnd w:id="14480"/>
      <w:r>
        <w:rPr>
          <w:rtl/>
        </w:rPr>
        <w:t xml:space="preserve">אנחנו </w:t>
      </w:r>
      <w:bookmarkStart w:id="14481" w:name="_ETM_Q37_491740"/>
      <w:bookmarkEnd w:id="14481"/>
      <w:r>
        <w:rPr>
          <w:rtl/>
        </w:rPr>
        <w:t xml:space="preserve">מגיעים </w:t>
      </w:r>
      <w:bookmarkStart w:id="14482" w:name="_ETM_Q37_492039"/>
      <w:bookmarkEnd w:id="14482"/>
      <w:r>
        <w:rPr>
          <w:rtl/>
        </w:rPr>
        <w:t xml:space="preserve">בעצם </w:t>
      </w:r>
      <w:bookmarkStart w:id="14483" w:name="_ETM_Q37_492429"/>
      <w:bookmarkEnd w:id="14483"/>
      <w:r>
        <w:rPr>
          <w:rtl/>
        </w:rPr>
        <w:t xml:space="preserve">למצבים </w:t>
      </w:r>
      <w:bookmarkStart w:id="14484" w:name="_ETM_Q37_494050"/>
      <w:bookmarkEnd w:id="14484"/>
      <w:r>
        <w:rPr>
          <w:rtl/>
        </w:rPr>
        <w:t xml:space="preserve">שבהם </w:t>
      </w:r>
      <w:bookmarkStart w:id="14485" w:name="_ETM_Q37_495219"/>
      <w:bookmarkStart w:id="14486" w:name="_ETM_Q37_496119"/>
      <w:bookmarkEnd w:id="14485"/>
      <w:bookmarkEnd w:id="14486"/>
      <w:r>
        <w:rPr>
          <w:rtl/>
        </w:rPr>
        <w:t xml:space="preserve">יושבים </w:t>
      </w:r>
      <w:bookmarkStart w:id="14487" w:name="_ETM_Q37_496510"/>
      <w:bookmarkEnd w:id="14487"/>
      <w:r>
        <w:rPr>
          <w:rtl/>
        </w:rPr>
        <w:t xml:space="preserve">ילדים </w:t>
      </w:r>
      <w:bookmarkStart w:id="14488" w:name="_ETM_Q37_496839"/>
      <w:bookmarkEnd w:id="14488"/>
      <w:r>
        <w:rPr>
          <w:rtl/>
        </w:rPr>
        <w:t xml:space="preserve">וילדות </w:t>
      </w:r>
      <w:bookmarkStart w:id="14489" w:name="_ETM_Q37_497320"/>
      <w:bookmarkEnd w:id="14489"/>
      <w:r>
        <w:rPr>
          <w:rtl/>
        </w:rPr>
        <w:t>בבית</w:t>
      </w:r>
      <w:r>
        <w:rPr>
          <w:rFonts w:hint="cs"/>
          <w:rtl/>
        </w:rPr>
        <w:t>,</w:t>
      </w:r>
      <w:r>
        <w:rPr>
          <w:rtl/>
        </w:rPr>
        <w:t xml:space="preserve"> </w:t>
      </w:r>
      <w:bookmarkStart w:id="14490" w:name="_ETM_Q37_497890"/>
      <w:bookmarkEnd w:id="14490"/>
      <w:r>
        <w:rPr>
          <w:rtl/>
        </w:rPr>
        <w:t xml:space="preserve">בחדר </w:t>
      </w:r>
      <w:bookmarkStart w:id="14491" w:name="_ETM_Q37_498400"/>
      <w:bookmarkEnd w:id="14491"/>
      <w:r>
        <w:rPr>
          <w:rtl/>
        </w:rPr>
        <w:t xml:space="preserve">הפרטי </w:t>
      </w:r>
      <w:bookmarkStart w:id="14492" w:name="_ETM_Q37_498790"/>
      <w:bookmarkEnd w:id="14492"/>
      <w:r>
        <w:rPr>
          <w:rtl/>
        </w:rPr>
        <w:t>שלהם</w:t>
      </w:r>
      <w:r>
        <w:rPr>
          <w:rFonts w:hint="cs"/>
          <w:rtl/>
        </w:rPr>
        <w:t>,</w:t>
      </w:r>
      <w:r>
        <w:rPr>
          <w:rtl/>
        </w:rPr>
        <w:t xml:space="preserve"> </w:t>
      </w:r>
      <w:bookmarkStart w:id="14493" w:name="_ETM_Q37_499089"/>
      <w:bookmarkEnd w:id="14493"/>
      <w:r>
        <w:rPr>
          <w:rtl/>
        </w:rPr>
        <w:t xml:space="preserve">במרחב </w:t>
      </w:r>
      <w:bookmarkStart w:id="14494" w:name="_ETM_Q37_499570"/>
      <w:bookmarkEnd w:id="14494"/>
      <w:r>
        <w:rPr>
          <w:rtl/>
        </w:rPr>
        <w:t xml:space="preserve">הפרטי </w:t>
      </w:r>
      <w:bookmarkStart w:id="14495" w:name="_ETM_Q37_499960"/>
      <w:bookmarkEnd w:id="14495"/>
      <w:r>
        <w:rPr>
          <w:rtl/>
        </w:rPr>
        <w:t>שלהם</w:t>
      </w:r>
      <w:r>
        <w:rPr>
          <w:rFonts w:hint="cs"/>
          <w:rtl/>
        </w:rPr>
        <w:t>,</w:t>
      </w:r>
      <w:r>
        <w:rPr>
          <w:rtl/>
        </w:rPr>
        <w:t xml:space="preserve"> </w:t>
      </w:r>
      <w:bookmarkStart w:id="14496" w:name="_ETM_Q37_501520"/>
      <w:bookmarkEnd w:id="14496"/>
      <w:r>
        <w:rPr>
          <w:rtl/>
        </w:rPr>
        <w:t xml:space="preserve">עם </w:t>
      </w:r>
      <w:bookmarkStart w:id="14497" w:name="_ETM_Q37_501700"/>
      <w:bookmarkEnd w:id="14497"/>
      <w:r>
        <w:rPr>
          <w:rtl/>
        </w:rPr>
        <w:t>טלפון</w:t>
      </w:r>
      <w:r>
        <w:rPr>
          <w:rFonts w:hint="cs"/>
          <w:rtl/>
        </w:rPr>
        <w:t>,</w:t>
      </w:r>
      <w:r>
        <w:rPr>
          <w:rtl/>
        </w:rPr>
        <w:t xml:space="preserve"> </w:t>
      </w:r>
      <w:bookmarkStart w:id="14498" w:name="_ETM_Q37_502660"/>
      <w:bookmarkEnd w:id="14498"/>
      <w:r>
        <w:rPr>
          <w:rtl/>
        </w:rPr>
        <w:t xml:space="preserve">עם </w:t>
      </w:r>
      <w:bookmarkStart w:id="14499" w:name="_ETM_Q37_502779"/>
      <w:bookmarkEnd w:id="14499"/>
      <w:r>
        <w:rPr>
          <w:rtl/>
        </w:rPr>
        <w:t xml:space="preserve">מסך </w:t>
      </w:r>
      <w:bookmarkStart w:id="14500" w:name="_ETM_Q37_503140"/>
      <w:bookmarkEnd w:id="14500"/>
      <w:r>
        <w:rPr>
          <w:rtl/>
        </w:rPr>
        <w:t>מחשב</w:t>
      </w:r>
      <w:r>
        <w:rPr>
          <w:rFonts w:hint="cs"/>
          <w:rtl/>
        </w:rPr>
        <w:t>,</w:t>
      </w:r>
      <w:r>
        <w:rPr>
          <w:rtl/>
        </w:rPr>
        <w:t xml:space="preserve"> </w:t>
      </w:r>
      <w:bookmarkStart w:id="14501" w:name="_ETM_Q37_504250"/>
      <w:bookmarkStart w:id="14502" w:name="_ETM_Q37_504640"/>
      <w:bookmarkStart w:id="14503" w:name="_ETM_Q37_501092"/>
      <w:bookmarkEnd w:id="14501"/>
      <w:bookmarkEnd w:id="14502"/>
      <w:bookmarkEnd w:id="14503"/>
      <w:r>
        <w:rPr>
          <w:rFonts w:hint="cs"/>
          <w:rtl/>
        </w:rPr>
        <w:t>ו</w:t>
      </w:r>
      <w:r>
        <w:rPr>
          <w:rtl/>
        </w:rPr>
        <w:t xml:space="preserve">פשוט </w:t>
      </w:r>
      <w:bookmarkStart w:id="14504" w:name="_ETM_Q37_505119"/>
      <w:bookmarkStart w:id="14505" w:name="_ETM_Q37_505599"/>
      <w:bookmarkStart w:id="14506" w:name="_ETM_Q37_505839"/>
      <w:bookmarkStart w:id="14507" w:name="_ETM_Q37_502052"/>
      <w:bookmarkEnd w:id="14504"/>
      <w:bookmarkEnd w:id="14505"/>
      <w:bookmarkEnd w:id="14506"/>
      <w:bookmarkEnd w:id="14507"/>
      <w:r>
        <w:rPr>
          <w:rFonts w:hint="cs"/>
          <w:rtl/>
        </w:rPr>
        <w:t xml:space="preserve">מתכתבים. </w:t>
      </w:r>
      <w:r>
        <w:rPr>
          <w:rtl/>
        </w:rPr>
        <w:t xml:space="preserve">הם </w:t>
      </w:r>
      <w:bookmarkStart w:id="14508" w:name="_ETM_Q37_506019"/>
      <w:bookmarkEnd w:id="14508"/>
      <w:r>
        <w:rPr>
          <w:rtl/>
        </w:rPr>
        <w:t xml:space="preserve">חושבים </w:t>
      </w:r>
      <w:bookmarkStart w:id="14509" w:name="_ETM_Q37_506380"/>
      <w:bookmarkEnd w:id="14509"/>
      <w:r>
        <w:rPr>
          <w:rtl/>
        </w:rPr>
        <w:t>ש</w:t>
      </w:r>
      <w:r>
        <w:rPr>
          <w:rFonts w:hint="cs"/>
          <w:rtl/>
        </w:rPr>
        <w:t xml:space="preserve">הם </w:t>
      </w:r>
      <w:r>
        <w:rPr>
          <w:rtl/>
        </w:rPr>
        <w:t>מתכתבים</w:t>
      </w:r>
      <w:r>
        <w:rPr>
          <w:rFonts w:hint="cs"/>
          <w:rtl/>
        </w:rPr>
        <w:t xml:space="preserve"> עם</w:t>
      </w:r>
      <w:bookmarkStart w:id="14510" w:name="_ETM_Q37_503411"/>
      <w:bookmarkEnd w:id="14510"/>
      <w:r>
        <w:rPr>
          <w:rtl/>
        </w:rPr>
        <w:t xml:space="preserve"> </w:t>
      </w:r>
      <w:bookmarkStart w:id="14511" w:name="_ETM_Q37_506919"/>
      <w:bookmarkEnd w:id="14511"/>
      <w:r>
        <w:rPr>
          <w:rtl/>
        </w:rPr>
        <w:t xml:space="preserve">חבריהם </w:t>
      </w:r>
      <w:bookmarkStart w:id="14512" w:name="_ETM_Q37_507339"/>
      <w:bookmarkEnd w:id="14512"/>
      <w:r>
        <w:rPr>
          <w:rtl/>
        </w:rPr>
        <w:t xml:space="preserve">לכיתה </w:t>
      </w:r>
      <w:bookmarkStart w:id="14513" w:name="_ETM_Q37_507820"/>
      <w:bookmarkEnd w:id="14513"/>
      <w:r>
        <w:rPr>
          <w:rtl/>
        </w:rPr>
        <w:t xml:space="preserve">או </w:t>
      </w:r>
      <w:bookmarkStart w:id="14514" w:name="_ETM_Q37_508029"/>
      <w:bookmarkEnd w:id="14514"/>
      <w:r>
        <w:rPr>
          <w:rtl/>
        </w:rPr>
        <w:t xml:space="preserve">חבריהם </w:t>
      </w:r>
      <w:bookmarkStart w:id="14515" w:name="_ETM_Q37_509470"/>
      <w:bookmarkEnd w:id="14515"/>
      <w:r>
        <w:rPr>
          <w:rtl/>
        </w:rPr>
        <w:t xml:space="preserve">לא </w:t>
      </w:r>
      <w:bookmarkStart w:id="14516" w:name="_ETM_Q37_509589"/>
      <w:bookmarkEnd w:id="14516"/>
      <w:r>
        <w:rPr>
          <w:rtl/>
        </w:rPr>
        <w:t>בכיתה</w:t>
      </w:r>
      <w:r>
        <w:rPr>
          <w:rFonts w:hint="cs"/>
          <w:rtl/>
        </w:rPr>
        <w:t>.</w:t>
      </w:r>
      <w:r>
        <w:rPr>
          <w:rtl/>
        </w:rPr>
        <w:t xml:space="preserve"> </w:t>
      </w:r>
      <w:bookmarkStart w:id="14517" w:name="_ETM_Q37_509980"/>
      <w:bookmarkEnd w:id="14517"/>
      <w:r>
        <w:rPr>
          <w:rtl/>
        </w:rPr>
        <w:t xml:space="preserve">לפעמים </w:t>
      </w:r>
      <w:bookmarkStart w:id="14518" w:name="_ETM_Q37_510369"/>
      <w:bookmarkEnd w:id="14518"/>
      <w:r>
        <w:rPr>
          <w:rtl/>
        </w:rPr>
        <w:t xml:space="preserve">יש </w:t>
      </w:r>
      <w:bookmarkStart w:id="14519" w:name="_ETM_Q37_510550"/>
      <w:bookmarkEnd w:id="14519"/>
      <w:r>
        <w:rPr>
          <w:rtl/>
        </w:rPr>
        <w:t xml:space="preserve">משחקים </w:t>
      </w:r>
      <w:bookmarkStart w:id="14520" w:name="_ETM_Q37_511149"/>
      <w:bookmarkEnd w:id="14520"/>
      <w:r>
        <w:rPr>
          <w:rtl/>
        </w:rPr>
        <w:t>כאלה</w:t>
      </w:r>
      <w:bookmarkStart w:id="14521" w:name="_ETM_Q37_507772"/>
      <w:bookmarkEnd w:id="14521"/>
      <w:r>
        <w:rPr>
          <w:rFonts w:hint="cs"/>
          <w:rtl/>
        </w:rPr>
        <w:t>,</w:t>
      </w:r>
      <w:r>
        <w:rPr>
          <w:rtl/>
        </w:rPr>
        <w:t xml:space="preserve"> </w:t>
      </w:r>
      <w:bookmarkStart w:id="14522" w:name="_ETM_Q37_511720"/>
      <w:bookmarkEnd w:id="14522"/>
      <w:proofErr w:type="spellStart"/>
      <w:r>
        <w:rPr>
          <w:rtl/>
        </w:rPr>
        <w:t>מי</w:t>
      </w:r>
      <w:bookmarkStart w:id="14523" w:name="_ETM_Q37_504702"/>
      <w:bookmarkEnd w:id="14523"/>
      <w:r>
        <w:rPr>
          <w:rtl/>
        </w:rPr>
        <w:t>י</w:t>
      </w:r>
      <w:r>
        <w:rPr>
          <w:rFonts w:hint="cs"/>
          <w:rtl/>
        </w:rPr>
        <w:t>נ</w:t>
      </w:r>
      <w:bookmarkStart w:id="14524" w:name="_ETM_Q37_512050"/>
      <w:bookmarkEnd w:id="14524"/>
      <w:r>
        <w:rPr>
          <w:rtl/>
        </w:rPr>
        <w:t>קראפט</w:t>
      </w:r>
      <w:proofErr w:type="spellEnd"/>
      <w:r>
        <w:rPr>
          <w:rFonts w:hint="cs"/>
          <w:rtl/>
        </w:rPr>
        <w:t>,</w:t>
      </w:r>
      <w:r>
        <w:rPr>
          <w:rtl/>
        </w:rPr>
        <w:t xml:space="preserve"> </w:t>
      </w:r>
      <w:bookmarkStart w:id="14525" w:name="_ETM_Q37_512469"/>
      <w:bookmarkEnd w:id="14525"/>
      <w:r>
        <w:rPr>
          <w:rtl/>
        </w:rPr>
        <w:t>למשל</w:t>
      </w:r>
      <w:r>
        <w:rPr>
          <w:rFonts w:hint="cs"/>
          <w:rtl/>
        </w:rPr>
        <w:t>,</w:t>
      </w:r>
      <w:r>
        <w:rPr>
          <w:rtl/>
        </w:rPr>
        <w:t xml:space="preserve"> </w:t>
      </w:r>
      <w:bookmarkStart w:id="14526" w:name="_ETM_Q37_513190"/>
      <w:bookmarkEnd w:id="14526"/>
      <w:r>
        <w:rPr>
          <w:rtl/>
        </w:rPr>
        <w:t xml:space="preserve">שנכנסים </w:t>
      </w:r>
      <w:bookmarkStart w:id="14527" w:name="_ETM_Q37_513879"/>
      <w:bookmarkEnd w:id="14527"/>
      <w:r>
        <w:rPr>
          <w:rtl/>
        </w:rPr>
        <w:t xml:space="preserve">כל </w:t>
      </w:r>
      <w:bookmarkStart w:id="14528" w:name="_ETM_Q37_514149"/>
      <w:bookmarkEnd w:id="14528"/>
      <w:r>
        <w:rPr>
          <w:rtl/>
        </w:rPr>
        <w:t xml:space="preserve">מיני </w:t>
      </w:r>
      <w:bookmarkStart w:id="14529" w:name="_ETM_Q37_514989"/>
      <w:bookmarkEnd w:id="14529"/>
      <w:r>
        <w:rPr>
          <w:rtl/>
        </w:rPr>
        <w:t xml:space="preserve">אנשים </w:t>
      </w:r>
      <w:bookmarkStart w:id="14530" w:name="_ETM_Q37_515379"/>
      <w:bookmarkEnd w:id="14530"/>
      <w:r>
        <w:rPr>
          <w:rtl/>
        </w:rPr>
        <w:t xml:space="preserve">חיצוניים </w:t>
      </w:r>
      <w:bookmarkStart w:id="14531" w:name="_ETM_Q37_515920"/>
      <w:bookmarkEnd w:id="14531"/>
      <w:r>
        <w:rPr>
          <w:rtl/>
        </w:rPr>
        <w:t xml:space="preserve">לתוך </w:t>
      </w:r>
      <w:bookmarkStart w:id="14532" w:name="_ETM_Q37_516219"/>
      <w:bookmarkEnd w:id="14532"/>
      <w:r>
        <w:rPr>
          <w:rtl/>
        </w:rPr>
        <w:t>המשחק</w:t>
      </w:r>
      <w:r>
        <w:rPr>
          <w:rFonts w:hint="cs"/>
          <w:rtl/>
        </w:rPr>
        <w:t>,</w:t>
      </w:r>
      <w:r>
        <w:rPr>
          <w:rtl/>
        </w:rPr>
        <w:t xml:space="preserve"> </w:t>
      </w:r>
      <w:bookmarkStart w:id="14533" w:name="_ETM_Q37_517149"/>
      <w:bookmarkEnd w:id="14533"/>
      <w:r>
        <w:rPr>
          <w:rtl/>
        </w:rPr>
        <w:t xml:space="preserve">ואתה </w:t>
      </w:r>
      <w:bookmarkStart w:id="14534" w:name="_ETM_Q37_517510"/>
      <w:bookmarkEnd w:id="14534"/>
      <w:r>
        <w:rPr>
          <w:rtl/>
        </w:rPr>
        <w:t xml:space="preserve">לא </w:t>
      </w:r>
      <w:bookmarkStart w:id="14535" w:name="_ETM_Q37_517600"/>
      <w:bookmarkEnd w:id="14535"/>
      <w:r>
        <w:rPr>
          <w:rtl/>
        </w:rPr>
        <w:t xml:space="preserve">תמיד </w:t>
      </w:r>
      <w:bookmarkStart w:id="14536" w:name="_ETM_Q37_517870"/>
      <w:bookmarkEnd w:id="14536"/>
      <w:r>
        <w:rPr>
          <w:rtl/>
        </w:rPr>
        <w:t xml:space="preserve">יודע </w:t>
      </w:r>
      <w:bookmarkStart w:id="14537" w:name="_ETM_Q37_518110"/>
      <w:bookmarkStart w:id="14538" w:name="_ETM_Q37_518230"/>
      <w:bookmarkEnd w:id="14537"/>
      <w:bookmarkEnd w:id="14538"/>
      <w:r>
        <w:rPr>
          <w:rtl/>
        </w:rPr>
        <w:t>מ</w:t>
      </w:r>
      <w:r>
        <w:rPr>
          <w:rFonts w:hint="cs"/>
          <w:rtl/>
        </w:rPr>
        <w:t xml:space="preserve">י </w:t>
      </w:r>
      <w:bookmarkStart w:id="14539" w:name="_ETM_Q37_514331"/>
      <w:bookmarkEnd w:id="14539"/>
      <w:r>
        <w:rPr>
          <w:rtl/>
        </w:rPr>
        <w:t>הם</w:t>
      </w:r>
      <w:r>
        <w:rPr>
          <w:rFonts w:hint="cs"/>
          <w:rtl/>
        </w:rPr>
        <w:t>.</w:t>
      </w:r>
      <w:r>
        <w:rPr>
          <w:rtl/>
        </w:rPr>
        <w:t xml:space="preserve"> </w:t>
      </w:r>
      <w:bookmarkStart w:id="14540" w:name="_ETM_Q37_519070"/>
      <w:bookmarkEnd w:id="14540"/>
      <w:r>
        <w:rPr>
          <w:rtl/>
        </w:rPr>
        <w:t xml:space="preserve">וגם </w:t>
      </w:r>
      <w:bookmarkStart w:id="14541" w:name="_ETM_Q37_519520"/>
      <w:bookmarkEnd w:id="14541"/>
      <w:r>
        <w:rPr>
          <w:rtl/>
        </w:rPr>
        <w:t>קבוצ</w:t>
      </w:r>
      <w:r>
        <w:rPr>
          <w:rFonts w:hint="cs"/>
          <w:rtl/>
        </w:rPr>
        <w:t>ו</w:t>
      </w:r>
      <w:r>
        <w:rPr>
          <w:rtl/>
        </w:rPr>
        <w:t xml:space="preserve">ת </w:t>
      </w:r>
      <w:bookmarkStart w:id="14542" w:name="_ETM_Q37_519970"/>
      <w:bookmarkEnd w:id="14542"/>
      <w:proofErr w:type="spellStart"/>
      <w:r>
        <w:rPr>
          <w:rtl/>
        </w:rPr>
        <w:t>ו</w:t>
      </w:r>
      <w:r>
        <w:rPr>
          <w:rFonts w:hint="cs"/>
          <w:rtl/>
        </w:rPr>
        <w:t>ו</w:t>
      </w:r>
      <w:r>
        <w:rPr>
          <w:rtl/>
        </w:rPr>
        <w:t>טסאפ</w:t>
      </w:r>
      <w:proofErr w:type="spellEnd"/>
      <w:r>
        <w:rPr>
          <w:rtl/>
        </w:rPr>
        <w:t xml:space="preserve"> </w:t>
      </w:r>
      <w:bookmarkStart w:id="14543" w:name="_ETM_Q37_520390"/>
      <w:bookmarkEnd w:id="14543"/>
      <w:r>
        <w:rPr>
          <w:rtl/>
        </w:rPr>
        <w:t xml:space="preserve">לא </w:t>
      </w:r>
      <w:bookmarkStart w:id="14544" w:name="_ETM_Q37_520600"/>
      <w:bookmarkEnd w:id="14544"/>
      <w:r>
        <w:rPr>
          <w:rtl/>
        </w:rPr>
        <w:t xml:space="preserve">תמיד </w:t>
      </w:r>
      <w:bookmarkStart w:id="14545" w:name="_ETM_Q37_520930"/>
      <w:bookmarkEnd w:id="14545"/>
      <w:r>
        <w:rPr>
          <w:rtl/>
        </w:rPr>
        <w:t xml:space="preserve">אתה </w:t>
      </w:r>
      <w:bookmarkStart w:id="14546" w:name="_ETM_Q37_521110"/>
      <w:bookmarkEnd w:id="14546"/>
      <w:r>
        <w:rPr>
          <w:rtl/>
        </w:rPr>
        <w:t>מכיר</w:t>
      </w:r>
      <w:bookmarkStart w:id="14547" w:name="_ETM_Q37_518022"/>
      <w:bookmarkEnd w:id="14547"/>
      <w:r>
        <w:rPr>
          <w:rFonts w:hint="cs"/>
          <w:rtl/>
        </w:rPr>
        <w:t>. זה</w:t>
      </w:r>
      <w:r>
        <w:rPr>
          <w:rtl/>
        </w:rPr>
        <w:t xml:space="preserve"> </w:t>
      </w:r>
      <w:bookmarkStart w:id="14548" w:name="_ETM_Q37_521440"/>
      <w:bookmarkEnd w:id="14548"/>
      <w:r>
        <w:rPr>
          <w:rtl/>
        </w:rPr>
        <w:t>כבר</w:t>
      </w:r>
      <w:bookmarkStart w:id="14549" w:name="_ETM_Q37_521830"/>
      <w:bookmarkEnd w:id="14549"/>
      <w:r>
        <w:rPr>
          <w:rtl/>
        </w:rPr>
        <w:t xml:space="preserve"> </w:t>
      </w:r>
      <w:bookmarkStart w:id="14550" w:name="_ETM_Q37_521950"/>
      <w:bookmarkStart w:id="14551" w:name="_ETM_Q37_522339"/>
      <w:bookmarkEnd w:id="14550"/>
      <w:bookmarkEnd w:id="14551"/>
      <w:r>
        <w:rPr>
          <w:rtl/>
        </w:rPr>
        <w:t xml:space="preserve">נכנס </w:t>
      </w:r>
      <w:bookmarkStart w:id="14552" w:name="_ETM_Q37_522670"/>
      <w:bookmarkEnd w:id="14552"/>
      <w:r>
        <w:rPr>
          <w:rtl/>
        </w:rPr>
        <w:t xml:space="preserve">לקטע </w:t>
      </w:r>
      <w:bookmarkStart w:id="14553" w:name="_ETM_Q37_522970"/>
      <w:bookmarkEnd w:id="14553"/>
      <w:r>
        <w:rPr>
          <w:rtl/>
        </w:rPr>
        <w:t xml:space="preserve">של </w:t>
      </w:r>
      <w:bookmarkStart w:id="14554" w:name="_ETM_Q37_523150"/>
      <w:bookmarkEnd w:id="14554"/>
      <w:proofErr w:type="spellStart"/>
      <w:r>
        <w:rPr>
          <w:rtl/>
        </w:rPr>
        <w:t>ה</w:t>
      </w:r>
      <w:bookmarkStart w:id="14555" w:name="_ETM_Q37_519182"/>
      <w:bookmarkEnd w:id="14555"/>
      <w:r>
        <w:rPr>
          <w:rFonts w:hint="cs"/>
          <w:rtl/>
        </w:rPr>
        <w:t>ווטסאפ</w:t>
      </w:r>
      <w:proofErr w:type="spellEnd"/>
      <w:r>
        <w:rPr>
          <w:rFonts w:hint="cs"/>
          <w:rtl/>
        </w:rPr>
        <w:t>.</w:t>
      </w:r>
      <w:bookmarkStart w:id="14556" w:name="_ETM_Q37_524170"/>
      <w:bookmarkEnd w:id="14556"/>
    </w:p>
    <w:p w:rsidR="00050FB9" w:rsidRDefault="00050FB9" w:rsidP="0043025C">
      <w:pPr>
        <w:rPr>
          <w:rtl/>
        </w:rPr>
      </w:pPr>
      <w:bookmarkStart w:id="14557" w:name="_ETM_Q37_523345"/>
      <w:bookmarkStart w:id="14558" w:name="_ETM_Q37_523408"/>
      <w:bookmarkEnd w:id="14557"/>
      <w:bookmarkEnd w:id="14558"/>
    </w:p>
    <w:p w:rsidR="00050FB9" w:rsidRDefault="00050FB9" w:rsidP="0043025C">
      <w:pPr>
        <w:rPr>
          <w:rtl/>
        </w:rPr>
      </w:pPr>
      <w:bookmarkStart w:id="14559" w:name="_ETM_Q37_523522"/>
      <w:bookmarkStart w:id="14560" w:name="_ETM_Q37_523575"/>
      <w:bookmarkEnd w:id="14559"/>
      <w:bookmarkEnd w:id="14560"/>
      <w:r>
        <w:rPr>
          <w:rtl/>
        </w:rPr>
        <w:t xml:space="preserve">ומה </w:t>
      </w:r>
      <w:bookmarkStart w:id="14561" w:name="_ETM_Q37_524529"/>
      <w:bookmarkEnd w:id="14561"/>
      <w:r>
        <w:rPr>
          <w:rtl/>
        </w:rPr>
        <w:t>שקורה</w:t>
      </w:r>
      <w:bookmarkStart w:id="14562" w:name="_ETM_Q37_520922"/>
      <w:bookmarkEnd w:id="14562"/>
      <w:r>
        <w:rPr>
          <w:rtl/>
        </w:rPr>
        <w:t xml:space="preserve"> </w:t>
      </w:r>
      <w:bookmarkStart w:id="14563" w:name="_ETM_Q37_524949"/>
      <w:bookmarkEnd w:id="14563"/>
      <w:r>
        <w:rPr>
          <w:rtl/>
        </w:rPr>
        <w:t xml:space="preserve">בשלב </w:t>
      </w:r>
      <w:bookmarkStart w:id="14564" w:name="_ETM_Q37_525399"/>
      <w:bookmarkEnd w:id="14564"/>
      <w:r>
        <w:rPr>
          <w:rtl/>
        </w:rPr>
        <w:t>הזה</w:t>
      </w:r>
      <w:r>
        <w:rPr>
          <w:rFonts w:hint="cs"/>
          <w:rtl/>
        </w:rPr>
        <w:t>,</w:t>
      </w:r>
      <w:r>
        <w:rPr>
          <w:rtl/>
        </w:rPr>
        <w:t xml:space="preserve"> </w:t>
      </w:r>
      <w:bookmarkStart w:id="14565" w:name="_ETM_Q37_525730"/>
      <w:bookmarkEnd w:id="14565"/>
      <w:r>
        <w:rPr>
          <w:rtl/>
        </w:rPr>
        <w:t xml:space="preserve">מישהו </w:t>
      </w:r>
      <w:bookmarkStart w:id="14566" w:name="_ETM_Q37_526210"/>
      <w:bookmarkEnd w:id="14566"/>
      <w:r>
        <w:rPr>
          <w:rtl/>
        </w:rPr>
        <w:t xml:space="preserve">באמת </w:t>
      </w:r>
      <w:bookmarkStart w:id="14567" w:name="_ETM_Q37_527559"/>
      <w:bookmarkEnd w:id="14567"/>
      <w:r>
        <w:rPr>
          <w:rtl/>
        </w:rPr>
        <w:t xml:space="preserve">מטרתו </w:t>
      </w:r>
      <w:bookmarkStart w:id="14568" w:name="_ETM_Q37_528579"/>
      <w:bookmarkEnd w:id="14568"/>
      <w:r>
        <w:rPr>
          <w:rtl/>
        </w:rPr>
        <w:t xml:space="preserve">היא </w:t>
      </w:r>
      <w:bookmarkStart w:id="14569" w:name="_ETM_Q37_530019"/>
      <w:bookmarkEnd w:id="14569"/>
      <w:r>
        <w:rPr>
          <w:rtl/>
        </w:rPr>
        <w:t xml:space="preserve">לגרום </w:t>
      </w:r>
      <w:bookmarkStart w:id="14570" w:name="_ETM_Q37_530500"/>
      <w:bookmarkEnd w:id="14570"/>
      <w:r>
        <w:rPr>
          <w:rtl/>
        </w:rPr>
        <w:t xml:space="preserve">למגע </w:t>
      </w:r>
      <w:bookmarkStart w:id="14571" w:name="_ETM_Q37_531129"/>
      <w:bookmarkEnd w:id="14571"/>
      <w:r>
        <w:rPr>
          <w:rtl/>
        </w:rPr>
        <w:t xml:space="preserve">עם </w:t>
      </w:r>
      <w:bookmarkStart w:id="14572" w:name="_ETM_Q37_531309"/>
      <w:bookmarkEnd w:id="14572"/>
      <w:r>
        <w:rPr>
          <w:rtl/>
        </w:rPr>
        <w:t>קטינים</w:t>
      </w:r>
      <w:r>
        <w:rPr>
          <w:rFonts w:hint="cs"/>
          <w:rtl/>
        </w:rPr>
        <w:t>,</w:t>
      </w:r>
      <w:r>
        <w:rPr>
          <w:rtl/>
        </w:rPr>
        <w:t xml:space="preserve"> </w:t>
      </w:r>
      <w:bookmarkStart w:id="14573" w:name="_ETM_Q37_532149"/>
      <w:bookmarkEnd w:id="14573"/>
      <w:r>
        <w:rPr>
          <w:rtl/>
        </w:rPr>
        <w:t xml:space="preserve">הדרך </w:t>
      </w:r>
      <w:bookmarkStart w:id="14574" w:name="_ETM_Q37_532659"/>
      <w:bookmarkEnd w:id="14574"/>
      <w:r>
        <w:rPr>
          <w:rtl/>
        </w:rPr>
        <w:t xml:space="preserve">שלהם </w:t>
      </w:r>
      <w:bookmarkStart w:id="14575" w:name="_ETM_Q37_533109"/>
      <w:bookmarkEnd w:id="14575"/>
      <w:r>
        <w:rPr>
          <w:rtl/>
        </w:rPr>
        <w:t xml:space="preserve">הופכת </w:t>
      </w:r>
      <w:bookmarkStart w:id="14576" w:name="_ETM_Q37_533469"/>
      <w:bookmarkEnd w:id="14576"/>
      <w:r>
        <w:rPr>
          <w:rtl/>
        </w:rPr>
        <w:t xml:space="preserve">להיות </w:t>
      </w:r>
      <w:bookmarkStart w:id="14577" w:name="_ETM_Q37_533649"/>
      <w:bookmarkEnd w:id="14577"/>
      <w:r>
        <w:rPr>
          <w:rtl/>
        </w:rPr>
        <w:t xml:space="preserve">מתוחכמת </w:t>
      </w:r>
      <w:bookmarkStart w:id="14578" w:name="_ETM_Q37_534570"/>
      <w:bookmarkEnd w:id="14578"/>
      <w:r>
        <w:rPr>
          <w:rtl/>
        </w:rPr>
        <w:t xml:space="preserve">מיום </w:t>
      </w:r>
      <w:bookmarkStart w:id="14579" w:name="_ETM_Q37_534960"/>
      <w:bookmarkEnd w:id="14579"/>
      <w:r>
        <w:rPr>
          <w:rtl/>
        </w:rPr>
        <w:t xml:space="preserve">ליום </w:t>
      </w:r>
      <w:bookmarkStart w:id="14580" w:name="_ETM_Q37_535409"/>
      <w:bookmarkEnd w:id="14580"/>
      <w:r>
        <w:rPr>
          <w:rtl/>
        </w:rPr>
        <w:t xml:space="preserve">ומסוכנת </w:t>
      </w:r>
      <w:bookmarkStart w:id="14581" w:name="_ETM_Q37_536579"/>
      <w:bookmarkEnd w:id="14581"/>
      <w:r>
        <w:rPr>
          <w:rtl/>
        </w:rPr>
        <w:t xml:space="preserve">מדקה </w:t>
      </w:r>
      <w:bookmarkStart w:id="14582" w:name="_ETM_Q37_537059"/>
      <w:bookmarkEnd w:id="14582"/>
      <w:r>
        <w:rPr>
          <w:rtl/>
        </w:rPr>
        <w:t>לדקה</w:t>
      </w:r>
      <w:r>
        <w:rPr>
          <w:rFonts w:hint="cs"/>
          <w:rtl/>
        </w:rPr>
        <w:t>.</w:t>
      </w:r>
      <w:r>
        <w:rPr>
          <w:rtl/>
        </w:rPr>
        <w:t xml:space="preserve"> </w:t>
      </w:r>
      <w:bookmarkStart w:id="14583" w:name="_ETM_Q37_537800"/>
      <w:bookmarkEnd w:id="14583"/>
      <w:r>
        <w:rPr>
          <w:rtl/>
        </w:rPr>
        <w:t xml:space="preserve">הם </w:t>
      </w:r>
      <w:bookmarkStart w:id="14584" w:name="_ETM_Q37_538129"/>
      <w:bookmarkEnd w:id="14584"/>
      <w:r>
        <w:rPr>
          <w:rtl/>
        </w:rPr>
        <w:t xml:space="preserve">מתחזים </w:t>
      </w:r>
      <w:bookmarkStart w:id="14585" w:name="_ETM_Q37_539089"/>
      <w:bookmarkEnd w:id="14585"/>
      <w:r>
        <w:rPr>
          <w:rtl/>
        </w:rPr>
        <w:t xml:space="preserve">לבני </w:t>
      </w:r>
      <w:bookmarkStart w:id="14586" w:name="_ETM_Q37_539539"/>
      <w:bookmarkEnd w:id="14586"/>
      <w:r>
        <w:rPr>
          <w:rtl/>
        </w:rPr>
        <w:t xml:space="preserve">אותו </w:t>
      </w:r>
      <w:bookmarkStart w:id="14587" w:name="_ETM_Q37_539809"/>
      <w:bookmarkEnd w:id="14587"/>
      <w:r>
        <w:rPr>
          <w:rtl/>
        </w:rPr>
        <w:t>גיל</w:t>
      </w:r>
      <w:r>
        <w:rPr>
          <w:rFonts w:hint="cs"/>
          <w:rtl/>
        </w:rPr>
        <w:t>,</w:t>
      </w:r>
      <w:r>
        <w:rPr>
          <w:rtl/>
        </w:rPr>
        <w:t xml:space="preserve"> </w:t>
      </w:r>
      <w:bookmarkStart w:id="14588" w:name="_ETM_Q37_540500"/>
      <w:bookmarkEnd w:id="14588"/>
      <w:r>
        <w:rPr>
          <w:rtl/>
        </w:rPr>
        <w:t xml:space="preserve">אם </w:t>
      </w:r>
      <w:bookmarkStart w:id="14589" w:name="_ETM_Q37_540620"/>
      <w:bookmarkEnd w:id="14589"/>
      <w:r>
        <w:rPr>
          <w:rtl/>
        </w:rPr>
        <w:t xml:space="preserve">זה </w:t>
      </w:r>
      <w:bookmarkStart w:id="14590" w:name="_ETM_Q37_540769"/>
      <w:bookmarkEnd w:id="14590"/>
      <w:r>
        <w:rPr>
          <w:rtl/>
        </w:rPr>
        <w:t xml:space="preserve">ילדה </w:t>
      </w:r>
      <w:bookmarkStart w:id="14591" w:name="_ETM_Q37_541070"/>
      <w:bookmarkEnd w:id="14591"/>
      <w:r>
        <w:rPr>
          <w:rtl/>
        </w:rPr>
        <w:t xml:space="preserve">או </w:t>
      </w:r>
      <w:bookmarkStart w:id="14592" w:name="_ETM_Q37_541160"/>
      <w:bookmarkEnd w:id="14592"/>
      <w:r>
        <w:rPr>
          <w:rtl/>
        </w:rPr>
        <w:t>ילד</w:t>
      </w:r>
      <w:bookmarkStart w:id="14593" w:name="_ETM_Q37_539161"/>
      <w:bookmarkEnd w:id="14593"/>
      <w:r>
        <w:rPr>
          <w:rFonts w:hint="cs"/>
          <w:rtl/>
        </w:rPr>
        <w:t>,</w:t>
      </w:r>
      <w:r>
        <w:rPr>
          <w:rtl/>
        </w:rPr>
        <w:t xml:space="preserve"> </w:t>
      </w:r>
      <w:bookmarkStart w:id="14594" w:name="_ETM_Q37_541430"/>
      <w:bookmarkEnd w:id="14594"/>
      <w:r>
        <w:rPr>
          <w:rtl/>
        </w:rPr>
        <w:t>מתחזים</w:t>
      </w:r>
      <w:r>
        <w:rPr>
          <w:rFonts w:hint="cs"/>
          <w:rtl/>
        </w:rPr>
        <w:t>.</w:t>
      </w:r>
      <w:r>
        <w:rPr>
          <w:rtl/>
        </w:rPr>
        <w:t xml:space="preserve"> </w:t>
      </w:r>
      <w:bookmarkStart w:id="14595" w:name="_ETM_Q37_542660"/>
      <w:bookmarkEnd w:id="14595"/>
      <w:r>
        <w:rPr>
          <w:rtl/>
        </w:rPr>
        <w:t xml:space="preserve">יושב </w:t>
      </w:r>
      <w:bookmarkStart w:id="14596" w:name="_ETM_Q37_543109"/>
      <w:bookmarkEnd w:id="14596"/>
      <w:r>
        <w:rPr>
          <w:rtl/>
        </w:rPr>
        <w:t>מצד</w:t>
      </w:r>
      <w:bookmarkStart w:id="14597" w:name="_ETM_Q37_543469"/>
      <w:bookmarkEnd w:id="14597"/>
      <w:r>
        <w:rPr>
          <w:rFonts w:hint="cs"/>
          <w:rtl/>
        </w:rPr>
        <w:t xml:space="preserve"> אחד</w:t>
      </w:r>
      <w:bookmarkStart w:id="14598" w:name="_ETM_Q37_539520"/>
      <w:bookmarkEnd w:id="14598"/>
      <w:r>
        <w:rPr>
          <w:rtl/>
        </w:rPr>
        <w:t xml:space="preserve"> </w:t>
      </w:r>
      <w:bookmarkStart w:id="14599" w:name="_ETM_Q37_543989"/>
      <w:bookmarkEnd w:id="14599"/>
      <w:r>
        <w:rPr>
          <w:rtl/>
        </w:rPr>
        <w:t xml:space="preserve">הילדה </w:t>
      </w:r>
      <w:bookmarkStart w:id="14600" w:name="_ETM_Q37_544470"/>
      <w:bookmarkEnd w:id="14600"/>
      <w:r>
        <w:rPr>
          <w:rFonts w:hint="cs"/>
          <w:rtl/>
        </w:rPr>
        <w:t xml:space="preserve">או </w:t>
      </w:r>
      <w:r>
        <w:rPr>
          <w:rtl/>
        </w:rPr>
        <w:t>הילד</w:t>
      </w:r>
      <w:r>
        <w:rPr>
          <w:rFonts w:hint="cs"/>
          <w:rtl/>
        </w:rPr>
        <w:t xml:space="preserve"> </w:t>
      </w:r>
      <w:r>
        <w:rPr>
          <w:rtl/>
        </w:rPr>
        <w:t>ה</w:t>
      </w:r>
      <w:bookmarkStart w:id="14601" w:name="_ETM_Q37_544740"/>
      <w:bookmarkEnd w:id="14601"/>
      <w:r>
        <w:rPr>
          <w:rtl/>
        </w:rPr>
        <w:t>תמימים</w:t>
      </w:r>
      <w:r>
        <w:rPr>
          <w:rFonts w:hint="cs"/>
          <w:rtl/>
        </w:rPr>
        <w:t>,</w:t>
      </w:r>
      <w:r>
        <w:rPr>
          <w:rtl/>
        </w:rPr>
        <w:t xml:space="preserve"> </w:t>
      </w:r>
      <w:bookmarkStart w:id="14602" w:name="_ETM_Q37_545579"/>
      <w:bookmarkEnd w:id="14602"/>
      <w:r>
        <w:rPr>
          <w:rtl/>
        </w:rPr>
        <w:t xml:space="preserve">ומהצד </w:t>
      </w:r>
      <w:bookmarkStart w:id="14603" w:name="_ETM_Q37_546119"/>
      <w:bookmarkEnd w:id="14603"/>
      <w:r>
        <w:rPr>
          <w:rtl/>
        </w:rPr>
        <w:t xml:space="preserve">השני </w:t>
      </w:r>
      <w:bookmarkStart w:id="14604" w:name="_ETM_Q37_546630"/>
      <w:bookmarkEnd w:id="14604"/>
      <w:r>
        <w:rPr>
          <w:rtl/>
        </w:rPr>
        <w:t>בן</w:t>
      </w:r>
      <w:r>
        <w:rPr>
          <w:rFonts w:hint="cs"/>
          <w:rtl/>
        </w:rPr>
        <w:t xml:space="preserve"> </w:t>
      </w:r>
      <w:r>
        <w:rPr>
          <w:rtl/>
        </w:rPr>
        <w:t xml:space="preserve">אדם </w:t>
      </w:r>
      <w:bookmarkStart w:id="14605" w:name="_ETM_Q37_547020"/>
      <w:bookmarkEnd w:id="14605"/>
      <w:r>
        <w:rPr>
          <w:rtl/>
        </w:rPr>
        <w:t>מבוגר</w:t>
      </w:r>
      <w:r>
        <w:rPr>
          <w:rFonts w:hint="cs"/>
          <w:rtl/>
        </w:rPr>
        <w:t>, הוא</w:t>
      </w:r>
      <w:bookmarkStart w:id="14606" w:name="_ETM_Q37_544380"/>
      <w:bookmarkEnd w:id="14606"/>
      <w:r>
        <w:rPr>
          <w:rtl/>
        </w:rPr>
        <w:t xml:space="preserve"> </w:t>
      </w:r>
      <w:bookmarkStart w:id="14607" w:name="_ETM_Q37_547680"/>
      <w:bookmarkEnd w:id="14607"/>
      <w:r>
        <w:rPr>
          <w:rtl/>
        </w:rPr>
        <w:t xml:space="preserve">יכול </w:t>
      </w:r>
      <w:bookmarkStart w:id="14608" w:name="_ETM_Q37_547950"/>
      <w:bookmarkEnd w:id="14608"/>
      <w:r>
        <w:rPr>
          <w:rtl/>
        </w:rPr>
        <w:t xml:space="preserve">להיות </w:t>
      </w:r>
      <w:bookmarkStart w:id="14609" w:name="_ETM_Q37_548220"/>
      <w:bookmarkEnd w:id="14609"/>
      <w:r>
        <w:rPr>
          <w:rtl/>
        </w:rPr>
        <w:t xml:space="preserve">בן </w:t>
      </w:r>
      <w:bookmarkStart w:id="14610" w:name="_ETM_Q37_548430"/>
      <w:bookmarkEnd w:id="14610"/>
      <w:r>
        <w:rPr>
          <w:rtl/>
        </w:rPr>
        <w:t>70</w:t>
      </w:r>
      <w:r>
        <w:rPr>
          <w:rFonts w:hint="cs"/>
          <w:rtl/>
        </w:rPr>
        <w:t>,</w:t>
      </w:r>
      <w:bookmarkStart w:id="14611" w:name="_ETM_Q37_544520"/>
      <w:bookmarkEnd w:id="14611"/>
      <w:r>
        <w:rPr>
          <w:rtl/>
        </w:rPr>
        <w:t xml:space="preserve"> </w:t>
      </w:r>
      <w:bookmarkStart w:id="14612" w:name="_ETM_Q37_548700"/>
      <w:bookmarkEnd w:id="14612"/>
      <w:r>
        <w:rPr>
          <w:rtl/>
        </w:rPr>
        <w:t xml:space="preserve">אבל </w:t>
      </w:r>
      <w:bookmarkStart w:id="14613" w:name="_ETM_Q37_548820"/>
      <w:bookmarkEnd w:id="14613"/>
      <w:r>
        <w:rPr>
          <w:rFonts w:hint="cs"/>
          <w:rtl/>
        </w:rPr>
        <w:t xml:space="preserve">הוא </w:t>
      </w:r>
      <w:bookmarkStart w:id="14614" w:name="_ETM_Q37_546318"/>
      <w:bookmarkEnd w:id="14614"/>
      <w:r>
        <w:rPr>
          <w:rtl/>
        </w:rPr>
        <w:t xml:space="preserve">גם </w:t>
      </w:r>
      <w:bookmarkStart w:id="14615" w:name="_ETM_Q37_549000"/>
      <w:bookmarkEnd w:id="14615"/>
      <w:r>
        <w:rPr>
          <w:rtl/>
        </w:rPr>
        <w:t xml:space="preserve">יכול </w:t>
      </w:r>
      <w:bookmarkStart w:id="14616" w:name="_ETM_Q37_549210"/>
      <w:bookmarkEnd w:id="14616"/>
      <w:r>
        <w:rPr>
          <w:rtl/>
        </w:rPr>
        <w:t xml:space="preserve">להיות </w:t>
      </w:r>
      <w:bookmarkStart w:id="14617" w:name="_ETM_Q37_549360"/>
      <w:bookmarkEnd w:id="14617"/>
      <w:r>
        <w:rPr>
          <w:rtl/>
        </w:rPr>
        <w:t xml:space="preserve">בן </w:t>
      </w:r>
      <w:bookmarkStart w:id="14618" w:name="_ETM_Q37_549540"/>
      <w:bookmarkEnd w:id="14618"/>
      <w:r>
        <w:rPr>
          <w:rtl/>
        </w:rPr>
        <w:t xml:space="preserve">25 </w:t>
      </w:r>
      <w:bookmarkStart w:id="14619" w:name="_ETM_Q37_550170"/>
      <w:bookmarkEnd w:id="14619"/>
      <w:r>
        <w:rPr>
          <w:rFonts w:hint="cs"/>
          <w:rtl/>
        </w:rPr>
        <w:t xml:space="preserve">או </w:t>
      </w:r>
      <w:r>
        <w:rPr>
          <w:rtl/>
        </w:rPr>
        <w:t>30</w:t>
      </w:r>
      <w:r>
        <w:rPr>
          <w:rFonts w:hint="cs"/>
          <w:rtl/>
        </w:rPr>
        <w:t>,</w:t>
      </w:r>
      <w:bookmarkStart w:id="14620" w:name="_ETM_Q37_547699"/>
      <w:bookmarkEnd w:id="14620"/>
      <w:r>
        <w:rPr>
          <w:rtl/>
        </w:rPr>
        <w:t xml:space="preserve"> </w:t>
      </w:r>
      <w:bookmarkStart w:id="14621" w:name="_ETM_Q37_550619"/>
      <w:bookmarkEnd w:id="14621"/>
      <w:r>
        <w:rPr>
          <w:rtl/>
        </w:rPr>
        <w:t xml:space="preserve">שזה </w:t>
      </w:r>
      <w:bookmarkStart w:id="14622" w:name="_ETM_Q37_550860"/>
      <w:bookmarkEnd w:id="14622"/>
      <w:r>
        <w:rPr>
          <w:rtl/>
        </w:rPr>
        <w:t xml:space="preserve">גם </w:t>
      </w:r>
      <w:bookmarkStart w:id="14623" w:name="_ETM_Q37_551100"/>
      <w:bookmarkEnd w:id="14623"/>
      <w:r>
        <w:rPr>
          <w:rtl/>
        </w:rPr>
        <w:t>בגיר</w:t>
      </w:r>
      <w:r>
        <w:rPr>
          <w:rFonts w:hint="cs"/>
          <w:rtl/>
        </w:rPr>
        <w:t>.</w:t>
      </w:r>
      <w:r>
        <w:rPr>
          <w:rtl/>
        </w:rPr>
        <w:t xml:space="preserve"> </w:t>
      </w:r>
      <w:bookmarkStart w:id="14624" w:name="_ETM_Q37_552240"/>
      <w:bookmarkEnd w:id="14624"/>
      <w:r>
        <w:rPr>
          <w:rtl/>
        </w:rPr>
        <w:t xml:space="preserve">הוא </w:t>
      </w:r>
      <w:bookmarkStart w:id="14625" w:name="_ETM_Q37_552420"/>
      <w:bookmarkEnd w:id="14625"/>
      <w:r>
        <w:rPr>
          <w:rtl/>
        </w:rPr>
        <w:t xml:space="preserve">נכנס </w:t>
      </w:r>
      <w:bookmarkStart w:id="14626" w:name="_ETM_Q37_552869"/>
      <w:bookmarkEnd w:id="14626"/>
      <w:r>
        <w:rPr>
          <w:rtl/>
        </w:rPr>
        <w:t xml:space="preserve">להם </w:t>
      </w:r>
      <w:bookmarkStart w:id="14627" w:name="_ETM_Q37_553049"/>
      <w:bookmarkEnd w:id="14627"/>
      <w:r>
        <w:rPr>
          <w:rtl/>
        </w:rPr>
        <w:t xml:space="preserve">לתוך </w:t>
      </w:r>
      <w:bookmarkStart w:id="14628" w:name="_ETM_Q37_553350"/>
      <w:bookmarkEnd w:id="14628"/>
      <w:r>
        <w:rPr>
          <w:rtl/>
        </w:rPr>
        <w:t xml:space="preserve">המרחב </w:t>
      </w:r>
      <w:bookmarkStart w:id="14629" w:name="_ETM_Q37_553829"/>
      <w:bookmarkEnd w:id="14629"/>
      <w:r>
        <w:rPr>
          <w:rtl/>
        </w:rPr>
        <w:t xml:space="preserve">הפרטי </w:t>
      </w:r>
      <w:bookmarkStart w:id="14630" w:name="_ETM_Q37_554219"/>
      <w:bookmarkEnd w:id="14630"/>
      <w:r>
        <w:rPr>
          <w:rtl/>
        </w:rPr>
        <w:t xml:space="preserve">והווירטואלי </w:t>
      </w:r>
      <w:bookmarkStart w:id="14631" w:name="_ETM_Q37_554909"/>
      <w:bookmarkEnd w:id="14631"/>
      <w:r>
        <w:rPr>
          <w:rtl/>
        </w:rPr>
        <w:t>שלהם</w:t>
      </w:r>
      <w:r>
        <w:rPr>
          <w:rFonts w:hint="cs"/>
          <w:rtl/>
        </w:rPr>
        <w:t>,</w:t>
      </w:r>
      <w:r>
        <w:rPr>
          <w:rtl/>
        </w:rPr>
        <w:t xml:space="preserve"> </w:t>
      </w:r>
      <w:bookmarkStart w:id="14632" w:name="_ETM_Q37_555799"/>
      <w:bookmarkEnd w:id="14632"/>
      <w:r>
        <w:rPr>
          <w:rtl/>
        </w:rPr>
        <w:t>ומתחיל</w:t>
      </w:r>
      <w:bookmarkStart w:id="14633" w:name="_ETM_Q37_556920"/>
      <w:bookmarkStart w:id="14634" w:name="_ETM_Q37_558060"/>
      <w:bookmarkStart w:id="14635" w:name="_ETM_Q37_558810"/>
      <w:bookmarkStart w:id="14636" w:name="_ETM_Q37_558990"/>
      <w:bookmarkEnd w:id="14633"/>
      <w:bookmarkEnd w:id="14634"/>
      <w:bookmarkEnd w:id="14635"/>
      <w:bookmarkEnd w:id="14636"/>
      <w:r>
        <w:rPr>
          <w:rtl/>
        </w:rPr>
        <w:t xml:space="preserve"> </w:t>
      </w:r>
      <w:bookmarkStart w:id="14637" w:name="_ETM_Q37_559680"/>
      <w:bookmarkEnd w:id="14637"/>
      <w:r>
        <w:rPr>
          <w:rtl/>
        </w:rPr>
        <w:t>ל</w:t>
      </w:r>
      <w:r>
        <w:rPr>
          <w:rFonts w:hint="cs"/>
          <w:rtl/>
        </w:rPr>
        <w:t>טו</w:t>
      </w:r>
      <w:bookmarkStart w:id="14638" w:name="_ETM_Q37_556020"/>
      <w:bookmarkEnd w:id="14638"/>
      <w:r>
        <w:rPr>
          <w:rtl/>
        </w:rPr>
        <w:t xml:space="preserve">ות </w:t>
      </w:r>
      <w:bookmarkStart w:id="14639" w:name="_ETM_Q37_560159"/>
      <w:bookmarkEnd w:id="14639"/>
      <w:r>
        <w:rPr>
          <w:rtl/>
        </w:rPr>
        <w:t xml:space="preserve">את </w:t>
      </w:r>
      <w:bookmarkStart w:id="14640" w:name="_ETM_Q37_560279"/>
      <w:bookmarkEnd w:id="14640"/>
      <w:r>
        <w:rPr>
          <w:rtl/>
        </w:rPr>
        <w:t xml:space="preserve">קורי </w:t>
      </w:r>
      <w:bookmarkStart w:id="14641" w:name="_ETM_Q37_560610"/>
      <w:bookmarkEnd w:id="14641"/>
      <w:r>
        <w:rPr>
          <w:rtl/>
        </w:rPr>
        <w:t xml:space="preserve">העכביש </w:t>
      </w:r>
      <w:bookmarkStart w:id="14642" w:name="_ETM_Q37_561089"/>
      <w:bookmarkEnd w:id="14642"/>
      <w:r>
        <w:rPr>
          <w:rtl/>
        </w:rPr>
        <w:t xml:space="preserve">סביב </w:t>
      </w:r>
      <w:bookmarkStart w:id="14643" w:name="_ETM_Q37_561390"/>
      <w:bookmarkEnd w:id="14643"/>
      <w:r>
        <w:rPr>
          <w:rtl/>
        </w:rPr>
        <w:t xml:space="preserve">אותו </w:t>
      </w:r>
      <w:bookmarkStart w:id="14644" w:name="_ETM_Q37_561690"/>
      <w:bookmarkEnd w:id="14644"/>
      <w:r>
        <w:rPr>
          <w:rtl/>
        </w:rPr>
        <w:t xml:space="preserve">ילד </w:t>
      </w:r>
      <w:bookmarkStart w:id="14645" w:name="_ETM_Q37_562580"/>
      <w:bookmarkEnd w:id="14645"/>
      <w:r>
        <w:rPr>
          <w:rtl/>
        </w:rPr>
        <w:t xml:space="preserve">או </w:t>
      </w:r>
      <w:bookmarkStart w:id="14646" w:name="_ETM_Q37_562729"/>
      <w:bookmarkEnd w:id="14646"/>
      <w:r>
        <w:rPr>
          <w:rtl/>
        </w:rPr>
        <w:t>ילדה</w:t>
      </w:r>
      <w:r>
        <w:rPr>
          <w:rFonts w:hint="cs"/>
          <w:rtl/>
        </w:rPr>
        <w:t>.</w:t>
      </w:r>
      <w:bookmarkStart w:id="14647" w:name="_ETM_Q37_565299"/>
      <w:bookmarkEnd w:id="14647"/>
    </w:p>
    <w:p w:rsidR="00050FB9" w:rsidRDefault="00050FB9" w:rsidP="0043025C">
      <w:pPr>
        <w:rPr>
          <w:rtl/>
        </w:rPr>
      </w:pPr>
    </w:p>
    <w:p w:rsidR="00050FB9" w:rsidRDefault="00050FB9" w:rsidP="001307A8">
      <w:pPr>
        <w:rPr>
          <w:rtl/>
        </w:rPr>
      </w:pPr>
      <w:r>
        <w:rPr>
          <w:rtl/>
        </w:rPr>
        <w:t xml:space="preserve">מי </w:t>
      </w:r>
      <w:bookmarkStart w:id="14648" w:name="_ETM_Q37_565450"/>
      <w:bookmarkEnd w:id="14648"/>
      <w:r>
        <w:rPr>
          <w:rtl/>
        </w:rPr>
        <w:t xml:space="preserve">שעוד </w:t>
      </w:r>
      <w:bookmarkStart w:id="14649" w:name="_ETM_Q37_565839"/>
      <w:bookmarkStart w:id="14650" w:name="_ETM_Q37_566020"/>
      <w:bookmarkStart w:id="14651" w:name="_ETM_Q37_562480"/>
      <w:bookmarkEnd w:id="14649"/>
      <w:bookmarkEnd w:id="14650"/>
      <w:bookmarkEnd w:id="14651"/>
      <w:r>
        <w:rPr>
          <w:rtl/>
        </w:rPr>
        <w:t xml:space="preserve">כתב </w:t>
      </w:r>
      <w:bookmarkStart w:id="14652" w:name="_ETM_Q37_566439"/>
      <w:bookmarkEnd w:id="14652"/>
      <w:r>
        <w:rPr>
          <w:rtl/>
        </w:rPr>
        <w:t xml:space="preserve">את </w:t>
      </w:r>
      <w:bookmarkStart w:id="14653" w:name="_ETM_Q37_566560"/>
      <w:bookmarkEnd w:id="14653"/>
      <w:r>
        <w:rPr>
          <w:rtl/>
        </w:rPr>
        <w:t xml:space="preserve">החוקים </w:t>
      </w:r>
      <w:bookmarkStart w:id="14654" w:name="_ETM_Q37_566920"/>
      <w:bookmarkEnd w:id="14654"/>
      <w:r>
        <w:rPr>
          <w:rtl/>
        </w:rPr>
        <w:t xml:space="preserve">האלה </w:t>
      </w:r>
      <w:bookmarkStart w:id="14655" w:name="_ETM_Q37_567100"/>
      <w:bookmarkEnd w:id="14655"/>
      <w:r>
        <w:rPr>
          <w:rtl/>
        </w:rPr>
        <w:t>וס</w:t>
      </w:r>
      <w:r>
        <w:rPr>
          <w:rFonts w:hint="cs"/>
          <w:rtl/>
        </w:rPr>
        <w:t>י</w:t>
      </w:r>
      <w:r>
        <w:rPr>
          <w:rtl/>
        </w:rPr>
        <w:t>י</w:t>
      </w:r>
      <w:r>
        <w:rPr>
          <w:rFonts w:hint="cs"/>
          <w:rtl/>
        </w:rPr>
        <w:t xml:space="preserve">ע </w:t>
      </w:r>
      <w:bookmarkStart w:id="14656" w:name="_ETM_Q37_564019"/>
      <w:bookmarkEnd w:id="14656"/>
      <w:r>
        <w:rPr>
          <w:rtl/>
        </w:rPr>
        <w:t xml:space="preserve">לי </w:t>
      </w:r>
      <w:bookmarkStart w:id="14657" w:name="_ETM_Q37_567579"/>
      <w:bookmarkEnd w:id="14657"/>
      <w:r>
        <w:rPr>
          <w:rtl/>
        </w:rPr>
        <w:t>הרב</w:t>
      </w:r>
      <w:bookmarkStart w:id="14658" w:name="_ETM_Q37_567809"/>
      <w:bookmarkEnd w:id="14658"/>
      <w:r>
        <w:rPr>
          <w:rtl/>
        </w:rPr>
        <w:t xml:space="preserve">ה </w:t>
      </w:r>
      <w:bookmarkStart w:id="14659" w:name="_ETM_Q37_567789"/>
      <w:bookmarkEnd w:id="14659"/>
      <w:r>
        <w:rPr>
          <w:rtl/>
        </w:rPr>
        <w:t xml:space="preserve">זה </w:t>
      </w:r>
      <w:bookmarkStart w:id="14660" w:name="_ETM_Q37_567939"/>
      <w:bookmarkEnd w:id="14660"/>
      <w:r>
        <w:rPr>
          <w:rtl/>
        </w:rPr>
        <w:t xml:space="preserve">מרכזי </w:t>
      </w:r>
      <w:bookmarkStart w:id="14661" w:name="_ETM_Q37_568390"/>
      <w:bookmarkEnd w:id="14661"/>
      <w:r>
        <w:rPr>
          <w:rtl/>
        </w:rPr>
        <w:t xml:space="preserve">הסיוע </w:t>
      </w:r>
      <w:bookmarkStart w:id="14662" w:name="_ETM_Q37_568750"/>
      <w:bookmarkEnd w:id="14662"/>
      <w:r>
        <w:rPr>
          <w:rtl/>
        </w:rPr>
        <w:t xml:space="preserve">לנפגעות </w:t>
      </w:r>
      <w:bookmarkStart w:id="14663" w:name="_ETM_Q37_569259"/>
      <w:bookmarkEnd w:id="14663"/>
      <w:r>
        <w:rPr>
          <w:rtl/>
        </w:rPr>
        <w:t xml:space="preserve">ונפגעי </w:t>
      </w:r>
      <w:bookmarkStart w:id="14664" w:name="_ETM_Q37_570399"/>
      <w:bookmarkEnd w:id="14664"/>
      <w:r>
        <w:rPr>
          <w:rtl/>
        </w:rPr>
        <w:t xml:space="preserve">תקיפה </w:t>
      </w:r>
      <w:bookmarkStart w:id="14665" w:name="_ETM_Q37_570820"/>
      <w:bookmarkEnd w:id="14665"/>
      <w:r>
        <w:rPr>
          <w:rtl/>
        </w:rPr>
        <w:t>מינית</w:t>
      </w:r>
      <w:r>
        <w:rPr>
          <w:rFonts w:hint="cs"/>
          <w:rtl/>
        </w:rPr>
        <w:t>,</w:t>
      </w:r>
      <w:r>
        <w:rPr>
          <w:rtl/>
        </w:rPr>
        <w:t xml:space="preserve"> </w:t>
      </w:r>
      <w:bookmarkStart w:id="14666" w:name="_ETM_Q37_571509"/>
      <w:bookmarkEnd w:id="14666"/>
      <w:r>
        <w:rPr>
          <w:rtl/>
        </w:rPr>
        <w:t xml:space="preserve">שהם </w:t>
      </w:r>
      <w:bookmarkStart w:id="14667" w:name="_ETM_Q37_571869"/>
      <w:bookmarkEnd w:id="14667"/>
      <w:r>
        <w:rPr>
          <w:rtl/>
        </w:rPr>
        <w:t xml:space="preserve">גם </w:t>
      </w:r>
      <w:bookmarkStart w:id="14668" w:name="_ETM_Q37_572380"/>
      <w:bookmarkEnd w:id="14668"/>
      <w:r>
        <w:rPr>
          <w:rtl/>
        </w:rPr>
        <w:t xml:space="preserve">כתבו </w:t>
      </w:r>
      <w:bookmarkStart w:id="14669" w:name="_ETM_Q37_572740"/>
      <w:bookmarkEnd w:id="14669"/>
      <w:r>
        <w:rPr>
          <w:rtl/>
        </w:rPr>
        <w:t xml:space="preserve">חוק </w:t>
      </w:r>
      <w:bookmarkStart w:id="14670" w:name="_ETM_Q37_573310"/>
      <w:bookmarkEnd w:id="14670"/>
      <w:r>
        <w:rPr>
          <w:rtl/>
        </w:rPr>
        <w:t xml:space="preserve">מאוד </w:t>
      </w:r>
      <w:bookmarkStart w:id="14671" w:name="_ETM_Q37_573729"/>
      <w:bookmarkEnd w:id="14671"/>
      <w:r>
        <w:rPr>
          <w:rtl/>
        </w:rPr>
        <w:t xml:space="preserve">דומה </w:t>
      </w:r>
      <w:bookmarkStart w:id="14672" w:name="_ETM_Q37_574000"/>
      <w:bookmarkEnd w:id="14672"/>
      <w:r>
        <w:rPr>
          <w:rtl/>
        </w:rPr>
        <w:t>לזה</w:t>
      </w:r>
      <w:bookmarkStart w:id="14673" w:name="_ETM_Q37_570498"/>
      <w:bookmarkEnd w:id="14673"/>
      <w:r>
        <w:rPr>
          <w:rFonts w:hint="cs"/>
          <w:rtl/>
        </w:rPr>
        <w:t>,</w:t>
      </w:r>
      <w:bookmarkStart w:id="14674" w:name="_ETM_Q37_571249"/>
      <w:bookmarkEnd w:id="14674"/>
      <w:r>
        <w:rPr>
          <w:rtl/>
        </w:rPr>
        <w:t xml:space="preserve"> </w:t>
      </w:r>
      <w:bookmarkStart w:id="14675" w:name="_ETM_Q37_574270"/>
      <w:bookmarkStart w:id="14676" w:name="_ETM_Q37_574719"/>
      <w:bookmarkStart w:id="14677" w:name="_ETM_Q37_574960"/>
      <w:bookmarkEnd w:id="14675"/>
      <w:bookmarkEnd w:id="14676"/>
      <w:bookmarkEnd w:id="14677"/>
      <w:r>
        <w:rPr>
          <w:rFonts w:hint="cs"/>
          <w:rtl/>
        </w:rPr>
        <w:t xml:space="preserve">להם </w:t>
      </w:r>
      <w:bookmarkStart w:id="14678" w:name="_ETM_Q37_571750"/>
      <w:bookmarkStart w:id="14679" w:name="_ETM_Q37_575049"/>
      <w:bookmarkEnd w:id="14678"/>
      <w:bookmarkEnd w:id="14679"/>
      <w:r>
        <w:rPr>
          <w:rtl/>
        </w:rPr>
        <w:t xml:space="preserve">קראו </w:t>
      </w:r>
      <w:bookmarkStart w:id="14680" w:name="_ETM_Q37_575320"/>
      <w:bookmarkEnd w:id="14680"/>
      <w:r>
        <w:t>grooming</w:t>
      </w:r>
      <w:r>
        <w:rPr>
          <w:rFonts w:hint="cs"/>
          <w:rtl/>
        </w:rPr>
        <w:t>.</w:t>
      </w:r>
      <w:r>
        <w:rPr>
          <w:rtl/>
        </w:rPr>
        <w:t xml:space="preserve"> </w:t>
      </w:r>
      <w:bookmarkStart w:id="14681" w:name="_ETM_Q37_575860"/>
      <w:bookmarkStart w:id="14682" w:name="_ETM_Q37_576279"/>
      <w:bookmarkStart w:id="14683" w:name="_ETM_Q37_573871"/>
      <w:bookmarkEnd w:id="14681"/>
      <w:bookmarkEnd w:id="14682"/>
      <w:bookmarkEnd w:id="14683"/>
      <w:r>
        <w:t>grooming</w:t>
      </w:r>
      <w:r>
        <w:rPr>
          <w:rFonts w:hint="cs"/>
          <w:rtl/>
        </w:rPr>
        <w:t xml:space="preserve"> זה</w:t>
      </w:r>
      <w:r>
        <w:rPr>
          <w:rtl/>
        </w:rPr>
        <w:t xml:space="preserve"> </w:t>
      </w:r>
      <w:bookmarkStart w:id="14684" w:name="_ETM_Q37_576700"/>
      <w:bookmarkEnd w:id="14684"/>
      <w:r>
        <w:rPr>
          <w:rFonts w:hint="cs"/>
          <w:rtl/>
        </w:rPr>
        <w:t>ה</w:t>
      </w:r>
      <w:r>
        <w:rPr>
          <w:rtl/>
        </w:rPr>
        <w:t xml:space="preserve">טיפוח </w:t>
      </w:r>
      <w:bookmarkStart w:id="14685" w:name="_ETM_Q37_577149"/>
      <w:bookmarkEnd w:id="14685"/>
      <w:r>
        <w:rPr>
          <w:rtl/>
        </w:rPr>
        <w:t xml:space="preserve">של </w:t>
      </w:r>
      <w:bookmarkStart w:id="14686" w:name="_ETM_Q37_577329"/>
      <w:bookmarkEnd w:id="14686"/>
      <w:r>
        <w:rPr>
          <w:rtl/>
        </w:rPr>
        <w:t xml:space="preserve">הקשר </w:t>
      </w:r>
      <w:bookmarkStart w:id="14687" w:name="_ETM_Q37_578259"/>
      <w:bookmarkEnd w:id="14687"/>
      <w:r>
        <w:rPr>
          <w:rtl/>
        </w:rPr>
        <w:t xml:space="preserve">בין </w:t>
      </w:r>
      <w:bookmarkStart w:id="14688" w:name="_ETM_Q37_578619"/>
      <w:bookmarkStart w:id="14689" w:name="_ETM_Q37_578920"/>
      <w:bookmarkStart w:id="14690" w:name="_ETM_Q37_577221"/>
      <w:bookmarkEnd w:id="14688"/>
      <w:bookmarkEnd w:id="14689"/>
      <w:bookmarkEnd w:id="14690"/>
      <w:r>
        <w:rPr>
          <w:rtl/>
        </w:rPr>
        <w:t xml:space="preserve">המפתה </w:t>
      </w:r>
      <w:bookmarkStart w:id="14691" w:name="_ETM_Q37_579880"/>
      <w:bookmarkEnd w:id="14691"/>
      <w:r>
        <w:rPr>
          <w:rtl/>
        </w:rPr>
        <w:t>לילד</w:t>
      </w:r>
      <w:r>
        <w:rPr>
          <w:rFonts w:hint="cs"/>
          <w:rtl/>
        </w:rPr>
        <w:t>.</w:t>
      </w:r>
      <w:r>
        <w:rPr>
          <w:rtl/>
        </w:rPr>
        <w:t xml:space="preserve"> </w:t>
      </w:r>
      <w:bookmarkStart w:id="14692" w:name="_ETM_Q37_580899"/>
      <w:bookmarkEnd w:id="14692"/>
      <w:r>
        <w:rPr>
          <w:rtl/>
        </w:rPr>
        <w:t xml:space="preserve">כל </w:t>
      </w:r>
      <w:bookmarkStart w:id="14693" w:name="_ETM_Q37_581140"/>
      <w:bookmarkEnd w:id="14693"/>
      <w:r>
        <w:rPr>
          <w:rtl/>
        </w:rPr>
        <w:t xml:space="preserve">השלב </w:t>
      </w:r>
      <w:bookmarkStart w:id="14694" w:name="_ETM_Q37_581500"/>
      <w:bookmarkEnd w:id="14694"/>
      <w:r>
        <w:rPr>
          <w:rtl/>
        </w:rPr>
        <w:t xml:space="preserve">הזה </w:t>
      </w:r>
      <w:bookmarkStart w:id="14695" w:name="_ETM_Q37_581770"/>
      <w:bookmarkEnd w:id="14695"/>
      <w:r>
        <w:rPr>
          <w:rtl/>
        </w:rPr>
        <w:t xml:space="preserve">הוא </w:t>
      </w:r>
      <w:bookmarkStart w:id="14696" w:name="_ETM_Q37_581860"/>
      <w:bookmarkEnd w:id="14696"/>
      <w:r>
        <w:rPr>
          <w:rtl/>
        </w:rPr>
        <w:t xml:space="preserve">בעצם </w:t>
      </w:r>
      <w:bookmarkStart w:id="14697" w:name="_ETM_Q37_582310"/>
      <w:bookmarkEnd w:id="14697"/>
      <w:r>
        <w:rPr>
          <w:rtl/>
        </w:rPr>
        <w:t xml:space="preserve">מנסה </w:t>
      </w:r>
      <w:bookmarkStart w:id="14698" w:name="_ETM_Q37_582759"/>
      <w:bookmarkEnd w:id="14698"/>
      <w:r>
        <w:rPr>
          <w:rtl/>
        </w:rPr>
        <w:t xml:space="preserve">לראות </w:t>
      </w:r>
      <w:bookmarkStart w:id="14699" w:name="_ETM_Q37_583569"/>
      <w:bookmarkEnd w:id="14699"/>
      <w:r>
        <w:rPr>
          <w:rtl/>
        </w:rPr>
        <w:t xml:space="preserve">מה </w:t>
      </w:r>
      <w:bookmarkStart w:id="14700" w:name="_ETM_Q37_583750"/>
      <w:bookmarkEnd w:id="14700"/>
      <w:r>
        <w:rPr>
          <w:rtl/>
        </w:rPr>
        <w:t xml:space="preserve">מעניין </w:t>
      </w:r>
      <w:bookmarkStart w:id="14701" w:name="_ETM_Q37_584170"/>
      <w:bookmarkEnd w:id="14701"/>
      <w:r>
        <w:rPr>
          <w:rtl/>
        </w:rPr>
        <w:t>אותו</w:t>
      </w:r>
      <w:r>
        <w:rPr>
          <w:rFonts w:hint="cs"/>
          <w:rtl/>
        </w:rPr>
        <w:t>,</w:t>
      </w:r>
      <w:r>
        <w:rPr>
          <w:rtl/>
        </w:rPr>
        <w:t xml:space="preserve"> </w:t>
      </w:r>
      <w:bookmarkStart w:id="14702" w:name="_ETM_Q37_585009"/>
      <w:bookmarkEnd w:id="14702"/>
      <w:r>
        <w:rPr>
          <w:rtl/>
        </w:rPr>
        <w:t>אותה</w:t>
      </w:r>
      <w:bookmarkStart w:id="14703" w:name="_ETM_Q37_581382"/>
      <w:bookmarkEnd w:id="14703"/>
      <w:r>
        <w:rPr>
          <w:rFonts w:hint="cs"/>
          <w:rtl/>
        </w:rPr>
        <w:t>,</w:t>
      </w:r>
      <w:r>
        <w:rPr>
          <w:rtl/>
        </w:rPr>
        <w:t xml:space="preserve"> </w:t>
      </w:r>
      <w:bookmarkStart w:id="14704" w:name="_ETM_Q37_586509"/>
      <w:bookmarkEnd w:id="14704"/>
      <w:r>
        <w:rPr>
          <w:rtl/>
        </w:rPr>
        <w:t xml:space="preserve">מה </w:t>
      </w:r>
      <w:bookmarkStart w:id="14705" w:name="_ETM_Q37_586689"/>
      <w:bookmarkEnd w:id="14705"/>
      <w:r>
        <w:rPr>
          <w:rtl/>
        </w:rPr>
        <w:t xml:space="preserve">תחומי </w:t>
      </w:r>
      <w:bookmarkStart w:id="14706" w:name="_ETM_Q37_587049"/>
      <w:bookmarkEnd w:id="14706"/>
      <w:r>
        <w:rPr>
          <w:rtl/>
        </w:rPr>
        <w:t>העניין</w:t>
      </w:r>
      <w:r>
        <w:rPr>
          <w:rFonts w:hint="cs"/>
          <w:rtl/>
        </w:rPr>
        <w:t>,</w:t>
      </w:r>
      <w:r>
        <w:rPr>
          <w:rtl/>
        </w:rPr>
        <w:t xml:space="preserve"> </w:t>
      </w:r>
      <w:bookmarkStart w:id="14707" w:name="_ETM_Q37_587589"/>
      <w:bookmarkEnd w:id="14707"/>
      <w:r>
        <w:rPr>
          <w:rtl/>
        </w:rPr>
        <w:t xml:space="preserve">איך </w:t>
      </w:r>
      <w:bookmarkStart w:id="14708" w:name="_ETM_Q37_587740"/>
      <w:bookmarkEnd w:id="14708"/>
      <w:r>
        <w:rPr>
          <w:rtl/>
        </w:rPr>
        <w:t xml:space="preserve">אפשר </w:t>
      </w:r>
      <w:bookmarkStart w:id="14709" w:name="_ETM_Q37_588100"/>
      <w:bookmarkEnd w:id="14709"/>
      <w:r>
        <w:rPr>
          <w:rtl/>
        </w:rPr>
        <w:t>לחדור</w:t>
      </w:r>
      <w:r>
        <w:rPr>
          <w:rFonts w:hint="cs"/>
          <w:rtl/>
        </w:rPr>
        <w:t>,</w:t>
      </w:r>
      <w:bookmarkStart w:id="14710" w:name="_ETM_Q37_586132"/>
      <w:bookmarkStart w:id="14711" w:name="_ETM_Q37_588759"/>
      <w:bookmarkEnd w:id="14710"/>
      <w:bookmarkEnd w:id="14711"/>
      <w:r>
        <w:rPr>
          <w:rtl/>
        </w:rPr>
        <w:t xml:space="preserve"> </w:t>
      </w:r>
      <w:bookmarkStart w:id="14712" w:name="_ETM_Q37_589119"/>
      <w:bookmarkEnd w:id="14712"/>
      <w:r>
        <w:rPr>
          <w:rtl/>
        </w:rPr>
        <w:t xml:space="preserve">לרכוש </w:t>
      </w:r>
      <w:bookmarkStart w:id="14713" w:name="_ETM_Q37_589750"/>
      <w:bookmarkEnd w:id="14713"/>
      <w:r>
        <w:rPr>
          <w:rtl/>
        </w:rPr>
        <w:t xml:space="preserve">את </w:t>
      </w:r>
      <w:bookmarkStart w:id="14714" w:name="_ETM_Q37_589929"/>
      <w:bookmarkEnd w:id="14714"/>
      <w:r>
        <w:rPr>
          <w:rtl/>
        </w:rPr>
        <w:t>האמון</w:t>
      </w:r>
      <w:r>
        <w:rPr>
          <w:rFonts w:hint="cs"/>
          <w:rtl/>
        </w:rPr>
        <w:t>.</w:t>
      </w:r>
      <w:r>
        <w:rPr>
          <w:rtl/>
        </w:rPr>
        <w:t xml:space="preserve"> </w:t>
      </w:r>
      <w:bookmarkStart w:id="14715" w:name="_ETM_Q37_590529"/>
      <w:bookmarkEnd w:id="14715"/>
      <w:r>
        <w:rPr>
          <w:rtl/>
        </w:rPr>
        <w:t xml:space="preserve">כל </w:t>
      </w:r>
      <w:bookmarkStart w:id="14716" w:name="_ETM_Q37_590860"/>
      <w:bookmarkEnd w:id="14716"/>
      <w:r>
        <w:rPr>
          <w:rtl/>
        </w:rPr>
        <w:t xml:space="preserve">הרשת </w:t>
      </w:r>
      <w:bookmarkStart w:id="14717" w:name="_ETM_Q37_591670"/>
      <w:bookmarkEnd w:id="14717"/>
      <w:r>
        <w:rPr>
          <w:rtl/>
        </w:rPr>
        <w:t>שנטוו</w:t>
      </w:r>
      <w:r>
        <w:rPr>
          <w:rFonts w:hint="cs"/>
          <w:rtl/>
        </w:rPr>
        <w:t>ית</w:t>
      </w:r>
      <w:r>
        <w:rPr>
          <w:rtl/>
        </w:rPr>
        <w:t xml:space="preserve"> </w:t>
      </w:r>
      <w:bookmarkStart w:id="14718" w:name="_ETM_Q37_592240"/>
      <w:bookmarkEnd w:id="14718"/>
      <w:r>
        <w:rPr>
          <w:rtl/>
        </w:rPr>
        <w:t xml:space="preserve">סביב </w:t>
      </w:r>
      <w:bookmarkStart w:id="14719" w:name="_ETM_Q37_592509"/>
      <w:bookmarkEnd w:id="14719"/>
      <w:r>
        <w:rPr>
          <w:rtl/>
        </w:rPr>
        <w:t xml:space="preserve">אותם </w:t>
      </w:r>
      <w:bookmarkStart w:id="14720" w:name="_ETM_Q37_592839"/>
      <w:bookmarkEnd w:id="14720"/>
      <w:r>
        <w:rPr>
          <w:rtl/>
        </w:rPr>
        <w:t xml:space="preserve">ילדים </w:t>
      </w:r>
      <w:bookmarkStart w:id="14721" w:name="_ETM_Q37_593710"/>
      <w:bookmarkEnd w:id="14721"/>
      <w:r>
        <w:rPr>
          <w:rtl/>
        </w:rPr>
        <w:t xml:space="preserve">היא </w:t>
      </w:r>
      <w:bookmarkStart w:id="14722" w:name="_ETM_Q37_593860"/>
      <w:bookmarkEnd w:id="14722"/>
      <w:r>
        <w:rPr>
          <w:rtl/>
        </w:rPr>
        <w:t xml:space="preserve">כרגע </w:t>
      </w:r>
      <w:bookmarkStart w:id="14723" w:name="_ETM_Q37_594279"/>
      <w:bookmarkEnd w:id="14723"/>
      <w:r>
        <w:rPr>
          <w:rtl/>
        </w:rPr>
        <w:t xml:space="preserve">לא </w:t>
      </w:r>
      <w:bookmarkStart w:id="14724" w:name="_ETM_Q37_594369"/>
      <w:bookmarkEnd w:id="14724"/>
      <w:r>
        <w:rPr>
          <w:rtl/>
        </w:rPr>
        <w:t xml:space="preserve">נחשבת </w:t>
      </w:r>
      <w:bookmarkStart w:id="14725" w:name="_ETM_Q37_594789"/>
      <w:bookmarkEnd w:id="14725"/>
      <w:r>
        <w:rPr>
          <w:rtl/>
        </w:rPr>
        <w:t xml:space="preserve">בספר </w:t>
      </w:r>
      <w:bookmarkStart w:id="14726" w:name="_ETM_Q37_595179"/>
      <w:bookmarkEnd w:id="14726"/>
      <w:r>
        <w:rPr>
          <w:rtl/>
        </w:rPr>
        <w:t xml:space="preserve">החוקים </w:t>
      </w:r>
      <w:bookmarkStart w:id="14727" w:name="_ETM_Q37_595839"/>
      <w:bookmarkEnd w:id="14727"/>
      <w:r>
        <w:rPr>
          <w:rtl/>
        </w:rPr>
        <w:t>עב</w:t>
      </w:r>
      <w:r>
        <w:rPr>
          <w:rFonts w:hint="cs"/>
          <w:rtl/>
        </w:rPr>
        <w:t>י</w:t>
      </w:r>
      <w:r>
        <w:rPr>
          <w:rtl/>
        </w:rPr>
        <w:t>רה</w:t>
      </w:r>
      <w:r>
        <w:rPr>
          <w:rFonts w:hint="cs"/>
          <w:rtl/>
        </w:rPr>
        <w:t>.</w:t>
      </w:r>
      <w:bookmarkStart w:id="14728" w:name="_ETM_Q37_591242"/>
      <w:bookmarkEnd w:id="14728"/>
      <w:r>
        <w:rPr>
          <w:rtl/>
        </w:rPr>
        <w:t xml:space="preserve"> </w:t>
      </w:r>
      <w:bookmarkStart w:id="14729" w:name="_ETM_Q37_596900"/>
      <w:bookmarkEnd w:id="14729"/>
      <w:r>
        <w:rPr>
          <w:rtl/>
        </w:rPr>
        <w:t xml:space="preserve">יש </w:t>
      </w:r>
      <w:bookmarkStart w:id="14730" w:name="_ETM_Q37_597260"/>
      <w:bookmarkEnd w:id="14730"/>
      <w:r>
        <w:rPr>
          <w:rtl/>
        </w:rPr>
        <w:t xml:space="preserve">הרבה </w:t>
      </w:r>
      <w:bookmarkStart w:id="14731" w:name="_ETM_Q37_597620"/>
      <w:bookmarkEnd w:id="14731"/>
      <w:r>
        <w:rPr>
          <w:rtl/>
        </w:rPr>
        <w:t xml:space="preserve">מאוד </w:t>
      </w:r>
      <w:bookmarkStart w:id="14732" w:name="_ETM_Q37_598010"/>
      <w:bookmarkEnd w:id="14732"/>
      <w:r>
        <w:rPr>
          <w:rtl/>
        </w:rPr>
        <w:t xml:space="preserve">חוקים </w:t>
      </w:r>
      <w:bookmarkStart w:id="14733" w:name="_ETM_Q37_598740"/>
      <w:bookmarkEnd w:id="14733"/>
      <w:r>
        <w:rPr>
          <w:rtl/>
        </w:rPr>
        <w:t xml:space="preserve">שמגיעים </w:t>
      </w:r>
      <w:bookmarkStart w:id="14734" w:name="_ETM_Q37_599520"/>
      <w:bookmarkEnd w:id="14734"/>
      <w:r>
        <w:rPr>
          <w:rtl/>
        </w:rPr>
        <w:t xml:space="preserve">רק </w:t>
      </w:r>
      <w:bookmarkStart w:id="14735" w:name="_ETM_Q37_599820"/>
      <w:bookmarkEnd w:id="14735"/>
      <w:r>
        <w:rPr>
          <w:rtl/>
        </w:rPr>
        <w:t xml:space="preserve">לרגע </w:t>
      </w:r>
      <w:bookmarkStart w:id="14736" w:name="_ETM_Q37_600210"/>
      <w:bookmarkEnd w:id="14736"/>
      <w:r>
        <w:rPr>
          <w:rtl/>
        </w:rPr>
        <w:t xml:space="preserve">של </w:t>
      </w:r>
      <w:bookmarkStart w:id="14737" w:name="_ETM_Q37_600750"/>
      <w:bookmarkStart w:id="14738" w:name="_ETM_Q37_600990"/>
      <w:bookmarkEnd w:id="14737"/>
      <w:bookmarkEnd w:id="14738"/>
      <w:r>
        <w:rPr>
          <w:rtl/>
        </w:rPr>
        <w:t>הסוף</w:t>
      </w:r>
      <w:r>
        <w:rPr>
          <w:rFonts w:hint="cs"/>
          <w:rtl/>
        </w:rPr>
        <w:t>.</w:t>
      </w:r>
      <w:r>
        <w:rPr>
          <w:rtl/>
        </w:rPr>
        <w:t xml:space="preserve"> </w:t>
      </w:r>
      <w:bookmarkStart w:id="14739" w:name="_ETM_Q37_601729"/>
      <w:bookmarkEnd w:id="14739"/>
      <w:r>
        <w:rPr>
          <w:rtl/>
        </w:rPr>
        <w:t xml:space="preserve">עכשיו </w:t>
      </w:r>
      <w:bookmarkStart w:id="14740" w:name="_ETM_Q37_602089"/>
      <w:bookmarkEnd w:id="14740"/>
      <w:r>
        <w:rPr>
          <w:rtl/>
        </w:rPr>
        <w:t xml:space="preserve">מה </w:t>
      </w:r>
      <w:bookmarkStart w:id="14741" w:name="_ETM_Q37_602240"/>
      <w:bookmarkEnd w:id="14741"/>
      <w:r>
        <w:rPr>
          <w:rtl/>
        </w:rPr>
        <w:t>קורה</w:t>
      </w:r>
      <w:r>
        <w:rPr>
          <w:rFonts w:hint="cs"/>
          <w:rtl/>
        </w:rPr>
        <w:t>?</w:t>
      </w:r>
      <w:bookmarkStart w:id="14742" w:name="_ETM_Q37_599671"/>
      <w:bookmarkEnd w:id="14742"/>
      <w:r>
        <w:rPr>
          <w:rtl/>
        </w:rPr>
        <w:t xml:space="preserve"> </w:t>
      </w:r>
      <w:bookmarkStart w:id="14743" w:name="_ETM_Q37_602630"/>
      <w:bookmarkEnd w:id="14743"/>
      <w:r>
        <w:rPr>
          <w:rtl/>
        </w:rPr>
        <w:t xml:space="preserve">עד </w:t>
      </w:r>
      <w:bookmarkStart w:id="14744" w:name="_ETM_Q37_602839"/>
      <w:bookmarkEnd w:id="14744"/>
      <w:r>
        <w:rPr>
          <w:rtl/>
        </w:rPr>
        <w:t>שאות</w:t>
      </w:r>
      <w:bookmarkStart w:id="14745" w:name="_ETM_Q37_603890"/>
      <w:bookmarkEnd w:id="14745"/>
      <w:r>
        <w:rPr>
          <w:rFonts w:hint="cs"/>
          <w:rtl/>
        </w:rPr>
        <w:t>ה</w:t>
      </w:r>
      <w:r>
        <w:rPr>
          <w:rtl/>
        </w:rPr>
        <w:t xml:space="preserve"> </w:t>
      </w:r>
      <w:bookmarkStart w:id="14746" w:name="_ETM_Q37_604159"/>
      <w:bookmarkEnd w:id="14746"/>
      <w:r>
        <w:rPr>
          <w:rtl/>
        </w:rPr>
        <w:t xml:space="preserve">ילדה </w:t>
      </w:r>
      <w:bookmarkStart w:id="14747" w:name="_ETM_Q37_604520"/>
      <w:bookmarkEnd w:id="14747"/>
      <w:r>
        <w:rPr>
          <w:rtl/>
        </w:rPr>
        <w:t>ל</w:t>
      </w:r>
      <w:bookmarkStart w:id="14748" w:name="_ETM_Q37_604790"/>
      <w:bookmarkEnd w:id="14748"/>
      <w:r>
        <w:rPr>
          <w:rtl/>
        </w:rPr>
        <w:t xml:space="preserve">א </w:t>
      </w:r>
      <w:bookmarkStart w:id="14749" w:name="_ETM_Q37_605060"/>
      <w:bookmarkEnd w:id="14749"/>
      <w:r>
        <w:rPr>
          <w:rtl/>
        </w:rPr>
        <w:t>מגיע</w:t>
      </w:r>
      <w:r>
        <w:rPr>
          <w:rFonts w:hint="cs"/>
          <w:rtl/>
        </w:rPr>
        <w:t>ה</w:t>
      </w:r>
      <w:r>
        <w:rPr>
          <w:rtl/>
        </w:rPr>
        <w:t xml:space="preserve"> </w:t>
      </w:r>
      <w:bookmarkStart w:id="14750" w:name="_ETM_Q37_605390"/>
      <w:bookmarkEnd w:id="14750"/>
      <w:r>
        <w:rPr>
          <w:rtl/>
        </w:rPr>
        <w:t>ל</w:t>
      </w:r>
      <w:bookmarkStart w:id="14751" w:name="_ETM_Q37_601671"/>
      <w:bookmarkEnd w:id="14751"/>
      <w:r>
        <w:rPr>
          <w:rtl/>
        </w:rPr>
        <w:t>מפגש</w:t>
      </w:r>
      <w:r>
        <w:rPr>
          <w:rFonts w:hint="cs"/>
          <w:rtl/>
        </w:rPr>
        <w:t>,</w:t>
      </w:r>
      <w:r>
        <w:rPr>
          <w:rtl/>
        </w:rPr>
        <w:t xml:space="preserve"> </w:t>
      </w:r>
      <w:bookmarkStart w:id="14752" w:name="_ETM_Q37_606050"/>
      <w:bookmarkEnd w:id="14752"/>
      <w:r>
        <w:rPr>
          <w:rtl/>
        </w:rPr>
        <w:t xml:space="preserve">בין </w:t>
      </w:r>
      <w:bookmarkStart w:id="14753" w:name="_ETM_Q37_606200"/>
      <w:bookmarkEnd w:id="14753"/>
      <w:r>
        <w:rPr>
          <w:rtl/>
        </w:rPr>
        <w:t xml:space="preserve">אם </w:t>
      </w:r>
      <w:bookmarkStart w:id="14754" w:name="_ETM_Q37_606290"/>
      <w:bookmarkEnd w:id="14754"/>
      <w:r>
        <w:rPr>
          <w:rtl/>
        </w:rPr>
        <w:t xml:space="preserve">זה </w:t>
      </w:r>
      <w:bookmarkStart w:id="14755" w:name="_ETM_Q37_606410"/>
      <w:bookmarkEnd w:id="14755"/>
      <w:r>
        <w:rPr>
          <w:rtl/>
        </w:rPr>
        <w:t xml:space="preserve">דפיקה </w:t>
      </w:r>
      <w:bookmarkStart w:id="14756" w:name="_ETM_Q37_606740"/>
      <w:bookmarkEnd w:id="14756"/>
      <w:r>
        <w:rPr>
          <w:rtl/>
        </w:rPr>
        <w:t>בדלת</w:t>
      </w:r>
      <w:r>
        <w:rPr>
          <w:rFonts w:hint="cs"/>
          <w:rtl/>
        </w:rPr>
        <w:t>,</w:t>
      </w:r>
      <w:r>
        <w:rPr>
          <w:rtl/>
        </w:rPr>
        <w:t xml:space="preserve"> </w:t>
      </w:r>
      <w:bookmarkStart w:id="14757" w:name="_ETM_Q37_607100"/>
      <w:bookmarkEnd w:id="14757"/>
      <w:r>
        <w:rPr>
          <w:rtl/>
        </w:rPr>
        <w:t xml:space="preserve">בין </w:t>
      </w:r>
      <w:bookmarkStart w:id="14758" w:name="_ETM_Q37_607279"/>
      <w:bookmarkEnd w:id="14758"/>
      <w:r>
        <w:rPr>
          <w:rtl/>
        </w:rPr>
        <w:t xml:space="preserve">אם </w:t>
      </w:r>
      <w:bookmarkStart w:id="14759" w:name="_ETM_Q37_607340"/>
      <w:bookmarkEnd w:id="14759"/>
      <w:r>
        <w:rPr>
          <w:rtl/>
        </w:rPr>
        <w:t xml:space="preserve">זה </w:t>
      </w:r>
      <w:bookmarkStart w:id="14760" w:name="_ETM_Q37_607460"/>
      <w:bookmarkEnd w:id="14760"/>
      <w:r>
        <w:rPr>
          <w:rtl/>
        </w:rPr>
        <w:t xml:space="preserve">דברים </w:t>
      </w:r>
      <w:bookmarkStart w:id="14761" w:name="_ETM_Q37_607730"/>
      <w:bookmarkEnd w:id="14761"/>
      <w:r>
        <w:rPr>
          <w:rtl/>
        </w:rPr>
        <w:t>א</w:t>
      </w:r>
      <w:bookmarkStart w:id="14762" w:name="_ETM_Q37_607910"/>
      <w:bookmarkStart w:id="14763" w:name="_ETM_Q37_609560"/>
      <w:bookmarkEnd w:id="14762"/>
      <w:bookmarkEnd w:id="14763"/>
      <w:r>
        <w:rPr>
          <w:rtl/>
        </w:rPr>
        <w:t xml:space="preserve">יומים </w:t>
      </w:r>
      <w:bookmarkStart w:id="14764" w:name="_ETM_Q37_610010"/>
      <w:bookmarkEnd w:id="14764"/>
      <w:r>
        <w:rPr>
          <w:rtl/>
        </w:rPr>
        <w:t xml:space="preserve">הרבה </w:t>
      </w:r>
      <w:bookmarkStart w:id="14765" w:name="_ETM_Q37_610250"/>
      <w:bookmarkEnd w:id="14765"/>
      <w:r>
        <w:rPr>
          <w:rtl/>
        </w:rPr>
        <w:t>יותר</w:t>
      </w:r>
      <w:r>
        <w:rPr>
          <w:rFonts w:hint="cs"/>
          <w:rtl/>
        </w:rPr>
        <w:t xml:space="preserve"> </w:t>
      </w:r>
      <w:bookmarkStart w:id="14766" w:name="_ETM_Q37_606302"/>
      <w:bookmarkEnd w:id="14766"/>
      <w:r w:rsidR="001307A8">
        <w:rPr>
          <w:rFonts w:hint="cs"/>
          <w:rtl/>
        </w:rPr>
        <w:t>–</w:t>
      </w:r>
      <w:r>
        <w:rPr>
          <w:rtl/>
        </w:rPr>
        <w:t xml:space="preserve"> </w:t>
      </w:r>
      <w:bookmarkStart w:id="14767" w:name="_ETM_Q37_610980"/>
      <w:bookmarkEnd w:id="14767"/>
      <w:r>
        <w:rPr>
          <w:rtl/>
        </w:rPr>
        <w:t xml:space="preserve">בעצם </w:t>
      </w:r>
      <w:bookmarkStart w:id="14768" w:name="_ETM_Q37_611730"/>
      <w:bookmarkEnd w:id="14768"/>
      <w:r>
        <w:rPr>
          <w:rtl/>
        </w:rPr>
        <w:t xml:space="preserve">אין </w:t>
      </w:r>
      <w:bookmarkStart w:id="14769" w:name="_ETM_Q37_612000"/>
      <w:bookmarkEnd w:id="14769"/>
      <w:r>
        <w:rPr>
          <w:rtl/>
        </w:rPr>
        <w:t xml:space="preserve">לנו </w:t>
      </w:r>
      <w:bookmarkStart w:id="14770" w:name="_ETM_Q37_612630"/>
      <w:bookmarkEnd w:id="14770"/>
      <w:r>
        <w:rPr>
          <w:rtl/>
        </w:rPr>
        <w:t>כ</w:t>
      </w:r>
      <w:r>
        <w:rPr>
          <w:rFonts w:hint="cs"/>
          <w:rtl/>
        </w:rPr>
        <w:t>ה</w:t>
      </w:r>
      <w:r>
        <w:rPr>
          <w:rtl/>
        </w:rPr>
        <w:t xml:space="preserve">ורים </w:t>
      </w:r>
      <w:bookmarkStart w:id="14771" w:name="_ETM_Q37_613590"/>
      <w:bookmarkEnd w:id="14771"/>
      <w:r>
        <w:rPr>
          <w:rtl/>
        </w:rPr>
        <w:t xml:space="preserve">את </w:t>
      </w:r>
      <w:bookmarkStart w:id="14772" w:name="_ETM_Q37_613860"/>
      <w:bookmarkStart w:id="14773" w:name="_ETM_Q37_609762"/>
      <w:bookmarkEnd w:id="14772"/>
      <w:bookmarkEnd w:id="14773"/>
      <w:r>
        <w:rPr>
          <w:rFonts w:hint="cs"/>
          <w:rtl/>
        </w:rPr>
        <w:t>ה</w:t>
      </w:r>
      <w:r>
        <w:rPr>
          <w:rtl/>
        </w:rPr>
        <w:t xml:space="preserve">דרך </w:t>
      </w:r>
      <w:bookmarkStart w:id="14774" w:name="_ETM_Q37_614200"/>
      <w:bookmarkEnd w:id="14774"/>
      <w:r>
        <w:rPr>
          <w:rtl/>
        </w:rPr>
        <w:t xml:space="preserve">להפסיק </w:t>
      </w:r>
      <w:bookmarkStart w:id="14775" w:name="_ETM_Q37_614560"/>
      <w:bookmarkEnd w:id="14775"/>
      <w:r>
        <w:rPr>
          <w:rtl/>
        </w:rPr>
        <w:t xml:space="preserve">את </w:t>
      </w:r>
      <w:bookmarkStart w:id="14776" w:name="_ETM_Q37_614709"/>
      <w:bookmarkEnd w:id="14776"/>
      <w:r>
        <w:rPr>
          <w:rtl/>
        </w:rPr>
        <w:t>זה</w:t>
      </w:r>
      <w:r>
        <w:rPr>
          <w:rFonts w:hint="cs"/>
          <w:rtl/>
        </w:rPr>
        <w:t>.</w:t>
      </w:r>
      <w:r>
        <w:rPr>
          <w:rtl/>
        </w:rPr>
        <w:t xml:space="preserve"> </w:t>
      </w:r>
      <w:bookmarkStart w:id="14777" w:name="_ETM_Q37_615190"/>
      <w:bookmarkEnd w:id="14777"/>
      <w:r>
        <w:rPr>
          <w:rtl/>
        </w:rPr>
        <w:t xml:space="preserve">וזו </w:t>
      </w:r>
      <w:bookmarkStart w:id="14778" w:name="_ETM_Q37_615640"/>
      <w:bookmarkEnd w:id="14778"/>
      <w:r>
        <w:rPr>
          <w:rtl/>
        </w:rPr>
        <w:t xml:space="preserve">החרדה </w:t>
      </w:r>
      <w:bookmarkStart w:id="14779" w:name="_ETM_Q37_616209"/>
      <w:bookmarkEnd w:id="14779"/>
      <w:r>
        <w:rPr>
          <w:rtl/>
        </w:rPr>
        <w:t xml:space="preserve">הגדולה </w:t>
      </w:r>
      <w:bookmarkStart w:id="14780" w:name="_ETM_Q37_616840"/>
      <w:bookmarkEnd w:id="14780"/>
      <w:r>
        <w:rPr>
          <w:rtl/>
        </w:rPr>
        <w:t xml:space="preserve">ביותר </w:t>
      </w:r>
      <w:bookmarkStart w:id="14781" w:name="_ETM_Q37_617319"/>
      <w:bookmarkEnd w:id="14781"/>
      <w:r>
        <w:rPr>
          <w:rtl/>
        </w:rPr>
        <w:t xml:space="preserve">של </w:t>
      </w:r>
      <w:bookmarkStart w:id="14782" w:name="_ETM_Q37_617500"/>
      <w:bookmarkEnd w:id="14782"/>
      <w:r>
        <w:rPr>
          <w:rtl/>
        </w:rPr>
        <w:t xml:space="preserve">כל </w:t>
      </w:r>
      <w:bookmarkStart w:id="14783" w:name="_ETM_Q37_617739"/>
      <w:bookmarkEnd w:id="14783"/>
      <w:r>
        <w:rPr>
          <w:rtl/>
        </w:rPr>
        <w:t xml:space="preserve">הורה </w:t>
      </w:r>
      <w:bookmarkStart w:id="14784" w:name="_ETM_Q37_617920"/>
      <w:bookmarkEnd w:id="14784"/>
      <w:r>
        <w:rPr>
          <w:rtl/>
        </w:rPr>
        <w:t xml:space="preserve">במדינת </w:t>
      </w:r>
      <w:bookmarkStart w:id="14785" w:name="_ETM_Q37_618400"/>
      <w:bookmarkEnd w:id="14785"/>
      <w:r>
        <w:rPr>
          <w:rtl/>
        </w:rPr>
        <w:t>ישראל</w:t>
      </w:r>
      <w:r>
        <w:rPr>
          <w:rFonts w:hint="cs"/>
          <w:rtl/>
        </w:rPr>
        <w:t>.</w:t>
      </w:r>
      <w:bookmarkStart w:id="14786" w:name="_ETM_Q37_618730"/>
      <w:bookmarkEnd w:id="14786"/>
    </w:p>
    <w:p w:rsidR="00050FB9" w:rsidRDefault="00050FB9" w:rsidP="0043025C">
      <w:pPr>
        <w:rPr>
          <w:rtl/>
        </w:rPr>
      </w:pPr>
    </w:p>
    <w:p w:rsidR="00050FB9" w:rsidRDefault="00050FB9" w:rsidP="0043025C">
      <w:pPr>
        <w:rPr>
          <w:rtl/>
        </w:rPr>
      </w:pPr>
      <w:bookmarkStart w:id="14787" w:name="_ETM_Q37_615122"/>
      <w:bookmarkStart w:id="14788" w:name="_ETM_Q37_619239"/>
      <w:bookmarkStart w:id="14789" w:name="_ETM_Q37_615163"/>
      <w:bookmarkEnd w:id="14787"/>
      <w:bookmarkEnd w:id="14788"/>
      <w:bookmarkEnd w:id="14789"/>
      <w:r>
        <w:rPr>
          <w:rFonts w:hint="cs"/>
          <w:rtl/>
        </w:rPr>
        <w:t xml:space="preserve">הרי כל הורה </w:t>
      </w:r>
      <w:r>
        <w:rPr>
          <w:rtl/>
        </w:rPr>
        <w:t>–</w:t>
      </w:r>
      <w:r>
        <w:rPr>
          <w:rFonts w:hint="cs"/>
          <w:rtl/>
        </w:rPr>
        <w:t xml:space="preserve"> </w:t>
      </w:r>
      <w:bookmarkStart w:id="14790" w:name="_ETM_Q37_619955"/>
      <w:bookmarkStart w:id="14791" w:name="_ETM_Q37_619870"/>
      <w:bookmarkEnd w:id="14790"/>
      <w:bookmarkEnd w:id="14791"/>
      <w:r>
        <w:rPr>
          <w:rtl/>
        </w:rPr>
        <w:t xml:space="preserve">הילד </w:t>
      </w:r>
      <w:bookmarkStart w:id="14792" w:name="_ETM_Q37_620170"/>
      <w:bookmarkEnd w:id="14792"/>
      <w:r>
        <w:rPr>
          <w:rtl/>
        </w:rPr>
        <w:t xml:space="preserve">סוגר </w:t>
      </w:r>
      <w:bookmarkStart w:id="14793" w:name="_ETM_Q37_620560"/>
      <w:bookmarkEnd w:id="14793"/>
      <w:r>
        <w:rPr>
          <w:rtl/>
        </w:rPr>
        <w:t xml:space="preserve">את </w:t>
      </w:r>
      <w:bookmarkStart w:id="14794" w:name="_ETM_Q37_620680"/>
      <w:bookmarkEnd w:id="14794"/>
      <w:r>
        <w:rPr>
          <w:rtl/>
        </w:rPr>
        <w:t>הדלת</w:t>
      </w:r>
      <w:r>
        <w:rPr>
          <w:rFonts w:hint="cs"/>
          <w:rtl/>
        </w:rPr>
        <w:t>,</w:t>
      </w:r>
      <w:bookmarkStart w:id="14795" w:name="_ETM_Q37_619234"/>
      <w:bookmarkEnd w:id="14795"/>
      <w:r>
        <w:rPr>
          <w:rtl/>
        </w:rPr>
        <w:t xml:space="preserve"> </w:t>
      </w:r>
      <w:bookmarkStart w:id="14796" w:name="_ETM_Q37_621310"/>
      <w:bookmarkEnd w:id="14796"/>
      <w:r>
        <w:rPr>
          <w:rtl/>
        </w:rPr>
        <w:t xml:space="preserve">והוא </w:t>
      </w:r>
      <w:bookmarkStart w:id="14797" w:name="_ETM_Q37_621459"/>
      <w:bookmarkEnd w:id="14797"/>
      <w:r>
        <w:rPr>
          <w:rtl/>
        </w:rPr>
        <w:t xml:space="preserve">לא </w:t>
      </w:r>
      <w:bookmarkStart w:id="14798" w:name="_ETM_Q37_621610"/>
      <w:bookmarkEnd w:id="14798"/>
      <w:r>
        <w:rPr>
          <w:rtl/>
        </w:rPr>
        <w:t xml:space="preserve">יודע </w:t>
      </w:r>
      <w:bookmarkStart w:id="14799" w:name="_ETM_Q37_621879"/>
      <w:bookmarkEnd w:id="14799"/>
      <w:r>
        <w:rPr>
          <w:rtl/>
        </w:rPr>
        <w:t xml:space="preserve">מה </w:t>
      </w:r>
      <w:bookmarkStart w:id="14800" w:name="_ETM_Q37_622000"/>
      <w:bookmarkEnd w:id="14800"/>
      <w:r>
        <w:rPr>
          <w:rtl/>
        </w:rPr>
        <w:t xml:space="preserve">קורה </w:t>
      </w:r>
      <w:bookmarkStart w:id="14801" w:name="_ETM_Q37_622330"/>
      <w:bookmarkEnd w:id="14801"/>
      <w:r>
        <w:rPr>
          <w:rtl/>
        </w:rPr>
        <w:t>שם</w:t>
      </w:r>
      <w:r>
        <w:rPr>
          <w:rFonts w:hint="cs"/>
          <w:rtl/>
        </w:rPr>
        <w:t>.</w:t>
      </w:r>
      <w:bookmarkStart w:id="14802" w:name="_ETM_Q37_623019"/>
      <w:bookmarkStart w:id="14803" w:name="_ETM_Q37_623260"/>
      <w:bookmarkStart w:id="14804" w:name="_ETM_Q37_623769"/>
      <w:bookmarkEnd w:id="14802"/>
      <w:bookmarkEnd w:id="14803"/>
      <w:bookmarkEnd w:id="14804"/>
      <w:r>
        <w:rPr>
          <w:rFonts w:hint="cs"/>
          <w:rtl/>
        </w:rPr>
        <w:t xml:space="preserve"> </w:t>
      </w:r>
      <w:r>
        <w:rPr>
          <w:rtl/>
        </w:rPr>
        <w:t xml:space="preserve">ובמצב </w:t>
      </w:r>
      <w:bookmarkStart w:id="14805" w:name="_ETM_Q37_625010"/>
      <w:bookmarkEnd w:id="14805"/>
      <w:r>
        <w:rPr>
          <w:rtl/>
        </w:rPr>
        <w:t>הזה</w:t>
      </w:r>
      <w:bookmarkStart w:id="14806" w:name="_ETM_Q37_620994"/>
      <w:bookmarkEnd w:id="14806"/>
      <w:r>
        <w:rPr>
          <w:rFonts w:hint="cs"/>
          <w:rtl/>
        </w:rPr>
        <w:t>,</w:t>
      </w:r>
      <w:r>
        <w:rPr>
          <w:rtl/>
        </w:rPr>
        <w:t xml:space="preserve"> </w:t>
      </w:r>
      <w:bookmarkStart w:id="14807" w:name="_ETM_Q37_625190"/>
      <w:bookmarkEnd w:id="14807"/>
      <w:r>
        <w:rPr>
          <w:rtl/>
        </w:rPr>
        <w:t xml:space="preserve">שנגיד </w:t>
      </w:r>
      <w:bookmarkStart w:id="14808" w:name="_ETM_Q37_625560"/>
      <w:bookmarkEnd w:id="14808"/>
      <w:r>
        <w:rPr>
          <w:rFonts w:hint="cs"/>
          <w:rtl/>
        </w:rPr>
        <w:t>שהו</w:t>
      </w:r>
      <w:r>
        <w:rPr>
          <w:rtl/>
        </w:rPr>
        <w:t xml:space="preserve">א </w:t>
      </w:r>
      <w:bookmarkStart w:id="14809" w:name="_ETM_Q37_625800"/>
      <w:bookmarkEnd w:id="14809"/>
      <w:r>
        <w:rPr>
          <w:rtl/>
        </w:rPr>
        <w:t>כן</w:t>
      </w:r>
      <w:bookmarkStart w:id="14810" w:name="_ETM_Q37_622223"/>
      <w:bookmarkEnd w:id="14810"/>
      <w:r>
        <w:rPr>
          <w:rtl/>
        </w:rPr>
        <w:t xml:space="preserve"> </w:t>
      </w:r>
      <w:bookmarkStart w:id="14811" w:name="_ETM_Q37_626099"/>
      <w:bookmarkEnd w:id="14811"/>
      <w:r>
        <w:rPr>
          <w:rFonts w:hint="cs"/>
          <w:rtl/>
        </w:rPr>
        <w:t>הת</w:t>
      </w:r>
      <w:r>
        <w:rPr>
          <w:rtl/>
        </w:rPr>
        <w:t>חקה</w:t>
      </w:r>
      <w:r>
        <w:rPr>
          <w:rFonts w:hint="cs"/>
          <w:rtl/>
        </w:rPr>
        <w:t>,</w:t>
      </w:r>
      <w:r>
        <w:rPr>
          <w:rtl/>
        </w:rPr>
        <w:t xml:space="preserve"> </w:t>
      </w:r>
      <w:bookmarkStart w:id="14812" w:name="_ETM_Q37_626580"/>
      <w:bookmarkEnd w:id="14812"/>
      <w:r>
        <w:rPr>
          <w:rtl/>
        </w:rPr>
        <w:t>ו</w:t>
      </w:r>
      <w:r>
        <w:rPr>
          <w:rFonts w:hint="cs"/>
          <w:rtl/>
        </w:rPr>
        <w:t xml:space="preserve">הוא </w:t>
      </w:r>
      <w:r>
        <w:rPr>
          <w:rtl/>
        </w:rPr>
        <w:t>פתח</w:t>
      </w:r>
      <w:r>
        <w:rPr>
          <w:rFonts w:hint="cs"/>
          <w:rtl/>
        </w:rPr>
        <w:t xml:space="preserve"> א</w:t>
      </w:r>
      <w:bookmarkStart w:id="14813" w:name="_ETM_Q37_623763"/>
      <w:bookmarkEnd w:id="14813"/>
      <w:r>
        <w:rPr>
          <w:rtl/>
        </w:rPr>
        <w:t xml:space="preserve">ת </w:t>
      </w:r>
      <w:bookmarkStart w:id="14814" w:name="_ETM_Q37_627080"/>
      <w:bookmarkEnd w:id="14814"/>
      <w:r>
        <w:rPr>
          <w:rFonts w:hint="cs"/>
          <w:rtl/>
        </w:rPr>
        <w:t>ה</w:t>
      </w:r>
      <w:r>
        <w:rPr>
          <w:rtl/>
        </w:rPr>
        <w:t xml:space="preserve">מחשב </w:t>
      </w:r>
      <w:bookmarkStart w:id="14815" w:name="_ETM_Q37_627560"/>
      <w:bookmarkEnd w:id="14815"/>
      <w:r>
        <w:rPr>
          <w:rtl/>
        </w:rPr>
        <w:t xml:space="preserve">ועקב </w:t>
      </w:r>
      <w:bookmarkStart w:id="14816" w:name="_ETM_Q37_628070"/>
      <w:bookmarkEnd w:id="14816"/>
      <w:r>
        <w:rPr>
          <w:rtl/>
        </w:rPr>
        <w:t xml:space="preserve">אחרי </w:t>
      </w:r>
      <w:bookmarkStart w:id="14817" w:name="_ETM_Q37_628490"/>
      <w:bookmarkEnd w:id="14817"/>
      <w:r>
        <w:rPr>
          <w:rtl/>
        </w:rPr>
        <w:t>ההתכתבות</w:t>
      </w:r>
      <w:r>
        <w:rPr>
          <w:rFonts w:hint="cs"/>
          <w:rtl/>
        </w:rPr>
        <w:t>,</w:t>
      </w:r>
      <w:r>
        <w:rPr>
          <w:rtl/>
        </w:rPr>
        <w:t xml:space="preserve"> </w:t>
      </w:r>
      <w:bookmarkStart w:id="14818" w:name="_ETM_Q37_629930"/>
      <w:bookmarkEnd w:id="14818"/>
      <w:r>
        <w:rPr>
          <w:rtl/>
        </w:rPr>
        <w:t xml:space="preserve">ויש </w:t>
      </w:r>
      <w:bookmarkStart w:id="14819" w:name="_ETM_Q37_630290"/>
      <w:bookmarkEnd w:id="14819"/>
      <w:r>
        <w:rPr>
          <w:rtl/>
        </w:rPr>
        <w:t xml:space="preserve">רק </w:t>
      </w:r>
      <w:bookmarkStart w:id="14820" w:name="_ETM_Q37_630500"/>
      <w:bookmarkEnd w:id="14820"/>
      <w:r>
        <w:rPr>
          <w:rtl/>
        </w:rPr>
        <w:t>התכתבות</w:t>
      </w:r>
      <w:r>
        <w:rPr>
          <w:rFonts w:hint="cs"/>
          <w:rtl/>
        </w:rPr>
        <w:t>,</w:t>
      </w:r>
      <w:bookmarkStart w:id="14821" w:name="_ETM_Q37_627362"/>
      <w:bookmarkEnd w:id="14821"/>
      <w:r>
        <w:rPr>
          <w:rtl/>
        </w:rPr>
        <w:t xml:space="preserve"> </w:t>
      </w:r>
      <w:bookmarkStart w:id="14822" w:name="_ETM_Q37_631550"/>
      <w:bookmarkEnd w:id="14822"/>
      <w:r>
        <w:rPr>
          <w:rtl/>
        </w:rPr>
        <w:t xml:space="preserve">אין </w:t>
      </w:r>
      <w:bookmarkStart w:id="14823" w:name="_ETM_Q37_631850"/>
      <w:bookmarkEnd w:id="14823"/>
      <w:r>
        <w:rPr>
          <w:rFonts w:hint="cs"/>
          <w:rtl/>
        </w:rPr>
        <w:t xml:space="preserve">לו </w:t>
      </w:r>
      <w:r>
        <w:rPr>
          <w:rtl/>
        </w:rPr>
        <w:t xml:space="preserve">כמעט </w:t>
      </w:r>
      <w:bookmarkStart w:id="14824" w:name="_ETM_Q37_632480"/>
      <w:bookmarkEnd w:id="14824"/>
      <w:r>
        <w:rPr>
          <w:rtl/>
        </w:rPr>
        <w:t xml:space="preserve">שום </w:t>
      </w:r>
      <w:bookmarkStart w:id="14825" w:name="_ETM_Q37_632810"/>
      <w:bookmarkEnd w:id="14825"/>
      <w:r>
        <w:rPr>
          <w:rtl/>
        </w:rPr>
        <w:t xml:space="preserve">דרך </w:t>
      </w:r>
      <w:bookmarkStart w:id="14826" w:name="_ETM_Q37_633579"/>
      <w:bookmarkStart w:id="14827" w:name="_ETM_Q37_634150"/>
      <w:bookmarkStart w:id="14828" w:name="_ETM_Q37_634450"/>
      <w:bookmarkStart w:id="14829" w:name="_ETM_Q37_634810"/>
      <w:bookmarkStart w:id="14830" w:name="_ETM_Q37_635049"/>
      <w:bookmarkStart w:id="14831" w:name="_ETM_Q37_635680"/>
      <w:bookmarkStart w:id="14832" w:name="_ETM_Q37_636730"/>
      <w:bookmarkStart w:id="14833" w:name="_ETM_Q37_637000"/>
      <w:bookmarkStart w:id="14834" w:name="_ETM_Q37_632472"/>
      <w:bookmarkEnd w:id="14826"/>
      <w:bookmarkEnd w:id="14827"/>
      <w:bookmarkEnd w:id="14828"/>
      <w:bookmarkEnd w:id="14829"/>
      <w:bookmarkEnd w:id="14830"/>
      <w:bookmarkEnd w:id="14831"/>
      <w:bookmarkEnd w:id="14832"/>
      <w:bookmarkEnd w:id="14833"/>
      <w:bookmarkEnd w:id="14834"/>
      <w:r>
        <w:rPr>
          <w:rFonts w:hint="cs"/>
          <w:rtl/>
        </w:rPr>
        <w:t>שי</w:t>
      </w:r>
      <w:r>
        <w:rPr>
          <w:rtl/>
        </w:rPr>
        <w:t>גיש</w:t>
      </w:r>
      <w:r>
        <w:rPr>
          <w:rFonts w:hint="cs"/>
          <w:rtl/>
        </w:rPr>
        <w:t>ו</w:t>
      </w:r>
      <w:r>
        <w:rPr>
          <w:rtl/>
        </w:rPr>
        <w:t xml:space="preserve"> </w:t>
      </w:r>
      <w:bookmarkStart w:id="14835" w:name="_ETM_Q37_637599"/>
      <w:bookmarkEnd w:id="14835"/>
      <w:r>
        <w:rPr>
          <w:rtl/>
        </w:rPr>
        <w:t xml:space="preserve">כתבי </w:t>
      </w:r>
      <w:bookmarkStart w:id="14836" w:name="_ETM_Q37_637900"/>
      <w:bookmarkEnd w:id="14836"/>
      <w:r>
        <w:rPr>
          <w:rtl/>
        </w:rPr>
        <w:t xml:space="preserve">אישום </w:t>
      </w:r>
      <w:bookmarkStart w:id="14837" w:name="_ETM_Q37_638470"/>
      <w:bookmarkEnd w:id="14837"/>
      <w:r>
        <w:rPr>
          <w:rtl/>
        </w:rPr>
        <w:t xml:space="preserve">על </w:t>
      </w:r>
      <w:bookmarkStart w:id="14838" w:name="_ETM_Q37_638709"/>
      <w:bookmarkEnd w:id="14838"/>
      <w:r>
        <w:rPr>
          <w:rtl/>
        </w:rPr>
        <w:t xml:space="preserve">העבירה </w:t>
      </w:r>
      <w:bookmarkStart w:id="14839" w:name="_ETM_Q37_639159"/>
      <w:bookmarkEnd w:id="14839"/>
      <w:r>
        <w:rPr>
          <w:rtl/>
        </w:rPr>
        <w:t>הזאת</w:t>
      </w:r>
      <w:r>
        <w:rPr>
          <w:rFonts w:hint="cs"/>
          <w:rtl/>
        </w:rPr>
        <w:t>.</w:t>
      </w:r>
      <w:r>
        <w:rPr>
          <w:rtl/>
        </w:rPr>
        <w:t xml:space="preserve"> </w:t>
      </w:r>
      <w:bookmarkStart w:id="14840" w:name="_ETM_Q37_639849"/>
      <w:bookmarkEnd w:id="14840"/>
      <w:r>
        <w:rPr>
          <w:rtl/>
        </w:rPr>
        <w:t xml:space="preserve">הורים </w:t>
      </w:r>
      <w:bookmarkStart w:id="14841" w:name="_ETM_Q37_640239"/>
      <w:bookmarkEnd w:id="14841"/>
      <w:r>
        <w:rPr>
          <w:rtl/>
        </w:rPr>
        <w:t xml:space="preserve">יכולים </w:t>
      </w:r>
      <w:bookmarkStart w:id="14842" w:name="_ETM_Q37_640540"/>
      <w:bookmarkEnd w:id="14842"/>
      <w:r>
        <w:rPr>
          <w:rtl/>
        </w:rPr>
        <w:t xml:space="preserve">לפנות </w:t>
      </w:r>
      <w:bookmarkStart w:id="14843" w:name="_ETM_Q37_640840"/>
      <w:bookmarkEnd w:id="14843"/>
      <w:r>
        <w:rPr>
          <w:rtl/>
        </w:rPr>
        <w:t>ל</w:t>
      </w:r>
      <w:r>
        <w:rPr>
          <w:rFonts w:hint="cs"/>
          <w:rtl/>
        </w:rPr>
        <w:t>-</w:t>
      </w:r>
      <w:r>
        <w:rPr>
          <w:rtl/>
        </w:rPr>
        <w:t>105</w:t>
      </w:r>
      <w:r>
        <w:rPr>
          <w:rFonts w:hint="cs"/>
          <w:rtl/>
        </w:rPr>
        <w:t>.</w:t>
      </w:r>
      <w:r>
        <w:rPr>
          <w:rtl/>
        </w:rPr>
        <w:t xml:space="preserve"> </w:t>
      </w:r>
      <w:bookmarkStart w:id="14844" w:name="_ETM_Q37_641920"/>
      <w:bookmarkEnd w:id="14844"/>
      <w:r>
        <w:rPr>
          <w:rtl/>
        </w:rPr>
        <w:t xml:space="preserve">דרך </w:t>
      </w:r>
      <w:bookmarkStart w:id="14845" w:name="_ETM_Q37_642220"/>
      <w:bookmarkEnd w:id="14845"/>
      <w:r>
        <w:rPr>
          <w:rtl/>
        </w:rPr>
        <w:t>אגב</w:t>
      </w:r>
      <w:r>
        <w:rPr>
          <w:rFonts w:hint="cs"/>
          <w:rtl/>
        </w:rPr>
        <w:t>,</w:t>
      </w:r>
      <w:r>
        <w:rPr>
          <w:rtl/>
        </w:rPr>
        <w:t xml:space="preserve"> </w:t>
      </w:r>
      <w:bookmarkStart w:id="14846" w:name="_ETM_Q37_642819"/>
      <w:bookmarkEnd w:id="14846"/>
      <w:r>
        <w:rPr>
          <w:rtl/>
        </w:rPr>
        <w:t xml:space="preserve">הקמת </w:t>
      </w:r>
      <w:bookmarkStart w:id="14847" w:name="_ETM_Q37_643659"/>
      <w:bookmarkEnd w:id="14847"/>
      <w:r>
        <w:rPr>
          <w:rtl/>
        </w:rPr>
        <w:t xml:space="preserve">יחידת </w:t>
      </w:r>
      <w:bookmarkStart w:id="14848" w:name="_ETM_Q37_644079"/>
      <w:bookmarkEnd w:id="14848"/>
      <w:r>
        <w:rPr>
          <w:rtl/>
        </w:rPr>
        <w:t xml:space="preserve">105 </w:t>
      </w:r>
      <w:bookmarkStart w:id="14849" w:name="_ETM_Q37_645370"/>
      <w:bookmarkStart w:id="14850" w:name="_ETM_Q37_643492"/>
      <w:bookmarkEnd w:id="14849"/>
      <w:bookmarkEnd w:id="14850"/>
      <w:r>
        <w:rPr>
          <w:rtl/>
        </w:rPr>
        <w:t xml:space="preserve">שאותה </w:t>
      </w:r>
      <w:bookmarkStart w:id="14851" w:name="_ETM_Q37_646030"/>
      <w:bookmarkEnd w:id="14851"/>
      <w:r>
        <w:rPr>
          <w:rtl/>
        </w:rPr>
        <w:t xml:space="preserve">הקים </w:t>
      </w:r>
      <w:bookmarkStart w:id="14852" w:name="_ETM_Q37_646390"/>
      <w:bookmarkEnd w:id="14852"/>
      <w:r>
        <w:rPr>
          <w:rtl/>
        </w:rPr>
        <w:t xml:space="preserve">בעצם </w:t>
      </w:r>
      <w:bookmarkStart w:id="14853" w:name="_ETM_Q37_646780"/>
      <w:bookmarkEnd w:id="14853"/>
      <w:r>
        <w:rPr>
          <w:rtl/>
        </w:rPr>
        <w:t xml:space="preserve">גלעד </w:t>
      </w:r>
      <w:bookmarkStart w:id="14854" w:name="_ETM_Q37_647140"/>
      <w:bookmarkEnd w:id="14854"/>
      <w:r>
        <w:rPr>
          <w:rtl/>
        </w:rPr>
        <w:t xml:space="preserve">ארדן </w:t>
      </w:r>
      <w:bookmarkStart w:id="14855" w:name="_ETM_Q37_648879"/>
      <w:bookmarkEnd w:id="14855"/>
      <w:r>
        <w:rPr>
          <w:rFonts w:hint="cs"/>
          <w:rtl/>
        </w:rPr>
        <w:t xml:space="preserve">כשהוא </w:t>
      </w:r>
      <w:r>
        <w:rPr>
          <w:rtl/>
        </w:rPr>
        <w:t>ה</w:t>
      </w:r>
      <w:r>
        <w:rPr>
          <w:rFonts w:hint="cs"/>
          <w:rtl/>
        </w:rPr>
        <w:t>יה ה</w:t>
      </w:r>
      <w:r>
        <w:rPr>
          <w:rtl/>
        </w:rPr>
        <w:t xml:space="preserve">שר </w:t>
      </w:r>
      <w:bookmarkStart w:id="14856" w:name="_ETM_Q37_649420"/>
      <w:bookmarkEnd w:id="14856"/>
      <w:r>
        <w:rPr>
          <w:rtl/>
        </w:rPr>
        <w:t xml:space="preserve">לביטחון </w:t>
      </w:r>
      <w:bookmarkStart w:id="14857" w:name="_ETM_Q37_649900"/>
      <w:bookmarkEnd w:id="14857"/>
      <w:r>
        <w:rPr>
          <w:rtl/>
        </w:rPr>
        <w:t>פני</w:t>
      </w:r>
      <w:bookmarkStart w:id="14858" w:name="_ETM_Q37_646543"/>
      <w:bookmarkEnd w:id="14858"/>
      <w:r>
        <w:rPr>
          <w:rtl/>
        </w:rPr>
        <w:t>ם</w:t>
      </w:r>
      <w:r>
        <w:rPr>
          <w:rFonts w:hint="cs"/>
          <w:rtl/>
        </w:rPr>
        <w:t>,</w:t>
      </w:r>
      <w:r>
        <w:rPr>
          <w:rtl/>
        </w:rPr>
        <w:t xml:space="preserve"> </w:t>
      </w:r>
      <w:bookmarkStart w:id="14859" w:name="_ETM_Q37_650319"/>
      <w:bookmarkEnd w:id="14859"/>
      <w:r>
        <w:rPr>
          <w:rtl/>
        </w:rPr>
        <w:t>ז</w:t>
      </w:r>
      <w:bookmarkStart w:id="14860" w:name="_ETM_Q37_650470"/>
      <w:bookmarkEnd w:id="14860"/>
      <w:r>
        <w:rPr>
          <w:rFonts w:hint="cs"/>
          <w:rtl/>
        </w:rPr>
        <w:t>ו אחת</w:t>
      </w:r>
      <w:r>
        <w:rPr>
          <w:rtl/>
        </w:rPr>
        <w:t xml:space="preserve"> </w:t>
      </w:r>
      <w:bookmarkStart w:id="14861" w:name="_ETM_Q37_650709"/>
      <w:bookmarkEnd w:id="14861"/>
      <w:r>
        <w:rPr>
          <w:rtl/>
        </w:rPr>
        <w:t xml:space="preserve">היחידות </w:t>
      </w:r>
      <w:bookmarkStart w:id="14862" w:name="_ETM_Q37_651340"/>
      <w:bookmarkEnd w:id="14862"/>
      <w:r>
        <w:rPr>
          <w:rtl/>
        </w:rPr>
        <w:t xml:space="preserve">החשובות </w:t>
      </w:r>
      <w:bookmarkStart w:id="14863" w:name="_ETM_Q37_651939"/>
      <w:bookmarkEnd w:id="14863"/>
      <w:r>
        <w:rPr>
          <w:rtl/>
        </w:rPr>
        <w:t xml:space="preserve">ביותר </w:t>
      </w:r>
      <w:bookmarkStart w:id="14864" w:name="_ETM_Q37_652299"/>
      <w:bookmarkEnd w:id="14864"/>
      <w:r>
        <w:rPr>
          <w:rtl/>
        </w:rPr>
        <w:t xml:space="preserve">שהיום </w:t>
      </w:r>
      <w:bookmarkStart w:id="14865" w:name="_ETM_Q37_652750"/>
      <w:bookmarkEnd w:id="14865"/>
      <w:r>
        <w:rPr>
          <w:rtl/>
        </w:rPr>
        <w:t xml:space="preserve">מטפלת </w:t>
      </w:r>
      <w:bookmarkStart w:id="14866" w:name="_ETM_Q37_653290"/>
      <w:bookmarkEnd w:id="14866"/>
      <w:r>
        <w:rPr>
          <w:rtl/>
        </w:rPr>
        <w:t xml:space="preserve">באמת </w:t>
      </w:r>
      <w:bookmarkStart w:id="14867" w:name="_ETM_Q37_653709"/>
      <w:bookmarkStart w:id="14868" w:name="_ETM_Q37_654879"/>
      <w:bookmarkStart w:id="14869" w:name="_ETM_Q37_651013"/>
      <w:bookmarkEnd w:id="14867"/>
      <w:bookmarkEnd w:id="14868"/>
      <w:bookmarkEnd w:id="14869"/>
      <w:r>
        <w:rPr>
          <w:rtl/>
        </w:rPr>
        <w:t xml:space="preserve">בבריונות </w:t>
      </w:r>
      <w:bookmarkStart w:id="14870" w:name="_ETM_Q37_655659"/>
      <w:bookmarkEnd w:id="14870"/>
      <w:r>
        <w:rPr>
          <w:rtl/>
        </w:rPr>
        <w:t>ברשת</w:t>
      </w:r>
      <w:r>
        <w:rPr>
          <w:rFonts w:hint="cs"/>
          <w:rtl/>
        </w:rPr>
        <w:t>,</w:t>
      </w:r>
      <w:r>
        <w:rPr>
          <w:rtl/>
        </w:rPr>
        <w:t xml:space="preserve"> </w:t>
      </w:r>
      <w:bookmarkStart w:id="14871" w:name="_ETM_Q37_656470"/>
      <w:bookmarkEnd w:id="14871"/>
      <w:r>
        <w:rPr>
          <w:rtl/>
        </w:rPr>
        <w:t xml:space="preserve">בהטרדות </w:t>
      </w:r>
      <w:bookmarkStart w:id="14872" w:name="_ETM_Q37_657489"/>
      <w:bookmarkEnd w:id="14872"/>
      <w:r>
        <w:rPr>
          <w:rtl/>
        </w:rPr>
        <w:t>מיניות</w:t>
      </w:r>
      <w:r>
        <w:rPr>
          <w:rFonts w:hint="cs"/>
          <w:rtl/>
        </w:rPr>
        <w:t>,</w:t>
      </w:r>
      <w:r>
        <w:rPr>
          <w:rtl/>
        </w:rPr>
        <w:t xml:space="preserve"> </w:t>
      </w:r>
      <w:bookmarkStart w:id="14873" w:name="_ETM_Q37_658209"/>
      <w:bookmarkEnd w:id="14873"/>
      <w:r>
        <w:rPr>
          <w:rtl/>
        </w:rPr>
        <w:t xml:space="preserve">בפגיעות </w:t>
      </w:r>
      <w:bookmarkStart w:id="14874" w:name="_ETM_Q37_659470"/>
      <w:bookmarkEnd w:id="14874"/>
      <w:r>
        <w:rPr>
          <w:rtl/>
        </w:rPr>
        <w:t>מיניות</w:t>
      </w:r>
      <w:r>
        <w:rPr>
          <w:rFonts w:hint="cs"/>
          <w:rtl/>
        </w:rPr>
        <w:t>.</w:t>
      </w:r>
      <w:r>
        <w:rPr>
          <w:rtl/>
        </w:rPr>
        <w:t xml:space="preserve"> </w:t>
      </w:r>
      <w:bookmarkStart w:id="14875" w:name="_ETM_Q37_660280"/>
      <w:bookmarkEnd w:id="14875"/>
      <w:r>
        <w:rPr>
          <w:rtl/>
        </w:rPr>
        <w:t xml:space="preserve">זה </w:t>
      </w:r>
      <w:bookmarkStart w:id="14876" w:name="_ETM_Q37_660549"/>
      <w:bookmarkEnd w:id="14876"/>
      <w:r>
        <w:rPr>
          <w:rtl/>
        </w:rPr>
        <w:t xml:space="preserve">הרי </w:t>
      </w:r>
      <w:bookmarkStart w:id="14877" w:name="_ETM_Q37_660730"/>
      <w:bookmarkEnd w:id="14877"/>
      <w:r>
        <w:rPr>
          <w:rtl/>
        </w:rPr>
        <w:t xml:space="preserve">נורא </w:t>
      </w:r>
      <w:bookmarkStart w:id="14878" w:name="_ETM_Q37_660939"/>
      <w:bookmarkEnd w:id="14878"/>
      <w:r>
        <w:rPr>
          <w:rtl/>
        </w:rPr>
        <w:t>חשוב</w:t>
      </w:r>
      <w:bookmarkStart w:id="14879" w:name="_ETM_Q37_657914"/>
      <w:bookmarkEnd w:id="14879"/>
      <w:r>
        <w:rPr>
          <w:rFonts w:hint="cs"/>
          <w:rtl/>
        </w:rPr>
        <w:t>,</w:t>
      </w:r>
      <w:r>
        <w:rPr>
          <w:rtl/>
        </w:rPr>
        <w:t xml:space="preserve"> </w:t>
      </w:r>
      <w:bookmarkStart w:id="14880" w:name="_ETM_Q37_661269"/>
      <w:bookmarkEnd w:id="14880"/>
      <w:r>
        <w:rPr>
          <w:rtl/>
        </w:rPr>
        <w:t xml:space="preserve">אבל </w:t>
      </w:r>
      <w:bookmarkStart w:id="14881" w:name="_ETM_Q37_661420"/>
      <w:bookmarkEnd w:id="14881"/>
      <w:r>
        <w:rPr>
          <w:rtl/>
        </w:rPr>
        <w:t xml:space="preserve">הרבה </w:t>
      </w:r>
      <w:bookmarkStart w:id="14882" w:name="_ETM_Q37_661689"/>
      <w:bookmarkEnd w:id="14882"/>
      <w:r>
        <w:rPr>
          <w:rtl/>
        </w:rPr>
        <w:t xml:space="preserve">מאוד </w:t>
      </w:r>
      <w:bookmarkStart w:id="14883" w:name="_ETM_Q37_661900"/>
      <w:bookmarkEnd w:id="14883"/>
      <w:r>
        <w:rPr>
          <w:rtl/>
        </w:rPr>
        <w:t xml:space="preserve">מהפניות </w:t>
      </w:r>
      <w:bookmarkStart w:id="14884" w:name="_ETM_Q37_662349"/>
      <w:bookmarkEnd w:id="14884"/>
      <w:r>
        <w:rPr>
          <w:rtl/>
        </w:rPr>
        <w:t xml:space="preserve">בכלל </w:t>
      </w:r>
      <w:bookmarkStart w:id="14885" w:name="_ETM_Q37_662620"/>
      <w:bookmarkEnd w:id="14885"/>
      <w:r>
        <w:rPr>
          <w:rtl/>
        </w:rPr>
        <w:t xml:space="preserve">מגיעות </w:t>
      </w:r>
      <w:bookmarkStart w:id="14886" w:name="_ETM_Q37_662950"/>
      <w:bookmarkEnd w:id="14886"/>
      <w:r>
        <w:rPr>
          <w:rtl/>
        </w:rPr>
        <w:t>ע</w:t>
      </w:r>
      <w:r>
        <w:rPr>
          <w:rFonts w:hint="cs"/>
          <w:rtl/>
        </w:rPr>
        <w:t>ל ידי</w:t>
      </w:r>
      <w:bookmarkStart w:id="14887" w:name="_ETM_Q37_659543"/>
      <w:bookmarkEnd w:id="14887"/>
      <w:r>
        <w:rPr>
          <w:rtl/>
        </w:rPr>
        <w:t xml:space="preserve"> </w:t>
      </w:r>
      <w:bookmarkStart w:id="14888" w:name="_ETM_Q37_663280"/>
      <w:bookmarkEnd w:id="14888"/>
      <w:r>
        <w:rPr>
          <w:rtl/>
        </w:rPr>
        <w:t>ההורים</w:t>
      </w:r>
      <w:r>
        <w:rPr>
          <w:rFonts w:hint="cs"/>
          <w:rtl/>
        </w:rPr>
        <w:t>.</w:t>
      </w:r>
      <w:bookmarkStart w:id="14889" w:name="_ETM_Q37_664380"/>
      <w:bookmarkStart w:id="14890" w:name="_ETM_Q37_666073"/>
      <w:bookmarkEnd w:id="14889"/>
      <w:bookmarkEnd w:id="14890"/>
    </w:p>
    <w:p w:rsidR="00050FB9" w:rsidRDefault="00050FB9" w:rsidP="0043025C">
      <w:pPr>
        <w:rPr>
          <w:rtl/>
        </w:rPr>
      </w:pPr>
      <w:bookmarkStart w:id="14891" w:name="_ETM_Q37_666164"/>
      <w:bookmarkEnd w:id="14891"/>
    </w:p>
    <w:p w:rsidR="00050FB9" w:rsidRDefault="00050FB9" w:rsidP="001307A8">
      <w:pPr>
        <w:rPr>
          <w:rtl/>
        </w:rPr>
      </w:pPr>
      <w:bookmarkStart w:id="14892" w:name="_ETM_Q37_666282"/>
      <w:bookmarkStart w:id="14893" w:name="_ETM_Q37_666351"/>
      <w:bookmarkStart w:id="14894" w:name="_ETM_Q37_660213"/>
      <w:bookmarkStart w:id="14895" w:name="_ETM_Q37_664980"/>
      <w:bookmarkStart w:id="14896" w:name="_ETM_Q37_665280"/>
      <w:bookmarkStart w:id="14897" w:name="_ETM_Q37_665670"/>
      <w:bookmarkStart w:id="14898" w:name="_ETM_Q37_666209"/>
      <w:bookmarkStart w:id="14899" w:name="_ETM_Q37_663393"/>
      <w:bookmarkEnd w:id="14892"/>
      <w:bookmarkEnd w:id="14893"/>
      <w:bookmarkEnd w:id="14894"/>
      <w:bookmarkEnd w:id="14895"/>
      <w:bookmarkEnd w:id="14896"/>
      <w:bookmarkEnd w:id="14897"/>
      <w:bookmarkEnd w:id="14898"/>
      <w:bookmarkEnd w:id="14899"/>
      <w:r>
        <w:rPr>
          <w:rtl/>
        </w:rPr>
        <w:t xml:space="preserve">אם </w:t>
      </w:r>
      <w:bookmarkStart w:id="14900" w:name="_ETM_Q37_666360"/>
      <w:bookmarkEnd w:id="14900"/>
      <w:r>
        <w:rPr>
          <w:rtl/>
        </w:rPr>
        <w:t xml:space="preserve">אנחנו </w:t>
      </w:r>
      <w:bookmarkStart w:id="14901" w:name="_ETM_Q37_666629"/>
      <w:bookmarkEnd w:id="14901"/>
      <w:r>
        <w:rPr>
          <w:rtl/>
        </w:rPr>
        <w:t xml:space="preserve">יכולים </w:t>
      </w:r>
      <w:bookmarkStart w:id="14902" w:name="_ETM_Q37_666870"/>
      <w:bookmarkEnd w:id="14902"/>
      <w:r>
        <w:rPr>
          <w:rtl/>
        </w:rPr>
        <w:t>להש</w:t>
      </w:r>
      <w:r>
        <w:rPr>
          <w:rFonts w:hint="cs"/>
          <w:rtl/>
        </w:rPr>
        <w:t>קיט</w:t>
      </w:r>
      <w:bookmarkStart w:id="14903" w:name="_ETM_Q37_662844"/>
      <w:bookmarkEnd w:id="14903"/>
      <w:r>
        <w:rPr>
          <w:rtl/>
        </w:rPr>
        <w:t xml:space="preserve"> </w:t>
      </w:r>
      <w:bookmarkStart w:id="14904" w:name="_ETM_Q37_667319"/>
      <w:bookmarkEnd w:id="14904"/>
      <w:r>
        <w:rPr>
          <w:rtl/>
        </w:rPr>
        <w:t xml:space="preserve">להורים </w:t>
      </w:r>
      <w:bookmarkStart w:id="14905" w:name="_ETM_Q37_667650"/>
      <w:bookmarkEnd w:id="14905"/>
      <w:r>
        <w:rPr>
          <w:rtl/>
        </w:rPr>
        <w:t xml:space="preserve">את </w:t>
      </w:r>
      <w:bookmarkStart w:id="14906" w:name="_ETM_Q37_667769"/>
      <w:bookmarkEnd w:id="14906"/>
      <w:r>
        <w:rPr>
          <w:rtl/>
        </w:rPr>
        <w:t xml:space="preserve">החרדה </w:t>
      </w:r>
      <w:bookmarkStart w:id="14907" w:name="_ETM_Q37_668340"/>
      <w:bookmarkEnd w:id="14907"/>
      <w:r>
        <w:rPr>
          <w:rtl/>
        </w:rPr>
        <w:t>הזאת</w:t>
      </w:r>
      <w:r>
        <w:rPr>
          <w:rFonts w:hint="cs"/>
          <w:rtl/>
        </w:rPr>
        <w:t>,</w:t>
      </w:r>
      <w:r>
        <w:rPr>
          <w:rtl/>
        </w:rPr>
        <w:t xml:space="preserve"> </w:t>
      </w:r>
      <w:bookmarkStart w:id="14908" w:name="_ETM_Q37_669180"/>
      <w:bookmarkEnd w:id="14908"/>
      <w:r>
        <w:rPr>
          <w:rtl/>
        </w:rPr>
        <w:t xml:space="preserve">שלא </w:t>
      </w:r>
      <w:bookmarkStart w:id="14909" w:name="_ETM_Q37_669540"/>
      <w:bookmarkEnd w:id="14909"/>
      <w:r>
        <w:rPr>
          <w:rtl/>
        </w:rPr>
        <w:t xml:space="preserve">רק </w:t>
      </w:r>
      <w:bookmarkStart w:id="14910" w:name="_ETM_Q37_669750"/>
      <w:bookmarkEnd w:id="14910"/>
      <w:r>
        <w:rPr>
          <w:rtl/>
        </w:rPr>
        <w:t xml:space="preserve">שהם </w:t>
      </w:r>
      <w:bookmarkStart w:id="14911" w:name="_ETM_Q37_670050"/>
      <w:bookmarkStart w:id="14912" w:name="_ETM_Q37_670380"/>
      <w:bookmarkEnd w:id="14911"/>
      <w:bookmarkEnd w:id="14912"/>
      <w:r>
        <w:rPr>
          <w:rFonts w:hint="cs"/>
          <w:rtl/>
        </w:rPr>
        <w:t>י</w:t>
      </w:r>
      <w:r>
        <w:rPr>
          <w:rtl/>
        </w:rPr>
        <w:t xml:space="preserve">כולים </w:t>
      </w:r>
      <w:bookmarkStart w:id="14913" w:name="_ETM_Q37_670770"/>
      <w:bookmarkEnd w:id="14913"/>
      <w:r>
        <w:rPr>
          <w:rtl/>
        </w:rPr>
        <w:t>להתקשר</w:t>
      </w:r>
      <w:bookmarkStart w:id="14914" w:name="_ETM_Q37_669525"/>
      <w:bookmarkEnd w:id="14914"/>
      <w:r>
        <w:rPr>
          <w:rFonts w:hint="cs"/>
          <w:rtl/>
        </w:rPr>
        <w:t>,</w:t>
      </w:r>
      <w:r>
        <w:rPr>
          <w:rtl/>
        </w:rPr>
        <w:t xml:space="preserve"> </w:t>
      </w:r>
      <w:bookmarkStart w:id="14915" w:name="_ETM_Q37_671280"/>
      <w:bookmarkEnd w:id="14915"/>
      <w:r>
        <w:rPr>
          <w:rtl/>
        </w:rPr>
        <w:t xml:space="preserve">שהם </w:t>
      </w:r>
      <w:bookmarkStart w:id="14916" w:name="_ETM_Q37_671490"/>
      <w:bookmarkEnd w:id="14916"/>
      <w:r>
        <w:rPr>
          <w:rtl/>
        </w:rPr>
        <w:t xml:space="preserve">יכולים </w:t>
      </w:r>
      <w:bookmarkStart w:id="14917" w:name="_ETM_Q37_671880"/>
      <w:bookmarkEnd w:id="14917"/>
      <w:r>
        <w:rPr>
          <w:rtl/>
        </w:rPr>
        <w:t xml:space="preserve">לתפוס </w:t>
      </w:r>
      <w:bookmarkStart w:id="14918" w:name="_ETM_Q37_673060"/>
      <w:bookmarkEnd w:id="14918"/>
      <w:r>
        <w:rPr>
          <w:rtl/>
        </w:rPr>
        <w:t xml:space="preserve">את </w:t>
      </w:r>
      <w:bookmarkStart w:id="14919" w:name="_ETM_Q37_673180"/>
      <w:bookmarkEnd w:id="14919"/>
      <w:r>
        <w:rPr>
          <w:rtl/>
        </w:rPr>
        <w:t xml:space="preserve">כל </w:t>
      </w:r>
      <w:bookmarkStart w:id="14920" w:name="_ETM_Q37_673420"/>
      <w:bookmarkEnd w:id="14920"/>
      <w:r>
        <w:rPr>
          <w:rtl/>
        </w:rPr>
        <w:t xml:space="preserve">השיח </w:t>
      </w:r>
      <w:bookmarkStart w:id="14921" w:name="_ETM_Q37_673960"/>
      <w:bookmarkEnd w:id="14921"/>
      <w:r>
        <w:rPr>
          <w:rtl/>
        </w:rPr>
        <w:t xml:space="preserve">הזה </w:t>
      </w:r>
      <w:bookmarkStart w:id="14922" w:name="_ETM_Q37_674410"/>
      <w:bookmarkEnd w:id="14922"/>
      <w:r>
        <w:rPr>
          <w:rtl/>
        </w:rPr>
        <w:t xml:space="preserve">בתוך </w:t>
      </w:r>
      <w:bookmarkStart w:id="14923" w:name="_ETM_Q37_674740"/>
      <w:bookmarkEnd w:id="14923"/>
      <w:r>
        <w:rPr>
          <w:rtl/>
        </w:rPr>
        <w:t xml:space="preserve">הרשת </w:t>
      </w:r>
      <w:bookmarkStart w:id="14924" w:name="_ETM_Q37_675130"/>
      <w:bookmarkEnd w:id="14924"/>
      <w:r>
        <w:rPr>
          <w:rtl/>
        </w:rPr>
        <w:t xml:space="preserve">ולהגיש </w:t>
      </w:r>
      <w:bookmarkStart w:id="14925" w:name="_ETM_Q37_675730"/>
      <w:bookmarkEnd w:id="14925"/>
      <w:r>
        <w:rPr>
          <w:rtl/>
        </w:rPr>
        <w:t xml:space="preserve">אותו </w:t>
      </w:r>
      <w:bookmarkStart w:id="14926" w:name="_ETM_Q37_676319"/>
      <w:bookmarkEnd w:id="14926"/>
      <w:r>
        <w:rPr>
          <w:rtl/>
        </w:rPr>
        <w:t>כ</w:t>
      </w:r>
      <w:bookmarkStart w:id="14927" w:name="_ETM_Q37_677819"/>
      <w:bookmarkStart w:id="14928" w:name="_ETM_Q37_677940"/>
      <w:bookmarkEnd w:id="14927"/>
      <w:bookmarkEnd w:id="14928"/>
      <w:r>
        <w:rPr>
          <w:rtl/>
        </w:rPr>
        <w:t xml:space="preserve">כתב </w:t>
      </w:r>
      <w:bookmarkStart w:id="14929" w:name="_ETM_Q37_678420"/>
      <w:bookmarkStart w:id="14930" w:name="_ETM_Q37_678720"/>
      <w:bookmarkStart w:id="14931" w:name="_ETM_Q37_675886"/>
      <w:bookmarkEnd w:id="14929"/>
      <w:bookmarkEnd w:id="14930"/>
      <w:bookmarkEnd w:id="14931"/>
      <w:r>
        <w:rPr>
          <w:rtl/>
        </w:rPr>
        <w:t>אישום</w:t>
      </w:r>
      <w:r>
        <w:rPr>
          <w:rFonts w:hint="cs"/>
          <w:rtl/>
        </w:rPr>
        <w:t>,</w:t>
      </w:r>
      <w:r>
        <w:rPr>
          <w:rtl/>
        </w:rPr>
        <w:t xml:space="preserve"> </w:t>
      </w:r>
      <w:bookmarkStart w:id="14932" w:name="_ETM_Q37_678989"/>
      <w:bookmarkEnd w:id="14932"/>
      <w:r>
        <w:rPr>
          <w:rtl/>
        </w:rPr>
        <w:t xml:space="preserve">כחומר </w:t>
      </w:r>
      <w:bookmarkStart w:id="14933" w:name="_ETM_Q37_679500"/>
      <w:bookmarkEnd w:id="14933"/>
      <w:r>
        <w:rPr>
          <w:rtl/>
        </w:rPr>
        <w:t xml:space="preserve">רקע </w:t>
      </w:r>
      <w:bookmarkStart w:id="14934" w:name="_ETM_Q37_680099"/>
      <w:bookmarkEnd w:id="14934"/>
      <w:r>
        <w:rPr>
          <w:rtl/>
        </w:rPr>
        <w:t xml:space="preserve">לכתב </w:t>
      </w:r>
      <w:bookmarkStart w:id="14935" w:name="_ETM_Q37_680610"/>
      <w:bookmarkEnd w:id="14935"/>
      <w:r>
        <w:rPr>
          <w:rtl/>
        </w:rPr>
        <w:t xml:space="preserve">אישום </w:t>
      </w:r>
      <w:bookmarkStart w:id="14936" w:name="_ETM_Q37_680940"/>
      <w:bookmarkEnd w:id="14936"/>
      <w:r>
        <w:rPr>
          <w:rtl/>
        </w:rPr>
        <w:t xml:space="preserve">נגד </w:t>
      </w:r>
      <w:bookmarkStart w:id="14937" w:name="_ETM_Q37_682290"/>
      <w:bookmarkStart w:id="14938" w:name="_ETM_Q37_682709"/>
      <w:bookmarkEnd w:id="14937"/>
      <w:bookmarkEnd w:id="14938"/>
      <w:r>
        <w:rPr>
          <w:rtl/>
        </w:rPr>
        <w:t>הפוגע</w:t>
      </w:r>
      <w:r>
        <w:rPr>
          <w:rFonts w:hint="cs"/>
          <w:rtl/>
        </w:rPr>
        <w:t>,</w:t>
      </w:r>
      <w:r>
        <w:rPr>
          <w:rtl/>
        </w:rPr>
        <w:t xml:space="preserve"> </w:t>
      </w:r>
      <w:bookmarkStart w:id="14939" w:name="_ETM_Q37_683700"/>
      <w:bookmarkEnd w:id="14939"/>
      <w:r>
        <w:rPr>
          <w:rtl/>
        </w:rPr>
        <w:t xml:space="preserve">זה </w:t>
      </w:r>
      <w:bookmarkStart w:id="14940" w:name="_ETM_Q37_683940"/>
      <w:bookmarkEnd w:id="14940"/>
      <w:r>
        <w:rPr>
          <w:rtl/>
        </w:rPr>
        <w:t xml:space="preserve">היה </w:t>
      </w:r>
      <w:bookmarkStart w:id="14941" w:name="_ETM_Q37_684060"/>
      <w:bookmarkEnd w:id="14941"/>
      <w:r>
        <w:rPr>
          <w:rtl/>
        </w:rPr>
        <w:t xml:space="preserve">מאוד </w:t>
      </w:r>
      <w:bookmarkStart w:id="14942" w:name="_ETM_Q37_684480"/>
      <w:bookmarkEnd w:id="14942"/>
      <w:r>
        <w:rPr>
          <w:rtl/>
        </w:rPr>
        <w:t xml:space="preserve">מאוד </w:t>
      </w:r>
      <w:bookmarkStart w:id="14943" w:name="_ETM_Q37_684720"/>
      <w:bookmarkEnd w:id="14943"/>
      <w:r>
        <w:rPr>
          <w:rtl/>
        </w:rPr>
        <w:t xml:space="preserve">מסייע </w:t>
      </w:r>
      <w:bookmarkStart w:id="14944" w:name="_ETM_Q37_685680"/>
      <w:bookmarkEnd w:id="14944"/>
      <w:r>
        <w:rPr>
          <w:rtl/>
        </w:rPr>
        <w:t xml:space="preserve">לפחות </w:t>
      </w:r>
      <w:bookmarkStart w:id="14945" w:name="_ETM_Q37_686700"/>
      <w:bookmarkEnd w:id="14945"/>
      <w:r>
        <w:rPr>
          <w:rtl/>
        </w:rPr>
        <w:t>להוריד</w:t>
      </w:r>
      <w:r>
        <w:rPr>
          <w:rFonts w:hint="cs"/>
          <w:rtl/>
        </w:rPr>
        <w:t xml:space="preserve"> </w:t>
      </w:r>
      <w:bookmarkStart w:id="14946" w:name="_ETM_Q37_685906"/>
      <w:bookmarkEnd w:id="14946"/>
      <w:r w:rsidR="001307A8">
        <w:rPr>
          <w:rFonts w:hint="cs"/>
          <w:rtl/>
        </w:rPr>
        <w:t>–</w:t>
      </w:r>
      <w:r>
        <w:rPr>
          <w:rtl/>
        </w:rPr>
        <w:t xml:space="preserve"> </w:t>
      </w:r>
      <w:bookmarkStart w:id="14947" w:name="_ETM_Q37_687330"/>
      <w:bookmarkEnd w:id="14947"/>
      <w:r>
        <w:rPr>
          <w:rtl/>
        </w:rPr>
        <w:t xml:space="preserve">אני </w:t>
      </w:r>
      <w:bookmarkStart w:id="14948" w:name="_ETM_Q37_687540"/>
      <w:bookmarkEnd w:id="14948"/>
      <w:r>
        <w:rPr>
          <w:rtl/>
        </w:rPr>
        <w:t xml:space="preserve">חושבת </w:t>
      </w:r>
      <w:bookmarkStart w:id="14949" w:name="_ETM_Q37_687989"/>
      <w:bookmarkEnd w:id="14949"/>
      <w:r>
        <w:rPr>
          <w:rtl/>
        </w:rPr>
        <w:t xml:space="preserve">שזה </w:t>
      </w:r>
      <w:bookmarkStart w:id="14950" w:name="_ETM_Q37_688200"/>
      <w:bookmarkEnd w:id="14950"/>
      <w:r>
        <w:rPr>
          <w:rtl/>
        </w:rPr>
        <w:t xml:space="preserve">היה </w:t>
      </w:r>
      <w:bookmarkStart w:id="14951" w:name="_ETM_Q37_688290"/>
      <w:bookmarkEnd w:id="14951"/>
      <w:r>
        <w:rPr>
          <w:rtl/>
        </w:rPr>
        <w:t xml:space="preserve">מוריד </w:t>
      </w:r>
      <w:bookmarkStart w:id="14952" w:name="_ETM_Q37_688830"/>
      <w:bookmarkEnd w:id="14952"/>
      <w:r>
        <w:rPr>
          <w:rtl/>
        </w:rPr>
        <w:t>משמעותי</w:t>
      </w:r>
      <w:r>
        <w:rPr>
          <w:rFonts w:hint="cs"/>
          <w:rtl/>
        </w:rPr>
        <w:t>ת</w:t>
      </w:r>
      <w:r>
        <w:rPr>
          <w:rtl/>
        </w:rPr>
        <w:t xml:space="preserve"> </w:t>
      </w:r>
      <w:bookmarkStart w:id="14953" w:name="_ETM_Q37_689949"/>
      <w:bookmarkEnd w:id="14953"/>
      <w:r>
        <w:rPr>
          <w:rtl/>
        </w:rPr>
        <w:t xml:space="preserve">את </w:t>
      </w:r>
      <w:bookmarkStart w:id="14954" w:name="_ETM_Q37_690339"/>
      <w:bookmarkEnd w:id="14954"/>
      <w:r>
        <w:rPr>
          <w:rtl/>
        </w:rPr>
        <w:t>ה</w:t>
      </w:r>
      <w:bookmarkStart w:id="14955" w:name="_ETM_Q37_690549"/>
      <w:bookmarkStart w:id="14956" w:name="_ETM_Q37_690729"/>
      <w:bookmarkEnd w:id="14955"/>
      <w:bookmarkEnd w:id="14956"/>
      <w:r>
        <w:rPr>
          <w:rtl/>
        </w:rPr>
        <w:t xml:space="preserve">מקרים </w:t>
      </w:r>
      <w:bookmarkStart w:id="14957" w:name="_ETM_Q37_691150"/>
      <w:bookmarkEnd w:id="14957"/>
      <w:r>
        <w:rPr>
          <w:rtl/>
        </w:rPr>
        <w:t>האלה</w:t>
      </w:r>
      <w:r>
        <w:rPr>
          <w:rFonts w:hint="cs"/>
          <w:rtl/>
        </w:rPr>
        <w:t>.</w:t>
      </w:r>
      <w:bookmarkStart w:id="14958" w:name="_ETM_Q37_691599"/>
      <w:bookmarkEnd w:id="14958"/>
    </w:p>
    <w:p w:rsidR="00050FB9" w:rsidRDefault="00050FB9" w:rsidP="0043025C">
      <w:pPr>
        <w:rPr>
          <w:rtl/>
        </w:rPr>
      </w:pPr>
    </w:p>
    <w:p w:rsidR="00050FB9" w:rsidRDefault="00050FB9" w:rsidP="001307A8">
      <w:pPr>
        <w:rPr>
          <w:rtl/>
        </w:rPr>
      </w:pPr>
      <w:bookmarkStart w:id="14959" w:name="_ETM_Q37_688077"/>
      <w:bookmarkStart w:id="14960" w:name="_ETM_Q37_685567"/>
      <w:bookmarkEnd w:id="14959"/>
      <w:bookmarkEnd w:id="14960"/>
      <w:r>
        <w:rPr>
          <w:rtl/>
        </w:rPr>
        <w:t xml:space="preserve">יש </w:t>
      </w:r>
      <w:bookmarkStart w:id="14961" w:name="_ETM_Q37_691839"/>
      <w:bookmarkEnd w:id="14961"/>
      <w:r>
        <w:rPr>
          <w:rtl/>
        </w:rPr>
        <w:t xml:space="preserve">כמובן </w:t>
      </w:r>
      <w:bookmarkStart w:id="14962" w:name="_ETM_Q37_692559"/>
      <w:bookmarkEnd w:id="14962"/>
      <w:r>
        <w:rPr>
          <w:rtl/>
        </w:rPr>
        <w:t xml:space="preserve">את </w:t>
      </w:r>
      <w:bookmarkStart w:id="14963" w:name="_ETM_Q37_692739"/>
      <w:bookmarkEnd w:id="14963"/>
      <w:r>
        <w:rPr>
          <w:rtl/>
        </w:rPr>
        <w:t xml:space="preserve">הפדופילים </w:t>
      </w:r>
      <w:bookmarkStart w:id="14964" w:name="_ETM_Q37_693370"/>
      <w:bookmarkEnd w:id="14964"/>
      <w:r>
        <w:rPr>
          <w:rtl/>
        </w:rPr>
        <w:t xml:space="preserve">המסוכנים </w:t>
      </w:r>
      <w:bookmarkStart w:id="14965" w:name="_ETM_Q37_694299"/>
      <w:bookmarkEnd w:id="14965"/>
      <w:r>
        <w:rPr>
          <w:rtl/>
        </w:rPr>
        <w:t xml:space="preserve">ביותר </w:t>
      </w:r>
      <w:bookmarkStart w:id="14966" w:name="_ETM_Q37_694629"/>
      <w:bookmarkEnd w:id="14966"/>
      <w:r>
        <w:rPr>
          <w:rtl/>
        </w:rPr>
        <w:t xml:space="preserve">שאותם </w:t>
      </w:r>
      <w:bookmarkStart w:id="14967" w:name="_ETM_Q37_695079"/>
      <w:bookmarkStart w:id="14968" w:name="_ETM_Q37_695739"/>
      <w:bookmarkEnd w:id="14967"/>
      <w:bookmarkEnd w:id="14968"/>
      <w:r>
        <w:rPr>
          <w:rtl/>
        </w:rPr>
        <w:t>כנראה</w:t>
      </w:r>
      <w:bookmarkStart w:id="14969" w:name="_ETM_Q37_696429"/>
      <w:bookmarkEnd w:id="14969"/>
      <w:r>
        <w:rPr>
          <w:rtl/>
        </w:rPr>
        <w:t xml:space="preserve"> </w:t>
      </w:r>
      <w:bookmarkStart w:id="14970" w:name="_ETM_Q37_696699"/>
      <w:bookmarkEnd w:id="14970"/>
      <w:r>
        <w:rPr>
          <w:rtl/>
        </w:rPr>
        <w:t xml:space="preserve">החוק </w:t>
      </w:r>
      <w:bookmarkStart w:id="14971" w:name="_ETM_Q37_696969"/>
      <w:bookmarkEnd w:id="14971"/>
      <w:r>
        <w:rPr>
          <w:rtl/>
        </w:rPr>
        <w:t xml:space="preserve">הזה </w:t>
      </w:r>
      <w:bookmarkStart w:id="14972" w:name="_ETM_Q37_697449"/>
      <w:bookmarkEnd w:id="14972"/>
      <w:r>
        <w:rPr>
          <w:rtl/>
        </w:rPr>
        <w:t xml:space="preserve">לא </w:t>
      </w:r>
      <w:bookmarkStart w:id="14973" w:name="_ETM_Q37_698019"/>
      <w:bookmarkStart w:id="14974" w:name="_ETM_Q37_698139"/>
      <w:bookmarkStart w:id="14975" w:name="_ETM_Q37_698260"/>
      <w:bookmarkStart w:id="14976" w:name="_ETM_Q37_699219"/>
      <w:bookmarkStart w:id="14977" w:name="_ETM_Q37_699579"/>
      <w:bookmarkStart w:id="14978" w:name="_ETM_Q37_698407"/>
      <w:bookmarkEnd w:id="14973"/>
      <w:bookmarkEnd w:id="14974"/>
      <w:bookmarkEnd w:id="14975"/>
      <w:bookmarkEnd w:id="14976"/>
      <w:bookmarkEnd w:id="14977"/>
      <w:bookmarkEnd w:id="14978"/>
      <w:r>
        <w:rPr>
          <w:rtl/>
        </w:rPr>
        <w:t>יפסיק</w:t>
      </w:r>
      <w:r>
        <w:rPr>
          <w:rFonts w:hint="cs"/>
          <w:rtl/>
        </w:rPr>
        <w:t>.</w:t>
      </w:r>
      <w:r>
        <w:rPr>
          <w:rtl/>
        </w:rPr>
        <w:t xml:space="preserve"> </w:t>
      </w:r>
      <w:bookmarkStart w:id="14979" w:name="_ETM_Q37_700059"/>
      <w:bookmarkEnd w:id="14979"/>
      <w:r>
        <w:rPr>
          <w:rtl/>
        </w:rPr>
        <w:t xml:space="preserve">אבל </w:t>
      </w:r>
      <w:bookmarkStart w:id="14980" w:name="_ETM_Q37_700650"/>
      <w:bookmarkEnd w:id="14980"/>
      <w:r>
        <w:rPr>
          <w:rtl/>
        </w:rPr>
        <w:t xml:space="preserve">כל </w:t>
      </w:r>
      <w:bookmarkStart w:id="14981" w:name="_ETM_Q37_701220"/>
      <w:bookmarkEnd w:id="14981"/>
      <w:r>
        <w:rPr>
          <w:rtl/>
        </w:rPr>
        <w:t xml:space="preserve">שאר </w:t>
      </w:r>
      <w:bookmarkStart w:id="14982" w:name="_ETM_Q37_701670"/>
      <w:bookmarkEnd w:id="14982"/>
      <w:r>
        <w:rPr>
          <w:rtl/>
        </w:rPr>
        <w:t xml:space="preserve">האנשים </w:t>
      </w:r>
      <w:bookmarkStart w:id="14983" w:name="_ETM_Q37_702150"/>
      <w:bookmarkEnd w:id="14983"/>
      <w:r>
        <w:rPr>
          <w:rtl/>
        </w:rPr>
        <w:t xml:space="preserve">הסוטים </w:t>
      </w:r>
      <w:bookmarkStart w:id="14984" w:name="_ETM_Q37_703599"/>
      <w:bookmarkEnd w:id="14984"/>
      <w:r>
        <w:rPr>
          <w:rtl/>
        </w:rPr>
        <w:t xml:space="preserve">שנמצאים </w:t>
      </w:r>
      <w:bookmarkStart w:id="14985" w:name="_ETM_Q37_704559"/>
      <w:bookmarkEnd w:id="14985"/>
      <w:r>
        <w:rPr>
          <w:rtl/>
        </w:rPr>
        <w:t>ברשת</w:t>
      </w:r>
      <w:bookmarkStart w:id="14986" w:name="_ETM_Q37_702527"/>
      <w:bookmarkEnd w:id="14986"/>
      <w:r>
        <w:rPr>
          <w:rFonts w:hint="cs"/>
          <w:rtl/>
        </w:rPr>
        <w:t>,</w:t>
      </w:r>
      <w:r>
        <w:rPr>
          <w:rtl/>
        </w:rPr>
        <w:t xml:space="preserve"> </w:t>
      </w:r>
      <w:bookmarkStart w:id="14987" w:name="_ETM_Q37_705370"/>
      <w:bookmarkEnd w:id="14987"/>
      <w:r>
        <w:rPr>
          <w:rtl/>
        </w:rPr>
        <w:t xml:space="preserve">וידעו </w:t>
      </w:r>
      <w:bookmarkStart w:id="14988" w:name="_ETM_Q37_705670"/>
      <w:bookmarkEnd w:id="14988"/>
      <w:r>
        <w:rPr>
          <w:rtl/>
        </w:rPr>
        <w:t xml:space="preserve">שקיים </w:t>
      </w:r>
      <w:bookmarkStart w:id="14989" w:name="_ETM_Q37_706179"/>
      <w:bookmarkEnd w:id="14989"/>
      <w:r>
        <w:rPr>
          <w:rtl/>
        </w:rPr>
        <w:t xml:space="preserve">כזה </w:t>
      </w:r>
      <w:bookmarkStart w:id="14990" w:name="_ETM_Q37_706540"/>
      <w:bookmarkEnd w:id="14990"/>
      <w:r>
        <w:rPr>
          <w:rtl/>
        </w:rPr>
        <w:t>חו</w:t>
      </w:r>
      <w:r>
        <w:rPr>
          <w:rFonts w:hint="cs"/>
          <w:rtl/>
        </w:rPr>
        <w:t xml:space="preserve">ק </w:t>
      </w:r>
      <w:bookmarkStart w:id="14991" w:name="_ETM_Q37_707269"/>
      <w:bookmarkEnd w:id="14991"/>
      <w:r w:rsidR="001307A8">
        <w:rPr>
          <w:rFonts w:hint="eastAsia"/>
          <w:rtl/>
        </w:rPr>
        <w:t>–</w:t>
      </w:r>
      <w:r>
        <w:rPr>
          <w:rFonts w:hint="cs"/>
          <w:rtl/>
        </w:rPr>
        <w:t xml:space="preserve"> </w:t>
      </w:r>
      <w:r>
        <w:rPr>
          <w:rtl/>
        </w:rPr>
        <w:t xml:space="preserve">אני </w:t>
      </w:r>
      <w:bookmarkStart w:id="14992" w:name="_ETM_Q37_707480"/>
      <w:bookmarkEnd w:id="14992"/>
      <w:r>
        <w:rPr>
          <w:rtl/>
        </w:rPr>
        <w:t xml:space="preserve">חושבת </w:t>
      </w:r>
      <w:bookmarkStart w:id="14993" w:name="_ETM_Q37_707959"/>
      <w:bookmarkEnd w:id="14993"/>
      <w:r>
        <w:rPr>
          <w:rtl/>
        </w:rPr>
        <w:t xml:space="preserve">שזה </w:t>
      </w:r>
      <w:bookmarkStart w:id="14994" w:name="_ETM_Q37_708379"/>
      <w:bookmarkEnd w:id="14994"/>
      <w:r>
        <w:rPr>
          <w:rtl/>
        </w:rPr>
        <w:t xml:space="preserve">ירתיע </w:t>
      </w:r>
      <w:bookmarkStart w:id="14995" w:name="_ETM_Q37_708920"/>
      <w:bookmarkEnd w:id="14995"/>
      <w:r>
        <w:rPr>
          <w:rFonts w:hint="cs"/>
          <w:rtl/>
        </w:rPr>
        <w:t>וי</w:t>
      </w:r>
      <w:r>
        <w:rPr>
          <w:rtl/>
        </w:rPr>
        <w:t xml:space="preserve">פחית </w:t>
      </w:r>
      <w:bookmarkStart w:id="14996" w:name="_ETM_Q37_709340"/>
      <w:bookmarkEnd w:id="14996"/>
      <w:r>
        <w:rPr>
          <w:rtl/>
        </w:rPr>
        <w:t xml:space="preserve">משמעותית </w:t>
      </w:r>
      <w:bookmarkStart w:id="14997" w:name="_ETM_Q37_710269"/>
      <w:bookmarkEnd w:id="14997"/>
      <w:r>
        <w:rPr>
          <w:rtl/>
        </w:rPr>
        <w:t xml:space="preserve">את </w:t>
      </w:r>
      <w:bookmarkStart w:id="14998" w:name="_ETM_Q37_710540"/>
      <w:bookmarkEnd w:id="14998"/>
      <w:r>
        <w:rPr>
          <w:rtl/>
        </w:rPr>
        <w:t>ה</w:t>
      </w:r>
      <w:bookmarkStart w:id="14999" w:name="_ETM_Q37_710809"/>
      <w:bookmarkStart w:id="15000" w:name="_ETM_Q37_710989"/>
      <w:bookmarkEnd w:id="14999"/>
      <w:bookmarkEnd w:id="15000"/>
      <w:r>
        <w:rPr>
          <w:rtl/>
        </w:rPr>
        <w:t xml:space="preserve">פעילות </w:t>
      </w:r>
      <w:bookmarkStart w:id="15001" w:name="_ETM_Q37_711410"/>
      <w:bookmarkEnd w:id="15001"/>
      <w:r>
        <w:rPr>
          <w:rtl/>
        </w:rPr>
        <w:t>ברשת</w:t>
      </w:r>
      <w:r>
        <w:rPr>
          <w:rFonts w:hint="cs"/>
          <w:rtl/>
        </w:rPr>
        <w:t>.</w:t>
      </w:r>
      <w:bookmarkStart w:id="15002" w:name="_ETM_Q37_712340"/>
      <w:bookmarkStart w:id="15003" w:name="_ETM_Q37_716672"/>
      <w:bookmarkStart w:id="15004" w:name="_ETM_Q37_716726"/>
      <w:bookmarkStart w:id="15005" w:name="_ETM_Q37_716833"/>
      <w:bookmarkStart w:id="15006" w:name="TOR_Q38"/>
      <w:bookmarkEnd w:id="15002"/>
      <w:bookmarkEnd w:id="15003"/>
      <w:bookmarkEnd w:id="15004"/>
      <w:bookmarkEnd w:id="15005"/>
      <w:bookmarkEnd w:id="15006"/>
      <w:r>
        <w:t xml:space="preserve"> </w:t>
      </w:r>
      <w:r>
        <w:rPr>
          <w:rFonts w:hint="cs"/>
          <w:rtl/>
          <w:lang w:eastAsia="he-IL"/>
        </w:rPr>
        <w:t xml:space="preserve">אני חושבת, הרי אנחנו כולנו </w:t>
      </w:r>
      <w:bookmarkStart w:id="15007" w:name="_ETM_Q38_112000"/>
      <w:bookmarkEnd w:id="15007"/>
      <w:r>
        <w:rPr>
          <w:rFonts w:hint="cs"/>
          <w:rtl/>
          <w:lang w:eastAsia="he-IL"/>
        </w:rPr>
        <w:t xml:space="preserve">מבינים שאין כאן קואליציה ואופוזיציה, מדובר בהצעת חוק שיכולה להציל </w:t>
      </w:r>
      <w:bookmarkStart w:id="15008" w:name="_ETM_Q38_119000"/>
      <w:bookmarkEnd w:id="15008"/>
      <w:r>
        <w:rPr>
          <w:rFonts w:hint="cs"/>
          <w:rtl/>
          <w:lang w:eastAsia="he-IL"/>
        </w:rPr>
        <w:t xml:space="preserve">חיים. </w:t>
      </w:r>
      <w:bookmarkStart w:id="15009" w:name="_ETM_Q38_118000"/>
      <w:bookmarkEnd w:id="15009"/>
      <w:r>
        <w:rPr>
          <w:rFonts w:hint="cs"/>
          <w:rtl/>
          <w:lang w:eastAsia="he-IL"/>
        </w:rPr>
        <w:t xml:space="preserve">אתמול התקיים כאן יום המאבק נגד אלימות מינית בכנסת. שמענו עדויות, שמענו סיפורים, שמענו סיפורים </w:t>
      </w:r>
      <w:proofErr w:type="spellStart"/>
      <w:r>
        <w:rPr>
          <w:rFonts w:hint="cs"/>
          <w:rtl/>
          <w:lang w:eastAsia="he-IL"/>
        </w:rPr>
        <w:t>קורעי</w:t>
      </w:r>
      <w:proofErr w:type="spellEnd"/>
      <w:r>
        <w:rPr>
          <w:rFonts w:hint="cs"/>
          <w:rtl/>
          <w:lang w:eastAsia="he-IL"/>
        </w:rPr>
        <w:t xml:space="preserve"> </w:t>
      </w:r>
      <w:bookmarkStart w:id="15010" w:name="_ETM_Q38_126000"/>
      <w:bookmarkEnd w:id="15010"/>
      <w:r>
        <w:rPr>
          <w:rFonts w:hint="cs"/>
          <w:rtl/>
          <w:lang w:eastAsia="he-IL"/>
        </w:rPr>
        <w:t xml:space="preserve">לב, ואנחנו הרי גם יודעים, מכל המחקרים שיש, שאחד </w:t>
      </w:r>
      <w:bookmarkStart w:id="15011" w:name="_ETM_Q38_132000"/>
      <w:bookmarkEnd w:id="15011"/>
      <w:r>
        <w:rPr>
          <w:rFonts w:hint="cs"/>
          <w:rtl/>
          <w:lang w:eastAsia="he-IL"/>
        </w:rPr>
        <w:t xml:space="preserve">מכל חמישה ילדים עובר פגיעה כלשהי </w:t>
      </w:r>
      <w:r>
        <w:rPr>
          <w:rtl/>
          <w:lang w:eastAsia="he-IL"/>
        </w:rPr>
        <w:t>–</w:t>
      </w:r>
      <w:r>
        <w:rPr>
          <w:rFonts w:hint="cs"/>
          <w:rtl/>
          <w:lang w:eastAsia="he-IL"/>
        </w:rPr>
        <w:t xml:space="preserve"> פגיעה פיזית, פגיעה </w:t>
      </w:r>
      <w:bookmarkStart w:id="15012" w:name="_ETM_Q38_136000"/>
      <w:bookmarkEnd w:id="15012"/>
      <w:r>
        <w:rPr>
          <w:rFonts w:hint="cs"/>
          <w:rtl/>
          <w:lang w:eastAsia="he-IL"/>
        </w:rPr>
        <w:t xml:space="preserve">מינית. אחד מכל חמישה ילדים עובר התעללות כלשהי. </w:t>
      </w:r>
      <w:bookmarkStart w:id="15013" w:name="_ETM_Q38_141000"/>
      <w:bookmarkEnd w:id="15013"/>
      <w:r>
        <w:rPr>
          <w:rFonts w:hint="cs"/>
          <w:rtl/>
          <w:lang w:eastAsia="he-IL"/>
        </w:rPr>
        <w:t xml:space="preserve">אלה הרי מספרים מטורפים. בכיתה אחת יש חמישה, שישה, שבעה </w:t>
      </w:r>
      <w:bookmarkStart w:id="15014" w:name="_ETM_Q38_145000"/>
      <w:bookmarkEnd w:id="15014"/>
      <w:r>
        <w:rPr>
          <w:rFonts w:hint="cs"/>
          <w:rtl/>
          <w:lang w:eastAsia="he-IL"/>
        </w:rPr>
        <w:t xml:space="preserve">ילדים שעוברים את הפגיעות האלה. ואנחנו צריכים לצמצם אותן. </w:t>
      </w:r>
      <w:bookmarkStart w:id="15015" w:name="_ETM_Q38_147000"/>
      <w:bookmarkStart w:id="15016" w:name="_ETM_Q38_148000"/>
      <w:bookmarkEnd w:id="15015"/>
      <w:bookmarkEnd w:id="15016"/>
      <w:r>
        <w:rPr>
          <w:rFonts w:hint="cs"/>
          <w:rtl/>
          <w:lang w:eastAsia="he-IL"/>
        </w:rPr>
        <w:t xml:space="preserve">העולם השתנה, העולם הווירטואלי הפך להיות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w:t>
      </w:r>
      <w:bookmarkStart w:id="15017" w:name="_ETM_Q38_152000"/>
      <w:bookmarkEnd w:id="15017"/>
      <w:r>
        <w:rPr>
          <w:rFonts w:hint="cs"/>
          <w:rtl/>
          <w:lang w:eastAsia="he-IL"/>
        </w:rPr>
        <w:t xml:space="preserve">זמין והרבה הרבה יותר מסוכן, ואנחנו חייבים, בחקיקה שלנו, להתקדם עם העולם הזה ולעצור את הדברים הנוראיים שקורים ברשת. </w:t>
      </w:r>
    </w:p>
    <w:p w:rsidR="00050FB9" w:rsidRDefault="00050FB9" w:rsidP="0043025C">
      <w:pPr>
        <w:rPr>
          <w:rtl/>
          <w:lang w:eastAsia="he-IL"/>
        </w:rPr>
      </w:pPr>
    </w:p>
    <w:p w:rsidR="00050FB9" w:rsidRDefault="00050FB9" w:rsidP="0043025C">
      <w:pPr>
        <w:rPr>
          <w:rtl/>
        </w:rPr>
      </w:pPr>
      <w:bookmarkStart w:id="15018" w:name="_ETM_Q38_164000"/>
      <w:bookmarkEnd w:id="15018"/>
      <w:r>
        <w:rPr>
          <w:rFonts w:hint="cs"/>
          <w:rtl/>
          <w:lang w:eastAsia="he-IL"/>
        </w:rPr>
        <w:t xml:space="preserve">אני רוצה לתת לכם קצת מספרים. הנתונים הם </w:t>
      </w:r>
      <w:bookmarkStart w:id="15019" w:name="_ETM_Q38_165000"/>
      <w:bookmarkEnd w:id="15019"/>
      <w:r>
        <w:rPr>
          <w:rFonts w:hint="cs"/>
          <w:rtl/>
          <w:lang w:eastAsia="he-IL"/>
        </w:rPr>
        <w:t xml:space="preserve">של המטה הלאומי להגנה על ילדים ברשת, מוקד 105, </w:t>
      </w:r>
      <w:bookmarkStart w:id="15020" w:name="_ETM_Q38_171000"/>
      <w:bookmarkEnd w:id="15020"/>
      <w:r>
        <w:rPr>
          <w:rFonts w:hint="cs"/>
          <w:rtl/>
          <w:lang w:eastAsia="he-IL"/>
        </w:rPr>
        <w:t xml:space="preserve">כמו שאמרתי לכם. מיום </w:t>
      </w:r>
      <w:proofErr w:type="spellStart"/>
      <w:r>
        <w:rPr>
          <w:rFonts w:hint="cs"/>
          <w:rtl/>
          <w:lang w:eastAsia="he-IL"/>
        </w:rPr>
        <w:t>היווסדו</w:t>
      </w:r>
      <w:proofErr w:type="spellEnd"/>
      <w:r>
        <w:rPr>
          <w:rFonts w:hint="cs"/>
          <w:rtl/>
          <w:lang w:eastAsia="he-IL"/>
        </w:rPr>
        <w:t xml:space="preserve"> בפברואר 2018, הם מתארים תמונת </w:t>
      </w:r>
      <w:bookmarkStart w:id="15021" w:name="_ETM_Q38_177000"/>
      <w:bookmarkEnd w:id="15021"/>
      <w:r>
        <w:rPr>
          <w:rFonts w:hint="cs"/>
          <w:rtl/>
          <w:lang w:eastAsia="he-IL"/>
        </w:rPr>
        <w:t xml:space="preserve">מצב עגומה על אודות ביטחון ילדינו. מיום הקמתו של המטה הלאומי </w:t>
      </w:r>
      <w:bookmarkStart w:id="15022" w:name="_ETM_Q38_182000"/>
      <w:bookmarkEnd w:id="15022"/>
      <w:r>
        <w:rPr>
          <w:rFonts w:hint="cs"/>
          <w:rtl/>
          <w:lang w:eastAsia="he-IL"/>
        </w:rPr>
        <w:t xml:space="preserve">ועד יולי 2019 טופלו כ-2,700 אירועים הנוגעים לפגיעות </w:t>
      </w:r>
      <w:bookmarkStart w:id="15023" w:name="_ETM_Q38_188460"/>
      <w:bookmarkEnd w:id="15023"/>
      <w:r>
        <w:rPr>
          <w:rFonts w:hint="cs"/>
          <w:rtl/>
        </w:rPr>
        <w:t>מיני</w:t>
      </w:r>
      <w:r>
        <w:rPr>
          <w:rtl/>
        </w:rPr>
        <w:t>ות</w:t>
      </w:r>
      <w:r>
        <w:rPr>
          <w:rFonts w:hint="cs"/>
          <w:rtl/>
        </w:rPr>
        <w:t>,</w:t>
      </w:r>
      <w:r>
        <w:rPr>
          <w:rtl/>
        </w:rPr>
        <w:t xml:space="preserve"> </w:t>
      </w:r>
      <w:bookmarkStart w:id="15024" w:name="_ETM_Q38_189559"/>
      <w:bookmarkEnd w:id="15024"/>
      <w:r>
        <w:rPr>
          <w:rtl/>
        </w:rPr>
        <w:t xml:space="preserve">כאשר </w:t>
      </w:r>
      <w:bookmarkStart w:id="15025" w:name="_ETM_Q38_189919"/>
      <w:bookmarkEnd w:id="15025"/>
      <w:r>
        <w:rPr>
          <w:rtl/>
        </w:rPr>
        <w:t xml:space="preserve">מתוכם </w:t>
      </w:r>
      <w:bookmarkStart w:id="15026" w:name="_ETM_Q38_190400"/>
      <w:bookmarkEnd w:id="15026"/>
      <w:r>
        <w:rPr>
          <w:rFonts w:hint="cs"/>
          <w:rtl/>
        </w:rPr>
        <w:t xml:space="preserve">כ-1,000 </w:t>
      </w:r>
      <w:bookmarkStart w:id="15027" w:name="_ETM_Q38_190999"/>
      <w:bookmarkEnd w:id="15027"/>
      <w:r>
        <w:rPr>
          <w:rtl/>
        </w:rPr>
        <w:t xml:space="preserve">אירועים </w:t>
      </w:r>
      <w:bookmarkStart w:id="15028" w:name="_ETM_Q38_191389"/>
      <w:bookmarkEnd w:id="15028"/>
      <w:r>
        <w:rPr>
          <w:rtl/>
        </w:rPr>
        <w:t xml:space="preserve">של </w:t>
      </w:r>
      <w:bookmarkStart w:id="15029" w:name="_ETM_Q38_191599"/>
      <w:bookmarkEnd w:id="15029"/>
      <w:r>
        <w:rPr>
          <w:rtl/>
        </w:rPr>
        <w:t xml:space="preserve">שידול </w:t>
      </w:r>
      <w:bookmarkStart w:id="15030" w:name="_ETM_Q38_192199"/>
      <w:bookmarkEnd w:id="15030"/>
      <w:r>
        <w:rPr>
          <w:rtl/>
        </w:rPr>
        <w:t xml:space="preserve">והטרדות </w:t>
      </w:r>
      <w:bookmarkStart w:id="15031" w:name="_ETM_Q38_193269"/>
      <w:bookmarkEnd w:id="15031"/>
      <w:r>
        <w:rPr>
          <w:rtl/>
        </w:rPr>
        <w:t xml:space="preserve">של </w:t>
      </w:r>
      <w:bookmarkStart w:id="15032" w:name="_ETM_Q38_193509"/>
      <w:bookmarkEnd w:id="15032"/>
      <w:r>
        <w:rPr>
          <w:rtl/>
        </w:rPr>
        <w:t xml:space="preserve">קטינים </w:t>
      </w:r>
      <w:bookmarkStart w:id="15033" w:name="_ETM_Q38_193869"/>
      <w:bookmarkEnd w:id="15033"/>
      <w:r>
        <w:rPr>
          <w:rtl/>
        </w:rPr>
        <w:t xml:space="preserve">ברשת </w:t>
      </w:r>
      <w:bookmarkStart w:id="15034" w:name="_ETM_Q38_194440"/>
      <w:bookmarkEnd w:id="15034"/>
      <w:r>
        <w:rPr>
          <w:rFonts w:hint="cs"/>
          <w:rtl/>
        </w:rPr>
        <w:t>ו</w:t>
      </w:r>
      <w:r>
        <w:rPr>
          <w:rtl/>
        </w:rPr>
        <w:t xml:space="preserve">כ-800 </w:t>
      </w:r>
      <w:bookmarkStart w:id="15035" w:name="_ETM_Q38_195549"/>
      <w:bookmarkEnd w:id="15035"/>
      <w:r>
        <w:rPr>
          <w:rtl/>
        </w:rPr>
        <w:t xml:space="preserve">אירועים </w:t>
      </w:r>
      <w:bookmarkStart w:id="15036" w:name="_ETM_Q38_195939"/>
      <w:bookmarkEnd w:id="15036"/>
      <w:r>
        <w:rPr>
          <w:rtl/>
        </w:rPr>
        <w:t xml:space="preserve">של </w:t>
      </w:r>
      <w:bookmarkStart w:id="15037" w:name="_ETM_Q38_196090"/>
      <w:bookmarkEnd w:id="15037"/>
      <w:r>
        <w:rPr>
          <w:rtl/>
        </w:rPr>
        <w:t xml:space="preserve">עבירות </w:t>
      </w:r>
      <w:bookmarkStart w:id="15038" w:name="_ETM_Q38_196449"/>
      <w:bookmarkEnd w:id="15038"/>
      <w:r>
        <w:rPr>
          <w:rtl/>
        </w:rPr>
        <w:t xml:space="preserve">מין </w:t>
      </w:r>
      <w:bookmarkStart w:id="15039" w:name="_ETM_Q38_196599"/>
      <w:bookmarkEnd w:id="15039"/>
      <w:r>
        <w:rPr>
          <w:rtl/>
        </w:rPr>
        <w:t xml:space="preserve">כלפי </w:t>
      </w:r>
      <w:bookmarkStart w:id="15040" w:name="_ETM_Q38_196900"/>
      <w:bookmarkEnd w:id="15040"/>
      <w:r>
        <w:rPr>
          <w:rtl/>
        </w:rPr>
        <w:t xml:space="preserve">קטינים </w:t>
      </w:r>
      <w:bookmarkStart w:id="15041" w:name="_ETM_Q38_197230"/>
      <w:bookmarkEnd w:id="15041"/>
      <w:r>
        <w:rPr>
          <w:rtl/>
        </w:rPr>
        <w:t>ברשת</w:t>
      </w:r>
      <w:r>
        <w:rPr>
          <w:rFonts w:hint="cs"/>
          <w:rtl/>
        </w:rPr>
        <w:t xml:space="preserve">. </w:t>
      </w:r>
      <w:bookmarkStart w:id="15042" w:name="_ETM_Q38_198000"/>
      <w:bookmarkStart w:id="15043" w:name="_ETM_Q38_198660"/>
      <w:bookmarkEnd w:id="15042"/>
      <w:bookmarkEnd w:id="15043"/>
      <w:r>
        <w:rPr>
          <w:rtl/>
        </w:rPr>
        <w:t xml:space="preserve">בפריזמה </w:t>
      </w:r>
      <w:bookmarkStart w:id="15044" w:name="_ETM_Q38_199230"/>
      <w:bookmarkEnd w:id="15044"/>
      <w:r>
        <w:rPr>
          <w:rtl/>
        </w:rPr>
        <w:t>מגדרית</w:t>
      </w:r>
      <w:r>
        <w:rPr>
          <w:rFonts w:hint="cs"/>
          <w:rtl/>
        </w:rPr>
        <w:t>,</w:t>
      </w:r>
      <w:r>
        <w:rPr>
          <w:rtl/>
        </w:rPr>
        <w:t xml:space="preserve"> </w:t>
      </w:r>
      <w:bookmarkStart w:id="15045" w:name="_ETM_Q38_199680"/>
      <w:bookmarkEnd w:id="15045"/>
      <w:r>
        <w:rPr>
          <w:rtl/>
        </w:rPr>
        <w:t xml:space="preserve">67 </w:t>
      </w:r>
      <w:bookmarkStart w:id="15046" w:name="_ETM_Q38_200790"/>
      <w:bookmarkEnd w:id="15046"/>
      <w:r>
        <w:rPr>
          <w:rtl/>
        </w:rPr>
        <w:t xml:space="preserve">מסך </w:t>
      </w:r>
      <w:bookmarkStart w:id="15047" w:name="_ETM_Q38_201300"/>
      <w:bookmarkEnd w:id="15047"/>
      <w:r>
        <w:rPr>
          <w:rtl/>
        </w:rPr>
        <w:t>אירוע</w:t>
      </w:r>
      <w:r>
        <w:rPr>
          <w:rFonts w:hint="cs"/>
          <w:rtl/>
        </w:rPr>
        <w:t>י</w:t>
      </w:r>
      <w:r>
        <w:rPr>
          <w:rtl/>
        </w:rPr>
        <w:t xml:space="preserve"> </w:t>
      </w:r>
      <w:bookmarkStart w:id="15048" w:name="_ETM_Q38_201750"/>
      <w:bookmarkEnd w:id="15048"/>
      <w:r>
        <w:rPr>
          <w:rtl/>
        </w:rPr>
        <w:t xml:space="preserve">הפגיעה </w:t>
      </w:r>
      <w:bookmarkStart w:id="15049" w:name="_ETM_Q38_202110"/>
      <w:bookmarkEnd w:id="15049"/>
      <w:r>
        <w:rPr>
          <w:rtl/>
        </w:rPr>
        <w:t xml:space="preserve">היו </w:t>
      </w:r>
      <w:bookmarkStart w:id="15050" w:name="_ETM_Q38_202260"/>
      <w:bookmarkEnd w:id="15050"/>
      <w:r>
        <w:rPr>
          <w:rtl/>
        </w:rPr>
        <w:t xml:space="preserve">כנגד </w:t>
      </w:r>
      <w:bookmarkStart w:id="15051" w:name="_ETM_Q38_202770"/>
      <w:bookmarkEnd w:id="15051"/>
      <w:r>
        <w:rPr>
          <w:rFonts w:hint="cs"/>
          <w:rtl/>
        </w:rPr>
        <w:t>נ</w:t>
      </w:r>
      <w:r>
        <w:rPr>
          <w:rtl/>
        </w:rPr>
        <w:t xml:space="preserve">ערות </w:t>
      </w:r>
      <w:bookmarkStart w:id="15052" w:name="_ETM_Q38_203400"/>
      <w:bookmarkEnd w:id="15052"/>
      <w:r>
        <w:rPr>
          <w:rtl/>
        </w:rPr>
        <w:t>וילדות</w:t>
      </w:r>
      <w:r>
        <w:rPr>
          <w:rFonts w:hint="cs"/>
          <w:rtl/>
        </w:rPr>
        <w:t>,</w:t>
      </w:r>
      <w:r>
        <w:rPr>
          <w:rtl/>
        </w:rPr>
        <w:t xml:space="preserve"> </w:t>
      </w:r>
      <w:bookmarkStart w:id="15053" w:name="_ETM_Q38_204329"/>
      <w:bookmarkEnd w:id="15053"/>
      <w:r>
        <w:rPr>
          <w:rtl/>
        </w:rPr>
        <w:t>נשים</w:t>
      </w:r>
      <w:r>
        <w:rPr>
          <w:rFonts w:hint="cs"/>
          <w:rtl/>
        </w:rPr>
        <w:t>,</w:t>
      </w:r>
      <w:r>
        <w:rPr>
          <w:rtl/>
        </w:rPr>
        <w:t xml:space="preserve"> </w:t>
      </w:r>
      <w:bookmarkStart w:id="15054" w:name="_ETM_Q38_204810"/>
      <w:bookmarkEnd w:id="15054"/>
      <w:r>
        <w:rPr>
          <w:rtl/>
        </w:rPr>
        <w:t>בנות</w:t>
      </w:r>
      <w:r>
        <w:rPr>
          <w:rFonts w:hint="cs"/>
          <w:rtl/>
        </w:rPr>
        <w:t>,</w:t>
      </w:r>
      <w:r>
        <w:rPr>
          <w:rtl/>
        </w:rPr>
        <w:t xml:space="preserve"> </w:t>
      </w:r>
      <w:bookmarkStart w:id="15055" w:name="_ETM_Q38_205489"/>
      <w:bookmarkEnd w:id="15055"/>
      <w:r>
        <w:rPr>
          <w:rtl/>
        </w:rPr>
        <w:t xml:space="preserve">מתוכם </w:t>
      </w:r>
      <w:bookmarkStart w:id="15056" w:name="_ETM_Q38_206090"/>
      <w:bookmarkEnd w:id="15056"/>
      <w:r>
        <w:rPr>
          <w:rtl/>
        </w:rPr>
        <w:t xml:space="preserve">31 </w:t>
      </w:r>
      <w:bookmarkStart w:id="15057" w:name="_ETM_Q38_207380"/>
      <w:bookmarkEnd w:id="15057"/>
      <w:r>
        <w:rPr>
          <w:rtl/>
        </w:rPr>
        <w:t xml:space="preserve">מקרים </w:t>
      </w:r>
      <w:bookmarkStart w:id="15058" w:name="_ETM_Q38_207800"/>
      <w:bookmarkEnd w:id="15058"/>
      <w:r>
        <w:rPr>
          <w:rtl/>
        </w:rPr>
        <w:t xml:space="preserve">על </w:t>
      </w:r>
      <w:bookmarkStart w:id="15059" w:name="_ETM_Q38_207920"/>
      <w:bookmarkEnd w:id="15059"/>
      <w:r>
        <w:rPr>
          <w:rtl/>
        </w:rPr>
        <w:t xml:space="preserve">רקע </w:t>
      </w:r>
      <w:bookmarkStart w:id="15060" w:name="_ETM_Q38_208160"/>
      <w:bookmarkEnd w:id="15060"/>
      <w:r>
        <w:rPr>
          <w:rtl/>
        </w:rPr>
        <w:t xml:space="preserve">פגיעה </w:t>
      </w:r>
      <w:bookmarkStart w:id="15061" w:name="_ETM_Q38_208490"/>
      <w:bookmarkEnd w:id="15061"/>
      <w:r>
        <w:rPr>
          <w:rtl/>
        </w:rPr>
        <w:t>מינית</w:t>
      </w:r>
      <w:r>
        <w:rPr>
          <w:rFonts w:hint="cs"/>
          <w:rtl/>
        </w:rPr>
        <w:t>,</w:t>
      </w:r>
      <w:r>
        <w:rPr>
          <w:rtl/>
        </w:rPr>
        <w:t xml:space="preserve"> </w:t>
      </w:r>
      <w:bookmarkStart w:id="15062" w:name="_ETM_Q38_208789"/>
      <w:bookmarkEnd w:id="15062"/>
      <w:r>
        <w:rPr>
          <w:rtl/>
        </w:rPr>
        <w:t xml:space="preserve">שידול </w:t>
      </w:r>
      <w:bookmarkStart w:id="15063" w:name="_ETM_Q38_209330"/>
      <w:bookmarkEnd w:id="15063"/>
      <w:r>
        <w:rPr>
          <w:rtl/>
        </w:rPr>
        <w:t xml:space="preserve">והטרדה </w:t>
      </w:r>
      <w:bookmarkStart w:id="15064" w:name="_ETM_Q38_210140"/>
      <w:bookmarkEnd w:id="15064"/>
      <w:r>
        <w:rPr>
          <w:rtl/>
        </w:rPr>
        <w:t>מינית</w:t>
      </w:r>
      <w:r>
        <w:rPr>
          <w:rFonts w:hint="cs"/>
          <w:rtl/>
        </w:rPr>
        <w:t>.</w:t>
      </w:r>
      <w:r>
        <w:rPr>
          <w:rtl/>
        </w:rPr>
        <w:t xml:space="preserve"> </w:t>
      </w:r>
      <w:bookmarkStart w:id="15065" w:name="_ETM_Q38_212659"/>
      <w:bookmarkStart w:id="15066" w:name="_ETM_Q38_213000"/>
      <w:bookmarkEnd w:id="15065"/>
      <w:bookmarkEnd w:id="15066"/>
    </w:p>
    <w:p w:rsidR="00050FB9" w:rsidRDefault="00050FB9" w:rsidP="0043025C">
      <w:pPr>
        <w:rPr>
          <w:rtl/>
        </w:rPr>
      </w:pPr>
      <w:bookmarkStart w:id="15067" w:name="_ETM_Q38_216945"/>
      <w:bookmarkStart w:id="15068" w:name="_ETM_Q38_217003"/>
      <w:bookmarkEnd w:id="15067"/>
      <w:bookmarkEnd w:id="15068"/>
    </w:p>
    <w:p w:rsidR="00050FB9" w:rsidRDefault="00050FB9" w:rsidP="0043025C">
      <w:pPr>
        <w:rPr>
          <w:rtl/>
        </w:rPr>
      </w:pPr>
      <w:bookmarkStart w:id="15069" w:name="_ETM_Q38_217086"/>
      <w:bookmarkStart w:id="15070" w:name="_ETM_Q38_217156"/>
      <w:bookmarkEnd w:id="15069"/>
      <w:bookmarkEnd w:id="15070"/>
      <w:r>
        <w:rPr>
          <w:rtl/>
        </w:rPr>
        <w:t xml:space="preserve">לגבי </w:t>
      </w:r>
      <w:bookmarkStart w:id="15071" w:name="_ETM_Q38_213290"/>
      <w:bookmarkEnd w:id="15071"/>
      <w:r>
        <w:rPr>
          <w:rFonts w:hint="cs"/>
          <w:rtl/>
        </w:rPr>
        <w:t>ה</w:t>
      </w:r>
      <w:r>
        <w:rPr>
          <w:rtl/>
        </w:rPr>
        <w:t xml:space="preserve">מדיניות </w:t>
      </w:r>
      <w:bookmarkStart w:id="15072" w:name="_ETM_Q38_213680"/>
      <w:bookmarkEnd w:id="15072"/>
      <w:r>
        <w:rPr>
          <w:rtl/>
        </w:rPr>
        <w:t xml:space="preserve">המשפטית </w:t>
      </w:r>
      <w:bookmarkStart w:id="15073" w:name="_ETM_Q38_214219"/>
      <w:bookmarkEnd w:id="15073"/>
      <w:r>
        <w:rPr>
          <w:rtl/>
        </w:rPr>
        <w:t>בסוגיה</w:t>
      </w:r>
      <w:r>
        <w:rPr>
          <w:rFonts w:hint="cs"/>
          <w:rtl/>
        </w:rPr>
        <w:t>, היו 30,000</w:t>
      </w:r>
      <w:bookmarkStart w:id="15074" w:name="_ETM_Q38_215300"/>
      <w:bookmarkEnd w:id="15074"/>
      <w:r>
        <w:rPr>
          <w:rtl/>
        </w:rPr>
        <w:t xml:space="preserve"> </w:t>
      </w:r>
      <w:bookmarkStart w:id="15075" w:name="_ETM_Q38_216409"/>
      <w:bookmarkEnd w:id="15075"/>
      <w:r>
        <w:rPr>
          <w:rtl/>
        </w:rPr>
        <w:t xml:space="preserve">פניות </w:t>
      </w:r>
      <w:bookmarkStart w:id="15076" w:name="_ETM_Q38_216829"/>
      <w:bookmarkEnd w:id="15076"/>
      <w:r>
        <w:rPr>
          <w:rtl/>
        </w:rPr>
        <w:t xml:space="preserve">למוקד </w:t>
      </w:r>
      <w:bookmarkStart w:id="15077" w:name="_ETM_Q38_217340"/>
      <w:bookmarkEnd w:id="15077"/>
      <w:r>
        <w:rPr>
          <w:rtl/>
        </w:rPr>
        <w:t xml:space="preserve">105 </w:t>
      </w:r>
      <w:bookmarkStart w:id="15078" w:name="_ETM_Q38_218180"/>
      <w:bookmarkEnd w:id="15078"/>
      <w:r>
        <w:rPr>
          <w:rtl/>
        </w:rPr>
        <w:t xml:space="preserve">בעוד </w:t>
      </w:r>
      <w:bookmarkStart w:id="15079" w:name="_ETM_Q38_218449"/>
      <w:bookmarkEnd w:id="15079"/>
      <w:r>
        <w:rPr>
          <w:rtl/>
        </w:rPr>
        <w:t xml:space="preserve">שהוגשו </w:t>
      </w:r>
      <w:bookmarkStart w:id="15080" w:name="_ETM_Q38_218809"/>
      <w:bookmarkEnd w:id="15080"/>
      <w:r>
        <w:rPr>
          <w:rtl/>
        </w:rPr>
        <w:t xml:space="preserve">רק </w:t>
      </w:r>
      <w:bookmarkStart w:id="15081" w:name="_ETM_Q38_219079"/>
      <w:bookmarkEnd w:id="15081"/>
      <w:r>
        <w:rPr>
          <w:rtl/>
        </w:rPr>
        <w:t xml:space="preserve">17 </w:t>
      </w:r>
      <w:bookmarkStart w:id="15082" w:name="_ETM_Q38_219829"/>
      <w:bookmarkEnd w:id="15082"/>
      <w:r>
        <w:rPr>
          <w:rtl/>
        </w:rPr>
        <w:t xml:space="preserve">כתבי </w:t>
      </w:r>
      <w:bookmarkStart w:id="15083" w:name="_ETM_Q38_220219"/>
      <w:bookmarkEnd w:id="15083"/>
      <w:r>
        <w:rPr>
          <w:rtl/>
        </w:rPr>
        <w:t>אישום</w:t>
      </w:r>
      <w:r>
        <w:rPr>
          <w:rFonts w:hint="cs"/>
          <w:rtl/>
        </w:rPr>
        <w:t>. 30,000</w:t>
      </w:r>
      <w:bookmarkStart w:id="15084" w:name="_ETM_Q38_220879"/>
      <w:bookmarkEnd w:id="15084"/>
      <w:r>
        <w:rPr>
          <w:rtl/>
        </w:rPr>
        <w:t xml:space="preserve"> </w:t>
      </w:r>
      <w:bookmarkStart w:id="15085" w:name="_ETM_Q38_222409"/>
      <w:bookmarkEnd w:id="15085"/>
      <w:r>
        <w:rPr>
          <w:rtl/>
        </w:rPr>
        <w:t xml:space="preserve">פניות </w:t>
      </w:r>
      <w:bookmarkStart w:id="15086" w:name="_ETM_Q38_223370"/>
      <w:bookmarkEnd w:id="15086"/>
      <w:r>
        <w:rPr>
          <w:rtl/>
        </w:rPr>
        <w:t>למוקד</w:t>
      </w:r>
      <w:r>
        <w:rPr>
          <w:rFonts w:hint="cs"/>
          <w:rtl/>
        </w:rPr>
        <w:t>,</w:t>
      </w:r>
      <w:r>
        <w:rPr>
          <w:rtl/>
        </w:rPr>
        <w:t xml:space="preserve"> </w:t>
      </w:r>
      <w:bookmarkStart w:id="15087" w:name="_ETM_Q38_224360"/>
      <w:bookmarkEnd w:id="15087"/>
      <w:r>
        <w:rPr>
          <w:rFonts w:hint="cs"/>
          <w:rtl/>
        </w:rPr>
        <w:t>ו</w:t>
      </w:r>
      <w:r>
        <w:rPr>
          <w:rtl/>
        </w:rPr>
        <w:t>מתוכ</w:t>
      </w:r>
      <w:r>
        <w:rPr>
          <w:rFonts w:hint="cs"/>
          <w:rtl/>
        </w:rPr>
        <w:t>ן</w:t>
      </w:r>
      <w:bookmarkStart w:id="15088" w:name="_ETM_Q38_225620"/>
      <w:bookmarkEnd w:id="15088"/>
      <w:r>
        <w:rPr>
          <w:rtl/>
        </w:rPr>
        <w:t xml:space="preserve"> </w:t>
      </w:r>
      <w:bookmarkStart w:id="15089" w:name="_ETM_Q38_226620"/>
      <w:bookmarkEnd w:id="15089"/>
      <w:r>
        <w:rPr>
          <w:rtl/>
        </w:rPr>
        <w:t xml:space="preserve">17 </w:t>
      </w:r>
      <w:bookmarkStart w:id="15090" w:name="_ETM_Q38_227250"/>
      <w:bookmarkEnd w:id="15090"/>
      <w:r>
        <w:rPr>
          <w:rtl/>
        </w:rPr>
        <w:t xml:space="preserve">כתבי </w:t>
      </w:r>
      <w:bookmarkStart w:id="15091" w:name="_ETM_Q38_227520"/>
      <w:bookmarkEnd w:id="15091"/>
      <w:r>
        <w:rPr>
          <w:rtl/>
        </w:rPr>
        <w:t>אישום</w:t>
      </w:r>
      <w:r>
        <w:rPr>
          <w:rFonts w:hint="cs"/>
          <w:rtl/>
        </w:rPr>
        <w:t>.</w:t>
      </w:r>
      <w:r>
        <w:rPr>
          <w:rtl/>
        </w:rPr>
        <w:t xml:space="preserve"> </w:t>
      </w:r>
      <w:bookmarkStart w:id="15092" w:name="_ETM_Q38_227790"/>
      <w:bookmarkEnd w:id="15092"/>
      <w:r>
        <w:rPr>
          <w:rtl/>
        </w:rPr>
        <w:t xml:space="preserve">אתם </w:t>
      </w:r>
      <w:bookmarkStart w:id="15093" w:name="_ETM_Q38_227940"/>
      <w:bookmarkEnd w:id="15093"/>
      <w:r>
        <w:rPr>
          <w:rtl/>
        </w:rPr>
        <w:t xml:space="preserve">מבינים </w:t>
      </w:r>
      <w:bookmarkStart w:id="15094" w:name="_ETM_Q38_228270"/>
      <w:bookmarkEnd w:id="15094"/>
      <w:r>
        <w:rPr>
          <w:rtl/>
        </w:rPr>
        <w:t xml:space="preserve">את </w:t>
      </w:r>
      <w:bookmarkStart w:id="15095" w:name="_ETM_Q38_228390"/>
      <w:bookmarkEnd w:id="15095"/>
      <w:r>
        <w:rPr>
          <w:rtl/>
        </w:rPr>
        <w:t xml:space="preserve">הפער </w:t>
      </w:r>
      <w:bookmarkStart w:id="15096" w:name="_ETM_Q38_228690"/>
      <w:bookmarkEnd w:id="15096"/>
      <w:r>
        <w:rPr>
          <w:rtl/>
        </w:rPr>
        <w:t>במספרים</w:t>
      </w:r>
      <w:r>
        <w:rPr>
          <w:rFonts w:hint="cs"/>
          <w:rtl/>
        </w:rPr>
        <w:t>?</w:t>
      </w:r>
      <w:bookmarkStart w:id="15097" w:name="_ETM_Q38_229889"/>
      <w:bookmarkStart w:id="15098" w:name="_ETM_Q38_230280"/>
      <w:bookmarkStart w:id="15099" w:name="_ETM_Q38_230459"/>
      <w:bookmarkEnd w:id="15097"/>
      <w:bookmarkEnd w:id="15098"/>
      <w:bookmarkEnd w:id="15099"/>
      <w:r>
        <w:rPr>
          <w:rFonts w:hint="cs"/>
          <w:rtl/>
        </w:rPr>
        <w:t xml:space="preserve"> </w:t>
      </w:r>
      <w:r>
        <w:rPr>
          <w:rtl/>
        </w:rPr>
        <w:t xml:space="preserve">זאת </w:t>
      </w:r>
      <w:bookmarkStart w:id="15100" w:name="_ETM_Q38_230579"/>
      <w:bookmarkEnd w:id="15100"/>
      <w:r>
        <w:rPr>
          <w:rtl/>
        </w:rPr>
        <w:t xml:space="preserve">אומרת </w:t>
      </w:r>
      <w:bookmarkStart w:id="15101" w:name="_ETM_Q38_230819"/>
      <w:bookmarkEnd w:id="15101"/>
      <w:r>
        <w:rPr>
          <w:rFonts w:hint="cs"/>
          <w:rtl/>
        </w:rPr>
        <w:t xml:space="preserve">– </w:t>
      </w:r>
      <w:r>
        <w:rPr>
          <w:rtl/>
        </w:rPr>
        <w:t xml:space="preserve">מוקד </w:t>
      </w:r>
      <w:bookmarkStart w:id="15102" w:name="_ETM_Q38_231140"/>
      <w:bookmarkEnd w:id="15102"/>
      <w:r>
        <w:rPr>
          <w:rtl/>
        </w:rPr>
        <w:t xml:space="preserve">105 </w:t>
      </w:r>
      <w:bookmarkStart w:id="15103" w:name="_ETM_Q38_232820"/>
      <w:bookmarkEnd w:id="15103"/>
      <w:r>
        <w:rPr>
          <w:rtl/>
        </w:rPr>
        <w:t xml:space="preserve">לא </w:t>
      </w:r>
      <w:bookmarkStart w:id="15104" w:name="_ETM_Q38_233120"/>
      <w:bookmarkEnd w:id="15104"/>
      <w:r>
        <w:rPr>
          <w:rtl/>
        </w:rPr>
        <w:t xml:space="preserve">מאמין </w:t>
      </w:r>
      <w:bookmarkStart w:id="15105" w:name="_ETM_Q38_233870"/>
      <w:bookmarkEnd w:id="15105"/>
      <w:r>
        <w:rPr>
          <w:rtl/>
        </w:rPr>
        <w:t xml:space="preserve">שלא </w:t>
      </w:r>
      <w:bookmarkStart w:id="15106" w:name="_ETM_Q38_234199"/>
      <w:bookmarkEnd w:id="15106"/>
      <w:r>
        <w:rPr>
          <w:rtl/>
        </w:rPr>
        <w:t xml:space="preserve">רוצים </w:t>
      </w:r>
      <w:bookmarkStart w:id="15107" w:name="_ETM_Q38_234469"/>
      <w:bookmarkEnd w:id="15107"/>
      <w:r>
        <w:rPr>
          <w:rtl/>
        </w:rPr>
        <w:t xml:space="preserve">לתמוך </w:t>
      </w:r>
      <w:bookmarkStart w:id="15108" w:name="_ETM_Q38_234710"/>
      <w:bookmarkEnd w:id="15108"/>
      <w:r>
        <w:rPr>
          <w:rtl/>
        </w:rPr>
        <w:t xml:space="preserve">בחוק </w:t>
      </w:r>
      <w:bookmarkStart w:id="15109" w:name="_ETM_Q38_235070"/>
      <w:bookmarkEnd w:id="15109"/>
      <w:r>
        <w:rPr>
          <w:rtl/>
        </w:rPr>
        <w:t>הזה</w:t>
      </w:r>
      <w:r>
        <w:rPr>
          <w:rFonts w:hint="cs"/>
          <w:rtl/>
        </w:rPr>
        <w:t>.</w:t>
      </w:r>
      <w:bookmarkStart w:id="15110" w:name="_ETM_Q38_236000"/>
      <w:bookmarkStart w:id="15111" w:name="_ETM_Q38_235670"/>
      <w:bookmarkEnd w:id="15110"/>
      <w:bookmarkEnd w:id="15111"/>
      <w:r>
        <w:rPr>
          <w:rFonts w:hint="cs"/>
          <w:rtl/>
        </w:rPr>
        <w:t xml:space="preserve"> </w:t>
      </w:r>
      <w:r>
        <w:rPr>
          <w:rtl/>
        </w:rPr>
        <w:t xml:space="preserve">ואז </w:t>
      </w:r>
      <w:bookmarkStart w:id="15112" w:name="_ETM_Q38_236059"/>
      <w:bookmarkEnd w:id="15112"/>
      <w:r>
        <w:rPr>
          <w:rtl/>
        </w:rPr>
        <w:t xml:space="preserve">אני </w:t>
      </w:r>
      <w:bookmarkStart w:id="15113" w:name="_ETM_Q38_236210"/>
      <w:bookmarkEnd w:id="15113"/>
      <w:r>
        <w:rPr>
          <w:rtl/>
        </w:rPr>
        <w:t xml:space="preserve">מגישה </w:t>
      </w:r>
      <w:bookmarkStart w:id="15114" w:name="_ETM_Q38_236570"/>
      <w:bookmarkEnd w:id="15114"/>
      <w:r>
        <w:rPr>
          <w:rtl/>
        </w:rPr>
        <w:t xml:space="preserve">את </w:t>
      </w:r>
      <w:bookmarkStart w:id="15115" w:name="_ETM_Q38_236690"/>
      <w:bookmarkEnd w:id="15115"/>
      <w:r>
        <w:rPr>
          <w:rtl/>
        </w:rPr>
        <w:t xml:space="preserve">החוק </w:t>
      </w:r>
      <w:bookmarkStart w:id="15116" w:name="_ETM_Q38_237020"/>
      <w:bookmarkEnd w:id="15116"/>
      <w:r>
        <w:rPr>
          <w:rtl/>
        </w:rPr>
        <w:t xml:space="preserve">הזה </w:t>
      </w:r>
      <w:bookmarkStart w:id="15117" w:name="_ETM_Q38_237539"/>
      <w:bookmarkEnd w:id="15117"/>
      <w:r>
        <w:rPr>
          <w:rtl/>
        </w:rPr>
        <w:t xml:space="preserve">ומה </w:t>
      </w:r>
      <w:bookmarkStart w:id="15118" w:name="_ETM_Q38_237899"/>
      <w:bookmarkEnd w:id="15118"/>
      <w:r>
        <w:rPr>
          <w:rtl/>
        </w:rPr>
        <w:t xml:space="preserve">אני </w:t>
      </w:r>
      <w:bookmarkStart w:id="15119" w:name="_ETM_Q38_238049"/>
      <w:bookmarkEnd w:id="15119"/>
      <w:r>
        <w:rPr>
          <w:rtl/>
        </w:rPr>
        <w:t>מגלה</w:t>
      </w:r>
      <w:r>
        <w:rPr>
          <w:rFonts w:hint="cs"/>
          <w:rtl/>
        </w:rPr>
        <w:t>?</w:t>
      </w:r>
      <w:r>
        <w:rPr>
          <w:rtl/>
        </w:rPr>
        <w:t xml:space="preserve"> </w:t>
      </w:r>
      <w:bookmarkStart w:id="15120" w:name="_ETM_Q38_238949"/>
      <w:bookmarkEnd w:id="15120"/>
      <w:r>
        <w:rPr>
          <w:rtl/>
        </w:rPr>
        <w:t xml:space="preserve">אני </w:t>
      </w:r>
      <w:bookmarkStart w:id="15121" w:name="_ETM_Q38_239190"/>
      <w:bookmarkEnd w:id="15121"/>
      <w:r>
        <w:rPr>
          <w:rtl/>
        </w:rPr>
        <w:t xml:space="preserve">מגלה </w:t>
      </w:r>
      <w:bookmarkStart w:id="15122" w:name="_ETM_Q38_240089"/>
      <w:bookmarkEnd w:id="15122"/>
      <w:r>
        <w:rPr>
          <w:rtl/>
        </w:rPr>
        <w:t xml:space="preserve">שמשרד </w:t>
      </w:r>
      <w:bookmarkStart w:id="15123" w:name="_ETM_Q38_240629"/>
      <w:bookmarkEnd w:id="15123"/>
      <w:r>
        <w:rPr>
          <w:rtl/>
        </w:rPr>
        <w:t>המשפטים</w:t>
      </w:r>
      <w:r>
        <w:rPr>
          <w:rFonts w:hint="cs"/>
          <w:rtl/>
        </w:rPr>
        <w:t>,</w:t>
      </w:r>
      <w:r>
        <w:rPr>
          <w:rtl/>
        </w:rPr>
        <w:t xml:space="preserve"> </w:t>
      </w:r>
      <w:bookmarkStart w:id="15124" w:name="_ETM_Q38_241139"/>
      <w:bookmarkEnd w:id="15124"/>
      <w:r>
        <w:rPr>
          <w:rtl/>
        </w:rPr>
        <w:t xml:space="preserve">ייעוץ </w:t>
      </w:r>
      <w:bookmarkStart w:id="15125" w:name="_ETM_Q38_241379"/>
      <w:bookmarkEnd w:id="15125"/>
      <w:r>
        <w:rPr>
          <w:rtl/>
        </w:rPr>
        <w:t>וחקיקה</w:t>
      </w:r>
      <w:r>
        <w:rPr>
          <w:rFonts w:hint="cs"/>
          <w:rtl/>
        </w:rPr>
        <w:t>,</w:t>
      </w:r>
      <w:r>
        <w:rPr>
          <w:rtl/>
        </w:rPr>
        <w:t xml:space="preserve"> </w:t>
      </w:r>
      <w:bookmarkStart w:id="15126" w:name="_ETM_Q38_242399"/>
      <w:bookmarkEnd w:id="15126"/>
      <w:r>
        <w:rPr>
          <w:rtl/>
        </w:rPr>
        <w:t>הפרקליטות</w:t>
      </w:r>
      <w:r>
        <w:rPr>
          <w:rFonts w:hint="cs"/>
          <w:rtl/>
        </w:rPr>
        <w:t>,</w:t>
      </w:r>
      <w:r>
        <w:rPr>
          <w:rtl/>
        </w:rPr>
        <w:t xml:space="preserve"> </w:t>
      </w:r>
      <w:bookmarkStart w:id="15127" w:name="_ETM_Q38_244370"/>
      <w:bookmarkEnd w:id="15127"/>
      <w:r>
        <w:rPr>
          <w:rtl/>
        </w:rPr>
        <w:t>חו</w:t>
      </w:r>
      <w:r>
        <w:rPr>
          <w:rFonts w:hint="cs"/>
          <w:rtl/>
        </w:rPr>
        <w:t>שבים</w:t>
      </w:r>
      <w:bookmarkStart w:id="15128" w:name="_ETM_Q38_244610"/>
      <w:bookmarkStart w:id="15129" w:name="_ETM_Q38_244680"/>
      <w:bookmarkEnd w:id="15128"/>
      <w:bookmarkEnd w:id="15129"/>
      <w:r>
        <w:rPr>
          <w:rFonts w:hint="cs"/>
          <w:rtl/>
        </w:rPr>
        <w:t xml:space="preserve"> ש</w:t>
      </w:r>
      <w:r>
        <w:rPr>
          <w:rtl/>
        </w:rPr>
        <w:t xml:space="preserve">אין </w:t>
      </w:r>
      <w:bookmarkStart w:id="15130" w:name="_ETM_Q38_245010"/>
      <w:bookmarkEnd w:id="15130"/>
      <w:r>
        <w:rPr>
          <w:rtl/>
        </w:rPr>
        <w:t xml:space="preserve">צורך </w:t>
      </w:r>
      <w:bookmarkStart w:id="15131" w:name="_ETM_Q38_245250"/>
      <w:bookmarkEnd w:id="15131"/>
      <w:r>
        <w:rPr>
          <w:rtl/>
        </w:rPr>
        <w:t xml:space="preserve">בחוק </w:t>
      </w:r>
      <w:bookmarkStart w:id="15132" w:name="_ETM_Q38_245550"/>
      <w:bookmarkEnd w:id="15132"/>
      <w:r>
        <w:rPr>
          <w:rtl/>
        </w:rPr>
        <w:t>הזה</w:t>
      </w:r>
      <w:r>
        <w:rPr>
          <w:rFonts w:hint="cs"/>
          <w:rtl/>
        </w:rPr>
        <w:t>,</w:t>
      </w:r>
      <w:r>
        <w:rPr>
          <w:rtl/>
        </w:rPr>
        <w:t xml:space="preserve"> </w:t>
      </w:r>
      <w:bookmarkStart w:id="15133" w:name="_ETM_Q38_246420"/>
      <w:bookmarkEnd w:id="15133"/>
      <w:r>
        <w:rPr>
          <w:rtl/>
        </w:rPr>
        <w:t>ש</w:t>
      </w:r>
      <w:r>
        <w:rPr>
          <w:rFonts w:hint="cs"/>
          <w:rtl/>
        </w:rPr>
        <w:t>יש</w:t>
      </w:r>
      <w:bookmarkStart w:id="15134" w:name="_ETM_Q38_246709"/>
      <w:bookmarkEnd w:id="15134"/>
      <w:r>
        <w:rPr>
          <w:rFonts w:hint="cs"/>
          <w:rtl/>
        </w:rPr>
        <w:t xml:space="preserve"> כ</w:t>
      </w:r>
      <w:r>
        <w:rPr>
          <w:rtl/>
        </w:rPr>
        <w:t xml:space="preserve">ל </w:t>
      </w:r>
      <w:bookmarkStart w:id="15135" w:name="_ETM_Q38_247100"/>
      <w:bookmarkEnd w:id="15135"/>
      <w:r>
        <w:rPr>
          <w:rtl/>
        </w:rPr>
        <w:t xml:space="preserve">מיני </w:t>
      </w:r>
      <w:bookmarkStart w:id="15136" w:name="_ETM_Q38_247340"/>
      <w:bookmarkEnd w:id="15136"/>
      <w:r>
        <w:rPr>
          <w:rtl/>
        </w:rPr>
        <w:t xml:space="preserve">חוקים </w:t>
      </w:r>
      <w:bookmarkStart w:id="15137" w:name="_ETM_Q38_248229"/>
      <w:bookmarkEnd w:id="15137"/>
      <w:r>
        <w:rPr>
          <w:rtl/>
        </w:rPr>
        <w:t>אחרים</w:t>
      </w:r>
      <w:r>
        <w:rPr>
          <w:rFonts w:hint="cs"/>
          <w:rtl/>
        </w:rPr>
        <w:t>.</w:t>
      </w:r>
      <w:r>
        <w:rPr>
          <w:rtl/>
        </w:rPr>
        <w:t xml:space="preserve"> </w:t>
      </w:r>
      <w:bookmarkStart w:id="15138" w:name="_ETM_Q38_249190"/>
      <w:bookmarkEnd w:id="15138"/>
      <w:r>
        <w:rPr>
          <w:rtl/>
        </w:rPr>
        <w:t xml:space="preserve">שוב </w:t>
      </w:r>
      <w:bookmarkStart w:id="15139" w:name="_ETM_Q38_249459"/>
      <w:bookmarkEnd w:id="15139"/>
      <w:r>
        <w:rPr>
          <w:rtl/>
        </w:rPr>
        <w:t xml:space="preserve">אני </w:t>
      </w:r>
      <w:bookmarkStart w:id="15140" w:name="_ETM_Q38_249610"/>
      <w:bookmarkEnd w:id="15140"/>
      <w:r>
        <w:rPr>
          <w:rtl/>
        </w:rPr>
        <w:t>חוזרת</w:t>
      </w:r>
      <w:r>
        <w:rPr>
          <w:rFonts w:hint="cs"/>
          <w:rtl/>
        </w:rPr>
        <w:t>: 30,000</w:t>
      </w:r>
      <w:bookmarkStart w:id="15141" w:name="_ETM_Q38_250229"/>
      <w:bookmarkEnd w:id="15141"/>
      <w:r>
        <w:rPr>
          <w:rtl/>
        </w:rPr>
        <w:t xml:space="preserve"> </w:t>
      </w:r>
      <w:bookmarkStart w:id="15142" w:name="_ETM_Q38_251459"/>
      <w:bookmarkEnd w:id="15142"/>
      <w:r>
        <w:rPr>
          <w:rtl/>
        </w:rPr>
        <w:t xml:space="preserve">פניות </w:t>
      </w:r>
      <w:bookmarkStart w:id="15143" w:name="_ETM_Q38_252630"/>
      <w:bookmarkStart w:id="15144" w:name="_ETM_Q38_254549"/>
      <w:bookmarkEnd w:id="15143"/>
      <w:bookmarkEnd w:id="15144"/>
      <w:r>
        <w:rPr>
          <w:rtl/>
        </w:rPr>
        <w:t xml:space="preserve">נכנסו </w:t>
      </w:r>
      <w:bookmarkStart w:id="15145" w:name="_ETM_Q38_255030"/>
      <w:bookmarkEnd w:id="15145"/>
      <w:r>
        <w:rPr>
          <w:rtl/>
        </w:rPr>
        <w:t xml:space="preserve">לתוך </w:t>
      </w:r>
      <w:bookmarkStart w:id="15146" w:name="_ETM_Q38_255390"/>
      <w:bookmarkEnd w:id="15146"/>
      <w:r>
        <w:rPr>
          <w:rtl/>
        </w:rPr>
        <w:t xml:space="preserve">מוקד </w:t>
      </w:r>
      <w:bookmarkStart w:id="15147" w:name="_ETM_Q38_255689"/>
      <w:bookmarkEnd w:id="15147"/>
      <w:r>
        <w:rPr>
          <w:rtl/>
        </w:rPr>
        <w:t>105</w:t>
      </w:r>
      <w:r>
        <w:rPr>
          <w:rFonts w:hint="cs"/>
          <w:rtl/>
        </w:rPr>
        <w:t>,</w:t>
      </w:r>
      <w:r>
        <w:rPr>
          <w:rtl/>
        </w:rPr>
        <w:t xml:space="preserve"> </w:t>
      </w:r>
      <w:bookmarkStart w:id="15148" w:name="_ETM_Q38_256289"/>
      <w:bookmarkEnd w:id="15148"/>
      <w:r>
        <w:rPr>
          <w:rFonts w:hint="cs"/>
          <w:rtl/>
        </w:rPr>
        <w:t>ו-</w:t>
      </w:r>
      <w:r>
        <w:rPr>
          <w:rtl/>
        </w:rPr>
        <w:t xml:space="preserve">17 </w:t>
      </w:r>
      <w:bookmarkStart w:id="15149" w:name="_ETM_Q38_256799"/>
      <w:bookmarkEnd w:id="15149"/>
      <w:r>
        <w:rPr>
          <w:rtl/>
        </w:rPr>
        <w:t xml:space="preserve">כתבי </w:t>
      </w:r>
      <w:bookmarkStart w:id="15150" w:name="_ETM_Q38_257100"/>
      <w:bookmarkEnd w:id="15150"/>
      <w:r>
        <w:rPr>
          <w:rtl/>
        </w:rPr>
        <w:t>אישום</w:t>
      </w:r>
      <w:r>
        <w:rPr>
          <w:rFonts w:hint="cs"/>
          <w:rtl/>
        </w:rPr>
        <w:t>.</w:t>
      </w:r>
      <w:r>
        <w:rPr>
          <w:rtl/>
        </w:rPr>
        <w:t xml:space="preserve"> </w:t>
      </w:r>
      <w:bookmarkStart w:id="15151" w:name="_ETM_Q38_257549"/>
      <w:bookmarkEnd w:id="15151"/>
      <w:r>
        <w:rPr>
          <w:rtl/>
        </w:rPr>
        <w:t xml:space="preserve">וכל </w:t>
      </w:r>
      <w:bookmarkStart w:id="15152" w:name="_ETM_Q38_257969"/>
      <w:bookmarkEnd w:id="15152"/>
      <w:r>
        <w:rPr>
          <w:rtl/>
        </w:rPr>
        <w:t xml:space="preserve">זה </w:t>
      </w:r>
      <w:bookmarkStart w:id="15153" w:name="_ETM_Q38_258240"/>
      <w:bookmarkEnd w:id="15153"/>
      <w:r>
        <w:rPr>
          <w:rtl/>
        </w:rPr>
        <w:t>למה</w:t>
      </w:r>
      <w:r>
        <w:rPr>
          <w:rFonts w:hint="cs"/>
          <w:rtl/>
        </w:rPr>
        <w:t>?</w:t>
      </w:r>
      <w:r>
        <w:rPr>
          <w:rtl/>
        </w:rPr>
        <w:t xml:space="preserve"> </w:t>
      </w:r>
      <w:bookmarkStart w:id="15154" w:name="_ETM_Q38_259140"/>
      <w:bookmarkEnd w:id="15154"/>
      <w:r>
        <w:rPr>
          <w:rtl/>
        </w:rPr>
        <w:t xml:space="preserve">כי </w:t>
      </w:r>
      <w:bookmarkStart w:id="15155" w:name="_ETM_Q38_259350"/>
      <w:bookmarkEnd w:id="15155"/>
      <w:r>
        <w:rPr>
          <w:rtl/>
        </w:rPr>
        <w:t xml:space="preserve">לא </w:t>
      </w:r>
      <w:bookmarkStart w:id="15156" w:name="_ETM_Q38_259560"/>
      <w:bookmarkEnd w:id="15156"/>
      <w:r>
        <w:rPr>
          <w:rtl/>
        </w:rPr>
        <w:t xml:space="preserve">מתייחסים </w:t>
      </w:r>
      <w:bookmarkStart w:id="15157" w:name="_ETM_Q38_260579"/>
      <w:bookmarkEnd w:id="15157"/>
      <w:r>
        <w:rPr>
          <w:rtl/>
        </w:rPr>
        <w:t xml:space="preserve">לאירוע </w:t>
      </w:r>
      <w:bookmarkStart w:id="15158" w:name="_ETM_Q38_261149"/>
      <w:bookmarkEnd w:id="15158"/>
      <w:r>
        <w:rPr>
          <w:rtl/>
        </w:rPr>
        <w:t xml:space="preserve">הזה </w:t>
      </w:r>
      <w:bookmarkStart w:id="15159" w:name="_ETM_Q38_261390"/>
      <w:bookmarkEnd w:id="15159"/>
      <w:r>
        <w:rPr>
          <w:rtl/>
        </w:rPr>
        <w:t xml:space="preserve">של </w:t>
      </w:r>
      <w:bookmarkStart w:id="15160" w:name="_ETM_Q38_261600"/>
      <w:bookmarkEnd w:id="15160"/>
      <w:r>
        <w:rPr>
          <w:rtl/>
        </w:rPr>
        <w:t>הפיתוי</w:t>
      </w:r>
      <w:r>
        <w:rPr>
          <w:rFonts w:hint="cs"/>
          <w:rtl/>
        </w:rPr>
        <w:t>,</w:t>
      </w:r>
      <w:r>
        <w:rPr>
          <w:rtl/>
        </w:rPr>
        <w:t xml:space="preserve"> </w:t>
      </w:r>
      <w:bookmarkStart w:id="15161" w:name="_ETM_Q38_262289"/>
      <w:bookmarkEnd w:id="15161"/>
      <w:r>
        <w:rPr>
          <w:rtl/>
        </w:rPr>
        <w:t xml:space="preserve">למסדרון </w:t>
      </w:r>
      <w:bookmarkStart w:id="15162" w:name="_ETM_Q38_263219"/>
      <w:bookmarkEnd w:id="15162"/>
      <w:r>
        <w:rPr>
          <w:rtl/>
        </w:rPr>
        <w:t>הזה</w:t>
      </w:r>
      <w:r>
        <w:rPr>
          <w:rFonts w:hint="cs"/>
          <w:rtl/>
        </w:rPr>
        <w:t>,</w:t>
      </w:r>
      <w:r>
        <w:rPr>
          <w:rtl/>
        </w:rPr>
        <w:t xml:space="preserve"> </w:t>
      </w:r>
      <w:bookmarkStart w:id="15163" w:name="_ETM_Q38_263520"/>
      <w:bookmarkEnd w:id="15163"/>
      <w:r>
        <w:rPr>
          <w:rtl/>
        </w:rPr>
        <w:t xml:space="preserve">שמוביל </w:t>
      </w:r>
      <w:bookmarkStart w:id="15164" w:name="_ETM_Q38_263999"/>
      <w:bookmarkEnd w:id="15164"/>
      <w:r>
        <w:rPr>
          <w:rtl/>
        </w:rPr>
        <w:t xml:space="preserve">לחדר </w:t>
      </w:r>
      <w:bookmarkStart w:id="15165" w:name="_ETM_Q38_264450"/>
      <w:bookmarkEnd w:id="15165"/>
      <w:r>
        <w:rPr>
          <w:rtl/>
        </w:rPr>
        <w:t xml:space="preserve">שבו </w:t>
      </w:r>
      <w:bookmarkStart w:id="15166" w:name="_ETM_Q38_265170"/>
      <w:bookmarkStart w:id="15167" w:name="_ETM_Q38_265799"/>
      <w:bookmarkEnd w:id="15166"/>
      <w:bookmarkEnd w:id="15167"/>
      <w:r>
        <w:rPr>
          <w:rtl/>
        </w:rPr>
        <w:t>נעשית</w:t>
      </w:r>
      <w:r>
        <w:rPr>
          <w:rFonts w:hint="cs"/>
          <w:rtl/>
        </w:rPr>
        <w:t xml:space="preserve"> העבירה. הרי יש </w:t>
      </w:r>
      <w:bookmarkStart w:id="15168" w:name="_ETM_Q38_263000"/>
      <w:bookmarkStart w:id="15169" w:name="_ETM_Q38_266399"/>
      <w:bookmarkStart w:id="15170" w:name="_ETM_Q38_266880"/>
      <w:bookmarkEnd w:id="15168"/>
      <w:bookmarkEnd w:id="15169"/>
      <w:bookmarkEnd w:id="15170"/>
      <w:r>
        <w:rPr>
          <w:rtl/>
        </w:rPr>
        <w:t>מסדרון</w:t>
      </w:r>
      <w:r>
        <w:rPr>
          <w:rFonts w:hint="cs"/>
          <w:rtl/>
        </w:rPr>
        <w:t>,</w:t>
      </w:r>
      <w:r>
        <w:rPr>
          <w:rtl/>
        </w:rPr>
        <w:t xml:space="preserve"> </w:t>
      </w:r>
      <w:bookmarkStart w:id="15171" w:name="_ETM_Q38_267869"/>
      <w:bookmarkEnd w:id="15171"/>
      <w:r>
        <w:rPr>
          <w:rtl/>
        </w:rPr>
        <w:t xml:space="preserve">כל </w:t>
      </w:r>
      <w:bookmarkStart w:id="15172" w:name="_ETM_Q38_268140"/>
      <w:bookmarkEnd w:id="15172"/>
      <w:r>
        <w:rPr>
          <w:rtl/>
        </w:rPr>
        <w:t xml:space="preserve">המסדרון </w:t>
      </w:r>
      <w:bookmarkStart w:id="15173" w:name="_ETM_Q38_268560"/>
      <w:bookmarkEnd w:id="15173"/>
      <w:r>
        <w:rPr>
          <w:rtl/>
        </w:rPr>
        <w:t xml:space="preserve">הזה </w:t>
      </w:r>
      <w:bookmarkStart w:id="15174" w:name="_ETM_Q38_268709"/>
      <w:bookmarkEnd w:id="15174"/>
      <w:r>
        <w:rPr>
          <w:rtl/>
        </w:rPr>
        <w:t xml:space="preserve">לא </w:t>
      </w:r>
      <w:bookmarkStart w:id="15175" w:name="_ETM_Q38_268799"/>
      <w:bookmarkEnd w:id="15175"/>
      <w:r>
        <w:rPr>
          <w:rtl/>
        </w:rPr>
        <w:t xml:space="preserve">נחשב </w:t>
      </w:r>
      <w:bookmarkStart w:id="15176" w:name="_ETM_Q38_269130"/>
      <w:bookmarkEnd w:id="15176"/>
      <w:r>
        <w:rPr>
          <w:rFonts w:hint="cs"/>
          <w:rtl/>
        </w:rPr>
        <w:t>ל</w:t>
      </w:r>
      <w:r>
        <w:rPr>
          <w:rtl/>
        </w:rPr>
        <w:t xml:space="preserve">כתבי </w:t>
      </w:r>
      <w:bookmarkStart w:id="15177" w:name="_ETM_Q38_269520"/>
      <w:bookmarkEnd w:id="15177"/>
      <w:r>
        <w:rPr>
          <w:rtl/>
        </w:rPr>
        <w:t>אישום</w:t>
      </w:r>
      <w:r>
        <w:rPr>
          <w:rFonts w:hint="cs"/>
          <w:rtl/>
        </w:rPr>
        <w:t>.</w:t>
      </w:r>
      <w:r>
        <w:rPr>
          <w:rtl/>
        </w:rPr>
        <w:t xml:space="preserve"> </w:t>
      </w:r>
      <w:bookmarkStart w:id="15178" w:name="_ETM_Q38_270270"/>
      <w:bookmarkEnd w:id="15178"/>
      <w:r>
        <w:rPr>
          <w:rtl/>
        </w:rPr>
        <w:t xml:space="preserve">רק </w:t>
      </w:r>
      <w:bookmarkStart w:id="15179" w:name="_ETM_Q38_270719"/>
      <w:bookmarkEnd w:id="15179"/>
      <w:r>
        <w:rPr>
          <w:rtl/>
        </w:rPr>
        <w:t xml:space="preserve">חדר </w:t>
      </w:r>
      <w:bookmarkStart w:id="15180" w:name="_ETM_Q38_271200"/>
      <w:bookmarkEnd w:id="15180"/>
      <w:r>
        <w:rPr>
          <w:rtl/>
        </w:rPr>
        <w:t xml:space="preserve">שבו </w:t>
      </w:r>
      <w:bookmarkStart w:id="15181" w:name="_ETM_Q38_271500"/>
      <w:bookmarkEnd w:id="15181"/>
      <w:r>
        <w:rPr>
          <w:rtl/>
        </w:rPr>
        <w:t xml:space="preserve">נעשתה </w:t>
      </w:r>
      <w:bookmarkStart w:id="15182" w:name="_ETM_Q38_271859"/>
      <w:bookmarkEnd w:id="15182"/>
      <w:r>
        <w:rPr>
          <w:rtl/>
        </w:rPr>
        <w:t>העב</w:t>
      </w:r>
      <w:r>
        <w:rPr>
          <w:rFonts w:hint="cs"/>
          <w:rtl/>
        </w:rPr>
        <w:t>י</w:t>
      </w:r>
      <w:r>
        <w:rPr>
          <w:rtl/>
        </w:rPr>
        <w:t>רה</w:t>
      </w:r>
      <w:r>
        <w:rPr>
          <w:rFonts w:hint="cs"/>
          <w:rtl/>
        </w:rPr>
        <w:t>,</w:t>
      </w:r>
      <w:r>
        <w:rPr>
          <w:rtl/>
        </w:rPr>
        <w:t xml:space="preserve"> </w:t>
      </w:r>
      <w:bookmarkStart w:id="15183" w:name="_ETM_Q38_272159"/>
      <w:bookmarkEnd w:id="15183"/>
      <w:r>
        <w:rPr>
          <w:rtl/>
        </w:rPr>
        <w:t xml:space="preserve">רק </w:t>
      </w:r>
      <w:bookmarkStart w:id="15184" w:name="_ETM_Q38_272609"/>
      <w:bookmarkStart w:id="15185" w:name="_ETM_Q38_272969"/>
      <w:bookmarkEnd w:id="15184"/>
      <w:bookmarkEnd w:id="15185"/>
      <w:r>
        <w:rPr>
          <w:rtl/>
        </w:rPr>
        <w:t xml:space="preserve">ברגע </w:t>
      </w:r>
      <w:bookmarkStart w:id="15186" w:name="_ETM_Q38_273329"/>
      <w:bookmarkEnd w:id="15186"/>
      <w:r>
        <w:rPr>
          <w:rtl/>
        </w:rPr>
        <w:t xml:space="preserve">שבאמת </w:t>
      </w:r>
      <w:bookmarkStart w:id="15187" w:name="_ETM_Q38_273810"/>
      <w:bookmarkEnd w:id="15187"/>
      <w:r>
        <w:rPr>
          <w:rtl/>
        </w:rPr>
        <w:t xml:space="preserve">נעשית </w:t>
      </w:r>
      <w:bookmarkStart w:id="15188" w:name="_ETM_Q38_274259"/>
      <w:bookmarkEnd w:id="15188"/>
      <w:r>
        <w:rPr>
          <w:rFonts w:hint="cs"/>
          <w:rtl/>
        </w:rPr>
        <w:t xml:space="preserve">העבירה </w:t>
      </w:r>
      <w:r>
        <w:rPr>
          <w:rtl/>
        </w:rPr>
        <w:t>–</w:t>
      </w:r>
      <w:r>
        <w:rPr>
          <w:rFonts w:hint="cs"/>
          <w:rtl/>
        </w:rPr>
        <w:t xml:space="preserve"> כשכבר החיים של אותו ילד נהרסו, הרי הם </w:t>
      </w:r>
      <w:bookmarkStart w:id="15189" w:name="_ETM_Q38_275000"/>
      <w:bookmarkEnd w:id="15189"/>
      <w:r>
        <w:rPr>
          <w:rFonts w:hint="cs"/>
          <w:rtl/>
        </w:rPr>
        <w:t xml:space="preserve">נהרסו באותו רגע </w:t>
      </w:r>
      <w:r>
        <w:rPr>
          <w:rtl/>
        </w:rPr>
        <w:t>–</w:t>
      </w:r>
      <w:r>
        <w:rPr>
          <w:rFonts w:hint="cs"/>
          <w:rtl/>
        </w:rPr>
        <w:t xml:space="preserve"> </w:t>
      </w:r>
      <w:bookmarkStart w:id="15190" w:name="_ETM_Q38_274530"/>
      <w:bookmarkStart w:id="15191" w:name="_ETM_Q38_274950"/>
      <w:bookmarkStart w:id="15192" w:name="_ETM_Q38_275280"/>
      <w:bookmarkStart w:id="15193" w:name="_ETM_Q38_275490"/>
      <w:bookmarkStart w:id="15194" w:name="_ETM_Q38_275819"/>
      <w:bookmarkStart w:id="15195" w:name="_ETM_Q38_276479"/>
      <w:bookmarkStart w:id="15196" w:name="_ETM_Q38_276659"/>
      <w:bookmarkStart w:id="15197" w:name="_ETM_Q38_276990"/>
      <w:bookmarkStart w:id="15198" w:name="_ETM_Q38_277319"/>
      <w:bookmarkStart w:id="15199" w:name="_ETM_Q38_277950"/>
      <w:bookmarkStart w:id="15200" w:name="_ETM_Q38_278369"/>
      <w:bookmarkEnd w:id="15190"/>
      <w:bookmarkEnd w:id="15191"/>
      <w:bookmarkEnd w:id="15192"/>
      <w:bookmarkEnd w:id="15193"/>
      <w:bookmarkEnd w:id="15194"/>
      <w:bookmarkEnd w:id="15195"/>
      <w:bookmarkEnd w:id="15196"/>
      <w:bookmarkEnd w:id="15197"/>
      <w:bookmarkEnd w:id="15198"/>
      <w:bookmarkEnd w:id="15199"/>
      <w:bookmarkEnd w:id="15200"/>
      <w:r>
        <w:rPr>
          <w:rFonts w:hint="cs"/>
          <w:rtl/>
        </w:rPr>
        <w:t xml:space="preserve">רק </w:t>
      </w:r>
      <w:r>
        <w:rPr>
          <w:rtl/>
        </w:rPr>
        <w:t xml:space="preserve">אז </w:t>
      </w:r>
      <w:bookmarkStart w:id="15201" w:name="_ETM_Q38_278579"/>
      <w:bookmarkEnd w:id="15201"/>
      <w:r>
        <w:rPr>
          <w:rtl/>
        </w:rPr>
        <w:t xml:space="preserve">מוגשים </w:t>
      </w:r>
      <w:bookmarkStart w:id="15202" w:name="_ETM_Q38_278939"/>
      <w:bookmarkEnd w:id="15202"/>
      <w:r>
        <w:rPr>
          <w:rtl/>
        </w:rPr>
        <w:t xml:space="preserve">כתבי </w:t>
      </w:r>
      <w:bookmarkStart w:id="15203" w:name="_ETM_Q38_279240"/>
      <w:bookmarkEnd w:id="15203"/>
      <w:r>
        <w:rPr>
          <w:rtl/>
        </w:rPr>
        <w:t>אישום</w:t>
      </w:r>
      <w:r>
        <w:rPr>
          <w:rFonts w:hint="cs"/>
          <w:rtl/>
        </w:rPr>
        <w:t>.</w:t>
      </w:r>
    </w:p>
    <w:p w:rsidR="00050FB9" w:rsidRDefault="00050FB9" w:rsidP="0043025C">
      <w:pPr>
        <w:rPr>
          <w:rtl/>
        </w:rPr>
      </w:pPr>
    </w:p>
    <w:p w:rsidR="00050FB9" w:rsidRDefault="00050FB9" w:rsidP="0043025C">
      <w:pPr>
        <w:rPr>
          <w:rtl/>
        </w:rPr>
      </w:pPr>
      <w:bookmarkStart w:id="15204" w:name="_ETM_Q38_279719"/>
      <w:bookmarkEnd w:id="15204"/>
      <w:r>
        <w:rPr>
          <w:rtl/>
        </w:rPr>
        <w:t xml:space="preserve">אנחנו </w:t>
      </w:r>
      <w:bookmarkStart w:id="15205" w:name="_ETM_Q38_280140"/>
      <w:bookmarkEnd w:id="15205"/>
      <w:r>
        <w:rPr>
          <w:rtl/>
        </w:rPr>
        <w:t xml:space="preserve">רוצים </w:t>
      </w:r>
      <w:bookmarkStart w:id="15206" w:name="_ETM_Q38_280619"/>
      <w:bookmarkEnd w:id="15206"/>
      <w:r>
        <w:rPr>
          <w:rtl/>
        </w:rPr>
        <w:t xml:space="preserve">לעצור </w:t>
      </w:r>
      <w:bookmarkStart w:id="15207" w:name="_ETM_Q38_281039"/>
      <w:bookmarkEnd w:id="15207"/>
      <w:r>
        <w:rPr>
          <w:rtl/>
        </w:rPr>
        <w:t xml:space="preserve">את </w:t>
      </w:r>
      <w:bookmarkStart w:id="15208" w:name="_ETM_Q38_281130"/>
      <w:bookmarkEnd w:id="15208"/>
      <w:r>
        <w:rPr>
          <w:rtl/>
        </w:rPr>
        <w:t xml:space="preserve">זה </w:t>
      </w:r>
      <w:bookmarkStart w:id="15209" w:name="_ETM_Q38_281189"/>
      <w:bookmarkEnd w:id="15209"/>
      <w:r>
        <w:rPr>
          <w:rtl/>
        </w:rPr>
        <w:t xml:space="preserve">דקה </w:t>
      </w:r>
      <w:bookmarkStart w:id="15210" w:name="_ETM_Q38_281429"/>
      <w:bookmarkEnd w:id="15210"/>
      <w:r>
        <w:rPr>
          <w:rtl/>
        </w:rPr>
        <w:t xml:space="preserve">לפני </w:t>
      </w:r>
      <w:bookmarkStart w:id="15211" w:name="_ETM_Q38_281729"/>
      <w:bookmarkEnd w:id="15211"/>
      <w:r>
        <w:rPr>
          <w:rtl/>
        </w:rPr>
        <w:t>כן</w:t>
      </w:r>
      <w:r>
        <w:rPr>
          <w:rFonts w:hint="cs"/>
          <w:rtl/>
        </w:rPr>
        <w:t>,</w:t>
      </w:r>
      <w:r>
        <w:rPr>
          <w:rtl/>
        </w:rPr>
        <w:t xml:space="preserve"> </w:t>
      </w:r>
      <w:bookmarkStart w:id="15212" w:name="_ETM_Q38_282179"/>
      <w:bookmarkEnd w:id="15212"/>
      <w:r>
        <w:rPr>
          <w:rtl/>
        </w:rPr>
        <w:t xml:space="preserve">אנחנו </w:t>
      </w:r>
      <w:bookmarkStart w:id="15213" w:name="_ETM_Q38_282569"/>
      <w:bookmarkEnd w:id="15213"/>
      <w:r>
        <w:rPr>
          <w:rtl/>
        </w:rPr>
        <w:t xml:space="preserve">רוצים </w:t>
      </w:r>
      <w:bookmarkStart w:id="15214" w:name="_ETM_Q38_282810"/>
      <w:bookmarkEnd w:id="15214"/>
      <w:r>
        <w:rPr>
          <w:rtl/>
        </w:rPr>
        <w:t xml:space="preserve">שהפרוזדור </w:t>
      </w:r>
      <w:bookmarkStart w:id="15215" w:name="_ETM_Q38_283500"/>
      <w:bookmarkEnd w:id="15215"/>
      <w:r>
        <w:rPr>
          <w:rtl/>
        </w:rPr>
        <w:t xml:space="preserve">הזה </w:t>
      </w:r>
      <w:bookmarkStart w:id="15216" w:name="_ETM_Q38_283679"/>
      <w:bookmarkEnd w:id="15216"/>
      <w:r>
        <w:rPr>
          <w:rtl/>
        </w:rPr>
        <w:t xml:space="preserve">לא </w:t>
      </w:r>
      <w:bookmarkStart w:id="15217" w:name="_ETM_Q38_283799"/>
      <w:bookmarkEnd w:id="15217"/>
      <w:r>
        <w:rPr>
          <w:rtl/>
        </w:rPr>
        <w:t>י</w:t>
      </w:r>
      <w:r>
        <w:rPr>
          <w:rFonts w:hint="cs"/>
          <w:rtl/>
        </w:rPr>
        <w:t>ו</w:t>
      </w:r>
      <w:r>
        <w:rPr>
          <w:rtl/>
        </w:rPr>
        <w:t>בי</w:t>
      </w:r>
      <w:r>
        <w:rPr>
          <w:rFonts w:hint="cs"/>
          <w:rtl/>
        </w:rPr>
        <w:t>ל</w:t>
      </w:r>
      <w:r>
        <w:rPr>
          <w:rtl/>
        </w:rPr>
        <w:t xml:space="preserve"> </w:t>
      </w:r>
      <w:bookmarkStart w:id="15218" w:name="_ETM_Q38_284069"/>
      <w:bookmarkEnd w:id="15218"/>
      <w:r>
        <w:rPr>
          <w:rtl/>
        </w:rPr>
        <w:t xml:space="preserve">לחדר </w:t>
      </w:r>
      <w:bookmarkStart w:id="15219" w:name="_ETM_Q38_284459"/>
      <w:bookmarkEnd w:id="15219"/>
      <w:r>
        <w:rPr>
          <w:rtl/>
        </w:rPr>
        <w:t>הזה</w:t>
      </w:r>
      <w:r>
        <w:rPr>
          <w:rFonts w:hint="cs"/>
          <w:rtl/>
        </w:rPr>
        <w:t>,</w:t>
      </w:r>
      <w:r>
        <w:rPr>
          <w:rtl/>
        </w:rPr>
        <w:t xml:space="preserve"> </w:t>
      </w:r>
      <w:bookmarkStart w:id="15220" w:name="_ETM_Q38_284909"/>
      <w:bookmarkEnd w:id="15220"/>
      <w:r>
        <w:rPr>
          <w:rtl/>
        </w:rPr>
        <w:t xml:space="preserve">שבאמצע </w:t>
      </w:r>
      <w:bookmarkStart w:id="15221" w:name="_ETM_Q38_285569"/>
      <w:bookmarkEnd w:id="15221"/>
      <w:r>
        <w:rPr>
          <w:rtl/>
        </w:rPr>
        <w:t xml:space="preserve">הפרוזדור </w:t>
      </w:r>
      <w:bookmarkStart w:id="15222" w:name="_ETM_Q38_286289"/>
      <w:bookmarkEnd w:id="15222"/>
      <w:r>
        <w:rPr>
          <w:rtl/>
        </w:rPr>
        <w:t xml:space="preserve">כל </w:t>
      </w:r>
      <w:bookmarkStart w:id="15223" w:name="_ETM_Q38_286590"/>
      <w:bookmarkEnd w:id="15223"/>
      <w:r>
        <w:rPr>
          <w:rtl/>
        </w:rPr>
        <w:t xml:space="preserve">הורה </w:t>
      </w:r>
      <w:bookmarkStart w:id="15224" w:name="_ETM_Q38_286829"/>
      <w:bookmarkEnd w:id="15224"/>
      <w:r>
        <w:rPr>
          <w:rtl/>
        </w:rPr>
        <w:t xml:space="preserve">ידע </w:t>
      </w:r>
      <w:bookmarkStart w:id="15225" w:name="_ETM_Q38_287129"/>
      <w:bookmarkEnd w:id="15225"/>
      <w:r>
        <w:rPr>
          <w:rtl/>
        </w:rPr>
        <w:t>לעצור</w:t>
      </w:r>
      <w:bookmarkStart w:id="15226" w:name="_ETM_Q38_287879"/>
      <w:bookmarkEnd w:id="15226"/>
      <w:r>
        <w:rPr>
          <w:rFonts w:hint="cs"/>
          <w:rtl/>
        </w:rPr>
        <w:t xml:space="preserve">. </w:t>
      </w:r>
      <w:r>
        <w:rPr>
          <w:rtl/>
        </w:rPr>
        <w:t xml:space="preserve">אנחנו </w:t>
      </w:r>
      <w:bookmarkStart w:id="15227" w:name="_ETM_Q38_288299"/>
      <w:bookmarkEnd w:id="15227"/>
      <w:r>
        <w:rPr>
          <w:rtl/>
        </w:rPr>
        <w:t xml:space="preserve">רוצים </w:t>
      </w:r>
      <w:bookmarkStart w:id="15228" w:name="_ETM_Q38_288569"/>
      <w:bookmarkEnd w:id="15228"/>
      <w:r>
        <w:rPr>
          <w:rtl/>
        </w:rPr>
        <w:t xml:space="preserve">להוריד </w:t>
      </w:r>
      <w:bookmarkStart w:id="15229" w:name="_ETM_Q38_288840"/>
      <w:bookmarkEnd w:id="15229"/>
      <w:r>
        <w:rPr>
          <w:rtl/>
        </w:rPr>
        <w:t xml:space="preserve">את </w:t>
      </w:r>
      <w:bookmarkStart w:id="15230" w:name="_ETM_Q38_288959"/>
      <w:bookmarkEnd w:id="15230"/>
      <w:r>
        <w:rPr>
          <w:rtl/>
        </w:rPr>
        <w:t xml:space="preserve">החרדות </w:t>
      </w:r>
      <w:bookmarkStart w:id="15231" w:name="_ETM_Q38_289409"/>
      <w:bookmarkEnd w:id="15231"/>
      <w:r>
        <w:rPr>
          <w:rtl/>
        </w:rPr>
        <w:t xml:space="preserve">של </w:t>
      </w:r>
      <w:bookmarkStart w:id="15232" w:name="_ETM_Q38_289560"/>
      <w:bookmarkEnd w:id="15232"/>
      <w:r>
        <w:rPr>
          <w:rtl/>
        </w:rPr>
        <w:t xml:space="preserve">ההורים </w:t>
      </w:r>
      <w:bookmarkStart w:id="15233" w:name="_ETM_Q38_290039"/>
      <w:bookmarkStart w:id="15234" w:name="_ETM_Q38_290520"/>
      <w:bookmarkEnd w:id="15233"/>
      <w:bookmarkEnd w:id="15234"/>
      <w:r>
        <w:rPr>
          <w:rtl/>
        </w:rPr>
        <w:t xml:space="preserve">במדינת </w:t>
      </w:r>
      <w:bookmarkStart w:id="15235" w:name="_ETM_Q38_290849"/>
      <w:bookmarkEnd w:id="15235"/>
      <w:r>
        <w:rPr>
          <w:rtl/>
        </w:rPr>
        <w:t>ישראל</w:t>
      </w:r>
      <w:r>
        <w:rPr>
          <w:rFonts w:hint="cs"/>
          <w:rtl/>
        </w:rPr>
        <w:t>,</w:t>
      </w:r>
      <w:r>
        <w:rPr>
          <w:rtl/>
        </w:rPr>
        <w:t xml:space="preserve"> </w:t>
      </w:r>
      <w:bookmarkStart w:id="15236" w:name="_ETM_Q38_291329"/>
      <w:bookmarkEnd w:id="15236"/>
      <w:r>
        <w:rPr>
          <w:rtl/>
        </w:rPr>
        <w:t xml:space="preserve">להגיד </w:t>
      </w:r>
      <w:bookmarkStart w:id="15237" w:name="_ETM_Q38_291719"/>
      <w:bookmarkEnd w:id="15237"/>
      <w:r>
        <w:rPr>
          <w:rtl/>
        </w:rPr>
        <w:t>להם</w:t>
      </w:r>
      <w:r>
        <w:rPr>
          <w:rFonts w:hint="cs"/>
          <w:rtl/>
        </w:rPr>
        <w:t>:</w:t>
      </w:r>
      <w:r>
        <w:rPr>
          <w:rtl/>
        </w:rPr>
        <w:t xml:space="preserve"> </w:t>
      </w:r>
      <w:bookmarkStart w:id="15238" w:name="_ETM_Q38_291869"/>
      <w:bookmarkEnd w:id="15238"/>
      <w:r>
        <w:rPr>
          <w:rtl/>
        </w:rPr>
        <w:t>חבר'ה</w:t>
      </w:r>
      <w:r>
        <w:rPr>
          <w:rFonts w:hint="cs"/>
          <w:rtl/>
        </w:rPr>
        <w:t>,</w:t>
      </w:r>
      <w:r>
        <w:rPr>
          <w:rtl/>
        </w:rPr>
        <w:t xml:space="preserve"> </w:t>
      </w:r>
      <w:bookmarkStart w:id="15239" w:name="_ETM_Q38_292530"/>
      <w:bookmarkEnd w:id="15239"/>
      <w:r>
        <w:rPr>
          <w:rtl/>
        </w:rPr>
        <w:t xml:space="preserve">כנסת </w:t>
      </w:r>
      <w:bookmarkStart w:id="15240" w:name="_ETM_Q38_293099"/>
      <w:bookmarkEnd w:id="15240"/>
      <w:r>
        <w:rPr>
          <w:rtl/>
        </w:rPr>
        <w:t>ישראל</w:t>
      </w:r>
      <w:r>
        <w:rPr>
          <w:rFonts w:hint="cs"/>
          <w:rtl/>
        </w:rPr>
        <w:t>,</w:t>
      </w:r>
      <w:r>
        <w:rPr>
          <w:rtl/>
        </w:rPr>
        <w:t xml:space="preserve"> </w:t>
      </w:r>
      <w:bookmarkStart w:id="15241" w:name="_ETM_Q38_293819"/>
      <w:bookmarkEnd w:id="15241"/>
      <w:r>
        <w:rPr>
          <w:rtl/>
        </w:rPr>
        <w:t xml:space="preserve">מדינת </w:t>
      </w:r>
      <w:bookmarkStart w:id="15242" w:name="_ETM_Q38_294509"/>
      <w:bookmarkEnd w:id="15242"/>
      <w:r>
        <w:rPr>
          <w:rtl/>
        </w:rPr>
        <w:t xml:space="preserve">ישראל </w:t>
      </w:r>
      <w:bookmarkStart w:id="15243" w:name="_ETM_Q38_295259"/>
      <w:bookmarkEnd w:id="15243"/>
      <w:r>
        <w:rPr>
          <w:rtl/>
        </w:rPr>
        <w:t xml:space="preserve">עוזרת </w:t>
      </w:r>
      <w:bookmarkStart w:id="15244" w:name="_ETM_Q38_295769"/>
      <w:bookmarkEnd w:id="15244"/>
      <w:r>
        <w:rPr>
          <w:rtl/>
        </w:rPr>
        <w:t>לכם</w:t>
      </w:r>
      <w:r>
        <w:rPr>
          <w:rFonts w:hint="cs"/>
          <w:rtl/>
        </w:rPr>
        <w:t>,</w:t>
      </w:r>
      <w:r>
        <w:rPr>
          <w:rtl/>
        </w:rPr>
        <w:t xml:space="preserve"> </w:t>
      </w:r>
      <w:bookmarkStart w:id="15245" w:name="_ETM_Q38_296310"/>
      <w:bookmarkEnd w:id="15245"/>
      <w:r>
        <w:rPr>
          <w:rtl/>
        </w:rPr>
        <w:t xml:space="preserve">מדינת </w:t>
      </w:r>
      <w:bookmarkStart w:id="15246" w:name="_ETM_Q38_296729"/>
      <w:bookmarkEnd w:id="15246"/>
      <w:r>
        <w:rPr>
          <w:rtl/>
        </w:rPr>
        <w:t xml:space="preserve">ישראל </w:t>
      </w:r>
      <w:bookmarkStart w:id="15247" w:name="_ETM_Q38_297060"/>
      <w:bookmarkEnd w:id="15247"/>
      <w:r>
        <w:rPr>
          <w:rtl/>
        </w:rPr>
        <w:t xml:space="preserve">תגן </w:t>
      </w:r>
      <w:bookmarkStart w:id="15248" w:name="_ETM_Q38_297359"/>
      <w:bookmarkEnd w:id="15248"/>
      <w:r>
        <w:rPr>
          <w:rtl/>
        </w:rPr>
        <w:t xml:space="preserve">על </w:t>
      </w:r>
      <w:bookmarkStart w:id="15249" w:name="_ETM_Q38_297479"/>
      <w:bookmarkEnd w:id="15249"/>
      <w:r>
        <w:rPr>
          <w:rtl/>
        </w:rPr>
        <w:t xml:space="preserve">הילדים </w:t>
      </w:r>
      <w:bookmarkStart w:id="15250" w:name="_ETM_Q38_297750"/>
      <w:bookmarkEnd w:id="15250"/>
      <w:r>
        <w:rPr>
          <w:rtl/>
        </w:rPr>
        <w:t xml:space="preserve">שלכם </w:t>
      </w:r>
      <w:bookmarkStart w:id="15251" w:name="_ETM_Q38_298079"/>
      <w:bookmarkEnd w:id="15251"/>
      <w:r>
        <w:rPr>
          <w:rtl/>
        </w:rPr>
        <w:t xml:space="preserve">ועליכם </w:t>
      </w:r>
      <w:bookmarkStart w:id="15252" w:name="_ETM_Q38_298560"/>
      <w:bookmarkEnd w:id="15252"/>
      <w:r>
        <w:rPr>
          <w:rtl/>
        </w:rPr>
        <w:t xml:space="preserve">מפני </w:t>
      </w:r>
      <w:bookmarkStart w:id="15253" w:name="_ETM_Q38_298859"/>
      <w:bookmarkEnd w:id="15253"/>
      <w:r>
        <w:rPr>
          <w:rtl/>
        </w:rPr>
        <w:t xml:space="preserve">החרדות </w:t>
      </w:r>
      <w:bookmarkStart w:id="15254" w:name="_ETM_Q38_299399"/>
      <w:bookmarkEnd w:id="15254"/>
      <w:r>
        <w:rPr>
          <w:rtl/>
        </w:rPr>
        <w:t>האלה</w:t>
      </w:r>
      <w:r>
        <w:rPr>
          <w:rFonts w:hint="cs"/>
          <w:rtl/>
        </w:rPr>
        <w:t>.</w:t>
      </w:r>
      <w:bookmarkStart w:id="15255" w:name="_ETM_Q38_297000"/>
      <w:bookmarkStart w:id="15256" w:name="_ETM_Q38_300149"/>
      <w:bookmarkEnd w:id="15255"/>
      <w:bookmarkEnd w:id="15256"/>
      <w:r>
        <w:rPr>
          <w:rFonts w:hint="cs"/>
          <w:rtl/>
        </w:rPr>
        <w:t xml:space="preserve"> </w:t>
      </w:r>
      <w:r>
        <w:rPr>
          <w:rtl/>
        </w:rPr>
        <w:t>ולכן</w:t>
      </w:r>
      <w:r>
        <w:rPr>
          <w:rFonts w:hint="cs"/>
          <w:rtl/>
        </w:rPr>
        <w:t>,</w:t>
      </w:r>
      <w:r>
        <w:rPr>
          <w:rtl/>
        </w:rPr>
        <w:t xml:space="preserve"> </w:t>
      </w:r>
      <w:bookmarkStart w:id="15257" w:name="_ETM_Q38_300599"/>
      <w:bookmarkEnd w:id="15257"/>
      <w:r>
        <w:rPr>
          <w:rtl/>
        </w:rPr>
        <w:t xml:space="preserve">אנחנו </w:t>
      </w:r>
      <w:bookmarkStart w:id="15258" w:name="_ETM_Q38_300810"/>
      <w:bookmarkEnd w:id="15258"/>
      <w:r>
        <w:rPr>
          <w:rtl/>
        </w:rPr>
        <w:t xml:space="preserve">חייבים </w:t>
      </w:r>
      <w:bookmarkStart w:id="15259" w:name="_ETM_Q38_301170"/>
      <w:bookmarkEnd w:id="15259"/>
      <w:r>
        <w:rPr>
          <w:rtl/>
        </w:rPr>
        <w:t>ש</w:t>
      </w:r>
      <w:bookmarkStart w:id="15260" w:name="_ETM_Q38_301739"/>
      <w:bookmarkEnd w:id="15260"/>
      <w:r>
        <w:rPr>
          <w:rtl/>
        </w:rPr>
        <w:t xml:space="preserve">המעשים </w:t>
      </w:r>
      <w:bookmarkStart w:id="15261" w:name="_ETM_Q38_302429"/>
      <w:bookmarkEnd w:id="15261"/>
      <w:r>
        <w:rPr>
          <w:rtl/>
        </w:rPr>
        <w:t>האלה</w:t>
      </w:r>
      <w:r>
        <w:rPr>
          <w:rFonts w:hint="cs"/>
          <w:rtl/>
        </w:rPr>
        <w:t xml:space="preserve">, </w:t>
      </w:r>
      <w:bookmarkStart w:id="15262" w:name="_ETM_Q38_302759"/>
      <w:bookmarkEnd w:id="15262"/>
      <w:r>
        <w:rPr>
          <w:rtl/>
        </w:rPr>
        <w:t xml:space="preserve">שלב </w:t>
      </w:r>
      <w:bookmarkStart w:id="15263" w:name="_ETM_Q38_303090"/>
      <w:bookmarkEnd w:id="15263"/>
      <w:r>
        <w:rPr>
          <w:rtl/>
        </w:rPr>
        <w:t>הפיתוי</w:t>
      </w:r>
      <w:r>
        <w:rPr>
          <w:rFonts w:hint="cs"/>
          <w:rtl/>
        </w:rPr>
        <w:t>,</w:t>
      </w:r>
      <w:r>
        <w:rPr>
          <w:rtl/>
        </w:rPr>
        <w:t xml:space="preserve"> </w:t>
      </w:r>
      <w:bookmarkStart w:id="15264" w:name="_ETM_Q38_304049"/>
      <w:bookmarkEnd w:id="15264"/>
      <w:r>
        <w:rPr>
          <w:rFonts w:hint="cs"/>
          <w:rtl/>
        </w:rPr>
        <w:t>ה-</w:t>
      </w:r>
      <w:r>
        <w:t>grooming</w:t>
      </w:r>
      <w:r>
        <w:rPr>
          <w:rFonts w:hint="cs"/>
          <w:rtl/>
        </w:rPr>
        <w:t xml:space="preserve">, טוויית הקורים סביב הקורבן, ייחשבו לעבירה, </w:t>
      </w:r>
      <w:bookmarkStart w:id="15265" w:name="_ETM_Q38_305000"/>
      <w:bookmarkStart w:id="15266" w:name="_ETM_Q38_305039"/>
      <w:bookmarkStart w:id="15267" w:name="_ETM_Q38_305579"/>
      <w:bookmarkStart w:id="15268" w:name="_ETM_Q38_305939"/>
      <w:bookmarkStart w:id="15269" w:name="_ETM_Q38_306450"/>
      <w:bookmarkStart w:id="15270" w:name="_ETM_Q38_306780"/>
      <w:bookmarkStart w:id="15271" w:name="_ETM_Q38_307870"/>
      <w:bookmarkStart w:id="15272" w:name="_ETM_Q38_308590"/>
      <w:bookmarkStart w:id="15273" w:name="_ETM_Q38_309340"/>
      <w:bookmarkEnd w:id="15265"/>
      <w:bookmarkEnd w:id="15266"/>
      <w:bookmarkEnd w:id="15267"/>
      <w:bookmarkEnd w:id="15268"/>
      <w:bookmarkEnd w:id="15269"/>
      <w:bookmarkEnd w:id="15270"/>
      <w:bookmarkEnd w:id="15271"/>
      <w:bookmarkEnd w:id="15272"/>
      <w:bookmarkEnd w:id="15273"/>
      <w:r>
        <w:rPr>
          <w:rtl/>
        </w:rPr>
        <w:t xml:space="preserve">ואם </w:t>
      </w:r>
      <w:bookmarkStart w:id="15274" w:name="_ETM_Q38_309580"/>
      <w:bookmarkEnd w:id="15274"/>
      <w:r>
        <w:rPr>
          <w:rtl/>
        </w:rPr>
        <w:t xml:space="preserve">נעצור </w:t>
      </w:r>
      <w:bookmarkStart w:id="15275" w:name="_ETM_Q38_310030"/>
      <w:bookmarkEnd w:id="15275"/>
      <w:r>
        <w:rPr>
          <w:rtl/>
        </w:rPr>
        <w:t xml:space="preserve">את </w:t>
      </w:r>
      <w:bookmarkStart w:id="15276" w:name="_ETM_Q38_310120"/>
      <w:bookmarkEnd w:id="15276"/>
      <w:r>
        <w:rPr>
          <w:rtl/>
        </w:rPr>
        <w:t xml:space="preserve">זה </w:t>
      </w:r>
      <w:bookmarkStart w:id="15277" w:name="_ETM_Q38_310240"/>
      <w:bookmarkEnd w:id="15277"/>
      <w:r>
        <w:rPr>
          <w:rtl/>
        </w:rPr>
        <w:t>שם</w:t>
      </w:r>
      <w:r>
        <w:rPr>
          <w:rFonts w:hint="cs"/>
          <w:rtl/>
        </w:rPr>
        <w:t>,</w:t>
      </w:r>
      <w:r>
        <w:rPr>
          <w:rtl/>
        </w:rPr>
        <w:t xml:space="preserve"> </w:t>
      </w:r>
      <w:bookmarkStart w:id="15278" w:name="_ETM_Q38_310910"/>
      <w:bookmarkEnd w:id="15278"/>
      <w:r>
        <w:rPr>
          <w:rtl/>
        </w:rPr>
        <w:t xml:space="preserve">כך </w:t>
      </w:r>
      <w:bookmarkStart w:id="15279" w:name="_ETM_Q38_311570"/>
      <w:bookmarkEnd w:id="15279"/>
      <w:r>
        <w:rPr>
          <w:rtl/>
        </w:rPr>
        <w:t xml:space="preserve">נוכל </w:t>
      </w:r>
      <w:bookmarkStart w:id="15280" w:name="_ETM_Q38_312050"/>
      <w:bookmarkEnd w:id="15280"/>
      <w:r>
        <w:rPr>
          <w:rtl/>
        </w:rPr>
        <w:t xml:space="preserve">בעצם </w:t>
      </w:r>
      <w:bookmarkStart w:id="15281" w:name="_ETM_Q38_313100"/>
      <w:bookmarkEnd w:id="15281"/>
      <w:r>
        <w:rPr>
          <w:rtl/>
        </w:rPr>
        <w:t xml:space="preserve">לעצור </w:t>
      </w:r>
      <w:bookmarkStart w:id="15282" w:name="_ETM_Q38_313520"/>
      <w:bookmarkEnd w:id="15282"/>
      <w:r>
        <w:rPr>
          <w:rtl/>
        </w:rPr>
        <w:t xml:space="preserve">את </w:t>
      </w:r>
      <w:bookmarkStart w:id="15283" w:name="_ETM_Q38_313610"/>
      <w:bookmarkEnd w:id="15283"/>
      <w:r>
        <w:rPr>
          <w:rtl/>
        </w:rPr>
        <w:t xml:space="preserve">התופעה </w:t>
      </w:r>
      <w:bookmarkStart w:id="15284" w:name="_ETM_Q38_314030"/>
      <w:bookmarkEnd w:id="15284"/>
      <w:r>
        <w:rPr>
          <w:rtl/>
        </w:rPr>
        <w:t>הזאת</w:t>
      </w:r>
      <w:r>
        <w:rPr>
          <w:rFonts w:hint="cs"/>
          <w:rtl/>
        </w:rPr>
        <w:t>.</w:t>
      </w:r>
    </w:p>
    <w:p w:rsidR="00050FB9" w:rsidRDefault="00050FB9" w:rsidP="0043025C">
      <w:pPr>
        <w:rPr>
          <w:rtl/>
        </w:rPr>
      </w:pPr>
    </w:p>
    <w:p w:rsidR="00050FB9" w:rsidRDefault="00050FB9" w:rsidP="0043025C">
      <w:pPr>
        <w:rPr>
          <w:rtl/>
        </w:rPr>
      </w:pPr>
      <w:bookmarkStart w:id="15285" w:name="_ETM_Q38_312000"/>
      <w:bookmarkStart w:id="15286" w:name="_ETM_Q38_314600"/>
      <w:bookmarkEnd w:id="15285"/>
      <w:bookmarkEnd w:id="15286"/>
      <w:r>
        <w:rPr>
          <w:rtl/>
        </w:rPr>
        <w:t xml:space="preserve">אז </w:t>
      </w:r>
      <w:bookmarkStart w:id="15287" w:name="_ETM_Q38_314930"/>
      <w:bookmarkEnd w:id="15287"/>
      <w:r>
        <w:rPr>
          <w:rtl/>
        </w:rPr>
        <w:t xml:space="preserve">כמו </w:t>
      </w:r>
      <w:bookmarkStart w:id="15288" w:name="_ETM_Q38_315110"/>
      <w:bookmarkEnd w:id="15288"/>
      <w:r>
        <w:rPr>
          <w:rtl/>
        </w:rPr>
        <w:t xml:space="preserve">שאני </w:t>
      </w:r>
      <w:bookmarkStart w:id="15289" w:name="_ETM_Q38_315440"/>
      <w:bookmarkEnd w:id="15289"/>
      <w:r>
        <w:rPr>
          <w:rtl/>
        </w:rPr>
        <w:t>אומרת</w:t>
      </w:r>
      <w:r>
        <w:rPr>
          <w:rFonts w:hint="cs"/>
          <w:rtl/>
        </w:rPr>
        <w:t>,</w:t>
      </w:r>
      <w:r>
        <w:rPr>
          <w:rtl/>
        </w:rPr>
        <w:t xml:space="preserve"> </w:t>
      </w:r>
      <w:bookmarkStart w:id="15290" w:name="_ETM_Q38_316040"/>
      <w:bookmarkEnd w:id="15290"/>
      <w:r>
        <w:rPr>
          <w:rtl/>
        </w:rPr>
        <w:t xml:space="preserve">מה </w:t>
      </w:r>
      <w:bookmarkStart w:id="15291" w:name="_ETM_Q38_316220"/>
      <w:bookmarkEnd w:id="15291"/>
      <w:r>
        <w:rPr>
          <w:rtl/>
        </w:rPr>
        <w:t xml:space="preserve">שאני </w:t>
      </w:r>
      <w:bookmarkStart w:id="15292" w:name="_ETM_Q38_316460"/>
      <w:bookmarkEnd w:id="15292"/>
      <w:r>
        <w:rPr>
          <w:rtl/>
        </w:rPr>
        <w:t xml:space="preserve">ביקשתי </w:t>
      </w:r>
      <w:bookmarkStart w:id="15293" w:name="_ETM_Q38_316940"/>
      <w:bookmarkEnd w:id="15293"/>
      <w:r>
        <w:rPr>
          <w:rtl/>
        </w:rPr>
        <w:t>בעצם</w:t>
      </w:r>
      <w:r>
        <w:rPr>
          <w:rFonts w:hint="cs"/>
          <w:rtl/>
        </w:rPr>
        <w:t xml:space="preserve"> זה</w:t>
      </w:r>
      <w:r>
        <w:rPr>
          <w:rtl/>
        </w:rPr>
        <w:t xml:space="preserve"> </w:t>
      </w:r>
      <w:bookmarkStart w:id="15294" w:name="_ETM_Q38_317300"/>
      <w:bookmarkEnd w:id="15294"/>
      <w:r>
        <w:rPr>
          <w:rtl/>
        </w:rPr>
        <w:t xml:space="preserve">להוסיף </w:t>
      </w:r>
      <w:bookmarkStart w:id="15295" w:name="_ETM_Q38_317600"/>
      <w:bookmarkEnd w:id="15295"/>
      <w:r>
        <w:rPr>
          <w:rtl/>
        </w:rPr>
        <w:t xml:space="preserve">לחוק </w:t>
      </w:r>
      <w:bookmarkStart w:id="15296" w:name="_ETM_Q38_317900"/>
      <w:bookmarkEnd w:id="15296"/>
      <w:r>
        <w:rPr>
          <w:rtl/>
        </w:rPr>
        <w:t xml:space="preserve">העונשין </w:t>
      </w:r>
      <w:bookmarkStart w:id="15297" w:name="_ETM_Q38_318560"/>
      <w:bookmarkEnd w:id="15297"/>
      <w:r>
        <w:rPr>
          <w:rtl/>
        </w:rPr>
        <w:t xml:space="preserve">את </w:t>
      </w:r>
      <w:bookmarkStart w:id="15298" w:name="_ETM_Q38_318740"/>
      <w:bookmarkEnd w:id="15298"/>
      <w:r>
        <w:rPr>
          <w:rtl/>
        </w:rPr>
        <w:t>עב</w:t>
      </w:r>
      <w:r>
        <w:rPr>
          <w:rFonts w:hint="cs"/>
          <w:rtl/>
        </w:rPr>
        <w:t>י</w:t>
      </w:r>
      <w:r>
        <w:rPr>
          <w:rtl/>
        </w:rPr>
        <w:t xml:space="preserve">רת </w:t>
      </w:r>
      <w:bookmarkStart w:id="15299" w:name="_ETM_Q38_319100"/>
      <w:bookmarkEnd w:id="15299"/>
      <w:r>
        <w:rPr>
          <w:rtl/>
        </w:rPr>
        <w:t xml:space="preserve">הפיתוי </w:t>
      </w:r>
      <w:bookmarkStart w:id="15300" w:name="_ETM_Q38_320310"/>
      <w:bookmarkEnd w:id="15300"/>
      <w:r>
        <w:rPr>
          <w:rtl/>
        </w:rPr>
        <w:t xml:space="preserve">לשם </w:t>
      </w:r>
      <w:bookmarkStart w:id="15301" w:name="_ETM_Q38_320730"/>
      <w:bookmarkEnd w:id="15301"/>
      <w:r>
        <w:rPr>
          <w:rtl/>
        </w:rPr>
        <w:t xml:space="preserve">ביצוע </w:t>
      </w:r>
      <w:bookmarkStart w:id="15302" w:name="_ETM_Q38_321060"/>
      <w:bookmarkEnd w:id="15302"/>
      <w:r>
        <w:rPr>
          <w:rtl/>
        </w:rPr>
        <w:t xml:space="preserve">עבירות </w:t>
      </w:r>
      <w:bookmarkStart w:id="15303" w:name="_ETM_Q38_321450"/>
      <w:bookmarkEnd w:id="15303"/>
      <w:r>
        <w:rPr>
          <w:rtl/>
        </w:rPr>
        <w:t>מין</w:t>
      </w:r>
      <w:r>
        <w:rPr>
          <w:rFonts w:hint="cs"/>
          <w:rtl/>
        </w:rPr>
        <w:t>,</w:t>
      </w:r>
      <w:r>
        <w:rPr>
          <w:rtl/>
        </w:rPr>
        <w:t xml:space="preserve"> </w:t>
      </w:r>
      <w:bookmarkStart w:id="15304" w:name="_ETM_Q38_321959"/>
      <w:bookmarkEnd w:id="15304"/>
      <w:r>
        <w:rPr>
          <w:rtl/>
        </w:rPr>
        <w:t xml:space="preserve">הפקת </w:t>
      </w:r>
      <w:bookmarkStart w:id="15305" w:name="_ETM_Q38_322470"/>
      <w:bookmarkEnd w:id="15305"/>
      <w:r>
        <w:rPr>
          <w:rtl/>
        </w:rPr>
        <w:t xml:space="preserve">פרסום </w:t>
      </w:r>
      <w:bookmarkStart w:id="15306" w:name="_ETM_Q38_322919"/>
      <w:bookmarkEnd w:id="15306"/>
      <w:r>
        <w:rPr>
          <w:rFonts w:hint="cs"/>
          <w:rtl/>
        </w:rPr>
        <w:t xml:space="preserve">או </w:t>
      </w:r>
      <w:r>
        <w:rPr>
          <w:rtl/>
        </w:rPr>
        <w:t>הצג</w:t>
      </w:r>
      <w:r>
        <w:rPr>
          <w:rFonts w:hint="cs"/>
          <w:rtl/>
        </w:rPr>
        <w:t>ת</w:t>
      </w:r>
      <w:r>
        <w:rPr>
          <w:rtl/>
        </w:rPr>
        <w:t xml:space="preserve"> </w:t>
      </w:r>
      <w:bookmarkStart w:id="15307" w:name="_ETM_Q38_323310"/>
      <w:bookmarkEnd w:id="15307"/>
      <w:r>
        <w:rPr>
          <w:rtl/>
        </w:rPr>
        <w:t xml:space="preserve">תועבה </w:t>
      </w:r>
      <w:bookmarkStart w:id="15308" w:name="_ETM_Q38_324040"/>
      <w:bookmarkEnd w:id="15308"/>
      <w:r>
        <w:rPr>
          <w:rtl/>
        </w:rPr>
        <w:t>ועב</w:t>
      </w:r>
      <w:r>
        <w:rPr>
          <w:rFonts w:hint="cs"/>
          <w:rtl/>
        </w:rPr>
        <w:t>י</w:t>
      </w:r>
      <w:r>
        <w:rPr>
          <w:rtl/>
        </w:rPr>
        <w:t xml:space="preserve">רת </w:t>
      </w:r>
      <w:bookmarkStart w:id="15309" w:name="_ETM_Q38_324520"/>
      <w:bookmarkEnd w:id="15309"/>
      <w:r>
        <w:rPr>
          <w:rtl/>
        </w:rPr>
        <w:t xml:space="preserve">התעללות </w:t>
      </w:r>
      <w:bookmarkStart w:id="15310" w:name="_ETM_Q38_324940"/>
      <w:bookmarkEnd w:id="15310"/>
      <w:r>
        <w:rPr>
          <w:rtl/>
        </w:rPr>
        <w:t xml:space="preserve">מינית </w:t>
      </w:r>
      <w:bookmarkStart w:id="15311" w:name="_ETM_Q38_325180"/>
      <w:bookmarkEnd w:id="15311"/>
      <w:r>
        <w:rPr>
          <w:rtl/>
        </w:rPr>
        <w:t xml:space="preserve">בקטינים </w:t>
      </w:r>
      <w:bookmarkStart w:id="15312" w:name="_ETM_Q38_325569"/>
      <w:bookmarkEnd w:id="15312"/>
      <w:r>
        <w:rPr>
          <w:rtl/>
        </w:rPr>
        <w:t>ו</w:t>
      </w:r>
      <w:bookmarkStart w:id="15313" w:name="_ETM_Q38_325630"/>
      <w:bookmarkEnd w:id="15313"/>
      <w:r>
        <w:rPr>
          <w:rtl/>
        </w:rPr>
        <w:t xml:space="preserve">בחסרי </w:t>
      </w:r>
      <w:bookmarkStart w:id="15314" w:name="_ETM_Q38_326110"/>
      <w:bookmarkEnd w:id="15314"/>
      <w:r>
        <w:rPr>
          <w:rtl/>
        </w:rPr>
        <w:t>ישע</w:t>
      </w:r>
      <w:r>
        <w:rPr>
          <w:rFonts w:hint="cs"/>
          <w:rtl/>
        </w:rPr>
        <w:t>,</w:t>
      </w:r>
      <w:r>
        <w:rPr>
          <w:rtl/>
        </w:rPr>
        <w:t xml:space="preserve"> </w:t>
      </w:r>
      <w:bookmarkStart w:id="15315" w:name="_ETM_Q38_326740"/>
      <w:bookmarkEnd w:id="15315"/>
      <w:r>
        <w:rPr>
          <w:rtl/>
        </w:rPr>
        <w:t xml:space="preserve">ולקבוע </w:t>
      </w:r>
      <w:bookmarkStart w:id="15316" w:name="_ETM_Q38_327280"/>
      <w:bookmarkEnd w:id="15316"/>
      <w:r>
        <w:rPr>
          <w:rtl/>
        </w:rPr>
        <w:t xml:space="preserve">כי </w:t>
      </w:r>
      <w:bookmarkStart w:id="15317" w:name="_ETM_Q38_327460"/>
      <w:bookmarkEnd w:id="15317"/>
      <w:r>
        <w:rPr>
          <w:rtl/>
        </w:rPr>
        <w:t xml:space="preserve">אדם </w:t>
      </w:r>
      <w:bookmarkStart w:id="15318" w:name="_ETM_Q38_327850"/>
      <w:bookmarkEnd w:id="15318"/>
      <w:r>
        <w:rPr>
          <w:rtl/>
        </w:rPr>
        <w:t xml:space="preserve">העובר </w:t>
      </w:r>
      <w:bookmarkStart w:id="15319" w:name="_ETM_Q38_328510"/>
      <w:bookmarkEnd w:id="15319"/>
      <w:r>
        <w:rPr>
          <w:rFonts w:hint="cs"/>
          <w:rtl/>
        </w:rPr>
        <w:t xml:space="preserve">רק </w:t>
      </w:r>
      <w:r>
        <w:rPr>
          <w:rtl/>
        </w:rPr>
        <w:t xml:space="preserve">את </w:t>
      </w:r>
      <w:bookmarkStart w:id="15320" w:name="_ETM_Q38_328720"/>
      <w:bookmarkEnd w:id="15320"/>
      <w:r>
        <w:rPr>
          <w:rtl/>
        </w:rPr>
        <w:t>עב</w:t>
      </w:r>
      <w:r>
        <w:rPr>
          <w:rFonts w:hint="cs"/>
          <w:rtl/>
        </w:rPr>
        <w:t>י</w:t>
      </w:r>
      <w:r>
        <w:rPr>
          <w:rtl/>
        </w:rPr>
        <w:t xml:space="preserve">רת </w:t>
      </w:r>
      <w:bookmarkStart w:id="15321" w:name="_ETM_Q38_329169"/>
      <w:bookmarkEnd w:id="15321"/>
      <w:r>
        <w:rPr>
          <w:rtl/>
        </w:rPr>
        <w:t>הפיתוי</w:t>
      </w:r>
      <w:bookmarkStart w:id="15322" w:name="_ETM_Q38_329709"/>
      <w:bookmarkEnd w:id="15322"/>
      <w:r>
        <w:rPr>
          <w:rFonts w:hint="cs"/>
          <w:rtl/>
        </w:rPr>
        <w:t>,</w:t>
      </w:r>
      <w:r>
        <w:rPr>
          <w:rtl/>
        </w:rPr>
        <w:t xml:space="preserve"> </w:t>
      </w:r>
      <w:bookmarkStart w:id="15323" w:name="_ETM_Q38_330280"/>
      <w:bookmarkEnd w:id="15323"/>
      <w:r>
        <w:rPr>
          <w:rtl/>
        </w:rPr>
        <w:t xml:space="preserve">דינו </w:t>
      </w:r>
      <w:bookmarkStart w:id="15324" w:name="_ETM_Q38_330700"/>
      <w:bookmarkEnd w:id="15324"/>
      <w:r>
        <w:rPr>
          <w:rtl/>
        </w:rPr>
        <w:t xml:space="preserve">יהיה </w:t>
      </w:r>
      <w:bookmarkStart w:id="15325" w:name="_ETM_Q38_330880"/>
      <w:bookmarkEnd w:id="15325"/>
      <w:r>
        <w:rPr>
          <w:rtl/>
        </w:rPr>
        <w:t xml:space="preserve">מאסר </w:t>
      </w:r>
      <w:bookmarkStart w:id="15326" w:name="_ETM_Q38_331690"/>
      <w:bookmarkEnd w:id="15326"/>
      <w:r>
        <w:rPr>
          <w:rtl/>
        </w:rPr>
        <w:t>של</w:t>
      </w:r>
      <w:bookmarkStart w:id="15327" w:name="_ETM_Q38_331990"/>
      <w:bookmarkEnd w:id="15327"/>
      <w:r>
        <w:rPr>
          <w:rFonts w:hint="cs"/>
          <w:rtl/>
        </w:rPr>
        <w:t xml:space="preserve"> שלוש</w:t>
      </w:r>
      <w:r>
        <w:rPr>
          <w:rtl/>
        </w:rPr>
        <w:t xml:space="preserve"> </w:t>
      </w:r>
      <w:bookmarkStart w:id="15328" w:name="_ETM_Q38_332500"/>
      <w:bookmarkEnd w:id="15328"/>
      <w:r>
        <w:rPr>
          <w:rtl/>
        </w:rPr>
        <w:t>שנים</w:t>
      </w:r>
      <w:r>
        <w:rPr>
          <w:rFonts w:hint="cs"/>
          <w:rtl/>
        </w:rPr>
        <w:t>.</w:t>
      </w:r>
    </w:p>
    <w:p w:rsidR="00050FB9" w:rsidRDefault="00050FB9" w:rsidP="0043025C">
      <w:pPr>
        <w:rPr>
          <w:rtl/>
        </w:rPr>
      </w:pPr>
    </w:p>
    <w:p w:rsidR="00050FB9" w:rsidRDefault="00050FB9" w:rsidP="0043025C">
      <w:pPr>
        <w:rPr>
          <w:rtl/>
        </w:rPr>
      </w:pPr>
      <w:bookmarkStart w:id="15329" w:name="_ETM_Q38_331000"/>
      <w:bookmarkStart w:id="15330" w:name="_ETM_Q38_333220"/>
      <w:bookmarkEnd w:id="15329"/>
      <w:bookmarkEnd w:id="15330"/>
      <w:r>
        <w:rPr>
          <w:rtl/>
        </w:rPr>
        <w:t xml:space="preserve">אני </w:t>
      </w:r>
      <w:bookmarkStart w:id="15331" w:name="_ETM_Q38_333430"/>
      <w:bookmarkEnd w:id="15331"/>
      <w:r>
        <w:rPr>
          <w:rtl/>
        </w:rPr>
        <w:t xml:space="preserve">רק </w:t>
      </w:r>
      <w:bookmarkStart w:id="15332" w:name="_ETM_Q38_333580"/>
      <w:bookmarkEnd w:id="15332"/>
      <w:r>
        <w:rPr>
          <w:rtl/>
        </w:rPr>
        <w:t xml:space="preserve">רוצה </w:t>
      </w:r>
      <w:bookmarkStart w:id="15333" w:name="_ETM_Q38_333910"/>
      <w:bookmarkEnd w:id="15333"/>
      <w:r>
        <w:rPr>
          <w:rtl/>
        </w:rPr>
        <w:t xml:space="preserve">להוסיף </w:t>
      </w:r>
      <w:bookmarkStart w:id="15334" w:name="_ETM_Q38_334150"/>
      <w:bookmarkEnd w:id="15334"/>
      <w:r>
        <w:rPr>
          <w:rtl/>
        </w:rPr>
        <w:t xml:space="preserve">עוד </w:t>
      </w:r>
      <w:bookmarkStart w:id="15335" w:name="_ETM_Q38_334300"/>
      <w:bookmarkEnd w:id="15335"/>
      <w:r>
        <w:rPr>
          <w:rtl/>
        </w:rPr>
        <w:t>משפט</w:t>
      </w:r>
      <w:r>
        <w:rPr>
          <w:rFonts w:hint="cs"/>
          <w:rtl/>
        </w:rPr>
        <w:t xml:space="preserve"> אחד.</w:t>
      </w:r>
      <w:bookmarkStart w:id="15336" w:name="_ETM_Q38_334660"/>
      <w:bookmarkEnd w:id="15336"/>
      <w:r>
        <w:rPr>
          <w:rtl/>
        </w:rPr>
        <w:t xml:space="preserve"> </w:t>
      </w:r>
      <w:bookmarkStart w:id="15337" w:name="_ETM_Q38_335540"/>
      <w:bookmarkEnd w:id="15337"/>
      <w:r>
        <w:rPr>
          <w:rFonts w:hint="cs"/>
          <w:rtl/>
        </w:rPr>
        <w:t>א</w:t>
      </w:r>
      <w:r>
        <w:rPr>
          <w:rtl/>
        </w:rPr>
        <w:t xml:space="preserve">סכם </w:t>
      </w:r>
      <w:bookmarkStart w:id="15338" w:name="_ETM_Q38_336230"/>
      <w:bookmarkEnd w:id="15338"/>
      <w:r>
        <w:rPr>
          <w:rtl/>
        </w:rPr>
        <w:t xml:space="preserve">בדברים </w:t>
      </w:r>
      <w:bookmarkStart w:id="15339" w:name="_ETM_Q38_336620"/>
      <w:bookmarkEnd w:id="15339"/>
      <w:r>
        <w:rPr>
          <w:rtl/>
        </w:rPr>
        <w:t xml:space="preserve">שאמר </w:t>
      </w:r>
      <w:bookmarkStart w:id="15340" w:name="_ETM_Q38_336980"/>
      <w:bookmarkEnd w:id="15340"/>
      <w:r>
        <w:rPr>
          <w:rtl/>
        </w:rPr>
        <w:t xml:space="preserve">כבוד </w:t>
      </w:r>
      <w:bookmarkStart w:id="15341" w:name="_ETM_Q38_337220"/>
      <w:bookmarkEnd w:id="15341"/>
      <w:r>
        <w:rPr>
          <w:rtl/>
        </w:rPr>
        <w:t xml:space="preserve">השופט </w:t>
      </w:r>
      <w:bookmarkStart w:id="15342" w:name="_ETM_Q38_337610"/>
      <w:bookmarkEnd w:id="15342"/>
      <w:proofErr w:type="spellStart"/>
      <w:r>
        <w:rPr>
          <w:rtl/>
        </w:rPr>
        <w:t>סולברג</w:t>
      </w:r>
      <w:proofErr w:type="spellEnd"/>
      <w:r>
        <w:rPr>
          <w:rtl/>
        </w:rPr>
        <w:t xml:space="preserve"> </w:t>
      </w:r>
      <w:bookmarkStart w:id="15343" w:name="_ETM_Q38_338630"/>
      <w:bookmarkEnd w:id="15343"/>
      <w:r>
        <w:rPr>
          <w:rtl/>
        </w:rPr>
        <w:t>באוגוסט</w:t>
      </w:r>
      <w:bookmarkStart w:id="15344" w:name="_ETM_Q38_339440"/>
      <w:bookmarkStart w:id="15345" w:name="_ETM_Q38_341120"/>
      <w:bookmarkEnd w:id="15344"/>
      <w:bookmarkEnd w:id="15345"/>
      <w:r>
        <w:rPr>
          <w:rFonts w:hint="cs"/>
          <w:rtl/>
        </w:rPr>
        <w:t xml:space="preserve"> 2021,</w:t>
      </w:r>
      <w:r>
        <w:rPr>
          <w:rtl/>
        </w:rPr>
        <w:t xml:space="preserve"> </w:t>
      </w:r>
      <w:bookmarkStart w:id="15346" w:name="_ETM_Q38_341870"/>
      <w:bookmarkEnd w:id="15346"/>
      <w:r>
        <w:rPr>
          <w:rtl/>
        </w:rPr>
        <w:t xml:space="preserve">אני </w:t>
      </w:r>
      <w:bookmarkStart w:id="15347" w:name="_ETM_Q38_342020"/>
      <w:bookmarkEnd w:id="15347"/>
      <w:r>
        <w:rPr>
          <w:rtl/>
        </w:rPr>
        <w:t xml:space="preserve">רק </w:t>
      </w:r>
      <w:bookmarkStart w:id="15348" w:name="_ETM_Q38_342200"/>
      <w:bookmarkEnd w:id="15348"/>
      <w:r>
        <w:rPr>
          <w:rtl/>
        </w:rPr>
        <w:t>מקריאה</w:t>
      </w:r>
      <w:r>
        <w:rPr>
          <w:rFonts w:hint="cs"/>
          <w:rtl/>
        </w:rPr>
        <w:t>:</w:t>
      </w:r>
      <w:r>
        <w:rPr>
          <w:rtl/>
        </w:rPr>
        <w:t xml:space="preserve"> </w:t>
      </w:r>
      <w:bookmarkStart w:id="15349" w:name="_ETM_Q38_342980"/>
      <w:bookmarkEnd w:id="15349"/>
      <w:r>
        <w:rPr>
          <w:rFonts w:hint="cs"/>
          <w:rtl/>
        </w:rPr>
        <w:t>"</w:t>
      </w:r>
      <w:r>
        <w:rPr>
          <w:rtl/>
        </w:rPr>
        <w:t xml:space="preserve">בטרם </w:t>
      </w:r>
      <w:bookmarkStart w:id="15350" w:name="_ETM_Q38_343550"/>
      <w:bookmarkEnd w:id="15350"/>
      <w:r>
        <w:rPr>
          <w:rtl/>
        </w:rPr>
        <w:t xml:space="preserve">נגיע </w:t>
      </w:r>
      <w:bookmarkStart w:id="15351" w:name="_ETM_Q38_343940"/>
      <w:bookmarkEnd w:id="15351"/>
      <w:r>
        <w:rPr>
          <w:rtl/>
        </w:rPr>
        <w:t xml:space="preserve">אל </w:t>
      </w:r>
      <w:bookmarkStart w:id="15352" w:name="_ETM_Q38_344060"/>
      <w:bookmarkEnd w:id="15352"/>
      <w:r>
        <w:rPr>
          <w:rFonts w:hint="cs"/>
          <w:rtl/>
        </w:rPr>
        <w:t>'</w:t>
      </w:r>
      <w:r>
        <w:rPr>
          <w:rtl/>
        </w:rPr>
        <w:t xml:space="preserve">השורה </w:t>
      </w:r>
      <w:bookmarkStart w:id="15353" w:name="_ETM_Q38_344419"/>
      <w:bookmarkEnd w:id="15353"/>
      <w:r>
        <w:rPr>
          <w:rtl/>
        </w:rPr>
        <w:t>התחתונה</w:t>
      </w:r>
      <w:r>
        <w:rPr>
          <w:rFonts w:hint="cs"/>
          <w:rtl/>
        </w:rPr>
        <w:t>',</w:t>
      </w:r>
      <w:r>
        <w:rPr>
          <w:rtl/>
        </w:rPr>
        <w:t xml:space="preserve"> </w:t>
      </w:r>
      <w:bookmarkStart w:id="15354" w:name="_ETM_Q38_345350"/>
      <w:bookmarkEnd w:id="15354"/>
      <w:r>
        <w:rPr>
          <w:rtl/>
        </w:rPr>
        <w:t xml:space="preserve">שומה </w:t>
      </w:r>
      <w:bookmarkStart w:id="15355" w:name="_ETM_Q38_345709"/>
      <w:bookmarkEnd w:id="15355"/>
      <w:r>
        <w:rPr>
          <w:rtl/>
        </w:rPr>
        <w:t xml:space="preserve">לחזור </w:t>
      </w:r>
      <w:bookmarkStart w:id="15356" w:name="_ETM_Q38_346280"/>
      <w:bookmarkEnd w:id="15356"/>
      <w:r>
        <w:rPr>
          <w:rtl/>
        </w:rPr>
        <w:t xml:space="preserve">ולהתריע </w:t>
      </w:r>
      <w:bookmarkStart w:id="15357" w:name="_ETM_Q38_346819"/>
      <w:bookmarkEnd w:id="15357"/>
      <w:r>
        <w:rPr>
          <w:rtl/>
        </w:rPr>
        <w:t xml:space="preserve">מפני </w:t>
      </w:r>
      <w:bookmarkStart w:id="15358" w:name="_ETM_Q38_347180"/>
      <w:bookmarkEnd w:id="15358"/>
      <w:r>
        <w:rPr>
          <w:rFonts w:hint="cs"/>
          <w:rtl/>
        </w:rPr>
        <w:t>ה</w:t>
      </w:r>
      <w:r>
        <w:rPr>
          <w:rtl/>
        </w:rPr>
        <w:t xml:space="preserve">עבריינות </w:t>
      </w:r>
      <w:bookmarkStart w:id="15359" w:name="_ETM_Q38_347990"/>
      <w:bookmarkEnd w:id="15359"/>
      <w:r>
        <w:rPr>
          <w:rtl/>
        </w:rPr>
        <w:t xml:space="preserve">הנדונה </w:t>
      </w:r>
      <w:bookmarkStart w:id="15360" w:name="_ETM_Q38_348560"/>
      <w:bookmarkEnd w:id="15360"/>
      <w:r>
        <w:rPr>
          <w:rtl/>
        </w:rPr>
        <w:t>כאן</w:t>
      </w:r>
      <w:r>
        <w:rPr>
          <w:rFonts w:hint="cs"/>
          <w:rtl/>
        </w:rPr>
        <w:t>,</w:t>
      </w:r>
      <w:r>
        <w:rPr>
          <w:rtl/>
        </w:rPr>
        <w:t xml:space="preserve"> </w:t>
      </w:r>
      <w:bookmarkStart w:id="15361" w:name="_ETM_Q38_348889"/>
      <w:bookmarkEnd w:id="15361"/>
      <w:r>
        <w:rPr>
          <w:rtl/>
        </w:rPr>
        <w:t xml:space="preserve">עבריינות </w:t>
      </w:r>
      <w:bookmarkStart w:id="15362" w:name="_ETM_Q38_349490"/>
      <w:bookmarkEnd w:id="15362"/>
      <w:r>
        <w:rPr>
          <w:rtl/>
        </w:rPr>
        <w:t>מ</w:t>
      </w:r>
      <w:r>
        <w:rPr>
          <w:rFonts w:hint="cs"/>
          <w:rtl/>
        </w:rPr>
        <w:t>י</w:t>
      </w:r>
      <w:r>
        <w:rPr>
          <w:rtl/>
        </w:rPr>
        <w:t xml:space="preserve">ן </w:t>
      </w:r>
      <w:bookmarkStart w:id="15363" w:name="_ETM_Q38_349700"/>
      <w:bookmarkStart w:id="15364" w:name="_ETM_Q38_350120"/>
      <w:bookmarkEnd w:id="15363"/>
      <w:bookmarkEnd w:id="15364"/>
      <w:r>
        <w:rPr>
          <w:rtl/>
        </w:rPr>
        <w:t xml:space="preserve">במעבה </w:t>
      </w:r>
      <w:bookmarkStart w:id="15365" w:name="_ETM_Q38_350660"/>
      <w:bookmarkEnd w:id="15365"/>
      <w:r>
        <w:rPr>
          <w:rtl/>
        </w:rPr>
        <w:t>האינטרנט</w:t>
      </w:r>
      <w:r>
        <w:rPr>
          <w:rFonts w:hint="cs"/>
          <w:rtl/>
        </w:rPr>
        <w:t>.</w:t>
      </w:r>
      <w:r>
        <w:rPr>
          <w:rtl/>
        </w:rPr>
        <w:t xml:space="preserve"> </w:t>
      </w:r>
      <w:bookmarkStart w:id="15366" w:name="_ETM_Q38_351530"/>
      <w:bookmarkEnd w:id="15366"/>
      <w:r>
        <w:rPr>
          <w:rtl/>
        </w:rPr>
        <w:t xml:space="preserve">בקלות </w:t>
      </w:r>
      <w:bookmarkStart w:id="15367" w:name="_ETM_Q38_352130"/>
      <w:bookmarkEnd w:id="15367"/>
      <w:r>
        <w:rPr>
          <w:rtl/>
        </w:rPr>
        <w:t xml:space="preserve">בלתי </w:t>
      </w:r>
      <w:bookmarkStart w:id="15368" w:name="_ETM_Q38_352459"/>
      <w:bookmarkEnd w:id="15368"/>
      <w:r>
        <w:rPr>
          <w:rtl/>
        </w:rPr>
        <w:t>נסבלת</w:t>
      </w:r>
      <w:r>
        <w:rPr>
          <w:rFonts w:hint="cs"/>
          <w:rtl/>
        </w:rPr>
        <w:t>,</w:t>
      </w:r>
      <w:r>
        <w:rPr>
          <w:rtl/>
        </w:rPr>
        <w:t xml:space="preserve"> </w:t>
      </w:r>
      <w:bookmarkStart w:id="15369" w:name="_ETM_Q38_353120"/>
      <w:bookmarkEnd w:id="15369"/>
      <w:r>
        <w:rPr>
          <w:rtl/>
        </w:rPr>
        <w:t xml:space="preserve">בחסות </w:t>
      </w:r>
      <w:bookmarkStart w:id="15370" w:name="_ETM_Q38_353660"/>
      <w:bookmarkEnd w:id="15370"/>
      <w:r>
        <w:rPr>
          <w:rtl/>
        </w:rPr>
        <w:t>האנונימיות</w:t>
      </w:r>
      <w:r>
        <w:rPr>
          <w:rFonts w:hint="cs"/>
          <w:rtl/>
        </w:rPr>
        <w:t>,</w:t>
      </w:r>
      <w:r>
        <w:rPr>
          <w:rtl/>
        </w:rPr>
        <w:t xml:space="preserve"> </w:t>
      </w:r>
      <w:bookmarkStart w:id="15371" w:name="_ETM_Q38_354290"/>
      <w:bookmarkEnd w:id="15371"/>
      <w:r>
        <w:rPr>
          <w:rtl/>
        </w:rPr>
        <w:t xml:space="preserve">ובזמינות </w:t>
      </w:r>
      <w:bookmarkStart w:id="15372" w:name="_ETM_Q38_354800"/>
      <w:bookmarkEnd w:id="15372"/>
      <w:r>
        <w:rPr>
          <w:rtl/>
        </w:rPr>
        <w:t xml:space="preserve">המתאפשרת </w:t>
      </w:r>
      <w:bookmarkStart w:id="15373" w:name="_ETM_Q38_355430"/>
      <w:bookmarkEnd w:id="15373"/>
      <w:r>
        <w:rPr>
          <w:rtl/>
        </w:rPr>
        <w:t xml:space="preserve">ברשת </w:t>
      </w:r>
      <w:bookmarkStart w:id="15374" w:name="_ETM_Q38_355910"/>
      <w:bookmarkEnd w:id="15374"/>
      <w:r>
        <w:rPr>
          <w:rtl/>
        </w:rPr>
        <w:t xml:space="preserve">האינטרנט </w:t>
      </w:r>
      <w:bookmarkStart w:id="15375" w:name="_ETM_Q38_356690"/>
      <w:bookmarkEnd w:id="15375"/>
      <w:r>
        <w:rPr>
          <w:rtl/>
        </w:rPr>
        <w:t xml:space="preserve">ובחדרי </w:t>
      </w:r>
      <w:bookmarkStart w:id="15376" w:name="_ETM_Q38_357290"/>
      <w:bookmarkEnd w:id="15376"/>
      <w:r>
        <w:rPr>
          <w:rtl/>
        </w:rPr>
        <w:t>הצ'אט</w:t>
      </w:r>
      <w:r>
        <w:rPr>
          <w:rFonts w:hint="cs"/>
          <w:rtl/>
        </w:rPr>
        <w:t>,</w:t>
      </w:r>
      <w:r>
        <w:rPr>
          <w:rtl/>
        </w:rPr>
        <w:t xml:space="preserve"> </w:t>
      </w:r>
      <w:bookmarkStart w:id="15377" w:name="_ETM_Q38_357980"/>
      <w:bookmarkEnd w:id="15377"/>
      <w:r>
        <w:rPr>
          <w:rtl/>
        </w:rPr>
        <w:t xml:space="preserve">יוצרים </w:t>
      </w:r>
      <w:bookmarkStart w:id="15378" w:name="_ETM_Q38_358459"/>
      <w:bookmarkEnd w:id="15378"/>
      <w:r>
        <w:rPr>
          <w:rtl/>
        </w:rPr>
        <w:t xml:space="preserve">עברייני </w:t>
      </w:r>
      <w:bookmarkStart w:id="15379" w:name="_ETM_Q38_359000"/>
      <w:bookmarkEnd w:id="15379"/>
      <w:r>
        <w:rPr>
          <w:rtl/>
        </w:rPr>
        <w:t xml:space="preserve">מין </w:t>
      </w:r>
      <w:bookmarkStart w:id="15380" w:name="_ETM_Q38_359510"/>
      <w:bookmarkEnd w:id="15380"/>
      <w:r>
        <w:rPr>
          <w:rtl/>
        </w:rPr>
        <w:t>קשרים</w:t>
      </w:r>
      <w:r>
        <w:rPr>
          <w:rFonts w:hint="cs"/>
          <w:rtl/>
        </w:rPr>
        <w:t>,</w:t>
      </w:r>
      <w:r>
        <w:rPr>
          <w:rtl/>
        </w:rPr>
        <w:t xml:space="preserve"> </w:t>
      </w:r>
      <w:bookmarkStart w:id="15381" w:name="_ETM_Q38_360260"/>
      <w:bookmarkEnd w:id="15381"/>
      <w:r>
        <w:rPr>
          <w:rtl/>
        </w:rPr>
        <w:t xml:space="preserve">גם </w:t>
      </w:r>
      <w:bookmarkStart w:id="15382" w:name="_ETM_Q38_360590"/>
      <w:bookmarkEnd w:id="15382"/>
      <w:r>
        <w:rPr>
          <w:rtl/>
        </w:rPr>
        <w:t xml:space="preserve">עם </w:t>
      </w:r>
      <w:bookmarkStart w:id="15383" w:name="_ETM_Q38_360680"/>
      <w:bookmarkEnd w:id="15383"/>
      <w:r>
        <w:rPr>
          <w:rtl/>
        </w:rPr>
        <w:t xml:space="preserve">קטינים </w:t>
      </w:r>
      <w:bookmarkStart w:id="15384" w:name="_ETM_Q38_361070"/>
      <w:bookmarkEnd w:id="15384"/>
      <w:r>
        <w:rPr>
          <w:rtl/>
        </w:rPr>
        <w:t>וקטינות</w:t>
      </w:r>
      <w:r>
        <w:rPr>
          <w:rFonts w:hint="cs"/>
          <w:rtl/>
        </w:rPr>
        <w:t>".</w:t>
      </w:r>
    </w:p>
    <w:p w:rsidR="00050FB9" w:rsidRDefault="00050FB9" w:rsidP="0043025C">
      <w:pPr>
        <w:rPr>
          <w:rtl/>
        </w:rPr>
      </w:pPr>
    </w:p>
    <w:p w:rsidR="00050FB9" w:rsidRDefault="00050FB9" w:rsidP="0043025C">
      <w:pPr>
        <w:pStyle w:val="af7"/>
        <w:rPr>
          <w:rtl/>
        </w:rPr>
      </w:pPr>
      <w:r w:rsidRPr="000866FF">
        <w:rPr>
          <w:rStyle w:val="TagStyle"/>
          <w:rtl/>
        </w:rPr>
        <w:t xml:space="preserve"> &lt;&lt; יור &gt;&gt;</w:t>
      </w:r>
      <w:r w:rsidRPr="0011147E">
        <w:rPr>
          <w:rStyle w:val="TagStyle"/>
          <w:rtl/>
        </w:rPr>
        <w:t xml:space="preserve"> </w:t>
      </w:r>
      <w:r>
        <w:rPr>
          <w:rtl/>
        </w:rPr>
        <w:t>היו"ר יעקב מרגי:</w:t>
      </w:r>
      <w:r w:rsidRPr="0011147E">
        <w:rPr>
          <w:rStyle w:val="TagStyle"/>
          <w:rtl/>
        </w:rPr>
        <w:t xml:space="preserve"> </w:t>
      </w:r>
      <w:r w:rsidRPr="000866FF">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תודה. נא לסיים.</w:t>
      </w:r>
    </w:p>
    <w:p w:rsidR="00050FB9" w:rsidRDefault="00050FB9" w:rsidP="0043025C">
      <w:pPr>
        <w:rPr>
          <w:rtl/>
          <w:lang w:eastAsia="he-IL"/>
        </w:rPr>
      </w:pPr>
    </w:p>
    <w:p w:rsidR="00050FB9" w:rsidRDefault="00050FB9" w:rsidP="0043025C">
      <w:pPr>
        <w:pStyle w:val="-"/>
        <w:rPr>
          <w:rtl/>
        </w:rPr>
      </w:pPr>
      <w:bookmarkStart w:id="15385" w:name="ET_speakercontinue_5768_4"/>
      <w:r w:rsidRPr="000866FF">
        <w:rPr>
          <w:rStyle w:val="TagStyle"/>
          <w:rtl/>
        </w:rPr>
        <w:t xml:space="preserve"> &lt;&lt; דובר_המשך &gt;&gt;</w:t>
      </w:r>
      <w:r w:rsidRPr="0011147E">
        <w:rPr>
          <w:rStyle w:val="TagStyle"/>
          <w:rtl/>
        </w:rPr>
        <w:t xml:space="preserve"> </w:t>
      </w:r>
      <w:r>
        <w:rPr>
          <w:rtl/>
        </w:rPr>
        <w:t>קרן ברק (הליכוד):</w:t>
      </w:r>
      <w:r w:rsidRPr="0011147E">
        <w:rPr>
          <w:rStyle w:val="TagStyle"/>
          <w:rtl/>
        </w:rPr>
        <w:t xml:space="preserve"> </w:t>
      </w:r>
      <w:r w:rsidRPr="000866FF">
        <w:rPr>
          <w:rStyle w:val="TagStyle"/>
          <w:rtl/>
        </w:rPr>
        <w:t>&lt;&lt; דובר_המשך &gt;&gt;</w:t>
      </w:r>
      <w:r>
        <w:rPr>
          <w:rtl/>
        </w:rPr>
        <w:t xml:space="preserve">   </w:t>
      </w:r>
      <w:bookmarkEnd w:id="15385"/>
    </w:p>
    <w:p w:rsidR="00050FB9" w:rsidRDefault="00050FB9" w:rsidP="00BA17C9">
      <w:pPr>
        <w:rPr>
          <w:rtl/>
          <w:lang w:eastAsia="he-IL"/>
        </w:rPr>
      </w:pPr>
    </w:p>
    <w:p w:rsidR="00050FB9" w:rsidRDefault="00050FB9" w:rsidP="00BA17C9">
      <w:pPr>
        <w:rPr>
          <w:rtl/>
        </w:rPr>
      </w:pPr>
      <w:bookmarkStart w:id="15386" w:name="_ETM_Q38_361730"/>
      <w:bookmarkStart w:id="15387" w:name="_ETM_Q38_362239"/>
      <w:bookmarkStart w:id="15388" w:name="_ETM_Q38_362900"/>
      <w:bookmarkStart w:id="15389" w:name="_ETM_Q38_363380"/>
      <w:bookmarkStart w:id="15390" w:name="_ETM_Q38_363919"/>
      <w:bookmarkStart w:id="15391" w:name="_ETM_Q38_364400"/>
      <w:bookmarkStart w:id="15392" w:name="_ETM_Q38_364730"/>
      <w:bookmarkEnd w:id="15386"/>
      <w:bookmarkEnd w:id="15387"/>
      <w:bookmarkEnd w:id="15388"/>
      <w:bookmarkEnd w:id="15389"/>
      <w:bookmarkEnd w:id="15390"/>
      <w:bookmarkEnd w:id="15391"/>
      <w:bookmarkEnd w:id="15392"/>
      <w:r>
        <w:rPr>
          <w:rtl/>
        </w:rPr>
        <w:t xml:space="preserve">עוד </w:t>
      </w:r>
      <w:bookmarkStart w:id="15393" w:name="_ETM_Q38_364970"/>
      <w:bookmarkEnd w:id="15393"/>
      <w:r>
        <w:rPr>
          <w:rtl/>
        </w:rPr>
        <w:t>דקה</w:t>
      </w:r>
      <w:r>
        <w:rPr>
          <w:rFonts w:hint="cs"/>
          <w:rtl/>
        </w:rPr>
        <w:t>,</w:t>
      </w:r>
      <w:r>
        <w:rPr>
          <w:rtl/>
        </w:rPr>
        <w:t xml:space="preserve"> </w:t>
      </w:r>
      <w:bookmarkStart w:id="15394" w:name="_ETM_Q38_365360"/>
      <w:bookmarkEnd w:id="15394"/>
      <w:r>
        <w:rPr>
          <w:rtl/>
        </w:rPr>
        <w:t xml:space="preserve">עוד </w:t>
      </w:r>
      <w:bookmarkStart w:id="15395" w:name="_ETM_Q38_365510"/>
      <w:bookmarkEnd w:id="15395"/>
      <w:r>
        <w:rPr>
          <w:rtl/>
        </w:rPr>
        <w:t>שנייה</w:t>
      </w:r>
      <w:r>
        <w:rPr>
          <w:rFonts w:hint="cs"/>
          <w:rtl/>
        </w:rPr>
        <w:t>. "עברייני המין</w:t>
      </w:r>
      <w:r>
        <w:rPr>
          <w:rtl/>
        </w:rPr>
        <w:t xml:space="preserve"> </w:t>
      </w:r>
      <w:bookmarkStart w:id="15396" w:name="_ETM_Q38_366169"/>
      <w:bookmarkEnd w:id="15396"/>
      <w:r>
        <w:rPr>
          <w:rtl/>
        </w:rPr>
        <w:t xml:space="preserve">מונעים </w:t>
      </w:r>
      <w:bookmarkStart w:id="15397" w:name="_ETM_Q38_366860"/>
      <w:bookmarkEnd w:id="15397"/>
      <w:r>
        <w:rPr>
          <w:rtl/>
        </w:rPr>
        <w:t xml:space="preserve">מרצון </w:t>
      </w:r>
      <w:bookmarkStart w:id="15398" w:name="_ETM_Q38_367280"/>
      <w:bookmarkEnd w:id="15398"/>
      <w:r>
        <w:rPr>
          <w:rtl/>
        </w:rPr>
        <w:t xml:space="preserve">לסיפוק </w:t>
      </w:r>
      <w:bookmarkStart w:id="15399" w:name="_ETM_Q38_367700"/>
      <w:bookmarkEnd w:id="15399"/>
      <w:r>
        <w:rPr>
          <w:rtl/>
        </w:rPr>
        <w:t>מיני</w:t>
      </w:r>
      <w:r>
        <w:rPr>
          <w:rFonts w:hint="cs"/>
          <w:rtl/>
        </w:rPr>
        <w:t>,</w:t>
      </w:r>
      <w:r>
        <w:rPr>
          <w:rtl/>
        </w:rPr>
        <w:t xml:space="preserve"> </w:t>
      </w:r>
      <w:bookmarkStart w:id="15400" w:name="_ETM_Q38_368030"/>
      <w:bookmarkEnd w:id="15400"/>
      <w:r>
        <w:rPr>
          <w:rtl/>
        </w:rPr>
        <w:t xml:space="preserve">מפעילים </w:t>
      </w:r>
      <w:bookmarkStart w:id="15401" w:name="_ETM_Q38_368510"/>
      <w:bookmarkEnd w:id="15401"/>
      <w:r>
        <w:rPr>
          <w:rtl/>
        </w:rPr>
        <w:t xml:space="preserve">מניפולציות </w:t>
      </w:r>
      <w:bookmarkStart w:id="15402" w:name="_ETM_Q38_369139"/>
      <w:bookmarkEnd w:id="15402"/>
      <w:r>
        <w:rPr>
          <w:rtl/>
        </w:rPr>
        <w:t xml:space="preserve">כלפי </w:t>
      </w:r>
      <w:bookmarkStart w:id="15403" w:name="_ETM_Q38_369470"/>
      <w:bookmarkEnd w:id="15403"/>
      <w:r>
        <w:rPr>
          <w:rtl/>
        </w:rPr>
        <w:t xml:space="preserve">אותם </w:t>
      </w:r>
      <w:bookmarkStart w:id="15404" w:name="_ETM_Q38_369770"/>
      <w:bookmarkEnd w:id="15404"/>
      <w:r>
        <w:rPr>
          <w:rtl/>
        </w:rPr>
        <w:t xml:space="preserve">קטינים </w:t>
      </w:r>
      <w:bookmarkStart w:id="15405" w:name="_ETM_Q38_370160"/>
      <w:bookmarkEnd w:id="15405"/>
      <w:r>
        <w:rPr>
          <w:rtl/>
        </w:rPr>
        <w:t>וקטינות</w:t>
      </w:r>
      <w:r>
        <w:rPr>
          <w:rFonts w:hint="cs"/>
          <w:rtl/>
        </w:rPr>
        <w:t>,</w:t>
      </w:r>
      <w:r>
        <w:rPr>
          <w:rtl/>
        </w:rPr>
        <w:t xml:space="preserve"> </w:t>
      </w:r>
      <w:bookmarkStart w:id="15406" w:name="_ETM_Q38_370940"/>
      <w:bookmarkEnd w:id="15406"/>
      <w:r>
        <w:rPr>
          <w:rtl/>
        </w:rPr>
        <w:t xml:space="preserve">משכנעים </w:t>
      </w:r>
      <w:bookmarkStart w:id="15407" w:name="_ETM_Q38_371570"/>
      <w:bookmarkEnd w:id="15407"/>
      <w:r>
        <w:rPr>
          <w:rtl/>
        </w:rPr>
        <w:t xml:space="preserve">אותם </w:t>
      </w:r>
      <w:bookmarkStart w:id="15408" w:name="_ETM_Q38_371870"/>
      <w:bookmarkEnd w:id="15408"/>
      <w:r>
        <w:rPr>
          <w:rtl/>
        </w:rPr>
        <w:t xml:space="preserve">לשתף </w:t>
      </w:r>
      <w:bookmarkStart w:id="15409" w:name="_ETM_Q38_372320"/>
      <w:bookmarkEnd w:id="15409"/>
      <w:r>
        <w:rPr>
          <w:rtl/>
        </w:rPr>
        <w:t>פעולה</w:t>
      </w:r>
      <w:r>
        <w:rPr>
          <w:rFonts w:hint="cs"/>
          <w:rtl/>
        </w:rPr>
        <w:t>,</w:t>
      </w:r>
      <w:r>
        <w:rPr>
          <w:rtl/>
        </w:rPr>
        <w:t xml:space="preserve"> </w:t>
      </w:r>
      <w:bookmarkStart w:id="15410" w:name="_ETM_Q38_373070"/>
      <w:bookmarkEnd w:id="15410"/>
      <w:r>
        <w:rPr>
          <w:rtl/>
        </w:rPr>
        <w:t xml:space="preserve">לבצע </w:t>
      </w:r>
      <w:bookmarkStart w:id="15411" w:name="_ETM_Q38_373639"/>
      <w:bookmarkEnd w:id="15411"/>
      <w:r>
        <w:rPr>
          <w:rtl/>
        </w:rPr>
        <w:t>בעצמ</w:t>
      </w:r>
      <w:r>
        <w:rPr>
          <w:rFonts w:hint="cs"/>
          <w:rtl/>
        </w:rPr>
        <w:t>ם</w:t>
      </w:r>
      <w:r>
        <w:rPr>
          <w:rtl/>
        </w:rPr>
        <w:t xml:space="preserve"> </w:t>
      </w:r>
      <w:bookmarkStart w:id="15412" w:name="_ETM_Q38_374060"/>
      <w:bookmarkEnd w:id="15412"/>
      <w:r>
        <w:rPr>
          <w:rtl/>
        </w:rPr>
        <w:t xml:space="preserve">מעשים </w:t>
      </w:r>
      <w:bookmarkStart w:id="15413" w:name="_ETM_Q38_374450"/>
      <w:bookmarkEnd w:id="15413"/>
      <w:r>
        <w:rPr>
          <w:rtl/>
        </w:rPr>
        <w:t>מיניים</w:t>
      </w:r>
      <w:r>
        <w:rPr>
          <w:rFonts w:hint="cs"/>
          <w:rtl/>
        </w:rPr>
        <w:t>,</w:t>
      </w:r>
      <w:r>
        <w:rPr>
          <w:rtl/>
        </w:rPr>
        <w:t xml:space="preserve"> </w:t>
      </w:r>
      <w:bookmarkStart w:id="15414" w:name="_ETM_Q38_374750"/>
      <w:bookmarkEnd w:id="15414"/>
      <w:r>
        <w:rPr>
          <w:rtl/>
        </w:rPr>
        <w:t xml:space="preserve">להפיץ </w:t>
      </w:r>
      <w:bookmarkStart w:id="15415" w:name="_ETM_Q38_375290"/>
      <w:bookmarkEnd w:id="15415"/>
      <w:r>
        <w:rPr>
          <w:rtl/>
        </w:rPr>
        <w:t xml:space="preserve">תמונות </w:t>
      </w:r>
      <w:bookmarkStart w:id="15416" w:name="_ETM_Q38_375620"/>
      <w:bookmarkEnd w:id="15416"/>
      <w:r>
        <w:rPr>
          <w:rtl/>
        </w:rPr>
        <w:t>עירום</w:t>
      </w:r>
      <w:r>
        <w:rPr>
          <w:rFonts w:hint="cs"/>
          <w:rtl/>
        </w:rPr>
        <w:t>,</w:t>
      </w:r>
      <w:r>
        <w:rPr>
          <w:rtl/>
        </w:rPr>
        <w:t xml:space="preserve"> </w:t>
      </w:r>
      <w:bookmarkStart w:id="15417" w:name="_ETM_Q38_375919"/>
      <w:bookmarkEnd w:id="15417"/>
      <w:r>
        <w:rPr>
          <w:rtl/>
        </w:rPr>
        <w:t xml:space="preserve">וכיוצא </w:t>
      </w:r>
      <w:bookmarkStart w:id="15418" w:name="_ETM_Q38_376850"/>
      <w:bookmarkEnd w:id="15418"/>
      <w:r>
        <w:rPr>
          <w:rtl/>
        </w:rPr>
        <w:t xml:space="preserve">באלה </w:t>
      </w:r>
      <w:bookmarkStart w:id="15419" w:name="_ETM_Q38_377690"/>
      <w:bookmarkEnd w:id="15419"/>
      <w:r w:rsidR="00BA17C9">
        <w:rPr>
          <w:rFonts w:hint="cs"/>
          <w:rtl/>
        </w:rPr>
        <w:t>– – –</w:t>
      </w:r>
      <w:r>
        <w:rPr>
          <w:rFonts w:hint="cs"/>
          <w:rtl/>
        </w:rPr>
        <w:t xml:space="preserve"> </w:t>
      </w:r>
      <w:r>
        <w:rPr>
          <w:rtl/>
        </w:rPr>
        <w:t xml:space="preserve">התמונה </w:t>
      </w:r>
      <w:bookmarkStart w:id="15420" w:name="_ETM_Q38_378169"/>
      <w:bookmarkEnd w:id="15420"/>
      <w:r>
        <w:rPr>
          <w:rtl/>
        </w:rPr>
        <w:t>המצטיירת</w:t>
      </w:r>
      <w:r>
        <w:rPr>
          <w:rFonts w:hint="cs"/>
          <w:rtl/>
        </w:rPr>
        <w:t xml:space="preserve"> </w:t>
      </w:r>
      <w:r>
        <w:rPr>
          <w:rtl/>
        </w:rPr>
        <w:t xml:space="preserve">– </w:t>
      </w:r>
      <w:bookmarkStart w:id="15421" w:name="_ETM_Q38_378709"/>
      <w:bookmarkEnd w:id="15421"/>
      <w:r>
        <w:rPr>
          <w:rtl/>
        </w:rPr>
        <w:t>מדאיגה</w:t>
      </w:r>
      <w:r>
        <w:rPr>
          <w:rFonts w:hint="cs"/>
          <w:rtl/>
        </w:rPr>
        <w:t xml:space="preserve"> </w:t>
      </w:r>
      <w:r w:rsidR="00BA17C9">
        <w:rPr>
          <w:rFonts w:hint="cs"/>
          <w:rtl/>
        </w:rPr>
        <w:t>– – –</w:t>
      </w:r>
      <w:r>
        <w:rPr>
          <w:rFonts w:hint="cs"/>
          <w:rtl/>
        </w:rPr>
        <w:t xml:space="preserve"> </w:t>
      </w:r>
      <w:r>
        <w:rPr>
          <w:rtl/>
        </w:rPr>
        <w:t xml:space="preserve">בחסות </w:t>
      </w:r>
      <w:bookmarkStart w:id="15422" w:name="_ETM_Q38_380700"/>
      <w:bookmarkEnd w:id="15422"/>
      <w:r>
        <w:rPr>
          <w:rtl/>
        </w:rPr>
        <w:t xml:space="preserve">האנונימיות </w:t>
      </w:r>
      <w:bookmarkStart w:id="15423" w:name="_ETM_Q38_381389"/>
      <w:bookmarkEnd w:id="15423"/>
      <w:r>
        <w:rPr>
          <w:rtl/>
        </w:rPr>
        <w:t xml:space="preserve">והריחוק </w:t>
      </w:r>
      <w:bookmarkStart w:id="15424" w:name="_ETM_Q38_381810"/>
      <w:bookmarkEnd w:id="15424"/>
      <w:r>
        <w:rPr>
          <w:rtl/>
        </w:rPr>
        <w:t xml:space="preserve">הפיזי </w:t>
      </w:r>
      <w:bookmarkStart w:id="15425" w:name="_ETM_Q38_382200"/>
      <w:bookmarkEnd w:id="15425"/>
      <w:r>
        <w:rPr>
          <w:rtl/>
        </w:rPr>
        <w:t xml:space="preserve">משתחררים </w:t>
      </w:r>
      <w:bookmarkStart w:id="15426" w:name="_ETM_Q38_382829"/>
      <w:bookmarkEnd w:id="15426"/>
      <w:r>
        <w:rPr>
          <w:rtl/>
        </w:rPr>
        <w:t xml:space="preserve">גם </w:t>
      </w:r>
      <w:bookmarkStart w:id="15427" w:name="_ETM_Q38_383069"/>
      <w:bookmarkEnd w:id="15427"/>
      <w:r>
        <w:rPr>
          <w:rtl/>
        </w:rPr>
        <w:t xml:space="preserve">אנשים </w:t>
      </w:r>
      <w:bookmarkStart w:id="15428" w:name="_ETM_Q38_383400"/>
      <w:bookmarkEnd w:id="15428"/>
      <w:r>
        <w:rPr>
          <w:rtl/>
        </w:rPr>
        <w:t xml:space="preserve">נורמטיביים </w:t>
      </w:r>
      <w:bookmarkStart w:id="15429" w:name="_ETM_Q38_384030"/>
      <w:bookmarkEnd w:id="15429"/>
      <w:r>
        <w:rPr>
          <w:rtl/>
        </w:rPr>
        <w:t xml:space="preserve">לכאורה </w:t>
      </w:r>
      <w:bookmarkStart w:id="15430" w:name="_ETM_Q38_384419"/>
      <w:bookmarkEnd w:id="15430"/>
      <w:r>
        <w:rPr>
          <w:rtl/>
        </w:rPr>
        <w:t xml:space="preserve">מחסמים </w:t>
      </w:r>
      <w:bookmarkStart w:id="15431" w:name="_ETM_Q38_385049"/>
      <w:bookmarkEnd w:id="15431"/>
      <w:r>
        <w:rPr>
          <w:rFonts w:hint="cs"/>
          <w:rtl/>
        </w:rPr>
        <w:t>ועכבות.</w:t>
      </w:r>
      <w:r>
        <w:rPr>
          <w:rtl/>
        </w:rPr>
        <w:t xml:space="preserve"> </w:t>
      </w:r>
      <w:bookmarkStart w:id="15432" w:name="_ETM_Q38_385980"/>
      <w:bookmarkEnd w:id="15432"/>
      <w:r>
        <w:rPr>
          <w:rtl/>
        </w:rPr>
        <w:t xml:space="preserve">ההגנה </w:t>
      </w:r>
      <w:bookmarkStart w:id="15433" w:name="_ETM_Q38_386579"/>
      <w:bookmarkEnd w:id="15433"/>
      <w:r>
        <w:rPr>
          <w:rtl/>
        </w:rPr>
        <w:t xml:space="preserve">על </w:t>
      </w:r>
      <w:bookmarkStart w:id="15434" w:name="_ETM_Q38_386700"/>
      <w:bookmarkEnd w:id="15434"/>
      <w:r>
        <w:rPr>
          <w:rtl/>
        </w:rPr>
        <w:t xml:space="preserve">קורבנות </w:t>
      </w:r>
      <w:bookmarkStart w:id="15435" w:name="_ETM_Q38_387150"/>
      <w:bookmarkEnd w:id="15435"/>
      <w:r>
        <w:rPr>
          <w:rtl/>
        </w:rPr>
        <w:t>פוטנציאלי</w:t>
      </w:r>
      <w:r>
        <w:rPr>
          <w:rFonts w:hint="cs"/>
          <w:rtl/>
        </w:rPr>
        <w:t>ים</w:t>
      </w:r>
      <w:r>
        <w:rPr>
          <w:rtl/>
        </w:rPr>
        <w:t xml:space="preserve"> </w:t>
      </w:r>
      <w:bookmarkStart w:id="15436" w:name="_ETM_Q38_387810"/>
      <w:bookmarkEnd w:id="15436"/>
      <w:r>
        <w:rPr>
          <w:rtl/>
        </w:rPr>
        <w:t xml:space="preserve">במרחב </w:t>
      </w:r>
      <w:bookmarkStart w:id="15437" w:name="_ETM_Q38_388260"/>
      <w:bookmarkEnd w:id="15437"/>
      <w:r>
        <w:rPr>
          <w:rtl/>
        </w:rPr>
        <w:t xml:space="preserve">הווירטואלי </w:t>
      </w:r>
      <w:bookmarkStart w:id="15438" w:name="_ETM_Q38_389219"/>
      <w:bookmarkEnd w:id="15438"/>
      <w:r>
        <w:rPr>
          <w:rtl/>
        </w:rPr>
        <w:t xml:space="preserve">קשה </w:t>
      </w:r>
      <w:bookmarkStart w:id="15439" w:name="_ETM_Q38_389639"/>
      <w:bookmarkEnd w:id="15439"/>
      <w:r>
        <w:rPr>
          <w:rtl/>
        </w:rPr>
        <w:t xml:space="preserve">מן </w:t>
      </w:r>
      <w:bookmarkStart w:id="15440" w:name="_ETM_Q38_389849"/>
      <w:bookmarkEnd w:id="15440"/>
      <w:r>
        <w:rPr>
          <w:rtl/>
        </w:rPr>
        <w:t xml:space="preserve">ההגנה </w:t>
      </w:r>
      <w:bookmarkStart w:id="15441" w:name="_ETM_Q38_390419"/>
      <w:bookmarkEnd w:id="15441"/>
      <w:r>
        <w:rPr>
          <w:rtl/>
        </w:rPr>
        <w:t>על</w:t>
      </w:r>
      <w:r>
        <w:rPr>
          <w:rFonts w:hint="cs"/>
          <w:rtl/>
        </w:rPr>
        <w:t>יהם</w:t>
      </w:r>
      <w:r>
        <w:rPr>
          <w:rtl/>
        </w:rPr>
        <w:t xml:space="preserve"> </w:t>
      </w:r>
      <w:bookmarkStart w:id="15442" w:name="_ETM_Q38_390659"/>
      <w:bookmarkStart w:id="15443" w:name="_ETM_Q38_390840"/>
      <w:bookmarkStart w:id="15444" w:name="_ETM_Q38_391200"/>
      <w:bookmarkEnd w:id="15442"/>
      <w:bookmarkEnd w:id="15443"/>
      <w:bookmarkEnd w:id="15444"/>
      <w:r>
        <w:rPr>
          <w:rtl/>
        </w:rPr>
        <w:t xml:space="preserve">במרחב </w:t>
      </w:r>
      <w:bookmarkStart w:id="15445" w:name="_ETM_Q38_391709"/>
      <w:bookmarkEnd w:id="15445"/>
      <w:r>
        <w:rPr>
          <w:rtl/>
        </w:rPr>
        <w:t>הפיזי</w:t>
      </w:r>
      <w:r>
        <w:rPr>
          <w:rFonts w:hint="cs"/>
          <w:rtl/>
        </w:rPr>
        <w:t>".</w:t>
      </w:r>
      <w:r>
        <w:rPr>
          <w:rtl/>
        </w:rPr>
        <w:t xml:space="preserve"> </w:t>
      </w:r>
      <w:bookmarkStart w:id="15446" w:name="_ETM_Q38_392609"/>
      <w:bookmarkEnd w:id="15446"/>
      <w:r>
        <w:rPr>
          <w:rtl/>
        </w:rPr>
        <w:t xml:space="preserve">צריך </w:t>
      </w:r>
      <w:bookmarkStart w:id="15447" w:name="_ETM_Q38_393510"/>
      <w:bookmarkEnd w:id="15447"/>
      <w:r>
        <w:rPr>
          <w:rtl/>
        </w:rPr>
        <w:t>ל</w:t>
      </w:r>
      <w:r>
        <w:rPr>
          <w:rFonts w:hint="cs"/>
          <w:rtl/>
        </w:rPr>
        <w:t>הי</w:t>
      </w:r>
      <w:r>
        <w:rPr>
          <w:rtl/>
        </w:rPr>
        <w:t xml:space="preserve">חלץ </w:t>
      </w:r>
      <w:bookmarkStart w:id="15448" w:name="_ETM_Q38_394740"/>
      <w:bookmarkEnd w:id="15448"/>
      <w:r>
        <w:rPr>
          <w:rtl/>
        </w:rPr>
        <w:t xml:space="preserve">ולעשות </w:t>
      </w:r>
      <w:bookmarkStart w:id="15449" w:name="_ETM_Q38_396030"/>
      <w:bookmarkEnd w:id="15449"/>
      <w:r>
        <w:rPr>
          <w:rtl/>
        </w:rPr>
        <w:t xml:space="preserve">מעשה </w:t>
      </w:r>
      <w:bookmarkStart w:id="15450" w:name="_ETM_Q38_396420"/>
      <w:bookmarkEnd w:id="15450"/>
      <w:r>
        <w:rPr>
          <w:rtl/>
        </w:rPr>
        <w:t xml:space="preserve">כדי </w:t>
      </w:r>
      <w:bookmarkStart w:id="15451" w:name="_ETM_Q38_396690"/>
      <w:bookmarkEnd w:id="15451"/>
      <w:r>
        <w:rPr>
          <w:rtl/>
        </w:rPr>
        <w:t xml:space="preserve">לטפל </w:t>
      </w:r>
      <w:bookmarkStart w:id="15452" w:name="_ETM_Q38_397260"/>
      <w:bookmarkEnd w:id="15452"/>
      <w:r>
        <w:rPr>
          <w:rtl/>
        </w:rPr>
        <w:t xml:space="preserve">במכת </w:t>
      </w:r>
      <w:bookmarkStart w:id="15453" w:name="_ETM_Q38_397770"/>
      <w:bookmarkEnd w:id="15453"/>
      <w:r>
        <w:rPr>
          <w:rtl/>
        </w:rPr>
        <w:t xml:space="preserve">המדינה </w:t>
      </w:r>
      <w:bookmarkStart w:id="15454" w:name="_ETM_Q38_398250"/>
      <w:bookmarkEnd w:id="15454"/>
      <w:r>
        <w:rPr>
          <w:rtl/>
        </w:rPr>
        <w:t>הזאת</w:t>
      </w:r>
      <w:r>
        <w:rPr>
          <w:rFonts w:hint="cs"/>
          <w:rtl/>
        </w:rPr>
        <w:t>.</w:t>
      </w:r>
      <w:r>
        <w:rPr>
          <w:rtl/>
        </w:rPr>
        <w:t xml:space="preserve"> </w:t>
      </w:r>
      <w:bookmarkStart w:id="15455" w:name="_ETM_Q38_398880"/>
      <w:bookmarkEnd w:id="15455"/>
      <w:r>
        <w:rPr>
          <w:rtl/>
        </w:rPr>
        <w:t>תודה</w:t>
      </w:r>
      <w:r>
        <w:rPr>
          <w:rFonts w:hint="cs"/>
          <w:rtl/>
        </w:rPr>
        <w:t>.</w:t>
      </w:r>
    </w:p>
    <w:p w:rsidR="00050FB9" w:rsidRDefault="00050FB9" w:rsidP="0043025C">
      <w:pPr>
        <w:rPr>
          <w:rtl/>
        </w:rPr>
      </w:pPr>
    </w:p>
    <w:p w:rsidR="00050FB9" w:rsidRDefault="00050FB9" w:rsidP="0043025C">
      <w:pPr>
        <w:pStyle w:val="af7"/>
        <w:rPr>
          <w:rtl/>
        </w:rPr>
      </w:pPr>
      <w:r w:rsidRPr="000866FF">
        <w:rPr>
          <w:rStyle w:val="TagStyle"/>
          <w:rtl/>
        </w:rPr>
        <w:t xml:space="preserve"> &lt;&lt; יור &gt;&gt;</w:t>
      </w:r>
      <w:r w:rsidRPr="00F261EF">
        <w:rPr>
          <w:rStyle w:val="TagStyle"/>
          <w:rtl/>
        </w:rPr>
        <w:t xml:space="preserve"> </w:t>
      </w:r>
      <w:r>
        <w:rPr>
          <w:rtl/>
        </w:rPr>
        <w:t>היו"ר יעקב מרגי:</w:t>
      </w:r>
      <w:r w:rsidRPr="00F261EF">
        <w:rPr>
          <w:rStyle w:val="TagStyle"/>
          <w:rtl/>
        </w:rPr>
        <w:t xml:space="preserve"> </w:t>
      </w:r>
      <w:r w:rsidRPr="000866FF">
        <w:rPr>
          <w:rStyle w:val="TagStyle"/>
          <w:rtl/>
        </w:rPr>
        <w:t>&lt;&lt; יור &gt;&gt;</w:t>
      </w:r>
      <w:r>
        <w:rPr>
          <w:rtl/>
        </w:rPr>
        <w:t xml:space="preserve">   </w:t>
      </w:r>
    </w:p>
    <w:p w:rsidR="00050FB9" w:rsidRDefault="00050FB9" w:rsidP="00BA17C9">
      <w:pPr>
        <w:rPr>
          <w:rtl/>
          <w:lang w:eastAsia="he-IL"/>
        </w:rPr>
      </w:pPr>
    </w:p>
    <w:p w:rsidR="00050FB9" w:rsidRDefault="00050FB9" w:rsidP="0043025C">
      <w:bookmarkStart w:id="15456" w:name="_ETM_Q38_396000"/>
      <w:bookmarkEnd w:id="15456"/>
      <w:r>
        <w:rPr>
          <w:rFonts w:hint="cs"/>
          <w:rtl/>
          <w:lang w:eastAsia="he-IL"/>
        </w:rPr>
        <w:t xml:space="preserve">תודה. </w:t>
      </w:r>
      <w:bookmarkStart w:id="15457" w:name="_ETM_Q38_394000"/>
      <w:bookmarkStart w:id="15458" w:name="_ETM_Q38_399480"/>
      <w:bookmarkEnd w:id="15457"/>
      <w:bookmarkEnd w:id="15458"/>
      <w:r>
        <w:rPr>
          <w:rtl/>
        </w:rPr>
        <w:t>כאמור</w:t>
      </w:r>
      <w:r>
        <w:rPr>
          <w:rFonts w:hint="cs"/>
          <w:rtl/>
        </w:rPr>
        <w:t>,</w:t>
      </w:r>
      <w:r>
        <w:rPr>
          <w:rtl/>
        </w:rPr>
        <w:t xml:space="preserve"> </w:t>
      </w:r>
      <w:bookmarkStart w:id="15459" w:name="_ETM_Q38_400080"/>
      <w:bookmarkEnd w:id="15459"/>
      <w:r>
        <w:rPr>
          <w:rtl/>
        </w:rPr>
        <w:t xml:space="preserve">כפי </w:t>
      </w:r>
      <w:bookmarkStart w:id="15460" w:name="_ETM_Q38_400260"/>
      <w:bookmarkEnd w:id="15460"/>
      <w:r>
        <w:rPr>
          <w:rtl/>
        </w:rPr>
        <w:t>שאמרנו</w:t>
      </w:r>
      <w:r>
        <w:rPr>
          <w:rFonts w:hint="cs"/>
          <w:rtl/>
        </w:rPr>
        <w:t>,</w:t>
      </w:r>
      <w:r>
        <w:rPr>
          <w:rtl/>
        </w:rPr>
        <w:t xml:space="preserve"> </w:t>
      </w:r>
      <w:bookmarkStart w:id="15461" w:name="_ETM_Q38_400800"/>
      <w:bookmarkEnd w:id="15461"/>
      <w:r>
        <w:rPr>
          <w:rtl/>
        </w:rPr>
        <w:t xml:space="preserve">על </w:t>
      </w:r>
      <w:bookmarkStart w:id="15462" w:name="_ETM_Q38_400920"/>
      <w:bookmarkEnd w:id="15462"/>
      <w:r>
        <w:rPr>
          <w:rtl/>
        </w:rPr>
        <w:t xml:space="preserve">הצעת </w:t>
      </w:r>
      <w:bookmarkStart w:id="15463" w:name="_ETM_Q38_401220"/>
      <w:bookmarkEnd w:id="15463"/>
      <w:r>
        <w:rPr>
          <w:rtl/>
        </w:rPr>
        <w:t xml:space="preserve">חוק </w:t>
      </w:r>
      <w:bookmarkStart w:id="15464" w:name="_ETM_Q38_401430"/>
      <w:bookmarkEnd w:id="15464"/>
      <w:r>
        <w:rPr>
          <w:rtl/>
        </w:rPr>
        <w:t xml:space="preserve">העונשין </w:t>
      </w:r>
      <w:bookmarkStart w:id="15465" w:name="_ETM_Q38_402330"/>
      <w:bookmarkEnd w:id="15465"/>
      <w:r>
        <w:rPr>
          <w:rFonts w:hint="cs"/>
          <w:rtl/>
        </w:rPr>
        <w:t>(</w:t>
      </w:r>
      <w:r>
        <w:rPr>
          <w:rtl/>
        </w:rPr>
        <w:t>תיקון</w:t>
      </w:r>
      <w:r>
        <w:rPr>
          <w:rFonts w:hint="cs"/>
          <w:rtl/>
        </w:rPr>
        <w:t xml:space="preserve"> </w:t>
      </w:r>
      <w:r>
        <w:rPr>
          <w:rtl/>
        </w:rPr>
        <w:t>–</w:t>
      </w:r>
      <w:r>
        <w:rPr>
          <w:rFonts w:hint="cs"/>
          <w:rtl/>
        </w:rPr>
        <w:t xml:space="preserve"> עבירת </w:t>
      </w:r>
      <w:bookmarkStart w:id="15466" w:name="_ETM_Q38_402660"/>
      <w:bookmarkStart w:id="15467" w:name="_ETM_Q38_402990"/>
      <w:bookmarkEnd w:id="15466"/>
      <w:bookmarkEnd w:id="15467"/>
      <w:r>
        <w:rPr>
          <w:rtl/>
        </w:rPr>
        <w:t>פי</w:t>
      </w:r>
      <w:r>
        <w:rPr>
          <w:rFonts w:hint="cs"/>
          <w:rtl/>
        </w:rPr>
        <w:t>ת</w:t>
      </w:r>
      <w:r>
        <w:rPr>
          <w:rtl/>
        </w:rPr>
        <w:t xml:space="preserve">וי </w:t>
      </w:r>
      <w:bookmarkStart w:id="15468" w:name="_ETM_Q38_403620"/>
      <w:bookmarkEnd w:id="15468"/>
      <w:r>
        <w:rPr>
          <w:rFonts w:hint="cs"/>
          <w:rtl/>
        </w:rPr>
        <w:t>קטין), התשפ"א</w:t>
      </w:r>
      <w:r>
        <w:rPr>
          <w:rFonts w:hint="eastAsia"/>
          <w:rtl/>
        </w:rPr>
        <w:t>–</w:t>
      </w:r>
      <w:r>
        <w:rPr>
          <w:rFonts w:hint="cs"/>
          <w:rtl/>
        </w:rPr>
        <w:t xml:space="preserve">2021, </w:t>
      </w:r>
      <w:bookmarkStart w:id="15469" w:name="_ETM_Q38_404090"/>
      <w:bookmarkStart w:id="15470" w:name="_ETM_Q38_404210"/>
      <w:bookmarkStart w:id="15471" w:name="_ETM_Q38_404540"/>
      <w:bookmarkStart w:id="15472" w:name="_ETM_Q38_404840"/>
      <w:bookmarkStart w:id="15473" w:name="_ETM_Q38_405860"/>
      <w:bookmarkEnd w:id="15469"/>
      <w:bookmarkEnd w:id="15470"/>
      <w:bookmarkEnd w:id="15471"/>
      <w:bookmarkEnd w:id="15472"/>
      <w:bookmarkEnd w:id="15473"/>
      <w:r>
        <w:rPr>
          <w:rtl/>
        </w:rPr>
        <w:t xml:space="preserve">של </w:t>
      </w:r>
      <w:bookmarkStart w:id="15474" w:name="_ETM_Q38_406010"/>
      <w:bookmarkEnd w:id="15474"/>
      <w:r>
        <w:rPr>
          <w:rtl/>
        </w:rPr>
        <w:t xml:space="preserve">חברת </w:t>
      </w:r>
      <w:bookmarkStart w:id="15475" w:name="_ETM_Q38_406370"/>
      <w:bookmarkEnd w:id="15475"/>
      <w:r>
        <w:rPr>
          <w:rtl/>
        </w:rPr>
        <w:t xml:space="preserve">הכנסת </w:t>
      </w:r>
      <w:bookmarkStart w:id="15476" w:name="_ETM_Q38_406790"/>
      <w:bookmarkEnd w:id="15476"/>
      <w:r>
        <w:rPr>
          <w:rtl/>
        </w:rPr>
        <w:t xml:space="preserve">קרן </w:t>
      </w:r>
      <w:bookmarkStart w:id="15477" w:name="_ETM_Q38_407060"/>
      <w:bookmarkEnd w:id="15477"/>
      <w:r>
        <w:rPr>
          <w:rtl/>
        </w:rPr>
        <w:t>ברק</w:t>
      </w:r>
      <w:r>
        <w:rPr>
          <w:rFonts w:hint="cs"/>
          <w:rtl/>
        </w:rPr>
        <w:t>,</w:t>
      </w:r>
      <w:r>
        <w:rPr>
          <w:rtl/>
        </w:rPr>
        <w:t xml:space="preserve"> </w:t>
      </w:r>
      <w:bookmarkStart w:id="15478" w:name="_ETM_Q38_407330"/>
      <w:bookmarkEnd w:id="15478"/>
      <w:r>
        <w:rPr>
          <w:rtl/>
        </w:rPr>
        <w:t xml:space="preserve">תשובה </w:t>
      </w:r>
      <w:bookmarkStart w:id="15479" w:name="_ETM_Q38_407660"/>
      <w:bookmarkEnd w:id="15479"/>
      <w:r>
        <w:rPr>
          <w:rtl/>
        </w:rPr>
        <w:t xml:space="preserve">והצבעה </w:t>
      </w:r>
      <w:bookmarkStart w:id="15480" w:name="_ETM_Q38_408140"/>
      <w:bookmarkEnd w:id="15480"/>
      <w:r>
        <w:rPr>
          <w:rtl/>
        </w:rPr>
        <w:t xml:space="preserve">במועד </w:t>
      </w:r>
      <w:bookmarkStart w:id="15481" w:name="_ETM_Q38_408470"/>
      <w:bookmarkEnd w:id="15481"/>
      <w:r>
        <w:rPr>
          <w:rtl/>
        </w:rPr>
        <w:t>אחר</w:t>
      </w:r>
      <w:r>
        <w:rPr>
          <w:rFonts w:hint="cs"/>
          <w:rtl/>
        </w:rPr>
        <w:t>.</w:t>
      </w:r>
      <w:bookmarkStart w:id="15482" w:name="_ETM_Q38_408000"/>
      <w:bookmarkEnd w:id="15482"/>
    </w:p>
    <w:p w:rsidR="00050FB9" w:rsidRDefault="00050FB9" w:rsidP="0043025C"/>
    <w:p w:rsidR="00050FB9" w:rsidRDefault="00050FB9" w:rsidP="0043025C">
      <w:pPr>
        <w:rPr>
          <w:rtl/>
        </w:rPr>
      </w:pPr>
    </w:p>
    <w:p w:rsidR="00050FB9" w:rsidRDefault="00050FB9" w:rsidP="0043025C">
      <w:pPr>
        <w:pStyle w:val="a7"/>
        <w:rPr>
          <w:rtl/>
        </w:rPr>
      </w:pPr>
      <w:bookmarkStart w:id="15483" w:name="ET_halsi_624956_6"/>
      <w:r w:rsidRPr="000866FF">
        <w:rPr>
          <w:rStyle w:val="TagStyle"/>
          <w:rtl/>
        </w:rPr>
        <w:t xml:space="preserve"> &lt;&lt; הלסי &gt;&gt;</w:t>
      </w:r>
      <w:r w:rsidRPr="009669FA">
        <w:rPr>
          <w:rStyle w:val="TagStyle"/>
          <w:rtl/>
        </w:rPr>
        <w:t xml:space="preserve"> </w:t>
      </w:r>
      <w:bookmarkStart w:id="15484" w:name="_Toc85663417"/>
      <w:r>
        <w:rPr>
          <w:rtl/>
        </w:rPr>
        <w:t>הצע</w:t>
      </w:r>
      <w:r>
        <w:rPr>
          <w:rFonts w:hint="cs"/>
          <w:rtl/>
        </w:rPr>
        <w:t>ה</w:t>
      </w:r>
      <w:r>
        <w:rPr>
          <w:rtl/>
        </w:rPr>
        <w:t xml:space="preserve"> לסדר-היום</w:t>
      </w:r>
      <w:bookmarkEnd w:id="15484"/>
      <w:r w:rsidRPr="009669FA">
        <w:rPr>
          <w:rStyle w:val="TagStyle"/>
          <w:rtl/>
        </w:rPr>
        <w:t xml:space="preserve"> </w:t>
      </w:r>
      <w:r w:rsidRPr="000866FF">
        <w:rPr>
          <w:rStyle w:val="TagStyle"/>
          <w:rtl/>
        </w:rPr>
        <w:t>&lt;&lt; הלסי &gt;&gt;</w:t>
      </w:r>
      <w:r>
        <w:rPr>
          <w:rtl/>
        </w:rPr>
        <w:t xml:space="preserve">   </w:t>
      </w:r>
      <w:bookmarkEnd w:id="15483"/>
    </w:p>
    <w:p w:rsidR="00050FB9" w:rsidRDefault="00050FB9" w:rsidP="0043025C">
      <w:pPr>
        <w:pStyle w:val="a7"/>
        <w:rPr>
          <w:rtl/>
        </w:rPr>
      </w:pPr>
      <w:bookmarkStart w:id="15485" w:name="ET_halsi_624956_7"/>
      <w:r w:rsidRPr="000866FF">
        <w:rPr>
          <w:rStyle w:val="TagStyle"/>
          <w:rtl/>
        </w:rPr>
        <w:t xml:space="preserve"> &lt;&lt; הלסי &gt;&gt;</w:t>
      </w:r>
      <w:r w:rsidRPr="009669FA">
        <w:rPr>
          <w:rStyle w:val="TagStyle"/>
          <w:rtl/>
        </w:rPr>
        <w:t xml:space="preserve"> </w:t>
      </w:r>
      <w:r>
        <w:rPr>
          <w:rtl/>
        </w:rPr>
        <w:t xml:space="preserve"> </w:t>
      </w:r>
      <w:bookmarkStart w:id="15486" w:name="_Toc85663418"/>
      <w:r>
        <w:rPr>
          <w:rtl/>
        </w:rPr>
        <w:t>הצורך בהקמת ועדת חקירה פרלמנטרית לבחינת העברות ושיבוץ מורות ומורים ערבים במערכת החינוך</w:t>
      </w:r>
      <w:bookmarkEnd w:id="15486"/>
      <w:r w:rsidRPr="009669FA">
        <w:rPr>
          <w:rStyle w:val="TagStyle"/>
          <w:rtl/>
        </w:rPr>
        <w:t xml:space="preserve"> </w:t>
      </w:r>
      <w:r w:rsidRPr="000866FF">
        <w:rPr>
          <w:rStyle w:val="TagStyle"/>
          <w:rtl/>
        </w:rPr>
        <w:t>&lt;&lt; הלסי &gt;&gt;</w:t>
      </w:r>
      <w:r>
        <w:rPr>
          <w:rtl/>
        </w:rPr>
        <w:t xml:space="preserve">   </w:t>
      </w:r>
      <w:bookmarkEnd w:id="15485"/>
    </w:p>
    <w:p w:rsidR="00050FB9" w:rsidRDefault="00050FB9" w:rsidP="00BA17C9">
      <w:pPr>
        <w:rPr>
          <w:rtl/>
        </w:rPr>
      </w:pPr>
    </w:p>
    <w:p w:rsidR="00050FB9" w:rsidRDefault="00050FB9" w:rsidP="0043025C">
      <w:pPr>
        <w:pStyle w:val="af7"/>
        <w:rPr>
          <w:rtl/>
        </w:rPr>
      </w:pPr>
      <w:r w:rsidRPr="000866FF">
        <w:rPr>
          <w:rStyle w:val="TagStyle"/>
          <w:rtl/>
        </w:rPr>
        <w:t xml:space="preserve"> &lt;&lt; יור &gt;&gt;</w:t>
      </w:r>
      <w:r w:rsidRPr="009669FA">
        <w:rPr>
          <w:rStyle w:val="TagStyle"/>
          <w:rtl/>
        </w:rPr>
        <w:t xml:space="preserve"> </w:t>
      </w:r>
      <w:r>
        <w:rPr>
          <w:rtl/>
        </w:rPr>
        <w:t>היו"ר יעקב מרגי:</w:t>
      </w:r>
      <w:r w:rsidRPr="009669FA">
        <w:rPr>
          <w:rStyle w:val="TagStyle"/>
          <w:rtl/>
        </w:rPr>
        <w:t xml:space="preserve"> </w:t>
      </w:r>
      <w:r w:rsidRPr="000866FF">
        <w:rPr>
          <w:rStyle w:val="TagStyle"/>
          <w:rtl/>
        </w:rPr>
        <w:t>&lt;&lt; יור &gt;&gt;</w:t>
      </w:r>
      <w:r>
        <w:rPr>
          <w:rtl/>
        </w:rPr>
        <w:t xml:space="preserve">   </w:t>
      </w:r>
    </w:p>
    <w:p w:rsidR="00050FB9" w:rsidRDefault="00050FB9" w:rsidP="00BA17C9">
      <w:pPr>
        <w:rPr>
          <w:rtl/>
        </w:rPr>
      </w:pPr>
    </w:p>
    <w:p w:rsidR="00050FB9" w:rsidRDefault="00050FB9" w:rsidP="00F4441F">
      <w:pPr>
        <w:rPr>
          <w:rtl/>
        </w:rPr>
      </w:pPr>
      <w:r>
        <w:rPr>
          <w:rFonts w:hint="cs"/>
          <w:rtl/>
        </w:rPr>
        <w:t xml:space="preserve">אנחנו </w:t>
      </w:r>
      <w:bookmarkStart w:id="15487" w:name="_ETM_Q38_406000"/>
      <w:bookmarkEnd w:id="15487"/>
      <w:r>
        <w:rPr>
          <w:rFonts w:hint="cs"/>
          <w:rtl/>
        </w:rPr>
        <w:t>עוברים לסעיף הבא ב</w:t>
      </w:r>
      <w:r>
        <w:rPr>
          <w:rtl/>
        </w:rPr>
        <w:t>סדר-היום</w:t>
      </w:r>
      <w:r>
        <w:rPr>
          <w:rFonts w:hint="cs"/>
          <w:rtl/>
        </w:rPr>
        <w:t xml:space="preserve"> </w:t>
      </w:r>
      <w:r w:rsidR="00F4441F">
        <w:rPr>
          <w:rFonts w:hint="eastAsia"/>
          <w:rtl/>
        </w:rPr>
        <w:t xml:space="preserve">– </w:t>
      </w:r>
      <w:r>
        <w:rPr>
          <w:rFonts w:hint="cs"/>
          <w:rtl/>
        </w:rPr>
        <w:t xml:space="preserve">הצעה לסדר-היום בדבר </w:t>
      </w:r>
      <w:r>
        <w:rPr>
          <w:rtl/>
        </w:rPr>
        <w:t>הצורך בהקמת ועדת חקירה פרלמנטרית לבחינת העברות ושיבוץ מורות ומורים ערבים במערכת החינוך</w:t>
      </w:r>
      <w:r>
        <w:rPr>
          <w:rFonts w:hint="cs"/>
          <w:rtl/>
        </w:rPr>
        <w:t>,</w:t>
      </w:r>
      <w:r>
        <w:rPr>
          <w:rtl/>
        </w:rPr>
        <w:t xml:space="preserve"> מס' 478</w:t>
      </w:r>
      <w:r>
        <w:rPr>
          <w:rFonts w:hint="cs"/>
          <w:rtl/>
        </w:rPr>
        <w:t xml:space="preserve">, של חבר </w:t>
      </w:r>
      <w:bookmarkStart w:id="15488" w:name="_ETM_Q38_427000"/>
      <w:bookmarkEnd w:id="15488"/>
      <w:r>
        <w:rPr>
          <w:rFonts w:hint="cs"/>
          <w:rtl/>
        </w:rPr>
        <w:t>הכנסת אחמד טיבי</w:t>
      </w:r>
      <w:r w:rsidR="00F4441F">
        <w:rPr>
          <w:rFonts w:hint="cs"/>
          <w:rtl/>
        </w:rPr>
        <w:t>.</w:t>
      </w:r>
      <w:r>
        <w:rPr>
          <w:rFonts w:hint="cs"/>
          <w:rtl/>
        </w:rPr>
        <w:t xml:space="preserve"> יעלה ויבוא. </w:t>
      </w:r>
    </w:p>
    <w:p w:rsidR="00050FB9" w:rsidRDefault="00050FB9" w:rsidP="0043025C">
      <w:pPr>
        <w:rPr>
          <w:rtl/>
        </w:rPr>
      </w:pPr>
    </w:p>
    <w:p w:rsidR="00050FB9" w:rsidRDefault="00050FB9" w:rsidP="0043025C">
      <w:pPr>
        <w:rPr>
          <w:rtl/>
        </w:rPr>
      </w:pPr>
      <w:r>
        <w:rPr>
          <w:rFonts w:hint="cs"/>
          <w:rtl/>
        </w:rPr>
        <w:t xml:space="preserve">נטע. חברת הכנסת נטע, </w:t>
      </w:r>
      <w:bookmarkStart w:id="15489" w:name="_ETM_Q38_446000"/>
      <w:bookmarkEnd w:id="15489"/>
      <w:r>
        <w:rPr>
          <w:rFonts w:hint="cs"/>
          <w:rtl/>
        </w:rPr>
        <w:t xml:space="preserve">יש לך אחריות על כל התא. בבקשה, אדוני, עשר </w:t>
      </w:r>
      <w:bookmarkStart w:id="15490" w:name="_ETM_Q38_452000"/>
      <w:bookmarkEnd w:id="15490"/>
      <w:r>
        <w:rPr>
          <w:rFonts w:hint="cs"/>
          <w:rtl/>
        </w:rPr>
        <w:t>דקות לרשותך.</w:t>
      </w:r>
    </w:p>
    <w:p w:rsidR="00050FB9" w:rsidRDefault="00050FB9" w:rsidP="0043025C">
      <w:pPr>
        <w:rPr>
          <w:rtl/>
        </w:rPr>
      </w:pPr>
      <w:bookmarkStart w:id="15491" w:name="_ETM_Q38_435000"/>
      <w:bookmarkEnd w:id="15491"/>
    </w:p>
    <w:p w:rsidR="00050FB9" w:rsidRDefault="00050FB9" w:rsidP="0043025C">
      <w:pPr>
        <w:pStyle w:val="a4"/>
        <w:rPr>
          <w:rtl/>
        </w:rPr>
      </w:pPr>
      <w:bookmarkStart w:id="15492" w:name="ET_speaker_5264_9"/>
      <w:r w:rsidRPr="000866FF">
        <w:rPr>
          <w:rStyle w:val="TagStyle"/>
          <w:rtl/>
        </w:rPr>
        <w:t xml:space="preserve"> &lt;&lt; דובר &gt;&gt;</w:t>
      </w:r>
      <w:r w:rsidRPr="0042284C">
        <w:rPr>
          <w:rStyle w:val="TagStyle"/>
          <w:rtl/>
        </w:rPr>
        <w:t xml:space="preserve"> </w:t>
      </w:r>
      <w:bookmarkStart w:id="15493" w:name="_Toc85663419"/>
      <w:r>
        <w:rPr>
          <w:rtl/>
        </w:rPr>
        <w:t>אחמד טיבי (הרשימה המשותפת):</w:t>
      </w:r>
      <w:bookmarkEnd w:id="15493"/>
      <w:r w:rsidRPr="0042284C">
        <w:rPr>
          <w:rStyle w:val="TagStyle"/>
          <w:rtl/>
        </w:rPr>
        <w:t xml:space="preserve"> </w:t>
      </w:r>
      <w:r w:rsidRPr="000866FF">
        <w:rPr>
          <w:rStyle w:val="TagStyle"/>
          <w:rtl/>
        </w:rPr>
        <w:t>&lt;&lt; דובר &gt;&gt;</w:t>
      </w:r>
      <w:r>
        <w:rPr>
          <w:rtl/>
        </w:rPr>
        <w:t xml:space="preserve">   </w:t>
      </w:r>
      <w:bookmarkEnd w:id="15492"/>
    </w:p>
    <w:p w:rsidR="00050FB9" w:rsidRDefault="00050FB9" w:rsidP="00BA17C9">
      <w:pPr>
        <w:rPr>
          <w:rtl/>
          <w:lang w:eastAsia="he-IL"/>
        </w:rPr>
      </w:pPr>
    </w:p>
    <w:p w:rsidR="00050FB9" w:rsidRDefault="00050FB9" w:rsidP="0043025C">
      <w:pPr>
        <w:rPr>
          <w:rtl/>
        </w:rPr>
      </w:pPr>
      <w:bookmarkStart w:id="15494" w:name="_ETM_Q38_438000"/>
      <w:bookmarkStart w:id="15495" w:name="_ETM_Q38_409000"/>
      <w:bookmarkStart w:id="15496" w:name="_ETM_Q38_448650"/>
      <w:bookmarkEnd w:id="15494"/>
      <w:bookmarkEnd w:id="15495"/>
      <w:bookmarkEnd w:id="15496"/>
      <w:r>
        <w:rPr>
          <w:rtl/>
        </w:rPr>
        <w:t xml:space="preserve">תודה </w:t>
      </w:r>
      <w:bookmarkStart w:id="15497" w:name="_ETM_Q38_459020"/>
      <w:bookmarkEnd w:id="15497"/>
      <w:r>
        <w:rPr>
          <w:rtl/>
        </w:rPr>
        <w:t>רבה</w:t>
      </w:r>
      <w:r>
        <w:rPr>
          <w:rFonts w:hint="cs"/>
          <w:rtl/>
        </w:rPr>
        <w:t>.</w:t>
      </w:r>
      <w:bookmarkStart w:id="15498" w:name="_ETM_Q38_460620"/>
      <w:bookmarkEnd w:id="15498"/>
      <w:r>
        <w:rPr>
          <w:rtl/>
        </w:rPr>
        <w:t xml:space="preserve"> </w:t>
      </w:r>
      <w:bookmarkStart w:id="15499" w:name="_ETM_Q38_466009"/>
      <w:bookmarkEnd w:id="15499"/>
      <w:r>
        <w:rPr>
          <w:rtl/>
        </w:rPr>
        <w:t xml:space="preserve">הנושא </w:t>
      </w:r>
      <w:bookmarkStart w:id="15500" w:name="_ETM_Q38_466580"/>
      <w:bookmarkEnd w:id="15500"/>
      <w:r>
        <w:rPr>
          <w:rtl/>
        </w:rPr>
        <w:t xml:space="preserve">של </w:t>
      </w:r>
      <w:bookmarkStart w:id="15501" w:name="_ETM_Q38_468779"/>
      <w:bookmarkEnd w:id="15501"/>
      <w:r>
        <w:rPr>
          <w:rtl/>
        </w:rPr>
        <w:t xml:space="preserve">מינוי </w:t>
      </w:r>
      <w:bookmarkStart w:id="15502" w:name="_ETM_Q38_469410"/>
      <w:bookmarkEnd w:id="15502"/>
      <w:r>
        <w:rPr>
          <w:rtl/>
        </w:rPr>
        <w:t xml:space="preserve">ושיבוץ </w:t>
      </w:r>
      <w:bookmarkStart w:id="15503" w:name="_ETM_Q38_470580"/>
      <w:bookmarkEnd w:id="15503"/>
      <w:r>
        <w:rPr>
          <w:rtl/>
        </w:rPr>
        <w:t xml:space="preserve">מורים </w:t>
      </w:r>
      <w:bookmarkStart w:id="15504" w:name="_ETM_Q38_471330"/>
      <w:bookmarkEnd w:id="15504"/>
      <w:r>
        <w:rPr>
          <w:rtl/>
        </w:rPr>
        <w:t xml:space="preserve">והעברות </w:t>
      </w:r>
      <w:bookmarkStart w:id="15505" w:name="_ETM_Q38_472290"/>
      <w:bookmarkEnd w:id="15505"/>
      <w:r>
        <w:rPr>
          <w:rtl/>
        </w:rPr>
        <w:t xml:space="preserve">מורות </w:t>
      </w:r>
      <w:bookmarkStart w:id="15506" w:name="_ETM_Q38_472740"/>
      <w:bookmarkEnd w:id="15506"/>
      <w:r>
        <w:rPr>
          <w:rtl/>
        </w:rPr>
        <w:t xml:space="preserve">ומורים </w:t>
      </w:r>
      <w:bookmarkStart w:id="15507" w:name="_ETM_Q38_473940"/>
      <w:bookmarkEnd w:id="15507"/>
      <w:r>
        <w:rPr>
          <w:rtl/>
        </w:rPr>
        <w:t xml:space="preserve">הוא </w:t>
      </w:r>
      <w:bookmarkStart w:id="15508" w:name="_ETM_Q38_474060"/>
      <w:bookmarkEnd w:id="15508"/>
      <w:r>
        <w:rPr>
          <w:rtl/>
        </w:rPr>
        <w:t xml:space="preserve">נושא </w:t>
      </w:r>
      <w:bookmarkStart w:id="15509" w:name="_ETM_Q38_474450"/>
      <w:bookmarkEnd w:id="15509"/>
      <w:r>
        <w:rPr>
          <w:rtl/>
        </w:rPr>
        <w:t xml:space="preserve">שהצגתי </w:t>
      </w:r>
      <w:bookmarkStart w:id="15510" w:name="_ETM_Q38_475350"/>
      <w:bookmarkEnd w:id="15510"/>
      <w:r>
        <w:rPr>
          <w:rtl/>
        </w:rPr>
        <w:t xml:space="preserve">אותו </w:t>
      </w:r>
      <w:bookmarkStart w:id="15511" w:name="_ETM_Q38_476520"/>
      <w:bookmarkEnd w:id="15511"/>
      <w:r>
        <w:rPr>
          <w:rtl/>
        </w:rPr>
        <w:t xml:space="preserve">גם </w:t>
      </w:r>
      <w:bookmarkStart w:id="15512" w:name="_ETM_Q38_476820"/>
      <w:bookmarkEnd w:id="15512"/>
      <w:r>
        <w:rPr>
          <w:rtl/>
        </w:rPr>
        <w:t xml:space="preserve">בקדנציה </w:t>
      </w:r>
      <w:bookmarkStart w:id="15513" w:name="_ETM_Q38_477420"/>
      <w:bookmarkEnd w:id="15513"/>
      <w:r>
        <w:rPr>
          <w:rtl/>
        </w:rPr>
        <w:t>הקודמת</w:t>
      </w:r>
      <w:r>
        <w:rPr>
          <w:rFonts w:hint="cs"/>
          <w:rtl/>
        </w:rPr>
        <w:t>,</w:t>
      </w:r>
      <w:r>
        <w:rPr>
          <w:rtl/>
        </w:rPr>
        <w:t xml:space="preserve"> </w:t>
      </w:r>
      <w:bookmarkStart w:id="15514" w:name="_ETM_Q38_479210"/>
      <w:bookmarkEnd w:id="15514"/>
      <w:r>
        <w:rPr>
          <w:rtl/>
        </w:rPr>
        <w:t>ו</w:t>
      </w:r>
      <w:bookmarkStart w:id="15515" w:name="_ETM_Q38_480919"/>
      <w:bookmarkEnd w:id="15515"/>
      <w:r>
        <w:rPr>
          <w:rtl/>
        </w:rPr>
        <w:t>זה</w:t>
      </w:r>
      <w:r>
        <w:rPr>
          <w:rFonts w:hint="cs"/>
          <w:rtl/>
        </w:rPr>
        <w:t xml:space="preserve"> אחד</w:t>
      </w:r>
      <w:bookmarkStart w:id="15516" w:name="_ETM_Q38_481130"/>
      <w:bookmarkEnd w:id="15516"/>
      <w:r>
        <w:rPr>
          <w:rtl/>
        </w:rPr>
        <w:t xml:space="preserve"> </w:t>
      </w:r>
      <w:bookmarkStart w:id="15517" w:name="_ETM_Q38_481459"/>
      <w:bookmarkEnd w:id="15517"/>
      <w:r>
        <w:rPr>
          <w:rtl/>
        </w:rPr>
        <w:t xml:space="preserve">הנושאים </w:t>
      </w:r>
      <w:bookmarkStart w:id="15518" w:name="_ETM_Q38_481880"/>
      <w:bookmarkEnd w:id="15518"/>
      <w:r>
        <w:rPr>
          <w:rtl/>
        </w:rPr>
        <w:t xml:space="preserve">הכואבים </w:t>
      </w:r>
      <w:bookmarkStart w:id="15519" w:name="_ETM_Q38_482659"/>
      <w:bookmarkEnd w:id="15519"/>
      <w:r>
        <w:rPr>
          <w:rtl/>
        </w:rPr>
        <w:t xml:space="preserve">שיש </w:t>
      </w:r>
      <w:bookmarkStart w:id="15520" w:name="_ETM_Q38_482960"/>
      <w:bookmarkEnd w:id="15520"/>
      <w:r>
        <w:rPr>
          <w:rtl/>
        </w:rPr>
        <w:t xml:space="preserve">בחברה </w:t>
      </w:r>
      <w:bookmarkStart w:id="15521" w:name="_ETM_Q38_483409"/>
      <w:bookmarkEnd w:id="15521"/>
      <w:r>
        <w:rPr>
          <w:rtl/>
        </w:rPr>
        <w:t>הערבית</w:t>
      </w:r>
      <w:r>
        <w:rPr>
          <w:rFonts w:hint="cs"/>
          <w:rtl/>
        </w:rPr>
        <w:t>.</w:t>
      </w:r>
      <w:r>
        <w:rPr>
          <w:rtl/>
        </w:rPr>
        <w:t xml:space="preserve"> </w:t>
      </w:r>
      <w:bookmarkStart w:id="15522" w:name="_ETM_Q38_485730"/>
      <w:bookmarkEnd w:id="15522"/>
      <w:r>
        <w:rPr>
          <w:rtl/>
        </w:rPr>
        <w:t xml:space="preserve">המספרים </w:t>
      </w:r>
      <w:bookmarkStart w:id="15523" w:name="_ETM_Q38_486420"/>
      <w:bookmarkEnd w:id="15523"/>
      <w:r>
        <w:rPr>
          <w:rtl/>
        </w:rPr>
        <w:t xml:space="preserve">הם </w:t>
      </w:r>
      <w:bookmarkStart w:id="15524" w:name="_ETM_Q38_487290"/>
      <w:bookmarkEnd w:id="15524"/>
      <w:r>
        <w:rPr>
          <w:rtl/>
        </w:rPr>
        <w:t>שונים</w:t>
      </w:r>
      <w:r>
        <w:rPr>
          <w:rFonts w:hint="cs"/>
          <w:rtl/>
        </w:rPr>
        <w:t>,</w:t>
      </w:r>
      <w:r>
        <w:rPr>
          <w:rtl/>
        </w:rPr>
        <w:t xml:space="preserve"> </w:t>
      </w:r>
      <w:bookmarkStart w:id="15525" w:name="_ETM_Q38_488320"/>
      <w:bookmarkEnd w:id="15525"/>
      <w:r>
        <w:rPr>
          <w:rtl/>
        </w:rPr>
        <w:t xml:space="preserve">יש </w:t>
      </w:r>
      <w:bookmarkStart w:id="15526" w:name="_ETM_Q38_488500"/>
      <w:bookmarkEnd w:id="15526"/>
      <w:r>
        <w:rPr>
          <w:rtl/>
        </w:rPr>
        <w:t xml:space="preserve">כאלה </w:t>
      </w:r>
      <w:bookmarkStart w:id="15527" w:name="_ETM_Q38_488769"/>
      <w:bookmarkEnd w:id="15527"/>
      <w:r>
        <w:rPr>
          <w:rtl/>
        </w:rPr>
        <w:t xml:space="preserve">שאומרים </w:t>
      </w:r>
      <w:bookmarkStart w:id="15528" w:name="_ETM_Q38_489309"/>
      <w:bookmarkEnd w:id="15528"/>
      <w:r>
        <w:rPr>
          <w:rtl/>
        </w:rPr>
        <w:t>שיש</w:t>
      </w:r>
      <w:r>
        <w:rPr>
          <w:rFonts w:hint="cs"/>
          <w:rtl/>
        </w:rPr>
        <w:t xml:space="preserve"> 11,000 או 13,000</w:t>
      </w:r>
      <w:bookmarkStart w:id="15529" w:name="_ETM_Q38_490039"/>
      <w:bookmarkStart w:id="15530" w:name="_ETM_Q38_491480"/>
      <w:bookmarkStart w:id="15531" w:name="_ETM_Q38_491629"/>
      <w:bookmarkEnd w:id="15529"/>
      <w:bookmarkEnd w:id="15530"/>
      <w:bookmarkEnd w:id="15531"/>
      <w:r>
        <w:rPr>
          <w:rtl/>
        </w:rPr>
        <w:t xml:space="preserve"> </w:t>
      </w:r>
      <w:bookmarkStart w:id="15532" w:name="_ETM_Q38_493260"/>
      <w:bookmarkEnd w:id="15532"/>
      <w:r>
        <w:rPr>
          <w:rtl/>
        </w:rPr>
        <w:t xml:space="preserve">מורות </w:t>
      </w:r>
      <w:bookmarkStart w:id="15533" w:name="_ETM_Q38_493710"/>
      <w:bookmarkEnd w:id="15533"/>
      <w:r>
        <w:rPr>
          <w:rtl/>
        </w:rPr>
        <w:t xml:space="preserve">ומורים </w:t>
      </w:r>
      <w:bookmarkStart w:id="15534" w:name="_ETM_Q38_494279"/>
      <w:bookmarkEnd w:id="15534"/>
      <w:r>
        <w:rPr>
          <w:rtl/>
        </w:rPr>
        <w:t xml:space="preserve">מובטלים </w:t>
      </w:r>
      <w:bookmarkStart w:id="15535" w:name="_ETM_Q38_496510"/>
      <w:bookmarkEnd w:id="15535"/>
      <w:r>
        <w:rPr>
          <w:rFonts w:hint="cs"/>
          <w:rtl/>
        </w:rPr>
        <w:t>ו</w:t>
      </w:r>
      <w:bookmarkStart w:id="15536" w:name="_ETM_Q38_496690"/>
      <w:bookmarkEnd w:id="15536"/>
      <w:r>
        <w:rPr>
          <w:rtl/>
        </w:rPr>
        <w:t>מובטלות</w:t>
      </w:r>
      <w:r>
        <w:rPr>
          <w:rFonts w:hint="cs"/>
          <w:rtl/>
        </w:rPr>
        <w:t>.</w:t>
      </w:r>
      <w:bookmarkStart w:id="15537" w:name="_ETM_Q38_497000"/>
      <w:bookmarkStart w:id="15538" w:name="_ETM_Q38_498000"/>
      <w:bookmarkStart w:id="15539" w:name="_ETM_Q38_499029"/>
      <w:bookmarkEnd w:id="15537"/>
      <w:bookmarkEnd w:id="15538"/>
      <w:bookmarkEnd w:id="15539"/>
      <w:r>
        <w:rPr>
          <w:rFonts w:hint="cs"/>
          <w:rtl/>
        </w:rPr>
        <w:t xml:space="preserve"> </w:t>
      </w:r>
      <w:r>
        <w:rPr>
          <w:rtl/>
        </w:rPr>
        <w:t>בנוסף</w:t>
      </w:r>
      <w:r>
        <w:rPr>
          <w:rFonts w:hint="cs"/>
          <w:rtl/>
        </w:rPr>
        <w:t>,</w:t>
      </w:r>
      <w:r>
        <w:rPr>
          <w:rtl/>
        </w:rPr>
        <w:t xml:space="preserve"> </w:t>
      </w:r>
      <w:bookmarkStart w:id="15540" w:name="_ETM_Q38_500170"/>
      <w:bookmarkEnd w:id="15540"/>
      <w:r>
        <w:rPr>
          <w:rtl/>
        </w:rPr>
        <w:t xml:space="preserve">יש </w:t>
      </w:r>
      <w:bookmarkStart w:id="15541" w:name="_ETM_Q38_500470"/>
      <w:bookmarkEnd w:id="15541"/>
      <w:r>
        <w:rPr>
          <w:rtl/>
        </w:rPr>
        <w:t xml:space="preserve">את </w:t>
      </w:r>
      <w:bookmarkStart w:id="15542" w:name="_ETM_Q38_500560"/>
      <w:bookmarkEnd w:id="15542"/>
      <w:r>
        <w:rPr>
          <w:rtl/>
        </w:rPr>
        <w:t xml:space="preserve">הבעיה </w:t>
      </w:r>
      <w:bookmarkStart w:id="15543" w:name="_ETM_Q38_501099"/>
      <w:bookmarkEnd w:id="15543"/>
      <w:r>
        <w:rPr>
          <w:rtl/>
        </w:rPr>
        <w:t xml:space="preserve">של </w:t>
      </w:r>
      <w:bookmarkStart w:id="15544" w:name="_ETM_Q38_501339"/>
      <w:bookmarkEnd w:id="15544"/>
      <w:r>
        <w:rPr>
          <w:rtl/>
        </w:rPr>
        <w:t xml:space="preserve">שיבוץ </w:t>
      </w:r>
      <w:bookmarkStart w:id="15545" w:name="_ETM_Q38_502770"/>
      <w:bookmarkEnd w:id="15545"/>
      <w:r>
        <w:rPr>
          <w:rtl/>
        </w:rPr>
        <w:t xml:space="preserve">מורים </w:t>
      </w:r>
      <w:bookmarkStart w:id="15546" w:name="_ETM_Q38_503160"/>
      <w:bookmarkEnd w:id="15546"/>
      <w:r>
        <w:rPr>
          <w:rtl/>
        </w:rPr>
        <w:t xml:space="preserve">ומורות </w:t>
      </w:r>
      <w:bookmarkStart w:id="15547" w:name="_ETM_Q38_503670"/>
      <w:bookmarkEnd w:id="15547"/>
      <w:r>
        <w:rPr>
          <w:rtl/>
        </w:rPr>
        <w:t xml:space="preserve">במקומות </w:t>
      </w:r>
      <w:bookmarkStart w:id="15548" w:name="_ETM_Q38_504270"/>
      <w:bookmarkEnd w:id="15548"/>
      <w:r>
        <w:rPr>
          <w:rtl/>
        </w:rPr>
        <w:t>מרוחקים</w:t>
      </w:r>
      <w:r>
        <w:rPr>
          <w:rFonts w:hint="cs"/>
          <w:rtl/>
        </w:rPr>
        <w:t>.</w:t>
      </w:r>
      <w:r>
        <w:rPr>
          <w:rtl/>
        </w:rPr>
        <w:t xml:space="preserve"> </w:t>
      </w:r>
      <w:bookmarkStart w:id="15549" w:name="_ETM_Q38_504990"/>
      <w:bookmarkEnd w:id="15549"/>
      <w:r>
        <w:rPr>
          <w:rtl/>
        </w:rPr>
        <w:t>למשל</w:t>
      </w:r>
      <w:r>
        <w:rPr>
          <w:rFonts w:hint="cs"/>
          <w:rtl/>
        </w:rPr>
        <w:t xml:space="preserve">, </w:t>
      </w:r>
      <w:bookmarkStart w:id="15550" w:name="_ETM_Q38_506599"/>
      <w:bookmarkStart w:id="15551" w:name="_ETM_Q38_507279"/>
      <w:bookmarkEnd w:id="15550"/>
      <w:bookmarkEnd w:id="15551"/>
      <w:r>
        <w:rPr>
          <w:rtl/>
        </w:rPr>
        <w:t>שיבו</w:t>
      </w:r>
      <w:r>
        <w:rPr>
          <w:rFonts w:hint="cs"/>
          <w:rtl/>
        </w:rPr>
        <w:t>ץ</w:t>
      </w:r>
      <w:r>
        <w:rPr>
          <w:rtl/>
        </w:rPr>
        <w:t xml:space="preserve"> </w:t>
      </w:r>
      <w:bookmarkStart w:id="15552" w:name="_ETM_Q38_508999"/>
      <w:bookmarkEnd w:id="15552"/>
      <w:r>
        <w:rPr>
          <w:rtl/>
        </w:rPr>
        <w:t xml:space="preserve">מורים </w:t>
      </w:r>
      <w:bookmarkStart w:id="15553" w:name="_ETM_Q38_509599"/>
      <w:bookmarkEnd w:id="15553"/>
      <w:r>
        <w:rPr>
          <w:rtl/>
        </w:rPr>
        <w:t xml:space="preserve">ומורות </w:t>
      </w:r>
      <w:bookmarkStart w:id="15554" w:name="_ETM_Q38_510609"/>
      <w:bookmarkEnd w:id="15554"/>
      <w:r>
        <w:rPr>
          <w:rtl/>
        </w:rPr>
        <w:t xml:space="preserve">בנגב </w:t>
      </w:r>
      <w:bookmarkStart w:id="15555" w:name="_ETM_Q38_511270"/>
      <w:bookmarkEnd w:id="15555"/>
      <w:r>
        <w:rPr>
          <w:rtl/>
        </w:rPr>
        <w:t xml:space="preserve">כאשר </w:t>
      </w:r>
      <w:bookmarkStart w:id="15556" w:name="_ETM_Q38_511900"/>
      <w:bookmarkEnd w:id="15556"/>
      <w:r>
        <w:rPr>
          <w:rtl/>
        </w:rPr>
        <w:t xml:space="preserve">הם </w:t>
      </w:r>
      <w:bookmarkStart w:id="15557" w:name="_ETM_Q38_512110"/>
      <w:bookmarkEnd w:id="15557"/>
      <w:r>
        <w:rPr>
          <w:rtl/>
        </w:rPr>
        <w:t xml:space="preserve">במקור </w:t>
      </w:r>
      <w:bookmarkStart w:id="15558" w:name="_ETM_Q38_512860"/>
      <w:bookmarkEnd w:id="15558"/>
      <w:r>
        <w:rPr>
          <w:rtl/>
        </w:rPr>
        <w:t xml:space="preserve">מתגוררים </w:t>
      </w:r>
      <w:bookmarkStart w:id="15559" w:name="_ETM_Q38_514449"/>
      <w:bookmarkEnd w:id="15559"/>
      <w:r>
        <w:rPr>
          <w:rtl/>
        </w:rPr>
        <w:t xml:space="preserve">בצפון </w:t>
      </w:r>
      <w:bookmarkStart w:id="15560" w:name="_ETM_Q38_515410"/>
      <w:bookmarkEnd w:id="15560"/>
      <w:r>
        <w:rPr>
          <w:rtl/>
        </w:rPr>
        <w:t>–</w:t>
      </w:r>
      <w:r>
        <w:rPr>
          <w:rFonts w:hint="cs"/>
          <w:rtl/>
        </w:rPr>
        <w:t xml:space="preserve"> בעראבה, </w:t>
      </w:r>
      <w:bookmarkStart w:id="15561" w:name="_ETM_Q38_515890"/>
      <w:bookmarkEnd w:id="15561"/>
      <w:proofErr w:type="spellStart"/>
      <w:r>
        <w:rPr>
          <w:rtl/>
        </w:rPr>
        <w:t>ס</w:t>
      </w:r>
      <w:r>
        <w:rPr>
          <w:rFonts w:hint="cs"/>
          <w:rtl/>
        </w:rPr>
        <w:t>ח</w:t>
      </w:r>
      <w:r>
        <w:rPr>
          <w:rtl/>
        </w:rPr>
        <w:t>'נין</w:t>
      </w:r>
      <w:proofErr w:type="spellEnd"/>
      <w:r>
        <w:rPr>
          <w:rFonts w:hint="cs"/>
          <w:rtl/>
        </w:rPr>
        <w:t>. אתה</w:t>
      </w:r>
      <w:r>
        <w:rPr>
          <w:rtl/>
        </w:rPr>
        <w:t xml:space="preserve"> </w:t>
      </w:r>
      <w:bookmarkStart w:id="15562" w:name="_ETM_Q38_516850"/>
      <w:bookmarkEnd w:id="15562"/>
      <w:r>
        <w:rPr>
          <w:rtl/>
        </w:rPr>
        <w:t xml:space="preserve">היית </w:t>
      </w:r>
      <w:bookmarkStart w:id="15563" w:name="_ETM_Q38_517180"/>
      <w:bookmarkEnd w:id="15563"/>
      <w:r>
        <w:rPr>
          <w:rtl/>
        </w:rPr>
        <w:t xml:space="preserve">יושב-ראש </w:t>
      </w:r>
      <w:bookmarkStart w:id="15564" w:name="_ETM_Q38_518140"/>
      <w:bookmarkEnd w:id="15564"/>
      <w:r>
        <w:rPr>
          <w:rtl/>
        </w:rPr>
        <w:t xml:space="preserve">ועדת </w:t>
      </w:r>
      <w:bookmarkStart w:id="15565" w:name="_ETM_Q38_518589"/>
      <w:bookmarkEnd w:id="15565"/>
      <w:r>
        <w:rPr>
          <w:rtl/>
        </w:rPr>
        <w:t xml:space="preserve">חינוך </w:t>
      </w:r>
      <w:bookmarkStart w:id="15566" w:name="_ETM_Q38_518949"/>
      <w:bookmarkEnd w:id="15566"/>
      <w:r>
        <w:rPr>
          <w:rtl/>
        </w:rPr>
        <w:t xml:space="preserve">ודנו </w:t>
      </w:r>
      <w:bookmarkStart w:id="15567" w:name="_ETM_Q38_519370"/>
      <w:bookmarkEnd w:id="15567"/>
      <w:r>
        <w:rPr>
          <w:rtl/>
        </w:rPr>
        <w:t xml:space="preserve">בזה </w:t>
      </w:r>
      <w:bookmarkStart w:id="15568" w:name="_ETM_Q38_519609"/>
      <w:bookmarkEnd w:id="15568"/>
      <w:r>
        <w:rPr>
          <w:rtl/>
        </w:rPr>
        <w:t xml:space="preserve">יותר </w:t>
      </w:r>
      <w:bookmarkStart w:id="15569" w:name="_ETM_Q38_519969"/>
      <w:bookmarkEnd w:id="15569"/>
      <w:r>
        <w:rPr>
          <w:rtl/>
        </w:rPr>
        <w:t xml:space="preserve">מאשר </w:t>
      </w:r>
      <w:bookmarkStart w:id="15570" w:name="_ETM_Q38_520359"/>
      <w:bookmarkEnd w:id="15570"/>
      <w:r>
        <w:rPr>
          <w:rtl/>
        </w:rPr>
        <w:t>פעם</w:t>
      </w:r>
      <w:r>
        <w:rPr>
          <w:rFonts w:hint="cs"/>
          <w:rtl/>
        </w:rPr>
        <w:t xml:space="preserve"> אחת.</w:t>
      </w:r>
      <w:bookmarkStart w:id="15571" w:name="_ETM_Q38_520629"/>
      <w:bookmarkEnd w:id="15571"/>
    </w:p>
    <w:p w:rsidR="00050FB9" w:rsidRDefault="00050FB9" w:rsidP="0043025C">
      <w:pPr>
        <w:rPr>
          <w:rtl/>
        </w:rPr>
      </w:pPr>
    </w:p>
    <w:p w:rsidR="00050FB9" w:rsidRDefault="00050FB9" w:rsidP="0043025C">
      <w:pPr>
        <w:rPr>
          <w:rtl/>
        </w:rPr>
      </w:pPr>
      <w:bookmarkStart w:id="15572" w:name="_ETM_Q38_521000"/>
      <w:bookmarkStart w:id="15573" w:name="_ETM_Q38_521870"/>
      <w:bookmarkEnd w:id="15572"/>
      <w:bookmarkEnd w:id="15573"/>
      <w:r>
        <w:rPr>
          <w:rtl/>
        </w:rPr>
        <w:t xml:space="preserve">בתחילת </w:t>
      </w:r>
      <w:bookmarkStart w:id="15574" w:name="_ETM_Q38_522440"/>
      <w:bookmarkEnd w:id="15574"/>
      <w:r>
        <w:rPr>
          <w:rtl/>
        </w:rPr>
        <w:t>דבריי</w:t>
      </w:r>
      <w:r>
        <w:rPr>
          <w:rFonts w:hint="cs"/>
          <w:rtl/>
        </w:rPr>
        <w:t>,</w:t>
      </w:r>
      <w:r>
        <w:rPr>
          <w:rtl/>
        </w:rPr>
        <w:t xml:space="preserve"> </w:t>
      </w:r>
      <w:bookmarkStart w:id="15575" w:name="_ETM_Q38_523430"/>
      <w:bookmarkEnd w:id="15575"/>
      <w:r>
        <w:rPr>
          <w:rtl/>
        </w:rPr>
        <w:t xml:space="preserve">אדוני </w:t>
      </w:r>
      <w:bookmarkStart w:id="15576" w:name="_ETM_Q38_523789"/>
      <w:bookmarkEnd w:id="15576"/>
      <w:r>
        <w:rPr>
          <w:rtl/>
        </w:rPr>
        <w:t>היושב-ראש</w:t>
      </w:r>
      <w:r>
        <w:rPr>
          <w:rFonts w:hint="cs"/>
          <w:rtl/>
        </w:rPr>
        <w:t>,</w:t>
      </w:r>
      <w:r>
        <w:rPr>
          <w:rtl/>
        </w:rPr>
        <w:t xml:space="preserve"> </w:t>
      </w:r>
      <w:bookmarkStart w:id="15577" w:name="_ETM_Q38_524360"/>
      <w:bookmarkEnd w:id="15577"/>
      <w:r>
        <w:rPr>
          <w:rtl/>
        </w:rPr>
        <w:t xml:space="preserve">אני </w:t>
      </w:r>
      <w:bookmarkStart w:id="15578" w:name="_ETM_Q38_524539"/>
      <w:bookmarkEnd w:id="15578"/>
      <w:r>
        <w:rPr>
          <w:rtl/>
        </w:rPr>
        <w:t xml:space="preserve">רוצה </w:t>
      </w:r>
      <w:bookmarkStart w:id="15579" w:name="_ETM_Q38_524930"/>
      <w:bookmarkEnd w:id="15579"/>
      <w:r>
        <w:rPr>
          <w:rtl/>
        </w:rPr>
        <w:t xml:space="preserve">להודות </w:t>
      </w:r>
      <w:bookmarkStart w:id="15580" w:name="_ETM_Q38_525649"/>
      <w:bookmarkEnd w:id="15580"/>
      <w:r>
        <w:rPr>
          <w:rtl/>
        </w:rPr>
        <w:t xml:space="preserve">לציבור </w:t>
      </w:r>
      <w:bookmarkStart w:id="15581" w:name="_ETM_Q38_527010"/>
      <w:bookmarkEnd w:id="15581"/>
      <w:r>
        <w:rPr>
          <w:rtl/>
        </w:rPr>
        <w:t xml:space="preserve">המורות </w:t>
      </w:r>
      <w:bookmarkStart w:id="15582" w:name="_ETM_Q38_527490"/>
      <w:bookmarkEnd w:id="15582"/>
      <w:r>
        <w:rPr>
          <w:rtl/>
        </w:rPr>
        <w:t>והמורים</w:t>
      </w:r>
      <w:r>
        <w:rPr>
          <w:rFonts w:hint="cs"/>
          <w:rtl/>
        </w:rPr>
        <w:t>.</w:t>
      </w:r>
      <w:r>
        <w:rPr>
          <w:rtl/>
        </w:rPr>
        <w:t xml:space="preserve"> </w:t>
      </w:r>
      <w:bookmarkStart w:id="15583" w:name="_ETM_Q38_529140"/>
      <w:bookmarkEnd w:id="15583"/>
      <w:r>
        <w:rPr>
          <w:rtl/>
        </w:rPr>
        <w:t xml:space="preserve">אני </w:t>
      </w:r>
      <w:bookmarkStart w:id="15584" w:name="_ETM_Q38_529379"/>
      <w:bookmarkEnd w:id="15584"/>
      <w:r>
        <w:rPr>
          <w:rtl/>
        </w:rPr>
        <w:t xml:space="preserve">אומר </w:t>
      </w:r>
      <w:bookmarkStart w:id="15585" w:name="_ETM_Q38_529649"/>
      <w:bookmarkEnd w:id="15585"/>
      <w:r>
        <w:rPr>
          <w:rFonts w:hint="cs"/>
          <w:rtl/>
        </w:rPr>
        <w:t>"</w:t>
      </w:r>
      <w:r>
        <w:rPr>
          <w:rtl/>
        </w:rPr>
        <w:t>מורות</w:t>
      </w:r>
      <w:r>
        <w:rPr>
          <w:rFonts w:hint="cs"/>
          <w:rtl/>
        </w:rPr>
        <w:t>"</w:t>
      </w:r>
      <w:r>
        <w:rPr>
          <w:rtl/>
        </w:rPr>
        <w:t xml:space="preserve"> </w:t>
      </w:r>
      <w:bookmarkStart w:id="15586" w:name="_ETM_Q38_530100"/>
      <w:bookmarkEnd w:id="15586"/>
      <w:r>
        <w:rPr>
          <w:rFonts w:hint="cs"/>
          <w:rtl/>
        </w:rPr>
        <w:t>כי</w:t>
      </w:r>
      <w:r>
        <w:rPr>
          <w:rtl/>
        </w:rPr>
        <w:t xml:space="preserve"> </w:t>
      </w:r>
      <w:bookmarkStart w:id="15587" w:name="_ETM_Q38_530489"/>
      <w:bookmarkEnd w:id="15587"/>
      <w:r>
        <w:rPr>
          <w:rtl/>
        </w:rPr>
        <w:t xml:space="preserve">80% </w:t>
      </w:r>
      <w:bookmarkStart w:id="15588" w:name="_ETM_Q38_531180"/>
      <w:bookmarkEnd w:id="15588"/>
      <w:r>
        <w:rPr>
          <w:rtl/>
        </w:rPr>
        <w:t>מה</w:t>
      </w:r>
      <w:bookmarkStart w:id="15589" w:name="_ETM_Q38_532079"/>
      <w:bookmarkEnd w:id="15589"/>
      <w:r>
        <w:rPr>
          <w:rFonts w:hint="cs"/>
          <w:rtl/>
        </w:rPr>
        <w:t xml:space="preserve">מורים </w:t>
      </w:r>
      <w:bookmarkStart w:id="15590" w:name="_ETM_Q38_532440"/>
      <w:bookmarkEnd w:id="15590"/>
      <w:r>
        <w:rPr>
          <w:rtl/>
        </w:rPr>
        <w:t xml:space="preserve">אצלנו </w:t>
      </w:r>
      <w:bookmarkStart w:id="15591" w:name="_ETM_Q38_534089"/>
      <w:bookmarkStart w:id="15592" w:name="_ETM_Q38_534620"/>
      <w:bookmarkEnd w:id="15591"/>
      <w:bookmarkEnd w:id="15592"/>
      <w:r>
        <w:rPr>
          <w:rtl/>
        </w:rPr>
        <w:t xml:space="preserve">הן </w:t>
      </w:r>
      <w:bookmarkStart w:id="15593" w:name="_ETM_Q38_535219"/>
      <w:bookmarkEnd w:id="15593"/>
      <w:r>
        <w:rPr>
          <w:rtl/>
        </w:rPr>
        <w:t>מורות</w:t>
      </w:r>
      <w:r>
        <w:rPr>
          <w:rFonts w:hint="cs"/>
          <w:rtl/>
        </w:rPr>
        <w:t>.</w:t>
      </w:r>
      <w:r>
        <w:rPr>
          <w:rtl/>
        </w:rPr>
        <w:t xml:space="preserve"> </w:t>
      </w:r>
      <w:bookmarkStart w:id="15594" w:name="_ETM_Q38_536060"/>
      <w:bookmarkEnd w:id="15594"/>
      <w:r>
        <w:rPr>
          <w:rtl/>
        </w:rPr>
        <w:t xml:space="preserve">אני </w:t>
      </w:r>
      <w:bookmarkStart w:id="15595" w:name="_ETM_Q38_536390"/>
      <w:bookmarkEnd w:id="15595"/>
      <w:r>
        <w:rPr>
          <w:rtl/>
        </w:rPr>
        <w:t xml:space="preserve">רוצה </w:t>
      </w:r>
      <w:bookmarkStart w:id="15596" w:name="_ETM_Q38_536600"/>
      <w:bookmarkEnd w:id="15596"/>
      <w:r>
        <w:rPr>
          <w:rtl/>
        </w:rPr>
        <w:t xml:space="preserve">להודות </w:t>
      </w:r>
      <w:bookmarkStart w:id="15597" w:name="_ETM_Q38_536930"/>
      <w:bookmarkEnd w:id="15597"/>
      <w:r>
        <w:rPr>
          <w:rtl/>
        </w:rPr>
        <w:t xml:space="preserve">להם </w:t>
      </w:r>
      <w:bookmarkStart w:id="15598" w:name="_ETM_Q38_538069"/>
      <w:bookmarkEnd w:id="15598"/>
      <w:r>
        <w:rPr>
          <w:rtl/>
        </w:rPr>
        <w:t xml:space="preserve">על </w:t>
      </w:r>
      <w:bookmarkStart w:id="15599" w:name="_ETM_Q38_538339"/>
      <w:bookmarkEnd w:id="15599"/>
      <w:r>
        <w:rPr>
          <w:rtl/>
        </w:rPr>
        <w:t xml:space="preserve">עשייה </w:t>
      </w:r>
      <w:bookmarkStart w:id="15600" w:name="_ETM_Q38_538819"/>
      <w:bookmarkEnd w:id="15600"/>
      <w:r>
        <w:rPr>
          <w:rtl/>
        </w:rPr>
        <w:t>מאתגרת</w:t>
      </w:r>
      <w:r>
        <w:rPr>
          <w:rFonts w:hint="cs"/>
          <w:rtl/>
        </w:rPr>
        <w:t>,</w:t>
      </w:r>
      <w:r>
        <w:rPr>
          <w:rtl/>
        </w:rPr>
        <w:t xml:space="preserve"> </w:t>
      </w:r>
      <w:bookmarkStart w:id="15601" w:name="_ETM_Q38_539629"/>
      <w:bookmarkEnd w:id="15601"/>
      <w:r>
        <w:rPr>
          <w:rtl/>
        </w:rPr>
        <w:t>חיובי</w:t>
      </w:r>
      <w:r>
        <w:rPr>
          <w:rFonts w:hint="cs"/>
          <w:rtl/>
        </w:rPr>
        <w:t>ת,</w:t>
      </w:r>
      <w:r>
        <w:rPr>
          <w:rtl/>
        </w:rPr>
        <w:t xml:space="preserve"> </w:t>
      </w:r>
      <w:bookmarkStart w:id="15602" w:name="_ETM_Q38_541470"/>
      <w:bookmarkEnd w:id="15602"/>
      <w:r>
        <w:rPr>
          <w:rtl/>
        </w:rPr>
        <w:t xml:space="preserve">בכלל </w:t>
      </w:r>
      <w:bookmarkStart w:id="15603" w:name="_ETM_Q38_542279"/>
      <w:bookmarkEnd w:id="15603"/>
      <w:r>
        <w:rPr>
          <w:rtl/>
        </w:rPr>
        <w:t xml:space="preserve">בכל </w:t>
      </w:r>
      <w:bookmarkStart w:id="15604" w:name="_ETM_Q38_542640"/>
      <w:bookmarkEnd w:id="15604"/>
      <w:r>
        <w:rPr>
          <w:rtl/>
        </w:rPr>
        <w:t xml:space="preserve">ימות </w:t>
      </w:r>
      <w:bookmarkStart w:id="15605" w:name="_ETM_Q38_542970"/>
      <w:bookmarkEnd w:id="15605"/>
      <w:r>
        <w:rPr>
          <w:rtl/>
        </w:rPr>
        <w:t xml:space="preserve">השנה </w:t>
      </w:r>
      <w:bookmarkStart w:id="15606" w:name="_ETM_Q38_543600"/>
      <w:bookmarkEnd w:id="15606"/>
      <w:r>
        <w:rPr>
          <w:rtl/>
        </w:rPr>
        <w:t xml:space="preserve">אבל </w:t>
      </w:r>
      <w:bookmarkStart w:id="15607" w:name="_ETM_Q38_543990"/>
      <w:bookmarkEnd w:id="15607"/>
      <w:r>
        <w:rPr>
          <w:rtl/>
        </w:rPr>
        <w:t xml:space="preserve">בעיקר </w:t>
      </w:r>
      <w:bookmarkStart w:id="15608" w:name="_ETM_Q38_544560"/>
      <w:bookmarkEnd w:id="15608"/>
      <w:r>
        <w:rPr>
          <w:rtl/>
        </w:rPr>
        <w:t xml:space="preserve">בתקופת </w:t>
      </w:r>
      <w:bookmarkStart w:id="15609" w:name="_ETM_Q38_545130"/>
      <w:bookmarkEnd w:id="15609"/>
      <w:r>
        <w:rPr>
          <w:rtl/>
        </w:rPr>
        <w:t xml:space="preserve">משבר </w:t>
      </w:r>
      <w:bookmarkStart w:id="15610" w:name="_ETM_Q38_545520"/>
      <w:bookmarkEnd w:id="15610"/>
      <w:r>
        <w:rPr>
          <w:rtl/>
        </w:rPr>
        <w:t xml:space="preserve">הקורונה </w:t>
      </w:r>
      <w:bookmarkStart w:id="15611" w:name="_ETM_Q38_546089"/>
      <w:bookmarkEnd w:id="15611"/>
      <w:r>
        <w:rPr>
          <w:rtl/>
        </w:rPr>
        <w:t xml:space="preserve">בשנתיים </w:t>
      </w:r>
      <w:bookmarkStart w:id="15612" w:name="_ETM_Q38_546660"/>
      <w:bookmarkEnd w:id="15612"/>
      <w:r>
        <w:rPr>
          <w:rtl/>
        </w:rPr>
        <w:t>האחרונות</w:t>
      </w:r>
      <w:r>
        <w:rPr>
          <w:rFonts w:hint="cs"/>
          <w:rtl/>
        </w:rPr>
        <w:t xml:space="preserve">. </w:t>
      </w:r>
      <w:bookmarkStart w:id="15613" w:name="_ETM_Q38_550000"/>
      <w:bookmarkStart w:id="15614" w:name="_ETM_Q38_549000"/>
      <w:bookmarkEnd w:id="15613"/>
      <w:bookmarkEnd w:id="15614"/>
      <w:r>
        <w:rPr>
          <w:rtl/>
        </w:rPr>
        <w:t xml:space="preserve">מורות </w:t>
      </w:r>
      <w:bookmarkStart w:id="15615" w:name="_ETM_Q38_549600"/>
      <w:bookmarkEnd w:id="15615"/>
      <w:r>
        <w:rPr>
          <w:rtl/>
        </w:rPr>
        <w:t xml:space="preserve">ומורים </w:t>
      </w:r>
      <w:bookmarkStart w:id="15616" w:name="_ETM_Q38_550079"/>
      <w:bookmarkEnd w:id="15616"/>
      <w:r>
        <w:rPr>
          <w:rtl/>
        </w:rPr>
        <w:t xml:space="preserve">הם </w:t>
      </w:r>
      <w:bookmarkStart w:id="15617" w:name="_ETM_Q38_550259"/>
      <w:bookmarkEnd w:id="15617"/>
      <w:r>
        <w:rPr>
          <w:rtl/>
        </w:rPr>
        <w:t xml:space="preserve">סוכני </w:t>
      </w:r>
      <w:bookmarkStart w:id="15618" w:name="_ETM_Q38_550770"/>
      <w:bookmarkEnd w:id="15618"/>
      <w:r>
        <w:rPr>
          <w:rtl/>
        </w:rPr>
        <w:t xml:space="preserve">השינוי </w:t>
      </w:r>
      <w:bookmarkStart w:id="15619" w:name="_ETM_Q38_551460"/>
      <w:bookmarkEnd w:id="15619"/>
      <w:r>
        <w:rPr>
          <w:rtl/>
        </w:rPr>
        <w:t>החברתי</w:t>
      </w:r>
      <w:r>
        <w:rPr>
          <w:rFonts w:hint="cs"/>
          <w:rtl/>
        </w:rPr>
        <w:t>,</w:t>
      </w:r>
      <w:r>
        <w:rPr>
          <w:rtl/>
        </w:rPr>
        <w:t xml:space="preserve"> </w:t>
      </w:r>
      <w:bookmarkStart w:id="15620" w:name="_ETM_Q38_552420"/>
      <w:bookmarkEnd w:id="15620"/>
      <w:r>
        <w:rPr>
          <w:rtl/>
        </w:rPr>
        <w:t xml:space="preserve">מלבד </w:t>
      </w:r>
      <w:bookmarkStart w:id="15621" w:name="_ETM_Q38_553850"/>
      <w:bookmarkEnd w:id="15621"/>
      <w:r>
        <w:rPr>
          <w:rtl/>
        </w:rPr>
        <w:t xml:space="preserve">העניין </w:t>
      </w:r>
      <w:bookmarkStart w:id="15622" w:name="_ETM_Q38_554270"/>
      <w:bookmarkEnd w:id="15622"/>
      <w:r>
        <w:rPr>
          <w:rtl/>
        </w:rPr>
        <w:t>ה</w:t>
      </w:r>
      <w:bookmarkStart w:id="15623" w:name="_ETM_Q38_554990"/>
      <w:bookmarkEnd w:id="15623"/>
      <w:r>
        <w:rPr>
          <w:rtl/>
        </w:rPr>
        <w:t>פדגוגי</w:t>
      </w:r>
      <w:r>
        <w:rPr>
          <w:rFonts w:hint="cs"/>
          <w:rtl/>
        </w:rPr>
        <w:t>;</w:t>
      </w:r>
      <w:r>
        <w:rPr>
          <w:rtl/>
        </w:rPr>
        <w:t xml:space="preserve"> </w:t>
      </w:r>
      <w:bookmarkStart w:id="15624" w:name="_ETM_Q38_556220"/>
      <w:bookmarkEnd w:id="15624"/>
      <w:r>
        <w:rPr>
          <w:rtl/>
        </w:rPr>
        <w:t xml:space="preserve">סוכני </w:t>
      </w:r>
      <w:bookmarkStart w:id="15625" w:name="_ETM_Q38_556850"/>
      <w:bookmarkEnd w:id="15625"/>
      <w:r>
        <w:rPr>
          <w:rtl/>
        </w:rPr>
        <w:t>שינוי</w:t>
      </w:r>
      <w:r>
        <w:rPr>
          <w:rFonts w:hint="cs"/>
          <w:rtl/>
        </w:rPr>
        <w:t>.</w:t>
      </w:r>
      <w:r>
        <w:rPr>
          <w:rtl/>
        </w:rPr>
        <w:t xml:space="preserve"> </w:t>
      </w:r>
      <w:bookmarkStart w:id="15626" w:name="_ETM_Q38_560920"/>
      <w:bookmarkEnd w:id="15626"/>
      <w:r>
        <w:rPr>
          <w:rtl/>
        </w:rPr>
        <w:t xml:space="preserve">חשוב </w:t>
      </w:r>
      <w:bookmarkStart w:id="15627" w:name="_ETM_Q38_561460"/>
      <w:bookmarkEnd w:id="15627"/>
      <w:r>
        <w:rPr>
          <w:rtl/>
        </w:rPr>
        <w:t>ביותר</w:t>
      </w:r>
      <w:r>
        <w:rPr>
          <w:rFonts w:hint="cs"/>
          <w:rtl/>
        </w:rPr>
        <w:t>.</w:t>
      </w:r>
      <w:r>
        <w:rPr>
          <w:rtl/>
        </w:rPr>
        <w:t xml:space="preserve"> </w:t>
      </w:r>
      <w:bookmarkStart w:id="15628" w:name="_ETM_Q38_563720"/>
      <w:bookmarkEnd w:id="15628"/>
    </w:p>
    <w:p w:rsidR="00050FB9" w:rsidRDefault="00050FB9" w:rsidP="0043025C">
      <w:pPr>
        <w:rPr>
          <w:rtl/>
        </w:rPr>
      </w:pPr>
    </w:p>
    <w:p w:rsidR="00050FB9" w:rsidRDefault="00050FB9" w:rsidP="006A70D5">
      <w:pPr>
        <w:rPr>
          <w:rtl/>
        </w:rPr>
      </w:pPr>
      <w:bookmarkStart w:id="15629" w:name="_ETM_Q38_563000"/>
      <w:bookmarkEnd w:id="15629"/>
      <w:r>
        <w:rPr>
          <w:rtl/>
        </w:rPr>
        <w:t xml:space="preserve">אני </w:t>
      </w:r>
      <w:bookmarkStart w:id="15630" w:name="_ETM_Q38_563990"/>
      <w:bookmarkEnd w:id="15630"/>
      <w:r>
        <w:rPr>
          <w:rFonts w:hint="cs"/>
          <w:rtl/>
        </w:rPr>
        <w:t xml:space="preserve">ער לקשיים </w:t>
      </w:r>
      <w:bookmarkStart w:id="15631" w:name="_ETM_Q38_564290"/>
      <w:bookmarkStart w:id="15632" w:name="_ETM_Q38_564680"/>
      <w:bookmarkEnd w:id="15631"/>
      <w:bookmarkEnd w:id="15632"/>
      <w:r>
        <w:rPr>
          <w:rtl/>
        </w:rPr>
        <w:t xml:space="preserve">של </w:t>
      </w:r>
      <w:bookmarkStart w:id="15633" w:name="_ETM_Q38_564830"/>
      <w:bookmarkEnd w:id="15633"/>
      <w:r>
        <w:rPr>
          <w:rtl/>
        </w:rPr>
        <w:t xml:space="preserve">מערכת </w:t>
      </w:r>
      <w:bookmarkStart w:id="15634" w:name="_ETM_Q38_565220"/>
      <w:bookmarkEnd w:id="15634"/>
      <w:r>
        <w:rPr>
          <w:rtl/>
        </w:rPr>
        <w:t>החינוך</w:t>
      </w:r>
      <w:r>
        <w:rPr>
          <w:rFonts w:hint="cs"/>
          <w:rtl/>
        </w:rPr>
        <w:t>:</w:t>
      </w:r>
      <w:bookmarkStart w:id="15635" w:name="_ETM_Q38_567000"/>
      <w:bookmarkEnd w:id="15635"/>
      <w:r>
        <w:rPr>
          <w:rFonts w:hint="cs"/>
          <w:rtl/>
        </w:rPr>
        <w:t xml:space="preserve"> </w:t>
      </w:r>
      <w:r>
        <w:rPr>
          <w:rtl/>
        </w:rPr>
        <w:t xml:space="preserve">של </w:t>
      </w:r>
      <w:bookmarkStart w:id="15636" w:name="_ETM_Q38_567270"/>
      <w:bookmarkEnd w:id="15636"/>
      <w:r>
        <w:rPr>
          <w:rtl/>
        </w:rPr>
        <w:t>המורות</w:t>
      </w:r>
      <w:r>
        <w:rPr>
          <w:rFonts w:hint="cs"/>
          <w:rtl/>
        </w:rPr>
        <w:t>,</w:t>
      </w:r>
      <w:r>
        <w:rPr>
          <w:rtl/>
        </w:rPr>
        <w:t xml:space="preserve"> </w:t>
      </w:r>
      <w:bookmarkStart w:id="15637" w:name="_ETM_Q38_567839"/>
      <w:bookmarkEnd w:id="15637"/>
      <w:r>
        <w:rPr>
          <w:rtl/>
        </w:rPr>
        <w:t xml:space="preserve">של </w:t>
      </w:r>
      <w:bookmarkStart w:id="15638" w:name="_ETM_Q38_568049"/>
      <w:bookmarkEnd w:id="15638"/>
      <w:r>
        <w:rPr>
          <w:rtl/>
        </w:rPr>
        <w:t>המורים</w:t>
      </w:r>
      <w:r>
        <w:rPr>
          <w:rFonts w:hint="cs"/>
          <w:rtl/>
        </w:rPr>
        <w:t>,</w:t>
      </w:r>
      <w:r>
        <w:rPr>
          <w:rtl/>
        </w:rPr>
        <w:t xml:space="preserve"> </w:t>
      </w:r>
      <w:bookmarkStart w:id="15639" w:name="_ETM_Q38_568649"/>
      <w:bookmarkEnd w:id="15639"/>
      <w:r>
        <w:rPr>
          <w:rtl/>
        </w:rPr>
        <w:t xml:space="preserve">של </w:t>
      </w:r>
      <w:bookmarkStart w:id="15640" w:name="_ETM_Q38_568829"/>
      <w:bookmarkEnd w:id="15640"/>
      <w:r>
        <w:rPr>
          <w:rtl/>
        </w:rPr>
        <w:t>התלמידים</w:t>
      </w:r>
      <w:r>
        <w:rPr>
          <w:rFonts w:hint="cs"/>
          <w:rtl/>
        </w:rPr>
        <w:t>,</w:t>
      </w:r>
      <w:r>
        <w:rPr>
          <w:rtl/>
        </w:rPr>
        <w:t xml:space="preserve"> </w:t>
      </w:r>
      <w:bookmarkStart w:id="15641" w:name="_ETM_Q38_569579"/>
      <w:bookmarkEnd w:id="15641"/>
      <w:r>
        <w:rPr>
          <w:rtl/>
        </w:rPr>
        <w:t>המשפחות</w:t>
      </w:r>
      <w:r>
        <w:rPr>
          <w:rFonts w:hint="cs"/>
          <w:rtl/>
        </w:rPr>
        <w:t>,</w:t>
      </w:r>
      <w:r>
        <w:rPr>
          <w:rtl/>
        </w:rPr>
        <w:t xml:space="preserve"> </w:t>
      </w:r>
      <w:bookmarkStart w:id="15642" w:name="_ETM_Q38_570450"/>
      <w:bookmarkEnd w:id="15642"/>
      <w:r>
        <w:rPr>
          <w:rtl/>
        </w:rPr>
        <w:t xml:space="preserve">המנהלים </w:t>
      </w:r>
      <w:bookmarkStart w:id="15643" w:name="_ETM_Q38_575110"/>
      <w:bookmarkEnd w:id="15643"/>
      <w:r>
        <w:rPr>
          <w:rFonts w:hint="cs"/>
          <w:rtl/>
        </w:rPr>
        <w:t xml:space="preserve">– עלי סלאלחה הוא מנהל בית ספר, הוא מכיר את זה </w:t>
      </w:r>
      <w:bookmarkStart w:id="15644" w:name="_ETM_Q38_577000"/>
      <w:bookmarkEnd w:id="15644"/>
      <w:r>
        <w:rPr>
          <w:rFonts w:hint="cs"/>
          <w:rtl/>
        </w:rPr>
        <w:t xml:space="preserve">מקרוב. </w:t>
      </w:r>
      <w:bookmarkStart w:id="15645" w:name="_ETM_Q38_575380"/>
      <w:bookmarkStart w:id="15646" w:name="_ETM_Q38_575799"/>
      <w:bookmarkStart w:id="15647" w:name="_ETM_Q38_576070"/>
      <w:bookmarkStart w:id="15648" w:name="_ETM_Q38_576430"/>
      <w:bookmarkStart w:id="15649" w:name="_ETM_Q38_576580"/>
      <w:bookmarkStart w:id="15650" w:name="_ETM_Q38_577299"/>
      <w:bookmarkStart w:id="15651" w:name="_ETM_Q38_577420"/>
      <w:bookmarkStart w:id="15652" w:name="_ETM_Q38_577839"/>
      <w:bookmarkStart w:id="15653" w:name="_ETM_Q38_577930"/>
      <w:bookmarkStart w:id="15654" w:name="_ETM_Q38_578200"/>
      <w:bookmarkStart w:id="15655" w:name="_ETM_Q38_582200"/>
      <w:bookmarkEnd w:id="15645"/>
      <w:bookmarkEnd w:id="15646"/>
      <w:bookmarkEnd w:id="15647"/>
      <w:bookmarkEnd w:id="15648"/>
      <w:bookmarkEnd w:id="15649"/>
      <w:bookmarkEnd w:id="15650"/>
      <w:bookmarkEnd w:id="15651"/>
      <w:bookmarkEnd w:id="15652"/>
      <w:bookmarkEnd w:id="15653"/>
      <w:bookmarkEnd w:id="15654"/>
      <w:bookmarkEnd w:id="15655"/>
      <w:r>
        <w:rPr>
          <w:rtl/>
        </w:rPr>
        <w:t xml:space="preserve">אבל </w:t>
      </w:r>
      <w:bookmarkStart w:id="15656" w:name="_ETM_Q38_582649"/>
      <w:bookmarkEnd w:id="15656"/>
      <w:r>
        <w:rPr>
          <w:rtl/>
        </w:rPr>
        <w:t xml:space="preserve">משך </w:t>
      </w:r>
      <w:bookmarkStart w:id="15657" w:name="_ETM_Q38_583159"/>
      <w:bookmarkEnd w:id="15657"/>
      <w:r>
        <w:rPr>
          <w:rtl/>
        </w:rPr>
        <w:t xml:space="preserve">כל </w:t>
      </w:r>
      <w:bookmarkStart w:id="15658" w:name="_ETM_Q38_583459"/>
      <w:bookmarkEnd w:id="15658"/>
      <w:r>
        <w:rPr>
          <w:rtl/>
        </w:rPr>
        <w:t xml:space="preserve">תקופת </w:t>
      </w:r>
      <w:bookmarkStart w:id="15659" w:name="_ETM_Q38_583909"/>
      <w:bookmarkEnd w:id="15659"/>
      <w:r>
        <w:rPr>
          <w:rtl/>
        </w:rPr>
        <w:t xml:space="preserve">השנה </w:t>
      </w:r>
      <w:bookmarkStart w:id="15660" w:name="_ETM_Q38_584450"/>
      <w:bookmarkEnd w:id="15660"/>
      <w:r>
        <w:rPr>
          <w:rtl/>
        </w:rPr>
        <w:t xml:space="preserve">אני </w:t>
      </w:r>
      <w:bookmarkStart w:id="15661" w:name="_ETM_Q38_584719"/>
      <w:bookmarkEnd w:id="15661"/>
      <w:r>
        <w:rPr>
          <w:rtl/>
        </w:rPr>
        <w:t xml:space="preserve">וחבריי </w:t>
      </w:r>
      <w:bookmarkStart w:id="15662" w:name="_ETM_Q38_585439"/>
      <w:bookmarkEnd w:id="15662"/>
      <w:r>
        <w:rPr>
          <w:rtl/>
        </w:rPr>
        <w:t xml:space="preserve">חברי </w:t>
      </w:r>
      <w:bookmarkStart w:id="15663" w:name="_ETM_Q38_585740"/>
      <w:bookmarkEnd w:id="15663"/>
      <w:r>
        <w:rPr>
          <w:rtl/>
        </w:rPr>
        <w:t xml:space="preserve">הכנסת </w:t>
      </w:r>
      <w:bookmarkStart w:id="15664" w:name="_ETM_Q38_586670"/>
      <w:bookmarkEnd w:id="15664"/>
      <w:r>
        <w:rPr>
          <w:rtl/>
        </w:rPr>
        <w:t xml:space="preserve">נתקלים </w:t>
      </w:r>
      <w:bookmarkStart w:id="15665" w:name="_ETM_Q38_587359"/>
      <w:bookmarkEnd w:id="15665"/>
      <w:r>
        <w:rPr>
          <w:rtl/>
        </w:rPr>
        <w:t xml:space="preserve">במצוקות </w:t>
      </w:r>
      <w:bookmarkStart w:id="15666" w:name="_ETM_Q38_588079"/>
      <w:bookmarkEnd w:id="15666"/>
      <w:r>
        <w:rPr>
          <w:rtl/>
        </w:rPr>
        <w:t xml:space="preserve">האלה </w:t>
      </w:r>
      <w:bookmarkStart w:id="15667" w:name="_ETM_Q38_589370"/>
      <w:bookmarkEnd w:id="15667"/>
      <w:r>
        <w:rPr>
          <w:rtl/>
        </w:rPr>
        <w:t xml:space="preserve">של </w:t>
      </w:r>
      <w:bookmarkStart w:id="15668" w:name="_ETM_Q38_589610"/>
      <w:bookmarkEnd w:id="15668"/>
      <w:r>
        <w:rPr>
          <w:rtl/>
        </w:rPr>
        <w:t xml:space="preserve">מורים </w:t>
      </w:r>
      <w:bookmarkStart w:id="15669" w:name="_ETM_Q38_589910"/>
      <w:bookmarkEnd w:id="15669"/>
      <w:r>
        <w:rPr>
          <w:rtl/>
        </w:rPr>
        <w:t xml:space="preserve">ומורות </w:t>
      </w:r>
      <w:bookmarkStart w:id="15670" w:name="_ETM_Q38_591329"/>
      <w:bookmarkEnd w:id="15670"/>
      <w:r>
        <w:rPr>
          <w:rtl/>
        </w:rPr>
        <w:t xml:space="preserve">שסיימו </w:t>
      </w:r>
      <w:bookmarkStart w:id="15671" w:name="_ETM_Q38_593010"/>
      <w:bookmarkEnd w:id="15671"/>
      <w:r>
        <w:rPr>
          <w:rtl/>
        </w:rPr>
        <w:t xml:space="preserve">לפני </w:t>
      </w:r>
      <w:bookmarkStart w:id="15672" w:name="_ETM_Q38_593339"/>
      <w:bookmarkEnd w:id="15672"/>
      <w:r>
        <w:rPr>
          <w:rtl/>
        </w:rPr>
        <w:t xml:space="preserve">שנים </w:t>
      </w:r>
      <w:bookmarkStart w:id="15673" w:name="_ETM_Q38_593730"/>
      <w:bookmarkEnd w:id="15673"/>
      <w:r>
        <w:rPr>
          <w:rtl/>
        </w:rPr>
        <w:t xml:space="preserve">רבות </w:t>
      </w:r>
      <w:bookmarkStart w:id="15674" w:name="_ETM_Q38_594650"/>
      <w:bookmarkEnd w:id="15674"/>
      <w:r>
        <w:rPr>
          <w:rtl/>
        </w:rPr>
        <w:t xml:space="preserve">את </w:t>
      </w:r>
      <w:bookmarkStart w:id="15675" w:name="_ETM_Q38_594829"/>
      <w:bookmarkEnd w:id="15675"/>
      <w:r>
        <w:rPr>
          <w:rtl/>
        </w:rPr>
        <w:t xml:space="preserve">הלימודים </w:t>
      </w:r>
      <w:bookmarkStart w:id="15676" w:name="_ETM_Q38_595310"/>
      <w:bookmarkEnd w:id="15676"/>
      <w:r>
        <w:rPr>
          <w:rtl/>
        </w:rPr>
        <w:t>בהצלחה</w:t>
      </w:r>
      <w:r>
        <w:rPr>
          <w:rFonts w:hint="cs"/>
          <w:rtl/>
        </w:rPr>
        <w:t xml:space="preserve">, </w:t>
      </w:r>
      <w:bookmarkStart w:id="15677" w:name="_ETM_Q38_596150"/>
      <w:bookmarkEnd w:id="15677"/>
      <w:r>
        <w:rPr>
          <w:rtl/>
        </w:rPr>
        <w:t xml:space="preserve">עם </w:t>
      </w:r>
      <w:bookmarkStart w:id="15678" w:name="_ETM_Q38_596360"/>
      <w:bookmarkEnd w:id="15678"/>
      <w:r>
        <w:rPr>
          <w:rtl/>
        </w:rPr>
        <w:t>ת</w:t>
      </w:r>
      <w:r>
        <w:rPr>
          <w:rFonts w:hint="cs"/>
          <w:rtl/>
        </w:rPr>
        <w:t xml:space="preserve">עודה, </w:t>
      </w:r>
      <w:bookmarkStart w:id="15679" w:name="_ETM_Q38_596899"/>
      <w:bookmarkEnd w:id="15679"/>
      <w:r>
        <w:rPr>
          <w:rtl/>
        </w:rPr>
        <w:t xml:space="preserve">תואר </w:t>
      </w:r>
      <w:bookmarkStart w:id="15680" w:name="_ETM_Q38_597200"/>
      <w:bookmarkEnd w:id="15680"/>
      <w:r>
        <w:rPr>
          <w:rtl/>
        </w:rPr>
        <w:t>ראשון</w:t>
      </w:r>
      <w:r>
        <w:rPr>
          <w:rFonts w:hint="cs"/>
          <w:rtl/>
        </w:rPr>
        <w:t>, תעודת הוראה,</w:t>
      </w:r>
      <w:bookmarkStart w:id="15681" w:name="_ETM_Q38_597890"/>
      <w:bookmarkStart w:id="15682" w:name="_ETM_Q38_598290"/>
      <w:bookmarkStart w:id="15683" w:name="_ETM_Q38_599849"/>
      <w:bookmarkEnd w:id="15681"/>
      <w:bookmarkEnd w:id="15682"/>
      <w:bookmarkEnd w:id="15683"/>
      <w:r>
        <w:rPr>
          <w:rFonts w:hint="cs"/>
          <w:rtl/>
        </w:rPr>
        <w:t xml:space="preserve"> </w:t>
      </w:r>
      <w:r>
        <w:rPr>
          <w:rtl/>
        </w:rPr>
        <w:t xml:space="preserve">ולא </w:t>
      </w:r>
      <w:bookmarkStart w:id="15684" w:name="_ETM_Q38_600209"/>
      <w:bookmarkEnd w:id="15684"/>
      <w:r>
        <w:rPr>
          <w:rtl/>
        </w:rPr>
        <w:t xml:space="preserve">נקלטו </w:t>
      </w:r>
      <w:bookmarkStart w:id="15685" w:name="_ETM_Q38_600689"/>
      <w:bookmarkEnd w:id="15685"/>
      <w:r>
        <w:rPr>
          <w:rtl/>
        </w:rPr>
        <w:t>במערכת</w:t>
      </w:r>
      <w:r>
        <w:rPr>
          <w:rFonts w:hint="cs"/>
          <w:rtl/>
        </w:rPr>
        <w:t>,</w:t>
      </w:r>
      <w:r>
        <w:rPr>
          <w:rtl/>
        </w:rPr>
        <w:t xml:space="preserve"> </w:t>
      </w:r>
      <w:bookmarkStart w:id="15686" w:name="_ETM_Q38_601900"/>
      <w:bookmarkEnd w:id="15686"/>
      <w:r>
        <w:rPr>
          <w:rtl/>
        </w:rPr>
        <w:t xml:space="preserve">נשארו </w:t>
      </w:r>
      <w:bookmarkStart w:id="15687" w:name="_ETM_Q38_602440"/>
      <w:bookmarkEnd w:id="15687"/>
      <w:r>
        <w:rPr>
          <w:rtl/>
        </w:rPr>
        <w:t xml:space="preserve">מובטלים </w:t>
      </w:r>
      <w:bookmarkStart w:id="15688" w:name="_ETM_Q38_603640"/>
      <w:bookmarkEnd w:id="15688"/>
      <w:r>
        <w:rPr>
          <w:rtl/>
        </w:rPr>
        <w:t xml:space="preserve">ומובטלות </w:t>
      </w:r>
      <w:bookmarkStart w:id="15689" w:name="_ETM_Q38_605380"/>
      <w:bookmarkEnd w:id="15689"/>
      <w:r>
        <w:rPr>
          <w:rtl/>
        </w:rPr>
        <w:t xml:space="preserve">או </w:t>
      </w:r>
      <w:bookmarkStart w:id="15690" w:name="_ETM_Q38_606040"/>
      <w:bookmarkEnd w:id="15690"/>
      <w:r>
        <w:rPr>
          <w:rtl/>
        </w:rPr>
        <w:t xml:space="preserve">שנשלחו </w:t>
      </w:r>
      <w:bookmarkStart w:id="15691" w:name="_ETM_Q38_607600"/>
      <w:bookmarkEnd w:id="15691"/>
      <w:r>
        <w:rPr>
          <w:rtl/>
        </w:rPr>
        <w:t xml:space="preserve">לקצה </w:t>
      </w:r>
      <w:bookmarkStart w:id="15692" w:name="_ETM_Q38_608140"/>
      <w:bookmarkEnd w:id="15692"/>
      <w:r>
        <w:rPr>
          <w:rtl/>
        </w:rPr>
        <w:t xml:space="preserve">השני </w:t>
      </w:r>
      <w:bookmarkStart w:id="15693" w:name="_ETM_Q38_611120"/>
      <w:bookmarkEnd w:id="15693"/>
      <w:r>
        <w:rPr>
          <w:rtl/>
        </w:rPr>
        <w:t xml:space="preserve">והם </w:t>
      </w:r>
      <w:bookmarkStart w:id="15694" w:name="_ETM_Q38_612560"/>
      <w:bookmarkEnd w:id="15694"/>
      <w:r>
        <w:rPr>
          <w:rtl/>
        </w:rPr>
        <w:t xml:space="preserve">קורסים </w:t>
      </w:r>
      <w:bookmarkStart w:id="15695" w:name="_ETM_Q38_613340"/>
      <w:bookmarkEnd w:id="15695"/>
      <w:r>
        <w:rPr>
          <w:rtl/>
        </w:rPr>
        <w:t xml:space="preserve">תחת </w:t>
      </w:r>
      <w:bookmarkStart w:id="15696" w:name="_ETM_Q38_613940"/>
      <w:bookmarkEnd w:id="15696"/>
      <w:r>
        <w:rPr>
          <w:rtl/>
        </w:rPr>
        <w:t>העומס</w:t>
      </w:r>
      <w:r>
        <w:rPr>
          <w:rFonts w:hint="cs"/>
          <w:rtl/>
        </w:rPr>
        <w:t>,</w:t>
      </w:r>
      <w:r>
        <w:rPr>
          <w:rtl/>
        </w:rPr>
        <w:t xml:space="preserve"> </w:t>
      </w:r>
      <w:bookmarkStart w:id="15697" w:name="_ETM_Q38_615799"/>
      <w:bookmarkEnd w:id="15697"/>
      <w:r>
        <w:rPr>
          <w:rtl/>
        </w:rPr>
        <w:t xml:space="preserve">יוצאים </w:t>
      </w:r>
      <w:bookmarkStart w:id="15698" w:name="_ETM_Q38_616430"/>
      <w:bookmarkEnd w:id="15698"/>
      <w:r>
        <w:rPr>
          <w:rtl/>
        </w:rPr>
        <w:t>בבוקר</w:t>
      </w:r>
      <w:r>
        <w:rPr>
          <w:rFonts w:hint="cs"/>
          <w:rtl/>
        </w:rPr>
        <w:t>,</w:t>
      </w:r>
      <w:r>
        <w:rPr>
          <w:rtl/>
        </w:rPr>
        <w:t xml:space="preserve"> </w:t>
      </w:r>
      <w:bookmarkStart w:id="15699" w:name="_ETM_Q38_617000"/>
      <w:bookmarkEnd w:id="15699"/>
      <w:r>
        <w:rPr>
          <w:rFonts w:hint="cs"/>
          <w:rtl/>
        </w:rPr>
        <w:t>ב</w:t>
      </w:r>
      <w:r>
        <w:rPr>
          <w:rtl/>
        </w:rPr>
        <w:t xml:space="preserve">שעה </w:t>
      </w:r>
      <w:bookmarkStart w:id="15700" w:name="_ETM_Q38_617269"/>
      <w:bookmarkEnd w:id="15700"/>
      <w:r>
        <w:rPr>
          <w:rtl/>
        </w:rPr>
        <w:t>05:00</w:t>
      </w:r>
      <w:r>
        <w:rPr>
          <w:rFonts w:hint="cs"/>
          <w:rtl/>
        </w:rPr>
        <w:t>,</w:t>
      </w:r>
      <w:r>
        <w:rPr>
          <w:rtl/>
        </w:rPr>
        <w:t xml:space="preserve"> </w:t>
      </w:r>
      <w:bookmarkStart w:id="15701" w:name="_ETM_Q38_617720"/>
      <w:bookmarkEnd w:id="15701"/>
      <w:r>
        <w:rPr>
          <w:rFonts w:hint="cs"/>
          <w:rtl/>
        </w:rPr>
        <w:t xml:space="preserve">מעראבה או </w:t>
      </w:r>
      <w:proofErr w:type="spellStart"/>
      <w:r>
        <w:rPr>
          <w:rFonts w:hint="cs"/>
          <w:rtl/>
        </w:rPr>
        <w:t>מסח'נין</w:t>
      </w:r>
      <w:proofErr w:type="spellEnd"/>
      <w:r>
        <w:rPr>
          <w:rFonts w:hint="cs"/>
          <w:rtl/>
        </w:rPr>
        <w:t xml:space="preserve"> </w:t>
      </w:r>
      <w:bookmarkStart w:id="15702" w:name="_ETM_Q38_618000"/>
      <w:bookmarkEnd w:id="15702"/>
      <w:r>
        <w:rPr>
          <w:rFonts w:hint="cs"/>
          <w:rtl/>
        </w:rPr>
        <w:t xml:space="preserve">או מן שמאל, </w:t>
      </w:r>
      <w:bookmarkStart w:id="15703" w:name="_ETM_Q38_618620"/>
      <w:bookmarkStart w:id="15704" w:name="_ETM_Q38_619250"/>
      <w:bookmarkStart w:id="15705" w:name="_ETM_Q38_619430"/>
      <w:bookmarkStart w:id="15706" w:name="_ETM_Q38_620870"/>
      <w:bookmarkEnd w:id="15703"/>
      <w:bookmarkEnd w:id="15704"/>
      <w:bookmarkEnd w:id="15705"/>
      <w:bookmarkEnd w:id="15706"/>
      <w:r>
        <w:rPr>
          <w:rtl/>
        </w:rPr>
        <w:t xml:space="preserve">ומגיעים </w:t>
      </w:r>
      <w:bookmarkStart w:id="15707" w:name="_ETM_Q38_621930"/>
      <w:bookmarkEnd w:id="15707"/>
      <w:r>
        <w:rPr>
          <w:rtl/>
        </w:rPr>
        <w:t xml:space="preserve">לבית </w:t>
      </w:r>
      <w:bookmarkStart w:id="15708" w:name="_ETM_Q38_622319"/>
      <w:bookmarkEnd w:id="15708"/>
      <w:r>
        <w:rPr>
          <w:rtl/>
        </w:rPr>
        <w:t xml:space="preserve">ספר </w:t>
      </w:r>
      <w:bookmarkStart w:id="15709" w:name="_ETM_Q38_623150"/>
      <w:bookmarkEnd w:id="15709"/>
      <w:r>
        <w:rPr>
          <w:rtl/>
        </w:rPr>
        <w:t xml:space="preserve">בנגב </w:t>
      </w:r>
      <w:bookmarkStart w:id="15710" w:name="_ETM_Q38_624189"/>
      <w:bookmarkEnd w:id="15710"/>
      <w:r>
        <w:rPr>
          <w:rFonts w:hint="cs"/>
          <w:rtl/>
        </w:rPr>
        <w:t xml:space="preserve">– </w:t>
      </w:r>
      <w:r>
        <w:rPr>
          <w:rtl/>
        </w:rPr>
        <w:t xml:space="preserve">משימה </w:t>
      </w:r>
      <w:bookmarkStart w:id="15711" w:name="_ETM_Q38_624879"/>
      <w:bookmarkEnd w:id="15711"/>
      <w:r>
        <w:rPr>
          <w:rFonts w:hint="cs"/>
          <w:rtl/>
        </w:rPr>
        <w:t xml:space="preserve">אצילית </w:t>
      </w:r>
      <w:r>
        <w:rPr>
          <w:rFonts w:hint="eastAsia"/>
          <w:rtl/>
        </w:rPr>
        <w:t>–</w:t>
      </w:r>
      <w:r>
        <w:rPr>
          <w:rFonts w:hint="cs"/>
          <w:rtl/>
        </w:rPr>
        <w:t xml:space="preserve"> </w:t>
      </w:r>
      <w:bookmarkStart w:id="15712" w:name="_ETM_Q38_625959"/>
      <w:bookmarkEnd w:id="15712"/>
      <w:r>
        <w:rPr>
          <w:rtl/>
        </w:rPr>
        <w:t xml:space="preserve">וחוזרים </w:t>
      </w:r>
      <w:bookmarkStart w:id="15713" w:name="_ETM_Q38_626529"/>
      <w:bookmarkEnd w:id="15713"/>
      <w:r>
        <w:rPr>
          <w:rtl/>
        </w:rPr>
        <w:t xml:space="preserve">באותו </w:t>
      </w:r>
      <w:bookmarkStart w:id="15714" w:name="_ETM_Q38_626829"/>
      <w:bookmarkEnd w:id="15714"/>
      <w:r>
        <w:rPr>
          <w:rtl/>
        </w:rPr>
        <w:t>יום</w:t>
      </w:r>
      <w:r>
        <w:rPr>
          <w:rFonts w:hint="cs"/>
          <w:rtl/>
        </w:rPr>
        <w:t>,</w:t>
      </w:r>
      <w:r>
        <w:rPr>
          <w:rtl/>
        </w:rPr>
        <w:t xml:space="preserve"> </w:t>
      </w:r>
      <w:bookmarkStart w:id="15715" w:name="_ETM_Q38_627189"/>
      <w:bookmarkEnd w:id="15715"/>
      <w:r>
        <w:rPr>
          <w:rtl/>
        </w:rPr>
        <w:t xml:space="preserve">כי </w:t>
      </w:r>
      <w:bookmarkStart w:id="15716" w:name="_ETM_Q38_627370"/>
      <w:bookmarkEnd w:id="15716"/>
      <w:r>
        <w:rPr>
          <w:rtl/>
        </w:rPr>
        <w:t xml:space="preserve">המורה </w:t>
      </w:r>
      <w:bookmarkStart w:id="15717" w:name="_ETM_Q38_627909"/>
      <w:bookmarkEnd w:id="15717"/>
      <w:r>
        <w:rPr>
          <w:rtl/>
        </w:rPr>
        <w:t xml:space="preserve">היא </w:t>
      </w:r>
      <w:bookmarkStart w:id="15718" w:name="_ETM_Q38_628029"/>
      <w:bookmarkEnd w:id="15718"/>
      <w:r>
        <w:rPr>
          <w:rtl/>
        </w:rPr>
        <w:t>נשואה</w:t>
      </w:r>
      <w:r>
        <w:rPr>
          <w:rFonts w:hint="cs"/>
          <w:rtl/>
        </w:rPr>
        <w:t>,</w:t>
      </w:r>
      <w:r>
        <w:rPr>
          <w:rtl/>
        </w:rPr>
        <w:t xml:space="preserve"> </w:t>
      </w:r>
      <w:bookmarkStart w:id="15719" w:name="_ETM_Q38_628629"/>
      <w:bookmarkEnd w:id="15719"/>
      <w:r>
        <w:rPr>
          <w:rtl/>
        </w:rPr>
        <w:t xml:space="preserve">יש </w:t>
      </w:r>
      <w:bookmarkStart w:id="15720" w:name="_ETM_Q38_628840"/>
      <w:bookmarkEnd w:id="15720"/>
      <w:r>
        <w:rPr>
          <w:rtl/>
        </w:rPr>
        <w:t xml:space="preserve">לה </w:t>
      </w:r>
      <w:bookmarkStart w:id="15721" w:name="_ETM_Q38_628959"/>
      <w:bookmarkEnd w:id="15721"/>
      <w:r>
        <w:rPr>
          <w:rtl/>
        </w:rPr>
        <w:t>ילדים</w:t>
      </w:r>
      <w:r>
        <w:rPr>
          <w:rFonts w:hint="cs"/>
          <w:rtl/>
        </w:rPr>
        <w:t>,</w:t>
      </w:r>
      <w:r>
        <w:rPr>
          <w:rtl/>
        </w:rPr>
        <w:t xml:space="preserve"> </w:t>
      </w:r>
      <w:bookmarkStart w:id="15722" w:name="_ETM_Q38_629499"/>
      <w:bookmarkEnd w:id="15722"/>
      <w:r>
        <w:rPr>
          <w:rtl/>
        </w:rPr>
        <w:t xml:space="preserve">יש </w:t>
      </w:r>
      <w:bookmarkStart w:id="15723" w:name="_ETM_Q38_629650"/>
      <w:bookmarkEnd w:id="15723"/>
      <w:r>
        <w:rPr>
          <w:rtl/>
        </w:rPr>
        <w:t xml:space="preserve">לה </w:t>
      </w:r>
      <w:bookmarkStart w:id="15724" w:name="_ETM_Q38_629769"/>
      <w:bookmarkEnd w:id="15724"/>
      <w:r>
        <w:rPr>
          <w:rtl/>
        </w:rPr>
        <w:t>מחויבות</w:t>
      </w:r>
      <w:r>
        <w:rPr>
          <w:rFonts w:hint="cs"/>
          <w:rtl/>
        </w:rPr>
        <w:t>.</w:t>
      </w:r>
    </w:p>
    <w:p w:rsidR="00050FB9" w:rsidRDefault="00050FB9" w:rsidP="0043025C">
      <w:pPr>
        <w:rPr>
          <w:rtl/>
        </w:rPr>
      </w:pPr>
      <w:bookmarkStart w:id="15725" w:name="_ETM_Q38_633000"/>
      <w:bookmarkEnd w:id="15725"/>
    </w:p>
    <w:p w:rsidR="00050FB9" w:rsidRDefault="00050FB9" w:rsidP="0043025C">
      <w:pPr>
        <w:rPr>
          <w:rtl/>
        </w:rPr>
      </w:pPr>
      <w:r>
        <w:rPr>
          <w:rFonts w:hint="cs"/>
          <w:rtl/>
        </w:rPr>
        <w:t xml:space="preserve">אנחנו מציגים את הנושא </w:t>
      </w:r>
      <w:bookmarkStart w:id="15726" w:name="_ETM_Q38_634000"/>
      <w:bookmarkEnd w:id="15726"/>
      <w:r>
        <w:rPr>
          <w:rFonts w:hint="cs"/>
          <w:rtl/>
        </w:rPr>
        <w:t xml:space="preserve">הזה, הצגתי את </w:t>
      </w:r>
      <w:r>
        <w:rPr>
          <w:rtl/>
        </w:rPr>
        <w:t xml:space="preserve">זה </w:t>
      </w:r>
      <w:bookmarkStart w:id="15727" w:name="_ETM_Q38_630999"/>
      <w:bookmarkEnd w:id="15727"/>
      <w:r>
        <w:rPr>
          <w:rFonts w:hint="cs"/>
          <w:rtl/>
        </w:rPr>
        <w:t xml:space="preserve">יחד עם חבריי בפני כל שר, כל </w:t>
      </w:r>
      <w:bookmarkStart w:id="15728" w:name="_ETM_Q38_645000"/>
      <w:bookmarkEnd w:id="15728"/>
      <w:r>
        <w:rPr>
          <w:rFonts w:hint="cs"/>
          <w:rtl/>
        </w:rPr>
        <w:t xml:space="preserve">מנכ"ל. אצלך בוועדה הצגנו את זה </w:t>
      </w:r>
      <w:bookmarkStart w:id="15729" w:name="_ETM_Q38_646550"/>
      <w:bookmarkStart w:id="15730" w:name="_ETM_Q38_647030"/>
      <w:bookmarkStart w:id="15731" w:name="_ETM_Q38_647540"/>
      <w:bookmarkStart w:id="15732" w:name="_ETM_Q38_647960"/>
      <w:bookmarkStart w:id="15733" w:name="_ETM_Q38_648020"/>
      <w:bookmarkStart w:id="15734" w:name="_ETM_Q38_648170"/>
      <w:bookmarkEnd w:id="15729"/>
      <w:bookmarkEnd w:id="15730"/>
      <w:bookmarkEnd w:id="15731"/>
      <w:bookmarkEnd w:id="15732"/>
      <w:bookmarkEnd w:id="15733"/>
      <w:bookmarkEnd w:id="15734"/>
      <w:r>
        <w:rPr>
          <w:rtl/>
        </w:rPr>
        <w:t xml:space="preserve">יותר </w:t>
      </w:r>
      <w:bookmarkStart w:id="15735" w:name="_ETM_Q38_648500"/>
      <w:bookmarkEnd w:id="15735"/>
      <w:r>
        <w:rPr>
          <w:rtl/>
        </w:rPr>
        <w:t xml:space="preserve">מאשר </w:t>
      </w:r>
      <w:bookmarkStart w:id="15736" w:name="_ETM_Q38_648860"/>
      <w:bookmarkEnd w:id="15736"/>
      <w:r>
        <w:rPr>
          <w:rtl/>
        </w:rPr>
        <w:t>פעם</w:t>
      </w:r>
      <w:r>
        <w:rPr>
          <w:rFonts w:hint="cs"/>
          <w:rtl/>
        </w:rPr>
        <w:t xml:space="preserve"> אחת.</w:t>
      </w:r>
      <w:bookmarkStart w:id="15737" w:name="_ETM_Q38_649130"/>
      <w:bookmarkEnd w:id="15737"/>
    </w:p>
    <w:p w:rsidR="00050FB9" w:rsidRDefault="00050FB9" w:rsidP="0043025C">
      <w:pPr>
        <w:rPr>
          <w:rtl/>
        </w:rPr>
      </w:pPr>
    </w:p>
    <w:p w:rsidR="00050FB9" w:rsidRDefault="00050FB9" w:rsidP="0043025C">
      <w:pPr>
        <w:pStyle w:val="af7"/>
        <w:rPr>
          <w:rtl/>
        </w:rPr>
      </w:pPr>
      <w:r w:rsidRPr="000866FF">
        <w:rPr>
          <w:rStyle w:val="TagStyle"/>
          <w:rtl/>
        </w:rPr>
        <w:t xml:space="preserve"> &lt;&lt; יור &gt;&gt;</w:t>
      </w:r>
      <w:r w:rsidRPr="00C71D30">
        <w:rPr>
          <w:rStyle w:val="TagStyle"/>
          <w:rtl/>
        </w:rPr>
        <w:t xml:space="preserve"> </w:t>
      </w:r>
      <w:r>
        <w:rPr>
          <w:rtl/>
        </w:rPr>
        <w:t>היו"ר יעקב מרגי:</w:t>
      </w:r>
      <w:r w:rsidRPr="00C71D30">
        <w:rPr>
          <w:rStyle w:val="TagStyle"/>
          <w:rtl/>
        </w:rPr>
        <w:t xml:space="preserve"> </w:t>
      </w:r>
      <w:r w:rsidRPr="000866FF">
        <w:rPr>
          <w:rStyle w:val="TagStyle"/>
          <w:rtl/>
        </w:rPr>
        <w:t>&lt;&lt; יור &gt;&gt;</w:t>
      </w:r>
      <w:r>
        <w:rPr>
          <w:rtl/>
        </w:rPr>
        <w:t xml:space="preserve">   </w:t>
      </w:r>
    </w:p>
    <w:p w:rsidR="00050FB9" w:rsidRDefault="00050FB9" w:rsidP="0043025C">
      <w:pPr>
        <w:rPr>
          <w:rtl/>
          <w:lang w:eastAsia="he-IL"/>
        </w:rPr>
      </w:pPr>
    </w:p>
    <w:p w:rsidR="00050FB9" w:rsidRDefault="00050FB9" w:rsidP="0043025C">
      <w:pPr>
        <w:rPr>
          <w:rtl/>
          <w:lang w:eastAsia="he-IL"/>
        </w:rPr>
      </w:pPr>
      <w:r>
        <w:rPr>
          <w:rFonts w:hint="cs"/>
          <w:rtl/>
          <w:lang w:eastAsia="he-IL"/>
        </w:rPr>
        <w:t>כמה פעמים.</w:t>
      </w:r>
    </w:p>
    <w:p w:rsidR="00050FB9" w:rsidRDefault="00050FB9" w:rsidP="0043025C">
      <w:pPr>
        <w:rPr>
          <w:rtl/>
          <w:lang w:eastAsia="he-IL"/>
        </w:rPr>
      </w:pPr>
    </w:p>
    <w:p w:rsidR="00050FB9" w:rsidRDefault="00050FB9" w:rsidP="0043025C">
      <w:pPr>
        <w:pStyle w:val="-"/>
        <w:rPr>
          <w:rtl/>
        </w:rPr>
      </w:pPr>
      <w:bookmarkStart w:id="15738" w:name="ET_speakercontinue_5264_10"/>
      <w:r w:rsidRPr="000866FF">
        <w:rPr>
          <w:rStyle w:val="TagStyle"/>
          <w:rtl/>
        </w:rPr>
        <w:t xml:space="preserve"> &lt;&lt; דובר_המשך &gt;&gt;</w:t>
      </w:r>
      <w:r w:rsidRPr="00C71D30">
        <w:rPr>
          <w:rStyle w:val="TagStyle"/>
          <w:rtl/>
        </w:rPr>
        <w:t xml:space="preserve"> </w:t>
      </w:r>
      <w:r>
        <w:rPr>
          <w:rtl/>
        </w:rPr>
        <w:t>אחמד טיבי (הרשימה המשותפת):</w:t>
      </w:r>
      <w:r w:rsidRPr="00C71D30">
        <w:rPr>
          <w:rStyle w:val="TagStyle"/>
          <w:rtl/>
        </w:rPr>
        <w:t xml:space="preserve"> </w:t>
      </w:r>
      <w:r w:rsidRPr="000866FF">
        <w:rPr>
          <w:rStyle w:val="TagStyle"/>
          <w:rtl/>
        </w:rPr>
        <w:t>&lt;&lt; דובר_המשך &gt;&gt;</w:t>
      </w:r>
      <w:r>
        <w:rPr>
          <w:rtl/>
        </w:rPr>
        <w:t xml:space="preserve">   </w:t>
      </w:r>
      <w:bookmarkEnd w:id="15738"/>
    </w:p>
    <w:p w:rsidR="00050FB9" w:rsidRDefault="00050FB9" w:rsidP="00BA17C9">
      <w:pPr>
        <w:rPr>
          <w:rtl/>
          <w:lang w:eastAsia="he-IL"/>
        </w:rPr>
      </w:pPr>
    </w:p>
    <w:p w:rsidR="00050FB9" w:rsidRDefault="00050FB9" w:rsidP="006E2DD8">
      <w:pPr>
        <w:rPr>
          <w:rtl/>
        </w:rPr>
      </w:pPr>
      <w:bookmarkStart w:id="15739" w:name="_ETM_Q38_649490"/>
      <w:bookmarkEnd w:id="15739"/>
      <w:r>
        <w:rPr>
          <w:rFonts w:hint="cs"/>
          <w:rtl/>
        </w:rPr>
        <w:t xml:space="preserve">דנו </w:t>
      </w:r>
      <w:bookmarkStart w:id="15740" w:name="_ETM_Q38_649850"/>
      <w:bookmarkStart w:id="15741" w:name="_ETM_Q38_649940"/>
      <w:bookmarkEnd w:id="15740"/>
      <w:bookmarkEnd w:id="15741"/>
      <w:r>
        <w:rPr>
          <w:rFonts w:hint="cs"/>
          <w:rtl/>
        </w:rPr>
        <w:t>ב</w:t>
      </w:r>
      <w:r>
        <w:rPr>
          <w:rtl/>
        </w:rPr>
        <w:t xml:space="preserve">זה </w:t>
      </w:r>
      <w:bookmarkStart w:id="15742" w:name="_ETM_Q38_650240"/>
      <w:bookmarkEnd w:id="15742"/>
      <w:r>
        <w:rPr>
          <w:rtl/>
        </w:rPr>
        <w:t xml:space="preserve">בוועדת </w:t>
      </w:r>
      <w:bookmarkStart w:id="15743" w:name="_ETM_Q38_650780"/>
      <w:bookmarkEnd w:id="15743"/>
      <w:r>
        <w:rPr>
          <w:rFonts w:hint="cs"/>
          <w:rtl/>
        </w:rPr>
        <w:t xml:space="preserve">החינוך, </w:t>
      </w:r>
      <w:bookmarkStart w:id="15744" w:name="_ETM_Q38_651410"/>
      <w:bookmarkEnd w:id="15744"/>
      <w:r>
        <w:rPr>
          <w:rtl/>
        </w:rPr>
        <w:t xml:space="preserve">חבל </w:t>
      </w:r>
      <w:bookmarkStart w:id="15745" w:name="_ETM_Q38_651770"/>
      <w:bookmarkEnd w:id="15745"/>
      <w:r>
        <w:rPr>
          <w:rtl/>
        </w:rPr>
        <w:t xml:space="preserve">על </w:t>
      </w:r>
      <w:bookmarkStart w:id="15746" w:name="_ETM_Q38_651920"/>
      <w:bookmarkEnd w:id="15746"/>
      <w:r>
        <w:rPr>
          <w:rtl/>
        </w:rPr>
        <w:t>הזמן</w:t>
      </w:r>
      <w:r>
        <w:rPr>
          <w:rFonts w:hint="cs"/>
          <w:rtl/>
        </w:rPr>
        <w:t xml:space="preserve">. (אומר </w:t>
      </w:r>
      <w:r w:rsidR="006E2DD8">
        <w:rPr>
          <w:rFonts w:hint="cs"/>
          <w:rtl/>
        </w:rPr>
        <w:t>ב</w:t>
      </w:r>
      <w:r>
        <w:rPr>
          <w:rFonts w:hint="cs"/>
          <w:rtl/>
        </w:rPr>
        <w:t>ערבית:</w:t>
      </w:r>
      <w:r w:rsidR="006E2DD8">
        <w:rPr>
          <w:rFonts w:hint="cs"/>
          <w:rtl/>
        </w:rPr>
        <w:t xml:space="preserve"> </w:t>
      </w:r>
      <w:r w:rsidR="006E2DD8">
        <w:rPr>
          <w:rtl/>
        </w:rPr>
        <w:t xml:space="preserve">דנו בזה בוועדת החינוך </w:t>
      </w:r>
      <w:r w:rsidR="006E2DD8">
        <w:rPr>
          <w:rFonts w:hint="cs"/>
          <w:rtl/>
        </w:rPr>
        <w:t>כמה</w:t>
      </w:r>
      <w:r w:rsidR="006E2DD8">
        <w:rPr>
          <w:rtl/>
        </w:rPr>
        <w:t xml:space="preserve"> פעמים ללא תוצא</w:t>
      </w:r>
      <w:r w:rsidR="006E2DD8">
        <w:rPr>
          <w:rFonts w:hint="cs"/>
          <w:rtl/>
        </w:rPr>
        <w:t>ות,</w:t>
      </w:r>
      <w:r w:rsidR="006E2DD8">
        <w:rPr>
          <w:rtl/>
        </w:rPr>
        <w:t xml:space="preserve"> </w:t>
      </w:r>
      <w:bookmarkStart w:id="15747" w:name="_ETM_Q38_657000"/>
      <w:bookmarkEnd w:id="15747"/>
      <w:r w:rsidR="006E2DD8">
        <w:rPr>
          <w:rtl/>
        </w:rPr>
        <w:t>דיברנו עם המשרד ללא תוצא</w:t>
      </w:r>
      <w:r w:rsidR="006E2DD8">
        <w:rPr>
          <w:rFonts w:hint="cs"/>
          <w:rtl/>
        </w:rPr>
        <w:t>ות</w:t>
      </w:r>
      <w:r w:rsidR="006E2DD8">
        <w:rPr>
          <w:rtl/>
        </w:rPr>
        <w:t>. למה? התשובה – שיטת הניקוד. דרך הניקוד, חישוב הניקוד.</w:t>
      </w:r>
      <w:r>
        <w:rPr>
          <w:rFonts w:hint="cs"/>
          <w:rtl/>
        </w:rPr>
        <w:t xml:space="preserve">) </w:t>
      </w:r>
      <w:bookmarkStart w:id="15748" w:name="_ETM_Q38_643074"/>
      <w:bookmarkStart w:id="15749" w:name="_ETM_Q38_643123"/>
      <w:bookmarkEnd w:id="15748"/>
      <w:bookmarkEnd w:id="15749"/>
    </w:p>
    <w:p w:rsidR="00050FB9" w:rsidRDefault="00050FB9" w:rsidP="0043025C">
      <w:pPr>
        <w:rPr>
          <w:rtl/>
        </w:rPr>
      </w:pPr>
      <w:bookmarkStart w:id="15750" w:name="_ETM_Q38_643218"/>
      <w:bookmarkStart w:id="15751" w:name="_ETM_Q38_643296"/>
      <w:bookmarkStart w:id="15752" w:name="_ETM_Q38_641666"/>
      <w:bookmarkEnd w:id="15750"/>
      <w:bookmarkEnd w:id="15751"/>
      <w:bookmarkEnd w:id="15752"/>
    </w:p>
    <w:p w:rsidR="00050FB9" w:rsidRDefault="00050FB9" w:rsidP="00BA17C9">
      <w:pPr>
        <w:rPr>
          <w:rtl/>
        </w:rPr>
      </w:pPr>
      <w:bookmarkStart w:id="15753" w:name="_ETM_Q38_672819"/>
      <w:bookmarkStart w:id="15754" w:name="_ETM_Q38_672902"/>
      <w:bookmarkStart w:id="15755" w:name="_ETM_Q38_672947"/>
      <w:bookmarkStart w:id="15756" w:name="_ETM_Q38_673001"/>
      <w:bookmarkEnd w:id="15753"/>
      <w:bookmarkEnd w:id="15754"/>
      <w:bookmarkEnd w:id="15755"/>
      <w:bookmarkEnd w:id="15756"/>
      <w:r>
        <w:rPr>
          <w:rtl/>
        </w:rPr>
        <w:t xml:space="preserve">השיבוץ </w:t>
      </w:r>
      <w:bookmarkStart w:id="15757" w:name="_ETM_Q38_669120"/>
      <w:bookmarkEnd w:id="15757"/>
      <w:r>
        <w:rPr>
          <w:rtl/>
        </w:rPr>
        <w:t xml:space="preserve">במערכת </w:t>
      </w:r>
      <w:bookmarkStart w:id="15758" w:name="_ETM_Q38_669750"/>
      <w:bookmarkEnd w:id="15758"/>
      <w:r>
        <w:rPr>
          <w:rtl/>
        </w:rPr>
        <w:t xml:space="preserve">החינוך </w:t>
      </w:r>
      <w:bookmarkStart w:id="15759" w:name="_ETM_Q38_670319"/>
      <w:bookmarkEnd w:id="15759"/>
      <w:r>
        <w:rPr>
          <w:rFonts w:hint="cs"/>
          <w:rtl/>
        </w:rPr>
        <w:t xml:space="preserve">הוא </w:t>
      </w:r>
      <w:r>
        <w:rPr>
          <w:rtl/>
        </w:rPr>
        <w:t xml:space="preserve">שיבוץ </w:t>
      </w:r>
      <w:bookmarkStart w:id="15760" w:name="_ETM_Q38_670770"/>
      <w:bookmarkEnd w:id="15760"/>
      <w:r>
        <w:rPr>
          <w:rtl/>
        </w:rPr>
        <w:t xml:space="preserve">למשרות </w:t>
      </w:r>
      <w:bookmarkStart w:id="15761" w:name="_ETM_Q38_671250"/>
      <w:bookmarkEnd w:id="15761"/>
      <w:r>
        <w:rPr>
          <w:rtl/>
        </w:rPr>
        <w:t xml:space="preserve">בבתי </w:t>
      </w:r>
      <w:bookmarkStart w:id="15762" w:name="_ETM_Q38_671580"/>
      <w:bookmarkEnd w:id="15762"/>
      <w:r>
        <w:rPr>
          <w:rtl/>
        </w:rPr>
        <w:t xml:space="preserve">ספר </w:t>
      </w:r>
      <w:bookmarkStart w:id="15763" w:name="_ETM_Q38_671849"/>
      <w:bookmarkEnd w:id="15763"/>
      <w:r>
        <w:rPr>
          <w:rtl/>
        </w:rPr>
        <w:t>יסודיים</w:t>
      </w:r>
      <w:r>
        <w:rPr>
          <w:rFonts w:hint="cs"/>
          <w:rtl/>
        </w:rPr>
        <w:t>,</w:t>
      </w:r>
      <w:r>
        <w:rPr>
          <w:rtl/>
        </w:rPr>
        <w:t xml:space="preserve"> </w:t>
      </w:r>
      <w:bookmarkStart w:id="15764" w:name="_ETM_Q38_673140"/>
      <w:bookmarkEnd w:id="15764"/>
      <w:r>
        <w:rPr>
          <w:rtl/>
        </w:rPr>
        <w:t xml:space="preserve">גני </w:t>
      </w:r>
      <w:bookmarkStart w:id="15765" w:name="_ETM_Q38_673530"/>
      <w:bookmarkEnd w:id="15765"/>
      <w:r>
        <w:rPr>
          <w:rtl/>
        </w:rPr>
        <w:t>ילדים</w:t>
      </w:r>
      <w:r>
        <w:rPr>
          <w:rFonts w:hint="cs"/>
          <w:rtl/>
        </w:rPr>
        <w:t>,</w:t>
      </w:r>
      <w:r>
        <w:rPr>
          <w:rtl/>
        </w:rPr>
        <w:t xml:space="preserve"> </w:t>
      </w:r>
      <w:bookmarkStart w:id="15766" w:name="_ETM_Q38_674190"/>
      <w:bookmarkEnd w:id="15766"/>
      <w:r>
        <w:rPr>
          <w:rtl/>
        </w:rPr>
        <w:t xml:space="preserve">חטיבות </w:t>
      </w:r>
      <w:bookmarkStart w:id="15767" w:name="_ETM_Q38_674640"/>
      <w:bookmarkEnd w:id="15767"/>
      <w:r>
        <w:rPr>
          <w:rtl/>
        </w:rPr>
        <w:t>ביניים</w:t>
      </w:r>
      <w:r>
        <w:rPr>
          <w:rFonts w:hint="cs"/>
          <w:rtl/>
        </w:rPr>
        <w:t>,</w:t>
      </w:r>
      <w:r>
        <w:rPr>
          <w:rtl/>
        </w:rPr>
        <w:t xml:space="preserve"> </w:t>
      </w:r>
      <w:bookmarkStart w:id="15768" w:name="_ETM_Q38_675330"/>
      <w:bookmarkEnd w:id="15768"/>
      <w:r>
        <w:rPr>
          <w:rtl/>
        </w:rPr>
        <w:t xml:space="preserve">לא </w:t>
      </w:r>
      <w:bookmarkStart w:id="15769" w:name="_ETM_Q38_675540"/>
      <w:bookmarkEnd w:id="15769"/>
      <w:r>
        <w:rPr>
          <w:rtl/>
        </w:rPr>
        <w:t xml:space="preserve">בחטיבות </w:t>
      </w:r>
      <w:bookmarkStart w:id="15770" w:name="_ETM_Q38_676019"/>
      <w:bookmarkEnd w:id="15770"/>
      <w:r>
        <w:rPr>
          <w:rtl/>
        </w:rPr>
        <w:t>העליונות</w:t>
      </w:r>
      <w:r>
        <w:rPr>
          <w:rFonts w:hint="cs"/>
          <w:rtl/>
        </w:rPr>
        <w:t>,</w:t>
      </w:r>
      <w:r>
        <w:rPr>
          <w:rtl/>
        </w:rPr>
        <w:t xml:space="preserve"> </w:t>
      </w:r>
      <w:bookmarkStart w:id="15771" w:name="_ETM_Q38_676980"/>
      <w:bookmarkEnd w:id="15771"/>
      <w:r>
        <w:rPr>
          <w:rFonts w:hint="cs"/>
          <w:rtl/>
        </w:rPr>
        <w:t>ש</w:t>
      </w:r>
      <w:r>
        <w:rPr>
          <w:rtl/>
        </w:rPr>
        <w:t xml:space="preserve">שם </w:t>
      </w:r>
      <w:bookmarkStart w:id="15772" w:name="_ETM_Q38_677280"/>
      <w:bookmarkEnd w:id="15772"/>
      <w:r>
        <w:rPr>
          <w:rtl/>
        </w:rPr>
        <w:t xml:space="preserve">הבעלות </w:t>
      </w:r>
      <w:bookmarkStart w:id="15773" w:name="_ETM_Q38_677819"/>
      <w:bookmarkEnd w:id="15773"/>
      <w:r>
        <w:rPr>
          <w:rtl/>
        </w:rPr>
        <w:t xml:space="preserve">היא </w:t>
      </w:r>
      <w:bookmarkStart w:id="15774" w:name="_ETM_Q38_677970"/>
      <w:bookmarkEnd w:id="15774"/>
      <w:r>
        <w:rPr>
          <w:rtl/>
        </w:rPr>
        <w:t>ש</w:t>
      </w:r>
      <w:r>
        <w:rPr>
          <w:rFonts w:hint="cs"/>
          <w:rtl/>
        </w:rPr>
        <w:t xml:space="preserve">ל </w:t>
      </w:r>
      <w:bookmarkStart w:id="15775" w:name="_ETM_Q38_678000"/>
      <w:bookmarkEnd w:id="15775"/>
      <w:r>
        <w:rPr>
          <w:rtl/>
        </w:rPr>
        <w:t xml:space="preserve">השלטון </w:t>
      </w:r>
      <w:bookmarkStart w:id="15776" w:name="_ETM_Q38_678599"/>
      <w:bookmarkEnd w:id="15776"/>
      <w:r>
        <w:rPr>
          <w:rtl/>
        </w:rPr>
        <w:t xml:space="preserve">המקומי </w:t>
      </w:r>
      <w:bookmarkStart w:id="15777" w:name="_ETM_Q38_679170"/>
      <w:bookmarkEnd w:id="15777"/>
      <w:r>
        <w:rPr>
          <w:rtl/>
        </w:rPr>
        <w:t xml:space="preserve">ושל </w:t>
      </w:r>
      <w:bookmarkStart w:id="15778" w:name="_ETM_Q38_679470"/>
      <w:bookmarkEnd w:id="15778"/>
      <w:r>
        <w:rPr>
          <w:rtl/>
        </w:rPr>
        <w:t xml:space="preserve">גופים </w:t>
      </w:r>
      <w:bookmarkStart w:id="15779" w:name="_ETM_Q38_679830"/>
      <w:bookmarkEnd w:id="15779"/>
      <w:r>
        <w:rPr>
          <w:rtl/>
        </w:rPr>
        <w:t>אחרים</w:t>
      </w:r>
      <w:r>
        <w:rPr>
          <w:rFonts w:hint="cs"/>
          <w:rtl/>
        </w:rPr>
        <w:t xml:space="preserve">. תחומי ההוראה </w:t>
      </w:r>
      <w:bookmarkStart w:id="15780" w:name="_ETM_Q38_681400"/>
      <w:bookmarkStart w:id="15781" w:name="_ETM_Q38_681819"/>
      <w:bookmarkStart w:id="15782" w:name="_ETM_Q38_681910"/>
      <w:bookmarkStart w:id="15783" w:name="_ETM_Q38_682180"/>
      <w:bookmarkEnd w:id="15780"/>
      <w:bookmarkEnd w:id="15781"/>
      <w:bookmarkEnd w:id="15782"/>
      <w:bookmarkEnd w:id="15783"/>
      <w:r>
        <w:rPr>
          <w:rtl/>
        </w:rPr>
        <w:t>ו</w:t>
      </w:r>
      <w:r>
        <w:rPr>
          <w:rFonts w:hint="cs"/>
          <w:rtl/>
        </w:rPr>
        <w:t>ה</w:t>
      </w:r>
      <w:r>
        <w:rPr>
          <w:rtl/>
        </w:rPr>
        <w:t xml:space="preserve">הכשרה </w:t>
      </w:r>
      <w:bookmarkStart w:id="15784" w:name="_ETM_Q38_682780"/>
      <w:bookmarkEnd w:id="15784"/>
      <w:r>
        <w:rPr>
          <w:rtl/>
        </w:rPr>
        <w:t xml:space="preserve">המרכזיים </w:t>
      </w:r>
      <w:bookmarkStart w:id="15785" w:name="_ETM_Q38_683650"/>
      <w:bookmarkEnd w:id="15785"/>
      <w:r>
        <w:rPr>
          <w:rtl/>
        </w:rPr>
        <w:t xml:space="preserve">הם </w:t>
      </w:r>
      <w:bookmarkStart w:id="15786" w:name="_ETM_Q38_683860"/>
      <w:bookmarkEnd w:id="15786"/>
      <w:r>
        <w:rPr>
          <w:rtl/>
        </w:rPr>
        <w:t xml:space="preserve">חינוך </w:t>
      </w:r>
      <w:bookmarkStart w:id="15787" w:name="_ETM_Q38_684220"/>
      <w:bookmarkEnd w:id="15787"/>
      <w:r>
        <w:rPr>
          <w:rtl/>
        </w:rPr>
        <w:t>מיוחד</w:t>
      </w:r>
      <w:r>
        <w:rPr>
          <w:rFonts w:hint="cs"/>
          <w:rtl/>
        </w:rPr>
        <w:t>,</w:t>
      </w:r>
      <w:r>
        <w:rPr>
          <w:rtl/>
        </w:rPr>
        <w:t xml:space="preserve"> </w:t>
      </w:r>
      <w:bookmarkStart w:id="15788" w:name="_ETM_Q38_685120"/>
      <w:bookmarkEnd w:id="15788"/>
      <w:r>
        <w:rPr>
          <w:rtl/>
        </w:rPr>
        <w:t xml:space="preserve">חינוך </w:t>
      </w:r>
      <w:bookmarkStart w:id="15789" w:name="_ETM_Q38_685420"/>
      <w:bookmarkEnd w:id="15789"/>
      <w:r>
        <w:rPr>
          <w:rtl/>
        </w:rPr>
        <w:t xml:space="preserve">לגיל </w:t>
      </w:r>
      <w:bookmarkStart w:id="15790" w:name="_ETM_Q38_685720"/>
      <w:bookmarkEnd w:id="15790"/>
      <w:r>
        <w:rPr>
          <w:rtl/>
        </w:rPr>
        <w:t xml:space="preserve">הרך </w:t>
      </w:r>
      <w:bookmarkStart w:id="15791" w:name="_ETM_Q38_686170"/>
      <w:bookmarkEnd w:id="15791"/>
      <w:r>
        <w:rPr>
          <w:rFonts w:hint="cs"/>
          <w:rtl/>
        </w:rPr>
        <w:t>ו</w:t>
      </w:r>
      <w:r>
        <w:rPr>
          <w:rtl/>
        </w:rPr>
        <w:t>כדומה</w:t>
      </w:r>
      <w:r>
        <w:rPr>
          <w:rFonts w:hint="cs"/>
          <w:rtl/>
        </w:rPr>
        <w:t>,</w:t>
      </w:r>
      <w:r>
        <w:rPr>
          <w:rtl/>
        </w:rPr>
        <w:t xml:space="preserve"> </w:t>
      </w:r>
      <w:bookmarkStart w:id="15792" w:name="_ETM_Q38_686650"/>
      <w:bookmarkEnd w:id="15792"/>
      <w:r>
        <w:rPr>
          <w:rFonts w:hint="cs"/>
          <w:rtl/>
        </w:rPr>
        <w:t>ו</w:t>
      </w:r>
      <w:r>
        <w:rPr>
          <w:rtl/>
        </w:rPr>
        <w:t xml:space="preserve">נושאים </w:t>
      </w:r>
      <w:bookmarkStart w:id="15793" w:name="_ETM_Q38_687099"/>
      <w:bookmarkEnd w:id="15793"/>
      <w:r>
        <w:rPr>
          <w:rtl/>
        </w:rPr>
        <w:t xml:space="preserve">נוספים </w:t>
      </w:r>
      <w:bookmarkStart w:id="15794" w:name="_ETM_Q38_687610"/>
      <w:bookmarkEnd w:id="15794"/>
      <w:r>
        <w:rPr>
          <w:rtl/>
        </w:rPr>
        <w:t>גם</w:t>
      </w:r>
      <w:r>
        <w:rPr>
          <w:rFonts w:hint="cs"/>
          <w:rtl/>
        </w:rPr>
        <w:t>.</w:t>
      </w:r>
      <w:bookmarkStart w:id="15795" w:name="_ETM_Q38_691000"/>
      <w:bookmarkStart w:id="15796" w:name="_ETM_Q38_689569"/>
      <w:bookmarkEnd w:id="15795"/>
      <w:bookmarkEnd w:id="15796"/>
      <w:r>
        <w:rPr>
          <w:rFonts w:hint="cs"/>
          <w:rtl/>
        </w:rPr>
        <w:t xml:space="preserve"> </w:t>
      </w:r>
      <w:r>
        <w:rPr>
          <w:rtl/>
        </w:rPr>
        <w:t xml:space="preserve">שיטת </w:t>
      </w:r>
      <w:bookmarkStart w:id="15797" w:name="_ETM_Q38_690139"/>
      <w:bookmarkEnd w:id="15797"/>
      <w:r>
        <w:rPr>
          <w:rtl/>
        </w:rPr>
        <w:t>הניקוד</w:t>
      </w:r>
      <w:r>
        <w:rPr>
          <w:rFonts w:hint="cs"/>
          <w:rtl/>
        </w:rPr>
        <w:t>, זה</w:t>
      </w:r>
      <w:r w:rsidR="00BA17C9">
        <w:rPr>
          <w:rFonts w:hint="cs"/>
          <w:rtl/>
        </w:rPr>
        <w:t xml:space="preserve"> </w:t>
      </w:r>
      <w:bookmarkStart w:id="15798" w:name="_ETM_Q38_694079"/>
      <w:bookmarkEnd w:id="15798"/>
      <w:r>
        <w:rPr>
          <w:rtl/>
        </w:rPr>
        <w:t xml:space="preserve">שונה </w:t>
      </w:r>
      <w:bookmarkStart w:id="15799" w:name="_ETM_Q38_695010"/>
      <w:bookmarkEnd w:id="15799"/>
      <w:r>
        <w:rPr>
          <w:rtl/>
        </w:rPr>
        <w:t xml:space="preserve">אצל </w:t>
      </w:r>
      <w:bookmarkStart w:id="15800" w:name="_ETM_Q38_695249"/>
      <w:bookmarkEnd w:id="15800"/>
      <w:r>
        <w:rPr>
          <w:rtl/>
        </w:rPr>
        <w:t xml:space="preserve">הערבים </w:t>
      </w:r>
      <w:bookmarkStart w:id="15801" w:name="_ETM_Q38_695730"/>
      <w:bookmarkEnd w:id="15801"/>
      <w:r>
        <w:rPr>
          <w:rtl/>
        </w:rPr>
        <w:t xml:space="preserve">מאשר </w:t>
      </w:r>
      <w:bookmarkStart w:id="15802" w:name="_ETM_Q38_696120"/>
      <w:bookmarkEnd w:id="15802"/>
      <w:r>
        <w:rPr>
          <w:rtl/>
        </w:rPr>
        <w:t>הדרך</w:t>
      </w:r>
      <w:r>
        <w:rPr>
          <w:rFonts w:hint="cs"/>
          <w:rtl/>
        </w:rPr>
        <w:t xml:space="preserve"> שבה</w:t>
      </w:r>
      <w:bookmarkStart w:id="15803" w:name="_ETM_Q38_696510"/>
      <w:bookmarkEnd w:id="15803"/>
      <w:r>
        <w:rPr>
          <w:rtl/>
        </w:rPr>
        <w:t xml:space="preserve"> </w:t>
      </w:r>
      <w:bookmarkStart w:id="15804" w:name="_ETM_Q38_696809"/>
      <w:bookmarkEnd w:id="15804"/>
      <w:r>
        <w:rPr>
          <w:rtl/>
        </w:rPr>
        <w:t xml:space="preserve">מתמנה </w:t>
      </w:r>
      <w:bookmarkStart w:id="15805" w:name="_ETM_Q38_697489"/>
      <w:bookmarkEnd w:id="15805"/>
      <w:r>
        <w:rPr>
          <w:rtl/>
        </w:rPr>
        <w:t xml:space="preserve">או </w:t>
      </w:r>
      <w:bookmarkStart w:id="15806" w:name="_ETM_Q38_697700"/>
      <w:bookmarkEnd w:id="15806"/>
      <w:r>
        <w:rPr>
          <w:rtl/>
        </w:rPr>
        <w:t xml:space="preserve">נקלט </w:t>
      </w:r>
      <w:bookmarkStart w:id="15807" w:name="_ETM_Q38_698419"/>
      <w:bookmarkStart w:id="15808" w:name="_ETM_Q38_699239"/>
      <w:bookmarkStart w:id="15809" w:name="_ETM_Q38_700110"/>
      <w:bookmarkEnd w:id="15807"/>
      <w:bookmarkEnd w:id="15808"/>
      <w:bookmarkEnd w:id="15809"/>
      <w:r>
        <w:rPr>
          <w:rtl/>
        </w:rPr>
        <w:t xml:space="preserve">מורה </w:t>
      </w:r>
      <w:bookmarkStart w:id="15810" w:name="_ETM_Q38_700409"/>
      <w:bookmarkEnd w:id="15810"/>
      <w:r>
        <w:rPr>
          <w:rtl/>
        </w:rPr>
        <w:t xml:space="preserve">או </w:t>
      </w:r>
      <w:bookmarkStart w:id="15811" w:name="_ETM_Q38_700559"/>
      <w:bookmarkEnd w:id="15811"/>
      <w:r>
        <w:rPr>
          <w:rtl/>
        </w:rPr>
        <w:t xml:space="preserve">מורה </w:t>
      </w:r>
      <w:bookmarkStart w:id="15812" w:name="_ETM_Q38_700829"/>
      <w:bookmarkEnd w:id="15812"/>
      <w:r>
        <w:rPr>
          <w:rtl/>
        </w:rPr>
        <w:t>יהודי</w:t>
      </w:r>
      <w:r>
        <w:rPr>
          <w:rFonts w:hint="cs"/>
          <w:rtl/>
        </w:rPr>
        <w:t>ם.</w:t>
      </w:r>
      <w:r>
        <w:rPr>
          <w:rtl/>
        </w:rPr>
        <w:t xml:space="preserve"> </w:t>
      </w:r>
      <w:bookmarkStart w:id="15813" w:name="_ETM_Q38_701819"/>
      <w:bookmarkEnd w:id="15813"/>
      <w:r>
        <w:rPr>
          <w:rtl/>
        </w:rPr>
        <w:t xml:space="preserve">בבתי </w:t>
      </w:r>
      <w:bookmarkStart w:id="15814" w:name="_ETM_Q38_702150"/>
      <w:bookmarkEnd w:id="15814"/>
      <w:r>
        <w:rPr>
          <w:rtl/>
        </w:rPr>
        <w:t xml:space="preserve">ספר </w:t>
      </w:r>
      <w:bookmarkStart w:id="15815" w:name="_ETM_Q38_702449"/>
      <w:bookmarkEnd w:id="15815"/>
      <w:r>
        <w:rPr>
          <w:rtl/>
        </w:rPr>
        <w:t xml:space="preserve">יהודיים </w:t>
      </w:r>
      <w:bookmarkStart w:id="15816" w:name="_ETM_Q38_703370"/>
      <w:bookmarkEnd w:id="15816"/>
      <w:r>
        <w:rPr>
          <w:rtl/>
        </w:rPr>
        <w:t xml:space="preserve">יש </w:t>
      </w:r>
      <w:bookmarkStart w:id="15817" w:name="_ETM_Q38_703699"/>
      <w:bookmarkEnd w:id="15817"/>
      <w:r>
        <w:rPr>
          <w:rFonts w:hint="cs"/>
          <w:rtl/>
        </w:rPr>
        <w:t xml:space="preserve">ריאיון </w:t>
      </w:r>
      <w:bookmarkStart w:id="15818" w:name="_ETM_Q38_704059"/>
      <w:bookmarkEnd w:id="15818"/>
      <w:r>
        <w:rPr>
          <w:rFonts w:hint="cs"/>
          <w:rtl/>
        </w:rPr>
        <w:t>של</w:t>
      </w:r>
      <w:r>
        <w:rPr>
          <w:rtl/>
        </w:rPr>
        <w:t xml:space="preserve"> </w:t>
      </w:r>
      <w:bookmarkStart w:id="15819" w:name="_ETM_Q38_704239"/>
      <w:bookmarkEnd w:id="15819"/>
      <w:r>
        <w:rPr>
          <w:rtl/>
        </w:rPr>
        <w:t xml:space="preserve">המורה </w:t>
      </w:r>
      <w:bookmarkStart w:id="15820" w:name="_ETM_Q38_704659"/>
      <w:bookmarkEnd w:id="15820"/>
      <w:r>
        <w:rPr>
          <w:rtl/>
        </w:rPr>
        <w:t xml:space="preserve">המועמד </w:t>
      </w:r>
      <w:bookmarkStart w:id="15821" w:name="_ETM_Q38_705349"/>
      <w:bookmarkEnd w:id="15821"/>
      <w:r>
        <w:rPr>
          <w:rFonts w:hint="cs"/>
          <w:rtl/>
        </w:rPr>
        <w:t xml:space="preserve">אצל </w:t>
      </w:r>
      <w:r>
        <w:rPr>
          <w:rtl/>
        </w:rPr>
        <w:t xml:space="preserve">מנהל </w:t>
      </w:r>
      <w:bookmarkStart w:id="15822" w:name="_ETM_Q38_705769"/>
      <w:bookmarkEnd w:id="15822"/>
      <w:r>
        <w:rPr>
          <w:rtl/>
        </w:rPr>
        <w:t xml:space="preserve">בית </w:t>
      </w:r>
      <w:bookmarkStart w:id="15823" w:name="_ETM_Q38_705949"/>
      <w:bookmarkEnd w:id="15823"/>
      <w:r>
        <w:rPr>
          <w:rtl/>
        </w:rPr>
        <w:t>הספר</w:t>
      </w:r>
      <w:r>
        <w:rPr>
          <w:rFonts w:hint="cs"/>
          <w:rtl/>
        </w:rPr>
        <w:t xml:space="preserve">. אם </w:t>
      </w:r>
      <w:bookmarkStart w:id="15824" w:name="_ETM_Q38_711954"/>
      <w:bookmarkEnd w:id="15824"/>
      <w:r>
        <w:rPr>
          <w:rFonts w:hint="cs"/>
          <w:rtl/>
        </w:rPr>
        <w:t>הוא</w:t>
      </w:r>
      <w:r>
        <w:rPr>
          <w:rtl/>
        </w:rPr>
        <w:t xml:space="preserve"> </w:t>
      </w:r>
      <w:bookmarkStart w:id="15825" w:name="_ETM_Q38_707370"/>
      <w:bookmarkEnd w:id="15825"/>
      <w:r>
        <w:rPr>
          <w:rtl/>
        </w:rPr>
        <w:t xml:space="preserve">מוצא </w:t>
      </w:r>
      <w:bookmarkStart w:id="15826" w:name="_ETM_Q38_707760"/>
      <w:bookmarkEnd w:id="15826"/>
      <w:r>
        <w:rPr>
          <w:rtl/>
        </w:rPr>
        <w:t xml:space="preserve">חן </w:t>
      </w:r>
      <w:bookmarkStart w:id="15827" w:name="_ETM_Q38_707999"/>
      <w:bookmarkEnd w:id="15827"/>
      <w:r>
        <w:rPr>
          <w:rtl/>
        </w:rPr>
        <w:t>בעיניו</w:t>
      </w:r>
      <w:r>
        <w:rPr>
          <w:rFonts w:hint="cs"/>
          <w:rtl/>
        </w:rPr>
        <w:t>,</w:t>
      </w:r>
      <w:r>
        <w:rPr>
          <w:rtl/>
        </w:rPr>
        <w:t xml:space="preserve"> </w:t>
      </w:r>
      <w:bookmarkStart w:id="15828" w:name="_ETM_Q38_708599"/>
      <w:bookmarkEnd w:id="15828"/>
      <w:r>
        <w:rPr>
          <w:rFonts w:hint="cs"/>
          <w:rtl/>
        </w:rPr>
        <w:t xml:space="preserve">הוא </w:t>
      </w:r>
      <w:r>
        <w:rPr>
          <w:rtl/>
        </w:rPr>
        <w:t xml:space="preserve">מעריך </w:t>
      </w:r>
      <w:bookmarkStart w:id="15829" w:name="_ETM_Q38_708989"/>
      <w:bookmarkEnd w:id="15829"/>
      <w:r>
        <w:rPr>
          <w:rtl/>
        </w:rPr>
        <w:t xml:space="preserve">אותו </w:t>
      </w:r>
      <w:bookmarkStart w:id="15830" w:name="_ETM_Q38_709349"/>
      <w:bookmarkEnd w:id="15830"/>
      <w:r>
        <w:rPr>
          <w:rFonts w:hint="cs"/>
          <w:rtl/>
        </w:rPr>
        <w:t xml:space="preserve">– הוא </w:t>
      </w:r>
      <w:r>
        <w:rPr>
          <w:rtl/>
        </w:rPr>
        <w:t xml:space="preserve">מקבל </w:t>
      </w:r>
      <w:bookmarkStart w:id="15831" w:name="_ETM_Q38_709799"/>
      <w:bookmarkEnd w:id="15831"/>
      <w:r>
        <w:rPr>
          <w:rtl/>
        </w:rPr>
        <w:t>אותו</w:t>
      </w:r>
      <w:r>
        <w:rPr>
          <w:rFonts w:hint="cs"/>
          <w:rtl/>
        </w:rPr>
        <w:t>,</w:t>
      </w:r>
      <w:r>
        <w:rPr>
          <w:rtl/>
        </w:rPr>
        <w:t xml:space="preserve"> </w:t>
      </w:r>
      <w:bookmarkStart w:id="15832" w:name="_ETM_Q38_710189"/>
      <w:bookmarkEnd w:id="15832"/>
      <w:proofErr w:type="spellStart"/>
      <w:r>
        <w:rPr>
          <w:rtl/>
        </w:rPr>
        <w:t>מיידי</w:t>
      </w:r>
      <w:r>
        <w:rPr>
          <w:rFonts w:hint="cs"/>
          <w:rtl/>
        </w:rPr>
        <w:t>ת</w:t>
      </w:r>
      <w:bookmarkStart w:id="15833" w:name="TOR_Q39"/>
      <w:bookmarkEnd w:id="15833"/>
      <w:proofErr w:type="spellEnd"/>
      <w:r>
        <w:rPr>
          <w:rFonts w:hint="cs"/>
          <w:rtl/>
        </w:rPr>
        <w:t xml:space="preserve">. </w:t>
      </w:r>
      <w:r>
        <w:rPr>
          <w:rFonts w:hint="cs"/>
          <w:rtl/>
          <w:lang w:eastAsia="he-IL"/>
        </w:rPr>
        <w:t xml:space="preserve">אגב, יש מחסור בבתי ספר יהודיים. אצלנו יש שיטת הניקוד, שיש חמישה קריטריונים: ותק, דרגת השכלה, הצטיינות, מקום מגורים ומבחן בקיאות </w:t>
      </w:r>
      <w:bookmarkStart w:id="15834" w:name="_ETM_Q39_125885"/>
      <w:bookmarkEnd w:id="15834"/>
      <w:r>
        <w:rPr>
          <w:rFonts w:hint="cs"/>
          <w:rtl/>
          <w:lang w:eastAsia="he-IL"/>
        </w:rPr>
        <w:t xml:space="preserve">בשפות הערבית, עברית ואנגלית. אלה חמשת הקריטריונים; לכל קריטריון יש פירוט ויש נקודות. במשרד </w:t>
      </w:r>
      <w:bookmarkStart w:id="15835" w:name="_ETM_Q39_135059"/>
      <w:bookmarkEnd w:id="15835"/>
      <w:r>
        <w:rPr>
          <w:rFonts w:hint="cs"/>
          <w:rtl/>
          <w:lang w:eastAsia="he-IL"/>
        </w:rPr>
        <w:t xml:space="preserve">החינוך הסבירו לנו שמטרת הניקוד היא לדרג את המורות והמורים, איפה התור </w:t>
      </w:r>
      <w:r>
        <w:rPr>
          <w:rtl/>
          <w:lang w:eastAsia="he-IL"/>
        </w:rPr>
        <w:t>–</w:t>
      </w:r>
      <w:r>
        <w:rPr>
          <w:rFonts w:hint="cs"/>
          <w:rtl/>
          <w:lang w:eastAsia="he-IL"/>
        </w:rPr>
        <w:t xml:space="preserve"> האם הוא ראשון, שני, שלישי או מס' 28? השיטה הזאת לא מיטיבה עם המורים, מתוך ניסיון. לפעמים השנה הזאת הוא במקום 6, בשנה לאחר מכן הוא מוצא את עצמו במקום 13, או ההפך. </w:t>
      </w:r>
    </w:p>
    <w:p w:rsidR="00050FB9" w:rsidRDefault="00050FB9" w:rsidP="00BA17C9">
      <w:pPr>
        <w:rPr>
          <w:rtl/>
          <w:lang w:eastAsia="he-IL"/>
        </w:rPr>
      </w:pPr>
      <w:bookmarkStart w:id="15836" w:name="_ETM_Q39_163911"/>
      <w:bookmarkStart w:id="15837" w:name="_ETM_Q39_163980"/>
      <w:bookmarkEnd w:id="15836"/>
      <w:bookmarkEnd w:id="15837"/>
    </w:p>
    <w:p w:rsidR="00050FB9" w:rsidRDefault="00050FB9" w:rsidP="00BA17C9">
      <w:pPr>
        <w:rPr>
          <w:rtl/>
          <w:lang w:eastAsia="he-IL"/>
        </w:rPr>
      </w:pPr>
      <w:bookmarkStart w:id="15838" w:name="_ETM_Q39_164055"/>
      <w:bookmarkStart w:id="15839" w:name="_ETM_Q39_164115"/>
      <w:bookmarkEnd w:id="15838"/>
      <w:bookmarkEnd w:id="15839"/>
      <w:r>
        <w:rPr>
          <w:rFonts w:hint="cs"/>
          <w:rtl/>
          <w:lang w:eastAsia="he-IL"/>
        </w:rPr>
        <w:t xml:space="preserve">אדוני היושב-ראש, 11,000 מובטלים ומובטלות זו בעיה חברתית-כלכלית קשה, מלבד הנושא הפדגוגי. נפגשתי עם שרת החינוך, היא הקשיבה קשב רב ואמרה שהיא </w:t>
      </w:r>
      <w:bookmarkStart w:id="15840" w:name="_ETM_Q39_183846"/>
      <w:bookmarkEnd w:id="15840"/>
      <w:r>
        <w:rPr>
          <w:rFonts w:hint="cs"/>
          <w:rtl/>
          <w:lang w:eastAsia="he-IL"/>
        </w:rPr>
        <w:t xml:space="preserve">לומדת את הנושא והיא תבדוק את שיטת הניקוד. אבל האמת היא שכך היה איתי בפגישה עם כל השרים.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222646">
        <w:rPr>
          <w:rStyle w:val="TagStyle"/>
          <w:rtl/>
        </w:rPr>
        <w:t xml:space="preserve"> </w:t>
      </w:r>
      <w:r>
        <w:rPr>
          <w:rtl/>
        </w:rPr>
        <w:t>היו"ר יעקב מרגי:</w:t>
      </w:r>
      <w:r w:rsidRPr="00222646">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יש גם דרכים עוקפות לשיטת הניקוד.</w:t>
      </w:r>
    </w:p>
    <w:p w:rsidR="00050FB9" w:rsidRDefault="00050FB9" w:rsidP="0043025C">
      <w:pPr>
        <w:rPr>
          <w:rtl/>
          <w:lang w:eastAsia="he-IL"/>
        </w:rPr>
      </w:pPr>
    </w:p>
    <w:p w:rsidR="00050FB9" w:rsidRDefault="00050FB9" w:rsidP="0043025C">
      <w:pPr>
        <w:pStyle w:val="-"/>
        <w:rPr>
          <w:rtl/>
        </w:rPr>
      </w:pPr>
      <w:bookmarkStart w:id="15841" w:name="ET_speakercontinue_5264_19"/>
      <w:r w:rsidRPr="00D76569">
        <w:rPr>
          <w:rStyle w:val="TagStyle"/>
          <w:rtl/>
        </w:rPr>
        <w:t xml:space="preserve"> &lt;&lt; דובר_המשך &gt;&gt;</w:t>
      </w:r>
      <w:r w:rsidRPr="008300A3">
        <w:rPr>
          <w:rStyle w:val="TagStyle"/>
          <w:rtl/>
        </w:rPr>
        <w:t xml:space="preserve"> </w:t>
      </w:r>
      <w:r>
        <w:rPr>
          <w:rtl/>
        </w:rPr>
        <w:t>אחמד טיבי (הרשימה המשותפת):</w:t>
      </w:r>
      <w:r w:rsidRPr="008300A3">
        <w:rPr>
          <w:rStyle w:val="TagStyle"/>
          <w:rtl/>
        </w:rPr>
        <w:t xml:space="preserve"> </w:t>
      </w:r>
      <w:r w:rsidRPr="00D76569">
        <w:rPr>
          <w:rStyle w:val="TagStyle"/>
          <w:rtl/>
        </w:rPr>
        <w:t>&lt;&lt; דובר_המשך &gt;&gt;</w:t>
      </w:r>
      <w:r>
        <w:rPr>
          <w:rtl/>
        </w:rPr>
        <w:t xml:space="preserve">   </w:t>
      </w:r>
      <w:bookmarkEnd w:id="15841"/>
    </w:p>
    <w:p w:rsidR="00050FB9" w:rsidRDefault="00050FB9" w:rsidP="00BA17C9">
      <w:pPr>
        <w:rPr>
          <w:rtl/>
          <w:lang w:eastAsia="he-IL"/>
        </w:rPr>
      </w:pPr>
    </w:p>
    <w:p w:rsidR="00050FB9" w:rsidRDefault="00050FB9" w:rsidP="0043025C">
      <w:pPr>
        <w:rPr>
          <w:rtl/>
          <w:lang w:eastAsia="he-IL"/>
        </w:rPr>
      </w:pPr>
      <w:r>
        <w:rPr>
          <w:rFonts w:hint="cs"/>
          <w:rtl/>
          <w:lang w:eastAsia="he-IL"/>
        </w:rPr>
        <w:t>בוודאי</w:t>
      </w:r>
      <w:bookmarkStart w:id="15842" w:name="_ETM_Q39_194164"/>
      <w:bookmarkEnd w:id="15842"/>
      <w:r>
        <w:rPr>
          <w:rFonts w:hint="cs"/>
          <w:rtl/>
          <w:lang w:eastAsia="he-IL"/>
        </w:rPr>
        <w:t xml:space="preserve">, אנחנו נגיע. </w:t>
      </w:r>
    </w:p>
    <w:p w:rsidR="00050FB9" w:rsidRDefault="00050FB9" w:rsidP="0043025C">
      <w:pPr>
        <w:rPr>
          <w:rtl/>
          <w:lang w:eastAsia="he-IL"/>
        </w:rPr>
      </w:pPr>
      <w:bookmarkStart w:id="15843" w:name="_ETM_Q39_195124"/>
      <w:bookmarkStart w:id="15844" w:name="_ETM_Q39_195204"/>
      <w:bookmarkEnd w:id="15843"/>
      <w:bookmarkEnd w:id="15844"/>
    </w:p>
    <w:p w:rsidR="00050FB9" w:rsidRDefault="00050FB9" w:rsidP="0043025C">
      <w:pPr>
        <w:pStyle w:val="af7"/>
        <w:rPr>
          <w:rtl/>
        </w:rPr>
      </w:pPr>
      <w:bookmarkStart w:id="15845" w:name="_ETM_Q39_195387"/>
      <w:bookmarkStart w:id="15846" w:name="_ETM_Q39_195461"/>
      <w:bookmarkEnd w:id="15845"/>
      <w:bookmarkEnd w:id="15846"/>
      <w:r w:rsidRPr="00D76569">
        <w:rPr>
          <w:rStyle w:val="TagStyle"/>
          <w:rtl/>
        </w:rPr>
        <w:t xml:space="preserve"> &lt;&lt; יור &gt;&gt;</w:t>
      </w:r>
      <w:r w:rsidRPr="008300A3">
        <w:rPr>
          <w:rStyle w:val="TagStyle"/>
          <w:rtl/>
        </w:rPr>
        <w:t xml:space="preserve"> </w:t>
      </w:r>
      <w:r>
        <w:rPr>
          <w:rtl/>
        </w:rPr>
        <w:t>היו"ר יעקב מרגי:</w:t>
      </w:r>
      <w:r w:rsidRPr="008300A3">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5847" w:name="_ETM_Q39_196784"/>
      <w:bookmarkEnd w:id="15847"/>
      <w:r>
        <w:rPr>
          <w:rFonts w:hint="cs"/>
          <w:rtl/>
          <w:lang w:eastAsia="he-IL"/>
        </w:rPr>
        <w:t xml:space="preserve">יש שיטת מילוי המקום, מה שנקרא. </w:t>
      </w:r>
    </w:p>
    <w:p w:rsidR="00050FB9" w:rsidRDefault="00050FB9" w:rsidP="0043025C">
      <w:pPr>
        <w:rPr>
          <w:rtl/>
          <w:lang w:eastAsia="he-IL"/>
        </w:rPr>
      </w:pPr>
    </w:p>
    <w:p w:rsidR="00050FB9" w:rsidRDefault="00050FB9" w:rsidP="0043025C">
      <w:pPr>
        <w:pStyle w:val="-"/>
        <w:rPr>
          <w:rtl/>
        </w:rPr>
      </w:pPr>
      <w:bookmarkStart w:id="15848" w:name="ET_speakercontinue_5264_4"/>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bookmarkEnd w:id="15848"/>
    </w:p>
    <w:p w:rsidR="00050FB9" w:rsidRDefault="00050FB9" w:rsidP="00BA17C9">
      <w:pPr>
        <w:rPr>
          <w:rtl/>
          <w:lang w:eastAsia="he-IL"/>
        </w:rPr>
      </w:pPr>
    </w:p>
    <w:p w:rsidR="00050FB9" w:rsidRDefault="00050FB9" w:rsidP="006E2DD8">
      <w:pPr>
        <w:rPr>
          <w:rtl/>
          <w:lang w:eastAsia="he-IL"/>
        </w:rPr>
      </w:pPr>
      <w:r>
        <w:rPr>
          <w:rFonts w:hint="cs"/>
          <w:rtl/>
          <w:lang w:eastAsia="he-IL"/>
        </w:rPr>
        <w:t xml:space="preserve">יש מילוי מקום </w:t>
      </w:r>
      <w:bookmarkStart w:id="15849" w:name="_ETM_Q39_199319"/>
      <w:bookmarkEnd w:id="15849"/>
      <w:r>
        <w:rPr>
          <w:rFonts w:hint="cs"/>
          <w:rtl/>
          <w:lang w:eastAsia="he-IL"/>
        </w:rPr>
        <w:t xml:space="preserve">ויש 31 באוגוסט, אחר כך בספטמבר </w:t>
      </w:r>
      <w:r>
        <w:rPr>
          <w:rFonts w:hint="eastAsia"/>
          <w:rtl/>
          <w:lang w:eastAsia="he-IL"/>
        </w:rPr>
        <w:t>–</w:t>
      </w:r>
      <w:r>
        <w:rPr>
          <w:rFonts w:hint="cs"/>
          <w:rtl/>
          <w:lang w:eastAsia="he-IL"/>
        </w:rPr>
        <w:t xml:space="preserve"> פתאום יש שעות. מאיפה צצות השעות? אז יש שיבוץ. כשאמרנו שאנחנו מציגים את הנושא, אנשים רבים התקשרו. (אומר </w:t>
      </w:r>
      <w:r w:rsidR="006E2DD8">
        <w:rPr>
          <w:rFonts w:hint="cs"/>
          <w:rtl/>
          <w:lang w:eastAsia="he-IL"/>
        </w:rPr>
        <w:t>ב</w:t>
      </w:r>
      <w:r>
        <w:rPr>
          <w:rFonts w:hint="cs"/>
          <w:rtl/>
          <w:lang w:eastAsia="he-IL"/>
        </w:rPr>
        <w:t>ערבית</w:t>
      </w:r>
      <w:r w:rsidR="006E2DD8">
        <w:rPr>
          <w:rFonts w:hint="cs"/>
          <w:rtl/>
          <w:lang w:eastAsia="he-IL"/>
        </w:rPr>
        <w:t xml:space="preserve">: </w:t>
      </w:r>
      <w:proofErr w:type="spellStart"/>
      <w:r w:rsidR="006E2DD8" w:rsidRPr="006E2DD8">
        <w:rPr>
          <w:rtl/>
          <w:lang w:eastAsia="he-IL"/>
        </w:rPr>
        <w:t>לאיהאב</w:t>
      </w:r>
      <w:proofErr w:type="spellEnd"/>
      <w:r w:rsidR="006E2DD8" w:rsidRPr="006E2DD8">
        <w:rPr>
          <w:rtl/>
          <w:lang w:eastAsia="he-IL"/>
        </w:rPr>
        <w:t xml:space="preserve"> יש 24 </w:t>
      </w:r>
      <w:bookmarkStart w:id="15850" w:name="_ETM_Q39_220000"/>
      <w:bookmarkEnd w:id="15850"/>
      <w:r w:rsidR="006E2DD8" w:rsidRPr="006E2DD8">
        <w:rPr>
          <w:rtl/>
          <w:lang w:eastAsia="he-IL"/>
        </w:rPr>
        <w:t>שנות ניסיון. הוא שובץ לדרום</w:t>
      </w:r>
      <w:r w:rsidR="00F4441F">
        <w:rPr>
          <w:rFonts w:hint="cs"/>
          <w:rtl/>
          <w:lang w:eastAsia="he-IL"/>
        </w:rPr>
        <w:t>,</w:t>
      </w:r>
      <w:r>
        <w:rPr>
          <w:rFonts w:hint="cs"/>
          <w:rtl/>
          <w:lang w:eastAsia="he-IL"/>
        </w:rPr>
        <w:t>) כלומר, חצי פנסיה</w:t>
      </w:r>
      <w:r w:rsidR="006E2DD8">
        <w:rPr>
          <w:rFonts w:hint="cs"/>
          <w:rtl/>
          <w:lang w:eastAsia="he-IL"/>
        </w:rPr>
        <w:t>,</w:t>
      </w:r>
      <w:r>
        <w:rPr>
          <w:rFonts w:hint="cs"/>
          <w:rtl/>
          <w:lang w:eastAsia="he-IL"/>
        </w:rPr>
        <w:t xml:space="preserve"> (אומר </w:t>
      </w:r>
      <w:r w:rsidR="006E2DD8">
        <w:rPr>
          <w:rFonts w:hint="cs"/>
          <w:rtl/>
          <w:lang w:eastAsia="he-IL"/>
        </w:rPr>
        <w:t>ב</w:t>
      </w:r>
      <w:r>
        <w:rPr>
          <w:rFonts w:hint="cs"/>
          <w:rtl/>
          <w:lang w:eastAsia="he-IL"/>
        </w:rPr>
        <w:t>ערבית</w:t>
      </w:r>
      <w:r w:rsidR="006E2DD8">
        <w:rPr>
          <w:rFonts w:hint="cs"/>
          <w:rtl/>
          <w:lang w:eastAsia="he-IL"/>
        </w:rPr>
        <w:t>: חצי מהחיים שלו, חיי העבודה.</w:t>
      </w:r>
      <w:r>
        <w:rPr>
          <w:rFonts w:hint="cs"/>
          <w:rtl/>
          <w:lang w:eastAsia="he-IL"/>
        </w:rPr>
        <w:t xml:space="preserve">) למה שלא ילמד </w:t>
      </w:r>
      <w:r w:rsidR="00BA17C9">
        <w:rPr>
          <w:rFonts w:hint="cs"/>
          <w:rtl/>
          <w:lang w:eastAsia="he-IL"/>
        </w:rPr>
        <w:t>– – –</w:t>
      </w:r>
    </w:p>
    <w:p w:rsidR="00050FB9" w:rsidRDefault="00050FB9" w:rsidP="0043025C">
      <w:pPr>
        <w:rPr>
          <w:rtl/>
          <w:lang w:eastAsia="he-IL"/>
        </w:rPr>
      </w:pPr>
      <w:bookmarkStart w:id="15851" w:name="_ETM_Q39_238412"/>
      <w:bookmarkStart w:id="15852" w:name="_ETM_Q39_238497"/>
      <w:bookmarkEnd w:id="15851"/>
      <w:bookmarkEnd w:id="15852"/>
    </w:p>
    <w:p w:rsidR="00050FB9" w:rsidRDefault="00050FB9" w:rsidP="0043025C">
      <w:pPr>
        <w:pStyle w:val="af6"/>
        <w:rPr>
          <w:rtl/>
        </w:rPr>
      </w:pPr>
      <w:bookmarkStart w:id="15853" w:name="_ETM_Q39_238652"/>
      <w:bookmarkStart w:id="15854" w:name="_ETM_Q39_238717"/>
      <w:bookmarkStart w:id="15855" w:name="ET_interruption_5850_22"/>
      <w:bookmarkEnd w:id="15853"/>
      <w:bookmarkEnd w:id="15854"/>
      <w:r w:rsidRPr="00D76569">
        <w:rPr>
          <w:rStyle w:val="TagStyle"/>
          <w:rtl/>
        </w:rPr>
        <w:t xml:space="preserve"> &lt;&lt; קריאה &gt;&gt;</w:t>
      </w:r>
      <w:r w:rsidRPr="008300A3">
        <w:rPr>
          <w:rStyle w:val="TagStyle"/>
          <w:rtl/>
        </w:rPr>
        <w:t xml:space="preserve"> </w:t>
      </w:r>
      <w:r>
        <w:rPr>
          <w:rtl/>
        </w:rPr>
        <w:t>סמי אבו שחאדה (הרשימה המשותפת):</w:t>
      </w:r>
      <w:r w:rsidRPr="008300A3">
        <w:rPr>
          <w:rStyle w:val="TagStyle"/>
          <w:rtl/>
        </w:rPr>
        <w:t xml:space="preserve"> </w:t>
      </w:r>
      <w:r w:rsidRPr="00D76569">
        <w:rPr>
          <w:rStyle w:val="TagStyle"/>
          <w:rtl/>
        </w:rPr>
        <w:t>&lt;&lt; קריאה &gt;&gt;</w:t>
      </w:r>
      <w:r>
        <w:rPr>
          <w:rtl/>
        </w:rPr>
        <w:t xml:space="preserve">   </w:t>
      </w:r>
      <w:bookmarkEnd w:id="15855"/>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בהוראה זה הרבה יותר. </w:t>
      </w:r>
    </w:p>
    <w:p w:rsidR="00050FB9" w:rsidRDefault="00050FB9" w:rsidP="0043025C">
      <w:pPr>
        <w:rPr>
          <w:rtl/>
          <w:lang w:eastAsia="he-IL"/>
        </w:rPr>
      </w:pPr>
    </w:p>
    <w:p w:rsidR="00050FB9" w:rsidRDefault="00050FB9" w:rsidP="0043025C">
      <w:pPr>
        <w:pStyle w:val="-"/>
        <w:rPr>
          <w:rtl/>
        </w:rPr>
      </w:pPr>
      <w:bookmarkStart w:id="15856" w:name="ET_speakercontinue_5264_5"/>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bookmarkEnd w:id="15856"/>
    </w:p>
    <w:p w:rsidR="00050FB9" w:rsidRDefault="00050FB9" w:rsidP="00BA17C9">
      <w:pPr>
        <w:rPr>
          <w:rtl/>
          <w:lang w:eastAsia="he-IL"/>
        </w:rPr>
      </w:pPr>
    </w:p>
    <w:p w:rsidR="00050FB9" w:rsidRDefault="006E2DD8" w:rsidP="006E2DD8">
      <w:pPr>
        <w:rPr>
          <w:rtl/>
          <w:lang w:eastAsia="he-IL"/>
        </w:rPr>
      </w:pPr>
      <w:r>
        <w:rPr>
          <w:rFonts w:hint="cs"/>
          <w:rtl/>
          <w:lang w:eastAsia="he-IL"/>
        </w:rPr>
        <w:t xml:space="preserve">בדיוק </w:t>
      </w:r>
      <w:r w:rsidR="00050FB9">
        <w:rPr>
          <w:rFonts w:hint="cs"/>
          <w:rtl/>
          <w:lang w:eastAsia="he-IL"/>
        </w:rPr>
        <w:t>למה שלא ילמד? הדבר הכי מקומם</w:t>
      </w:r>
      <w:bookmarkStart w:id="15857" w:name="_ETM_Q39_245282"/>
      <w:bookmarkEnd w:id="15857"/>
      <w:r w:rsidR="00050FB9">
        <w:rPr>
          <w:rFonts w:hint="cs"/>
          <w:rtl/>
          <w:lang w:eastAsia="he-IL"/>
        </w:rPr>
        <w:t xml:space="preserve">, כאשר מורה שלא נקלטה והיא כבר שמונה או תשע שנים </w:t>
      </w:r>
      <w:bookmarkStart w:id="15858" w:name="_ETM_Q39_248088"/>
      <w:bookmarkEnd w:id="15858"/>
      <w:r w:rsidR="00050FB9">
        <w:rPr>
          <w:rFonts w:hint="cs"/>
          <w:rtl/>
          <w:lang w:eastAsia="he-IL"/>
        </w:rPr>
        <w:t>בחוץ רואה שהשכנה שלה סיימה ונקלטה מי</w:t>
      </w:r>
      <w:r w:rsidR="008B4EB4">
        <w:rPr>
          <w:rFonts w:hint="cs"/>
          <w:rtl/>
          <w:lang w:eastAsia="he-IL"/>
        </w:rPr>
        <w:t>י</w:t>
      </w:r>
      <w:r w:rsidR="00050FB9">
        <w:rPr>
          <w:rFonts w:hint="cs"/>
          <w:rtl/>
          <w:lang w:eastAsia="he-IL"/>
        </w:rPr>
        <w:t xml:space="preserve">ד. (אומר </w:t>
      </w:r>
      <w:r>
        <w:rPr>
          <w:rFonts w:hint="cs"/>
          <w:rtl/>
          <w:lang w:eastAsia="he-IL"/>
        </w:rPr>
        <w:t>ב</w:t>
      </w:r>
      <w:r w:rsidR="00050FB9">
        <w:rPr>
          <w:rFonts w:hint="cs"/>
          <w:rtl/>
          <w:lang w:eastAsia="he-IL"/>
        </w:rPr>
        <w:t>ערבית</w:t>
      </w:r>
      <w:r>
        <w:rPr>
          <w:rFonts w:hint="cs"/>
          <w:rtl/>
          <w:lang w:eastAsia="he-IL"/>
        </w:rPr>
        <w:t>: למה הפרוטקציות האלה? איך זה קורה?</w:t>
      </w:r>
      <w:r w:rsidR="00050FB9">
        <w:rPr>
          <w:rFonts w:hint="cs"/>
          <w:rtl/>
          <w:lang w:eastAsia="he-IL"/>
        </w:rPr>
        <w:t xml:space="preserve">) איך זה קורה? ולכן זה מגביר את הרגשת ההתקוממות, הכעס, התסכול בתוך המערכת. את זה אנחנו רוצים לסיים. זה נושא שכואב לכל החברה הערבית, כי 11,000 או 12,000 זה מקיף את כל הגזרה, את כל היישובים. </w:t>
      </w:r>
    </w:p>
    <w:p w:rsidR="00050FB9" w:rsidRDefault="00050FB9" w:rsidP="0043025C">
      <w:pPr>
        <w:rPr>
          <w:rtl/>
          <w:lang w:eastAsia="he-IL"/>
        </w:rPr>
      </w:pPr>
      <w:bookmarkStart w:id="15859" w:name="_ETM_Q39_283262"/>
      <w:bookmarkStart w:id="15860" w:name="_ETM_Q39_283320"/>
      <w:bookmarkEnd w:id="15859"/>
      <w:bookmarkEnd w:id="15860"/>
    </w:p>
    <w:p w:rsidR="00050FB9" w:rsidRDefault="00050FB9" w:rsidP="008B4EB4">
      <w:pPr>
        <w:rPr>
          <w:rtl/>
          <w:lang w:eastAsia="he-IL"/>
        </w:rPr>
      </w:pPr>
      <w:bookmarkStart w:id="15861" w:name="_ETM_Q39_283430"/>
      <w:bookmarkStart w:id="15862" w:name="_ETM_Q39_283566"/>
      <w:bookmarkEnd w:id="15861"/>
      <w:bookmarkEnd w:id="15862"/>
      <w:r>
        <w:rPr>
          <w:rFonts w:hint="cs"/>
          <w:rtl/>
          <w:lang w:eastAsia="he-IL"/>
        </w:rPr>
        <w:t xml:space="preserve">היה </w:t>
      </w:r>
      <w:bookmarkStart w:id="15863" w:name="_ETM_Q39_285999"/>
      <w:bookmarkEnd w:id="15863"/>
      <w:r>
        <w:rPr>
          <w:rFonts w:hint="cs"/>
          <w:rtl/>
          <w:lang w:eastAsia="he-IL"/>
        </w:rPr>
        <w:t xml:space="preserve">מקרה, אוסאמה, מעראבה. אישה חולת סרטן, שנים היא בדרום, טבעי שיעבירו אותה </w:t>
      </w:r>
      <w:proofErr w:type="spellStart"/>
      <w:r>
        <w:rPr>
          <w:rFonts w:hint="cs"/>
          <w:rtl/>
          <w:lang w:eastAsia="he-IL"/>
        </w:rPr>
        <w:t>במיידי</w:t>
      </w:r>
      <w:proofErr w:type="spellEnd"/>
      <w:r>
        <w:rPr>
          <w:rFonts w:hint="cs"/>
          <w:rtl/>
          <w:lang w:eastAsia="he-IL"/>
        </w:rPr>
        <w:t xml:space="preserve">. זה לא </w:t>
      </w:r>
      <w:bookmarkStart w:id="15864" w:name="_ETM_Q39_301038"/>
      <w:bookmarkEnd w:id="15864"/>
      <w:r>
        <w:rPr>
          <w:rFonts w:hint="cs"/>
          <w:rtl/>
          <w:lang w:eastAsia="he-IL"/>
        </w:rPr>
        <w:t xml:space="preserve">קרה. השאלה אם יש מקרים כאלה </w:t>
      </w:r>
      <w:r>
        <w:rPr>
          <w:rFonts w:hint="eastAsia"/>
          <w:rtl/>
          <w:lang w:eastAsia="he-IL"/>
        </w:rPr>
        <w:t>–</w:t>
      </w:r>
      <w:r>
        <w:rPr>
          <w:rFonts w:hint="cs"/>
          <w:rtl/>
          <w:lang w:eastAsia="he-IL"/>
        </w:rPr>
        <w:t xml:space="preserve"> ואצלי אני מקבל עשרות תלונות</w:t>
      </w:r>
      <w:r w:rsidR="008B4EB4">
        <w:rPr>
          <w:rFonts w:hint="cs"/>
          <w:rtl/>
          <w:lang w:eastAsia="he-IL"/>
        </w:rPr>
        <w:t>.</w:t>
      </w:r>
      <w:r>
        <w:rPr>
          <w:rFonts w:hint="cs"/>
          <w:rtl/>
          <w:lang w:eastAsia="he-IL"/>
        </w:rPr>
        <w:t xml:space="preserve"> אני נפגשתי במשרד שלי בטייבה יותר מפעם אחת עם עשרות מהמורות והמורים האלה </w:t>
      </w:r>
      <w:r>
        <w:rPr>
          <w:rFonts w:hint="eastAsia"/>
          <w:rtl/>
          <w:lang w:eastAsia="he-IL"/>
        </w:rPr>
        <w:t>–</w:t>
      </w:r>
      <w:r>
        <w:rPr>
          <w:rFonts w:hint="cs"/>
          <w:rtl/>
          <w:lang w:eastAsia="he-IL"/>
        </w:rPr>
        <w:t xml:space="preserve"> אנשים עם תעודות שלא </w:t>
      </w:r>
      <w:bookmarkStart w:id="15865" w:name="_ETM_Q39_314985"/>
      <w:bookmarkEnd w:id="15865"/>
      <w:r>
        <w:rPr>
          <w:rFonts w:hint="cs"/>
          <w:rtl/>
          <w:lang w:eastAsia="he-IL"/>
        </w:rPr>
        <w:t xml:space="preserve">נקלטו במערכת, הם מובטלים. למה הם צריכים להיות מובטלים? המערכת צריכה לקלוט. </w:t>
      </w:r>
    </w:p>
    <w:p w:rsidR="00050FB9" w:rsidRDefault="00050FB9" w:rsidP="0043025C">
      <w:pPr>
        <w:rPr>
          <w:rtl/>
          <w:lang w:eastAsia="he-IL"/>
        </w:rPr>
      </w:pPr>
    </w:p>
    <w:p w:rsidR="00050FB9" w:rsidRDefault="00050FB9" w:rsidP="0043025C">
      <w:pPr>
        <w:pStyle w:val="af6"/>
        <w:rPr>
          <w:rtl/>
        </w:rPr>
      </w:pPr>
      <w:bookmarkStart w:id="15866" w:name="ET_interruption_6044_23"/>
      <w:r w:rsidRPr="00D76569">
        <w:rPr>
          <w:rStyle w:val="TagStyle"/>
          <w:rtl/>
        </w:rPr>
        <w:t xml:space="preserve"> &lt;&lt; קריאה &gt;&gt;</w:t>
      </w:r>
      <w:r w:rsidRPr="00424110">
        <w:rPr>
          <w:rStyle w:val="TagStyle"/>
          <w:rtl/>
        </w:rPr>
        <w:t xml:space="preserve"> </w:t>
      </w:r>
      <w:r>
        <w:rPr>
          <w:rtl/>
        </w:rPr>
        <w:t>אוריאל בוסו (ש"ס):</w:t>
      </w:r>
      <w:r w:rsidRPr="00424110">
        <w:rPr>
          <w:rStyle w:val="TagStyle"/>
          <w:rtl/>
        </w:rPr>
        <w:t xml:space="preserve"> </w:t>
      </w:r>
      <w:r w:rsidRPr="00D76569">
        <w:rPr>
          <w:rStyle w:val="TagStyle"/>
          <w:rtl/>
        </w:rPr>
        <w:t>&lt;&lt; קריאה &gt;&gt;</w:t>
      </w:r>
      <w:r>
        <w:rPr>
          <w:rtl/>
        </w:rPr>
        <w:t xml:space="preserve">   </w:t>
      </w:r>
      <w:bookmarkEnd w:id="15866"/>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בהוראה החרדית לא </w:t>
      </w:r>
      <w:r w:rsidR="006E2DD8">
        <w:rPr>
          <w:rFonts w:hint="cs"/>
          <w:rtl/>
          <w:lang w:eastAsia="he-IL"/>
        </w:rPr>
        <w:t xml:space="preserve">נקלטו </w:t>
      </w: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
        <w:rPr>
          <w:rtl/>
        </w:rPr>
      </w:pPr>
      <w:bookmarkStart w:id="15867" w:name="ET_speakercontinue_5264_6"/>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bookmarkEnd w:id="15867"/>
    </w:p>
    <w:p w:rsidR="00050FB9" w:rsidRDefault="00050FB9" w:rsidP="00BA17C9">
      <w:pPr>
        <w:rPr>
          <w:rtl/>
          <w:lang w:eastAsia="he-IL"/>
        </w:rPr>
      </w:pPr>
    </w:p>
    <w:p w:rsidR="00050FB9" w:rsidRPr="00222646" w:rsidRDefault="00050FB9" w:rsidP="0043025C">
      <w:pPr>
        <w:rPr>
          <w:rtl/>
          <w:lang w:eastAsia="he-IL"/>
        </w:rPr>
      </w:pPr>
      <w:r>
        <w:rPr>
          <w:rFonts w:hint="cs"/>
          <w:rtl/>
          <w:lang w:eastAsia="he-IL"/>
        </w:rPr>
        <w:t xml:space="preserve">אגב, אני גם חייב לומר שאפשר למצוא פתרון. אפשר וצריך למצוא פתרון כדי לייעל את השיטה.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222646">
        <w:rPr>
          <w:rStyle w:val="TagStyle"/>
          <w:rtl/>
        </w:rPr>
        <w:t xml:space="preserve"> </w:t>
      </w:r>
      <w:r>
        <w:rPr>
          <w:rtl/>
        </w:rPr>
        <w:t>היו"ר יעקב מרגי:</w:t>
      </w:r>
      <w:r w:rsidRPr="00222646">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עליזה בראשי, תודה. </w:t>
      </w:r>
    </w:p>
    <w:p w:rsidR="00050FB9" w:rsidRDefault="00050FB9" w:rsidP="0043025C">
      <w:pPr>
        <w:rPr>
          <w:rtl/>
          <w:lang w:eastAsia="he-IL"/>
        </w:rPr>
      </w:pPr>
    </w:p>
    <w:p w:rsidR="00050FB9" w:rsidRDefault="00050FB9" w:rsidP="0043025C">
      <w:pPr>
        <w:pStyle w:val="-"/>
        <w:rPr>
          <w:rtl/>
        </w:rPr>
      </w:pPr>
      <w:bookmarkStart w:id="15868" w:name="ET_speakercontinue_5264_8"/>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bookmarkEnd w:id="15868"/>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אמרתי, ואני אגיד את מה שכולם מרגישים: השיטה שבה </w:t>
      </w:r>
      <w:r w:rsidR="00F4441F">
        <w:rPr>
          <w:lang w:eastAsia="he-IL"/>
        </w:rPr>
        <w:t>x</w:t>
      </w:r>
      <w:r>
        <w:rPr>
          <w:rFonts w:hint="cs"/>
          <w:rtl/>
          <w:lang w:eastAsia="he-IL"/>
        </w:rPr>
        <w:t xml:space="preserve"> </w:t>
      </w:r>
      <w:r w:rsidRPr="00B72ACA">
        <w:rPr>
          <w:rtl/>
          <w:lang w:eastAsia="he-IL"/>
        </w:rPr>
        <w:t>מתמ</w:t>
      </w:r>
      <w:r>
        <w:rPr>
          <w:rtl/>
          <w:lang w:eastAsia="he-IL"/>
        </w:rPr>
        <w:t>נ</w:t>
      </w:r>
      <w:r w:rsidRPr="00B72ACA">
        <w:rPr>
          <w:rtl/>
          <w:lang w:eastAsia="he-IL"/>
        </w:rPr>
        <w:t>ֶ</w:t>
      </w:r>
      <w:r>
        <w:rPr>
          <w:rFonts w:hint="cs"/>
          <w:rtl/>
          <w:lang w:eastAsia="he-IL"/>
        </w:rPr>
        <w:t xml:space="preserve">ה או </w:t>
      </w:r>
      <w:r w:rsidRPr="00B72ACA">
        <w:rPr>
          <w:rtl/>
          <w:lang w:eastAsia="he-IL"/>
        </w:rPr>
        <w:t>מתמנָה</w:t>
      </w:r>
      <w:r>
        <w:rPr>
          <w:rFonts w:hint="cs"/>
          <w:rtl/>
          <w:lang w:eastAsia="he-IL"/>
        </w:rPr>
        <w:t xml:space="preserve"> ומתקבל ו-</w:t>
      </w:r>
      <w:r w:rsidR="00F4441F">
        <w:rPr>
          <w:lang w:eastAsia="he-IL"/>
        </w:rPr>
        <w:t>y</w:t>
      </w:r>
      <w:r>
        <w:rPr>
          <w:rFonts w:hint="cs"/>
          <w:rtl/>
          <w:lang w:eastAsia="he-IL"/>
        </w:rPr>
        <w:t xml:space="preserve"> לא היא לא הוגנת, היא </w:t>
      </w:r>
      <w:bookmarkStart w:id="15869" w:name="_ETM_Q39_371894"/>
      <w:bookmarkEnd w:id="15869"/>
      <w:r>
        <w:rPr>
          <w:rFonts w:hint="cs"/>
          <w:rtl/>
          <w:lang w:eastAsia="he-IL"/>
        </w:rPr>
        <w:t xml:space="preserve">לא נכונה.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E12DD7">
        <w:rPr>
          <w:rStyle w:val="TagStyle"/>
          <w:rtl/>
        </w:rPr>
        <w:t xml:space="preserve"> </w:t>
      </w:r>
      <w:r>
        <w:rPr>
          <w:rtl/>
        </w:rPr>
        <w:t>היו"ר יעקב מרגי:</w:t>
      </w:r>
      <w:r w:rsidRPr="00E12DD7">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מקוממת. </w:t>
      </w:r>
    </w:p>
    <w:p w:rsidR="00050FB9" w:rsidRDefault="00050FB9" w:rsidP="0043025C">
      <w:pPr>
        <w:rPr>
          <w:rtl/>
          <w:lang w:eastAsia="he-IL"/>
        </w:rPr>
      </w:pPr>
    </w:p>
    <w:p w:rsidR="00050FB9" w:rsidRDefault="00050FB9" w:rsidP="0043025C">
      <w:pPr>
        <w:pStyle w:val="-"/>
        <w:rPr>
          <w:rtl/>
        </w:rPr>
      </w:pPr>
      <w:bookmarkStart w:id="15870" w:name="ET_speakercontinue_5264_25"/>
      <w:r w:rsidRPr="00D76569">
        <w:rPr>
          <w:rStyle w:val="TagStyle"/>
          <w:rtl/>
        </w:rPr>
        <w:t xml:space="preserve"> &lt;&lt; דובר_המשך &gt;&gt;</w:t>
      </w:r>
      <w:r w:rsidRPr="00E12DD7">
        <w:rPr>
          <w:rStyle w:val="TagStyle"/>
          <w:rtl/>
        </w:rPr>
        <w:t xml:space="preserve"> </w:t>
      </w:r>
      <w:r>
        <w:rPr>
          <w:rtl/>
        </w:rPr>
        <w:t>אחמד טיבי (הרשימה המשותפת):</w:t>
      </w:r>
      <w:r w:rsidRPr="00E12DD7">
        <w:rPr>
          <w:rStyle w:val="TagStyle"/>
          <w:rtl/>
        </w:rPr>
        <w:t xml:space="preserve"> </w:t>
      </w:r>
      <w:r w:rsidRPr="00D76569">
        <w:rPr>
          <w:rStyle w:val="TagStyle"/>
          <w:rtl/>
        </w:rPr>
        <w:t>&lt;&lt; דובר_המשך &gt;&gt;</w:t>
      </w:r>
      <w:r>
        <w:rPr>
          <w:rtl/>
        </w:rPr>
        <w:t xml:space="preserve">   </w:t>
      </w:r>
      <w:bookmarkEnd w:id="15870"/>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מקוממת מאוד. וכשאתה שומע מורה עם ארבעה ילדים, עשתה את הכול והצליחה בלימודים, והיא לא שם. </w:t>
      </w:r>
    </w:p>
    <w:p w:rsidR="00050FB9" w:rsidRDefault="00050FB9" w:rsidP="0043025C">
      <w:pPr>
        <w:rPr>
          <w:rtl/>
          <w:lang w:eastAsia="he-IL"/>
        </w:rPr>
      </w:pPr>
      <w:bookmarkStart w:id="15871" w:name="_ETM_Q39_391423"/>
      <w:bookmarkStart w:id="15872" w:name="_ETM_Q39_391486"/>
      <w:bookmarkStart w:id="15873" w:name="_ETM_Q39_391567"/>
      <w:bookmarkEnd w:id="15871"/>
      <w:bookmarkEnd w:id="15872"/>
      <w:bookmarkEnd w:id="15873"/>
    </w:p>
    <w:p w:rsidR="00050FB9" w:rsidRDefault="00050FB9" w:rsidP="00BA17C9">
      <w:pPr>
        <w:rPr>
          <w:rtl/>
          <w:lang w:eastAsia="he-IL"/>
        </w:rPr>
      </w:pPr>
      <w:bookmarkStart w:id="15874" w:name="_ETM_Q39_391629"/>
      <w:bookmarkEnd w:id="15874"/>
      <w:r>
        <w:rPr>
          <w:rFonts w:hint="cs"/>
          <w:rtl/>
          <w:lang w:eastAsia="he-IL"/>
        </w:rPr>
        <w:t xml:space="preserve">עכשיו, אדוני היושב-ראש, אני רוצה להגיד משהו אחר. אני היום הבאתי את ההצעה הזאת להקמת ועדת חקירה </w:t>
      </w:r>
      <w:bookmarkStart w:id="15875" w:name="_ETM_Q39_396581"/>
      <w:bookmarkEnd w:id="15875"/>
      <w:r>
        <w:rPr>
          <w:rFonts w:hint="cs"/>
          <w:rtl/>
          <w:lang w:eastAsia="he-IL"/>
        </w:rPr>
        <w:t xml:space="preserve">פרלמנטרית </w:t>
      </w:r>
      <w:r w:rsidR="00BA17C9">
        <w:rPr>
          <w:rFonts w:hint="cs"/>
          <w:rtl/>
          <w:lang w:eastAsia="he-IL"/>
        </w:rPr>
        <w:t>– –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222646">
        <w:rPr>
          <w:rStyle w:val="TagStyle"/>
          <w:rtl/>
        </w:rPr>
        <w:t xml:space="preserve"> </w:t>
      </w:r>
      <w:r>
        <w:rPr>
          <w:rtl/>
        </w:rPr>
        <w:t>היו"ר יעקב מרגי:</w:t>
      </w:r>
      <w:r w:rsidRPr="00222646">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חברי הכנסת, לשוחח בשקט, בלחש. תלחשו. דודי אמסלם, יובל שטייניץ, גדי </w:t>
      </w:r>
      <w:bookmarkStart w:id="15876" w:name="_ETM_Q39_405274"/>
      <w:bookmarkEnd w:id="15876"/>
      <w:r>
        <w:rPr>
          <w:rFonts w:hint="cs"/>
          <w:rtl/>
          <w:lang w:eastAsia="he-IL"/>
        </w:rPr>
        <w:t xml:space="preserve">יברקן, יואב קיש.  </w:t>
      </w:r>
    </w:p>
    <w:p w:rsidR="00050FB9" w:rsidRDefault="00050FB9" w:rsidP="0043025C">
      <w:pPr>
        <w:rPr>
          <w:rtl/>
          <w:lang w:eastAsia="he-IL"/>
        </w:rPr>
      </w:pPr>
    </w:p>
    <w:p w:rsidR="00050FB9" w:rsidRDefault="00050FB9" w:rsidP="0043025C">
      <w:pPr>
        <w:pStyle w:val="-"/>
        <w:rPr>
          <w:rtl/>
        </w:rPr>
      </w:pPr>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p>
    <w:p w:rsidR="00050FB9" w:rsidRDefault="00050FB9" w:rsidP="00BA17C9">
      <w:pPr>
        <w:rPr>
          <w:rtl/>
          <w:lang w:eastAsia="he-IL"/>
        </w:rPr>
      </w:pPr>
    </w:p>
    <w:p w:rsidR="00050FB9" w:rsidRDefault="00050FB9" w:rsidP="006E2DD8">
      <w:pPr>
        <w:rPr>
          <w:rtl/>
          <w:lang w:eastAsia="he-IL"/>
        </w:rPr>
      </w:pPr>
      <w:r>
        <w:rPr>
          <w:rFonts w:hint="cs"/>
          <w:rtl/>
          <w:lang w:eastAsia="he-IL"/>
        </w:rPr>
        <w:t xml:space="preserve">רבותיי, (אומר </w:t>
      </w:r>
      <w:r w:rsidR="006E2DD8">
        <w:rPr>
          <w:rFonts w:hint="cs"/>
          <w:rtl/>
          <w:lang w:eastAsia="he-IL"/>
        </w:rPr>
        <w:t>ב</w:t>
      </w:r>
      <w:r>
        <w:rPr>
          <w:rFonts w:hint="cs"/>
          <w:rtl/>
          <w:lang w:eastAsia="he-IL"/>
        </w:rPr>
        <w:t>ערבית</w:t>
      </w:r>
      <w:r w:rsidR="006E2DD8">
        <w:rPr>
          <w:rFonts w:hint="cs"/>
          <w:rtl/>
          <w:lang w:eastAsia="he-IL"/>
        </w:rPr>
        <w:t xml:space="preserve">: </w:t>
      </w:r>
      <w:r w:rsidR="006E2DD8" w:rsidRPr="006E2DD8">
        <w:rPr>
          <w:rtl/>
          <w:lang w:eastAsia="he-IL"/>
        </w:rPr>
        <w:t xml:space="preserve">אני רואה שחברי הכנסת </w:t>
      </w:r>
      <w:bookmarkStart w:id="15877" w:name="_ETM_Q39_413000"/>
      <w:bookmarkEnd w:id="15877"/>
      <w:r w:rsidR="006E2DD8" w:rsidRPr="006E2DD8">
        <w:rPr>
          <w:rtl/>
          <w:lang w:eastAsia="he-IL"/>
        </w:rPr>
        <w:t>מהרשימה המ</w:t>
      </w:r>
      <w:r w:rsidR="006E2DD8">
        <w:rPr>
          <w:rFonts w:hint="cs"/>
          <w:rtl/>
          <w:lang w:eastAsia="he-IL"/>
        </w:rPr>
        <w:t>אוחדת</w:t>
      </w:r>
      <w:r w:rsidR="006E2DD8" w:rsidRPr="006E2DD8">
        <w:rPr>
          <w:rFonts w:hint="cs"/>
          <w:rtl/>
          <w:lang w:eastAsia="he-IL"/>
        </w:rPr>
        <w:t xml:space="preserve"> </w:t>
      </w:r>
      <w:r w:rsidR="006E2DD8" w:rsidRPr="006E2DD8">
        <w:rPr>
          <w:rtl/>
          <w:lang w:eastAsia="he-IL"/>
        </w:rPr>
        <w:t xml:space="preserve">לא נמצאים כאן. אתם זוכרים את </w:t>
      </w:r>
      <w:bookmarkStart w:id="15878" w:name="_ETM_Q39_420000"/>
      <w:bookmarkEnd w:id="15878"/>
      <w:r w:rsidR="006E2DD8" w:rsidRPr="006E2DD8">
        <w:rPr>
          <w:rtl/>
          <w:lang w:eastAsia="he-IL"/>
        </w:rPr>
        <w:t>סיפור החשמל?</w:t>
      </w:r>
      <w:bookmarkStart w:id="15879" w:name="_ETM_Q39_421000"/>
      <w:bookmarkEnd w:id="15879"/>
      <w:r w:rsidR="006E2DD8" w:rsidRPr="006E2DD8">
        <w:rPr>
          <w:rtl/>
          <w:lang w:eastAsia="he-IL"/>
        </w:rPr>
        <w:t xml:space="preserve"> אני הצגתי את חוק החשמל.</w:t>
      </w:r>
      <w:r>
        <w:rPr>
          <w:rFonts w:hint="cs"/>
          <w:rtl/>
          <w:lang w:eastAsia="he-IL"/>
        </w:rPr>
        <w:t xml:space="preserve">) אתם זוכרים, כשהצגתי </w:t>
      </w:r>
      <w:bookmarkStart w:id="15880" w:name="_ETM_Q39_423960"/>
      <w:bookmarkEnd w:id="15880"/>
      <w:r>
        <w:rPr>
          <w:rFonts w:hint="cs"/>
          <w:rtl/>
          <w:lang w:eastAsia="he-IL"/>
        </w:rPr>
        <w:t xml:space="preserve">את חוק החשמל? עשו לי תרגיל </w:t>
      </w:r>
      <w:r>
        <w:rPr>
          <w:rtl/>
          <w:lang w:eastAsia="he-IL"/>
        </w:rPr>
        <w:t>–</w:t>
      </w:r>
      <w:r>
        <w:rPr>
          <w:rFonts w:hint="cs"/>
          <w:rtl/>
          <w:lang w:eastAsia="he-IL"/>
        </w:rPr>
        <w:t xml:space="preserve"> עשו לנו תרגיל, עשו לציבור תרגיל </w:t>
      </w:r>
      <w:r>
        <w:rPr>
          <w:rtl/>
          <w:lang w:eastAsia="he-IL"/>
        </w:rPr>
        <w:t>–</w:t>
      </w:r>
      <w:r>
        <w:rPr>
          <w:rFonts w:hint="cs"/>
          <w:rtl/>
          <w:lang w:eastAsia="he-IL"/>
        </w:rPr>
        <w:t xml:space="preserve"> ואמרו: לא ניתן לך להעביר כי אנחנו קואליציה, יש לנו חוק. התברר </w:t>
      </w:r>
      <w:bookmarkStart w:id="15881" w:name="_ETM_Q39_439009"/>
      <w:bookmarkEnd w:id="15881"/>
      <w:r>
        <w:rPr>
          <w:rFonts w:hint="cs"/>
          <w:rtl/>
          <w:lang w:eastAsia="he-IL"/>
        </w:rPr>
        <w:t xml:space="preserve">שלא הייתה להם הצעת חוק, הגישו לאחר מכן את ההצעה שלי. </w:t>
      </w:r>
    </w:p>
    <w:p w:rsidR="00050FB9" w:rsidRDefault="00050FB9" w:rsidP="0043025C">
      <w:pPr>
        <w:rPr>
          <w:rtl/>
          <w:lang w:eastAsia="he-IL"/>
        </w:rPr>
      </w:pPr>
      <w:bookmarkStart w:id="15882" w:name="_ETM_Q39_444132"/>
      <w:bookmarkStart w:id="15883" w:name="_ETM_Q39_444189"/>
      <w:bookmarkEnd w:id="15882"/>
      <w:bookmarkEnd w:id="15883"/>
    </w:p>
    <w:p w:rsidR="00050FB9" w:rsidRDefault="00050FB9" w:rsidP="0043025C">
      <w:pPr>
        <w:pStyle w:val="af6"/>
        <w:rPr>
          <w:rtl/>
        </w:rPr>
      </w:pPr>
      <w:bookmarkStart w:id="15884" w:name="ET_interruption_5726_29"/>
      <w:r w:rsidRPr="00D76569">
        <w:rPr>
          <w:rStyle w:val="TagStyle"/>
          <w:rtl/>
        </w:rPr>
        <w:t xml:space="preserve"> &lt;&lt; קריאה &gt;&gt;</w:t>
      </w:r>
      <w:r w:rsidRPr="00B51D8C">
        <w:rPr>
          <w:rStyle w:val="TagStyle"/>
          <w:rtl/>
        </w:rPr>
        <w:t xml:space="preserve"> </w:t>
      </w:r>
      <w:r>
        <w:rPr>
          <w:rtl/>
        </w:rPr>
        <w:t>ינון אזולאי (ש"ס):</w:t>
      </w:r>
      <w:r w:rsidRPr="00B51D8C">
        <w:rPr>
          <w:rStyle w:val="TagStyle"/>
          <w:rtl/>
        </w:rPr>
        <w:t xml:space="preserve"> </w:t>
      </w:r>
      <w:r w:rsidRPr="00D76569">
        <w:rPr>
          <w:rStyle w:val="TagStyle"/>
          <w:rtl/>
        </w:rPr>
        <w:t>&lt;&lt; קריאה &gt;&gt;</w:t>
      </w:r>
      <w:r>
        <w:rPr>
          <w:rtl/>
        </w:rPr>
        <w:t xml:space="preserve">   </w:t>
      </w:r>
      <w:bookmarkEnd w:id="15884"/>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w:t>
      </w:r>
    </w:p>
    <w:p w:rsidR="00050FB9" w:rsidRDefault="00050FB9" w:rsidP="0043025C">
      <w:pPr>
        <w:rPr>
          <w:rtl/>
          <w:lang w:eastAsia="he-IL"/>
        </w:rPr>
      </w:pPr>
    </w:p>
    <w:p w:rsidR="00050FB9" w:rsidRDefault="00050FB9" w:rsidP="0043025C">
      <w:pPr>
        <w:pStyle w:val="-"/>
        <w:rPr>
          <w:rtl/>
        </w:rPr>
      </w:pPr>
      <w:bookmarkStart w:id="15885" w:name="ET_speakercontinue_5264_27"/>
      <w:r w:rsidRPr="00D76569">
        <w:rPr>
          <w:rStyle w:val="TagStyle"/>
          <w:rtl/>
        </w:rPr>
        <w:t xml:space="preserve"> &lt;&lt; דובר_המשך &gt;&gt;</w:t>
      </w:r>
      <w:r w:rsidRPr="00B51D8C">
        <w:rPr>
          <w:rStyle w:val="TagStyle"/>
          <w:rtl/>
        </w:rPr>
        <w:t xml:space="preserve"> </w:t>
      </w:r>
      <w:r>
        <w:rPr>
          <w:rtl/>
        </w:rPr>
        <w:t>אחמד טיבי (הרשימה המשותפת):</w:t>
      </w:r>
      <w:r w:rsidRPr="00B51D8C">
        <w:rPr>
          <w:rStyle w:val="TagStyle"/>
          <w:rtl/>
        </w:rPr>
        <w:t xml:space="preserve"> </w:t>
      </w:r>
      <w:r w:rsidRPr="00D76569">
        <w:rPr>
          <w:rStyle w:val="TagStyle"/>
          <w:rtl/>
        </w:rPr>
        <w:t>&lt;&lt; דובר_המשך &gt;&gt;</w:t>
      </w:r>
      <w:r>
        <w:rPr>
          <w:rtl/>
        </w:rPr>
        <w:t xml:space="preserve">   </w:t>
      </w:r>
      <w:bookmarkEnd w:id="15885"/>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אחר כך </w:t>
      </w:r>
      <w:bookmarkStart w:id="15886" w:name="_ETM_Q39_443333"/>
      <w:bookmarkEnd w:id="15886"/>
      <w:r>
        <w:rPr>
          <w:rtl/>
          <w:lang w:eastAsia="he-IL"/>
        </w:rPr>
        <w:t>–</w:t>
      </w:r>
      <w:r>
        <w:rPr>
          <w:rFonts w:hint="cs"/>
          <w:rtl/>
          <w:lang w:eastAsia="he-IL"/>
        </w:rPr>
        <w:t xml:space="preserve"> לא רוצה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B51D8C">
        <w:rPr>
          <w:rStyle w:val="TagStyle"/>
          <w:rtl/>
        </w:rPr>
        <w:t xml:space="preserve"> </w:t>
      </w:r>
      <w:r>
        <w:rPr>
          <w:rtl/>
        </w:rPr>
        <w:t>היו"ר יעקב מרגי:</w:t>
      </w:r>
      <w:r w:rsidRPr="00B51D8C">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נא לא להפריע. </w:t>
      </w:r>
    </w:p>
    <w:p w:rsidR="00050FB9" w:rsidRDefault="00050FB9" w:rsidP="0043025C">
      <w:pPr>
        <w:rPr>
          <w:rtl/>
          <w:lang w:eastAsia="he-IL"/>
        </w:rPr>
      </w:pPr>
      <w:bookmarkStart w:id="15887" w:name="_ETM_Q39_441444"/>
      <w:bookmarkStart w:id="15888" w:name="_ETM_Q39_441517"/>
      <w:bookmarkEnd w:id="15887"/>
      <w:bookmarkEnd w:id="15888"/>
    </w:p>
    <w:p w:rsidR="00050FB9" w:rsidRDefault="00050FB9" w:rsidP="0043025C">
      <w:pPr>
        <w:pStyle w:val="-"/>
        <w:rPr>
          <w:rtl/>
        </w:rPr>
      </w:pPr>
      <w:bookmarkStart w:id="15889" w:name="_ETM_Q39_441711"/>
      <w:bookmarkStart w:id="15890" w:name="_ETM_Q39_441785"/>
      <w:bookmarkStart w:id="15891" w:name="ET_speakercontinue_5264_30"/>
      <w:bookmarkEnd w:id="15889"/>
      <w:bookmarkEnd w:id="15890"/>
      <w:r w:rsidRPr="00D76569">
        <w:rPr>
          <w:rStyle w:val="TagStyle"/>
          <w:rtl/>
        </w:rPr>
        <w:t xml:space="preserve"> &lt;&lt; דובר_המשך &gt;&gt;</w:t>
      </w:r>
      <w:r w:rsidRPr="00B51D8C">
        <w:rPr>
          <w:rStyle w:val="TagStyle"/>
          <w:rtl/>
        </w:rPr>
        <w:t xml:space="preserve"> </w:t>
      </w:r>
      <w:r>
        <w:rPr>
          <w:rtl/>
        </w:rPr>
        <w:t>אחמד טיבי (הרשימה המשותפת):</w:t>
      </w:r>
      <w:r w:rsidRPr="00B51D8C">
        <w:rPr>
          <w:rStyle w:val="TagStyle"/>
          <w:rtl/>
        </w:rPr>
        <w:t xml:space="preserve"> </w:t>
      </w:r>
      <w:r w:rsidRPr="00D76569">
        <w:rPr>
          <w:rStyle w:val="TagStyle"/>
          <w:rtl/>
        </w:rPr>
        <w:t>&lt;&lt; דובר_המשך &gt;&gt;</w:t>
      </w:r>
      <w:r>
        <w:rPr>
          <w:rtl/>
        </w:rPr>
        <w:t xml:space="preserve">   </w:t>
      </w:r>
      <w:bookmarkEnd w:id="15891"/>
    </w:p>
    <w:p w:rsidR="00050FB9" w:rsidRDefault="00050FB9" w:rsidP="00BA17C9">
      <w:pPr>
        <w:rPr>
          <w:rtl/>
          <w:lang w:eastAsia="he-IL"/>
        </w:rPr>
      </w:pPr>
    </w:p>
    <w:p w:rsidR="00050FB9" w:rsidRDefault="00050FB9" w:rsidP="00BA17C9">
      <w:pPr>
        <w:rPr>
          <w:rtl/>
          <w:lang w:eastAsia="he-IL"/>
        </w:rPr>
      </w:pPr>
      <w:bookmarkStart w:id="15892" w:name="_ETM_Q39_445717"/>
      <w:bookmarkEnd w:id="15892"/>
      <w:r>
        <w:rPr>
          <w:rFonts w:hint="cs"/>
          <w:rtl/>
          <w:lang w:eastAsia="he-IL"/>
        </w:rPr>
        <w:t xml:space="preserve">אחר כך הגישו הצעה אחרת השבוע, שהיא הצעה לא טובה. אתם יודעים מה קרה לפני שעה? אתם לא יודעים. בעברית, </w:t>
      </w:r>
      <w:bookmarkStart w:id="15893" w:name="_ETM_Q39_452270"/>
      <w:bookmarkEnd w:id="15893"/>
      <w:r>
        <w:rPr>
          <w:rFonts w:hint="cs"/>
          <w:rtl/>
          <w:lang w:eastAsia="he-IL"/>
        </w:rPr>
        <w:t xml:space="preserve">לא קראתם. לפני שעה </w:t>
      </w:r>
      <w:r w:rsidR="00BA17C9">
        <w:rPr>
          <w:rFonts w:hint="cs"/>
          <w:rtl/>
          <w:lang w:eastAsia="he-IL"/>
        </w:rPr>
        <w:t>– – –</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222646">
        <w:rPr>
          <w:rStyle w:val="TagStyle"/>
          <w:rtl/>
        </w:rPr>
        <w:t xml:space="preserve"> </w:t>
      </w:r>
      <w:r>
        <w:rPr>
          <w:rtl/>
        </w:rPr>
        <w:t>היו"ר יעקב מרגי:</w:t>
      </w:r>
      <w:r w:rsidRPr="00222646">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חברי הכנסת. אופיר אקוניס, גדי </w:t>
      </w:r>
      <w:bookmarkStart w:id="15894" w:name="_ETM_Q39_462005"/>
      <w:bookmarkEnd w:id="15894"/>
      <w:r>
        <w:rPr>
          <w:rFonts w:hint="cs"/>
          <w:rtl/>
          <w:lang w:eastAsia="he-IL"/>
        </w:rPr>
        <w:t xml:space="preserve">יברקן, שב. דברו, דברו, בלחש. </w:t>
      </w:r>
    </w:p>
    <w:p w:rsidR="00050FB9" w:rsidRDefault="00050FB9" w:rsidP="0043025C">
      <w:pPr>
        <w:rPr>
          <w:rtl/>
          <w:lang w:eastAsia="he-IL"/>
        </w:rPr>
      </w:pPr>
    </w:p>
    <w:p w:rsidR="00050FB9" w:rsidRDefault="00050FB9" w:rsidP="0043025C">
      <w:pPr>
        <w:pStyle w:val="-"/>
        <w:rPr>
          <w:rtl/>
        </w:rPr>
      </w:pPr>
      <w:r w:rsidRPr="00D76569">
        <w:rPr>
          <w:rStyle w:val="TagStyle"/>
          <w:rtl/>
        </w:rPr>
        <w:t xml:space="preserve"> &lt;&lt; דובר_המשך &gt;&gt;</w:t>
      </w:r>
      <w:r w:rsidRPr="00222646">
        <w:rPr>
          <w:rStyle w:val="TagStyle"/>
          <w:rtl/>
        </w:rPr>
        <w:t xml:space="preserve"> </w:t>
      </w:r>
      <w:r>
        <w:rPr>
          <w:rtl/>
        </w:rPr>
        <w:t>אחמד טיבי (הרשימה המשותפת):</w:t>
      </w:r>
      <w:r w:rsidRPr="00222646">
        <w:rPr>
          <w:rStyle w:val="TagStyle"/>
          <w:rtl/>
        </w:rPr>
        <w:t xml:space="preserve"> </w:t>
      </w:r>
      <w:r w:rsidRPr="00D76569">
        <w:rPr>
          <w:rStyle w:val="TagStyle"/>
          <w:rtl/>
        </w:rPr>
        <w:t>&lt;&lt; דובר_המשך &gt;&gt;</w:t>
      </w:r>
      <w:r>
        <w:rPr>
          <w:rtl/>
        </w:rPr>
        <w:t xml:space="preserve">   </w:t>
      </w:r>
    </w:p>
    <w:p w:rsidR="00050FB9" w:rsidRDefault="00050FB9" w:rsidP="00BA17C9">
      <w:pPr>
        <w:rPr>
          <w:rtl/>
          <w:lang w:eastAsia="he-IL"/>
        </w:rPr>
      </w:pPr>
    </w:p>
    <w:p w:rsidR="00050FB9" w:rsidRDefault="00050FB9" w:rsidP="006E2DD8">
      <w:pPr>
        <w:rPr>
          <w:rtl/>
          <w:lang w:eastAsia="he-IL"/>
        </w:rPr>
      </w:pPr>
      <w:r>
        <w:rPr>
          <w:rFonts w:hint="cs"/>
          <w:rtl/>
          <w:lang w:eastAsia="he-IL"/>
        </w:rPr>
        <w:t>לפני שעה</w:t>
      </w:r>
      <w:r w:rsidR="006E2DD8">
        <w:rPr>
          <w:rFonts w:hint="cs"/>
          <w:rtl/>
          <w:lang w:eastAsia="he-IL"/>
        </w:rPr>
        <w:t>,</w:t>
      </w:r>
      <w:r>
        <w:rPr>
          <w:rFonts w:hint="cs"/>
          <w:rtl/>
          <w:lang w:eastAsia="he-IL"/>
        </w:rPr>
        <w:t xml:space="preserve"> (אומר </w:t>
      </w:r>
      <w:r w:rsidR="006E2DD8">
        <w:rPr>
          <w:rFonts w:hint="cs"/>
          <w:rtl/>
          <w:lang w:eastAsia="he-IL"/>
        </w:rPr>
        <w:t>דברים בשפה ה</w:t>
      </w:r>
      <w:r w:rsidRPr="006E2DD8">
        <w:rPr>
          <w:rFonts w:hint="cs"/>
          <w:rtl/>
          <w:lang w:eastAsia="he-IL"/>
        </w:rPr>
        <w:t>ערבית</w:t>
      </w:r>
      <w:r w:rsidR="006E2DD8">
        <w:rPr>
          <w:rFonts w:hint="cs"/>
          <w:rtl/>
          <w:lang w:eastAsia="he-IL"/>
        </w:rPr>
        <w:t>, להלן תרגומם</w:t>
      </w:r>
      <w:r w:rsidR="006E2DD8" w:rsidRPr="006E2DD8">
        <w:rPr>
          <w:rFonts w:hint="cs"/>
          <w:rtl/>
          <w:lang w:eastAsia="he-IL"/>
        </w:rPr>
        <w:t xml:space="preserve">: </w:t>
      </w:r>
      <w:r w:rsidR="006E2DD8" w:rsidRPr="006E2DD8">
        <w:rPr>
          <w:rtl/>
          <w:lang w:eastAsia="he-IL"/>
        </w:rPr>
        <w:t>לפני שעה הרשימה ה</w:t>
      </w:r>
      <w:r w:rsidR="006E2DD8" w:rsidRPr="006E2DD8">
        <w:rPr>
          <w:rFonts w:hint="cs"/>
          <w:rtl/>
          <w:lang w:eastAsia="he-IL"/>
        </w:rPr>
        <w:t>מ</w:t>
      </w:r>
      <w:r w:rsidR="006E2DD8">
        <w:rPr>
          <w:rFonts w:hint="cs"/>
          <w:rtl/>
          <w:lang w:eastAsia="he-IL"/>
        </w:rPr>
        <w:t>אוחדת</w:t>
      </w:r>
      <w:r w:rsidR="006E2DD8" w:rsidRPr="006E2DD8">
        <w:rPr>
          <w:rFonts w:hint="cs"/>
          <w:rtl/>
          <w:lang w:eastAsia="he-IL"/>
        </w:rPr>
        <w:t xml:space="preserve"> </w:t>
      </w:r>
      <w:r w:rsidR="006E2DD8" w:rsidRPr="006E2DD8">
        <w:rPr>
          <w:rtl/>
          <w:lang w:eastAsia="he-IL"/>
        </w:rPr>
        <w:t>פרסמה הצהרה שהיא הגיעה עכשיו להסכם עם הקואליציה בנוגע להקמת ועדת משנה לוועדת החינוך בראשות אימאן ח'טיב כדי לטפל בבעיית המורים והמורות, מכיוון שאני רוצה להגיש ועדת חקירה. יש הבדל בסמכויות</w:t>
      </w:r>
      <w:r w:rsidR="006E2DD8" w:rsidRPr="006E2DD8">
        <w:rPr>
          <w:rFonts w:hint="cs"/>
          <w:rtl/>
          <w:lang w:eastAsia="he-IL"/>
        </w:rPr>
        <w:t>.</w:t>
      </w:r>
      <w:r w:rsidRPr="006E2DD8">
        <w:rPr>
          <w:rFonts w:hint="cs"/>
          <w:rtl/>
          <w:lang w:eastAsia="he-IL"/>
        </w:rPr>
        <w:t xml:space="preserve">) יש הבדל </w:t>
      </w:r>
      <w:bookmarkStart w:id="15895" w:name="_ETM_Q39_486334"/>
      <w:bookmarkEnd w:id="15895"/>
      <w:r w:rsidRPr="006E2DD8">
        <w:rPr>
          <w:rFonts w:hint="cs"/>
          <w:rtl/>
          <w:lang w:eastAsia="he-IL"/>
        </w:rPr>
        <w:t>בסמכויות.</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4A17E5">
        <w:rPr>
          <w:rStyle w:val="TagStyle"/>
          <w:rtl/>
        </w:rPr>
        <w:t xml:space="preserve"> </w:t>
      </w:r>
      <w:r>
        <w:rPr>
          <w:rtl/>
        </w:rPr>
        <w:t>היו"ר יעקב מרגי:</w:t>
      </w:r>
      <w:r w:rsidRPr="004A17E5">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אני מוסיף לך דקה, כי הפריעו לך. </w:t>
      </w:r>
    </w:p>
    <w:p w:rsidR="00050FB9" w:rsidRDefault="00050FB9" w:rsidP="0043025C">
      <w:pPr>
        <w:rPr>
          <w:rtl/>
          <w:lang w:eastAsia="he-IL"/>
        </w:rPr>
      </w:pPr>
    </w:p>
    <w:p w:rsidR="00050FB9" w:rsidRDefault="00050FB9" w:rsidP="0043025C">
      <w:pPr>
        <w:pStyle w:val="-"/>
        <w:rPr>
          <w:rtl/>
        </w:rPr>
      </w:pPr>
      <w:bookmarkStart w:id="15896" w:name="ET_speakercontinue_5264_14"/>
      <w:r w:rsidRPr="00D76569">
        <w:rPr>
          <w:rStyle w:val="TagStyle"/>
          <w:rtl/>
        </w:rPr>
        <w:t xml:space="preserve"> &lt;&lt; דובר_המשך &gt;&gt;</w:t>
      </w:r>
      <w:r w:rsidRPr="004A17E5">
        <w:rPr>
          <w:rStyle w:val="TagStyle"/>
          <w:rtl/>
        </w:rPr>
        <w:t xml:space="preserve"> </w:t>
      </w:r>
      <w:r>
        <w:rPr>
          <w:rtl/>
        </w:rPr>
        <w:t>אחמד טיבי (הרשימה המשותפת):</w:t>
      </w:r>
      <w:r w:rsidRPr="004A17E5">
        <w:rPr>
          <w:rStyle w:val="TagStyle"/>
          <w:rtl/>
        </w:rPr>
        <w:t xml:space="preserve"> </w:t>
      </w:r>
      <w:r w:rsidRPr="00D76569">
        <w:rPr>
          <w:rStyle w:val="TagStyle"/>
          <w:rtl/>
        </w:rPr>
        <w:t>&lt;&lt; דובר_המשך &gt;&gt;</w:t>
      </w:r>
      <w:r>
        <w:rPr>
          <w:rtl/>
        </w:rPr>
        <w:t xml:space="preserve">   </w:t>
      </w:r>
      <w:bookmarkEnd w:id="15896"/>
    </w:p>
    <w:p w:rsidR="00050FB9" w:rsidRDefault="00050FB9" w:rsidP="00BA17C9">
      <w:pPr>
        <w:rPr>
          <w:rtl/>
          <w:lang w:eastAsia="he-IL"/>
        </w:rPr>
      </w:pPr>
    </w:p>
    <w:p w:rsidR="00050FB9" w:rsidRDefault="00050FB9" w:rsidP="006A70D5">
      <w:pPr>
        <w:rPr>
          <w:rtl/>
          <w:lang w:eastAsia="he-IL"/>
        </w:rPr>
      </w:pPr>
      <w:r>
        <w:rPr>
          <w:rFonts w:hint="cs"/>
          <w:rtl/>
          <w:lang w:eastAsia="he-IL"/>
        </w:rPr>
        <w:t xml:space="preserve">ועדת חקירה פרלמנטרית, יש לה סמכויות זימון, סמכויות של </w:t>
      </w:r>
      <w:bookmarkStart w:id="15897" w:name="_ETM_Q39_495284"/>
      <w:bookmarkEnd w:id="15897"/>
      <w:r>
        <w:rPr>
          <w:rFonts w:hint="cs"/>
          <w:rtl/>
          <w:lang w:eastAsia="he-IL"/>
        </w:rPr>
        <w:t xml:space="preserve">ועדה קבועה, סטטוטורית, לא ועדת משנה. </w:t>
      </w:r>
      <w:r w:rsidRPr="006A70D5">
        <w:rPr>
          <w:rFonts w:hint="cs"/>
          <w:rtl/>
          <w:lang w:eastAsia="he-IL"/>
        </w:rPr>
        <w:t>ועדת משנה זה כדי לקבור את הנושא. (אומר דברים בשפה הערבית</w:t>
      </w:r>
      <w:r w:rsidR="006E2DD8" w:rsidRPr="006A70D5">
        <w:rPr>
          <w:rFonts w:hint="cs"/>
          <w:rtl/>
          <w:lang w:eastAsia="he-IL"/>
        </w:rPr>
        <w:t xml:space="preserve">, להלן תרגומם: </w:t>
      </w:r>
      <w:r w:rsidR="006E2DD8" w:rsidRPr="006A70D5">
        <w:rPr>
          <w:rtl/>
          <w:lang w:eastAsia="he-IL"/>
        </w:rPr>
        <w:t>ואני אומר לחבריי הנעדרים</w:t>
      </w:r>
      <w:r w:rsidR="006E2DD8" w:rsidRPr="006E2DD8">
        <w:rPr>
          <w:rtl/>
          <w:lang w:eastAsia="he-IL"/>
        </w:rPr>
        <w:t xml:space="preserve"> </w:t>
      </w:r>
      <w:bookmarkStart w:id="15898" w:name="_ETM_Q39_500000"/>
      <w:bookmarkEnd w:id="15898"/>
      <w:r w:rsidR="006E2DD8" w:rsidRPr="006E2DD8">
        <w:rPr>
          <w:rtl/>
          <w:lang w:eastAsia="he-IL"/>
        </w:rPr>
        <w:t>מהרשימה המאוחדת</w:t>
      </w:r>
      <w:r w:rsidR="006E2DD8" w:rsidRPr="006E2DD8">
        <w:rPr>
          <w:rFonts w:hint="cs"/>
          <w:rtl/>
          <w:lang w:eastAsia="he-IL"/>
        </w:rPr>
        <w:t>:</w:t>
      </w:r>
      <w:r w:rsidR="006E2DD8" w:rsidRPr="006E2DD8">
        <w:rPr>
          <w:rtl/>
          <w:lang w:eastAsia="he-IL"/>
        </w:rPr>
        <w:t xml:space="preserve"> הגיוני שפעם אחר פעם אתם עושים לנו את אותו הדבר</w:t>
      </w:r>
      <w:r w:rsidR="006E2DD8" w:rsidRPr="006E2DD8">
        <w:rPr>
          <w:rFonts w:hint="cs"/>
          <w:rtl/>
          <w:lang w:eastAsia="he-IL"/>
        </w:rPr>
        <w:t>,</w:t>
      </w:r>
      <w:r w:rsidR="006E2DD8" w:rsidRPr="006E2DD8">
        <w:rPr>
          <w:rtl/>
          <w:lang w:eastAsia="he-IL"/>
        </w:rPr>
        <w:t xml:space="preserve"> אתם עושים לציבור שלנו את אותו הדבר? ה</w:t>
      </w:r>
      <w:r w:rsidR="006E2DD8" w:rsidRPr="006E2DD8">
        <w:rPr>
          <w:rFonts w:hint="cs"/>
          <w:rtl/>
          <w:lang w:eastAsia="he-IL"/>
        </w:rPr>
        <w:t>י</w:t>
      </w:r>
      <w:r w:rsidR="006E2DD8" w:rsidRPr="006E2DD8">
        <w:rPr>
          <w:rtl/>
          <w:lang w:eastAsia="he-IL"/>
        </w:rPr>
        <w:t xml:space="preserve">נה, חוק החשמל – איפה הוא? לו היינו מעבירים את החוק בפעם הקודמת, החוק היה עובר בשנייה-שלישית. </w:t>
      </w:r>
      <w:bookmarkStart w:id="15899" w:name="_ETM_Q39_521000"/>
      <w:bookmarkEnd w:id="15899"/>
      <w:r w:rsidR="006E2DD8" w:rsidRPr="006E2DD8">
        <w:rPr>
          <w:rtl/>
          <w:lang w:eastAsia="he-IL"/>
        </w:rPr>
        <w:t>ועכשיו שוב פעם ההתנהגות הז</w:t>
      </w:r>
      <w:r w:rsidR="006E2DD8" w:rsidRPr="006E2DD8">
        <w:rPr>
          <w:rFonts w:hint="cs"/>
          <w:rtl/>
          <w:lang w:eastAsia="he-IL"/>
        </w:rPr>
        <w:t>את</w:t>
      </w:r>
      <w:r w:rsidR="006E2DD8" w:rsidRPr="006E2DD8">
        <w:rPr>
          <w:rtl/>
          <w:lang w:eastAsia="he-IL"/>
        </w:rPr>
        <w:t xml:space="preserve">, השגרתית? למה אתם </w:t>
      </w:r>
      <w:bookmarkStart w:id="15900" w:name="_ETM_Q39_526000"/>
      <w:bookmarkEnd w:id="15900"/>
      <w:r w:rsidR="006E2DD8" w:rsidRPr="006E2DD8">
        <w:rPr>
          <w:rtl/>
          <w:lang w:eastAsia="he-IL"/>
        </w:rPr>
        <w:t>עושים את זה? אתם חוסמים את הד</w:t>
      </w:r>
      <w:bookmarkStart w:id="15901" w:name="_ETM_Q39_530000"/>
      <w:bookmarkEnd w:id="15901"/>
      <w:r w:rsidR="006E2DD8" w:rsidRPr="006E2DD8">
        <w:rPr>
          <w:rtl/>
          <w:lang w:eastAsia="he-IL"/>
        </w:rPr>
        <w:t>רך לחברים שלכם מהרשימה המאוחדת להקמת ועדת חקירה נגד התנהגות הממשלה במשך עשר שנים</w:t>
      </w:r>
      <w:bookmarkStart w:id="15902" w:name="_ETM_Q39_533000"/>
      <w:bookmarkEnd w:id="15902"/>
      <w:r w:rsidR="006E2DD8" w:rsidRPr="006E2DD8">
        <w:rPr>
          <w:rtl/>
          <w:lang w:eastAsia="he-IL"/>
        </w:rPr>
        <w:t>. זה לא נגדכם?</w:t>
      </w:r>
      <w:bookmarkStart w:id="15903" w:name="_ETM_Q39_540000"/>
      <w:bookmarkEnd w:id="15903"/>
      <w:r w:rsidR="006E2DD8" w:rsidRPr="006E2DD8">
        <w:rPr>
          <w:rtl/>
          <w:lang w:eastAsia="he-IL"/>
        </w:rPr>
        <w:t xml:space="preserve"> טוב, אח</w:t>
      </w:r>
      <w:r w:rsidR="006E2DD8" w:rsidRPr="006E2DD8">
        <w:rPr>
          <w:rFonts w:hint="cs"/>
          <w:rtl/>
          <w:lang w:eastAsia="he-IL"/>
        </w:rPr>
        <w:t>י</w:t>
      </w:r>
      <w:r w:rsidR="006E2DD8" w:rsidRPr="006E2DD8">
        <w:rPr>
          <w:rtl/>
          <w:lang w:eastAsia="he-IL"/>
        </w:rPr>
        <w:t xml:space="preserve">י, אם הנושא הזה אצלכם, למה לפני שעה מההצעה קידמו? אם הרעיונות </w:t>
      </w:r>
      <w:bookmarkStart w:id="15904" w:name="_ETM_Q39_545000"/>
      <w:bookmarkEnd w:id="15904"/>
      <w:r w:rsidR="006E2DD8" w:rsidRPr="006E2DD8">
        <w:rPr>
          <w:rtl/>
          <w:lang w:eastAsia="he-IL"/>
        </w:rPr>
        <w:t xml:space="preserve">שלנו – בכל פעם שאנחנו מציעים </w:t>
      </w:r>
      <w:bookmarkStart w:id="15905" w:name="_ETM_Q39_546000"/>
      <w:bookmarkEnd w:id="15905"/>
      <w:r w:rsidR="006E2DD8" w:rsidRPr="006E2DD8">
        <w:rPr>
          <w:rtl/>
          <w:lang w:eastAsia="he-IL"/>
        </w:rPr>
        <w:t xml:space="preserve">רעיון, התוצאה היא שתיקחו אותו </w:t>
      </w:r>
      <w:r w:rsidR="006A70D5">
        <w:rPr>
          <w:rFonts w:hint="cs"/>
          <w:rtl/>
          <w:lang w:eastAsia="he-IL"/>
        </w:rPr>
        <w:t>– –</w:t>
      </w:r>
      <w:r w:rsidRPr="006E2DD8">
        <w:rPr>
          <w:rFonts w:hint="cs"/>
          <w:rtl/>
          <w:lang w:eastAsia="he-IL"/>
        </w:rPr>
        <w:t>)</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תודה. נא לסיים.</w:t>
      </w:r>
    </w:p>
    <w:p w:rsidR="00050FB9" w:rsidRDefault="00050FB9" w:rsidP="0043025C">
      <w:pPr>
        <w:rPr>
          <w:rtl/>
          <w:lang w:eastAsia="he-IL"/>
        </w:rPr>
      </w:pPr>
    </w:p>
    <w:p w:rsidR="00050FB9" w:rsidRDefault="00050FB9" w:rsidP="0043025C">
      <w:pPr>
        <w:pStyle w:val="-"/>
        <w:rPr>
          <w:rtl/>
        </w:rPr>
      </w:pPr>
      <w:bookmarkStart w:id="15906" w:name="ET_speakercontinue_5264_33"/>
      <w:r w:rsidRPr="00D76569">
        <w:rPr>
          <w:rStyle w:val="TagStyle"/>
          <w:rtl/>
        </w:rPr>
        <w:t xml:space="preserve"> &lt;&lt; דובר_המשך &gt;&gt;</w:t>
      </w:r>
      <w:r w:rsidRPr="00637E34">
        <w:rPr>
          <w:rStyle w:val="TagStyle"/>
          <w:rtl/>
        </w:rPr>
        <w:t xml:space="preserve"> </w:t>
      </w:r>
      <w:r>
        <w:rPr>
          <w:rtl/>
        </w:rPr>
        <w:t>אחמד טיבי (הרשימה המשותפת):</w:t>
      </w:r>
      <w:r w:rsidRPr="00637E34">
        <w:rPr>
          <w:rStyle w:val="TagStyle"/>
          <w:rtl/>
        </w:rPr>
        <w:t xml:space="preserve"> </w:t>
      </w:r>
      <w:r w:rsidRPr="00D76569">
        <w:rPr>
          <w:rStyle w:val="TagStyle"/>
          <w:rtl/>
        </w:rPr>
        <w:t>&lt;&lt; דובר_המשך &gt;&gt;</w:t>
      </w:r>
      <w:r>
        <w:rPr>
          <w:rtl/>
        </w:rPr>
        <w:t xml:space="preserve">   </w:t>
      </w:r>
      <w:bookmarkEnd w:id="15906"/>
    </w:p>
    <w:p w:rsidR="00050FB9" w:rsidRDefault="00050FB9" w:rsidP="00BA17C9">
      <w:pPr>
        <w:rPr>
          <w:rtl/>
          <w:lang w:eastAsia="he-IL"/>
        </w:rPr>
      </w:pPr>
    </w:p>
    <w:p w:rsidR="00050FB9" w:rsidRDefault="00050FB9" w:rsidP="006A70D5">
      <w:pPr>
        <w:rPr>
          <w:rtl/>
          <w:lang w:eastAsia="he-IL"/>
        </w:rPr>
      </w:pPr>
      <w:r>
        <w:rPr>
          <w:rFonts w:hint="cs"/>
          <w:rtl/>
          <w:lang w:eastAsia="he-IL"/>
        </w:rPr>
        <w:t>(</w:t>
      </w:r>
      <w:r w:rsidR="006A70D5">
        <w:rPr>
          <w:rFonts w:hint="eastAsia"/>
          <w:rtl/>
          <w:lang w:eastAsia="he-IL"/>
        </w:rPr>
        <w:t>– –</w:t>
      </w:r>
      <w:r w:rsidR="006A70D5">
        <w:rPr>
          <w:rFonts w:hint="cs"/>
          <w:rtl/>
          <w:lang w:eastAsia="he-IL"/>
        </w:rPr>
        <w:t xml:space="preserve"> </w:t>
      </w:r>
      <w:r w:rsidR="006A70D5" w:rsidRPr="006A70D5">
        <w:rPr>
          <w:rFonts w:hint="cs"/>
          <w:rtl/>
          <w:lang w:eastAsia="he-IL"/>
        </w:rPr>
        <w:t>"</w:t>
      </w:r>
      <w:r w:rsidR="006A70D5" w:rsidRPr="006A70D5">
        <w:rPr>
          <w:rtl/>
          <w:lang w:eastAsia="he-IL"/>
        </w:rPr>
        <w:t>על הראש</w:t>
      </w:r>
      <w:bookmarkStart w:id="15907" w:name="_ETM_Q39_548000"/>
      <w:bookmarkEnd w:id="15907"/>
      <w:r w:rsidR="006A70D5" w:rsidRPr="006A70D5">
        <w:rPr>
          <w:rtl/>
          <w:lang w:eastAsia="he-IL"/>
        </w:rPr>
        <w:t xml:space="preserve"> שלי". אני מוכן, </w:t>
      </w:r>
      <w:bookmarkStart w:id="15908" w:name="_ETM_Q39_554000"/>
      <w:bookmarkEnd w:id="15908"/>
      <w:r w:rsidR="006A70D5" w:rsidRPr="006A70D5">
        <w:rPr>
          <w:rtl/>
          <w:lang w:eastAsia="he-IL"/>
        </w:rPr>
        <w:t>אנחנו מוכנים, לקדם רעיונות כדי שתאמצו אותם, אבל לא בדרך הז</w:t>
      </w:r>
      <w:r w:rsidR="006A70D5">
        <w:rPr>
          <w:rFonts w:hint="cs"/>
          <w:rtl/>
          <w:lang w:eastAsia="he-IL"/>
        </w:rPr>
        <w:t>את.</w:t>
      </w:r>
      <w:r w:rsidRPr="006A70D5">
        <w:rPr>
          <w:rFonts w:hint="cs"/>
          <w:rtl/>
          <w:lang w:eastAsia="he-IL"/>
        </w:rPr>
        <w:t>)</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תודה, אחמד טיבי. תודה. </w:t>
      </w:r>
    </w:p>
    <w:p w:rsidR="00050FB9" w:rsidRDefault="00050FB9" w:rsidP="0043025C">
      <w:pPr>
        <w:rPr>
          <w:rtl/>
          <w:lang w:eastAsia="he-IL"/>
        </w:rPr>
      </w:pPr>
    </w:p>
    <w:p w:rsidR="00050FB9" w:rsidRDefault="00050FB9" w:rsidP="0043025C">
      <w:pPr>
        <w:pStyle w:val="-"/>
        <w:rPr>
          <w:rtl/>
        </w:rPr>
      </w:pPr>
      <w:bookmarkStart w:id="15909" w:name="ET_speakercontinue_5264_35"/>
      <w:r w:rsidRPr="00D76569">
        <w:rPr>
          <w:rStyle w:val="TagStyle"/>
          <w:rtl/>
        </w:rPr>
        <w:t xml:space="preserve"> &lt;&lt; דובר_המשך &gt;&gt;</w:t>
      </w:r>
      <w:r w:rsidRPr="00637E34">
        <w:rPr>
          <w:rStyle w:val="TagStyle"/>
          <w:rtl/>
        </w:rPr>
        <w:t xml:space="preserve"> </w:t>
      </w:r>
      <w:r>
        <w:rPr>
          <w:rtl/>
        </w:rPr>
        <w:t>אחמד טיבי (הרשימה המשותפת):</w:t>
      </w:r>
      <w:r w:rsidRPr="00637E34">
        <w:rPr>
          <w:rStyle w:val="TagStyle"/>
          <w:rtl/>
        </w:rPr>
        <w:t xml:space="preserve"> </w:t>
      </w:r>
      <w:r w:rsidRPr="00D76569">
        <w:rPr>
          <w:rStyle w:val="TagStyle"/>
          <w:rtl/>
        </w:rPr>
        <w:t>&lt;&lt; דובר_המשך &gt;&gt;</w:t>
      </w:r>
      <w:r>
        <w:rPr>
          <w:rtl/>
        </w:rPr>
        <w:t xml:space="preserve">   </w:t>
      </w:r>
      <w:bookmarkEnd w:id="15909"/>
    </w:p>
    <w:p w:rsidR="00050FB9" w:rsidRDefault="00050FB9" w:rsidP="00BA17C9">
      <w:pPr>
        <w:rPr>
          <w:rtl/>
          <w:lang w:eastAsia="he-IL"/>
        </w:rPr>
      </w:pPr>
    </w:p>
    <w:p w:rsidR="00050FB9" w:rsidRDefault="00050FB9" w:rsidP="006A70D5">
      <w:pPr>
        <w:rPr>
          <w:rtl/>
          <w:lang w:eastAsia="he-IL"/>
        </w:rPr>
      </w:pPr>
      <w:bookmarkStart w:id="15910" w:name="_ETM_Q39_565954"/>
      <w:bookmarkEnd w:id="15910"/>
      <w:r>
        <w:rPr>
          <w:rFonts w:hint="cs"/>
          <w:rtl/>
          <w:lang w:eastAsia="he-IL"/>
        </w:rPr>
        <w:t>(</w:t>
      </w:r>
      <w:r w:rsidR="006A70D5" w:rsidRPr="006A70D5">
        <w:rPr>
          <w:rtl/>
          <w:lang w:eastAsia="he-IL"/>
        </w:rPr>
        <w:t xml:space="preserve">ולכן אני אומר שמה שקרה בשעה האחרונה – אני לא יודע, אני לא רוצה </w:t>
      </w:r>
      <w:bookmarkStart w:id="15911" w:name="_ETM_Q39_567000"/>
      <w:bookmarkEnd w:id="15911"/>
      <w:r w:rsidR="006A70D5" w:rsidRPr="006A70D5">
        <w:rPr>
          <w:rtl/>
          <w:lang w:eastAsia="he-IL"/>
        </w:rPr>
        <w:t xml:space="preserve">להשתמש במילים </w:t>
      </w:r>
      <w:r w:rsidR="006A70D5">
        <w:rPr>
          <w:rtl/>
          <w:lang w:eastAsia="he-IL"/>
        </w:rPr>
        <w:t>–</w:t>
      </w:r>
      <w:r w:rsidR="006A70D5" w:rsidRPr="006A70D5">
        <w:rPr>
          <w:rtl/>
          <w:lang w:eastAsia="he-IL"/>
        </w:rPr>
        <w:t xml:space="preserve"> מצער</w:t>
      </w:r>
      <w:r w:rsidR="006A70D5">
        <w:rPr>
          <w:rFonts w:hint="cs"/>
          <w:rtl/>
          <w:lang w:eastAsia="he-IL"/>
        </w:rPr>
        <w:t>.</w:t>
      </w:r>
      <w:r>
        <w:rPr>
          <w:rFonts w:hint="cs"/>
          <w:rtl/>
          <w:lang w:eastAsia="he-IL"/>
        </w:rPr>
        <w:t xml:space="preserve">) </w:t>
      </w:r>
      <w:bookmarkStart w:id="15912" w:name="_ETM_Q39_584084"/>
      <w:bookmarkEnd w:id="15912"/>
    </w:p>
    <w:p w:rsidR="00050FB9" w:rsidRDefault="00050FB9" w:rsidP="0043025C">
      <w:pPr>
        <w:rPr>
          <w:rtl/>
          <w:lang w:eastAsia="he-IL"/>
        </w:rPr>
      </w:pPr>
      <w:bookmarkStart w:id="15913" w:name="_ETM_Q39_599228"/>
      <w:bookmarkStart w:id="15914" w:name="_ETM_Q39_599287"/>
      <w:bookmarkEnd w:id="15913"/>
      <w:bookmarkEnd w:id="15914"/>
    </w:p>
    <w:p w:rsidR="00050FB9" w:rsidRDefault="00050FB9" w:rsidP="0043025C">
      <w:pPr>
        <w:pStyle w:val="af7"/>
        <w:rPr>
          <w:rtl/>
        </w:rPr>
      </w:pPr>
      <w:bookmarkStart w:id="15915" w:name="ET_yor_6170_36"/>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bookmarkEnd w:id="15915"/>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תודה רבה. </w:t>
      </w:r>
    </w:p>
    <w:p w:rsidR="00050FB9" w:rsidRDefault="00050FB9" w:rsidP="0043025C">
      <w:pPr>
        <w:rPr>
          <w:rtl/>
          <w:lang w:eastAsia="he-IL"/>
        </w:rPr>
      </w:pPr>
    </w:p>
    <w:p w:rsidR="00050FB9" w:rsidRDefault="00050FB9" w:rsidP="0043025C">
      <w:pPr>
        <w:pStyle w:val="-"/>
        <w:rPr>
          <w:rtl/>
        </w:rPr>
      </w:pPr>
      <w:bookmarkStart w:id="15916" w:name="ET_speakercontinue_5264_42"/>
      <w:r w:rsidRPr="00D76569">
        <w:rPr>
          <w:rStyle w:val="TagStyle"/>
          <w:rtl/>
        </w:rPr>
        <w:t>&lt;&lt; דובר_המשך &gt;&gt;</w:t>
      </w:r>
      <w:r w:rsidRPr="00637E34">
        <w:rPr>
          <w:rStyle w:val="TagStyle"/>
          <w:rtl/>
        </w:rPr>
        <w:t xml:space="preserve"> </w:t>
      </w:r>
      <w:r>
        <w:rPr>
          <w:rtl/>
        </w:rPr>
        <w:t>אחמד טיבי (הרשימה המשותפת):</w:t>
      </w:r>
      <w:r w:rsidRPr="00637E34">
        <w:rPr>
          <w:rStyle w:val="TagStyle"/>
          <w:rtl/>
        </w:rPr>
        <w:t xml:space="preserve"> </w:t>
      </w:r>
      <w:r w:rsidRPr="00D76569">
        <w:rPr>
          <w:rStyle w:val="TagStyle"/>
          <w:rtl/>
        </w:rPr>
        <w:t>&lt;&lt; דובר_המשך &gt;&gt;</w:t>
      </w:r>
      <w:bookmarkEnd w:id="15916"/>
      <w:r>
        <w:rPr>
          <w:rtl/>
        </w:rPr>
        <w:t xml:space="preserve">   </w:t>
      </w:r>
    </w:p>
    <w:p w:rsidR="00050FB9" w:rsidRDefault="00050FB9" w:rsidP="00BA17C9">
      <w:pPr>
        <w:rPr>
          <w:rtl/>
          <w:lang w:eastAsia="he-IL"/>
        </w:rPr>
      </w:pPr>
    </w:p>
    <w:p w:rsidR="00050FB9" w:rsidRDefault="00050FB9" w:rsidP="006A70D5">
      <w:pPr>
        <w:rPr>
          <w:rtl/>
          <w:lang w:eastAsia="he-IL"/>
        </w:rPr>
      </w:pPr>
      <w:r w:rsidRPr="006A70D5">
        <w:rPr>
          <w:rFonts w:hint="cs"/>
          <w:rtl/>
          <w:lang w:eastAsia="he-IL"/>
        </w:rPr>
        <w:t>(</w:t>
      </w:r>
      <w:r w:rsidR="006A70D5" w:rsidRPr="006A70D5">
        <w:rPr>
          <w:rtl/>
          <w:lang w:eastAsia="he-IL"/>
        </w:rPr>
        <w:t xml:space="preserve">לא רציתי שתגיעו למקום הזה. התרגילים האלה והתנועות </w:t>
      </w:r>
      <w:bookmarkStart w:id="15917" w:name="_ETM_Q39_584000"/>
      <w:bookmarkEnd w:id="15917"/>
      <w:r w:rsidR="006A70D5" w:rsidRPr="006A70D5">
        <w:rPr>
          <w:rtl/>
          <w:lang w:eastAsia="he-IL"/>
        </w:rPr>
        <w:t xml:space="preserve">האלה </w:t>
      </w:r>
      <w:r w:rsidR="006A70D5" w:rsidRPr="006A70D5">
        <w:rPr>
          <w:rFonts w:hint="cs"/>
          <w:rtl/>
          <w:lang w:eastAsia="he-IL"/>
        </w:rPr>
        <w:t xml:space="preserve">– </w:t>
      </w:r>
      <w:r w:rsidR="006A70D5" w:rsidRPr="006A70D5">
        <w:rPr>
          <w:rtl/>
          <w:lang w:eastAsia="he-IL"/>
        </w:rPr>
        <w:t>אנחנו אומרים מספיק</w:t>
      </w:r>
      <w:r w:rsidR="006A70D5" w:rsidRPr="006A70D5">
        <w:rPr>
          <w:rFonts w:hint="cs"/>
          <w:rtl/>
          <w:lang w:eastAsia="he-IL"/>
        </w:rPr>
        <w:t>.</w:t>
      </w:r>
      <w:r w:rsidR="006A70D5" w:rsidRPr="006A70D5">
        <w:rPr>
          <w:rtl/>
          <w:lang w:eastAsia="he-IL"/>
        </w:rPr>
        <w:t xml:space="preserve"> בפעם הבאה אנחנו נציע פעם נוספת הצעה להכיר בכפרים הבדואי</w:t>
      </w:r>
      <w:r w:rsidR="006A70D5" w:rsidRPr="006A70D5">
        <w:rPr>
          <w:rFonts w:hint="cs"/>
          <w:rtl/>
          <w:lang w:eastAsia="he-IL"/>
        </w:rPr>
        <w:t>י</w:t>
      </w:r>
      <w:r w:rsidR="006A70D5" w:rsidRPr="006A70D5">
        <w:rPr>
          <w:rtl/>
          <w:lang w:eastAsia="he-IL"/>
        </w:rPr>
        <w:t>ם בנגב</w:t>
      </w:r>
      <w:bookmarkStart w:id="15918" w:name="_ETM_Q39_588000"/>
      <w:bookmarkEnd w:id="15918"/>
      <w:r w:rsidR="006A70D5" w:rsidRPr="006A70D5">
        <w:rPr>
          <w:rtl/>
          <w:lang w:eastAsia="he-IL"/>
        </w:rPr>
        <w:t xml:space="preserve">, ב-12-10 הכפרים, אולי כך </w:t>
      </w:r>
      <w:r w:rsidR="006A70D5">
        <w:rPr>
          <w:rFonts w:hint="cs"/>
          <w:rtl/>
          <w:lang w:eastAsia="he-IL"/>
        </w:rPr>
        <w:t>– – –</w:t>
      </w:r>
      <w:r w:rsidR="006A70D5" w:rsidRPr="006A70D5">
        <w:rPr>
          <w:rtl/>
          <w:lang w:eastAsia="he-IL"/>
        </w:rPr>
        <w:t xml:space="preserve"> כדי ש</w:t>
      </w:r>
      <w:r w:rsidR="006A70D5">
        <w:rPr>
          <w:rFonts w:hint="cs"/>
          <w:rtl/>
          <w:lang w:eastAsia="he-IL"/>
        </w:rPr>
        <w:t xml:space="preserve">זה </w:t>
      </w:r>
      <w:r w:rsidR="006A70D5" w:rsidRPr="006A70D5">
        <w:rPr>
          <w:rtl/>
          <w:lang w:eastAsia="he-IL"/>
        </w:rPr>
        <w:t>יקרה.</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אחמד טיבי </w:t>
      </w:r>
      <w:r w:rsidR="00BA17C9">
        <w:rPr>
          <w:rFonts w:hint="cs"/>
          <w:rtl/>
          <w:lang w:eastAsia="he-IL"/>
        </w:rPr>
        <w:t>– – –</w:t>
      </w:r>
    </w:p>
    <w:p w:rsidR="00050FB9" w:rsidRDefault="00050FB9" w:rsidP="0043025C">
      <w:pPr>
        <w:rPr>
          <w:rtl/>
          <w:lang w:eastAsia="he-IL"/>
        </w:rPr>
      </w:pPr>
    </w:p>
    <w:p w:rsidR="00050FB9" w:rsidRDefault="00050FB9" w:rsidP="0043025C">
      <w:pPr>
        <w:pStyle w:val="-"/>
        <w:rPr>
          <w:rtl/>
        </w:rPr>
      </w:pPr>
      <w:bookmarkStart w:id="15919" w:name="ET_speakercontinue_5264_43"/>
      <w:r w:rsidRPr="00D76569">
        <w:rPr>
          <w:rStyle w:val="TagStyle"/>
          <w:rtl/>
        </w:rPr>
        <w:t>&lt;&lt; דובר_המשך &gt;&gt;</w:t>
      </w:r>
      <w:r w:rsidRPr="00637E34">
        <w:rPr>
          <w:rStyle w:val="TagStyle"/>
          <w:rtl/>
        </w:rPr>
        <w:t xml:space="preserve"> </w:t>
      </w:r>
      <w:r>
        <w:rPr>
          <w:rtl/>
        </w:rPr>
        <w:t>אחמד טיבי (הרשימה המשותפת):</w:t>
      </w:r>
      <w:r w:rsidRPr="00637E34">
        <w:rPr>
          <w:rStyle w:val="TagStyle"/>
          <w:rtl/>
        </w:rPr>
        <w:t xml:space="preserve"> </w:t>
      </w:r>
      <w:r w:rsidRPr="00D76569">
        <w:rPr>
          <w:rStyle w:val="TagStyle"/>
          <w:rtl/>
        </w:rPr>
        <w:t>&lt;&lt; דובר_המשך &gt;&gt;</w:t>
      </w:r>
      <w:bookmarkEnd w:id="15919"/>
      <w:r>
        <w:rPr>
          <w:rtl/>
        </w:rPr>
        <w:t xml:space="preserve">   </w:t>
      </w:r>
    </w:p>
    <w:p w:rsidR="00050FB9" w:rsidRDefault="00050FB9" w:rsidP="00BA17C9">
      <w:pPr>
        <w:rPr>
          <w:rtl/>
          <w:lang w:eastAsia="he-IL"/>
        </w:rPr>
      </w:pPr>
    </w:p>
    <w:p w:rsidR="00050FB9" w:rsidRDefault="00050FB9" w:rsidP="006A70D5">
      <w:pPr>
        <w:rPr>
          <w:rtl/>
          <w:lang w:eastAsia="he-IL"/>
        </w:rPr>
      </w:pPr>
      <w:r w:rsidRPr="006A70D5">
        <w:rPr>
          <w:rFonts w:hint="cs"/>
          <w:rtl/>
          <w:lang w:eastAsia="he-IL"/>
        </w:rPr>
        <w:t>(</w:t>
      </w:r>
      <w:r w:rsidR="006A70D5">
        <w:rPr>
          <w:rFonts w:hint="cs"/>
          <w:rtl/>
          <w:lang w:eastAsia="he-IL"/>
        </w:rPr>
        <w:t>ו</w:t>
      </w:r>
      <w:r w:rsidR="006A70D5" w:rsidRPr="006A70D5">
        <w:rPr>
          <w:rtl/>
          <w:lang w:eastAsia="he-IL"/>
        </w:rPr>
        <w:t>מספיק עם הפריצות למסג</w:t>
      </w:r>
      <w:r w:rsidR="006A70D5">
        <w:rPr>
          <w:rFonts w:hint="cs"/>
          <w:rtl/>
          <w:lang w:eastAsia="he-IL"/>
        </w:rPr>
        <w:t>ד</w:t>
      </w:r>
      <w:r w:rsidR="006A70D5" w:rsidRPr="006A70D5">
        <w:rPr>
          <w:rtl/>
          <w:lang w:eastAsia="he-IL"/>
        </w:rPr>
        <w:t xml:space="preserve"> אל-אקצא</w:t>
      </w:r>
      <w:r w:rsidR="006A70D5">
        <w:rPr>
          <w:rFonts w:hint="cs"/>
          <w:rtl/>
          <w:lang w:eastAsia="he-IL"/>
        </w:rPr>
        <w:t>.</w:t>
      </w:r>
      <w:r w:rsidR="006A70D5" w:rsidRPr="006A70D5">
        <w:rPr>
          <w:rtl/>
          <w:lang w:eastAsia="he-IL"/>
        </w:rPr>
        <w:t xml:space="preserve"> </w:t>
      </w:r>
      <w:bookmarkStart w:id="15920" w:name="_ETM_Q39_594000"/>
      <w:bookmarkEnd w:id="15920"/>
      <w:r w:rsidR="006A70D5" w:rsidRPr="006A70D5">
        <w:rPr>
          <w:rtl/>
          <w:lang w:eastAsia="he-IL"/>
        </w:rPr>
        <w:t>אולי תלחצו על הממשלה. לא הגיוני</w:t>
      </w:r>
      <w:r w:rsidR="006A70D5">
        <w:rPr>
          <w:rFonts w:hint="cs"/>
          <w:rtl/>
          <w:lang w:eastAsia="he-IL"/>
        </w:rPr>
        <w:t>,</w:t>
      </w:r>
      <w:r w:rsidR="006A70D5" w:rsidRPr="006A70D5">
        <w:rPr>
          <w:rtl/>
          <w:lang w:eastAsia="he-IL"/>
        </w:rPr>
        <w:t xml:space="preserve"> מה שקורה</w:t>
      </w:r>
      <w:r w:rsidRPr="006A70D5">
        <w:rPr>
          <w:rFonts w:hint="cs"/>
          <w:rtl/>
          <w:lang w:eastAsia="he-IL"/>
        </w:rPr>
        <w:t>.)</w:t>
      </w:r>
      <w:r>
        <w:rPr>
          <w:rFonts w:hint="cs"/>
          <w:rtl/>
          <w:lang w:eastAsia="he-IL"/>
        </w:rPr>
        <w:t xml:space="preserve">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סגן יושב-ראש הכנסת. </w:t>
      </w:r>
    </w:p>
    <w:p w:rsidR="00050FB9" w:rsidRDefault="00050FB9" w:rsidP="0043025C">
      <w:pPr>
        <w:rPr>
          <w:rtl/>
          <w:lang w:eastAsia="he-IL"/>
        </w:rPr>
      </w:pPr>
    </w:p>
    <w:p w:rsidR="00050FB9" w:rsidRDefault="00050FB9" w:rsidP="0043025C">
      <w:pPr>
        <w:pStyle w:val="-"/>
        <w:rPr>
          <w:rtl/>
        </w:rPr>
      </w:pPr>
      <w:bookmarkStart w:id="15921" w:name="ET_speakercontinue_5264_39"/>
      <w:r w:rsidRPr="00D76569">
        <w:rPr>
          <w:rStyle w:val="TagStyle"/>
          <w:rtl/>
        </w:rPr>
        <w:t xml:space="preserve"> &lt;&lt; דובר_המשך &gt;&gt;</w:t>
      </w:r>
      <w:r w:rsidRPr="00637E34">
        <w:rPr>
          <w:rStyle w:val="TagStyle"/>
          <w:rtl/>
        </w:rPr>
        <w:t xml:space="preserve"> </w:t>
      </w:r>
      <w:r>
        <w:rPr>
          <w:rtl/>
        </w:rPr>
        <w:t>אחמד טיבי (הרשימה המשותפת):</w:t>
      </w:r>
      <w:r w:rsidRPr="00637E34">
        <w:rPr>
          <w:rStyle w:val="TagStyle"/>
          <w:rtl/>
        </w:rPr>
        <w:t xml:space="preserve"> </w:t>
      </w:r>
      <w:r w:rsidRPr="00D76569">
        <w:rPr>
          <w:rStyle w:val="TagStyle"/>
          <w:rtl/>
        </w:rPr>
        <w:t>&lt;&lt; דובר_המשך &gt;&gt;</w:t>
      </w:r>
      <w:r>
        <w:rPr>
          <w:rtl/>
        </w:rPr>
        <w:t xml:space="preserve">   </w:t>
      </w:r>
      <w:bookmarkEnd w:id="15921"/>
    </w:p>
    <w:p w:rsidR="00050FB9" w:rsidRDefault="00050FB9" w:rsidP="00BA17C9">
      <w:pPr>
        <w:rPr>
          <w:rtl/>
          <w:lang w:eastAsia="he-IL"/>
        </w:rPr>
      </w:pPr>
    </w:p>
    <w:p w:rsidR="00050FB9" w:rsidRDefault="00050FB9" w:rsidP="006A70D5">
      <w:pPr>
        <w:rPr>
          <w:rtl/>
          <w:lang w:eastAsia="he-IL"/>
        </w:rPr>
      </w:pPr>
      <w:r>
        <w:rPr>
          <w:rFonts w:hint="cs"/>
          <w:rtl/>
          <w:lang w:eastAsia="he-IL"/>
        </w:rPr>
        <w:t>(</w:t>
      </w:r>
      <w:r w:rsidR="006A70D5">
        <w:rPr>
          <w:rFonts w:hint="cs"/>
          <w:rtl/>
          <w:lang w:eastAsia="he-IL"/>
        </w:rPr>
        <w:t>מה שחשוב זה המורים והמורות, וצריכה לקום ועדת חקירה.</w:t>
      </w:r>
      <w:r>
        <w:rPr>
          <w:rFonts w:hint="cs"/>
          <w:rtl/>
          <w:lang w:eastAsia="he-IL"/>
        </w:rPr>
        <w:t xml:space="preserve">) </w:t>
      </w:r>
      <w:bookmarkStart w:id="15922" w:name="_ETM_Q39_599349"/>
      <w:bookmarkStart w:id="15923" w:name="_ETM_Q39_599406"/>
      <w:bookmarkEnd w:id="15922"/>
      <w:bookmarkEnd w:id="15923"/>
      <w:r>
        <w:rPr>
          <w:rFonts w:hint="cs"/>
          <w:rtl/>
          <w:lang w:eastAsia="he-IL"/>
        </w:rPr>
        <w:t xml:space="preserve">אני קורא לכם להצביע בעד ועדת חקירה פרלמנטרית </w:t>
      </w:r>
      <w:bookmarkStart w:id="15924" w:name="_ETM_Q39_614026"/>
      <w:bookmarkEnd w:id="15924"/>
      <w:r>
        <w:rPr>
          <w:rFonts w:hint="cs"/>
          <w:rtl/>
          <w:lang w:eastAsia="he-IL"/>
        </w:rPr>
        <w:t xml:space="preserve">כדי לענות על השאלות ועל הכעס הרב בנושא הזה. </w:t>
      </w:r>
    </w:p>
    <w:p w:rsidR="00050FB9" w:rsidRDefault="00050FB9" w:rsidP="0043025C">
      <w:pPr>
        <w:rPr>
          <w:rtl/>
          <w:lang w:eastAsia="he-IL"/>
        </w:rPr>
      </w:pPr>
    </w:p>
    <w:p w:rsidR="00050FB9" w:rsidRDefault="00050FB9" w:rsidP="0043025C">
      <w:pPr>
        <w:pStyle w:val="af7"/>
        <w:rPr>
          <w:rtl/>
        </w:rPr>
      </w:pPr>
      <w:r w:rsidRPr="00D76569">
        <w:rPr>
          <w:rStyle w:val="TagStyle"/>
          <w:rtl/>
        </w:rPr>
        <w:t xml:space="preserve"> &lt;&lt; יור &gt;&gt;</w:t>
      </w:r>
      <w:r w:rsidRPr="009A1795">
        <w:rPr>
          <w:rStyle w:val="TagStyle"/>
          <w:rtl/>
        </w:rPr>
        <w:t xml:space="preserve"> </w:t>
      </w:r>
      <w:r>
        <w:rPr>
          <w:rtl/>
        </w:rPr>
        <w:t>היו"ר יעקב מרגי:</w:t>
      </w:r>
      <w:r w:rsidRPr="009A1795">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תודה רבה </w:t>
      </w:r>
      <w:bookmarkStart w:id="15925" w:name="_ETM_Q39_618891"/>
      <w:bookmarkEnd w:id="15925"/>
      <w:r>
        <w:rPr>
          <w:rFonts w:hint="cs"/>
          <w:rtl/>
          <w:lang w:eastAsia="he-IL"/>
        </w:rPr>
        <w:t xml:space="preserve">לך, דברים יוצאים מן הלב. אני מזמין את השרה יפעת שאשא ביטון להשיב להצעה לסדר-היום. </w:t>
      </w:r>
      <w:bookmarkStart w:id="15926" w:name="_ETM_Q39_626534"/>
      <w:bookmarkEnd w:id="15926"/>
      <w:r>
        <w:rPr>
          <w:rFonts w:hint="cs"/>
          <w:rtl/>
          <w:lang w:eastAsia="he-IL"/>
        </w:rPr>
        <w:t xml:space="preserve">שרת החינוך. </w:t>
      </w:r>
    </w:p>
    <w:p w:rsidR="00050FB9" w:rsidRDefault="00050FB9" w:rsidP="0043025C">
      <w:pPr>
        <w:rPr>
          <w:rtl/>
          <w:lang w:eastAsia="he-IL"/>
        </w:rPr>
      </w:pPr>
    </w:p>
    <w:p w:rsidR="00050FB9" w:rsidRDefault="00050FB9" w:rsidP="0043025C">
      <w:pPr>
        <w:pStyle w:val="af6"/>
        <w:rPr>
          <w:rtl/>
        </w:rPr>
      </w:pPr>
      <w:bookmarkStart w:id="15927" w:name="_ETM_Q39_514279"/>
      <w:bookmarkStart w:id="15928" w:name="_ETM_Q39_514363"/>
      <w:bookmarkStart w:id="15929" w:name="ET_interruption_4643_31"/>
      <w:bookmarkEnd w:id="15927"/>
      <w:bookmarkEnd w:id="15928"/>
      <w:r w:rsidRPr="00D76569">
        <w:rPr>
          <w:rStyle w:val="TagStyle"/>
          <w:rtl/>
        </w:rPr>
        <w:t xml:space="preserve"> &lt;&lt; קריאה &gt;&gt;</w:t>
      </w:r>
      <w:r w:rsidRPr="00637E34">
        <w:rPr>
          <w:rStyle w:val="TagStyle"/>
          <w:rtl/>
        </w:rPr>
        <w:t xml:space="preserve"> </w:t>
      </w:r>
      <w:r>
        <w:rPr>
          <w:rtl/>
        </w:rPr>
        <w:t>חיים כץ (הליכוד):</w:t>
      </w:r>
      <w:r w:rsidRPr="00637E34">
        <w:rPr>
          <w:rStyle w:val="TagStyle"/>
          <w:rtl/>
        </w:rPr>
        <w:t xml:space="preserve"> </w:t>
      </w:r>
      <w:r w:rsidRPr="00D76569">
        <w:rPr>
          <w:rStyle w:val="TagStyle"/>
          <w:rtl/>
        </w:rPr>
        <w:t>&lt;&lt; קריאה &gt;&gt;</w:t>
      </w:r>
      <w:r>
        <w:rPr>
          <w:rtl/>
        </w:rPr>
        <w:t xml:space="preserve">   </w:t>
      </w:r>
      <w:bookmarkEnd w:id="15929"/>
    </w:p>
    <w:p w:rsidR="00050FB9" w:rsidRDefault="00050FB9" w:rsidP="00BA17C9">
      <w:pPr>
        <w:rPr>
          <w:rtl/>
          <w:lang w:eastAsia="he-IL"/>
        </w:rPr>
      </w:pPr>
    </w:p>
    <w:p w:rsidR="00050FB9" w:rsidRDefault="00050FB9" w:rsidP="0043025C">
      <w:pPr>
        <w:rPr>
          <w:rtl/>
          <w:lang w:eastAsia="he-IL"/>
        </w:rPr>
      </w:pPr>
      <w:bookmarkStart w:id="15930" w:name="_ETM_Q39_518611"/>
      <w:bookmarkEnd w:id="15930"/>
      <w:r>
        <w:rPr>
          <w:rFonts w:hint="cs"/>
          <w:rtl/>
          <w:lang w:eastAsia="he-IL"/>
        </w:rPr>
        <w:t xml:space="preserve">אתה שחקן. אתה יודעים מה קרה לפני שעה? </w:t>
      </w:r>
    </w:p>
    <w:p w:rsidR="00050FB9" w:rsidRDefault="00050FB9" w:rsidP="0043025C">
      <w:pPr>
        <w:rPr>
          <w:rtl/>
          <w:lang w:eastAsia="he-IL"/>
        </w:rPr>
      </w:pPr>
      <w:bookmarkStart w:id="15931" w:name="_ETM_Q39_636470"/>
      <w:bookmarkStart w:id="15932" w:name="_ETM_Q39_636551"/>
      <w:bookmarkEnd w:id="15931"/>
      <w:bookmarkEnd w:id="15932"/>
    </w:p>
    <w:p w:rsidR="00050FB9" w:rsidRDefault="00050FB9" w:rsidP="0043025C">
      <w:pPr>
        <w:pStyle w:val="af7"/>
        <w:rPr>
          <w:rtl/>
        </w:rPr>
      </w:pPr>
      <w:r w:rsidRPr="00D76569">
        <w:rPr>
          <w:rStyle w:val="TagStyle"/>
          <w:rtl/>
        </w:rPr>
        <w:t xml:space="preserve"> &lt;&lt; יור &gt;&gt;</w:t>
      </w:r>
      <w:r w:rsidRPr="00637E34">
        <w:rPr>
          <w:rStyle w:val="TagStyle"/>
          <w:rtl/>
        </w:rPr>
        <w:t xml:space="preserve"> </w:t>
      </w:r>
      <w:r>
        <w:rPr>
          <w:rtl/>
        </w:rPr>
        <w:t>היו"ר יעקב מרגי:</w:t>
      </w:r>
      <w:r w:rsidRPr="00637E34">
        <w:rPr>
          <w:rStyle w:val="TagStyle"/>
          <w:rtl/>
        </w:rPr>
        <w:t xml:space="preserve"> </w:t>
      </w:r>
      <w:r w:rsidRPr="00D76569">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בבקשה, גברתי. גם כאן, עד עשר דקות עומדות </w:t>
      </w:r>
      <w:bookmarkStart w:id="15933" w:name="_ETM_Q39_640102"/>
      <w:bookmarkEnd w:id="15933"/>
      <w:r>
        <w:rPr>
          <w:rFonts w:hint="cs"/>
          <w:rtl/>
          <w:lang w:eastAsia="he-IL"/>
        </w:rPr>
        <w:t xml:space="preserve">לרשותך. </w:t>
      </w:r>
    </w:p>
    <w:p w:rsidR="00050FB9" w:rsidRPr="00637E34" w:rsidRDefault="00050FB9" w:rsidP="0043025C">
      <w:pPr>
        <w:rPr>
          <w:rtl/>
          <w:lang w:eastAsia="he-IL"/>
        </w:rPr>
      </w:pPr>
      <w:bookmarkStart w:id="15934" w:name="_ETM_Q39_641493"/>
      <w:bookmarkStart w:id="15935" w:name="_ETM_Q39_641571"/>
      <w:bookmarkEnd w:id="15934"/>
      <w:bookmarkEnd w:id="15935"/>
    </w:p>
    <w:p w:rsidR="00050FB9" w:rsidRDefault="00050FB9" w:rsidP="0043025C">
      <w:pPr>
        <w:pStyle w:val="a4"/>
        <w:rPr>
          <w:rtl/>
        </w:rPr>
      </w:pPr>
      <w:bookmarkStart w:id="15936" w:name="ET_speaker_6216_16"/>
      <w:r w:rsidRPr="00D76569">
        <w:rPr>
          <w:rStyle w:val="TagStyle"/>
          <w:rtl/>
        </w:rPr>
        <w:t xml:space="preserve"> &lt;&lt; דובר &gt;&gt;</w:t>
      </w:r>
      <w:r w:rsidRPr="009A1795">
        <w:rPr>
          <w:rStyle w:val="TagStyle"/>
          <w:rtl/>
        </w:rPr>
        <w:t xml:space="preserve"> </w:t>
      </w:r>
      <w:bookmarkStart w:id="15937" w:name="_Toc85663420"/>
      <w:r>
        <w:rPr>
          <w:rtl/>
        </w:rPr>
        <w:t>שרת החינוך יפעת שאשא ביטון:</w:t>
      </w:r>
      <w:bookmarkEnd w:id="15937"/>
      <w:r w:rsidRPr="009A1795">
        <w:rPr>
          <w:rStyle w:val="TagStyle"/>
          <w:rtl/>
        </w:rPr>
        <w:t xml:space="preserve"> </w:t>
      </w:r>
      <w:r w:rsidRPr="00D76569">
        <w:rPr>
          <w:rStyle w:val="TagStyle"/>
          <w:rtl/>
        </w:rPr>
        <w:t>&lt;&lt; דובר &gt;&gt;</w:t>
      </w:r>
      <w:r>
        <w:rPr>
          <w:rtl/>
        </w:rPr>
        <w:t xml:space="preserve">   </w:t>
      </w:r>
      <w:bookmarkEnd w:id="15936"/>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תודה רבה, אדוני היושב-ראש. חבריי חברי הכנסת, נושא שגם כן מוכר ודובר בו רבות </w:t>
      </w:r>
      <w:bookmarkStart w:id="15938" w:name="_ETM_Q39_636214"/>
      <w:bookmarkEnd w:id="15938"/>
      <w:r w:rsidR="00BA17C9">
        <w:rPr>
          <w:rFonts w:hint="cs"/>
          <w:rtl/>
          <w:lang w:eastAsia="he-IL"/>
        </w:rPr>
        <w:t>– – –</w:t>
      </w:r>
    </w:p>
    <w:p w:rsidR="00050FB9" w:rsidRDefault="00050FB9" w:rsidP="0043025C">
      <w:pPr>
        <w:rPr>
          <w:rtl/>
          <w:lang w:eastAsia="he-IL"/>
        </w:rPr>
      </w:pPr>
    </w:p>
    <w:p w:rsidR="00050FB9" w:rsidRDefault="00050FB9" w:rsidP="0043025C">
      <w:pPr>
        <w:pStyle w:val="af7"/>
        <w:rPr>
          <w:rtl/>
        </w:rPr>
      </w:pPr>
      <w:bookmarkStart w:id="15939" w:name="ET_yor_6170_17"/>
      <w:r w:rsidRPr="00D76569">
        <w:rPr>
          <w:rStyle w:val="TagStyle"/>
          <w:rtl/>
        </w:rPr>
        <w:t xml:space="preserve"> &lt;&lt; יור &gt;&gt;</w:t>
      </w:r>
      <w:r w:rsidRPr="009A1795">
        <w:rPr>
          <w:rStyle w:val="TagStyle"/>
          <w:rtl/>
        </w:rPr>
        <w:t xml:space="preserve"> </w:t>
      </w:r>
      <w:r>
        <w:rPr>
          <w:rtl/>
        </w:rPr>
        <w:t>היו"ר יעקב מרגי:</w:t>
      </w:r>
      <w:r w:rsidRPr="009A1795">
        <w:rPr>
          <w:rStyle w:val="TagStyle"/>
          <w:rtl/>
        </w:rPr>
        <w:t xml:space="preserve"> </w:t>
      </w:r>
      <w:r w:rsidRPr="00D76569">
        <w:rPr>
          <w:rStyle w:val="TagStyle"/>
          <w:rtl/>
        </w:rPr>
        <w:t>&lt;&lt; יור &gt;&gt;</w:t>
      </w:r>
      <w:r>
        <w:rPr>
          <w:rtl/>
        </w:rPr>
        <w:t xml:space="preserve">   </w:t>
      </w:r>
      <w:bookmarkEnd w:id="15939"/>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חברי הכנסת, האגף הימני, קצת בשקט. נא להיות קצת בשקט. בבקשה. </w:t>
      </w:r>
    </w:p>
    <w:p w:rsidR="00050FB9" w:rsidRDefault="00050FB9" w:rsidP="0043025C">
      <w:pPr>
        <w:rPr>
          <w:rtl/>
          <w:lang w:eastAsia="he-IL"/>
        </w:rPr>
      </w:pPr>
    </w:p>
    <w:p w:rsidR="00050FB9" w:rsidRDefault="00050FB9" w:rsidP="0043025C">
      <w:pPr>
        <w:pStyle w:val="-"/>
        <w:rPr>
          <w:rtl/>
        </w:rPr>
      </w:pPr>
      <w:bookmarkStart w:id="15940" w:name="ET_speakercontinue_6216_18"/>
      <w:r w:rsidRPr="00D76569">
        <w:rPr>
          <w:rStyle w:val="TagStyle"/>
          <w:rtl/>
        </w:rPr>
        <w:t xml:space="preserve"> &lt;&lt; דובר_המשך &gt;&gt;</w:t>
      </w:r>
      <w:r w:rsidRPr="009A1795">
        <w:rPr>
          <w:rStyle w:val="TagStyle"/>
          <w:rtl/>
        </w:rPr>
        <w:t xml:space="preserve"> </w:t>
      </w:r>
      <w:r>
        <w:rPr>
          <w:rtl/>
        </w:rPr>
        <w:t>שרת החינוך יפעת שאשא ביטון:</w:t>
      </w:r>
      <w:r w:rsidRPr="009A1795">
        <w:rPr>
          <w:rStyle w:val="TagStyle"/>
          <w:rtl/>
        </w:rPr>
        <w:t xml:space="preserve"> </w:t>
      </w:r>
      <w:r w:rsidRPr="00D76569">
        <w:rPr>
          <w:rStyle w:val="TagStyle"/>
          <w:rtl/>
        </w:rPr>
        <w:t>&lt;&lt; דובר_המשך &gt;&gt;</w:t>
      </w:r>
      <w:r>
        <w:rPr>
          <w:rtl/>
        </w:rPr>
        <w:t xml:space="preserve">   </w:t>
      </w:r>
      <w:bookmarkEnd w:id="15940"/>
    </w:p>
    <w:p w:rsidR="00050FB9" w:rsidRDefault="00050FB9" w:rsidP="00BA17C9">
      <w:pPr>
        <w:rPr>
          <w:rtl/>
          <w:lang w:eastAsia="he-IL"/>
        </w:rPr>
      </w:pPr>
    </w:p>
    <w:p w:rsidR="00050FB9" w:rsidRDefault="00050FB9" w:rsidP="0043025C">
      <w:pPr>
        <w:rPr>
          <w:rtl/>
          <w:lang w:eastAsia="he-IL"/>
        </w:rPr>
      </w:pPr>
      <w:r>
        <w:rPr>
          <w:rtl/>
          <w:lang w:eastAsia="he-IL"/>
        </w:rPr>
        <w:t>נוהל השיבוצים ו</w:t>
      </w:r>
      <w:r>
        <w:rPr>
          <w:rFonts w:hint="cs"/>
          <w:rtl/>
          <w:lang w:eastAsia="he-IL"/>
        </w:rPr>
        <w:t>ה</w:t>
      </w:r>
      <w:r>
        <w:rPr>
          <w:rtl/>
          <w:lang w:eastAsia="he-IL"/>
        </w:rPr>
        <w:t>העברות במגזר הערבי קיים לאורך עשרות שנים</w:t>
      </w:r>
      <w:r w:rsidR="008B4EB4">
        <w:rPr>
          <w:rFonts w:hint="cs"/>
          <w:rtl/>
          <w:lang w:eastAsia="he-IL"/>
        </w:rPr>
        <w:t>,</w:t>
      </w:r>
      <w:r>
        <w:rPr>
          <w:rtl/>
          <w:lang w:eastAsia="he-IL"/>
        </w:rPr>
        <w:t xml:space="preserve"> ו</w:t>
      </w:r>
      <w:r>
        <w:rPr>
          <w:rFonts w:hint="cs"/>
          <w:rtl/>
          <w:lang w:eastAsia="he-IL"/>
        </w:rPr>
        <w:t xml:space="preserve">הוא </w:t>
      </w:r>
      <w:r>
        <w:rPr>
          <w:rtl/>
          <w:lang w:eastAsia="he-IL"/>
        </w:rPr>
        <w:t xml:space="preserve">נבחן בפסיקת בתי הדין לעבודה ועל ידי מבקר המדינה ונמצא ראוי ונכון, </w:t>
      </w:r>
      <w:r>
        <w:rPr>
          <w:rFonts w:hint="cs"/>
          <w:rtl/>
          <w:lang w:eastAsia="he-IL"/>
        </w:rPr>
        <w:t>משום</w:t>
      </w:r>
      <w:r>
        <w:rPr>
          <w:rtl/>
          <w:lang w:eastAsia="he-IL"/>
        </w:rPr>
        <w:t xml:space="preserve"> </w:t>
      </w:r>
      <w:r>
        <w:rPr>
          <w:rFonts w:hint="cs"/>
          <w:rtl/>
          <w:lang w:eastAsia="he-IL"/>
        </w:rPr>
        <w:t>ש</w:t>
      </w:r>
      <w:r>
        <w:rPr>
          <w:rtl/>
          <w:lang w:eastAsia="he-IL"/>
        </w:rPr>
        <w:t>הוא נותן מענה למציאות ייחודית ולאפיונים המייחדים את המגזר הערבי</w:t>
      </w:r>
      <w:r w:rsidR="008B4EB4">
        <w:rPr>
          <w:rFonts w:hint="cs"/>
          <w:rtl/>
          <w:lang w:eastAsia="he-IL"/>
        </w:rPr>
        <w:t>. האפיונים המיוחדים הם</w:t>
      </w:r>
      <w:r>
        <w:rPr>
          <w:rFonts w:hint="cs"/>
          <w:rtl/>
          <w:lang w:eastAsia="he-IL"/>
        </w:rPr>
        <w:t xml:space="preserve"> </w:t>
      </w:r>
      <w:r>
        <w:rPr>
          <w:rtl/>
          <w:lang w:eastAsia="he-IL"/>
        </w:rPr>
        <w:t xml:space="preserve">עודף מורים </w:t>
      </w:r>
      <w:r>
        <w:rPr>
          <w:rFonts w:hint="cs"/>
          <w:rtl/>
          <w:lang w:eastAsia="he-IL"/>
        </w:rPr>
        <w:t>–</w:t>
      </w:r>
      <w:r>
        <w:rPr>
          <w:rtl/>
          <w:lang w:eastAsia="he-IL"/>
        </w:rPr>
        <w:t xml:space="preserve"> </w:t>
      </w:r>
      <w:r>
        <w:rPr>
          <w:rFonts w:hint="cs"/>
          <w:rtl/>
          <w:lang w:eastAsia="he-IL"/>
        </w:rPr>
        <w:t xml:space="preserve">כפי שאנחנו גם שמענו מחבר </w:t>
      </w:r>
      <w:bookmarkStart w:id="15941" w:name="_ETM_Q39_677396"/>
      <w:bookmarkEnd w:id="15941"/>
      <w:r>
        <w:rPr>
          <w:rFonts w:hint="cs"/>
          <w:rtl/>
          <w:lang w:eastAsia="he-IL"/>
        </w:rPr>
        <w:t xml:space="preserve">הכנסת טיבי, יש </w:t>
      </w:r>
      <w:r>
        <w:rPr>
          <w:rtl/>
          <w:lang w:eastAsia="he-IL"/>
        </w:rPr>
        <w:t xml:space="preserve">ביקוש </w:t>
      </w:r>
      <w:r>
        <w:rPr>
          <w:rFonts w:hint="cs"/>
          <w:rtl/>
          <w:lang w:eastAsia="he-IL"/>
        </w:rPr>
        <w:t xml:space="preserve">מאוד גדול של מורים במגזר הערבי </w:t>
      </w:r>
      <w:bookmarkStart w:id="15942" w:name="_ETM_Q39_683551"/>
      <w:bookmarkEnd w:id="15942"/>
      <w:r>
        <w:rPr>
          <w:rFonts w:hint="cs"/>
          <w:rtl/>
          <w:lang w:eastAsia="he-IL"/>
        </w:rPr>
        <w:t>אל מול</w:t>
      </w:r>
      <w:r>
        <w:rPr>
          <w:rtl/>
          <w:lang w:eastAsia="he-IL"/>
        </w:rPr>
        <w:t xml:space="preserve"> היצע </w:t>
      </w:r>
      <w:r>
        <w:rPr>
          <w:rFonts w:hint="cs"/>
          <w:rtl/>
          <w:lang w:eastAsia="he-IL"/>
        </w:rPr>
        <w:t xml:space="preserve">נמוך באופן יחסי, כשאנחנו רואים את עודף </w:t>
      </w:r>
      <w:bookmarkStart w:id="15943" w:name="_ETM_Q39_684625"/>
      <w:bookmarkEnd w:id="15943"/>
      <w:r>
        <w:rPr>
          <w:rFonts w:hint="cs"/>
          <w:rtl/>
          <w:lang w:eastAsia="he-IL"/>
        </w:rPr>
        <w:t xml:space="preserve">הביקוש בעיקר בצפון, אך אי-אפשר להציב או לשבץ את כל המורים שדורשים להשתבץ בצפון, ולכן נפתחת האפשרות בפניהם להשתבץ באזור הדרום. </w:t>
      </w:r>
    </w:p>
    <w:p w:rsidR="00050FB9" w:rsidRDefault="00050FB9" w:rsidP="0043025C">
      <w:pPr>
        <w:rPr>
          <w:rtl/>
          <w:lang w:eastAsia="he-IL"/>
        </w:rPr>
      </w:pPr>
    </w:p>
    <w:p w:rsidR="00050FB9" w:rsidRDefault="00050FB9" w:rsidP="0043025C">
      <w:pPr>
        <w:rPr>
          <w:rtl/>
        </w:rPr>
      </w:pPr>
      <w:bookmarkStart w:id="15944" w:name="TOR_Q40"/>
      <w:bookmarkStart w:id="15945" w:name="_ETM_Q40_180000"/>
      <w:bookmarkEnd w:id="15944"/>
      <w:bookmarkEnd w:id="15945"/>
      <w:r>
        <w:rPr>
          <w:rFonts w:hint="cs"/>
          <w:rtl/>
        </w:rPr>
        <w:t xml:space="preserve">הדבר הנוסף הוא הנושא של פיזור אוכלוסין. אנחנו יודעים שמרבית האוכלוסייה הערבית ממוקמת באזור הצפון, </w:t>
      </w:r>
      <w:bookmarkStart w:id="15946" w:name="_ETM_Q40_114000"/>
      <w:bookmarkEnd w:id="15946"/>
      <w:r>
        <w:rPr>
          <w:rFonts w:hint="cs"/>
          <w:rtl/>
        </w:rPr>
        <w:t xml:space="preserve">גליל, חיפה והאזור הזה, ואפילו קצת במרכז. פחות מזה בדרום. </w:t>
      </w:r>
      <w:bookmarkStart w:id="15947" w:name="_ETM_Q40_123000"/>
      <w:bookmarkEnd w:id="15947"/>
      <w:r>
        <w:rPr>
          <w:rFonts w:hint="cs"/>
          <w:rtl/>
        </w:rPr>
        <w:t xml:space="preserve">ולכן גם כאן אנחנו רואים בעיקר את הביקוש בקרב מורים המתגוררים בצפון ורואים את מקום </w:t>
      </w:r>
      <w:bookmarkStart w:id="15948" w:name="_ETM_Q40_125000"/>
      <w:bookmarkEnd w:id="15948"/>
      <w:r>
        <w:rPr>
          <w:rFonts w:hint="cs"/>
          <w:rtl/>
        </w:rPr>
        <w:t xml:space="preserve">העבודה בדרום כמקום זמני, ולכן הם גם לא מעתיקים את </w:t>
      </w:r>
      <w:bookmarkStart w:id="15949" w:name="_ETM_Q40_130000"/>
      <w:bookmarkEnd w:id="15949"/>
      <w:r>
        <w:rPr>
          <w:rFonts w:hint="cs"/>
          <w:rtl/>
        </w:rPr>
        <w:t xml:space="preserve">מקום מגוריהם, בניגוד לצורך העניין למורים יהודיים או למורים מהמגזרים האחרים, שבדרך כלל </w:t>
      </w:r>
      <w:bookmarkStart w:id="15950" w:name="_ETM_Q40_139000"/>
      <w:bookmarkEnd w:id="15950"/>
      <w:r>
        <w:rPr>
          <w:rFonts w:hint="cs"/>
          <w:rtl/>
        </w:rPr>
        <w:t>קובעים את מקום מגוריהם לפי מקום העבודה שלהם.</w:t>
      </w:r>
    </w:p>
    <w:p w:rsidR="00050FB9" w:rsidRDefault="00050FB9" w:rsidP="0043025C">
      <w:pPr>
        <w:rPr>
          <w:rtl/>
        </w:rPr>
      </w:pPr>
    </w:p>
    <w:p w:rsidR="00050FB9" w:rsidRDefault="00050FB9" w:rsidP="008B4EB4">
      <w:pPr>
        <w:rPr>
          <w:rtl/>
        </w:rPr>
      </w:pPr>
      <w:bookmarkStart w:id="15951" w:name="_ETM_Q40_143000"/>
      <w:bookmarkEnd w:id="15951"/>
      <w:r>
        <w:rPr>
          <w:rFonts w:hint="cs"/>
          <w:rtl/>
        </w:rPr>
        <w:t xml:space="preserve">לנוכח הנתונים האלה ועוד מאפיינים נוספים, הייתה תופעה שרווחה בקרב החברה הערבית והגיעו הרבה מאוד תלונות </w:t>
      </w:r>
      <w:bookmarkStart w:id="15952" w:name="_ETM_Q40_156832"/>
      <w:bookmarkEnd w:id="15952"/>
      <w:r>
        <w:rPr>
          <w:rFonts w:hint="cs"/>
          <w:rtl/>
        </w:rPr>
        <w:t>בגינה לפני שנוהל זה התחיל</w:t>
      </w:r>
      <w:r w:rsidR="008B4EB4">
        <w:rPr>
          <w:rFonts w:hint="cs"/>
          <w:rtl/>
        </w:rPr>
        <w:t>,</w:t>
      </w:r>
      <w:r>
        <w:rPr>
          <w:rFonts w:hint="cs"/>
          <w:rtl/>
        </w:rPr>
        <w:t xml:space="preserve"> </w:t>
      </w:r>
      <w:bookmarkStart w:id="15953" w:name="_ETM_Q40_161985"/>
      <w:bookmarkEnd w:id="15953"/>
      <w:r>
        <w:rPr>
          <w:rFonts w:hint="cs"/>
          <w:rtl/>
        </w:rPr>
        <w:t>והיא קבלת עובדים, העברתם או השלמת משרתם שלא משיקול</w:t>
      </w:r>
      <w:bookmarkStart w:id="15954" w:name="_ETM_Q40_167817"/>
      <w:bookmarkEnd w:id="15954"/>
      <w:r>
        <w:rPr>
          <w:rFonts w:hint="cs"/>
          <w:rtl/>
        </w:rPr>
        <w:t xml:space="preserve">ים מקצועיים אלא משיקולים של לחץ משפחתי, קשרי היכרות וכיוצא בזה. אני חושבת שאין צורך להרחיב ולפרט בנושא. המצב הזה </w:t>
      </w:r>
      <w:bookmarkStart w:id="15955" w:name="_ETM_Q40_176347"/>
      <w:bookmarkEnd w:id="15955"/>
      <w:r>
        <w:rPr>
          <w:rFonts w:hint="cs"/>
          <w:rtl/>
        </w:rPr>
        <w:t xml:space="preserve">הפך לבלתי נסבל ככל שעלה הביקוש, בעוד </w:t>
      </w:r>
      <w:bookmarkStart w:id="15956" w:name="_ETM_Q40_180586"/>
      <w:bookmarkEnd w:id="15956"/>
      <w:r>
        <w:rPr>
          <w:rFonts w:hint="cs"/>
          <w:rtl/>
        </w:rPr>
        <w:t xml:space="preserve">היצע המשרות לא גדל במקביל אלא להפך. וכמובן </w:t>
      </w:r>
      <w:bookmarkStart w:id="15957" w:name="_ETM_Q40_183806"/>
      <w:bookmarkEnd w:id="15957"/>
      <w:r>
        <w:rPr>
          <w:rFonts w:hint="cs"/>
          <w:rtl/>
        </w:rPr>
        <w:t>בעקבות כך רבו התביעות המשפטיות והתלונות, אשר חלקן הגדול נמצא</w:t>
      </w:r>
      <w:bookmarkStart w:id="15958" w:name="_ETM_Q40_190175"/>
      <w:bookmarkEnd w:id="15958"/>
      <w:r>
        <w:rPr>
          <w:rFonts w:hint="cs"/>
          <w:rtl/>
        </w:rPr>
        <w:t>ו אפילו מוצדקות.</w:t>
      </w:r>
      <w:bookmarkStart w:id="15959" w:name="_ETM_Q40_192137"/>
      <w:bookmarkEnd w:id="15959"/>
    </w:p>
    <w:p w:rsidR="00050FB9" w:rsidRDefault="00050FB9" w:rsidP="0043025C">
      <w:pPr>
        <w:rPr>
          <w:rtl/>
        </w:rPr>
      </w:pPr>
      <w:bookmarkStart w:id="15960" w:name="_ETM_Q40_192264"/>
      <w:bookmarkEnd w:id="15960"/>
    </w:p>
    <w:p w:rsidR="00050FB9" w:rsidRDefault="00050FB9" w:rsidP="008B4EB4">
      <w:pPr>
        <w:rPr>
          <w:rtl/>
        </w:rPr>
      </w:pPr>
      <w:bookmarkStart w:id="15961" w:name="_ETM_Q40_192317"/>
      <w:bookmarkEnd w:id="15961"/>
      <w:r>
        <w:rPr>
          <w:rFonts w:hint="cs"/>
          <w:rtl/>
        </w:rPr>
        <w:t>ב</w:t>
      </w:r>
      <w:bookmarkStart w:id="15962" w:name="_ETM_Q40_192459"/>
      <w:bookmarkEnd w:id="15962"/>
      <w:r>
        <w:rPr>
          <w:rFonts w:hint="cs"/>
          <w:rtl/>
        </w:rPr>
        <w:t xml:space="preserve">של כך נדרש גיבושו של נוהל ייחודי אשר </w:t>
      </w:r>
      <w:bookmarkStart w:id="15963" w:name="_ETM_Q40_195283"/>
      <w:bookmarkEnd w:id="15963"/>
      <w:r>
        <w:rPr>
          <w:rFonts w:hint="cs"/>
          <w:rtl/>
        </w:rPr>
        <w:t xml:space="preserve">מפרט קריטריונים שרובם המוחלט </w:t>
      </w:r>
      <w:proofErr w:type="spellStart"/>
      <w:r>
        <w:rPr>
          <w:rFonts w:hint="cs"/>
          <w:rtl/>
        </w:rPr>
        <w:t>מנבאי</w:t>
      </w:r>
      <w:proofErr w:type="spellEnd"/>
      <w:r>
        <w:rPr>
          <w:rFonts w:hint="cs"/>
          <w:rtl/>
        </w:rPr>
        <w:t xml:space="preserve"> איכות ברורים. לכל </w:t>
      </w:r>
      <w:bookmarkStart w:id="15964" w:name="_ETM_Q40_202161"/>
      <w:bookmarkEnd w:id="15964"/>
      <w:r>
        <w:rPr>
          <w:rFonts w:hint="cs"/>
          <w:rtl/>
        </w:rPr>
        <w:t xml:space="preserve">קריטריון נקבע ניקוד, מיקומו של כל עובד </w:t>
      </w:r>
      <w:bookmarkStart w:id="15965" w:name="_ETM_Q40_203317"/>
      <w:bookmarkEnd w:id="15965"/>
      <w:r>
        <w:rPr>
          <w:rFonts w:hint="cs"/>
          <w:rtl/>
        </w:rPr>
        <w:t xml:space="preserve">הוראה מגיש בקשה נקבע בהתאם לניקוד שלו, אשר הוא </w:t>
      </w:r>
      <w:bookmarkStart w:id="15966" w:name="_ETM_Q40_209310"/>
      <w:bookmarkEnd w:id="15966"/>
      <w:r>
        <w:rPr>
          <w:rFonts w:hint="cs"/>
          <w:rtl/>
        </w:rPr>
        <w:t xml:space="preserve">צובר בהתאם לפרמטרים שנקבעו בנוהל. זאת ביחס לכל יישוב שבו הוא חפץ להשתבץ או לעבור, כשהוא יכול בעצם </w:t>
      </w:r>
      <w:bookmarkStart w:id="15967" w:name="_ETM_Q40_215788"/>
      <w:bookmarkEnd w:id="15967"/>
      <w:r>
        <w:rPr>
          <w:rFonts w:hint="cs"/>
          <w:rtl/>
        </w:rPr>
        <w:t>לבקש עד חמישה יישובים.</w:t>
      </w:r>
      <w:bookmarkStart w:id="15968" w:name="_ETM_Q40_218886"/>
      <w:bookmarkStart w:id="15969" w:name="_ETM_Q40_219002"/>
      <w:bookmarkStart w:id="15970" w:name="_ETM_Q40_219034"/>
      <w:bookmarkEnd w:id="15968"/>
      <w:bookmarkEnd w:id="15969"/>
      <w:bookmarkEnd w:id="15970"/>
      <w:r w:rsidR="008B4EB4">
        <w:rPr>
          <w:rFonts w:hint="cs"/>
          <w:rtl/>
        </w:rPr>
        <w:t xml:space="preserve"> </w:t>
      </w:r>
      <w:r>
        <w:rPr>
          <w:rFonts w:hint="cs"/>
          <w:rtl/>
        </w:rPr>
        <w:t>ה</w:t>
      </w:r>
      <w:bookmarkStart w:id="15971" w:name="_ETM_Q40_219168"/>
      <w:bookmarkEnd w:id="15971"/>
      <w:r>
        <w:rPr>
          <w:rFonts w:hint="cs"/>
          <w:rtl/>
        </w:rPr>
        <w:t xml:space="preserve">בקשות הן מקוונות, המועמד רואה את </w:t>
      </w:r>
      <w:bookmarkStart w:id="15972" w:name="_ETM_Q40_221267"/>
      <w:bookmarkEnd w:id="15972"/>
      <w:r>
        <w:rPr>
          <w:rFonts w:hint="cs"/>
          <w:rtl/>
        </w:rPr>
        <w:t xml:space="preserve">הניקוד שלו ואף ניתן לו זמן לערער עליו ככל </w:t>
      </w:r>
      <w:bookmarkStart w:id="15973" w:name="_ETM_Q40_224414"/>
      <w:bookmarkEnd w:id="15973"/>
      <w:r>
        <w:rPr>
          <w:rFonts w:hint="cs"/>
          <w:rtl/>
        </w:rPr>
        <w:t xml:space="preserve">שהוא מצא טעות בניקוד. המיקום נקבע ביחס לכל מוסד </w:t>
      </w:r>
      <w:bookmarkStart w:id="15974" w:name="_ETM_Q40_228169"/>
      <w:bookmarkEnd w:id="15974"/>
      <w:r>
        <w:rPr>
          <w:rFonts w:hint="cs"/>
          <w:rtl/>
        </w:rPr>
        <w:t xml:space="preserve">חינוך ביישובים שבהם ביקש המועמד להשתבץ או לעבור </w:t>
      </w:r>
      <w:bookmarkStart w:id="15975" w:name="_ETM_Q40_233453"/>
      <w:bookmarkEnd w:id="15975"/>
      <w:r>
        <w:rPr>
          <w:rFonts w:hint="cs"/>
          <w:rtl/>
        </w:rPr>
        <w:t>אליו.</w:t>
      </w:r>
      <w:bookmarkStart w:id="15976" w:name="_ETM_Q40_234336"/>
      <w:bookmarkStart w:id="15977" w:name="_ETM_Q40_234445"/>
      <w:bookmarkStart w:id="15978" w:name="_ETM_Q40_234485"/>
      <w:bookmarkStart w:id="15979" w:name="_ETM_Q40_234605"/>
      <w:bookmarkEnd w:id="15976"/>
      <w:bookmarkEnd w:id="15977"/>
      <w:bookmarkEnd w:id="15978"/>
      <w:bookmarkEnd w:id="15979"/>
      <w:r w:rsidR="008B4EB4">
        <w:rPr>
          <w:rFonts w:hint="cs"/>
          <w:rtl/>
        </w:rPr>
        <w:t xml:space="preserve"> </w:t>
      </w:r>
      <w:r>
        <w:rPr>
          <w:rFonts w:hint="cs"/>
          <w:rtl/>
        </w:rPr>
        <w:t xml:space="preserve">ועדת השיבוצים מורכבת מעובדי המחוז, מנהלי כוח האדם בהוראה במחוז, אשר בפניהם מעלים המפקחים את הצרכים. באופן זה מובטח כי כל שיבוץ, העברה או השלמת משרה ייעשו באופן אובייקטיבי ומדיד שניתן בקלות לעמוד על מידת נכונותו. </w:t>
      </w:r>
    </w:p>
    <w:p w:rsidR="00050FB9" w:rsidRDefault="00050FB9" w:rsidP="0043025C">
      <w:pPr>
        <w:rPr>
          <w:rtl/>
        </w:rPr>
      </w:pPr>
    </w:p>
    <w:p w:rsidR="00050FB9" w:rsidRDefault="00050FB9" w:rsidP="0043025C">
      <w:pPr>
        <w:pStyle w:val="af7"/>
        <w:keepNext/>
        <w:rPr>
          <w:rtl/>
        </w:rPr>
      </w:pPr>
      <w:r w:rsidRPr="0092253B">
        <w:rPr>
          <w:rStyle w:val="TagStyle"/>
          <w:rtl/>
        </w:rPr>
        <w:t xml:space="preserve"> &lt;&lt; יור &gt;&gt; </w:t>
      </w:r>
      <w:r>
        <w:rPr>
          <w:rtl/>
        </w:rPr>
        <w:t>היו"ר יעקב מרגי:</w:t>
      </w:r>
      <w:r w:rsidRPr="0092253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סדרנים, נא להשתיק </w:t>
      </w:r>
      <w:bookmarkStart w:id="15980" w:name="_ETM_Q40_247924"/>
      <w:bookmarkEnd w:id="15980"/>
      <w:r>
        <w:rPr>
          <w:rFonts w:hint="cs"/>
          <w:rtl/>
          <w:lang w:eastAsia="he-IL"/>
        </w:rPr>
        <w:t>אותם ולהוריד אותם מהמדרגה העליונה, מי שלא חבר כנסת.</w:t>
      </w:r>
    </w:p>
    <w:p w:rsidR="00050FB9" w:rsidRDefault="00050FB9" w:rsidP="0043025C">
      <w:pPr>
        <w:rPr>
          <w:b/>
          <w:bCs/>
          <w:u w:val="single"/>
          <w:rtl/>
          <w:lang w:eastAsia="he-IL"/>
        </w:rPr>
      </w:pPr>
      <w:bookmarkStart w:id="15981" w:name="_ETM_Q40_250759"/>
      <w:bookmarkStart w:id="15982" w:name="_ETM_Q40_250875"/>
      <w:bookmarkEnd w:id="15981"/>
      <w:bookmarkEnd w:id="15982"/>
    </w:p>
    <w:p w:rsidR="00050FB9" w:rsidRDefault="00050FB9" w:rsidP="0043025C">
      <w:pPr>
        <w:pStyle w:val="-"/>
        <w:keepNext/>
        <w:rPr>
          <w:rtl/>
        </w:rPr>
      </w:pPr>
      <w:r w:rsidRPr="0092253B">
        <w:rPr>
          <w:rStyle w:val="TagStyle"/>
          <w:rtl/>
        </w:rPr>
        <w:t xml:space="preserve"> &lt;&lt; דובר_המשך &gt;&gt; </w:t>
      </w:r>
      <w:r>
        <w:rPr>
          <w:rtl/>
        </w:rPr>
        <w:t>שרת החינוך יפעת שאשא ביטון:</w:t>
      </w:r>
      <w:r w:rsidRPr="0092253B">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מרביתם המכריע </w:t>
      </w:r>
      <w:bookmarkStart w:id="15983" w:name="_ETM_Q40_251928"/>
      <w:bookmarkEnd w:id="15983"/>
      <w:r>
        <w:rPr>
          <w:rFonts w:hint="cs"/>
          <w:rtl/>
          <w:lang w:eastAsia="he-IL"/>
        </w:rPr>
        <w:t xml:space="preserve">של הקריטריונים אשר גובשו בנוהל מנבאים איכות הוראה, והנוהל </w:t>
      </w:r>
      <w:bookmarkStart w:id="15984" w:name="_ETM_Q40_257629"/>
      <w:bookmarkEnd w:id="15984"/>
      <w:r>
        <w:rPr>
          <w:rFonts w:hint="cs"/>
          <w:rtl/>
          <w:lang w:eastAsia="he-IL"/>
        </w:rPr>
        <w:t xml:space="preserve">המלא מפורסם בפורטל עובדי ההוראה. </w:t>
      </w:r>
    </w:p>
    <w:p w:rsidR="00050FB9" w:rsidRDefault="00050FB9" w:rsidP="0043025C">
      <w:pPr>
        <w:rPr>
          <w:rtl/>
          <w:lang w:eastAsia="he-IL"/>
        </w:rPr>
      </w:pPr>
      <w:bookmarkStart w:id="15985" w:name="_ETM_Q40_261237"/>
      <w:bookmarkStart w:id="15986" w:name="_ETM_Q40_261368"/>
      <w:bookmarkEnd w:id="15985"/>
      <w:bookmarkEnd w:id="15986"/>
    </w:p>
    <w:p w:rsidR="00050FB9" w:rsidRDefault="00050FB9" w:rsidP="0043025C">
      <w:pPr>
        <w:rPr>
          <w:rtl/>
          <w:lang w:eastAsia="he-IL"/>
        </w:rPr>
      </w:pPr>
      <w:bookmarkStart w:id="15987" w:name="_ETM_Q40_261429"/>
      <w:bookmarkStart w:id="15988" w:name="_ETM_Q40_261550"/>
      <w:bookmarkEnd w:id="15987"/>
      <w:bookmarkEnd w:id="15988"/>
      <w:r>
        <w:rPr>
          <w:rFonts w:hint="cs"/>
          <w:rtl/>
          <w:lang w:eastAsia="he-IL"/>
        </w:rPr>
        <w:t xml:space="preserve">חבר הכנסת טיבי, </w:t>
      </w:r>
      <w:bookmarkStart w:id="15989" w:name="_ETM_Q40_263175"/>
      <w:bookmarkEnd w:id="15989"/>
      <w:r>
        <w:rPr>
          <w:rFonts w:hint="cs"/>
          <w:rtl/>
          <w:lang w:eastAsia="he-IL"/>
        </w:rPr>
        <w:t xml:space="preserve">אנחנו שוחחנו רבות בנושא והיו אליי פניות נוספות. כל </w:t>
      </w:r>
      <w:bookmarkStart w:id="15990" w:name="_ETM_Q40_266628"/>
      <w:bookmarkEnd w:id="15990"/>
      <w:r>
        <w:rPr>
          <w:rFonts w:hint="cs"/>
          <w:rtl/>
          <w:lang w:eastAsia="he-IL"/>
        </w:rPr>
        <w:t xml:space="preserve">הדברים האלה הובאו בפניך, וכמובן ככל שתרצה אנחנו גם </w:t>
      </w:r>
      <w:bookmarkStart w:id="15991" w:name="_ETM_Q40_269089"/>
      <w:bookmarkEnd w:id="15991"/>
      <w:r>
        <w:rPr>
          <w:rFonts w:hint="cs"/>
          <w:rtl/>
          <w:lang w:eastAsia="he-IL"/>
        </w:rPr>
        <w:t xml:space="preserve">נעביר אליך את הנתונים השונים שביקשת בעצם הבקשה. אבל חשוב מאוד לציין שהנוהל הזה גובש משום המציאות שנוצרה </w:t>
      </w:r>
      <w:bookmarkStart w:id="15992" w:name="_ETM_Q40_280911"/>
      <w:bookmarkEnd w:id="15992"/>
      <w:r>
        <w:rPr>
          <w:rFonts w:hint="cs"/>
          <w:rtl/>
          <w:lang w:eastAsia="he-IL"/>
        </w:rPr>
        <w:t xml:space="preserve">בשטח. התהליך הוא מאוד שקוף, המועמד יכול לראות </w:t>
      </w:r>
      <w:bookmarkStart w:id="15993" w:name="_ETM_Q40_285623"/>
      <w:bookmarkEnd w:id="15993"/>
      <w:r>
        <w:rPr>
          <w:rFonts w:hint="cs"/>
          <w:rtl/>
          <w:lang w:eastAsia="he-IL"/>
        </w:rPr>
        <w:t xml:space="preserve">גם את הניקוד שלו וגם כמה נקודות הוא מקבל על כל פרמטר. הוא מן הסתם לא יכול לראות את הניקוד </w:t>
      </w:r>
      <w:bookmarkStart w:id="15994" w:name="_ETM_Q40_294224"/>
      <w:bookmarkEnd w:id="15994"/>
      <w:r>
        <w:rPr>
          <w:rFonts w:hint="cs"/>
          <w:rtl/>
          <w:lang w:eastAsia="he-IL"/>
        </w:rPr>
        <w:t>של האחרים, מפאת צנעת הפרט.</w:t>
      </w:r>
    </w:p>
    <w:p w:rsidR="00050FB9" w:rsidRDefault="00050FB9" w:rsidP="0043025C">
      <w:pPr>
        <w:rPr>
          <w:rtl/>
          <w:lang w:eastAsia="he-IL"/>
        </w:rPr>
      </w:pPr>
      <w:bookmarkStart w:id="15995" w:name="_ETM_Q40_296255"/>
      <w:bookmarkEnd w:id="15995"/>
    </w:p>
    <w:p w:rsidR="00050FB9" w:rsidRDefault="00050FB9" w:rsidP="00BA17C9">
      <w:pPr>
        <w:rPr>
          <w:rtl/>
          <w:lang w:eastAsia="he-IL"/>
        </w:rPr>
      </w:pPr>
      <w:bookmarkStart w:id="15996" w:name="_ETM_Q40_296371"/>
      <w:bookmarkStart w:id="15997" w:name="_ETM_Q40_296471"/>
      <w:bookmarkEnd w:id="15996"/>
      <w:bookmarkEnd w:id="15997"/>
      <w:r>
        <w:rPr>
          <w:rFonts w:hint="cs"/>
          <w:rtl/>
          <w:lang w:eastAsia="he-IL"/>
        </w:rPr>
        <w:t>ב</w:t>
      </w:r>
      <w:bookmarkStart w:id="15998" w:name="_ETM_Q40_296544"/>
      <w:bookmarkEnd w:id="15998"/>
      <w:r>
        <w:rPr>
          <w:rFonts w:hint="cs"/>
          <w:rtl/>
          <w:lang w:eastAsia="he-IL"/>
        </w:rPr>
        <w:t xml:space="preserve">נוסף לזה, גם חברת הכנסת אימאן ח'טיב פנתה אליי לפני כשלושה שבועות, ואפילו </w:t>
      </w:r>
      <w:bookmarkStart w:id="15999" w:name="_ETM_Q40_301732"/>
      <w:bookmarkEnd w:id="15999"/>
      <w:r>
        <w:rPr>
          <w:rFonts w:hint="cs"/>
          <w:rtl/>
          <w:lang w:eastAsia="he-IL"/>
        </w:rPr>
        <w:t>היום העלתה הצעה לסדר-היום בוועדת החינוך</w:t>
      </w:r>
      <w:r w:rsidR="008B4EB4">
        <w:rPr>
          <w:rFonts w:hint="cs"/>
          <w:rtl/>
          <w:lang w:eastAsia="he-IL"/>
        </w:rPr>
        <w:t>.</w:t>
      </w:r>
      <w:r>
        <w:rPr>
          <w:rFonts w:hint="cs"/>
          <w:rtl/>
          <w:lang w:eastAsia="he-IL"/>
        </w:rPr>
        <w:t xml:space="preserve"> בוועדת החינוך, בראשות חברת הכנסת שרן השכל, הוסכם כי תוקם ועדת </w:t>
      </w:r>
      <w:bookmarkStart w:id="16000" w:name="_ETM_Q40_311892"/>
      <w:bookmarkEnd w:id="16000"/>
      <w:r>
        <w:rPr>
          <w:rFonts w:hint="cs"/>
          <w:rtl/>
          <w:lang w:eastAsia="he-IL"/>
        </w:rPr>
        <w:t xml:space="preserve">משנה שתעסוק </w:t>
      </w:r>
      <w:r w:rsidR="00BA17C9">
        <w:rPr>
          <w:rFonts w:hint="cs"/>
          <w:rtl/>
          <w:lang w:eastAsia="he-IL"/>
        </w:rPr>
        <w:t>– – –</w:t>
      </w:r>
    </w:p>
    <w:p w:rsidR="00050FB9" w:rsidRDefault="00050FB9" w:rsidP="0043025C">
      <w:pPr>
        <w:rPr>
          <w:rtl/>
          <w:lang w:eastAsia="he-IL"/>
        </w:rPr>
      </w:pPr>
    </w:p>
    <w:p w:rsidR="00050FB9" w:rsidRDefault="00050FB9" w:rsidP="0043025C">
      <w:pPr>
        <w:pStyle w:val="af6"/>
        <w:keepNext/>
        <w:rPr>
          <w:rtl/>
        </w:rPr>
      </w:pPr>
      <w:bookmarkStart w:id="16001" w:name="ET_interruption_5264_19"/>
      <w:r w:rsidRPr="0092253B">
        <w:rPr>
          <w:rStyle w:val="TagStyle"/>
          <w:rtl/>
        </w:rPr>
        <w:t xml:space="preserve"> &lt;&lt; קריאה &gt;&gt; </w:t>
      </w:r>
      <w:r>
        <w:rPr>
          <w:rtl/>
        </w:rPr>
        <w:t>אחמד טיבי (הרשימה המשותפת):</w:t>
      </w:r>
      <w:r w:rsidRPr="0092253B">
        <w:rPr>
          <w:rStyle w:val="TagStyle"/>
          <w:rtl/>
        </w:rPr>
        <w:t xml:space="preserve"> &lt;&lt; קריאה &gt;&gt;</w:t>
      </w:r>
      <w:r>
        <w:rPr>
          <w:rtl/>
        </w:rPr>
        <w:t xml:space="preserve">   </w:t>
      </w:r>
      <w:bookmarkEnd w:id="16001"/>
    </w:p>
    <w:p w:rsidR="00050FB9" w:rsidRDefault="00050FB9" w:rsidP="00BA17C9">
      <w:pPr>
        <w:rPr>
          <w:rtl/>
          <w:lang w:eastAsia="he-IL"/>
        </w:rPr>
      </w:pPr>
    </w:p>
    <w:p w:rsidR="00050FB9" w:rsidRDefault="00050FB9" w:rsidP="00BA17C9">
      <w:pPr>
        <w:rPr>
          <w:rtl/>
          <w:lang w:eastAsia="he-IL"/>
        </w:rPr>
      </w:pPr>
      <w:bookmarkStart w:id="16002" w:name="_ETM_Q40_315426"/>
      <w:bookmarkStart w:id="16003" w:name="_ETM_Q40_315667"/>
      <w:bookmarkStart w:id="16004" w:name="_ETM_Q40_315753"/>
      <w:bookmarkEnd w:id="16002"/>
      <w:bookmarkEnd w:id="16003"/>
      <w:bookmarkEnd w:id="16004"/>
      <w:r>
        <w:rPr>
          <w:rFonts w:hint="cs"/>
          <w:rtl/>
          <w:lang w:eastAsia="he-IL"/>
        </w:rPr>
        <w:t xml:space="preserve">הוועדה </w:t>
      </w:r>
      <w:r w:rsidR="00BA17C9">
        <w:rPr>
          <w:rFonts w:hint="cs"/>
          <w:rtl/>
          <w:lang w:eastAsia="he-IL"/>
        </w:rPr>
        <w:t>– – –</w:t>
      </w:r>
    </w:p>
    <w:p w:rsidR="00050FB9" w:rsidRDefault="00050FB9" w:rsidP="0043025C">
      <w:pPr>
        <w:rPr>
          <w:rtl/>
          <w:lang w:eastAsia="he-IL"/>
        </w:rPr>
      </w:pPr>
      <w:bookmarkStart w:id="16005" w:name="_ETM_Q40_314238"/>
      <w:bookmarkStart w:id="16006" w:name="_ETM_Q40_314427"/>
      <w:bookmarkEnd w:id="16005"/>
      <w:bookmarkEnd w:id="16006"/>
    </w:p>
    <w:p w:rsidR="00050FB9" w:rsidRDefault="00050FB9" w:rsidP="0043025C">
      <w:pPr>
        <w:pStyle w:val="-"/>
        <w:keepNext/>
        <w:rPr>
          <w:rtl/>
        </w:rPr>
      </w:pPr>
      <w:bookmarkStart w:id="16007" w:name="ET_speakercontinue_6216_20"/>
      <w:r w:rsidRPr="0092253B">
        <w:rPr>
          <w:rStyle w:val="TagStyle"/>
          <w:rtl/>
        </w:rPr>
        <w:t xml:space="preserve"> &lt;&lt; דובר_המשך &gt;&gt; </w:t>
      </w:r>
      <w:r>
        <w:rPr>
          <w:rtl/>
        </w:rPr>
        <w:t>שרת החינוך יפעת שאשא ביטון:</w:t>
      </w:r>
      <w:r w:rsidRPr="0092253B">
        <w:rPr>
          <w:rStyle w:val="TagStyle"/>
          <w:rtl/>
        </w:rPr>
        <w:t xml:space="preserve"> &lt;&lt; דובר_המשך &gt;&gt;</w:t>
      </w:r>
      <w:r>
        <w:rPr>
          <w:rtl/>
        </w:rPr>
        <w:t xml:space="preserve">   </w:t>
      </w:r>
      <w:bookmarkEnd w:id="16007"/>
    </w:p>
    <w:p w:rsidR="00050FB9" w:rsidRDefault="00050FB9" w:rsidP="00BA17C9">
      <w:pPr>
        <w:rPr>
          <w:rtl/>
          <w:lang w:eastAsia="he-IL"/>
        </w:rPr>
      </w:pPr>
    </w:p>
    <w:p w:rsidR="00050FB9" w:rsidRDefault="00050FB9" w:rsidP="0043025C">
      <w:pPr>
        <w:rPr>
          <w:rtl/>
          <w:lang w:eastAsia="he-IL"/>
        </w:rPr>
      </w:pPr>
      <w:bookmarkStart w:id="16008" w:name="_ETM_Q40_315632"/>
      <w:bookmarkEnd w:id="16008"/>
      <w:r>
        <w:rPr>
          <w:rFonts w:hint="cs"/>
          <w:rtl/>
          <w:lang w:eastAsia="he-IL"/>
        </w:rPr>
        <w:t xml:space="preserve">שתעסוק </w:t>
      </w:r>
      <w:bookmarkStart w:id="16009" w:name="_ETM_Q40_316735"/>
      <w:bookmarkEnd w:id="16009"/>
      <w:r>
        <w:rPr>
          <w:rFonts w:hint="cs"/>
          <w:rtl/>
          <w:lang w:eastAsia="he-IL"/>
        </w:rPr>
        <w:t xml:space="preserve">בנושא הזה ותוכל לבחון אותו. </w:t>
      </w:r>
    </w:p>
    <w:p w:rsidR="00050FB9" w:rsidRDefault="00050FB9" w:rsidP="0043025C">
      <w:pPr>
        <w:rPr>
          <w:rtl/>
          <w:lang w:eastAsia="he-IL"/>
        </w:rPr>
      </w:pPr>
      <w:bookmarkStart w:id="16010" w:name="_ETM_Q40_318825"/>
      <w:bookmarkStart w:id="16011" w:name="_ETM_Q40_318996"/>
      <w:bookmarkEnd w:id="16010"/>
      <w:bookmarkEnd w:id="16011"/>
    </w:p>
    <w:p w:rsidR="00050FB9" w:rsidRDefault="00050FB9" w:rsidP="0043025C">
      <w:pPr>
        <w:pStyle w:val="af7"/>
        <w:keepNext/>
        <w:rPr>
          <w:rtl/>
        </w:rPr>
      </w:pPr>
      <w:r w:rsidRPr="0092253B">
        <w:rPr>
          <w:rStyle w:val="TagStyle"/>
          <w:rtl/>
        </w:rPr>
        <w:t xml:space="preserve"> &lt;&lt; יור &gt;&gt; </w:t>
      </w:r>
      <w:r>
        <w:rPr>
          <w:rtl/>
        </w:rPr>
        <w:t>היו"ר יעקב מרגי:</w:t>
      </w:r>
      <w:r w:rsidRPr="0092253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012" w:name="_ETM_Q40_320148"/>
      <w:bookmarkEnd w:id="16012"/>
      <w:r>
        <w:rPr>
          <w:rFonts w:hint="cs"/>
          <w:rtl/>
          <w:lang w:eastAsia="he-IL"/>
        </w:rPr>
        <w:t>אחמד טיבי, תודה.</w:t>
      </w:r>
      <w:bookmarkStart w:id="16013" w:name="_ETM_Q40_320675"/>
      <w:bookmarkEnd w:id="16013"/>
      <w:r>
        <w:rPr>
          <w:rFonts w:hint="cs"/>
          <w:rtl/>
          <w:lang w:eastAsia="he-IL"/>
        </w:rPr>
        <w:t xml:space="preserve"> </w:t>
      </w:r>
    </w:p>
    <w:p w:rsidR="00050FB9" w:rsidRDefault="00050FB9" w:rsidP="0043025C">
      <w:pPr>
        <w:rPr>
          <w:rtl/>
          <w:lang w:eastAsia="he-IL"/>
        </w:rPr>
      </w:pPr>
      <w:bookmarkStart w:id="16014" w:name="_ETM_Q40_318750"/>
      <w:bookmarkStart w:id="16015" w:name="_ETM_Q40_318820"/>
      <w:bookmarkEnd w:id="16014"/>
      <w:bookmarkEnd w:id="16015"/>
    </w:p>
    <w:p w:rsidR="00050FB9" w:rsidRDefault="00050FB9" w:rsidP="0043025C">
      <w:pPr>
        <w:pStyle w:val="-"/>
        <w:keepNext/>
        <w:rPr>
          <w:rtl/>
        </w:rPr>
      </w:pPr>
      <w:r w:rsidRPr="0092253B">
        <w:rPr>
          <w:rStyle w:val="TagStyle"/>
          <w:rtl/>
        </w:rPr>
        <w:t xml:space="preserve"> &lt;&lt; דובר_המשך &gt;&gt; </w:t>
      </w:r>
      <w:r>
        <w:rPr>
          <w:rtl/>
        </w:rPr>
        <w:t>שרת החינוך יפעת שאשא ביטון:</w:t>
      </w:r>
      <w:r w:rsidRPr="0092253B">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6016" w:name="_ETM_Q40_319930"/>
      <w:bookmarkEnd w:id="16016"/>
      <w:r>
        <w:rPr>
          <w:rFonts w:hint="cs"/>
          <w:rtl/>
          <w:lang w:eastAsia="he-IL"/>
        </w:rPr>
        <w:t xml:space="preserve">חבר הכנסת אחמד טיבי, אתה מוזמן יחד עם כל החברים להיות שותף </w:t>
      </w:r>
      <w:r w:rsidR="00BA17C9">
        <w:rPr>
          <w:rFonts w:hint="cs"/>
          <w:rtl/>
          <w:lang w:eastAsia="he-IL"/>
        </w:rPr>
        <w:t>– – –</w:t>
      </w:r>
    </w:p>
    <w:p w:rsidR="00050FB9" w:rsidRDefault="00050FB9" w:rsidP="0043025C">
      <w:pPr>
        <w:rPr>
          <w:rtl/>
          <w:lang w:eastAsia="he-IL"/>
        </w:rPr>
      </w:pPr>
      <w:bookmarkStart w:id="16017" w:name="_ETM_Q40_325464"/>
      <w:bookmarkStart w:id="16018" w:name="_ETM_Q40_325509"/>
      <w:bookmarkEnd w:id="16017"/>
      <w:bookmarkEnd w:id="16018"/>
    </w:p>
    <w:p w:rsidR="00050FB9" w:rsidRDefault="00050FB9" w:rsidP="0043025C">
      <w:pPr>
        <w:pStyle w:val="af6"/>
        <w:keepNext/>
        <w:rPr>
          <w:rtl/>
        </w:rPr>
      </w:pPr>
      <w:bookmarkStart w:id="16019" w:name="ET_interruption_5264_23"/>
      <w:r w:rsidRPr="0092253B">
        <w:rPr>
          <w:rStyle w:val="TagStyle"/>
          <w:rtl/>
        </w:rPr>
        <w:t xml:space="preserve"> &lt;&lt; קריאה &gt;&gt; </w:t>
      </w:r>
      <w:r>
        <w:rPr>
          <w:rtl/>
        </w:rPr>
        <w:t>אחמד טיבי (הרשימה המשותפת):</w:t>
      </w:r>
      <w:r w:rsidRPr="0092253B">
        <w:rPr>
          <w:rStyle w:val="TagStyle"/>
          <w:rtl/>
        </w:rPr>
        <w:t xml:space="preserve"> &lt;&lt; קריאה &gt;&gt;</w:t>
      </w:r>
      <w:r>
        <w:rPr>
          <w:rtl/>
        </w:rPr>
        <w:t xml:space="preserve">   </w:t>
      </w:r>
      <w:bookmarkEnd w:id="16019"/>
    </w:p>
    <w:p w:rsidR="00050FB9" w:rsidRDefault="00050FB9" w:rsidP="00BA17C9">
      <w:pPr>
        <w:rPr>
          <w:rtl/>
          <w:lang w:eastAsia="he-IL"/>
        </w:rPr>
      </w:pPr>
    </w:p>
    <w:p w:rsidR="00050FB9" w:rsidRDefault="00BA17C9" w:rsidP="00BA17C9">
      <w:pPr>
        <w:rPr>
          <w:rtl/>
          <w:lang w:eastAsia="he-IL"/>
        </w:rPr>
      </w:pPr>
      <w:bookmarkStart w:id="16020" w:name="_ETM_Q40_326194"/>
      <w:bookmarkStart w:id="16021" w:name="_ETM_Q40_326429"/>
      <w:bookmarkStart w:id="16022" w:name="_ETM_Q40_326510"/>
      <w:bookmarkEnd w:id="16020"/>
      <w:bookmarkEnd w:id="16021"/>
      <w:bookmarkEnd w:id="16022"/>
      <w:r>
        <w:rPr>
          <w:rFonts w:hint="cs"/>
          <w:rtl/>
          <w:lang w:eastAsia="he-IL"/>
        </w:rPr>
        <w:t>– – –</w:t>
      </w:r>
    </w:p>
    <w:p w:rsidR="00050FB9" w:rsidRDefault="00050FB9" w:rsidP="0043025C">
      <w:pPr>
        <w:rPr>
          <w:rtl/>
          <w:lang w:eastAsia="he-IL"/>
        </w:rPr>
      </w:pPr>
      <w:bookmarkStart w:id="16023" w:name="_ETM_Q40_328556"/>
      <w:bookmarkStart w:id="16024" w:name="_ETM_Q40_328666"/>
      <w:bookmarkEnd w:id="16023"/>
      <w:bookmarkEnd w:id="16024"/>
    </w:p>
    <w:p w:rsidR="00050FB9" w:rsidRDefault="00050FB9" w:rsidP="0043025C">
      <w:pPr>
        <w:pStyle w:val="-"/>
        <w:keepNext/>
        <w:rPr>
          <w:rtl/>
        </w:rPr>
      </w:pPr>
      <w:bookmarkStart w:id="16025" w:name="ET_speakercontinue_6216_24"/>
      <w:r w:rsidRPr="0092253B">
        <w:rPr>
          <w:rStyle w:val="TagStyle"/>
          <w:rtl/>
        </w:rPr>
        <w:t xml:space="preserve"> &lt;&lt; דובר_המשך &gt;&gt; </w:t>
      </w:r>
      <w:r>
        <w:rPr>
          <w:rtl/>
        </w:rPr>
        <w:t>שרת החינוך יפעת שאשא ביטון:</w:t>
      </w:r>
      <w:r w:rsidRPr="0092253B">
        <w:rPr>
          <w:rStyle w:val="TagStyle"/>
          <w:rtl/>
        </w:rPr>
        <w:t xml:space="preserve"> &lt;&lt; דובר_המשך &gt;&gt;</w:t>
      </w:r>
      <w:r>
        <w:rPr>
          <w:rtl/>
        </w:rPr>
        <w:t xml:space="preserve">   </w:t>
      </w:r>
      <w:bookmarkEnd w:id="16025"/>
    </w:p>
    <w:p w:rsidR="00050FB9" w:rsidRDefault="00050FB9" w:rsidP="00BA17C9">
      <w:pPr>
        <w:rPr>
          <w:rtl/>
          <w:lang w:eastAsia="he-IL"/>
        </w:rPr>
      </w:pPr>
    </w:p>
    <w:p w:rsidR="00050FB9" w:rsidRPr="0092253B" w:rsidRDefault="00050FB9" w:rsidP="00BA17C9">
      <w:pPr>
        <w:rPr>
          <w:rtl/>
          <w:lang w:eastAsia="he-IL"/>
        </w:rPr>
      </w:pPr>
      <w:bookmarkStart w:id="16026" w:name="_ETM_Q40_330071"/>
      <w:bookmarkEnd w:id="16026"/>
      <w:r>
        <w:rPr>
          <w:rFonts w:hint="cs"/>
          <w:rtl/>
          <w:lang w:eastAsia="he-IL"/>
        </w:rPr>
        <w:t xml:space="preserve">חבר </w:t>
      </w:r>
      <w:bookmarkStart w:id="16027" w:name="_ETM_Q40_330619"/>
      <w:bookmarkEnd w:id="16027"/>
      <w:r>
        <w:rPr>
          <w:rFonts w:hint="cs"/>
          <w:rtl/>
          <w:lang w:eastAsia="he-IL"/>
        </w:rPr>
        <w:t xml:space="preserve">הכנסת טיבי, תהיה כאן ועדת משנה שאתם תוכלו לבוא, להיות שותפים בה, להביע </w:t>
      </w:r>
      <w:r w:rsidR="00BA17C9">
        <w:rPr>
          <w:rFonts w:hint="cs"/>
          <w:rtl/>
          <w:lang w:eastAsia="he-IL"/>
        </w:rPr>
        <w:t>– –</w:t>
      </w:r>
    </w:p>
    <w:p w:rsidR="00050FB9" w:rsidRDefault="00050FB9" w:rsidP="0043025C">
      <w:pPr>
        <w:rPr>
          <w:rtl/>
          <w:lang w:eastAsia="he-IL"/>
        </w:rPr>
      </w:pPr>
    </w:p>
    <w:p w:rsidR="00050FB9" w:rsidRDefault="00050FB9" w:rsidP="0043025C">
      <w:pPr>
        <w:pStyle w:val="af6"/>
        <w:keepNext/>
        <w:rPr>
          <w:rtl/>
        </w:rPr>
      </w:pPr>
      <w:bookmarkStart w:id="16028" w:name="ET_interruption_5726_25"/>
      <w:r w:rsidRPr="0092253B">
        <w:rPr>
          <w:rStyle w:val="TagStyle"/>
          <w:rtl/>
        </w:rPr>
        <w:t xml:space="preserve"> &lt;&lt; קריאה &gt;&gt; </w:t>
      </w:r>
      <w:r>
        <w:rPr>
          <w:rtl/>
        </w:rPr>
        <w:t>ינון אזולאי (ש"ס):</w:t>
      </w:r>
      <w:r w:rsidRPr="0092253B">
        <w:rPr>
          <w:rStyle w:val="TagStyle"/>
          <w:rtl/>
        </w:rPr>
        <w:t xml:space="preserve"> &lt;&lt; קריאה &gt;&gt;</w:t>
      </w:r>
      <w:r>
        <w:rPr>
          <w:rtl/>
        </w:rPr>
        <w:t xml:space="preserve">   </w:t>
      </w:r>
      <w:bookmarkEnd w:id="16028"/>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גם בחשמל עשו את זה. </w:t>
      </w:r>
      <w:bookmarkStart w:id="16029" w:name="_ETM_Q40_334849"/>
      <w:bookmarkEnd w:id="16029"/>
    </w:p>
    <w:p w:rsidR="00050FB9" w:rsidRDefault="00050FB9" w:rsidP="0043025C">
      <w:pPr>
        <w:rPr>
          <w:rtl/>
          <w:lang w:eastAsia="he-IL"/>
        </w:rPr>
      </w:pPr>
      <w:bookmarkStart w:id="16030" w:name="_ETM_Q40_335139"/>
      <w:bookmarkStart w:id="16031" w:name="_ETM_Q40_335273"/>
      <w:bookmarkEnd w:id="16030"/>
      <w:bookmarkEnd w:id="16031"/>
    </w:p>
    <w:p w:rsidR="00050FB9" w:rsidRDefault="00050FB9" w:rsidP="0043025C">
      <w:pPr>
        <w:pStyle w:val="af7"/>
        <w:keepNext/>
        <w:rPr>
          <w:rtl/>
        </w:rPr>
      </w:pPr>
      <w:r w:rsidRPr="0092253B">
        <w:rPr>
          <w:rStyle w:val="TagStyle"/>
          <w:rtl/>
        </w:rPr>
        <w:t xml:space="preserve"> &lt;&lt; יור &gt;&gt; </w:t>
      </w:r>
      <w:r>
        <w:rPr>
          <w:rtl/>
        </w:rPr>
        <w:t>היו"ר יעקב מרגי:</w:t>
      </w:r>
      <w:r w:rsidRPr="0092253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032" w:name="_ETM_Q40_334756"/>
      <w:bookmarkEnd w:id="16032"/>
      <w:r>
        <w:rPr>
          <w:rFonts w:hint="cs"/>
          <w:rtl/>
          <w:lang w:eastAsia="he-IL"/>
        </w:rPr>
        <w:t xml:space="preserve">ינון אזולאי, תודה. בישיבה, בישיבה. </w:t>
      </w:r>
    </w:p>
    <w:p w:rsidR="00050FB9" w:rsidRDefault="00050FB9" w:rsidP="0043025C">
      <w:pPr>
        <w:rPr>
          <w:rtl/>
          <w:lang w:eastAsia="he-IL"/>
        </w:rPr>
      </w:pPr>
    </w:p>
    <w:p w:rsidR="00050FB9" w:rsidRDefault="00050FB9" w:rsidP="0043025C">
      <w:pPr>
        <w:pStyle w:val="-"/>
        <w:keepNext/>
        <w:rPr>
          <w:rtl/>
        </w:rPr>
      </w:pPr>
      <w:r w:rsidRPr="00A249E2">
        <w:rPr>
          <w:rStyle w:val="TagStyle"/>
          <w:rtl/>
        </w:rPr>
        <w:t xml:space="preserve"> &lt;&lt; דובר_המשך &gt;&gt; </w:t>
      </w:r>
      <w:r>
        <w:rPr>
          <w:rtl/>
        </w:rPr>
        <w:t>שרת החינוך יפעת שאשא ביטון:</w:t>
      </w:r>
      <w:r w:rsidRPr="00A249E2">
        <w:rPr>
          <w:rStyle w:val="TagStyle"/>
          <w:rtl/>
        </w:rPr>
        <w:t xml:space="preserve"> &lt;&lt; דובר_המשך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להביע ולהציג </w:t>
      </w:r>
      <w:bookmarkStart w:id="16033" w:name="_ETM_Q40_338433"/>
      <w:bookmarkEnd w:id="16033"/>
      <w:r w:rsidR="00050FB9">
        <w:rPr>
          <w:rFonts w:hint="cs"/>
          <w:rtl/>
          <w:lang w:eastAsia="he-IL"/>
        </w:rPr>
        <w:t xml:space="preserve">את הדברים שלכם ובהחלט לבחון את הנושא. ולכן </w:t>
      </w:r>
      <w:bookmarkStart w:id="16034" w:name="_ETM_Q40_342201"/>
      <w:bookmarkEnd w:id="16034"/>
      <w:r w:rsidR="00050FB9">
        <w:rPr>
          <w:rFonts w:hint="cs"/>
          <w:rtl/>
          <w:lang w:eastAsia="he-IL"/>
        </w:rPr>
        <w:t xml:space="preserve">אני מבקשת מחברי הכנסת להצביע נגד ועדת חקירה פרלמנטרית. </w:t>
      </w:r>
      <w:bookmarkStart w:id="16035" w:name="_ETM_Q40_347615"/>
      <w:bookmarkEnd w:id="16035"/>
      <w:r w:rsidR="00050FB9">
        <w:rPr>
          <w:rFonts w:hint="cs"/>
          <w:rtl/>
          <w:lang w:eastAsia="he-IL"/>
        </w:rPr>
        <w:t xml:space="preserve">כאמור, תוקם ועדת משנה, ששם יהיה אפשר לדון בדברים. </w:t>
      </w:r>
    </w:p>
    <w:p w:rsidR="00050FB9" w:rsidRDefault="00050FB9" w:rsidP="0043025C">
      <w:pPr>
        <w:rPr>
          <w:rtl/>
          <w:lang w:eastAsia="he-IL"/>
        </w:rPr>
      </w:pPr>
      <w:bookmarkStart w:id="16036" w:name="_ETM_Q40_352935"/>
      <w:bookmarkStart w:id="16037" w:name="_ETM_Q40_353110"/>
      <w:bookmarkEnd w:id="16036"/>
      <w:bookmarkEnd w:id="16037"/>
    </w:p>
    <w:p w:rsidR="00050FB9" w:rsidRDefault="00050FB9" w:rsidP="0043025C">
      <w:pPr>
        <w:pStyle w:val="af7"/>
        <w:keepNext/>
        <w:rPr>
          <w:rtl/>
        </w:rPr>
      </w:pPr>
      <w:r w:rsidRPr="00A249E2">
        <w:rPr>
          <w:rStyle w:val="TagStyle"/>
          <w:rtl/>
        </w:rPr>
        <w:t xml:space="preserve"> &lt;&lt; יור &gt;&gt; </w:t>
      </w:r>
      <w:r>
        <w:rPr>
          <w:rtl/>
        </w:rPr>
        <w:t>היו"ר יעקב מרגי:</w:t>
      </w:r>
      <w:r w:rsidRPr="00A249E2">
        <w:rPr>
          <w:rStyle w:val="TagStyle"/>
          <w:rtl/>
        </w:rPr>
        <w:t xml:space="preserve"> &lt;&lt; יור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6038" w:name="_ETM_Q40_355576"/>
      <w:bookmarkEnd w:id="16038"/>
      <w:r>
        <w:rPr>
          <w:rFonts w:hint="cs"/>
          <w:rtl/>
          <w:lang w:eastAsia="he-IL"/>
        </w:rPr>
        <w:t>הממשלה</w:t>
      </w:r>
      <w:bookmarkStart w:id="16039" w:name="_ETM_Q40_356707"/>
      <w:bookmarkEnd w:id="16039"/>
      <w:r>
        <w:rPr>
          <w:rFonts w:hint="cs"/>
          <w:rtl/>
          <w:lang w:eastAsia="he-IL"/>
        </w:rPr>
        <w:t xml:space="preserve"> ביקשה </w:t>
      </w:r>
      <w:r w:rsidR="00BA17C9">
        <w:rPr>
          <w:rFonts w:hint="cs"/>
          <w:rtl/>
          <w:lang w:eastAsia="he-IL"/>
        </w:rPr>
        <w:t>– – –</w:t>
      </w:r>
    </w:p>
    <w:p w:rsidR="00050FB9" w:rsidRDefault="00050FB9" w:rsidP="0043025C">
      <w:pPr>
        <w:rPr>
          <w:rtl/>
          <w:lang w:eastAsia="he-IL"/>
        </w:rPr>
      </w:pPr>
      <w:bookmarkStart w:id="16040" w:name="_ETM_Q40_359127"/>
      <w:bookmarkStart w:id="16041" w:name="_ETM_Q40_359258"/>
      <w:bookmarkEnd w:id="16040"/>
      <w:bookmarkEnd w:id="16041"/>
    </w:p>
    <w:p w:rsidR="00050FB9" w:rsidRDefault="00050FB9" w:rsidP="0043025C">
      <w:pPr>
        <w:pStyle w:val="-"/>
        <w:keepNext/>
        <w:rPr>
          <w:rtl/>
        </w:rPr>
      </w:pPr>
      <w:r w:rsidRPr="00A249E2">
        <w:rPr>
          <w:rStyle w:val="TagStyle"/>
          <w:rtl/>
        </w:rPr>
        <w:t xml:space="preserve"> &lt;&lt; דובר_המשך &gt;&gt; </w:t>
      </w:r>
      <w:r>
        <w:rPr>
          <w:rtl/>
        </w:rPr>
        <w:t>שרת החינוך יפעת שאשא ביטון:</w:t>
      </w:r>
      <w:r w:rsidRPr="00A249E2">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6042" w:name="_ETM_Q40_360366"/>
      <w:bookmarkEnd w:id="16042"/>
      <w:r>
        <w:rPr>
          <w:rFonts w:hint="cs"/>
          <w:rtl/>
          <w:lang w:eastAsia="he-IL"/>
        </w:rPr>
        <w:t xml:space="preserve">עידית? אוקיי, אז אני אפרט, ברשותכם, </w:t>
      </w:r>
      <w:bookmarkStart w:id="16043" w:name="_ETM_Q40_365637"/>
      <w:bookmarkEnd w:id="16043"/>
      <w:r>
        <w:rPr>
          <w:rFonts w:hint="cs"/>
          <w:rtl/>
          <w:lang w:eastAsia="he-IL"/>
        </w:rPr>
        <w:t xml:space="preserve">חבר הכנסת טיבי, את הפרמטרים </w:t>
      </w:r>
      <w:r>
        <w:rPr>
          <w:rtl/>
          <w:lang w:eastAsia="he-IL"/>
        </w:rPr>
        <w:t>–</w:t>
      </w:r>
      <w:r>
        <w:rPr>
          <w:rFonts w:hint="cs"/>
          <w:rtl/>
          <w:lang w:eastAsia="he-IL"/>
        </w:rPr>
        <w:t xml:space="preserve"> כדי ש</w:t>
      </w:r>
      <w:r w:rsidR="008B4EB4">
        <w:rPr>
          <w:rFonts w:hint="cs"/>
          <w:rtl/>
          <w:lang w:eastAsia="he-IL"/>
        </w:rPr>
        <w:t xml:space="preserve">הם </w:t>
      </w:r>
      <w:r>
        <w:rPr>
          <w:rFonts w:hint="cs"/>
          <w:rtl/>
          <w:lang w:eastAsia="he-IL"/>
        </w:rPr>
        <w:t xml:space="preserve">יוכלו להיות גם בפרוטוקול </w:t>
      </w:r>
      <w:r>
        <w:rPr>
          <w:rtl/>
          <w:lang w:eastAsia="he-IL"/>
        </w:rPr>
        <w:t>–</w:t>
      </w:r>
      <w:r>
        <w:rPr>
          <w:rFonts w:hint="cs"/>
          <w:rtl/>
          <w:lang w:eastAsia="he-IL"/>
        </w:rPr>
        <w:t xml:space="preserve"> שעל פיהם נקבע הניקוד. אז יש תוכנית מצוינים, שהיא תוכנית במכללות האקדמיות לחינוך, תוכנית שמכונה </w:t>
      </w:r>
      <w:proofErr w:type="spellStart"/>
      <w:r>
        <w:rPr>
          <w:rFonts w:hint="cs"/>
          <w:rtl/>
          <w:lang w:eastAsia="he-IL"/>
        </w:rPr>
        <w:t>רג"ב</w:t>
      </w:r>
      <w:proofErr w:type="spellEnd"/>
      <w:r>
        <w:rPr>
          <w:rFonts w:hint="cs"/>
          <w:rtl/>
          <w:lang w:eastAsia="he-IL"/>
        </w:rPr>
        <w:t xml:space="preserve"> </w:t>
      </w:r>
      <w:r>
        <w:rPr>
          <w:rtl/>
          <w:lang w:eastAsia="he-IL"/>
        </w:rPr>
        <w:t>–</w:t>
      </w:r>
      <w:r>
        <w:rPr>
          <w:rFonts w:hint="cs"/>
          <w:rtl/>
          <w:lang w:eastAsia="he-IL"/>
        </w:rPr>
        <w:t xml:space="preserve"> ראש גדול בהוראה. מטרת ה</w:t>
      </w:r>
      <w:bookmarkStart w:id="16044" w:name="_ETM_Q40_379841"/>
      <w:bookmarkEnd w:id="16044"/>
      <w:r>
        <w:rPr>
          <w:rFonts w:hint="cs"/>
          <w:rtl/>
          <w:lang w:eastAsia="he-IL"/>
        </w:rPr>
        <w:t xml:space="preserve">תוכנית היא לגייס סטודנטים בעלי יכולות גבוהות </w:t>
      </w:r>
      <w:bookmarkStart w:id="16045" w:name="_ETM_Q40_381506"/>
      <w:bookmarkEnd w:id="16045"/>
      <w:r>
        <w:rPr>
          <w:rFonts w:hint="cs"/>
          <w:rtl/>
          <w:lang w:eastAsia="he-IL"/>
        </w:rPr>
        <w:t xml:space="preserve">ללימודי הכשרה להוראה ולהכשירם להיות מורים מובילים, מחנכים </w:t>
      </w:r>
      <w:bookmarkStart w:id="16046" w:name="_ETM_Q40_385481"/>
      <w:bookmarkEnd w:id="16046"/>
      <w:r w:rsidR="00851EC8">
        <w:rPr>
          <w:rFonts w:hint="cs"/>
          <w:rtl/>
          <w:lang w:eastAsia="he-IL"/>
        </w:rPr>
        <w:t>מצוינים ומנהיגים חינוכיים. מטרת-</w:t>
      </w:r>
      <w:r>
        <w:rPr>
          <w:rFonts w:hint="cs"/>
          <w:rtl/>
          <w:lang w:eastAsia="he-IL"/>
        </w:rPr>
        <w:t xml:space="preserve">העל של התוכנית הינה ליצור תוכנית לימודים בעלת צביון ייחודי, כאשר כלל המשתתפים בתוכנית </w:t>
      </w:r>
      <w:bookmarkStart w:id="16047" w:name="_ETM_Q40_396656"/>
      <w:bookmarkEnd w:id="16047"/>
      <w:r>
        <w:rPr>
          <w:rFonts w:hint="cs"/>
          <w:rtl/>
          <w:lang w:eastAsia="he-IL"/>
        </w:rPr>
        <w:t>יהיו שותפים בחזונה ודרכי פעולתה ואף סטודנטים יהיו שותפים בעיצובה.</w:t>
      </w:r>
      <w:r w:rsidR="00BA17C9">
        <w:rPr>
          <w:rFonts w:hint="cs"/>
          <w:rtl/>
          <w:lang w:eastAsia="he-IL"/>
        </w:rPr>
        <w:t xml:space="preserve"> </w:t>
      </w:r>
      <w:r>
        <w:rPr>
          <w:rFonts w:hint="cs"/>
          <w:rtl/>
          <w:lang w:eastAsia="he-IL"/>
        </w:rPr>
        <w:t>ה</w:t>
      </w:r>
      <w:bookmarkStart w:id="16048" w:name="_ETM_Q40_398688"/>
      <w:bookmarkStart w:id="16049" w:name="_ETM_Q40_398710"/>
      <w:bookmarkStart w:id="16050" w:name="_ETM_Q40_398754"/>
      <w:bookmarkEnd w:id="16048"/>
      <w:bookmarkEnd w:id="16049"/>
      <w:bookmarkEnd w:id="16050"/>
      <w:r>
        <w:rPr>
          <w:rFonts w:hint="cs"/>
          <w:rtl/>
          <w:lang w:eastAsia="he-IL"/>
        </w:rPr>
        <w:t xml:space="preserve">תוכנית מכוונת להשגת מטרותיה באמצעות טיפוח המוטיבציה, פיתוח הידע, </w:t>
      </w:r>
      <w:bookmarkStart w:id="16051" w:name="_ETM_Q40_407110"/>
      <w:bookmarkEnd w:id="16051"/>
      <w:r>
        <w:rPr>
          <w:rFonts w:hint="cs"/>
          <w:rtl/>
          <w:lang w:eastAsia="he-IL"/>
        </w:rPr>
        <w:t xml:space="preserve">הכישורים והתפיסות, דרכי החשיבה ויכולת ההוראה. בשל מסלול </w:t>
      </w:r>
      <w:bookmarkStart w:id="16052" w:name="_ETM_Q40_410538"/>
      <w:bookmarkEnd w:id="16052"/>
      <w:r>
        <w:rPr>
          <w:rFonts w:hint="cs"/>
          <w:rtl/>
          <w:lang w:eastAsia="he-IL"/>
        </w:rPr>
        <w:t xml:space="preserve">ההכשרה הייחודי, אשר מתוקצב על ידי משרד החינוך במטרה </w:t>
      </w:r>
      <w:bookmarkStart w:id="16053" w:name="_ETM_Q40_415628"/>
      <w:bookmarkEnd w:id="16053"/>
      <w:r>
        <w:rPr>
          <w:rFonts w:hint="cs"/>
          <w:rtl/>
          <w:lang w:eastAsia="he-IL"/>
        </w:rPr>
        <w:t xml:space="preserve">להציע, כאמור, למועמדים האיכותיים להגיע לתחום ההוראה, ניתן מקדם </w:t>
      </w:r>
      <w:bookmarkStart w:id="16054" w:name="_ETM_Q40_418873"/>
      <w:bookmarkEnd w:id="16054"/>
      <w:r>
        <w:rPr>
          <w:rFonts w:hint="cs"/>
          <w:rtl/>
          <w:lang w:eastAsia="he-IL"/>
        </w:rPr>
        <w:t xml:space="preserve">גבוה יותר למועמדים בוגרי תוכנית זאת ביחס למועמדים האחרים, על </w:t>
      </w:r>
      <w:bookmarkStart w:id="16055" w:name="_ETM_Q40_422313"/>
      <w:bookmarkEnd w:id="16055"/>
      <w:r>
        <w:rPr>
          <w:rFonts w:hint="cs"/>
          <w:rtl/>
          <w:lang w:eastAsia="he-IL"/>
        </w:rPr>
        <w:t>מנת לקדם את שילובם במערכת.</w:t>
      </w:r>
      <w:bookmarkStart w:id="16056" w:name="_ETM_Q40_425250"/>
      <w:bookmarkStart w:id="16057" w:name="_ETM_Q40_425362"/>
      <w:bookmarkStart w:id="16058" w:name="_ETM_Q40_425388"/>
      <w:bookmarkStart w:id="16059" w:name="_ETM_Q40_425462"/>
      <w:bookmarkStart w:id="16060" w:name="_ETM_Q40_426858"/>
      <w:bookmarkStart w:id="16061" w:name="_ETM_Q40_426958"/>
      <w:bookmarkStart w:id="16062" w:name="_ETM_Q40_427360"/>
      <w:bookmarkStart w:id="16063" w:name="_ETM_Q40_427506"/>
      <w:bookmarkEnd w:id="16056"/>
      <w:bookmarkEnd w:id="16057"/>
      <w:bookmarkEnd w:id="16058"/>
      <w:bookmarkEnd w:id="16059"/>
      <w:bookmarkEnd w:id="16060"/>
      <w:bookmarkEnd w:id="16061"/>
      <w:bookmarkEnd w:id="16062"/>
      <w:bookmarkEnd w:id="16063"/>
      <w:r>
        <w:rPr>
          <w:rFonts w:hint="cs"/>
          <w:rtl/>
          <w:lang w:eastAsia="he-IL"/>
        </w:rPr>
        <w:t xml:space="preserve"> מדובר בכ-30 מו</w:t>
      </w:r>
      <w:bookmarkStart w:id="16064" w:name="_ETM_Q40_428461"/>
      <w:bookmarkStart w:id="16065" w:name="_ETM_Q40_428561"/>
      <w:bookmarkStart w:id="16066" w:name="_ETM_Q40_428603"/>
      <w:bookmarkStart w:id="16067" w:name="_ETM_Q40_428681"/>
      <w:bookmarkEnd w:id="16064"/>
      <w:bookmarkEnd w:id="16065"/>
      <w:bookmarkEnd w:id="16066"/>
      <w:bookmarkEnd w:id="16067"/>
      <w:r>
        <w:rPr>
          <w:rFonts w:hint="cs"/>
          <w:rtl/>
          <w:lang w:eastAsia="he-IL"/>
        </w:rPr>
        <w:t>עמדים.</w:t>
      </w:r>
    </w:p>
    <w:p w:rsidR="00050FB9" w:rsidRDefault="00050FB9" w:rsidP="0043025C">
      <w:pPr>
        <w:rPr>
          <w:rtl/>
          <w:lang w:eastAsia="he-IL"/>
        </w:rPr>
      </w:pPr>
    </w:p>
    <w:p w:rsidR="00050FB9" w:rsidRDefault="00050FB9" w:rsidP="0043025C">
      <w:pPr>
        <w:rPr>
          <w:rtl/>
          <w:lang w:eastAsia="he-IL"/>
        </w:rPr>
      </w:pPr>
      <w:r>
        <w:rPr>
          <w:rFonts w:hint="cs"/>
          <w:rtl/>
          <w:lang w:eastAsia="he-IL"/>
        </w:rPr>
        <w:t xml:space="preserve">הפרמטר השני הוא מבחני בקיאות. מבחני בקיאות בשפות ערבית, עברית </w:t>
      </w:r>
      <w:bookmarkStart w:id="16068" w:name="_ETM_Q40_435521"/>
      <w:bookmarkEnd w:id="16068"/>
      <w:r>
        <w:rPr>
          <w:rFonts w:hint="cs"/>
          <w:rtl/>
          <w:lang w:eastAsia="he-IL"/>
        </w:rPr>
        <w:t>ואנגלית, וכן מבחנים במדעים ומתמטיקה, אשר התווספו בשנת הלימודים תשפ"א</w:t>
      </w:r>
      <w:bookmarkStart w:id="16069" w:name="_ETM_Q40_439835"/>
      <w:bookmarkEnd w:id="16069"/>
      <w:r>
        <w:rPr>
          <w:rFonts w:hint="cs"/>
          <w:rtl/>
          <w:lang w:eastAsia="he-IL"/>
        </w:rPr>
        <w:t xml:space="preserve">. הם אינם חובה אלא לבחירת המועמדים להוראה </w:t>
      </w:r>
      <w:bookmarkStart w:id="16070" w:name="_ETM_Q40_445522"/>
      <w:bookmarkEnd w:id="16070"/>
      <w:r>
        <w:rPr>
          <w:rFonts w:hint="cs"/>
          <w:rtl/>
          <w:lang w:eastAsia="he-IL"/>
        </w:rPr>
        <w:t xml:space="preserve">לשם שיפור הניקוד. כמובן, מי שעובר אותם מקבל ניקוד </w:t>
      </w:r>
      <w:bookmarkStart w:id="16071" w:name="_ETM_Q40_452081"/>
      <w:bookmarkEnd w:id="16071"/>
      <w:r>
        <w:rPr>
          <w:rFonts w:hint="cs"/>
          <w:rtl/>
          <w:lang w:eastAsia="he-IL"/>
        </w:rPr>
        <w:t>גבוה יותר.</w:t>
      </w:r>
      <w:bookmarkStart w:id="16072" w:name="_ETM_Q40_450240"/>
      <w:bookmarkEnd w:id="16072"/>
    </w:p>
    <w:p w:rsidR="00050FB9" w:rsidRDefault="00050FB9" w:rsidP="0043025C">
      <w:pPr>
        <w:rPr>
          <w:rtl/>
          <w:lang w:eastAsia="he-IL"/>
        </w:rPr>
      </w:pPr>
      <w:bookmarkStart w:id="16073" w:name="_ETM_Q40_450333"/>
      <w:bookmarkEnd w:id="16073"/>
    </w:p>
    <w:p w:rsidR="00050FB9" w:rsidRDefault="00050FB9" w:rsidP="00851EC8">
      <w:pPr>
        <w:rPr>
          <w:rtl/>
          <w:lang w:eastAsia="he-IL"/>
        </w:rPr>
      </w:pPr>
      <w:bookmarkStart w:id="16074" w:name="_ETM_Q40_450375"/>
      <w:bookmarkStart w:id="16075" w:name="_ETM_Q40_450543"/>
      <w:bookmarkEnd w:id="16074"/>
      <w:bookmarkEnd w:id="16075"/>
      <w:r>
        <w:rPr>
          <w:rFonts w:hint="cs"/>
          <w:rtl/>
          <w:lang w:eastAsia="he-IL"/>
        </w:rPr>
        <w:t xml:space="preserve">מרכזי הערכה </w:t>
      </w:r>
      <w:r>
        <w:rPr>
          <w:rFonts w:hint="eastAsia"/>
          <w:rtl/>
          <w:lang w:eastAsia="he-IL"/>
        </w:rPr>
        <w:t>–</w:t>
      </w:r>
      <w:r>
        <w:rPr>
          <w:rFonts w:hint="cs"/>
          <w:rtl/>
          <w:lang w:eastAsia="he-IL"/>
        </w:rPr>
        <w:t xml:space="preserve"> החל משנת הלימודים תשפ"א התווסף קריטריון מרכזי הערכה, שאף הוא אינו חובה אלא לבחירת המועמדים. מרכזי ההערכה כוללים תחנות כגון ריאיון אישי, עיסוק בדילמות חינוכיות וסימולציה. </w:t>
      </w:r>
      <w:bookmarkStart w:id="16076" w:name="_ETM_Q40_465488"/>
      <w:bookmarkEnd w:id="16076"/>
      <w:r>
        <w:rPr>
          <w:rFonts w:hint="cs"/>
          <w:rtl/>
          <w:lang w:eastAsia="he-IL"/>
        </w:rPr>
        <w:t xml:space="preserve">מטרתם של מרכזי ההערכה היא הוספת קריטריונים אישיותיים </w:t>
      </w:r>
      <w:proofErr w:type="spellStart"/>
      <w:r>
        <w:rPr>
          <w:rFonts w:hint="cs"/>
          <w:rtl/>
          <w:lang w:eastAsia="he-IL"/>
        </w:rPr>
        <w:t>מנבאי</w:t>
      </w:r>
      <w:proofErr w:type="spellEnd"/>
      <w:r>
        <w:rPr>
          <w:rFonts w:hint="cs"/>
          <w:rtl/>
          <w:lang w:eastAsia="he-IL"/>
        </w:rPr>
        <w:t xml:space="preserve"> איכות </w:t>
      </w:r>
      <w:bookmarkStart w:id="16077" w:name="_ETM_Q40_471531"/>
      <w:bookmarkEnd w:id="16077"/>
      <w:r>
        <w:rPr>
          <w:rFonts w:hint="cs"/>
          <w:rtl/>
          <w:lang w:eastAsia="he-IL"/>
        </w:rPr>
        <w:t>בהוראה כדי להבטיח את בחירת המועמדים הראויים ביותר</w:t>
      </w:r>
      <w:bookmarkStart w:id="16078" w:name="_ETM_Q40_476551"/>
      <w:bookmarkStart w:id="16079" w:name="_ETM_Q40_476724"/>
      <w:bookmarkStart w:id="16080" w:name="_ETM_Q40_476765"/>
      <w:bookmarkStart w:id="16081" w:name="_ETM_Q40_476913"/>
      <w:bookmarkEnd w:id="16078"/>
      <w:bookmarkEnd w:id="16079"/>
      <w:bookmarkEnd w:id="16080"/>
      <w:bookmarkEnd w:id="16081"/>
      <w:r>
        <w:rPr>
          <w:rFonts w:hint="cs"/>
          <w:rtl/>
          <w:lang w:eastAsia="he-IL"/>
        </w:rPr>
        <w:t xml:space="preserve">, כגון אחריות, בעל יושרה, אכפתי, רגיש, בעל יכולת ליצור הנעה, סובלני, סבלני וכדומה. זאת אומרת, באמת אני </w:t>
      </w:r>
      <w:bookmarkStart w:id="16082" w:name="_ETM_Q40_485989"/>
      <w:bookmarkEnd w:id="16082"/>
      <w:r>
        <w:rPr>
          <w:rFonts w:hint="cs"/>
          <w:rtl/>
          <w:lang w:eastAsia="he-IL"/>
        </w:rPr>
        <w:t xml:space="preserve">חושבת שמועמדים שעוברים את התהליך הזה מקבלים ניקוד הרבה יותר </w:t>
      </w:r>
      <w:bookmarkStart w:id="16083" w:name="_ETM_Q40_491017"/>
      <w:bookmarkEnd w:id="16083"/>
      <w:r>
        <w:rPr>
          <w:rFonts w:hint="cs"/>
          <w:rtl/>
          <w:lang w:eastAsia="he-IL"/>
        </w:rPr>
        <w:t xml:space="preserve">גבוה, ובצדק, ממועמדים אחרים שלא עברו את התהליך הזה. </w:t>
      </w:r>
    </w:p>
    <w:p w:rsidR="00050FB9" w:rsidRDefault="00050FB9" w:rsidP="0043025C">
      <w:pPr>
        <w:rPr>
          <w:rtl/>
          <w:lang w:eastAsia="he-IL"/>
        </w:rPr>
      </w:pPr>
      <w:bookmarkStart w:id="16084" w:name="_ETM_Q40_494636"/>
      <w:bookmarkStart w:id="16085" w:name="_ETM_Q40_494789"/>
      <w:bookmarkStart w:id="16086" w:name="_ETM_Q40_495160"/>
      <w:bookmarkEnd w:id="16084"/>
      <w:bookmarkEnd w:id="16085"/>
      <w:bookmarkEnd w:id="16086"/>
    </w:p>
    <w:p w:rsidR="00050FB9" w:rsidRDefault="00050FB9" w:rsidP="00BA17C9">
      <w:pPr>
        <w:rPr>
          <w:rtl/>
          <w:lang w:eastAsia="he-IL"/>
        </w:rPr>
      </w:pPr>
      <w:bookmarkStart w:id="16087" w:name="_ETM_Q40_495319"/>
      <w:bookmarkEnd w:id="16087"/>
      <w:r>
        <w:rPr>
          <w:rFonts w:hint="cs"/>
          <w:rtl/>
          <w:lang w:eastAsia="he-IL"/>
        </w:rPr>
        <w:t xml:space="preserve">אני </w:t>
      </w:r>
      <w:bookmarkStart w:id="16088" w:name="_ETM_Q40_496052"/>
      <w:bookmarkEnd w:id="16088"/>
      <w:r>
        <w:rPr>
          <w:rFonts w:hint="cs"/>
          <w:rtl/>
          <w:lang w:eastAsia="he-IL"/>
        </w:rPr>
        <w:t xml:space="preserve">חוזרת </w:t>
      </w:r>
      <w:r w:rsidR="00BA17C9">
        <w:rPr>
          <w:rFonts w:hint="cs"/>
          <w:rtl/>
          <w:lang w:eastAsia="he-IL"/>
        </w:rPr>
        <w:t>– – –</w:t>
      </w:r>
    </w:p>
    <w:p w:rsidR="00050FB9" w:rsidRDefault="00050FB9" w:rsidP="0043025C">
      <w:pPr>
        <w:rPr>
          <w:rtl/>
          <w:lang w:eastAsia="he-IL"/>
        </w:rPr>
      </w:pPr>
      <w:bookmarkStart w:id="16089" w:name="_ETM_Q40_496106"/>
      <w:bookmarkStart w:id="16090" w:name="_ETM_Q40_496242"/>
      <w:bookmarkEnd w:id="16089"/>
      <w:bookmarkEnd w:id="16090"/>
    </w:p>
    <w:p w:rsidR="00050FB9" w:rsidRDefault="00050FB9" w:rsidP="0043025C">
      <w:pPr>
        <w:pStyle w:val="af6"/>
        <w:keepNext/>
        <w:rPr>
          <w:rtl/>
        </w:rPr>
      </w:pPr>
      <w:bookmarkStart w:id="16091" w:name="ET_interruption_6165_30"/>
      <w:r w:rsidRPr="00A249E2">
        <w:rPr>
          <w:rStyle w:val="TagStyle"/>
          <w:rtl/>
        </w:rPr>
        <w:t xml:space="preserve"> &lt;&lt; קריאה &gt;&gt; </w:t>
      </w:r>
      <w:r>
        <w:rPr>
          <w:rtl/>
        </w:rPr>
        <w:t>מאיר פרוש (יהדות התורה):</w:t>
      </w:r>
      <w:r w:rsidRPr="00A249E2">
        <w:rPr>
          <w:rStyle w:val="TagStyle"/>
          <w:rtl/>
        </w:rPr>
        <w:t xml:space="preserve"> &lt;&lt; קריאה &gt;&gt;</w:t>
      </w:r>
      <w:r>
        <w:rPr>
          <w:rtl/>
        </w:rPr>
        <w:t xml:space="preserve">   </w:t>
      </w:r>
      <w:bookmarkEnd w:id="16091"/>
    </w:p>
    <w:p w:rsidR="00050FB9" w:rsidRDefault="00050FB9" w:rsidP="00BA17C9">
      <w:pPr>
        <w:rPr>
          <w:rtl/>
          <w:lang w:eastAsia="he-IL"/>
        </w:rPr>
      </w:pPr>
    </w:p>
    <w:p w:rsidR="00050FB9" w:rsidRDefault="00BA17C9" w:rsidP="00BA17C9">
      <w:pPr>
        <w:rPr>
          <w:rtl/>
          <w:lang w:eastAsia="he-IL"/>
        </w:rPr>
      </w:pPr>
      <w:r>
        <w:rPr>
          <w:rFonts w:hint="cs"/>
          <w:rtl/>
          <w:lang w:eastAsia="he-IL"/>
        </w:rPr>
        <w:t>– – –</w:t>
      </w:r>
    </w:p>
    <w:p w:rsidR="00050FB9" w:rsidRDefault="00050FB9" w:rsidP="0043025C">
      <w:pPr>
        <w:rPr>
          <w:rtl/>
          <w:lang w:eastAsia="he-IL"/>
        </w:rPr>
      </w:pPr>
    </w:p>
    <w:p w:rsidR="00050FB9" w:rsidRDefault="00050FB9" w:rsidP="0043025C">
      <w:pPr>
        <w:pStyle w:val="af7"/>
        <w:keepNext/>
        <w:rPr>
          <w:rtl/>
        </w:rPr>
      </w:pPr>
      <w:r w:rsidRPr="00A249E2">
        <w:rPr>
          <w:rStyle w:val="TagStyle"/>
          <w:rtl/>
        </w:rPr>
        <w:t xml:space="preserve"> &lt;&lt; יור &gt;&gt; </w:t>
      </w:r>
      <w:r>
        <w:rPr>
          <w:rtl/>
        </w:rPr>
        <w:t>היו"ר יעקב מרגי:</w:t>
      </w:r>
      <w:r w:rsidRPr="00A249E2">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 הכנסת פרוש, </w:t>
      </w:r>
      <w:bookmarkStart w:id="16092" w:name="_ETM_Q40_495168"/>
      <w:bookmarkEnd w:id="16092"/>
      <w:r>
        <w:rPr>
          <w:rFonts w:hint="cs"/>
          <w:rtl/>
          <w:lang w:eastAsia="he-IL"/>
        </w:rPr>
        <w:t xml:space="preserve">תודה. </w:t>
      </w:r>
      <w:bookmarkStart w:id="16093" w:name="_ETM_Q40_497812"/>
      <w:bookmarkEnd w:id="16093"/>
    </w:p>
    <w:p w:rsidR="00050FB9" w:rsidRDefault="00050FB9" w:rsidP="0043025C">
      <w:pPr>
        <w:rPr>
          <w:rtl/>
          <w:lang w:eastAsia="he-IL"/>
        </w:rPr>
      </w:pPr>
      <w:bookmarkStart w:id="16094" w:name="_ETM_Q40_497981"/>
      <w:bookmarkEnd w:id="16094"/>
    </w:p>
    <w:p w:rsidR="00050FB9" w:rsidRDefault="00050FB9" w:rsidP="0043025C">
      <w:pPr>
        <w:pStyle w:val="-"/>
        <w:keepNext/>
        <w:rPr>
          <w:rtl/>
        </w:rPr>
      </w:pPr>
      <w:r w:rsidRPr="00A249E2">
        <w:rPr>
          <w:rStyle w:val="TagStyle"/>
          <w:rtl/>
        </w:rPr>
        <w:t xml:space="preserve"> &lt;&lt; דובר_המשך &gt;&gt; </w:t>
      </w:r>
      <w:r>
        <w:rPr>
          <w:rtl/>
        </w:rPr>
        <w:t>שרת החינוך יפעת שאשא ביטון:</w:t>
      </w:r>
      <w:r w:rsidRPr="00A249E2">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6095" w:name="_ETM_Q40_499680"/>
      <w:bookmarkEnd w:id="16095"/>
      <w:r>
        <w:rPr>
          <w:rFonts w:hint="cs"/>
          <w:rtl/>
          <w:lang w:eastAsia="he-IL"/>
        </w:rPr>
        <w:t xml:space="preserve">אני חוזרת ומבקשת </w:t>
      </w:r>
      <w:r>
        <w:rPr>
          <w:rtl/>
          <w:lang w:eastAsia="he-IL"/>
        </w:rPr>
        <w:t>–</w:t>
      </w:r>
      <w:r>
        <w:rPr>
          <w:rFonts w:hint="cs"/>
          <w:rtl/>
          <w:lang w:eastAsia="he-IL"/>
        </w:rPr>
        <w:t xml:space="preserve"> עידית, עידית, עידית </w:t>
      </w:r>
      <w:r w:rsidR="00BA17C9">
        <w:rPr>
          <w:rFonts w:hint="cs"/>
          <w:rtl/>
          <w:lang w:eastAsia="he-IL"/>
        </w:rPr>
        <w:t>– – –</w:t>
      </w:r>
    </w:p>
    <w:p w:rsidR="00050FB9" w:rsidRDefault="00050FB9" w:rsidP="0043025C">
      <w:pPr>
        <w:rPr>
          <w:rtl/>
          <w:lang w:eastAsia="he-IL"/>
        </w:rPr>
      </w:pPr>
    </w:p>
    <w:p w:rsidR="00050FB9" w:rsidRDefault="00050FB9" w:rsidP="0043025C">
      <w:pPr>
        <w:pStyle w:val="af7"/>
        <w:keepNext/>
        <w:rPr>
          <w:rtl/>
        </w:rPr>
      </w:pPr>
      <w:r w:rsidRPr="00A249E2">
        <w:rPr>
          <w:rStyle w:val="TagStyle"/>
          <w:rtl/>
        </w:rPr>
        <w:t xml:space="preserve"> &lt;&lt; יור &gt;&gt; </w:t>
      </w:r>
      <w:r>
        <w:rPr>
          <w:rtl/>
        </w:rPr>
        <w:t>היו"ר יעקב מרגי:</w:t>
      </w:r>
      <w:r w:rsidRPr="00A249E2">
        <w:rPr>
          <w:rStyle w:val="TagStyle"/>
          <w:rtl/>
        </w:rPr>
        <w:t xml:space="preserve"> &lt;&lt; יור &gt;&gt;</w:t>
      </w:r>
      <w:r>
        <w:rPr>
          <w:rtl/>
        </w:rPr>
        <w:t xml:space="preserve">   </w:t>
      </w:r>
    </w:p>
    <w:p w:rsidR="00050FB9" w:rsidRDefault="00050FB9" w:rsidP="00BA17C9">
      <w:pPr>
        <w:rPr>
          <w:rtl/>
          <w:lang w:eastAsia="he-IL"/>
        </w:rPr>
      </w:pPr>
    </w:p>
    <w:p w:rsidR="00050FB9" w:rsidRPr="00A249E2" w:rsidRDefault="00050FB9" w:rsidP="0043025C">
      <w:pPr>
        <w:rPr>
          <w:rtl/>
          <w:lang w:eastAsia="he-IL"/>
        </w:rPr>
      </w:pPr>
      <w:r>
        <w:rPr>
          <w:rFonts w:hint="cs"/>
          <w:rtl/>
          <w:lang w:eastAsia="he-IL"/>
        </w:rPr>
        <w:t>פשוט הבהלת חצי בית פה. למה?</w:t>
      </w:r>
    </w:p>
    <w:p w:rsidR="00050FB9" w:rsidRDefault="00050FB9" w:rsidP="0043025C">
      <w:pPr>
        <w:rPr>
          <w:rtl/>
          <w:lang w:eastAsia="he-IL"/>
        </w:rPr>
      </w:pPr>
    </w:p>
    <w:p w:rsidR="00050FB9" w:rsidRDefault="00050FB9" w:rsidP="0043025C">
      <w:pPr>
        <w:pStyle w:val="-"/>
        <w:keepNext/>
        <w:rPr>
          <w:rtl/>
        </w:rPr>
      </w:pPr>
      <w:bookmarkStart w:id="16096" w:name="ET_speakercontinue_6216_5"/>
      <w:r w:rsidRPr="00DC1416">
        <w:rPr>
          <w:rStyle w:val="TagStyle"/>
          <w:rtl/>
        </w:rPr>
        <w:t xml:space="preserve"> &lt;&lt; דובר_המשך &gt;&gt; </w:t>
      </w:r>
      <w:r>
        <w:rPr>
          <w:rtl/>
        </w:rPr>
        <w:t>שרת החינוך יפעת שאשא ביטון:</w:t>
      </w:r>
      <w:r w:rsidRPr="00DC1416">
        <w:rPr>
          <w:rStyle w:val="TagStyle"/>
          <w:rtl/>
        </w:rPr>
        <w:t xml:space="preserve"> &lt;&lt; דובר_המשך &gt;&gt;</w:t>
      </w:r>
      <w:r>
        <w:rPr>
          <w:rtl/>
        </w:rPr>
        <w:t xml:space="preserve">   </w:t>
      </w:r>
      <w:bookmarkEnd w:id="16096"/>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אני מספרת את הבשורות הטובות. כאמור, אני מבקשת להצביע </w:t>
      </w:r>
      <w:r>
        <w:rPr>
          <w:rtl/>
          <w:lang w:eastAsia="he-IL"/>
        </w:rPr>
        <w:t>–</w:t>
      </w:r>
      <w:r>
        <w:rPr>
          <w:rFonts w:hint="cs"/>
          <w:rtl/>
          <w:lang w:eastAsia="he-IL"/>
        </w:rPr>
        <w:t xml:space="preserve"> אני לא עוד לא סיימתי </w:t>
      </w:r>
      <w:r>
        <w:rPr>
          <w:rtl/>
          <w:lang w:eastAsia="he-IL"/>
        </w:rPr>
        <w:t>–</w:t>
      </w:r>
      <w:r>
        <w:rPr>
          <w:rFonts w:hint="cs"/>
          <w:rtl/>
          <w:lang w:eastAsia="he-IL"/>
        </w:rPr>
        <w:t xml:space="preserve"> להצביע </w:t>
      </w:r>
      <w:bookmarkStart w:id="16097" w:name="_ETM_Q40_519969"/>
      <w:bookmarkEnd w:id="16097"/>
      <w:r>
        <w:rPr>
          <w:rFonts w:hint="cs"/>
          <w:rtl/>
          <w:lang w:eastAsia="he-IL"/>
        </w:rPr>
        <w:t xml:space="preserve">נגד הוועדה הפרלמנטרית, ועדת החקירה הפרלמנטרית, ותהיה ועדת משנה בנושא. </w:t>
      </w:r>
      <w:bookmarkStart w:id="16098" w:name="_ETM_Q40_526261"/>
      <w:bookmarkStart w:id="16099" w:name="_ETM_Q40_527467"/>
      <w:bookmarkEnd w:id="16098"/>
      <w:bookmarkEnd w:id="16099"/>
    </w:p>
    <w:p w:rsidR="00050FB9" w:rsidRDefault="00050FB9" w:rsidP="0043025C">
      <w:pPr>
        <w:rPr>
          <w:rtl/>
          <w:lang w:eastAsia="he-IL"/>
        </w:rPr>
      </w:pPr>
      <w:bookmarkStart w:id="16100" w:name="_ETM_Q40_527563"/>
      <w:bookmarkEnd w:id="16100"/>
    </w:p>
    <w:p w:rsidR="00050FB9" w:rsidRDefault="00050FB9" w:rsidP="00851EC8">
      <w:pPr>
        <w:rPr>
          <w:rtl/>
          <w:lang w:eastAsia="he-IL"/>
        </w:rPr>
      </w:pPr>
      <w:bookmarkStart w:id="16101" w:name="_ETM_Q40_527852"/>
      <w:bookmarkStart w:id="16102" w:name="_ETM_Q40_527942"/>
      <w:bookmarkEnd w:id="16101"/>
      <w:bookmarkEnd w:id="16102"/>
      <w:r>
        <w:rPr>
          <w:rFonts w:hint="cs"/>
          <w:rtl/>
          <w:lang w:eastAsia="he-IL"/>
        </w:rPr>
        <w:t xml:space="preserve">ומשום שיש לי עוד כמעט שתי דקות אני יכולה לספר </w:t>
      </w:r>
      <w:bookmarkStart w:id="16103" w:name="_ETM_Q40_531744"/>
      <w:bookmarkEnd w:id="16103"/>
      <w:r>
        <w:rPr>
          <w:rFonts w:hint="cs"/>
          <w:rtl/>
          <w:lang w:eastAsia="he-IL"/>
        </w:rPr>
        <w:t xml:space="preserve">ולשתף את הכנסת בתהליך שאנחנו עושים במערכת החינוך </w:t>
      </w:r>
      <w:bookmarkStart w:id="16104" w:name="_ETM_Q40_536790"/>
      <w:bookmarkEnd w:id="16104"/>
      <w:r>
        <w:rPr>
          <w:rFonts w:hint="cs"/>
          <w:rtl/>
          <w:lang w:eastAsia="he-IL"/>
        </w:rPr>
        <w:t xml:space="preserve">כדי לאפשר לתלמידי ישראל למידה רציפה. אדוני היושב-ראש, זוכר את </w:t>
      </w:r>
      <w:bookmarkStart w:id="16105" w:name="_ETM_Q40_544097"/>
      <w:bookmarkEnd w:id="16105"/>
      <w:r>
        <w:rPr>
          <w:rFonts w:hint="cs"/>
          <w:rtl/>
          <w:lang w:eastAsia="he-IL"/>
        </w:rPr>
        <w:t xml:space="preserve">ההתעקשות והנחישות שלנו לפתוח את שנת הלימודים בזמן, ב-1 </w:t>
      </w:r>
      <w:bookmarkStart w:id="16106" w:name="_ETM_Q40_548004"/>
      <w:bookmarkEnd w:id="16106"/>
      <w:r>
        <w:rPr>
          <w:rFonts w:hint="cs"/>
          <w:rtl/>
          <w:lang w:eastAsia="he-IL"/>
        </w:rPr>
        <w:t>בספטמבר, כדי לאפשר את הרצף הזה? עשינו את זה.</w:t>
      </w:r>
      <w:bookmarkStart w:id="16107" w:name="_ETM_Q40_550131"/>
      <w:bookmarkEnd w:id="16107"/>
      <w:r>
        <w:rPr>
          <w:rFonts w:hint="cs"/>
          <w:rtl/>
          <w:lang w:eastAsia="he-IL"/>
        </w:rPr>
        <w:t xml:space="preserve"> דיברנו על כך שצריך בעצם לבטל את מודל </w:t>
      </w:r>
      <w:proofErr w:type="spellStart"/>
      <w:r>
        <w:rPr>
          <w:rFonts w:hint="cs"/>
          <w:rtl/>
          <w:lang w:eastAsia="he-IL"/>
        </w:rPr>
        <w:t>הבידודים</w:t>
      </w:r>
      <w:proofErr w:type="spellEnd"/>
      <w:r>
        <w:rPr>
          <w:rFonts w:hint="cs"/>
          <w:rtl/>
          <w:lang w:eastAsia="he-IL"/>
        </w:rPr>
        <w:t xml:space="preserve"> כדי </w:t>
      </w:r>
      <w:bookmarkStart w:id="16108" w:name="_ETM_Q40_556060"/>
      <w:bookmarkEnd w:id="16108"/>
      <w:r>
        <w:rPr>
          <w:rFonts w:hint="cs"/>
          <w:rtl/>
          <w:lang w:eastAsia="he-IL"/>
        </w:rPr>
        <w:t xml:space="preserve">לאפשר רצף למידה. בהתחלה שמענו הרבה רעשים סביב העניין הזה, </w:t>
      </w:r>
      <w:bookmarkStart w:id="16109" w:name="_ETM_Q40_560580"/>
      <w:bookmarkEnd w:id="16109"/>
      <w:r>
        <w:rPr>
          <w:rFonts w:hint="cs"/>
          <w:rtl/>
          <w:lang w:eastAsia="he-IL"/>
        </w:rPr>
        <w:t xml:space="preserve">ועכשיו כולם מבינים את החיוניות ואת הצורך בביטול מודל </w:t>
      </w:r>
      <w:bookmarkStart w:id="16110" w:name="_ETM_Q40_564762"/>
      <w:bookmarkEnd w:id="16110"/>
      <w:proofErr w:type="spellStart"/>
      <w:r>
        <w:rPr>
          <w:rFonts w:hint="cs"/>
          <w:rtl/>
          <w:lang w:eastAsia="he-IL"/>
        </w:rPr>
        <w:t>הבידודים</w:t>
      </w:r>
      <w:proofErr w:type="spellEnd"/>
      <w:r>
        <w:rPr>
          <w:rFonts w:hint="cs"/>
          <w:rtl/>
          <w:lang w:eastAsia="he-IL"/>
        </w:rPr>
        <w:t xml:space="preserve"> ומעבר למודל של בדיקות ושל כיתה ירוקה.</w:t>
      </w:r>
      <w:bookmarkStart w:id="16111" w:name="_ETM_Q40_567447"/>
      <w:bookmarkStart w:id="16112" w:name="_ETM_Q40_567505"/>
      <w:bookmarkStart w:id="16113" w:name="_ETM_Q40_568192"/>
      <w:bookmarkStart w:id="16114" w:name="_ETM_Q40_568339"/>
      <w:bookmarkEnd w:id="16111"/>
      <w:bookmarkEnd w:id="16112"/>
      <w:bookmarkEnd w:id="16113"/>
      <w:bookmarkEnd w:id="16114"/>
      <w:r w:rsidR="00851EC8">
        <w:rPr>
          <w:rFonts w:hint="cs"/>
          <w:rtl/>
          <w:lang w:eastAsia="he-IL"/>
        </w:rPr>
        <w:t xml:space="preserve"> </w:t>
      </w:r>
      <w:r>
        <w:rPr>
          <w:rFonts w:hint="cs"/>
          <w:rtl/>
          <w:lang w:eastAsia="he-IL"/>
        </w:rPr>
        <w:t xml:space="preserve">לשמחתי הממשלה, משרד </w:t>
      </w:r>
      <w:bookmarkStart w:id="16115" w:name="_ETM_Q40_568178"/>
      <w:bookmarkEnd w:id="16115"/>
      <w:r>
        <w:rPr>
          <w:rFonts w:hint="cs"/>
          <w:rtl/>
          <w:lang w:eastAsia="he-IL"/>
        </w:rPr>
        <w:t xml:space="preserve">הבריאות, משרד החינוך, כולם מכונסים לעניין הזה. התקיים פיילוט, הרחבנו אותו לערים הירוקות, ועכשיו אנחנו מרחיבים אותו בעצם </w:t>
      </w:r>
      <w:bookmarkStart w:id="16116" w:name="_ETM_Q40_581576"/>
      <w:bookmarkEnd w:id="16116"/>
      <w:r>
        <w:rPr>
          <w:rFonts w:hint="cs"/>
          <w:rtl/>
          <w:lang w:eastAsia="he-IL"/>
        </w:rPr>
        <w:t>לכלל המערכת, כולל גני ילדים ובהמשך אפילו מעונות היום.</w:t>
      </w:r>
    </w:p>
    <w:p w:rsidR="00050FB9" w:rsidRDefault="00050FB9" w:rsidP="0043025C">
      <w:pPr>
        <w:rPr>
          <w:rtl/>
          <w:lang w:eastAsia="he-IL"/>
        </w:rPr>
      </w:pPr>
      <w:bookmarkStart w:id="16117" w:name="_ETM_Q40_585709"/>
      <w:bookmarkStart w:id="16118" w:name="_ETM_Q40_585840"/>
      <w:bookmarkEnd w:id="16117"/>
      <w:bookmarkEnd w:id="16118"/>
    </w:p>
    <w:p w:rsidR="00050FB9" w:rsidRDefault="00050FB9" w:rsidP="0043025C">
      <w:pPr>
        <w:rPr>
          <w:rtl/>
          <w:lang w:eastAsia="he-IL"/>
        </w:rPr>
      </w:pPr>
      <w:bookmarkStart w:id="16119" w:name="_ETM_Q40_585862"/>
      <w:bookmarkEnd w:id="16119"/>
      <w:r>
        <w:rPr>
          <w:rFonts w:hint="cs"/>
          <w:rtl/>
          <w:lang w:eastAsia="he-IL"/>
        </w:rPr>
        <w:t>א</w:t>
      </w:r>
      <w:bookmarkStart w:id="16120" w:name="_ETM_Q40_585978"/>
      <w:bookmarkEnd w:id="16120"/>
      <w:r>
        <w:rPr>
          <w:rFonts w:hint="cs"/>
          <w:rtl/>
          <w:lang w:eastAsia="he-IL"/>
        </w:rPr>
        <w:t xml:space="preserve">ני חושבת </w:t>
      </w:r>
      <w:bookmarkStart w:id="16121" w:name="_ETM_Q40_586816"/>
      <w:bookmarkEnd w:id="16121"/>
      <w:r>
        <w:rPr>
          <w:rFonts w:hint="cs"/>
          <w:rtl/>
          <w:lang w:eastAsia="he-IL"/>
        </w:rPr>
        <w:t xml:space="preserve">שהתפיסה הזו של להביא את הילדים לתוך מערכת החינוך כשהם </w:t>
      </w:r>
      <w:bookmarkStart w:id="16122" w:name="_ETM_Q40_591477"/>
      <w:bookmarkEnd w:id="16122"/>
      <w:r>
        <w:rPr>
          <w:rFonts w:hint="cs"/>
          <w:rtl/>
          <w:lang w:eastAsia="he-IL"/>
        </w:rPr>
        <w:t xml:space="preserve">יודעים שאנחנו עושים הכול על מנת לאפשר להם שמירה על שגרה היא מאוד מאוד חשובה, ואנחנו עכשיו נוכל להתפנות </w:t>
      </w:r>
      <w:bookmarkStart w:id="16123" w:name="_ETM_Q40_602646"/>
      <w:bookmarkEnd w:id="16123"/>
      <w:r>
        <w:rPr>
          <w:rFonts w:hint="cs"/>
          <w:rtl/>
          <w:lang w:eastAsia="he-IL"/>
        </w:rPr>
        <w:t xml:space="preserve">גם לתוכנית הגדולות הפדגוגיות, לכל התמורות שאנחנו רוצים להחיל במערכת, והדבר הזה בהחלט יאפשר לנו לעשות את זה. </w:t>
      </w:r>
      <w:bookmarkStart w:id="16124" w:name="_ETM_Q40_612172"/>
      <w:bookmarkEnd w:id="16124"/>
      <w:r>
        <w:rPr>
          <w:rFonts w:hint="cs"/>
          <w:rtl/>
          <w:lang w:eastAsia="he-IL"/>
        </w:rPr>
        <w:t xml:space="preserve">תודה רבה.  </w:t>
      </w:r>
    </w:p>
    <w:p w:rsidR="00050FB9" w:rsidRDefault="00050FB9" w:rsidP="0043025C">
      <w:pPr>
        <w:ind w:firstLine="0"/>
        <w:rPr>
          <w:rtl/>
          <w:lang w:eastAsia="he-IL"/>
        </w:rPr>
      </w:pPr>
    </w:p>
    <w:p w:rsidR="00050FB9" w:rsidRDefault="00050FB9" w:rsidP="0043025C">
      <w:pPr>
        <w:pStyle w:val="af7"/>
        <w:keepNext/>
        <w:rPr>
          <w:rtl/>
        </w:rPr>
      </w:pPr>
      <w:r w:rsidRPr="00D358FC">
        <w:rPr>
          <w:rStyle w:val="TagStyle"/>
          <w:rtl/>
        </w:rPr>
        <w:t xml:space="preserve"> &lt;&lt; יור &gt;&gt; </w:t>
      </w:r>
      <w:r>
        <w:rPr>
          <w:rtl/>
        </w:rPr>
        <w:t>היו"ר יעקב מרגי:</w:t>
      </w:r>
      <w:r w:rsidRPr="00D358FC">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תודה רבה, נא לשבת. חברי הכנסת, אנחנו עו</w:t>
      </w:r>
      <w:bookmarkStart w:id="16125" w:name="_ETM_Q40_615199"/>
      <w:bookmarkEnd w:id="16125"/>
      <w:r>
        <w:rPr>
          <w:rFonts w:hint="cs"/>
          <w:rtl/>
          <w:lang w:eastAsia="he-IL"/>
        </w:rPr>
        <w:t xml:space="preserve">ברים להצבעה שמית על פי בקשת הממשלה. על פי בקשת </w:t>
      </w:r>
      <w:bookmarkStart w:id="16126" w:name="_ETM_Q40_621175"/>
      <w:bookmarkEnd w:id="16126"/>
      <w:r>
        <w:rPr>
          <w:rFonts w:hint="cs"/>
          <w:rtl/>
          <w:lang w:eastAsia="he-IL"/>
        </w:rPr>
        <w:t xml:space="preserve">הממשלה. נא לשבת ולשמור על השקט. בבקשה, מזכירת הכנסת. </w:t>
      </w:r>
    </w:p>
    <w:p w:rsidR="00050FB9" w:rsidRDefault="00050FB9" w:rsidP="0043025C">
      <w:pPr>
        <w:rPr>
          <w:rtl/>
        </w:rPr>
      </w:pPr>
      <w:bookmarkStart w:id="16127" w:name="ET_interruption_6118_11"/>
    </w:p>
    <w:p w:rsidR="00050FB9" w:rsidRDefault="00050FB9" w:rsidP="0043025C">
      <w:pPr>
        <w:pStyle w:val="af6"/>
        <w:rPr>
          <w:rtl/>
        </w:rPr>
      </w:pPr>
      <w:r w:rsidRPr="00D358FC">
        <w:rPr>
          <w:rStyle w:val="TagStyle"/>
          <w:rtl/>
        </w:rPr>
        <w:t xml:space="preserve"> &lt;&lt; קריאה &gt;&gt; </w:t>
      </w:r>
      <w:r>
        <w:rPr>
          <w:rtl/>
        </w:rPr>
        <w:t>סגנית מזכירת הכנסת אלינור ימין:</w:t>
      </w:r>
      <w:r w:rsidRPr="00D358FC">
        <w:rPr>
          <w:rStyle w:val="TagStyle"/>
          <w:rtl/>
        </w:rPr>
        <w:t xml:space="preserve"> &lt;&lt; קריאה &gt;&gt; </w:t>
      </w:r>
      <w:r>
        <w:rPr>
          <w:rtl/>
        </w:rPr>
        <w:t xml:space="preserve">   </w:t>
      </w:r>
      <w:bookmarkEnd w:id="16127"/>
    </w:p>
    <w:p w:rsidR="00050FB9" w:rsidRDefault="00050FB9" w:rsidP="0043025C">
      <w:pPr>
        <w:ind w:firstLine="0"/>
        <w:rPr>
          <w:rtl/>
          <w:lang w:eastAsia="he-IL"/>
        </w:rPr>
      </w:pPr>
      <w:r>
        <w:rPr>
          <w:rFonts w:hint="cs"/>
          <w:rtl/>
          <w:lang w:eastAsia="he-IL"/>
        </w:rPr>
        <w:t>(קוראת בשמות חברי הכנסת)</w:t>
      </w:r>
    </w:p>
    <w:p w:rsidR="00050FB9" w:rsidRPr="00D358FC" w:rsidRDefault="00050FB9" w:rsidP="0043025C">
      <w:pPr>
        <w:rPr>
          <w:rtl/>
          <w:lang w:eastAsia="he-IL"/>
        </w:rPr>
      </w:pPr>
    </w:p>
    <w:p w:rsidR="00050FB9" w:rsidRDefault="00050FB9" w:rsidP="0043025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יולי יואל אדלשטיין</w:t>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50FB9" w:rsidRDefault="00050FB9" w:rsidP="0043025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מיכאל מרדכי ביטון</w:t>
      </w:r>
      <w:r>
        <w:rPr>
          <w:rtl/>
          <w:lang w:eastAsia="he-IL"/>
        </w:rPr>
        <w:tab/>
        <w:t xml:space="preserve">–   </w:t>
      </w:r>
      <w:r>
        <w:rPr>
          <w:rFonts w:hint="cs"/>
          <w:rtl/>
          <w:lang w:eastAsia="he-IL"/>
        </w:rPr>
        <w:t>נגד</w:t>
      </w:r>
    </w:p>
    <w:p w:rsidR="00050FB9" w:rsidRDefault="00050FB9" w:rsidP="0043025C">
      <w:pPr>
        <w:rPr>
          <w:rtl/>
          <w:lang w:eastAsia="he-IL"/>
        </w:rPr>
      </w:pPr>
      <w:bookmarkStart w:id="16128" w:name="_ETM_Q40_692000"/>
      <w:bookmarkEnd w:id="16128"/>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50FB9" w:rsidRDefault="00050FB9" w:rsidP="0043025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50FB9" w:rsidRDefault="00050FB9" w:rsidP="0043025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50FB9" w:rsidRDefault="00050FB9" w:rsidP="009635F5">
      <w:pPr>
        <w:rPr>
          <w:rtl/>
        </w:rPr>
      </w:pPr>
      <w:bookmarkStart w:id="16129" w:name="TOR_Q41"/>
      <w:bookmarkEnd w:id="16129"/>
      <w:r>
        <w:rPr>
          <w:rtl/>
        </w:rPr>
        <w:t>רם בן ברק</w:t>
      </w:r>
      <w:r>
        <w:rPr>
          <w:rtl/>
        </w:rPr>
        <w:tab/>
      </w:r>
      <w:r>
        <w:rPr>
          <w:rtl/>
        </w:rPr>
        <w:tab/>
        <w:t xml:space="preserve">–   </w:t>
      </w:r>
      <w:r>
        <w:rPr>
          <w:rFonts w:hint="cs"/>
          <w:rtl/>
        </w:rPr>
        <w:t>נגד</w:t>
      </w:r>
    </w:p>
    <w:p w:rsidR="00050FB9" w:rsidRDefault="00050FB9" w:rsidP="009635F5">
      <w:pPr>
        <w:rPr>
          <w:rtl/>
        </w:rPr>
      </w:pPr>
      <w:r>
        <w:rPr>
          <w:rtl/>
        </w:rPr>
        <w:t>איתמר בן גביר</w:t>
      </w:r>
      <w:r>
        <w:rPr>
          <w:rtl/>
        </w:rPr>
        <w:tab/>
      </w:r>
      <w:r>
        <w:rPr>
          <w:rtl/>
        </w:rPr>
        <w:tab/>
        <w:t xml:space="preserve">–   </w:t>
      </w:r>
      <w:r>
        <w:rPr>
          <w:rFonts w:hint="cs"/>
          <w:rtl/>
        </w:rPr>
        <w:t>אינו נוכח</w:t>
      </w:r>
    </w:p>
    <w:p w:rsidR="00050FB9" w:rsidRDefault="00050FB9" w:rsidP="009635F5">
      <w:pPr>
        <w:rPr>
          <w:rtl/>
        </w:rPr>
      </w:pPr>
      <w:r>
        <w:rPr>
          <w:rtl/>
        </w:rPr>
        <w:t>יואב בן צור</w:t>
      </w:r>
      <w:r>
        <w:rPr>
          <w:rtl/>
        </w:rPr>
        <w:tab/>
      </w:r>
      <w:r>
        <w:rPr>
          <w:rtl/>
        </w:rPr>
        <w:tab/>
        <w:t xml:space="preserve">–   </w:t>
      </w:r>
      <w:r>
        <w:rPr>
          <w:rFonts w:hint="cs"/>
          <w:rtl/>
        </w:rPr>
        <w:t>בעד</w:t>
      </w:r>
    </w:p>
    <w:p w:rsidR="00050FB9" w:rsidRDefault="00050FB9" w:rsidP="009635F5">
      <w:pPr>
        <w:rPr>
          <w:rtl/>
        </w:rPr>
      </w:pPr>
      <w:r>
        <w:rPr>
          <w:rtl/>
        </w:rPr>
        <w:t>נפתלי בנט</w:t>
      </w:r>
      <w:r>
        <w:rPr>
          <w:rtl/>
        </w:rPr>
        <w:tab/>
      </w:r>
      <w:r>
        <w:rPr>
          <w:rtl/>
        </w:rPr>
        <w:tab/>
        <w:t xml:space="preserve">–   </w:t>
      </w:r>
      <w:r>
        <w:rPr>
          <w:rFonts w:hint="cs"/>
          <w:rtl/>
        </w:rPr>
        <w:t>נגד</w:t>
      </w:r>
    </w:p>
    <w:p w:rsidR="00050FB9" w:rsidRDefault="00050FB9" w:rsidP="009635F5">
      <w:pPr>
        <w:rPr>
          <w:rtl/>
        </w:rPr>
      </w:pPr>
      <w:r>
        <w:rPr>
          <w:rtl/>
        </w:rPr>
        <w:t>אלינה ברדץ' יאלוב</w:t>
      </w:r>
      <w:r>
        <w:rPr>
          <w:rtl/>
        </w:rPr>
        <w:tab/>
        <w:t xml:space="preserve">–   </w:t>
      </w:r>
      <w:r>
        <w:rPr>
          <w:rFonts w:hint="cs"/>
          <w:rtl/>
        </w:rPr>
        <w:t>נגד</w:t>
      </w:r>
    </w:p>
    <w:p w:rsidR="00050FB9" w:rsidRDefault="00050FB9" w:rsidP="009635F5">
      <w:pPr>
        <w:rPr>
          <w:rtl/>
        </w:rPr>
      </w:pPr>
      <w:r>
        <w:rPr>
          <w:rtl/>
        </w:rPr>
        <w:t>קרן ברק</w:t>
      </w:r>
      <w:r>
        <w:rPr>
          <w:rtl/>
        </w:rPr>
        <w:tab/>
      </w:r>
      <w:r>
        <w:rPr>
          <w:rtl/>
        </w:rPr>
        <w:tab/>
      </w:r>
      <w:r>
        <w:rPr>
          <w:rtl/>
        </w:rPr>
        <w:tab/>
        <w:t xml:space="preserve">–   </w:t>
      </w:r>
      <w:r>
        <w:rPr>
          <w:rFonts w:hint="cs"/>
          <w:rtl/>
        </w:rPr>
        <w:t>בעד</w:t>
      </w:r>
    </w:p>
    <w:p w:rsidR="00050FB9" w:rsidRDefault="00050FB9" w:rsidP="009635F5">
      <w:pPr>
        <w:rPr>
          <w:rtl/>
        </w:rPr>
      </w:pPr>
      <w:r>
        <w:rPr>
          <w:rtl/>
        </w:rPr>
        <w:t>ניר ברקת</w:t>
      </w:r>
      <w:r>
        <w:rPr>
          <w:rtl/>
        </w:rPr>
        <w:tab/>
      </w:r>
      <w:r>
        <w:rPr>
          <w:rtl/>
        </w:rPr>
        <w:tab/>
        <w:t xml:space="preserve">–   </w:t>
      </w:r>
      <w:r>
        <w:rPr>
          <w:rFonts w:hint="cs"/>
          <w:rtl/>
        </w:rPr>
        <w:t>בעד</w:t>
      </w:r>
    </w:p>
    <w:p w:rsidR="00050FB9" w:rsidRDefault="00050FB9" w:rsidP="009635F5">
      <w:pPr>
        <w:rPr>
          <w:rtl/>
        </w:rPr>
      </w:pPr>
      <w:r>
        <w:rPr>
          <w:rtl/>
        </w:rPr>
        <w:t>יאיר גולן</w:t>
      </w:r>
      <w:r>
        <w:rPr>
          <w:rtl/>
        </w:rPr>
        <w:tab/>
      </w:r>
      <w:r>
        <w:rPr>
          <w:rtl/>
        </w:rPr>
        <w:tab/>
      </w:r>
      <w:r>
        <w:rPr>
          <w:rtl/>
        </w:rPr>
        <w:tab/>
        <w:t xml:space="preserve">–   </w:t>
      </w:r>
      <w:r>
        <w:rPr>
          <w:rFonts w:hint="cs"/>
          <w:rtl/>
        </w:rPr>
        <w:t>נגד</w:t>
      </w:r>
    </w:p>
    <w:p w:rsidR="00050FB9" w:rsidRDefault="00050FB9" w:rsidP="009635F5">
      <w:pPr>
        <w:rPr>
          <w:rtl/>
        </w:rPr>
      </w:pPr>
      <w:r>
        <w:rPr>
          <w:rtl/>
        </w:rPr>
        <w:t>מאי גולן</w:t>
      </w:r>
      <w:r>
        <w:rPr>
          <w:rtl/>
        </w:rPr>
        <w:tab/>
      </w:r>
      <w:r>
        <w:rPr>
          <w:rtl/>
        </w:rPr>
        <w:tab/>
      </w:r>
      <w:r>
        <w:rPr>
          <w:rtl/>
        </w:rPr>
        <w:tab/>
        <w:t xml:space="preserve">–   </w:t>
      </w:r>
      <w:r>
        <w:rPr>
          <w:rFonts w:hint="cs"/>
          <w:rtl/>
        </w:rPr>
        <w:t>בעד</w:t>
      </w:r>
    </w:p>
    <w:p w:rsidR="00050FB9" w:rsidRDefault="00050FB9" w:rsidP="009635F5">
      <w:pPr>
        <w:rPr>
          <w:rtl/>
        </w:rPr>
      </w:pPr>
      <w:r>
        <w:rPr>
          <w:rtl/>
        </w:rPr>
        <w:t>איתן גינזבורג</w:t>
      </w:r>
      <w:r>
        <w:rPr>
          <w:rtl/>
        </w:rPr>
        <w:tab/>
      </w:r>
      <w:r>
        <w:rPr>
          <w:rtl/>
        </w:rPr>
        <w:tab/>
        <w:t xml:space="preserve">–   </w:t>
      </w:r>
      <w:r>
        <w:rPr>
          <w:rFonts w:hint="cs"/>
          <w:rtl/>
        </w:rPr>
        <w:t>נגד</w:t>
      </w:r>
    </w:p>
    <w:p w:rsidR="00050FB9" w:rsidRDefault="00050FB9" w:rsidP="009635F5">
      <w:pPr>
        <w:rPr>
          <w:rtl/>
        </w:rPr>
      </w:pPr>
      <w:r>
        <w:rPr>
          <w:rtl/>
        </w:rPr>
        <w:t>יואב גלנט</w:t>
      </w:r>
      <w:r>
        <w:rPr>
          <w:rtl/>
        </w:rPr>
        <w:tab/>
      </w:r>
      <w:r>
        <w:rPr>
          <w:rtl/>
        </w:rPr>
        <w:tab/>
        <w:t xml:space="preserve">–   </w:t>
      </w:r>
      <w:r>
        <w:rPr>
          <w:rFonts w:hint="cs"/>
          <w:rtl/>
        </w:rPr>
        <w:t>אינו נוכח</w:t>
      </w:r>
    </w:p>
    <w:p w:rsidR="00050FB9" w:rsidRDefault="00050FB9" w:rsidP="009635F5">
      <w:pPr>
        <w:rPr>
          <w:rtl/>
        </w:rPr>
      </w:pPr>
      <w:r>
        <w:rPr>
          <w:rtl/>
        </w:rPr>
        <w:t>גילה גמליאל</w:t>
      </w:r>
      <w:r>
        <w:rPr>
          <w:rtl/>
        </w:rPr>
        <w:tab/>
      </w:r>
      <w:r>
        <w:rPr>
          <w:rtl/>
        </w:rPr>
        <w:tab/>
        <w:t xml:space="preserve">–   </w:t>
      </w:r>
      <w:r>
        <w:rPr>
          <w:rFonts w:hint="cs"/>
          <w:rtl/>
        </w:rPr>
        <w:t>בעד</w:t>
      </w:r>
    </w:p>
    <w:p w:rsidR="00050FB9" w:rsidRDefault="00050FB9" w:rsidP="009635F5">
      <w:pPr>
        <w:rPr>
          <w:rtl/>
        </w:rPr>
      </w:pPr>
      <w:r>
        <w:rPr>
          <w:rtl/>
        </w:rPr>
        <w:t>מאזן גנאים</w:t>
      </w:r>
      <w:r>
        <w:rPr>
          <w:rtl/>
        </w:rPr>
        <w:tab/>
      </w:r>
      <w:r>
        <w:rPr>
          <w:rtl/>
        </w:rPr>
        <w:tab/>
        <w:t xml:space="preserve">–   </w:t>
      </w:r>
      <w:r>
        <w:rPr>
          <w:rFonts w:hint="cs"/>
          <w:rtl/>
        </w:rPr>
        <w:t>אינו נוכח</w:t>
      </w:r>
    </w:p>
    <w:p w:rsidR="00050FB9" w:rsidRDefault="00050FB9" w:rsidP="009635F5">
      <w:pPr>
        <w:rPr>
          <w:rtl/>
        </w:rPr>
      </w:pPr>
      <w:r>
        <w:rPr>
          <w:rtl/>
        </w:rPr>
        <w:t>בנימין גנץ</w:t>
      </w:r>
      <w:r>
        <w:rPr>
          <w:rtl/>
        </w:rPr>
        <w:tab/>
      </w:r>
      <w:r>
        <w:rPr>
          <w:rtl/>
        </w:rPr>
        <w:tab/>
        <w:t xml:space="preserve">–   </w:t>
      </w:r>
      <w:r>
        <w:rPr>
          <w:rFonts w:hint="cs"/>
          <w:rtl/>
        </w:rPr>
        <w:t>אינו נוכח</w:t>
      </w:r>
    </w:p>
    <w:p w:rsidR="00050FB9" w:rsidRDefault="00050FB9" w:rsidP="009635F5">
      <w:pPr>
        <w:rPr>
          <w:rtl/>
        </w:rPr>
      </w:pPr>
      <w:r>
        <w:rPr>
          <w:rtl/>
        </w:rPr>
        <w:t>משה גפני</w:t>
      </w:r>
      <w:r>
        <w:rPr>
          <w:rtl/>
        </w:rPr>
        <w:tab/>
      </w:r>
      <w:r>
        <w:rPr>
          <w:rtl/>
        </w:rPr>
        <w:tab/>
        <w:t xml:space="preserve">–   </w:t>
      </w:r>
      <w:r>
        <w:rPr>
          <w:rFonts w:hint="cs"/>
          <w:rtl/>
        </w:rPr>
        <w:t>בעד</w:t>
      </w:r>
    </w:p>
    <w:p w:rsidR="00050FB9" w:rsidRDefault="00050FB9" w:rsidP="009635F5">
      <w:pPr>
        <w:rPr>
          <w:rtl/>
        </w:rPr>
      </w:pPr>
      <w:r>
        <w:rPr>
          <w:rtl/>
        </w:rPr>
        <w:t>סימון דוידסון</w:t>
      </w:r>
      <w:r>
        <w:rPr>
          <w:rtl/>
        </w:rPr>
        <w:tab/>
      </w:r>
      <w:r>
        <w:rPr>
          <w:rtl/>
        </w:rPr>
        <w:tab/>
        <w:t xml:space="preserve">–   </w:t>
      </w:r>
      <w:r>
        <w:rPr>
          <w:rFonts w:hint="cs"/>
          <w:rtl/>
        </w:rPr>
        <w:t>נגד</w:t>
      </w:r>
    </w:p>
    <w:p w:rsidR="00050FB9" w:rsidRDefault="00050FB9" w:rsidP="009635F5">
      <w:pPr>
        <w:rPr>
          <w:rtl/>
        </w:rPr>
      </w:pPr>
      <w:r>
        <w:rPr>
          <w:rtl/>
        </w:rPr>
        <w:t>אבי דיכטר</w:t>
      </w:r>
      <w:r>
        <w:rPr>
          <w:rtl/>
        </w:rPr>
        <w:tab/>
      </w:r>
      <w:r>
        <w:rPr>
          <w:rtl/>
        </w:rPr>
        <w:tab/>
        <w:t xml:space="preserve">–   </w:t>
      </w:r>
      <w:r>
        <w:rPr>
          <w:rFonts w:hint="cs"/>
          <w:rtl/>
        </w:rPr>
        <w:t>בעד</w:t>
      </w:r>
    </w:p>
    <w:p w:rsidR="00050FB9" w:rsidRDefault="00050FB9" w:rsidP="009635F5">
      <w:pPr>
        <w:rPr>
          <w:rtl/>
        </w:rPr>
      </w:pPr>
      <w:r>
        <w:rPr>
          <w:rtl/>
        </w:rPr>
        <w:t>גלית דיסטל אטבריאן</w:t>
      </w:r>
      <w:r>
        <w:rPr>
          <w:rtl/>
        </w:rPr>
        <w:tab/>
        <w:t xml:space="preserve">–   </w:t>
      </w:r>
      <w:r>
        <w:rPr>
          <w:rFonts w:hint="cs"/>
          <w:rtl/>
        </w:rPr>
        <w:t>בעד</w:t>
      </w:r>
    </w:p>
    <w:p w:rsidR="00050FB9" w:rsidRDefault="00050FB9" w:rsidP="009635F5">
      <w:pPr>
        <w:rPr>
          <w:rtl/>
        </w:rPr>
      </w:pPr>
      <w:r>
        <w:rPr>
          <w:rtl/>
        </w:rPr>
        <w:t>אריה מכלוף דרעי</w:t>
      </w:r>
      <w:r>
        <w:rPr>
          <w:rtl/>
        </w:rPr>
        <w:tab/>
        <w:t xml:space="preserve">–   </w:t>
      </w:r>
      <w:r>
        <w:rPr>
          <w:rFonts w:hint="cs"/>
          <w:rtl/>
        </w:rPr>
        <w:t>בעד</w:t>
      </w:r>
    </w:p>
    <w:p w:rsidR="00050FB9" w:rsidRDefault="00050FB9" w:rsidP="009635F5">
      <w:pPr>
        <w:rPr>
          <w:rtl/>
        </w:rPr>
      </w:pPr>
      <w:r>
        <w:rPr>
          <w:rtl/>
        </w:rPr>
        <w:t>צבי האוזר</w:t>
      </w:r>
      <w:r>
        <w:rPr>
          <w:rtl/>
        </w:rPr>
        <w:tab/>
      </w:r>
      <w:r>
        <w:rPr>
          <w:rtl/>
        </w:rPr>
        <w:tab/>
        <w:t xml:space="preserve">–   </w:t>
      </w:r>
      <w:r>
        <w:rPr>
          <w:rFonts w:hint="cs"/>
          <w:rtl/>
        </w:rPr>
        <w:t>נגד</w:t>
      </w:r>
    </w:p>
    <w:p w:rsidR="00050FB9" w:rsidRDefault="00050FB9" w:rsidP="009635F5">
      <w:pPr>
        <w:rPr>
          <w:rtl/>
        </w:rPr>
      </w:pPr>
      <w:r>
        <w:rPr>
          <w:rtl/>
        </w:rPr>
        <w:t>צחי הנגבי</w:t>
      </w:r>
      <w:r>
        <w:rPr>
          <w:rtl/>
        </w:rPr>
        <w:tab/>
      </w:r>
      <w:r>
        <w:rPr>
          <w:rtl/>
        </w:rPr>
        <w:tab/>
        <w:t xml:space="preserve">–   </w:t>
      </w:r>
      <w:r>
        <w:rPr>
          <w:rFonts w:hint="cs"/>
          <w:rtl/>
        </w:rPr>
        <w:t>אינו נוכח</w:t>
      </w:r>
    </w:p>
    <w:p w:rsidR="00050FB9" w:rsidRDefault="00050FB9" w:rsidP="009635F5">
      <w:pPr>
        <w:rPr>
          <w:rtl/>
        </w:rPr>
      </w:pPr>
      <w:r>
        <w:rPr>
          <w:rtl/>
        </w:rPr>
        <w:t>שרן מרים השכל</w:t>
      </w:r>
      <w:r>
        <w:rPr>
          <w:rtl/>
        </w:rPr>
        <w:tab/>
      </w:r>
      <w:r>
        <w:rPr>
          <w:rtl/>
        </w:rPr>
        <w:tab/>
        <w:t xml:space="preserve">–   </w:t>
      </w:r>
      <w:r>
        <w:rPr>
          <w:rFonts w:hint="cs"/>
          <w:rtl/>
        </w:rPr>
        <w:t>נגד</w:t>
      </w:r>
    </w:p>
    <w:p w:rsidR="00050FB9" w:rsidRDefault="00050FB9" w:rsidP="009635F5">
      <w:pPr>
        <w:rPr>
          <w:rtl/>
        </w:rPr>
      </w:pPr>
      <w:bookmarkStart w:id="16130" w:name="_ETM_Q41_194523"/>
      <w:bookmarkStart w:id="16131" w:name="_ETM_Q41_194621"/>
      <w:bookmarkStart w:id="16132" w:name="_ETM_Q41_185564"/>
      <w:bookmarkStart w:id="16133" w:name="_ETM_Q41_185626"/>
      <w:bookmarkEnd w:id="16130"/>
      <w:bookmarkEnd w:id="16131"/>
      <w:bookmarkEnd w:id="16132"/>
      <w:bookmarkEnd w:id="16133"/>
      <w:r>
        <w:rPr>
          <w:rtl/>
        </w:rPr>
        <w:t>מיכל וולדיגר</w:t>
      </w:r>
      <w:r>
        <w:rPr>
          <w:rtl/>
        </w:rPr>
        <w:tab/>
      </w:r>
      <w:r>
        <w:rPr>
          <w:rtl/>
        </w:rPr>
        <w:tab/>
        <w:t xml:space="preserve">–   </w:t>
      </w:r>
      <w:r>
        <w:rPr>
          <w:rFonts w:hint="cs"/>
          <w:rtl/>
        </w:rPr>
        <w:t>אינה נוכחת</w:t>
      </w:r>
    </w:p>
    <w:p w:rsidR="00050FB9" w:rsidRDefault="00050FB9" w:rsidP="009635F5">
      <w:pPr>
        <w:rPr>
          <w:rtl/>
        </w:rPr>
      </w:pPr>
      <w:r>
        <w:rPr>
          <w:rtl/>
        </w:rPr>
        <w:t>רות וסרמן לנדה</w:t>
      </w:r>
      <w:r>
        <w:rPr>
          <w:rtl/>
        </w:rPr>
        <w:tab/>
      </w:r>
      <w:r>
        <w:rPr>
          <w:rtl/>
        </w:rPr>
        <w:tab/>
        <w:t xml:space="preserve">–   </w:t>
      </w:r>
      <w:r>
        <w:rPr>
          <w:rFonts w:hint="cs"/>
          <w:rtl/>
        </w:rPr>
        <w:t>נגד</w:t>
      </w:r>
    </w:p>
    <w:p w:rsidR="00050FB9" w:rsidRDefault="00050FB9" w:rsidP="009635F5">
      <w:pPr>
        <w:rPr>
          <w:rtl/>
        </w:rPr>
      </w:pPr>
      <w:r>
        <w:rPr>
          <w:rtl/>
        </w:rPr>
        <w:t>מכלוף מיקי זוהר</w:t>
      </w:r>
      <w:r>
        <w:rPr>
          <w:rtl/>
        </w:rPr>
        <w:tab/>
      </w:r>
      <w:r>
        <w:rPr>
          <w:rtl/>
        </w:rPr>
        <w:tab/>
        <w:t xml:space="preserve">–   </w:t>
      </w:r>
      <w:r>
        <w:rPr>
          <w:rFonts w:hint="cs"/>
          <w:rtl/>
        </w:rPr>
        <w:t>בעד</w:t>
      </w:r>
    </w:p>
    <w:p w:rsidR="00050FB9" w:rsidRDefault="00050FB9" w:rsidP="009635F5">
      <w:pPr>
        <w:rPr>
          <w:rtl/>
        </w:rPr>
      </w:pPr>
      <w:r>
        <w:rPr>
          <w:rtl/>
        </w:rPr>
        <w:t>אימאן ח'טיב יאסין</w:t>
      </w:r>
      <w:r>
        <w:rPr>
          <w:rtl/>
        </w:rPr>
        <w:tab/>
        <w:t xml:space="preserve">–   </w:t>
      </w:r>
      <w:r>
        <w:rPr>
          <w:rFonts w:hint="cs"/>
          <w:rtl/>
        </w:rPr>
        <w:t>אינה נוכחת</w:t>
      </w:r>
    </w:p>
    <w:p w:rsidR="00050FB9" w:rsidRDefault="00050FB9" w:rsidP="009635F5">
      <w:pPr>
        <w:rPr>
          <w:rtl/>
        </w:rPr>
      </w:pPr>
      <w:r>
        <w:rPr>
          <w:rtl/>
        </w:rPr>
        <w:t>ווליד טאהא</w:t>
      </w:r>
      <w:r>
        <w:rPr>
          <w:rtl/>
        </w:rPr>
        <w:tab/>
      </w:r>
      <w:r>
        <w:rPr>
          <w:rtl/>
        </w:rPr>
        <w:tab/>
        <w:t xml:space="preserve">–   </w:t>
      </w:r>
      <w:r>
        <w:rPr>
          <w:rFonts w:hint="cs"/>
          <w:rtl/>
        </w:rPr>
        <w:t>אינו נוכח</w:t>
      </w:r>
    </w:p>
    <w:p w:rsidR="00050FB9" w:rsidRDefault="00050FB9" w:rsidP="0043025C">
      <w:pPr>
        <w:rPr>
          <w:rtl/>
        </w:rPr>
      </w:pPr>
      <w:r>
        <w:rPr>
          <w:rtl/>
        </w:rPr>
        <w:t>בועז טופורובסקי</w:t>
      </w:r>
      <w:r>
        <w:rPr>
          <w:rtl/>
        </w:rPr>
        <w:tab/>
      </w:r>
      <w:r>
        <w:rPr>
          <w:rtl/>
        </w:rPr>
        <w:tab/>
        <w:t xml:space="preserve">–   </w:t>
      </w:r>
      <w:r>
        <w:rPr>
          <w:rFonts w:hint="cs"/>
          <w:rtl/>
        </w:rPr>
        <w:t>נגד</w:t>
      </w:r>
    </w:p>
    <w:p w:rsidR="00050FB9" w:rsidRDefault="00050FB9" w:rsidP="009635F5">
      <w:pPr>
        <w:rPr>
          <w:rtl/>
        </w:rPr>
      </w:pPr>
      <w:bookmarkStart w:id="16134" w:name="_ETM_Q41_254420"/>
      <w:bookmarkStart w:id="16135" w:name="_ETM_Q41_254498"/>
      <w:bookmarkStart w:id="16136" w:name="_ETM_Q41_257074"/>
      <w:bookmarkStart w:id="16137" w:name="_ETM_Q41_257156"/>
      <w:bookmarkStart w:id="16138" w:name="_ETM_Q41_256750"/>
      <w:bookmarkEnd w:id="16134"/>
      <w:bookmarkEnd w:id="16135"/>
      <w:bookmarkEnd w:id="16136"/>
      <w:bookmarkEnd w:id="16137"/>
      <w:bookmarkEnd w:id="16138"/>
      <w:r>
        <w:rPr>
          <w:rtl/>
        </w:rPr>
        <w:t>משה טור פז</w:t>
      </w:r>
      <w:r>
        <w:rPr>
          <w:rtl/>
        </w:rPr>
        <w:tab/>
      </w:r>
      <w:r>
        <w:rPr>
          <w:rtl/>
        </w:rPr>
        <w:tab/>
        <w:t xml:space="preserve">–   </w:t>
      </w:r>
      <w:r>
        <w:rPr>
          <w:rFonts w:hint="cs"/>
          <w:rtl/>
        </w:rPr>
        <w:t>נגד</w:t>
      </w:r>
    </w:p>
    <w:p w:rsidR="00050FB9" w:rsidRDefault="00050FB9" w:rsidP="009635F5">
      <w:pPr>
        <w:rPr>
          <w:rtl/>
        </w:rPr>
      </w:pPr>
      <w:r>
        <w:rPr>
          <w:rtl/>
        </w:rPr>
        <w:t>אחמד טיבי</w:t>
      </w:r>
      <w:r>
        <w:rPr>
          <w:rtl/>
        </w:rPr>
        <w:tab/>
      </w:r>
      <w:r>
        <w:rPr>
          <w:rtl/>
        </w:rPr>
        <w:tab/>
        <w:t xml:space="preserve">–   </w:t>
      </w:r>
      <w:r>
        <w:rPr>
          <w:rFonts w:hint="cs"/>
          <w:rtl/>
        </w:rPr>
        <w:t>בעד</w:t>
      </w:r>
    </w:p>
    <w:p w:rsidR="00050FB9" w:rsidRDefault="00050FB9" w:rsidP="009635F5">
      <w:pPr>
        <w:rPr>
          <w:rtl/>
        </w:rPr>
      </w:pPr>
      <w:bookmarkStart w:id="16139" w:name="_ETM_Q41_273014"/>
      <w:bookmarkStart w:id="16140" w:name="_ETM_Q41_273070"/>
      <w:bookmarkStart w:id="16141" w:name="_ETM_Q41_274390"/>
      <w:bookmarkStart w:id="16142" w:name="_ETM_Q41_274457"/>
      <w:bookmarkEnd w:id="16139"/>
      <w:bookmarkEnd w:id="16140"/>
      <w:bookmarkEnd w:id="16141"/>
      <w:bookmarkEnd w:id="16142"/>
    </w:p>
    <w:p w:rsidR="00050FB9" w:rsidRDefault="00050FB9" w:rsidP="0043025C">
      <w:pPr>
        <w:pStyle w:val="af7"/>
        <w:keepNext/>
        <w:rPr>
          <w:rtl/>
        </w:rPr>
      </w:pPr>
      <w:r w:rsidRPr="00376528">
        <w:rPr>
          <w:rStyle w:val="TagStyle"/>
          <w:rtl/>
        </w:rPr>
        <w:t xml:space="preserve"> &lt;&lt; יור &gt;&gt; </w:t>
      </w:r>
      <w:r>
        <w:rPr>
          <w:rtl/>
        </w:rPr>
        <w:t>היו"ר יעקב מרגי:</w:t>
      </w:r>
      <w:r w:rsidRPr="00376528">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143" w:name="_ETM_Q41_275516"/>
      <w:bookmarkEnd w:id="16143"/>
      <w:r>
        <w:rPr>
          <w:rFonts w:hint="cs"/>
          <w:rtl/>
          <w:lang w:eastAsia="he-IL"/>
        </w:rPr>
        <w:t xml:space="preserve">אורלי, קצת להירגע. עליזה בראשי, אי-אפשר </w:t>
      </w:r>
      <w:bookmarkStart w:id="16144" w:name="_ETM_Q41_281829"/>
      <w:bookmarkEnd w:id="16144"/>
      <w:r>
        <w:rPr>
          <w:rFonts w:hint="cs"/>
          <w:rtl/>
          <w:lang w:eastAsia="he-IL"/>
        </w:rPr>
        <w:t xml:space="preserve">לעשות את זה ככה. סדרנים, נא להרגיע שם. זה עניין </w:t>
      </w:r>
      <w:bookmarkStart w:id="16145" w:name="_ETM_Q41_292499"/>
      <w:bookmarkEnd w:id="16145"/>
      <w:r>
        <w:rPr>
          <w:rFonts w:hint="cs"/>
          <w:rtl/>
          <w:lang w:eastAsia="he-IL"/>
        </w:rPr>
        <w:t>ליושב-ראש? בבקשה, גברתי, תמשיכי.</w:t>
      </w:r>
    </w:p>
    <w:p w:rsidR="00050FB9" w:rsidRDefault="00050FB9" w:rsidP="0043025C">
      <w:pPr>
        <w:rPr>
          <w:rtl/>
          <w:lang w:eastAsia="he-IL"/>
        </w:rPr>
      </w:pPr>
      <w:bookmarkStart w:id="16146" w:name="_ETM_Q41_273079"/>
      <w:bookmarkStart w:id="16147" w:name="_ETM_Q41_273130"/>
      <w:bookmarkEnd w:id="16146"/>
      <w:bookmarkEnd w:id="16147"/>
    </w:p>
    <w:p w:rsidR="00050FB9" w:rsidRDefault="00050FB9" w:rsidP="0043025C">
      <w:pPr>
        <w:pStyle w:val="af6"/>
        <w:keepNext/>
        <w:rPr>
          <w:rtl/>
        </w:rPr>
      </w:pPr>
      <w:bookmarkStart w:id="16148" w:name="_ETM_Q41_273737"/>
      <w:bookmarkStart w:id="16149" w:name="_ETM_Q41_273832"/>
      <w:bookmarkEnd w:id="16148"/>
      <w:bookmarkEnd w:id="16149"/>
      <w:r w:rsidRPr="00376528">
        <w:rPr>
          <w:rStyle w:val="TagStyle"/>
          <w:rtl/>
        </w:rPr>
        <w:t xml:space="preserve">&lt;&lt; קריאה &gt;&gt; </w:t>
      </w:r>
      <w:r>
        <w:rPr>
          <w:rtl/>
        </w:rPr>
        <w:t>סגנית מזכירת הכנסת אלינור ימין:</w:t>
      </w:r>
      <w:r w:rsidRPr="00376528">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(קוראת בשמות חברי הכנסת)</w:t>
      </w:r>
    </w:p>
    <w:p w:rsidR="00050FB9" w:rsidRDefault="00050FB9" w:rsidP="0043025C">
      <w:pPr>
        <w:rPr>
          <w:rtl/>
          <w:lang w:eastAsia="he-IL"/>
        </w:rPr>
      </w:pPr>
    </w:p>
    <w:p w:rsidR="00050FB9" w:rsidRDefault="00050FB9" w:rsidP="009635F5">
      <w:pPr>
        <w:rPr>
          <w:rtl/>
        </w:rPr>
      </w:pPr>
      <w:bookmarkStart w:id="16150" w:name="_ETM_Q41_273223"/>
      <w:bookmarkStart w:id="16151" w:name="_ETM_Q41_273275"/>
      <w:bookmarkStart w:id="16152" w:name="_ETM_Q41_273141"/>
      <w:bookmarkStart w:id="16153" w:name="_ETM_Q41_273194"/>
      <w:bookmarkEnd w:id="16150"/>
      <w:bookmarkEnd w:id="16151"/>
      <w:bookmarkEnd w:id="16152"/>
      <w:bookmarkEnd w:id="16153"/>
      <w:r>
        <w:rPr>
          <w:rtl/>
        </w:rPr>
        <w:t>אלון טל</w:t>
      </w:r>
      <w:r>
        <w:rPr>
          <w:rtl/>
        </w:rPr>
        <w:tab/>
      </w:r>
      <w:r>
        <w:rPr>
          <w:rtl/>
        </w:rPr>
        <w:tab/>
      </w:r>
      <w:r>
        <w:rPr>
          <w:rtl/>
        </w:rPr>
        <w:tab/>
        <w:t xml:space="preserve">–   </w:t>
      </w:r>
      <w:r>
        <w:rPr>
          <w:rFonts w:hint="cs"/>
          <w:rtl/>
        </w:rPr>
        <w:t>נגד</w:t>
      </w:r>
    </w:p>
    <w:p w:rsidR="00050FB9" w:rsidRDefault="00050FB9" w:rsidP="009635F5">
      <w:pPr>
        <w:rPr>
          <w:rtl/>
        </w:rPr>
      </w:pPr>
      <w:r>
        <w:rPr>
          <w:rtl/>
        </w:rPr>
        <w:t>דסטה גדי יברקן</w:t>
      </w:r>
      <w:r>
        <w:rPr>
          <w:rtl/>
        </w:rPr>
        <w:tab/>
      </w:r>
      <w:r>
        <w:rPr>
          <w:rtl/>
        </w:rPr>
        <w:tab/>
        <w:t xml:space="preserve">–   </w:t>
      </w:r>
      <w:r>
        <w:rPr>
          <w:rFonts w:hint="cs"/>
          <w:rtl/>
        </w:rPr>
        <w:t>בעד</w:t>
      </w:r>
    </w:p>
    <w:p w:rsidR="00050FB9" w:rsidRDefault="00050FB9"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050FB9" w:rsidRDefault="00050FB9" w:rsidP="009635F5">
      <w:pPr>
        <w:rPr>
          <w:rtl/>
        </w:rPr>
      </w:pPr>
      <w:r>
        <w:rPr>
          <w:rtl/>
        </w:rPr>
        <w:t>אלי כהן</w:t>
      </w:r>
      <w:r>
        <w:rPr>
          <w:rtl/>
        </w:rPr>
        <w:tab/>
      </w:r>
      <w:r>
        <w:rPr>
          <w:rtl/>
        </w:rPr>
        <w:tab/>
      </w:r>
      <w:r>
        <w:rPr>
          <w:rtl/>
        </w:rPr>
        <w:tab/>
        <w:t xml:space="preserve">–   </w:t>
      </w:r>
      <w:r>
        <w:rPr>
          <w:rFonts w:hint="cs"/>
          <w:rtl/>
        </w:rPr>
        <w:t>בעד</w:t>
      </w:r>
    </w:p>
    <w:p w:rsidR="00050FB9" w:rsidRDefault="00050FB9" w:rsidP="009635F5">
      <w:pPr>
        <w:rPr>
          <w:rtl/>
        </w:rPr>
      </w:pPr>
      <w:r>
        <w:rPr>
          <w:rtl/>
        </w:rPr>
        <w:t>מאיר כהן</w:t>
      </w:r>
      <w:r>
        <w:rPr>
          <w:rtl/>
        </w:rPr>
        <w:tab/>
      </w:r>
      <w:r>
        <w:rPr>
          <w:rtl/>
        </w:rPr>
        <w:tab/>
        <w:t xml:space="preserve">–   </w:t>
      </w:r>
      <w:r>
        <w:rPr>
          <w:rFonts w:hint="cs"/>
          <w:rtl/>
        </w:rPr>
        <w:t>נגד</w:t>
      </w:r>
    </w:p>
    <w:p w:rsidR="00050FB9" w:rsidRDefault="00050FB9" w:rsidP="009635F5">
      <w:pPr>
        <w:rPr>
          <w:rtl/>
        </w:rPr>
      </w:pPr>
      <w:r>
        <w:rPr>
          <w:rtl/>
        </w:rPr>
        <w:t>יום טוב חי כלפון</w:t>
      </w:r>
      <w:r>
        <w:rPr>
          <w:rtl/>
        </w:rPr>
        <w:tab/>
      </w:r>
      <w:r>
        <w:rPr>
          <w:rtl/>
        </w:rPr>
        <w:tab/>
        <w:t xml:space="preserve">–   </w:t>
      </w:r>
      <w:r>
        <w:rPr>
          <w:rFonts w:hint="cs"/>
          <w:rtl/>
        </w:rPr>
        <w:t>אינו נוכח</w:t>
      </w:r>
    </w:p>
    <w:p w:rsidR="00050FB9" w:rsidRDefault="00050FB9" w:rsidP="009635F5">
      <w:pPr>
        <w:rPr>
          <w:rtl/>
        </w:rPr>
      </w:pPr>
      <w:r>
        <w:rPr>
          <w:rtl/>
        </w:rPr>
        <w:t>עופר כסיף</w:t>
      </w:r>
      <w:r>
        <w:rPr>
          <w:rtl/>
        </w:rPr>
        <w:tab/>
      </w:r>
      <w:r>
        <w:rPr>
          <w:rtl/>
        </w:rPr>
        <w:tab/>
        <w:t xml:space="preserve">–   </w:t>
      </w:r>
      <w:r>
        <w:rPr>
          <w:rFonts w:hint="cs"/>
          <w:rtl/>
        </w:rPr>
        <w:t>בעד</w:t>
      </w:r>
    </w:p>
    <w:p w:rsidR="00050FB9" w:rsidRDefault="00050FB9" w:rsidP="009635F5">
      <w:pPr>
        <w:rPr>
          <w:rtl/>
        </w:rPr>
      </w:pPr>
      <w:r>
        <w:rPr>
          <w:rtl/>
        </w:rPr>
        <w:t>אופיר כץ</w:t>
      </w:r>
      <w:r>
        <w:rPr>
          <w:rtl/>
        </w:rPr>
        <w:tab/>
      </w:r>
      <w:r>
        <w:rPr>
          <w:rtl/>
        </w:rPr>
        <w:tab/>
        <w:t xml:space="preserve">–   </w:t>
      </w:r>
      <w:r>
        <w:rPr>
          <w:rFonts w:hint="cs"/>
          <w:rtl/>
        </w:rPr>
        <w:t>בעד</w:t>
      </w:r>
    </w:p>
    <w:p w:rsidR="00050FB9" w:rsidRDefault="00050FB9" w:rsidP="009635F5">
      <w:pPr>
        <w:rPr>
          <w:rtl/>
        </w:rPr>
      </w:pPr>
      <w:r>
        <w:rPr>
          <w:rtl/>
        </w:rPr>
        <w:t>חיים כץ</w:t>
      </w:r>
      <w:r>
        <w:rPr>
          <w:rtl/>
        </w:rPr>
        <w:tab/>
      </w:r>
      <w:r>
        <w:rPr>
          <w:rtl/>
        </w:rPr>
        <w:tab/>
      </w:r>
      <w:r>
        <w:rPr>
          <w:rtl/>
        </w:rPr>
        <w:tab/>
        <w:t xml:space="preserve">–   </w:t>
      </w:r>
      <w:r>
        <w:rPr>
          <w:rFonts w:hint="cs"/>
          <w:rtl/>
        </w:rPr>
        <w:t>בעד</w:t>
      </w:r>
    </w:p>
    <w:p w:rsidR="00050FB9" w:rsidRDefault="00050FB9" w:rsidP="009635F5">
      <w:pPr>
        <w:rPr>
          <w:rtl/>
        </w:rPr>
      </w:pPr>
      <w:r>
        <w:rPr>
          <w:rtl/>
        </w:rPr>
        <w:t>ישראל כץ</w:t>
      </w:r>
      <w:r>
        <w:rPr>
          <w:rtl/>
        </w:rPr>
        <w:tab/>
      </w:r>
      <w:r>
        <w:rPr>
          <w:rtl/>
        </w:rPr>
        <w:tab/>
      </w:r>
      <w:r>
        <w:rPr>
          <w:rFonts w:hint="cs"/>
          <w:rtl/>
        </w:rPr>
        <w:t xml:space="preserve">–   בעד </w:t>
      </w:r>
    </w:p>
    <w:p w:rsidR="00050FB9" w:rsidRDefault="00050FB9" w:rsidP="009635F5">
      <w:pPr>
        <w:rPr>
          <w:rtl/>
        </w:rPr>
      </w:pPr>
      <w:r>
        <w:rPr>
          <w:rtl/>
        </w:rPr>
        <w:t>רון כץ</w:t>
      </w:r>
      <w:r>
        <w:rPr>
          <w:rtl/>
        </w:rPr>
        <w:tab/>
      </w:r>
      <w:r>
        <w:rPr>
          <w:rtl/>
        </w:rPr>
        <w:tab/>
      </w:r>
      <w:r>
        <w:rPr>
          <w:rtl/>
        </w:rPr>
        <w:tab/>
        <w:t xml:space="preserve">–   </w:t>
      </w:r>
      <w:r>
        <w:rPr>
          <w:rFonts w:hint="cs"/>
          <w:rtl/>
        </w:rPr>
        <w:t>נגד</w:t>
      </w:r>
    </w:p>
    <w:p w:rsidR="00050FB9" w:rsidRDefault="00050FB9" w:rsidP="009635F5">
      <w:pPr>
        <w:rPr>
          <w:rtl/>
        </w:rPr>
      </w:pPr>
      <w:r>
        <w:rPr>
          <w:rtl/>
        </w:rPr>
        <w:t>יוראי להב הרצנו</w:t>
      </w:r>
      <w:r>
        <w:rPr>
          <w:rtl/>
        </w:rPr>
        <w:tab/>
      </w:r>
      <w:r>
        <w:rPr>
          <w:rtl/>
        </w:rPr>
        <w:tab/>
        <w:t xml:space="preserve">–   </w:t>
      </w:r>
      <w:bookmarkStart w:id="16154" w:name="_ETM_Q41_340000"/>
      <w:bookmarkEnd w:id="16154"/>
      <w:r>
        <w:rPr>
          <w:rFonts w:hint="cs"/>
          <w:rtl/>
        </w:rPr>
        <w:t>נגד</w:t>
      </w:r>
      <w:r>
        <w:rPr>
          <w:rtl/>
        </w:rPr>
        <w:t xml:space="preserve"> </w:t>
      </w:r>
    </w:p>
    <w:p w:rsidR="00050FB9" w:rsidRDefault="00050FB9" w:rsidP="009635F5">
      <w:pPr>
        <w:rPr>
          <w:rtl/>
        </w:rPr>
      </w:pPr>
      <w:r>
        <w:rPr>
          <w:rtl/>
        </w:rPr>
        <w:t>מיקי לוי</w:t>
      </w:r>
      <w:r>
        <w:rPr>
          <w:rtl/>
        </w:rPr>
        <w:tab/>
      </w:r>
      <w:r>
        <w:rPr>
          <w:rtl/>
        </w:rPr>
        <w:tab/>
      </w:r>
      <w:r>
        <w:rPr>
          <w:rtl/>
        </w:rPr>
        <w:tab/>
        <w:t xml:space="preserve">–   </w:t>
      </w:r>
      <w:r>
        <w:rPr>
          <w:rFonts w:hint="cs"/>
          <w:rtl/>
        </w:rPr>
        <w:t>אינו נוכח</w:t>
      </w:r>
    </w:p>
    <w:p w:rsidR="00050FB9" w:rsidRDefault="00050FB9" w:rsidP="009635F5">
      <w:pPr>
        <w:rPr>
          <w:rtl/>
        </w:rPr>
      </w:pPr>
      <w:r>
        <w:rPr>
          <w:rtl/>
        </w:rPr>
        <w:t>אורלי לוי אבקסיס</w:t>
      </w:r>
      <w:r>
        <w:rPr>
          <w:rtl/>
        </w:rPr>
        <w:tab/>
        <w:t xml:space="preserve">–   </w:t>
      </w:r>
      <w:r>
        <w:rPr>
          <w:rFonts w:hint="cs"/>
          <w:rtl/>
        </w:rPr>
        <w:t>בעד</w:t>
      </w:r>
    </w:p>
    <w:p w:rsidR="00050FB9" w:rsidRDefault="00050FB9" w:rsidP="009635F5">
      <w:pPr>
        <w:rPr>
          <w:rtl/>
        </w:rPr>
      </w:pPr>
      <w:r>
        <w:rPr>
          <w:rtl/>
        </w:rPr>
        <w:t>יריב לוין</w:t>
      </w:r>
      <w:r>
        <w:rPr>
          <w:rtl/>
        </w:rPr>
        <w:tab/>
      </w:r>
      <w:r>
        <w:rPr>
          <w:rtl/>
        </w:rPr>
        <w:tab/>
      </w:r>
      <w:r>
        <w:rPr>
          <w:rtl/>
        </w:rPr>
        <w:tab/>
        <w:t xml:space="preserve">–   </w:t>
      </w:r>
      <w:r>
        <w:rPr>
          <w:rFonts w:hint="cs"/>
          <w:rtl/>
        </w:rPr>
        <w:t>בעד</w:t>
      </w:r>
    </w:p>
    <w:p w:rsidR="00050FB9" w:rsidRDefault="00050FB9" w:rsidP="009635F5">
      <w:pPr>
        <w:rPr>
          <w:rtl/>
        </w:rPr>
      </w:pPr>
      <w:r>
        <w:rPr>
          <w:rtl/>
        </w:rPr>
        <w:t>נעמה לזימי</w:t>
      </w:r>
      <w:r>
        <w:rPr>
          <w:rtl/>
        </w:rPr>
        <w:tab/>
      </w:r>
      <w:r>
        <w:rPr>
          <w:rtl/>
        </w:rPr>
        <w:tab/>
        <w:t xml:space="preserve">–   </w:t>
      </w:r>
      <w:r>
        <w:rPr>
          <w:rFonts w:hint="cs"/>
          <w:rtl/>
        </w:rPr>
        <w:t>נגד</w:t>
      </w:r>
    </w:p>
    <w:p w:rsidR="00050FB9" w:rsidRDefault="00050FB9" w:rsidP="009635F5">
      <w:pPr>
        <w:rPr>
          <w:rtl/>
        </w:rPr>
      </w:pPr>
      <w:r>
        <w:rPr>
          <w:rtl/>
        </w:rPr>
        <w:t>יעקב ליצמן</w:t>
      </w:r>
      <w:r>
        <w:rPr>
          <w:rtl/>
        </w:rPr>
        <w:tab/>
      </w:r>
      <w:r>
        <w:rPr>
          <w:rtl/>
        </w:rPr>
        <w:tab/>
        <w:t xml:space="preserve">–   </w:t>
      </w:r>
      <w:r>
        <w:rPr>
          <w:rFonts w:hint="cs"/>
          <w:rtl/>
        </w:rPr>
        <w:t>בעד</w:t>
      </w:r>
    </w:p>
    <w:p w:rsidR="00050FB9" w:rsidRDefault="00050FB9" w:rsidP="009635F5">
      <w:pPr>
        <w:rPr>
          <w:rtl/>
        </w:rPr>
      </w:pPr>
      <w:r>
        <w:rPr>
          <w:rtl/>
        </w:rPr>
        <w:t>גבי לסקי</w:t>
      </w:r>
      <w:r>
        <w:rPr>
          <w:rtl/>
        </w:rPr>
        <w:tab/>
      </w:r>
      <w:r>
        <w:rPr>
          <w:rtl/>
        </w:rPr>
        <w:tab/>
        <w:t xml:space="preserve">–   </w:t>
      </w:r>
      <w:r>
        <w:rPr>
          <w:rFonts w:hint="cs"/>
          <w:rtl/>
        </w:rPr>
        <w:t>אינה נוכחת</w:t>
      </w:r>
    </w:p>
    <w:p w:rsidR="00050FB9" w:rsidRDefault="00050FB9" w:rsidP="009635F5">
      <w:pPr>
        <w:rPr>
          <w:rtl/>
        </w:rPr>
      </w:pPr>
      <w:r>
        <w:rPr>
          <w:rtl/>
        </w:rPr>
        <w:t>יאיר לפיד</w:t>
      </w:r>
      <w:r>
        <w:rPr>
          <w:rtl/>
        </w:rPr>
        <w:tab/>
      </w:r>
      <w:r>
        <w:rPr>
          <w:rtl/>
        </w:rPr>
        <w:tab/>
        <w:t xml:space="preserve">–   </w:t>
      </w:r>
      <w:r>
        <w:rPr>
          <w:rFonts w:hint="cs"/>
          <w:rtl/>
        </w:rPr>
        <w:t>אינו נוכח</w:t>
      </w:r>
    </w:p>
    <w:p w:rsidR="00050FB9" w:rsidRDefault="00050FB9" w:rsidP="009635F5">
      <w:pPr>
        <w:rPr>
          <w:rtl/>
        </w:rPr>
      </w:pPr>
      <w:r>
        <w:rPr>
          <w:rtl/>
        </w:rPr>
        <w:t>לימור מגן תלם</w:t>
      </w:r>
      <w:r>
        <w:rPr>
          <w:rFonts w:hint="cs"/>
          <w:rtl/>
        </w:rPr>
        <w:t xml:space="preserve">     </w:t>
      </w:r>
      <w:r>
        <w:rPr>
          <w:rtl/>
        </w:rPr>
        <w:tab/>
        <w:t xml:space="preserve">–   </w:t>
      </w:r>
      <w:r>
        <w:rPr>
          <w:rFonts w:hint="cs"/>
          <w:rtl/>
        </w:rPr>
        <w:t>אינה נוכחת</w:t>
      </w:r>
    </w:p>
    <w:p w:rsidR="00050FB9" w:rsidRDefault="00050FB9" w:rsidP="009635F5">
      <w:pPr>
        <w:rPr>
          <w:rtl/>
        </w:rPr>
      </w:pPr>
      <w:bookmarkStart w:id="16155" w:name="_ETM_Q41_383147"/>
      <w:bookmarkStart w:id="16156" w:name="_ETM_Q41_383218"/>
      <w:bookmarkEnd w:id="16155"/>
      <w:bookmarkEnd w:id="16156"/>
      <w:r>
        <w:rPr>
          <w:rtl/>
        </w:rPr>
        <w:t>אמילי חיה מואטי</w:t>
      </w:r>
      <w:r>
        <w:rPr>
          <w:rtl/>
        </w:rPr>
        <w:tab/>
      </w:r>
      <w:r>
        <w:rPr>
          <w:rtl/>
        </w:rPr>
        <w:tab/>
        <w:t xml:space="preserve">–   </w:t>
      </w:r>
      <w:r>
        <w:rPr>
          <w:rFonts w:hint="cs"/>
          <w:rtl/>
        </w:rPr>
        <w:t>נגד</w:t>
      </w:r>
    </w:p>
    <w:p w:rsidR="00050FB9" w:rsidRDefault="00050FB9" w:rsidP="009635F5">
      <w:pPr>
        <w:rPr>
          <w:rtl/>
        </w:rPr>
      </w:pPr>
      <w:r>
        <w:rPr>
          <w:rtl/>
        </w:rPr>
        <w:t>פטין מולא</w:t>
      </w:r>
      <w:r>
        <w:rPr>
          <w:rtl/>
        </w:rPr>
        <w:tab/>
      </w:r>
      <w:r>
        <w:rPr>
          <w:rtl/>
        </w:rPr>
        <w:tab/>
        <w:t xml:space="preserve">–   </w:t>
      </w:r>
      <w:r>
        <w:rPr>
          <w:rFonts w:hint="cs"/>
          <w:rtl/>
        </w:rPr>
        <w:t>אינו נוכח</w:t>
      </w:r>
    </w:p>
    <w:p w:rsidR="00050FB9" w:rsidRDefault="00050FB9" w:rsidP="009635F5">
      <w:pPr>
        <w:rPr>
          <w:rtl/>
        </w:rPr>
      </w:pPr>
      <w:r>
        <w:rPr>
          <w:rtl/>
        </w:rPr>
        <w:t>טטיאנה מזרסקי</w:t>
      </w:r>
      <w:r>
        <w:rPr>
          <w:rtl/>
        </w:rPr>
        <w:tab/>
      </w:r>
      <w:r>
        <w:rPr>
          <w:rtl/>
        </w:rPr>
        <w:tab/>
        <w:t xml:space="preserve">–   </w:t>
      </w:r>
      <w:r>
        <w:rPr>
          <w:rFonts w:hint="cs"/>
          <w:rtl/>
        </w:rPr>
        <w:t>נגד</w:t>
      </w:r>
    </w:p>
    <w:p w:rsidR="00050FB9" w:rsidRDefault="00050FB9" w:rsidP="009635F5">
      <w:pPr>
        <w:rPr>
          <w:rtl/>
        </w:rPr>
      </w:pPr>
      <w:r>
        <w:rPr>
          <w:rtl/>
        </w:rPr>
        <w:t>מרב מיכאלי</w:t>
      </w:r>
      <w:r>
        <w:rPr>
          <w:rtl/>
        </w:rPr>
        <w:tab/>
      </w:r>
      <w:r>
        <w:rPr>
          <w:rtl/>
        </w:rPr>
        <w:tab/>
        <w:t xml:space="preserve">–   </w:t>
      </w:r>
      <w:r>
        <w:rPr>
          <w:rFonts w:hint="cs"/>
          <w:rtl/>
        </w:rPr>
        <w:t>נגד</w:t>
      </w:r>
    </w:p>
    <w:p w:rsidR="00050FB9" w:rsidRDefault="00050FB9" w:rsidP="009635F5">
      <w:pPr>
        <w:rPr>
          <w:rtl/>
        </w:rPr>
      </w:pPr>
      <w:r>
        <w:rPr>
          <w:rtl/>
        </w:rPr>
        <w:t>יוליה מלינובסקי</w:t>
      </w:r>
      <w:r>
        <w:rPr>
          <w:rtl/>
        </w:rPr>
        <w:tab/>
      </w:r>
      <w:r>
        <w:rPr>
          <w:rtl/>
        </w:rPr>
        <w:tab/>
        <w:t xml:space="preserve">–   </w:t>
      </w:r>
      <w:r>
        <w:rPr>
          <w:rFonts w:hint="cs"/>
          <w:rtl/>
        </w:rPr>
        <w:t>נגד</w:t>
      </w:r>
    </w:p>
    <w:p w:rsidR="00050FB9" w:rsidRDefault="00050FB9" w:rsidP="009635F5">
      <w:pPr>
        <w:rPr>
          <w:rtl/>
        </w:rPr>
      </w:pPr>
      <w:r>
        <w:rPr>
          <w:rtl/>
        </w:rPr>
        <w:t>מיכאל מלכיאלי</w:t>
      </w:r>
      <w:r>
        <w:rPr>
          <w:rtl/>
        </w:rPr>
        <w:tab/>
      </w:r>
      <w:r>
        <w:rPr>
          <w:rtl/>
        </w:rPr>
        <w:tab/>
        <w:t xml:space="preserve">–   </w:t>
      </w:r>
      <w:r>
        <w:rPr>
          <w:rFonts w:hint="cs"/>
          <w:rtl/>
        </w:rPr>
        <w:t>בעד</w:t>
      </w:r>
    </w:p>
    <w:p w:rsidR="00050FB9" w:rsidRDefault="00050FB9" w:rsidP="009635F5">
      <w:pPr>
        <w:rPr>
          <w:rtl/>
        </w:rPr>
      </w:pPr>
      <w:r>
        <w:rPr>
          <w:rtl/>
        </w:rPr>
        <w:t>אבי מעוז</w:t>
      </w:r>
      <w:r>
        <w:rPr>
          <w:rtl/>
        </w:rPr>
        <w:tab/>
      </w:r>
      <w:r>
        <w:rPr>
          <w:rtl/>
        </w:rPr>
        <w:tab/>
        <w:t xml:space="preserve">–   </w:t>
      </w:r>
      <w:r>
        <w:rPr>
          <w:rFonts w:hint="cs"/>
          <w:rtl/>
        </w:rPr>
        <w:t>אינו נוכח</w:t>
      </w:r>
    </w:p>
    <w:p w:rsidR="00050FB9" w:rsidRDefault="00050FB9" w:rsidP="009635F5">
      <w:pPr>
        <w:rPr>
          <w:rtl/>
        </w:rPr>
      </w:pPr>
      <w:r>
        <w:rPr>
          <w:rtl/>
        </w:rPr>
        <w:t>אורי מקלב</w:t>
      </w:r>
      <w:r>
        <w:rPr>
          <w:rtl/>
        </w:rPr>
        <w:tab/>
      </w:r>
      <w:r>
        <w:rPr>
          <w:rtl/>
        </w:rPr>
        <w:tab/>
        <w:t xml:space="preserve">–   </w:t>
      </w:r>
      <w:r>
        <w:rPr>
          <w:rFonts w:hint="cs"/>
          <w:rtl/>
        </w:rPr>
        <w:t>בעד</w:t>
      </w:r>
    </w:p>
    <w:p w:rsidR="00050FB9" w:rsidRDefault="00050FB9" w:rsidP="009635F5">
      <w:pPr>
        <w:rPr>
          <w:rtl/>
        </w:rPr>
      </w:pPr>
      <w:r>
        <w:rPr>
          <w:rtl/>
        </w:rPr>
        <w:t>אבתיסאם מראענה</w:t>
      </w:r>
      <w:r>
        <w:rPr>
          <w:rtl/>
        </w:rPr>
        <w:tab/>
        <w:t xml:space="preserve">–   </w:t>
      </w:r>
      <w:r>
        <w:rPr>
          <w:rFonts w:hint="cs"/>
          <w:rtl/>
        </w:rPr>
        <w:t>אינה נוכחת</w:t>
      </w:r>
    </w:p>
    <w:p w:rsidR="00050FB9" w:rsidRDefault="00050FB9" w:rsidP="009635F5">
      <w:pPr>
        <w:rPr>
          <w:rtl/>
        </w:rPr>
      </w:pPr>
      <w:r>
        <w:rPr>
          <w:rtl/>
        </w:rPr>
        <w:t>יעקב מרגי</w:t>
      </w:r>
      <w:r>
        <w:rPr>
          <w:rtl/>
        </w:rPr>
        <w:tab/>
      </w:r>
      <w:r>
        <w:rPr>
          <w:rtl/>
        </w:rPr>
        <w:tab/>
        <w:t xml:space="preserve">–   </w:t>
      </w:r>
      <w:r>
        <w:rPr>
          <w:rFonts w:hint="cs"/>
          <w:rtl/>
        </w:rPr>
        <w:t>בעד</w:t>
      </w:r>
    </w:p>
    <w:p w:rsidR="00050FB9" w:rsidRDefault="00050FB9" w:rsidP="009635F5">
      <w:pPr>
        <w:rPr>
          <w:rtl/>
        </w:rPr>
      </w:pPr>
      <w:r>
        <w:rPr>
          <w:rtl/>
        </w:rPr>
        <w:t>מופיד מרעי</w:t>
      </w:r>
      <w:r>
        <w:rPr>
          <w:rtl/>
        </w:rPr>
        <w:tab/>
      </w:r>
      <w:r>
        <w:rPr>
          <w:rtl/>
        </w:rPr>
        <w:tab/>
        <w:t xml:space="preserve">–   </w:t>
      </w:r>
      <w:r>
        <w:rPr>
          <w:rFonts w:hint="cs"/>
          <w:rtl/>
        </w:rPr>
        <w:t>נגד</w:t>
      </w:r>
    </w:p>
    <w:p w:rsidR="00050FB9" w:rsidRDefault="00050FB9" w:rsidP="009635F5">
      <w:pPr>
        <w:rPr>
          <w:rtl/>
        </w:rPr>
      </w:pPr>
      <w:r>
        <w:rPr>
          <w:rtl/>
        </w:rPr>
        <w:t>בנימין נתניהו</w:t>
      </w:r>
      <w:r>
        <w:rPr>
          <w:rtl/>
        </w:rPr>
        <w:tab/>
      </w:r>
      <w:r>
        <w:rPr>
          <w:rtl/>
        </w:rPr>
        <w:tab/>
        <w:t xml:space="preserve">–   </w:t>
      </w:r>
      <w:r>
        <w:rPr>
          <w:rFonts w:hint="cs"/>
          <w:rtl/>
        </w:rPr>
        <w:t>בעד</w:t>
      </w:r>
    </w:p>
    <w:p w:rsidR="00050FB9" w:rsidRDefault="00050FB9" w:rsidP="009635F5">
      <w:pPr>
        <w:rPr>
          <w:rtl/>
        </w:rPr>
      </w:pPr>
      <w:r>
        <w:rPr>
          <w:rtl/>
        </w:rPr>
        <w:t>יואב סגלוביץ'</w:t>
      </w:r>
      <w:r>
        <w:rPr>
          <w:rtl/>
        </w:rPr>
        <w:tab/>
      </w:r>
      <w:r>
        <w:rPr>
          <w:rtl/>
        </w:rPr>
        <w:tab/>
        <w:t xml:space="preserve">–   </w:t>
      </w:r>
      <w:r>
        <w:rPr>
          <w:rFonts w:hint="cs"/>
          <w:rtl/>
        </w:rPr>
        <w:t>נגד</w:t>
      </w:r>
    </w:p>
    <w:p w:rsidR="00050FB9" w:rsidRDefault="00050FB9" w:rsidP="009635F5">
      <w:pPr>
        <w:rPr>
          <w:rtl/>
        </w:rPr>
      </w:pPr>
      <w:bookmarkStart w:id="16157" w:name="_ETM_Q41_477618"/>
      <w:bookmarkStart w:id="16158" w:name="_ETM_Q41_477690"/>
      <w:bookmarkEnd w:id="16157"/>
      <w:bookmarkEnd w:id="16158"/>
    </w:p>
    <w:p w:rsidR="00050FB9" w:rsidRDefault="00050FB9" w:rsidP="0043025C">
      <w:pPr>
        <w:pStyle w:val="af7"/>
        <w:keepNext/>
        <w:rPr>
          <w:rtl/>
        </w:rPr>
      </w:pPr>
      <w:r w:rsidRPr="00CB2D72">
        <w:rPr>
          <w:rStyle w:val="TagStyle"/>
          <w:rtl/>
        </w:rPr>
        <w:t xml:space="preserve"> &lt;&lt; יור &gt;&gt; </w:t>
      </w:r>
      <w:r>
        <w:rPr>
          <w:rtl/>
        </w:rPr>
        <w:t>היו"ר יעקב מרגי:</w:t>
      </w:r>
      <w:r w:rsidRPr="00CB2D72">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עידית סילמן, </w:t>
      </w:r>
      <w:bookmarkStart w:id="16159" w:name="_ETM_Q41_472898"/>
      <w:bookmarkEnd w:id="16159"/>
      <w:r>
        <w:rPr>
          <w:rFonts w:hint="cs"/>
          <w:rtl/>
          <w:lang w:eastAsia="he-IL"/>
        </w:rPr>
        <w:t>מה זה, מקהלה שם?</w:t>
      </w:r>
    </w:p>
    <w:p w:rsidR="00050FB9" w:rsidRDefault="00050FB9" w:rsidP="0043025C">
      <w:pPr>
        <w:rPr>
          <w:rtl/>
          <w:lang w:eastAsia="he-IL"/>
        </w:rPr>
      </w:pPr>
      <w:bookmarkStart w:id="16160" w:name="_ETM_Q41_475962"/>
      <w:bookmarkStart w:id="16161" w:name="_ETM_Q41_476085"/>
      <w:bookmarkEnd w:id="16160"/>
      <w:bookmarkEnd w:id="16161"/>
    </w:p>
    <w:p w:rsidR="00050FB9" w:rsidRDefault="00050FB9" w:rsidP="0043025C">
      <w:pPr>
        <w:pStyle w:val="af6"/>
        <w:keepNext/>
        <w:rPr>
          <w:rtl/>
        </w:rPr>
      </w:pPr>
      <w:bookmarkStart w:id="16162" w:name="ET_interruption_5807_10"/>
      <w:r w:rsidRPr="00CB2D72">
        <w:rPr>
          <w:rStyle w:val="TagStyle"/>
          <w:rtl/>
        </w:rPr>
        <w:t xml:space="preserve"> &lt;&lt; קריאה &gt;&gt; </w:t>
      </w:r>
      <w:r>
        <w:rPr>
          <w:rtl/>
        </w:rPr>
        <w:t>קטי קטרין שטרית (הליכוד):</w:t>
      </w:r>
      <w:r w:rsidRPr="00CB2D72">
        <w:rPr>
          <w:rStyle w:val="TagStyle"/>
          <w:rtl/>
        </w:rPr>
        <w:t xml:space="preserve"> &lt;&lt; קריאה &gt;&gt;</w:t>
      </w:r>
      <w:r>
        <w:rPr>
          <w:rtl/>
        </w:rPr>
        <w:t xml:space="preserve">   </w:t>
      </w:r>
      <w:bookmarkEnd w:id="16162"/>
    </w:p>
    <w:p w:rsidR="00050FB9" w:rsidRDefault="00050FB9" w:rsidP="00BA17C9">
      <w:pPr>
        <w:rPr>
          <w:rtl/>
          <w:lang w:eastAsia="he-IL"/>
        </w:rPr>
      </w:pPr>
    </w:p>
    <w:p w:rsidR="00050FB9" w:rsidRDefault="00BA17C9" w:rsidP="00BA17C9">
      <w:pPr>
        <w:rPr>
          <w:rtl/>
          <w:lang w:eastAsia="he-IL"/>
        </w:rPr>
      </w:pPr>
      <w:bookmarkStart w:id="16163" w:name="_ETM_Q41_479495"/>
      <w:bookmarkEnd w:id="16163"/>
      <w:r>
        <w:rPr>
          <w:rFonts w:hint="cs"/>
          <w:rtl/>
          <w:lang w:eastAsia="he-IL"/>
        </w:rPr>
        <w:t>– – –</w:t>
      </w:r>
    </w:p>
    <w:p w:rsidR="00050FB9" w:rsidRDefault="00050FB9" w:rsidP="0043025C">
      <w:pPr>
        <w:rPr>
          <w:rtl/>
          <w:lang w:eastAsia="he-IL"/>
        </w:rPr>
      </w:pPr>
      <w:bookmarkStart w:id="16164" w:name="_ETM_Q41_481086"/>
      <w:bookmarkStart w:id="16165" w:name="_ETM_Q41_481183"/>
      <w:bookmarkEnd w:id="16164"/>
      <w:bookmarkEnd w:id="16165"/>
    </w:p>
    <w:p w:rsidR="00050FB9" w:rsidRDefault="00050FB9" w:rsidP="0043025C">
      <w:pPr>
        <w:pStyle w:val="af7"/>
        <w:keepNext/>
        <w:rPr>
          <w:rtl/>
        </w:rPr>
      </w:pPr>
      <w:r w:rsidRPr="00CB2D72">
        <w:rPr>
          <w:rStyle w:val="TagStyle"/>
          <w:rtl/>
        </w:rPr>
        <w:t xml:space="preserve"> &lt;&lt; יור &gt;&gt; </w:t>
      </w:r>
      <w:r>
        <w:rPr>
          <w:rtl/>
        </w:rPr>
        <w:t>היו"ר יעקב מרגי:</w:t>
      </w:r>
      <w:r w:rsidRPr="00CB2D72">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166" w:name="_ETM_Q41_482179"/>
      <w:bookmarkEnd w:id="16166"/>
      <w:r>
        <w:rPr>
          <w:rFonts w:hint="cs"/>
          <w:rtl/>
          <w:lang w:eastAsia="he-IL"/>
        </w:rPr>
        <w:t>קטי שטרית, נא להירגע.</w:t>
      </w:r>
    </w:p>
    <w:p w:rsidR="00050FB9" w:rsidRDefault="00050FB9" w:rsidP="0043025C">
      <w:pPr>
        <w:rPr>
          <w:rtl/>
          <w:lang w:eastAsia="he-IL"/>
        </w:rPr>
      </w:pPr>
      <w:bookmarkStart w:id="16167" w:name="_ETM_Q41_479957"/>
      <w:bookmarkStart w:id="16168" w:name="_ETM_Q41_480054"/>
      <w:bookmarkStart w:id="16169" w:name="_ETM_Q41_475666"/>
      <w:bookmarkStart w:id="16170" w:name="_ETM_Q41_475727"/>
      <w:bookmarkEnd w:id="16167"/>
      <w:bookmarkEnd w:id="16168"/>
      <w:bookmarkEnd w:id="16169"/>
      <w:bookmarkEnd w:id="16170"/>
    </w:p>
    <w:p w:rsidR="00050FB9" w:rsidRDefault="00050FB9" w:rsidP="0043025C">
      <w:pPr>
        <w:pStyle w:val="af6"/>
        <w:keepNext/>
        <w:rPr>
          <w:rtl/>
        </w:rPr>
      </w:pPr>
      <w:bookmarkStart w:id="16171" w:name="_ETM_Q41_477218"/>
      <w:bookmarkStart w:id="16172" w:name="_ETM_Q41_477303"/>
      <w:bookmarkEnd w:id="16171"/>
      <w:bookmarkEnd w:id="16172"/>
      <w:r w:rsidRPr="00376528">
        <w:rPr>
          <w:rStyle w:val="TagStyle"/>
          <w:rtl/>
        </w:rPr>
        <w:t xml:space="preserve">&lt;&lt; קריאה &gt;&gt; </w:t>
      </w:r>
      <w:r>
        <w:rPr>
          <w:rtl/>
        </w:rPr>
        <w:t>סגנית מזכירת הכנסת אלינור ימין:</w:t>
      </w:r>
      <w:r w:rsidRPr="00376528">
        <w:rPr>
          <w:rStyle w:val="TagStyle"/>
          <w:rtl/>
        </w:rPr>
        <w:t xml:space="preserve"> &lt;&lt; קריאה &gt;&gt;</w:t>
      </w:r>
      <w:r>
        <w:rPr>
          <w:rtl/>
        </w:rPr>
        <w:t xml:space="preserve">   </w:t>
      </w:r>
    </w:p>
    <w:p w:rsidR="00050FB9" w:rsidRDefault="00050FB9" w:rsidP="0043025C">
      <w:pPr>
        <w:ind w:firstLine="0"/>
        <w:rPr>
          <w:rtl/>
          <w:lang w:eastAsia="he-IL"/>
        </w:rPr>
      </w:pPr>
      <w:r>
        <w:rPr>
          <w:rFonts w:hint="cs"/>
          <w:rtl/>
          <w:lang w:eastAsia="he-IL"/>
        </w:rPr>
        <w:t>(קוראת בשמות חברי הכנסת)</w:t>
      </w:r>
    </w:p>
    <w:p w:rsidR="00050FB9" w:rsidRPr="00CB2D72" w:rsidRDefault="00050FB9" w:rsidP="0043025C">
      <w:pPr>
        <w:rPr>
          <w:rtl/>
          <w:lang w:eastAsia="he-IL"/>
        </w:rPr>
      </w:pPr>
    </w:p>
    <w:p w:rsidR="00050FB9" w:rsidRDefault="00050FB9" w:rsidP="009635F5">
      <w:pPr>
        <w:rPr>
          <w:rtl/>
        </w:rPr>
      </w:pPr>
      <w:r>
        <w:rPr>
          <w:rtl/>
        </w:rPr>
        <w:t>יבגני סובה</w:t>
      </w:r>
      <w:r>
        <w:rPr>
          <w:rtl/>
        </w:rPr>
        <w:tab/>
      </w:r>
      <w:r>
        <w:rPr>
          <w:rtl/>
        </w:rPr>
        <w:tab/>
        <w:t xml:space="preserve">–   </w:t>
      </w:r>
      <w:r>
        <w:rPr>
          <w:rFonts w:hint="cs"/>
          <w:rtl/>
        </w:rPr>
        <w:t>נגד</w:t>
      </w:r>
    </w:p>
    <w:p w:rsidR="00050FB9" w:rsidRDefault="00050FB9" w:rsidP="009635F5">
      <w:pPr>
        <w:rPr>
          <w:rtl/>
        </w:rPr>
      </w:pPr>
      <w:r>
        <w:rPr>
          <w:rtl/>
        </w:rPr>
        <w:t>אופיר סופר</w:t>
      </w:r>
      <w:r>
        <w:rPr>
          <w:rtl/>
        </w:rPr>
        <w:tab/>
      </w:r>
      <w:r>
        <w:rPr>
          <w:rtl/>
        </w:rPr>
        <w:tab/>
        <w:t xml:space="preserve">–   </w:t>
      </w:r>
      <w:r>
        <w:rPr>
          <w:rFonts w:hint="cs"/>
          <w:rtl/>
        </w:rPr>
        <w:t>אינו נוכח</w:t>
      </w:r>
    </w:p>
    <w:p w:rsidR="00050FB9" w:rsidRDefault="00050FB9" w:rsidP="009635F5">
      <w:pPr>
        <w:rPr>
          <w:rtl/>
        </w:rPr>
      </w:pPr>
      <w:r>
        <w:rPr>
          <w:rtl/>
        </w:rPr>
        <w:t>אורית מלכה סטרוק</w:t>
      </w:r>
      <w:r>
        <w:rPr>
          <w:rtl/>
        </w:rPr>
        <w:tab/>
        <w:t xml:space="preserve">–   </w:t>
      </w:r>
      <w:r>
        <w:rPr>
          <w:rFonts w:hint="cs"/>
          <w:rtl/>
        </w:rPr>
        <w:t>אינה נוכחת</w:t>
      </w:r>
    </w:p>
    <w:p w:rsidR="00050FB9" w:rsidRDefault="00050FB9" w:rsidP="009635F5">
      <w:pPr>
        <w:rPr>
          <w:rtl/>
        </w:rPr>
      </w:pPr>
      <w:r>
        <w:rPr>
          <w:rtl/>
        </w:rPr>
        <w:t>עידית סילמן</w:t>
      </w:r>
      <w:r>
        <w:rPr>
          <w:rtl/>
        </w:rPr>
        <w:tab/>
      </w:r>
      <w:r>
        <w:rPr>
          <w:rtl/>
        </w:rPr>
        <w:tab/>
        <w:t xml:space="preserve">–   </w:t>
      </w:r>
      <w:r>
        <w:rPr>
          <w:rFonts w:hint="cs"/>
          <w:rtl/>
        </w:rPr>
        <w:t>נגד</w:t>
      </w:r>
    </w:p>
    <w:p w:rsidR="00050FB9" w:rsidRDefault="00050FB9" w:rsidP="009635F5">
      <w:pPr>
        <w:rPr>
          <w:rtl/>
        </w:rPr>
      </w:pPr>
      <w:r>
        <w:rPr>
          <w:rtl/>
        </w:rPr>
        <w:t>עלי סלאלחה</w:t>
      </w:r>
      <w:r>
        <w:rPr>
          <w:rtl/>
        </w:rPr>
        <w:tab/>
      </w:r>
      <w:r>
        <w:rPr>
          <w:rtl/>
        </w:rPr>
        <w:tab/>
        <w:t xml:space="preserve">–   </w:t>
      </w:r>
      <w:r>
        <w:rPr>
          <w:rFonts w:hint="cs"/>
          <w:rtl/>
        </w:rPr>
        <w:t>אינו נוכח</w:t>
      </w:r>
    </w:p>
    <w:p w:rsidR="00050FB9" w:rsidRDefault="00050FB9" w:rsidP="009635F5">
      <w:pPr>
        <w:rPr>
          <w:rtl/>
        </w:rPr>
      </w:pPr>
      <w:r>
        <w:rPr>
          <w:rtl/>
        </w:rPr>
        <w:t>בצלאל סמוטריץ'</w:t>
      </w:r>
      <w:r>
        <w:rPr>
          <w:rtl/>
        </w:rPr>
        <w:tab/>
      </w:r>
      <w:r>
        <w:rPr>
          <w:rtl/>
        </w:rPr>
        <w:tab/>
        <w:t xml:space="preserve">–   </w:t>
      </w:r>
      <w:r>
        <w:rPr>
          <w:rFonts w:hint="cs"/>
          <w:rtl/>
        </w:rPr>
        <w:t>אינו נוכח</w:t>
      </w:r>
    </w:p>
    <w:p w:rsidR="00050FB9" w:rsidRDefault="00050FB9" w:rsidP="0043025C">
      <w:pPr>
        <w:rPr>
          <w:rtl/>
        </w:rPr>
      </w:pPr>
      <w:bookmarkStart w:id="16173" w:name="_ETM_Q41_516188"/>
      <w:bookmarkStart w:id="16174" w:name="_ETM_Q41_516270"/>
      <w:bookmarkStart w:id="16175" w:name="_ETM_Q41_517307"/>
      <w:bookmarkStart w:id="16176" w:name="_ETM_Q41_517362"/>
      <w:bookmarkStart w:id="16177" w:name="_ETM_Q41_524644"/>
      <w:bookmarkStart w:id="16178" w:name="_ETM_Q41_524708"/>
      <w:bookmarkEnd w:id="16173"/>
      <w:bookmarkEnd w:id="16174"/>
      <w:bookmarkEnd w:id="16175"/>
      <w:bookmarkEnd w:id="16176"/>
      <w:bookmarkEnd w:id="16177"/>
      <w:bookmarkEnd w:id="16178"/>
      <w:r>
        <w:rPr>
          <w:rtl/>
        </w:rPr>
        <w:t>אוסאמה סעדי</w:t>
      </w:r>
      <w:r>
        <w:rPr>
          <w:rtl/>
        </w:rPr>
        <w:tab/>
      </w:r>
      <w:r>
        <w:rPr>
          <w:rtl/>
        </w:rPr>
        <w:tab/>
        <w:t xml:space="preserve">–   </w:t>
      </w:r>
      <w:r>
        <w:rPr>
          <w:rFonts w:hint="cs"/>
          <w:rtl/>
        </w:rPr>
        <w:t>בעד</w:t>
      </w:r>
    </w:p>
    <w:p w:rsidR="00050FB9" w:rsidRDefault="00050FB9" w:rsidP="009635F5">
      <w:pPr>
        <w:rPr>
          <w:rtl/>
        </w:rPr>
      </w:pPr>
      <w:r>
        <w:rPr>
          <w:rtl/>
        </w:rPr>
        <w:t>מנסור עבאס</w:t>
      </w:r>
      <w:r>
        <w:rPr>
          <w:rtl/>
        </w:rPr>
        <w:tab/>
      </w:r>
      <w:r>
        <w:rPr>
          <w:rtl/>
        </w:rPr>
        <w:tab/>
        <w:t xml:space="preserve">–   </w:t>
      </w:r>
      <w:r>
        <w:rPr>
          <w:rFonts w:hint="cs"/>
          <w:rtl/>
        </w:rPr>
        <w:t>נגד</w:t>
      </w:r>
    </w:p>
    <w:p w:rsidR="00050FB9" w:rsidRDefault="00050FB9" w:rsidP="009635F5">
      <w:pPr>
        <w:rPr>
          <w:rtl/>
        </w:rPr>
      </w:pPr>
      <w:r>
        <w:rPr>
          <w:rtl/>
        </w:rPr>
        <w:t>איימן עודה</w:t>
      </w:r>
      <w:r>
        <w:rPr>
          <w:rtl/>
        </w:rPr>
        <w:tab/>
      </w:r>
      <w:r>
        <w:rPr>
          <w:rtl/>
        </w:rPr>
        <w:tab/>
        <w:t xml:space="preserve">–   </w:t>
      </w:r>
      <w:r>
        <w:rPr>
          <w:rFonts w:hint="cs"/>
          <w:rtl/>
        </w:rPr>
        <w:t>בעד</w:t>
      </w:r>
    </w:p>
    <w:p w:rsidR="00050FB9" w:rsidRDefault="00050FB9" w:rsidP="009635F5">
      <w:pPr>
        <w:rPr>
          <w:rtl/>
        </w:rPr>
      </w:pPr>
      <w:bookmarkStart w:id="16179" w:name="_ETM_Q41_532618"/>
      <w:bookmarkStart w:id="16180" w:name="_ETM_Q41_532703"/>
      <w:bookmarkEnd w:id="16179"/>
      <w:bookmarkEnd w:id="16180"/>
      <w:r>
        <w:rPr>
          <w:rtl/>
        </w:rPr>
        <w:t>חוה אתי עטייה</w:t>
      </w:r>
      <w:r>
        <w:rPr>
          <w:rtl/>
        </w:rPr>
        <w:tab/>
      </w:r>
      <w:r>
        <w:rPr>
          <w:rtl/>
        </w:rPr>
        <w:tab/>
        <w:t xml:space="preserve">–   </w:t>
      </w:r>
      <w:r>
        <w:rPr>
          <w:rFonts w:hint="cs"/>
          <w:rtl/>
        </w:rPr>
        <w:t>בעד</w:t>
      </w:r>
    </w:p>
    <w:p w:rsidR="00050FB9" w:rsidRDefault="00050FB9" w:rsidP="009635F5">
      <w:pPr>
        <w:rPr>
          <w:rtl/>
        </w:rPr>
      </w:pPr>
      <w:r>
        <w:rPr>
          <w:rtl/>
        </w:rPr>
        <w:t>יצחק פינדרוס</w:t>
      </w:r>
      <w:r>
        <w:rPr>
          <w:rtl/>
        </w:rPr>
        <w:tab/>
      </w:r>
      <w:r>
        <w:rPr>
          <w:rtl/>
        </w:rPr>
        <w:tab/>
        <w:t xml:space="preserve">–   </w:t>
      </w:r>
      <w:r>
        <w:rPr>
          <w:rFonts w:hint="cs"/>
          <w:rtl/>
        </w:rPr>
        <w:t>בעד</w:t>
      </w:r>
    </w:p>
    <w:p w:rsidR="00050FB9" w:rsidRDefault="00050FB9" w:rsidP="009635F5">
      <w:pPr>
        <w:rPr>
          <w:rtl/>
        </w:rPr>
      </w:pPr>
      <w:r>
        <w:rPr>
          <w:rtl/>
        </w:rPr>
        <w:t>שירלי פינטו קדוש</w:t>
      </w:r>
      <w:r>
        <w:rPr>
          <w:rtl/>
        </w:rPr>
        <w:tab/>
        <w:t xml:space="preserve">–   </w:t>
      </w:r>
      <w:r>
        <w:rPr>
          <w:rFonts w:hint="cs"/>
          <w:rtl/>
        </w:rPr>
        <w:t>נגד</w:t>
      </w:r>
    </w:p>
    <w:p w:rsidR="00050FB9" w:rsidRDefault="00050FB9" w:rsidP="009635F5">
      <w:pPr>
        <w:rPr>
          <w:rtl/>
        </w:rPr>
      </w:pPr>
      <w:r>
        <w:rPr>
          <w:rtl/>
        </w:rPr>
        <w:t>מאיר פרוש</w:t>
      </w:r>
      <w:r>
        <w:rPr>
          <w:rtl/>
        </w:rPr>
        <w:tab/>
      </w:r>
      <w:r>
        <w:rPr>
          <w:rtl/>
        </w:rPr>
        <w:tab/>
        <w:t xml:space="preserve">–   </w:t>
      </w:r>
      <w:r>
        <w:rPr>
          <w:rFonts w:hint="cs"/>
          <w:rtl/>
        </w:rPr>
        <w:t>בעד</w:t>
      </w:r>
    </w:p>
    <w:p w:rsidR="00050FB9" w:rsidRDefault="00050FB9" w:rsidP="009635F5">
      <w:pPr>
        <w:rPr>
          <w:rtl/>
        </w:rPr>
      </w:pPr>
      <w:r>
        <w:rPr>
          <w:rtl/>
        </w:rPr>
        <w:t>יסמין פרידמן</w:t>
      </w:r>
      <w:r>
        <w:rPr>
          <w:rtl/>
        </w:rPr>
        <w:tab/>
      </w:r>
      <w:r>
        <w:rPr>
          <w:rtl/>
        </w:rPr>
        <w:tab/>
        <w:t xml:space="preserve">–   </w:t>
      </w:r>
      <w:r>
        <w:rPr>
          <w:rFonts w:hint="cs"/>
          <w:rtl/>
        </w:rPr>
        <w:t>נגד</w:t>
      </w:r>
    </w:p>
    <w:p w:rsidR="00050FB9" w:rsidRDefault="00050FB9" w:rsidP="009635F5">
      <w:pPr>
        <w:rPr>
          <w:rtl/>
        </w:rPr>
      </w:pPr>
      <w:r>
        <w:rPr>
          <w:rtl/>
        </w:rPr>
        <w:t>אביר קארה</w:t>
      </w:r>
      <w:r>
        <w:rPr>
          <w:rtl/>
        </w:rPr>
        <w:tab/>
      </w:r>
      <w:r>
        <w:rPr>
          <w:rtl/>
        </w:rPr>
        <w:tab/>
        <w:t xml:space="preserve">–   </w:t>
      </w:r>
      <w:r>
        <w:rPr>
          <w:rFonts w:hint="cs"/>
          <w:rtl/>
        </w:rPr>
        <w:t>נגד</w:t>
      </w:r>
    </w:p>
    <w:p w:rsidR="00050FB9" w:rsidRDefault="00050FB9" w:rsidP="009635F5">
      <w:pPr>
        <w:rPr>
          <w:rtl/>
        </w:rPr>
      </w:pPr>
      <w:bookmarkStart w:id="16181" w:name="_ETM_Q41_573448"/>
      <w:bookmarkStart w:id="16182" w:name="_ETM_Q41_573519"/>
      <w:bookmarkStart w:id="16183" w:name="_ETM_Q41_574284"/>
      <w:bookmarkStart w:id="16184" w:name="_ETM_Q41_574341"/>
      <w:bookmarkEnd w:id="16181"/>
      <w:bookmarkEnd w:id="16182"/>
      <w:bookmarkEnd w:id="16183"/>
      <w:bookmarkEnd w:id="16184"/>
      <w:r>
        <w:rPr>
          <w:rtl/>
        </w:rPr>
        <w:t>אלכס קושניר</w:t>
      </w:r>
      <w:r>
        <w:rPr>
          <w:rtl/>
        </w:rPr>
        <w:tab/>
      </w:r>
      <w:r>
        <w:rPr>
          <w:rtl/>
        </w:rPr>
        <w:tab/>
        <w:t xml:space="preserve">–   </w:t>
      </w:r>
      <w:r>
        <w:rPr>
          <w:rFonts w:hint="cs"/>
          <w:rtl/>
        </w:rPr>
        <w:t>נגד</w:t>
      </w:r>
    </w:p>
    <w:p w:rsidR="00050FB9" w:rsidRDefault="00050FB9" w:rsidP="009635F5">
      <w:pPr>
        <w:rPr>
          <w:rtl/>
        </w:rPr>
      </w:pPr>
      <w:r>
        <w:rPr>
          <w:rtl/>
        </w:rPr>
        <w:t>יואב קיש</w:t>
      </w:r>
      <w:r>
        <w:rPr>
          <w:rtl/>
        </w:rPr>
        <w:tab/>
      </w:r>
      <w:r>
        <w:rPr>
          <w:rtl/>
        </w:rPr>
        <w:tab/>
        <w:t xml:space="preserve">–   </w:t>
      </w:r>
      <w:r>
        <w:rPr>
          <w:rFonts w:hint="cs"/>
          <w:rtl/>
        </w:rPr>
        <w:t>בעד</w:t>
      </w:r>
    </w:p>
    <w:p w:rsidR="00050FB9" w:rsidRDefault="00050FB9" w:rsidP="009635F5">
      <w:pPr>
        <w:rPr>
          <w:rtl/>
        </w:rPr>
      </w:pPr>
      <w:r>
        <w:rPr>
          <w:rtl/>
        </w:rPr>
        <w:t>גלעד קריב</w:t>
      </w:r>
      <w:r>
        <w:rPr>
          <w:rtl/>
        </w:rPr>
        <w:tab/>
      </w:r>
      <w:r>
        <w:rPr>
          <w:rtl/>
        </w:rPr>
        <w:tab/>
        <w:t xml:space="preserve">–   </w:t>
      </w:r>
      <w:r>
        <w:rPr>
          <w:rFonts w:hint="cs"/>
          <w:rtl/>
        </w:rPr>
        <w:t>אינו נוכח</w:t>
      </w:r>
    </w:p>
    <w:p w:rsidR="00050FB9" w:rsidRDefault="00050FB9" w:rsidP="0043025C">
      <w:pPr>
        <w:rPr>
          <w:rtl/>
        </w:rPr>
      </w:pPr>
      <w:r>
        <w:rPr>
          <w:rtl/>
        </w:rPr>
        <w:t>שלמה קרעי</w:t>
      </w:r>
      <w:r>
        <w:rPr>
          <w:rtl/>
        </w:rPr>
        <w:tab/>
      </w:r>
      <w:r>
        <w:rPr>
          <w:rtl/>
        </w:rPr>
        <w:tab/>
        <w:t xml:space="preserve">–   </w:t>
      </w:r>
      <w:r>
        <w:rPr>
          <w:rFonts w:hint="cs"/>
          <w:rtl/>
        </w:rPr>
        <w:t>בעד</w:t>
      </w:r>
      <w:r>
        <w:rPr>
          <w:rtl/>
        </w:rPr>
        <w:t xml:space="preserve"> </w:t>
      </w:r>
    </w:p>
    <w:p w:rsidR="00050FB9" w:rsidRDefault="00050FB9" w:rsidP="0043025C">
      <w:pPr>
        <w:rPr>
          <w:rtl/>
        </w:rPr>
      </w:pPr>
      <w:r>
        <w:rPr>
          <w:rtl/>
        </w:rPr>
        <w:t>מירי מרים רגב</w:t>
      </w:r>
      <w:r>
        <w:rPr>
          <w:rtl/>
        </w:rPr>
        <w:tab/>
      </w:r>
      <w:r>
        <w:rPr>
          <w:rtl/>
        </w:rPr>
        <w:tab/>
        <w:t xml:space="preserve">–   </w:t>
      </w:r>
      <w:r>
        <w:rPr>
          <w:rFonts w:hint="cs"/>
          <w:rtl/>
        </w:rPr>
        <w:t>בעד</w:t>
      </w:r>
    </w:p>
    <w:p w:rsidR="00050FB9" w:rsidRDefault="00050FB9" w:rsidP="009635F5">
      <w:pPr>
        <w:rPr>
          <w:rtl/>
        </w:rPr>
      </w:pPr>
      <w:r>
        <w:rPr>
          <w:rtl/>
        </w:rPr>
        <w:t>מיכל רוזין</w:t>
      </w:r>
      <w:r>
        <w:rPr>
          <w:rtl/>
        </w:rPr>
        <w:tab/>
      </w:r>
      <w:r>
        <w:rPr>
          <w:rtl/>
        </w:rPr>
        <w:tab/>
        <w:t xml:space="preserve">–   </w:t>
      </w:r>
      <w:r>
        <w:rPr>
          <w:rFonts w:hint="cs"/>
          <w:rtl/>
        </w:rPr>
        <w:t>נגד</w:t>
      </w:r>
    </w:p>
    <w:p w:rsidR="00050FB9" w:rsidRDefault="00050FB9" w:rsidP="009635F5">
      <w:pPr>
        <w:rPr>
          <w:rtl/>
        </w:rPr>
      </w:pPr>
      <w:r>
        <w:rPr>
          <w:rtl/>
        </w:rPr>
        <w:t>שמחה רוטמן</w:t>
      </w:r>
      <w:r>
        <w:rPr>
          <w:rtl/>
        </w:rPr>
        <w:tab/>
      </w:r>
      <w:r>
        <w:rPr>
          <w:rtl/>
        </w:rPr>
        <w:tab/>
        <w:t xml:space="preserve">–   </w:t>
      </w:r>
      <w:r>
        <w:rPr>
          <w:rFonts w:hint="cs"/>
          <w:rtl/>
        </w:rPr>
        <w:t>אינו נוכח</w:t>
      </w:r>
    </w:p>
    <w:p w:rsidR="00050FB9" w:rsidRDefault="00050FB9" w:rsidP="009635F5">
      <w:pPr>
        <w:rPr>
          <w:rtl/>
        </w:rPr>
      </w:pPr>
      <w:r>
        <w:rPr>
          <w:rtl/>
        </w:rPr>
        <w:t>יעל רון בן משה</w:t>
      </w:r>
      <w:r>
        <w:rPr>
          <w:rtl/>
        </w:rPr>
        <w:tab/>
      </w:r>
      <w:r>
        <w:rPr>
          <w:rtl/>
        </w:rPr>
        <w:tab/>
        <w:t xml:space="preserve">–   </w:t>
      </w:r>
      <w:r>
        <w:rPr>
          <w:rFonts w:hint="cs"/>
          <w:rtl/>
        </w:rPr>
        <w:t>נגד</w:t>
      </w:r>
    </w:p>
    <w:p w:rsidR="00050FB9" w:rsidRDefault="00050FB9" w:rsidP="009635F5">
      <w:pPr>
        <w:rPr>
          <w:rtl/>
        </w:rPr>
      </w:pPr>
      <w:r>
        <w:rPr>
          <w:rtl/>
        </w:rPr>
        <w:t>שרון רופא אופיר</w:t>
      </w:r>
      <w:r>
        <w:rPr>
          <w:rtl/>
        </w:rPr>
        <w:tab/>
      </w:r>
      <w:r>
        <w:rPr>
          <w:rtl/>
        </w:rPr>
        <w:tab/>
        <w:t xml:space="preserve">–   </w:t>
      </w:r>
      <w:r>
        <w:rPr>
          <w:rFonts w:hint="cs"/>
          <w:rtl/>
        </w:rPr>
        <w:t>נגד</w:t>
      </w:r>
    </w:p>
    <w:p w:rsidR="00050FB9" w:rsidRDefault="00050FB9" w:rsidP="009635F5">
      <w:pPr>
        <w:rPr>
          <w:rtl/>
        </w:rPr>
      </w:pPr>
      <w:r>
        <w:rPr>
          <w:rtl/>
        </w:rPr>
        <w:t>מוסי רז</w:t>
      </w:r>
      <w:r>
        <w:rPr>
          <w:rtl/>
        </w:rPr>
        <w:tab/>
      </w:r>
      <w:r>
        <w:rPr>
          <w:rtl/>
        </w:rPr>
        <w:tab/>
      </w:r>
      <w:r>
        <w:rPr>
          <w:rtl/>
        </w:rPr>
        <w:tab/>
        <w:t xml:space="preserve">–   </w:t>
      </w:r>
      <w:r>
        <w:rPr>
          <w:rFonts w:hint="cs"/>
          <w:rtl/>
        </w:rPr>
        <w:t>אינו נוכח</w:t>
      </w:r>
    </w:p>
    <w:p w:rsidR="00050FB9" w:rsidRDefault="00050FB9" w:rsidP="009635F5">
      <w:pPr>
        <w:rPr>
          <w:rtl/>
        </w:rPr>
      </w:pPr>
      <w:r>
        <w:rPr>
          <w:rtl/>
        </w:rPr>
        <w:t>אפרת רייטן מרום</w:t>
      </w:r>
      <w:r>
        <w:rPr>
          <w:rtl/>
        </w:rPr>
        <w:tab/>
        <w:t xml:space="preserve">–   </w:t>
      </w:r>
      <w:r>
        <w:rPr>
          <w:rFonts w:hint="cs"/>
          <w:rtl/>
        </w:rPr>
        <w:t>אינה נוכחת</w:t>
      </w:r>
    </w:p>
    <w:p w:rsidR="00050FB9" w:rsidRDefault="00050FB9" w:rsidP="009635F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050FB9" w:rsidRDefault="00050FB9" w:rsidP="009635F5">
      <w:pPr>
        <w:rPr>
          <w:rtl/>
        </w:rPr>
      </w:pPr>
      <w:r>
        <w:rPr>
          <w:rtl/>
        </w:rPr>
        <w:t>יפעת שאשא ביטון</w:t>
      </w:r>
      <w:r>
        <w:rPr>
          <w:rtl/>
        </w:rPr>
        <w:tab/>
        <w:t xml:space="preserve">–   </w:t>
      </w:r>
      <w:r>
        <w:rPr>
          <w:rFonts w:hint="cs"/>
          <w:rtl/>
        </w:rPr>
        <w:t>נגד</w:t>
      </w:r>
    </w:p>
    <w:p w:rsidR="00050FB9" w:rsidRDefault="00050FB9" w:rsidP="009635F5">
      <w:pPr>
        <w:rPr>
          <w:rtl/>
        </w:rPr>
      </w:pPr>
      <w:r>
        <w:rPr>
          <w:rtl/>
        </w:rPr>
        <w:t>אלון שוסטר</w:t>
      </w:r>
      <w:r>
        <w:rPr>
          <w:rtl/>
        </w:rPr>
        <w:tab/>
      </w:r>
      <w:r>
        <w:rPr>
          <w:rtl/>
        </w:rPr>
        <w:tab/>
        <w:t xml:space="preserve">–   </w:t>
      </w:r>
      <w:r>
        <w:rPr>
          <w:rFonts w:hint="cs"/>
          <w:rtl/>
        </w:rPr>
        <w:t>אינו נוכח</w:t>
      </w:r>
    </w:p>
    <w:p w:rsidR="00050FB9" w:rsidRDefault="00050FB9" w:rsidP="009635F5">
      <w:pPr>
        <w:rPr>
          <w:rtl/>
        </w:rPr>
      </w:pPr>
      <w:r>
        <w:rPr>
          <w:rtl/>
        </w:rPr>
        <w:t>יובל שטייניץ</w:t>
      </w:r>
      <w:r>
        <w:rPr>
          <w:rtl/>
        </w:rPr>
        <w:tab/>
      </w:r>
      <w:r>
        <w:rPr>
          <w:rtl/>
        </w:rPr>
        <w:tab/>
        <w:t xml:space="preserve">–   </w:t>
      </w:r>
      <w:r>
        <w:rPr>
          <w:rFonts w:hint="cs"/>
          <w:rtl/>
        </w:rPr>
        <w:t>בעד</w:t>
      </w:r>
    </w:p>
    <w:p w:rsidR="00050FB9" w:rsidRDefault="00050FB9" w:rsidP="009635F5">
      <w:pPr>
        <w:rPr>
          <w:rtl/>
        </w:rPr>
      </w:pPr>
      <w:r>
        <w:rPr>
          <w:rtl/>
        </w:rPr>
        <w:t>קטי קטרין שטרית</w:t>
      </w:r>
      <w:r>
        <w:rPr>
          <w:rtl/>
        </w:rPr>
        <w:tab/>
        <w:t xml:space="preserve">–   </w:t>
      </w:r>
      <w:r>
        <w:rPr>
          <w:rFonts w:hint="cs"/>
          <w:rtl/>
        </w:rPr>
        <w:t>בעד</w:t>
      </w:r>
    </w:p>
    <w:p w:rsidR="00050FB9" w:rsidRDefault="00050FB9" w:rsidP="009635F5">
      <w:pPr>
        <w:rPr>
          <w:rtl/>
        </w:rPr>
      </w:pPr>
      <w:r>
        <w:rPr>
          <w:rtl/>
        </w:rPr>
        <w:t>אלעזר שטרן</w:t>
      </w:r>
      <w:r>
        <w:rPr>
          <w:rtl/>
        </w:rPr>
        <w:tab/>
      </w:r>
      <w:r>
        <w:rPr>
          <w:rtl/>
        </w:rPr>
        <w:tab/>
        <w:t xml:space="preserve">–   </w:t>
      </w:r>
      <w:r>
        <w:rPr>
          <w:rFonts w:hint="cs"/>
          <w:rtl/>
        </w:rPr>
        <w:t>אינו נוכח</w:t>
      </w:r>
    </w:p>
    <w:p w:rsidR="00050FB9" w:rsidRDefault="00050FB9" w:rsidP="009635F5">
      <w:pPr>
        <w:rPr>
          <w:rtl/>
        </w:rPr>
      </w:pPr>
      <w:r>
        <w:rPr>
          <w:rtl/>
        </w:rPr>
        <w:t>יוסף שיין</w:t>
      </w:r>
      <w:r>
        <w:rPr>
          <w:rtl/>
        </w:rPr>
        <w:tab/>
      </w:r>
      <w:r>
        <w:rPr>
          <w:rtl/>
        </w:rPr>
        <w:tab/>
        <w:t xml:space="preserve">–   </w:t>
      </w:r>
      <w:r>
        <w:rPr>
          <w:rFonts w:hint="cs"/>
          <w:rtl/>
        </w:rPr>
        <w:t>אינו נוכח</w:t>
      </w:r>
    </w:p>
    <w:p w:rsidR="00050FB9" w:rsidRDefault="00050FB9" w:rsidP="009635F5">
      <w:pPr>
        <w:rPr>
          <w:rtl/>
        </w:rPr>
      </w:pPr>
      <w:r>
        <w:rPr>
          <w:rtl/>
        </w:rPr>
        <w:t>עמיחי שיקלי</w:t>
      </w:r>
      <w:r>
        <w:rPr>
          <w:rtl/>
        </w:rPr>
        <w:tab/>
      </w:r>
      <w:r>
        <w:rPr>
          <w:rtl/>
        </w:rPr>
        <w:tab/>
        <w:t xml:space="preserve">–   </w:t>
      </w:r>
      <w:r>
        <w:rPr>
          <w:rFonts w:hint="cs"/>
          <w:rtl/>
        </w:rPr>
        <w:t>בעד</w:t>
      </w:r>
    </w:p>
    <w:p w:rsidR="00050FB9" w:rsidRDefault="00050FB9" w:rsidP="009635F5">
      <w:pPr>
        <w:rPr>
          <w:rtl/>
        </w:rPr>
      </w:pPr>
      <w:r>
        <w:rPr>
          <w:rtl/>
        </w:rPr>
        <w:t>מיכל שיר סגמן</w:t>
      </w:r>
      <w:r>
        <w:rPr>
          <w:rtl/>
        </w:rPr>
        <w:tab/>
      </w:r>
      <w:r>
        <w:rPr>
          <w:rtl/>
        </w:rPr>
        <w:tab/>
        <w:t xml:space="preserve">–   </w:t>
      </w:r>
      <w:r>
        <w:rPr>
          <w:rFonts w:hint="cs"/>
          <w:rtl/>
        </w:rPr>
        <w:t>אינה נוכחת</w:t>
      </w:r>
    </w:p>
    <w:p w:rsidR="00050FB9" w:rsidRDefault="00050FB9" w:rsidP="009635F5">
      <w:pPr>
        <w:rPr>
          <w:rtl/>
        </w:rPr>
      </w:pPr>
      <w:r>
        <w:rPr>
          <w:rtl/>
        </w:rPr>
        <w:t>רם שפע</w:t>
      </w:r>
      <w:r>
        <w:rPr>
          <w:rtl/>
        </w:rPr>
        <w:tab/>
      </w:r>
      <w:r>
        <w:rPr>
          <w:rtl/>
        </w:rPr>
        <w:tab/>
      </w:r>
      <w:r>
        <w:rPr>
          <w:rtl/>
        </w:rPr>
        <w:tab/>
        <w:t xml:space="preserve">–   </w:t>
      </w:r>
      <w:r>
        <w:rPr>
          <w:rFonts w:hint="cs"/>
          <w:rtl/>
        </w:rPr>
        <w:t>נגד</w:t>
      </w:r>
    </w:p>
    <w:p w:rsidR="00050FB9" w:rsidRDefault="00050FB9" w:rsidP="009635F5">
      <w:pPr>
        <w:rPr>
          <w:rtl/>
        </w:rPr>
      </w:pPr>
      <w:r>
        <w:rPr>
          <w:rtl/>
        </w:rPr>
        <w:t>נירה שפק</w:t>
      </w:r>
      <w:r>
        <w:rPr>
          <w:rtl/>
        </w:rPr>
        <w:tab/>
      </w:r>
      <w:r>
        <w:rPr>
          <w:rtl/>
        </w:rPr>
        <w:tab/>
        <w:t xml:space="preserve">–   </w:t>
      </w:r>
      <w:r>
        <w:rPr>
          <w:rFonts w:hint="cs"/>
          <w:rtl/>
        </w:rPr>
        <w:t>נגד</w:t>
      </w:r>
    </w:p>
    <w:p w:rsidR="00050FB9" w:rsidRDefault="00050FB9" w:rsidP="009635F5">
      <w:pPr>
        <w:rPr>
          <w:rtl/>
        </w:rPr>
      </w:pPr>
      <w:r>
        <w:rPr>
          <w:rtl/>
        </w:rPr>
        <w:t>עאידה תומא סלימאן</w:t>
      </w:r>
      <w:r>
        <w:rPr>
          <w:rtl/>
        </w:rPr>
        <w:tab/>
        <w:t xml:space="preserve">–   </w:t>
      </w:r>
      <w:r>
        <w:rPr>
          <w:rFonts w:hint="cs"/>
          <w:rtl/>
        </w:rPr>
        <w:t>אינה נוכחת</w:t>
      </w:r>
    </w:p>
    <w:p w:rsidR="00050FB9" w:rsidRDefault="00050FB9" w:rsidP="0043025C">
      <w:pPr>
        <w:rPr>
          <w:rtl/>
        </w:rPr>
      </w:pPr>
    </w:p>
    <w:p w:rsidR="00050FB9" w:rsidRDefault="00050FB9" w:rsidP="0043025C">
      <w:pPr>
        <w:pStyle w:val="af7"/>
        <w:keepNext/>
        <w:rPr>
          <w:rtl/>
        </w:rPr>
      </w:pPr>
      <w:r w:rsidRPr="006C0DF1">
        <w:rPr>
          <w:rStyle w:val="TagStyle"/>
          <w:rtl/>
        </w:rPr>
        <w:t xml:space="preserve"> &lt;&lt; יור &gt;&gt; </w:t>
      </w:r>
      <w:r>
        <w:rPr>
          <w:rtl/>
        </w:rPr>
        <w:t>היו"ר יעקב מרגי:</w:t>
      </w:r>
      <w:r w:rsidRPr="006C0DF1">
        <w:rPr>
          <w:rStyle w:val="TagStyle"/>
          <w:rtl/>
        </w:rPr>
        <w:t xml:space="preserve"> &lt;&lt; יור &gt;&gt;</w:t>
      </w:r>
      <w:r>
        <w:rPr>
          <w:rtl/>
        </w:rPr>
        <w:t xml:space="preserve">   </w:t>
      </w:r>
    </w:p>
    <w:p w:rsidR="00050FB9" w:rsidRDefault="00050FB9" w:rsidP="00BA17C9">
      <w:pPr>
        <w:rPr>
          <w:rtl/>
          <w:lang w:eastAsia="he-IL"/>
        </w:rPr>
      </w:pPr>
    </w:p>
    <w:p w:rsidR="00050FB9" w:rsidRDefault="00BA17C9" w:rsidP="0043025C">
      <w:pPr>
        <w:rPr>
          <w:rtl/>
          <w:lang w:eastAsia="he-IL"/>
        </w:rPr>
      </w:pPr>
      <w:r>
        <w:rPr>
          <w:rFonts w:hint="cs"/>
          <w:rtl/>
          <w:lang w:eastAsia="he-IL"/>
        </w:rPr>
        <w:t xml:space="preserve">נא לקרוא </w:t>
      </w:r>
      <w:r w:rsidR="00050FB9">
        <w:rPr>
          <w:rFonts w:hint="cs"/>
          <w:rtl/>
          <w:lang w:eastAsia="he-IL"/>
        </w:rPr>
        <w:t xml:space="preserve">שנית בשמות חברי הכנסת שלא הצביעו, </w:t>
      </w:r>
      <w:bookmarkStart w:id="16185" w:name="_ETM_Q41_692000"/>
      <w:bookmarkEnd w:id="16185"/>
      <w:r w:rsidR="00050FB9">
        <w:rPr>
          <w:rFonts w:hint="cs"/>
          <w:rtl/>
          <w:lang w:eastAsia="he-IL"/>
        </w:rPr>
        <w:t>שלא היו בזמן ההצבעה.</w:t>
      </w:r>
    </w:p>
    <w:p w:rsidR="00050FB9" w:rsidRDefault="00050FB9" w:rsidP="0043025C">
      <w:pPr>
        <w:rPr>
          <w:rtl/>
          <w:lang w:eastAsia="he-IL"/>
        </w:rPr>
      </w:pPr>
    </w:p>
    <w:p w:rsidR="00050FB9" w:rsidRDefault="00050FB9" w:rsidP="0043025C">
      <w:pPr>
        <w:pStyle w:val="af6"/>
        <w:keepNext/>
        <w:rPr>
          <w:rtl/>
        </w:rPr>
      </w:pPr>
      <w:bookmarkStart w:id="16186" w:name="ET_interruption_6118_1"/>
      <w:r w:rsidRPr="00C36796">
        <w:rPr>
          <w:rStyle w:val="TagStyle"/>
          <w:rtl/>
        </w:rPr>
        <w:t xml:space="preserve">&lt;&lt; קריאה &gt;&gt; </w:t>
      </w:r>
      <w:r>
        <w:rPr>
          <w:rtl/>
        </w:rPr>
        <w:t>סגנית מזכירת הכנסת אלינור ימין:</w:t>
      </w:r>
      <w:r w:rsidRPr="00C36796">
        <w:rPr>
          <w:rStyle w:val="TagStyle"/>
          <w:rtl/>
        </w:rPr>
        <w:t xml:space="preserve"> &lt;&lt; קריאה &gt;&gt;</w:t>
      </w:r>
      <w:r>
        <w:rPr>
          <w:rtl/>
        </w:rPr>
        <w:t xml:space="preserve">  </w:t>
      </w:r>
      <w:bookmarkEnd w:id="16186"/>
    </w:p>
    <w:p w:rsidR="00050FB9" w:rsidRDefault="00050FB9" w:rsidP="0043025C">
      <w:pPr>
        <w:ind w:firstLine="0"/>
        <w:rPr>
          <w:rtl/>
          <w:lang w:eastAsia="he-IL"/>
        </w:rPr>
      </w:pPr>
      <w:r>
        <w:rPr>
          <w:rFonts w:hint="cs"/>
          <w:rtl/>
          <w:lang w:eastAsia="he-IL"/>
        </w:rPr>
        <w:t>(קוראת בשמות חברי הכנסת)</w:t>
      </w:r>
    </w:p>
    <w:p w:rsidR="00050FB9" w:rsidRPr="00C36796" w:rsidRDefault="00050FB9" w:rsidP="0043025C">
      <w:pPr>
        <w:rPr>
          <w:rtl/>
          <w:lang w:eastAsia="he-IL"/>
        </w:rPr>
      </w:pPr>
      <w:bookmarkStart w:id="16187" w:name="_ETM_Q42_336000"/>
      <w:bookmarkEnd w:id="16187"/>
    </w:p>
    <w:p w:rsidR="00050FB9" w:rsidRDefault="00050FB9" w:rsidP="00BA17C9">
      <w:pPr>
        <w:rPr>
          <w:rtl/>
        </w:rPr>
      </w:pPr>
      <w:r>
        <w:rPr>
          <w:rtl/>
        </w:rPr>
        <w:t>ישראל אייכלר</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איתמר בן גביר</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יואב גלנט</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מאזן גנאים</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בנימין גנץ</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צחי הנגבי</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מיכל וולדיגר</w:t>
      </w:r>
      <w:r>
        <w:rPr>
          <w:rtl/>
        </w:rPr>
        <w:tab/>
      </w:r>
      <w:r>
        <w:rPr>
          <w:rtl/>
        </w:rPr>
        <w:tab/>
        <w:t>–</w:t>
      </w:r>
      <w:r w:rsidR="00BA17C9">
        <w:rPr>
          <w:rtl/>
        </w:rPr>
        <w:t xml:space="preserve">   </w:t>
      </w:r>
      <w:r>
        <w:rPr>
          <w:rFonts w:hint="cs"/>
          <w:rtl/>
        </w:rPr>
        <w:t>אינה נוכחת</w:t>
      </w:r>
    </w:p>
    <w:p w:rsidR="00050FB9" w:rsidRDefault="00050FB9" w:rsidP="00BA17C9">
      <w:pPr>
        <w:rPr>
          <w:rtl/>
        </w:rPr>
      </w:pPr>
      <w:r>
        <w:rPr>
          <w:rtl/>
        </w:rPr>
        <w:t>אימאן ח'טיב יאסין</w:t>
      </w:r>
      <w:r>
        <w:rPr>
          <w:rtl/>
        </w:rPr>
        <w:tab/>
        <w:t>–</w:t>
      </w:r>
      <w:r w:rsidR="00BA17C9">
        <w:rPr>
          <w:rtl/>
        </w:rPr>
        <w:t xml:space="preserve">   </w:t>
      </w:r>
      <w:r>
        <w:rPr>
          <w:rFonts w:hint="cs"/>
          <w:rtl/>
        </w:rPr>
        <w:t>נגד</w:t>
      </w:r>
    </w:p>
    <w:p w:rsidR="00050FB9" w:rsidRDefault="00050FB9" w:rsidP="00BA17C9">
      <w:pPr>
        <w:rPr>
          <w:rtl/>
        </w:rPr>
      </w:pPr>
      <w:r>
        <w:rPr>
          <w:rtl/>
        </w:rPr>
        <w:t>ווליד טאהא</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יום טוב חי כלפון</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מיקי לוי</w:t>
      </w:r>
      <w:r>
        <w:rPr>
          <w:rtl/>
        </w:rPr>
        <w:tab/>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גבי לסקי</w:t>
      </w:r>
      <w:r>
        <w:rPr>
          <w:rtl/>
        </w:rPr>
        <w:tab/>
      </w:r>
      <w:r>
        <w:rPr>
          <w:rtl/>
        </w:rPr>
        <w:tab/>
        <w:t>–</w:t>
      </w:r>
      <w:r w:rsidR="00BA17C9">
        <w:rPr>
          <w:rtl/>
        </w:rPr>
        <w:t xml:space="preserve">   </w:t>
      </w:r>
      <w:r>
        <w:rPr>
          <w:rFonts w:hint="cs"/>
          <w:rtl/>
        </w:rPr>
        <w:t>אינה נוכחת</w:t>
      </w:r>
    </w:p>
    <w:p w:rsidR="00050FB9" w:rsidRDefault="00050FB9" w:rsidP="00BA17C9">
      <w:pPr>
        <w:rPr>
          <w:rtl/>
        </w:rPr>
      </w:pPr>
      <w:r>
        <w:rPr>
          <w:rtl/>
        </w:rPr>
        <w:t>יאיר לפיד</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לימור מגן תלם</w:t>
      </w:r>
      <w:r>
        <w:rPr>
          <w:rtl/>
        </w:rPr>
        <w:tab/>
      </w:r>
      <w:r>
        <w:rPr>
          <w:rtl/>
        </w:rPr>
        <w:tab/>
        <w:t>–</w:t>
      </w:r>
      <w:r w:rsidR="00BA17C9">
        <w:rPr>
          <w:rtl/>
        </w:rPr>
        <w:t xml:space="preserve">   </w:t>
      </w:r>
      <w:r>
        <w:rPr>
          <w:rFonts w:hint="cs"/>
          <w:rtl/>
        </w:rPr>
        <w:t>אינה נוכחת</w:t>
      </w:r>
    </w:p>
    <w:p w:rsidR="00050FB9" w:rsidRDefault="00050FB9" w:rsidP="00BA17C9">
      <w:pPr>
        <w:rPr>
          <w:rtl/>
        </w:rPr>
      </w:pPr>
      <w:r>
        <w:rPr>
          <w:rtl/>
        </w:rPr>
        <w:t>פטין מולא</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אבי מעוז</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אבתיסאם מראענה</w:t>
      </w:r>
      <w:r>
        <w:rPr>
          <w:rtl/>
        </w:rPr>
        <w:tab/>
        <w:t>–</w:t>
      </w:r>
      <w:r w:rsidR="00BA17C9">
        <w:rPr>
          <w:rtl/>
        </w:rPr>
        <w:t xml:space="preserve">   </w:t>
      </w:r>
      <w:r>
        <w:rPr>
          <w:rFonts w:hint="cs"/>
          <w:rtl/>
        </w:rPr>
        <w:t>אינה נוכחת</w:t>
      </w:r>
    </w:p>
    <w:p w:rsidR="00050FB9" w:rsidRDefault="00050FB9" w:rsidP="00BA17C9">
      <w:pPr>
        <w:rPr>
          <w:rtl/>
        </w:rPr>
      </w:pPr>
      <w:r>
        <w:rPr>
          <w:rtl/>
        </w:rPr>
        <w:t>אופיר סופר</w:t>
      </w:r>
      <w:r>
        <w:rPr>
          <w:rtl/>
        </w:rPr>
        <w:tab/>
      </w:r>
      <w:r>
        <w:rPr>
          <w:rtl/>
        </w:rPr>
        <w:tab/>
        <w:t>–</w:t>
      </w:r>
      <w:r w:rsidR="00BA17C9">
        <w:rPr>
          <w:rtl/>
        </w:rPr>
        <w:t xml:space="preserve">   </w:t>
      </w:r>
      <w:r>
        <w:rPr>
          <w:rFonts w:hint="cs"/>
          <w:rtl/>
        </w:rPr>
        <w:t>אינה נוכחת</w:t>
      </w:r>
    </w:p>
    <w:p w:rsidR="00050FB9" w:rsidRDefault="00050FB9" w:rsidP="00BA17C9">
      <w:pPr>
        <w:rPr>
          <w:rtl/>
        </w:rPr>
      </w:pPr>
      <w:r>
        <w:rPr>
          <w:rtl/>
        </w:rPr>
        <w:t>אורית מלכה סטרוק</w:t>
      </w:r>
      <w:r>
        <w:rPr>
          <w:rtl/>
        </w:rPr>
        <w:tab/>
        <w:t>–</w:t>
      </w:r>
      <w:r w:rsidR="00BA17C9">
        <w:rPr>
          <w:rtl/>
        </w:rPr>
        <w:t xml:space="preserve">   </w:t>
      </w:r>
      <w:r>
        <w:rPr>
          <w:rFonts w:hint="cs"/>
          <w:rtl/>
        </w:rPr>
        <w:t>אינה נוכחת</w:t>
      </w:r>
    </w:p>
    <w:p w:rsidR="00050FB9" w:rsidRDefault="00050FB9" w:rsidP="00BA17C9">
      <w:pPr>
        <w:rPr>
          <w:rtl/>
        </w:rPr>
      </w:pPr>
      <w:r>
        <w:rPr>
          <w:rtl/>
        </w:rPr>
        <w:t>עלי סלאלחה</w:t>
      </w:r>
      <w:r>
        <w:rPr>
          <w:rtl/>
        </w:rPr>
        <w:tab/>
      </w:r>
      <w:r>
        <w:rPr>
          <w:rtl/>
        </w:rPr>
        <w:tab/>
        <w:t>–</w:t>
      </w:r>
      <w:r w:rsidR="00BA17C9">
        <w:rPr>
          <w:rtl/>
        </w:rPr>
        <w:t xml:space="preserve">   </w:t>
      </w:r>
      <w:r>
        <w:rPr>
          <w:rFonts w:hint="cs"/>
          <w:rtl/>
        </w:rPr>
        <w:t>נגד</w:t>
      </w:r>
    </w:p>
    <w:p w:rsidR="00050FB9" w:rsidRDefault="00050FB9" w:rsidP="00BA17C9">
      <w:pPr>
        <w:rPr>
          <w:rtl/>
        </w:rPr>
      </w:pPr>
      <w:r>
        <w:rPr>
          <w:rtl/>
        </w:rPr>
        <w:t>בצלאל סמוטריץ'</w:t>
      </w:r>
      <w:r>
        <w:rPr>
          <w:rtl/>
        </w:rPr>
        <w:tab/>
      </w:r>
      <w:r>
        <w:rPr>
          <w:rtl/>
        </w:rPr>
        <w:tab/>
        <w:t>–</w:t>
      </w:r>
      <w:r w:rsidR="00BA17C9">
        <w:rPr>
          <w:rtl/>
        </w:rPr>
        <w:t xml:space="preserve">   </w:t>
      </w:r>
      <w:r>
        <w:rPr>
          <w:rFonts w:hint="cs"/>
          <w:rtl/>
        </w:rPr>
        <w:t xml:space="preserve">אינו </w:t>
      </w:r>
      <w:bookmarkStart w:id="16188" w:name="_ETM_Q42_201000"/>
      <w:bookmarkEnd w:id="16188"/>
      <w:r>
        <w:rPr>
          <w:rFonts w:hint="cs"/>
          <w:rtl/>
        </w:rPr>
        <w:t>נוכח</w:t>
      </w:r>
    </w:p>
    <w:p w:rsidR="00050FB9" w:rsidRDefault="00050FB9" w:rsidP="00BA17C9">
      <w:pPr>
        <w:rPr>
          <w:rtl/>
        </w:rPr>
      </w:pPr>
      <w:r>
        <w:rPr>
          <w:rtl/>
        </w:rPr>
        <w:t>גלעד קריב</w:t>
      </w:r>
      <w:r>
        <w:rPr>
          <w:rtl/>
        </w:rPr>
        <w:tab/>
      </w:r>
      <w:r>
        <w:rPr>
          <w:rtl/>
        </w:rPr>
        <w:tab/>
        <w:t>–</w:t>
      </w:r>
      <w:r w:rsidR="00BA17C9">
        <w:rPr>
          <w:rtl/>
        </w:rPr>
        <w:t xml:space="preserve">   </w:t>
      </w:r>
      <w:r>
        <w:rPr>
          <w:rFonts w:hint="cs"/>
          <w:rtl/>
        </w:rPr>
        <w:t>נגד</w:t>
      </w:r>
    </w:p>
    <w:p w:rsidR="00050FB9" w:rsidRDefault="00050FB9" w:rsidP="00BA17C9">
      <w:pPr>
        <w:rPr>
          <w:rtl/>
        </w:rPr>
      </w:pPr>
      <w:r>
        <w:rPr>
          <w:rtl/>
        </w:rPr>
        <w:t>שמחה רוטמן</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מוסי רז</w:t>
      </w:r>
      <w:r>
        <w:rPr>
          <w:rtl/>
        </w:rPr>
        <w:tab/>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אפרת רייטן מרום</w:t>
      </w:r>
      <w:r>
        <w:rPr>
          <w:rtl/>
        </w:rPr>
        <w:tab/>
        <w:t>–</w:t>
      </w:r>
      <w:r w:rsidR="00BA17C9">
        <w:rPr>
          <w:rtl/>
        </w:rPr>
        <w:t xml:space="preserve">   </w:t>
      </w:r>
      <w:r>
        <w:rPr>
          <w:rFonts w:hint="cs"/>
          <w:rtl/>
        </w:rPr>
        <w:t>אינה נוכחת</w:t>
      </w:r>
    </w:p>
    <w:p w:rsidR="00050FB9" w:rsidRDefault="00050FB9" w:rsidP="00BA17C9">
      <w:pPr>
        <w:rPr>
          <w:rtl/>
        </w:rPr>
      </w:pPr>
      <w:r>
        <w:rPr>
          <w:rtl/>
        </w:rPr>
        <w:t>ג'ידא רינאוי</w:t>
      </w:r>
      <w:r>
        <w:rPr>
          <w:rFonts w:hint="cs"/>
          <w:rtl/>
        </w:rPr>
        <w:t xml:space="preserve"> </w:t>
      </w:r>
      <w:r>
        <w:rPr>
          <w:rtl/>
        </w:rPr>
        <w:t>זועבי</w:t>
      </w:r>
      <w:r>
        <w:rPr>
          <w:rtl/>
        </w:rPr>
        <w:tab/>
        <w:t>–</w:t>
      </w:r>
      <w:r w:rsidR="00BA17C9">
        <w:rPr>
          <w:rtl/>
        </w:rPr>
        <w:t xml:space="preserve">   </w:t>
      </w:r>
      <w:r>
        <w:rPr>
          <w:rFonts w:hint="cs"/>
          <w:rtl/>
        </w:rPr>
        <w:t>נגד</w:t>
      </w:r>
    </w:p>
    <w:p w:rsidR="00050FB9" w:rsidRDefault="00050FB9" w:rsidP="00BA17C9">
      <w:pPr>
        <w:rPr>
          <w:rtl/>
        </w:rPr>
      </w:pPr>
      <w:r>
        <w:rPr>
          <w:rtl/>
        </w:rPr>
        <w:t>אלון שוסטר</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אלעזר שטרן</w:t>
      </w:r>
      <w:r>
        <w:rPr>
          <w:rtl/>
        </w:rPr>
        <w:tab/>
      </w:r>
      <w:r>
        <w:rPr>
          <w:rtl/>
        </w:rPr>
        <w:tab/>
        <w:t>–</w:t>
      </w:r>
      <w:r w:rsidR="00BA17C9">
        <w:rPr>
          <w:rtl/>
        </w:rPr>
        <w:t xml:space="preserve">   </w:t>
      </w:r>
      <w:r>
        <w:rPr>
          <w:rFonts w:hint="cs"/>
          <w:rtl/>
        </w:rPr>
        <w:t>אינו נוכח</w:t>
      </w:r>
    </w:p>
    <w:p w:rsidR="00050FB9" w:rsidRDefault="00050FB9" w:rsidP="009635F5">
      <w:pPr>
        <w:rPr>
          <w:rtl/>
        </w:rPr>
      </w:pPr>
      <w:bookmarkStart w:id="16189" w:name="_ETM_Q42_236561"/>
      <w:bookmarkStart w:id="16190" w:name="_ETM_Q42_236680"/>
      <w:bookmarkStart w:id="16191" w:name="_ETM_Q42_236717"/>
      <w:bookmarkEnd w:id="16189"/>
      <w:bookmarkEnd w:id="16190"/>
      <w:bookmarkEnd w:id="16191"/>
    </w:p>
    <w:p w:rsidR="00050FB9" w:rsidRDefault="00050FB9" w:rsidP="0043025C">
      <w:pPr>
        <w:pStyle w:val="af6"/>
        <w:keepNext/>
        <w:rPr>
          <w:rtl/>
        </w:rPr>
      </w:pPr>
      <w:bookmarkStart w:id="16192" w:name="_ETM_Q42_231881"/>
      <w:bookmarkStart w:id="16193" w:name="ET_interruption_5264_12"/>
      <w:bookmarkEnd w:id="16192"/>
      <w:r w:rsidRPr="009B7D7B">
        <w:rPr>
          <w:rStyle w:val="TagStyle"/>
          <w:rtl/>
        </w:rPr>
        <w:t xml:space="preserve"> &lt;&lt; קריאה &gt;&gt; </w:t>
      </w:r>
      <w:r>
        <w:rPr>
          <w:rtl/>
        </w:rPr>
        <w:t>אחמד טיבי (הרשימה המשותפת):</w:t>
      </w:r>
      <w:r w:rsidRPr="009B7D7B">
        <w:rPr>
          <w:rStyle w:val="TagStyle"/>
          <w:rtl/>
        </w:rPr>
        <w:t xml:space="preserve"> &lt;&lt; קריאה &gt;&gt;</w:t>
      </w:r>
      <w:r>
        <w:rPr>
          <w:rtl/>
        </w:rPr>
        <w:t xml:space="preserve">   </w:t>
      </w:r>
      <w:bookmarkEnd w:id="16193"/>
    </w:p>
    <w:p w:rsidR="00050FB9" w:rsidRDefault="00050FB9" w:rsidP="0043025C">
      <w:pPr>
        <w:pStyle w:val="aff1"/>
        <w:ind w:left="1080" w:firstLine="0"/>
        <w:rPr>
          <w:rtl/>
          <w:lang w:eastAsia="he-IL"/>
        </w:rPr>
      </w:pPr>
      <w:bookmarkStart w:id="16194" w:name="_ETM_Q42_235306"/>
      <w:bookmarkEnd w:id="16194"/>
    </w:p>
    <w:p w:rsidR="00050FB9" w:rsidRPr="009B7D7B" w:rsidRDefault="006D315D" w:rsidP="006D315D">
      <w:pPr>
        <w:pStyle w:val="aff1"/>
        <w:ind w:left="1080" w:firstLine="0"/>
        <w:rPr>
          <w:rtl/>
          <w:lang w:eastAsia="he-IL"/>
        </w:rPr>
      </w:pPr>
      <w:bookmarkStart w:id="16195" w:name="_ETM_Q42_233493"/>
      <w:bookmarkStart w:id="16196" w:name="_ETM_Q42_233544"/>
      <w:bookmarkEnd w:id="16195"/>
      <w:bookmarkEnd w:id="16196"/>
      <w:r>
        <w:rPr>
          <w:rFonts w:hint="eastAsia"/>
          <w:rtl/>
          <w:lang w:eastAsia="he-IL"/>
        </w:rPr>
        <w:t>– – –</w:t>
      </w:r>
    </w:p>
    <w:p w:rsidR="00050FB9" w:rsidRDefault="00050FB9" w:rsidP="009635F5">
      <w:pPr>
        <w:rPr>
          <w:rtl/>
        </w:rPr>
      </w:pPr>
      <w:bookmarkStart w:id="16197" w:name="_ETM_Q42_236789"/>
      <w:bookmarkEnd w:id="16197"/>
    </w:p>
    <w:p w:rsidR="00050FB9" w:rsidRDefault="00050FB9" w:rsidP="0043025C">
      <w:pPr>
        <w:pStyle w:val="af7"/>
        <w:keepNext/>
        <w:rPr>
          <w:rtl/>
        </w:rPr>
      </w:pPr>
      <w:r w:rsidRPr="009B7D7B">
        <w:rPr>
          <w:rStyle w:val="TagStyle"/>
          <w:rtl/>
        </w:rPr>
        <w:t xml:space="preserve"> &lt;&lt; יור &gt;&gt; </w:t>
      </w:r>
      <w:r>
        <w:rPr>
          <w:rtl/>
        </w:rPr>
        <w:t>היו"ר יעקב מרגי:</w:t>
      </w:r>
      <w:r w:rsidRPr="009B7D7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198" w:name="_ETM_Q42_237335"/>
      <w:bookmarkEnd w:id="16198"/>
      <w:r>
        <w:rPr>
          <w:rFonts w:hint="cs"/>
          <w:rtl/>
          <w:lang w:eastAsia="he-IL"/>
        </w:rPr>
        <w:t xml:space="preserve">אחמד טיבי, סגן יושב-ראש הכנסת, החניונים </w:t>
      </w:r>
      <w:bookmarkStart w:id="16199" w:name="_ETM_Q42_244102"/>
      <w:bookmarkEnd w:id="16199"/>
      <w:r>
        <w:rPr>
          <w:rFonts w:hint="cs"/>
          <w:rtl/>
          <w:lang w:eastAsia="he-IL"/>
        </w:rPr>
        <w:t>עובדים מכל כיוון.</w:t>
      </w:r>
    </w:p>
    <w:p w:rsidR="00050FB9" w:rsidRDefault="00050FB9" w:rsidP="0043025C">
      <w:pPr>
        <w:rPr>
          <w:rtl/>
          <w:lang w:eastAsia="he-IL"/>
        </w:rPr>
      </w:pPr>
      <w:bookmarkStart w:id="16200" w:name="_ETM_Q42_244061"/>
      <w:bookmarkStart w:id="16201" w:name="_ETM_Q42_244131"/>
      <w:bookmarkEnd w:id="16200"/>
      <w:bookmarkEnd w:id="16201"/>
    </w:p>
    <w:p w:rsidR="00050FB9" w:rsidRDefault="00050FB9" w:rsidP="0043025C">
      <w:pPr>
        <w:pStyle w:val="af6"/>
        <w:keepNext/>
        <w:rPr>
          <w:rtl/>
        </w:rPr>
      </w:pPr>
      <w:bookmarkStart w:id="16202" w:name="ET_interruption_5264_14"/>
      <w:r w:rsidRPr="009B7D7B">
        <w:rPr>
          <w:rStyle w:val="TagStyle"/>
          <w:rtl/>
        </w:rPr>
        <w:t xml:space="preserve"> &lt;&lt; קריאה &gt;&gt; </w:t>
      </w:r>
      <w:r>
        <w:rPr>
          <w:rtl/>
        </w:rPr>
        <w:t>אחמד טיבי (הרשימה המשותפת):</w:t>
      </w:r>
      <w:r w:rsidRPr="009B7D7B">
        <w:rPr>
          <w:rStyle w:val="TagStyle"/>
          <w:rtl/>
        </w:rPr>
        <w:t xml:space="preserve"> &lt;&lt; קריאה &gt;&gt;</w:t>
      </w:r>
      <w:r>
        <w:rPr>
          <w:rtl/>
        </w:rPr>
        <w:t xml:space="preserve">   </w:t>
      </w:r>
      <w:bookmarkEnd w:id="16202"/>
    </w:p>
    <w:p w:rsidR="00050FB9" w:rsidRDefault="00050FB9" w:rsidP="00BA17C9">
      <w:pPr>
        <w:rPr>
          <w:rtl/>
          <w:lang w:eastAsia="he-IL"/>
        </w:rPr>
      </w:pPr>
    </w:p>
    <w:p w:rsidR="00050FB9" w:rsidRPr="009B7D7B" w:rsidRDefault="00BA17C9" w:rsidP="00BA17C9">
      <w:pPr>
        <w:rPr>
          <w:rtl/>
          <w:lang w:eastAsia="he-IL"/>
        </w:rPr>
      </w:pPr>
      <w:r>
        <w:rPr>
          <w:rFonts w:hint="cs"/>
          <w:rtl/>
          <w:lang w:eastAsia="he-IL"/>
        </w:rPr>
        <w:t>– – –</w:t>
      </w:r>
      <w:r w:rsidR="00050FB9">
        <w:rPr>
          <w:rFonts w:hint="cs"/>
          <w:rtl/>
          <w:lang w:eastAsia="he-IL"/>
        </w:rPr>
        <w:t xml:space="preserve"> ועדת משנה. </w:t>
      </w:r>
      <w:bookmarkStart w:id="16203" w:name="_ETM_Q42_244262"/>
      <w:bookmarkEnd w:id="16203"/>
      <w:r w:rsidR="00050FB9">
        <w:rPr>
          <w:rFonts w:hint="cs"/>
          <w:rtl/>
          <w:lang w:eastAsia="he-IL"/>
        </w:rPr>
        <w:t xml:space="preserve">יותר נוח ועדת משנה </w:t>
      </w:r>
      <w:r>
        <w:rPr>
          <w:rFonts w:hint="cs"/>
          <w:rtl/>
          <w:lang w:eastAsia="he-IL"/>
        </w:rPr>
        <w:t>– – –</w:t>
      </w:r>
    </w:p>
    <w:p w:rsidR="00050FB9" w:rsidRDefault="00050FB9" w:rsidP="0043025C">
      <w:pPr>
        <w:rPr>
          <w:rtl/>
          <w:lang w:eastAsia="he-IL"/>
        </w:rPr>
      </w:pPr>
      <w:bookmarkStart w:id="16204" w:name="_ETM_Q42_238837"/>
      <w:bookmarkStart w:id="16205" w:name="_ETM_Q42_238922"/>
      <w:bookmarkEnd w:id="16204"/>
      <w:bookmarkEnd w:id="16205"/>
    </w:p>
    <w:p w:rsidR="00050FB9" w:rsidRDefault="00050FB9" w:rsidP="0043025C">
      <w:pPr>
        <w:pStyle w:val="af7"/>
        <w:keepNext/>
        <w:rPr>
          <w:rtl/>
        </w:rPr>
      </w:pPr>
      <w:r w:rsidRPr="009B7D7B">
        <w:rPr>
          <w:rStyle w:val="TagStyle"/>
          <w:rtl/>
        </w:rPr>
        <w:t xml:space="preserve"> &lt;&lt; יור &gt;&gt; </w:t>
      </w:r>
      <w:r>
        <w:rPr>
          <w:rtl/>
        </w:rPr>
        <w:t>היו"ר יעקב מרגי:</w:t>
      </w:r>
      <w:r w:rsidRPr="009B7D7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נ</w:t>
      </w:r>
      <w:bookmarkStart w:id="16206" w:name="_ETM_Q42_246107"/>
      <w:bookmarkEnd w:id="16206"/>
      <w:r>
        <w:rPr>
          <w:rFonts w:hint="cs"/>
          <w:rtl/>
          <w:lang w:eastAsia="he-IL"/>
        </w:rPr>
        <w:t>א לא להפריע. בבקשה.</w:t>
      </w:r>
    </w:p>
    <w:p w:rsidR="00050FB9" w:rsidRPr="009B7D7B" w:rsidRDefault="00050FB9" w:rsidP="0043025C">
      <w:pPr>
        <w:rPr>
          <w:rtl/>
          <w:lang w:eastAsia="he-IL"/>
        </w:rPr>
      </w:pPr>
      <w:bookmarkStart w:id="16207" w:name="_ETM_Q42_248378"/>
      <w:bookmarkStart w:id="16208" w:name="_ETM_Q42_248466"/>
      <w:bookmarkEnd w:id="16207"/>
      <w:bookmarkEnd w:id="16208"/>
    </w:p>
    <w:p w:rsidR="00050FB9" w:rsidRDefault="00050FB9" w:rsidP="0043025C">
      <w:pPr>
        <w:pStyle w:val="af6"/>
        <w:keepNext/>
      </w:pPr>
      <w:bookmarkStart w:id="16209" w:name="_ETM_Q42_238950"/>
      <w:bookmarkStart w:id="16210" w:name="_ETM_Q42_239042"/>
      <w:bookmarkEnd w:id="16209"/>
      <w:bookmarkEnd w:id="16210"/>
      <w:r>
        <w:rPr>
          <w:rStyle w:val="TagStyle"/>
          <w:rFonts w:hint="cs"/>
          <w:rtl/>
        </w:rPr>
        <w:t xml:space="preserve">&lt;&lt; קריאה &gt;&gt; </w:t>
      </w:r>
      <w:r>
        <w:rPr>
          <w:rFonts w:hint="cs"/>
          <w:rtl/>
        </w:rPr>
        <w:t>סגנית מזכירת הכנסת אלינור ימין:</w:t>
      </w:r>
      <w:r>
        <w:rPr>
          <w:rStyle w:val="TagStyle"/>
          <w:rtl/>
        </w:rPr>
        <w:t xml:space="preserve"> &lt;&lt; קריאה &gt;&gt;</w:t>
      </w:r>
      <w:r>
        <w:rPr>
          <w:rFonts w:hint="cs"/>
          <w:rtl/>
        </w:rPr>
        <w:t xml:space="preserve">  </w:t>
      </w:r>
    </w:p>
    <w:p w:rsidR="00050FB9" w:rsidRDefault="00050FB9" w:rsidP="0043025C">
      <w:pPr>
        <w:ind w:firstLine="0"/>
        <w:rPr>
          <w:rtl/>
          <w:lang w:eastAsia="he-IL"/>
        </w:rPr>
      </w:pPr>
      <w:r>
        <w:rPr>
          <w:rFonts w:hint="cs"/>
          <w:rtl/>
          <w:lang w:eastAsia="he-IL"/>
        </w:rPr>
        <w:t>(קוראת בשמות חברי הכנסת)</w:t>
      </w:r>
    </w:p>
    <w:p w:rsidR="00050FB9" w:rsidRPr="009B7D7B" w:rsidRDefault="00050FB9" w:rsidP="0043025C">
      <w:pPr>
        <w:rPr>
          <w:rtl/>
          <w:lang w:eastAsia="he-IL"/>
        </w:rPr>
      </w:pPr>
    </w:p>
    <w:p w:rsidR="00050FB9" w:rsidRDefault="00050FB9" w:rsidP="00BA17C9">
      <w:pPr>
        <w:rPr>
          <w:rtl/>
        </w:rPr>
      </w:pPr>
      <w:r>
        <w:rPr>
          <w:rtl/>
        </w:rPr>
        <w:t>יוסף שיין</w:t>
      </w:r>
      <w:r>
        <w:rPr>
          <w:rtl/>
        </w:rPr>
        <w:tab/>
      </w:r>
      <w:r>
        <w:rPr>
          <w:rtl/>
        </w:rPr>
        <w:tab/>
        <w:t>–</w:t>
      </w:r>
      <w:r w:rsidR="00BA17C9">
        <w:rPr>
          <w:rtl/>
        </w:rPr>
        <w:t xml:space="preserve">   </w:t>
      </w:r>
      <w:r>
        <w:rPr>
          <w:rFonts w:hint="cs"/>
          <w:rtl/>
        </w:rPr>
        <w:t>אינו נוכח</w:t>
      </w:r>
    </w:p>
    <w:p w:rsidR="00050FB9" w:rsidRDefault="00050FB9" w:rsidP="00BA17C9">
      <w:pPr>
        <w:rPr>
          <w:rtl/>
        </w:rPr>
      </w:pPr>
      <w:r>
        <w:rPr>
          <w:rtl/>
        </w:rPr>
        <w:t>מיכל שיר סגמן</w:t>
      </w:r>
      <w:r>
        <w:rPr>
          <w:rtl/>
        </w:rPr>
        <w:tab/>
      </w:r>
      <w:r>
        <w:rPr>
          <w:rtl/>
        </w:rPr>
        <w:tab/>
        <w:t>–</w:t>
      </w:r>
      <w:r w:rsidR="00BA17C9">
        <w:rPr>
          <w:rtl/>
        </w:rPr>
        <w:t xml:space="preserve">   </w:t>
      </w:r>
      <w:r>
        <w:rPr>
          <w:rFonts w:hint="cs"/>
          <w:rtl/>
        </w:rPr>
        <w:t>אינה נוכחת</w:t>
      </w:r>
    </w:p>
    <w:p w:rsidR="00050FB9" w:rsidRDefault="00050FB9" w:rsidP="00BA17C9">
      <w:pPr>
        <w:rPr>
          <w:rtl/>
        </w:rPr>
      </w:pPr>
      <w:r>
        <w:rPr>
          <w:rtl/>
        </w:rPr>
        <w:t>עאידה תומא סלימאן</w:t>
      </w:r>
      <w:r>
        <w:rPr>
          <w:rtl/>
        </w:rPr>
        <w:tab/>
        <w:t>–</w:t>
      </w:r>
      <w:r w:rsidR="00BA17C9">
        <w:rPr>
          <w:rtl/>
        </w:rPr>
        <w:t xml:space="preserve">   </w:t>
      </w:r>
      <w:r>
        <w:rPr>
          <w:rFonts w:hint="cs"/>
          <w:rtl/>
        </w:rPr>
        <w:t>אינה נוכחת</w:t>
      </w:r>
    </w:p>
    <w:p w:rsidR="00050FB9" w:rsidRDefault="00050FB9" w:rsidP="009635F5">
      <w:pPr>
        <w:rPr>
          <w:rtl/>
        </w:rPr>
      </w:pPr>
      <w:bookmarkStart w:id="16211" w:name="_ETM_Q42_261000"/>
      <w:bookmarkEnd w:id="16211"/>
    </w:p>
    <w:p w:rsidR="00050FB9" w:rsidRDefault="00050FB9" w:rsidP="0043025C">
      <w:pPr>
        <w:pStyle w:val="af7"/>
        <w:keepNext/>
        <w:rPr>
          <w:rtl/>
        </w:rPr>
      </w:pPr>
      <w:bookmarkStart w:id="16212" w:name="_ETM_Q42_262000"/>
      <w:bookmarkEnd w:id="16212"/>
      <w:r w:rsidRPr="00783746">
        <w:rPr>
          <w:rStyle w:val="TagStyle"/>
          <w:rtl/>
        </w:rPr>
        <w:t xml:space="preserve"> &lt;&lt; יור &gt;&gt; </w:t>
      </w:r>
      <w:r>
        <w:rPr>
          <w:rtl/>
        </w:rPr>
        <w:t>היו"ר יעקב מרגי:</w:t>
      </w:r>
      <w:r w:rsidRPr="00783746">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יש חברי כנסת שלא קראו בשמם? </w:t>
      </w:r>
    </w:p>
    <w:p w:rsidR="00050FB9" w:rsidRDefault="00050FB9" w:rsidP="0043025C">
      <w:pPr>
        <w:rPr>
          <w:rtl/>
          <w:lang w:eastAsia="he-IL"/>
        </w:rPr>
      </w:pPr>
      <w:bookmarkStart w:id="16213" w:name="_ETM_Q42_265943"/>
      <w:bookmarkStart w:id="16214" w:name="_ETM_Q42_265994"/>
      <w:bookmarkEnd w:id="16213"/>
      <w:bookmarkEnd w:id="16214"/>
    </w:p>
    <w:p w:rsidR="00050FB9" w:rsidRDefault="00050FB9" w:rsidP="0043025C">
      <w:pPr>
        <w:pStyle w:val="af6"/>
        <w:keepNext/>
        <w:rPr>
          <w:rtl/>
        </w:rPr>
      </w:pPr>
      <w:bookmarkStart w:id="16215" w:name="ET_interruption_5797_17"/>
      <w:r w:rsidRPr="009B7D7B">
        <w:rPr>
          <w:rStyle w:val="TagStyle"/>
          <w:rtl/>
        </w:rPr>
        <w:t xml:space="preserve"> &lt;&lt; קריאה &gt;&gt; </w:t>
      </w:r>
      <w:r>
        <w:rPr>
          <w:rtl/>
        </w:rPr>
        <w:t>יצחק פינדרוס (יהדות התורה):</w:t>
      </w:r>
      <w:r w:rsidRPr="009B7D7B">
        <w:rPr>
          <w:rStyle w:val="TagStyle"/>
          <w:rtl/>
        </w:rPr>
        <w:t xml:space="preserve"> &lt;&lt; קריאה &gt;&gt;</w:t>
      </w:r>
      <w:r>
        <w:rPr>
          <w:rtl/>
        </w:rPr>
        <w:t xml:space="preserve">   </w:t>
      </w:r>
      <w:bookmarkEnd w:id="16215"/>
    </w:p>
    <w:p w:rsidR="00050FB9" w:rsidRDefault="00050FB9" w:rsidP="00BA17C9">
      <w:pPr>
        <w:rPr>
          <w:rtl/>
          <w:lang w:eastAsia="he-IL"/>
        </w:rPr>
      </w:pPr>
    </w:p>
    <w:p w:rsidR="00050FB9" w:rsidRPr="009B7D7B" w:rsidRDefault="00BA17C9" w:rsidP="00BA17C9">
      <w:pPr>
        <w:rPr>
          <w:rtl/>
          <w:lang w:eastAsia="he-IL"/>
        </w:rPr>
      </w:pPr>
      <w:bookmarkStart w:id="16216" w:name="_ETM_Q42_266062"/>
      <w:bookmarkStart w:id="16217" w:name="_ETM_Q42_266323"/>
      <w:bookmarkStart w:id="16218" w:name="_ETM_Q42_266387"/>
      <w:bookmarkEnd w:id="16216"/>
      <w:bookmarkEnd w:id="16217"/>
      <w:bookmarkEnd w:id="16218"/>
      <w:r>
        <w:rPr>
          <w:rFonts w:hint="cs"/>
          <w:rtl/>
          <w:lang w:eastAsia="he-IL"/>
        </w:rPr>
        <w:t>– – –</w:t>
      </w:r>
    </w:p>
    <w:p w:rsidR="00050FB9" w:rsidRDefault="00050FB9" w:rsidP="0043025C">
      <w:pPr>
        <w:rPr>
          <w:rtl/>
          <w:lang w:eastAsia="he-IL"/>
        </w:rPr>
      </w:pPr>
      <w:bookmarkStart w:id="16219" w:name="_ETM_Q42_261081"/>
      <w:bookmarkStart w:id="16220" w:name="_ETM_Q42_261198"/>
      <w:bookmarkEnd w:id="16219"/>
      <w:bookmarkEnd w:id="16220"/>
    </w:p>
    <w:p w:rsidR="00050FB9" w:rsidRDefault="00050FB9" w:rsidP="0043025C">
      <w:pPr>
        <w:pStyle w:val="af7"/>
        <w:keepNext/>
        <w:rPr>
          <w:rtl/>
        </w:rPr>
      </w:pPr>
      <w:r w:rsidRPr="009B7D7B">
        <w:rPr>
          <w:rStyle w:val="TagStyle"/>
          <w:rtl/>
        </w:rPr>
        <w:t xml:space="preserve"> &lt;&lt; יור &gt;&gt; </w:t>
      </w:r>
      <w:r>
        <w:rPr>
          <w:rtl/>
        </w:rPr>
        <w:t>היו"ר יעקב מרגי:</w:t>
      </w:r>
      <w:r w:rsidRPr="009B7D7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221" w:name="_ETM_Q42_261461"/>
      <w:bookmarkStart w:id="16222" w:name="_ETM_Q42_261488"/>
      <w:bookmarkEnd w:id="16221"/>
      <w:bookmarkEnd w:id="16222"/>
      <w:r>
        <w:rPr>
          <w:rFonts w:hint="cs"/>
          <w:rtl/>
          <w:lang w:eastAsia="he-IL"/>
        </w:rPr>
        <w:t>לא שומע, אל תפריע לי.</w:t>
      </w:r>
      <w:bookmarkStart w:id="16223" w:name="_ETM_Q42_262264"/>
      <w:bookmarkEnd w:id="16223"/>
    </w:p>
    <w:p w:rsidR="00050FB9" w:rsidRDefault="00050FB9" w:rsidP="0043025C">
      <w:pPr>
        <w:rPr>
          <w:rtl/>
          <w:lang w:eastAsia="he-IL"/>
        </w:rPr>
      </w:pPr>
    </w:p>
    <w:p w:rsidR="00050FB9" w:rsidRDefault="00050FB9" w:rsidP="0043025C">
      <w:pPr>
        <w:pStyle w:val="af6"/>
        <w:keepNext/>
        <w:rPr>
          <w:rtl/>
        </w:rPr>
      </w:pPr>
      <w:bookmarkStart w:id="16224" w:name="ET_interruption_5797_19"/>
      <w:r w:rsidRPr="009B7D7B">
        <w:rPr>
          <w:rStyle w:val="TagStyle"/>
          <w:rtl/>
        </w:rPr>
        <w:t xml:space="preserve"> &lt;&lt; קריאה &gt;&gt; </w:t>
      </w:r>
      <w:r>
        <w:rPr>
          <w:rtl/>
        </w:rPr>
        <w:t>יצחק פינדרוס (יהדות התורה):</w:t>
      </w:r>
      <w:r w:rsidRPr="009B7D7B">
        <w:rPr>
          <w:rStyle w:val="TagStyle"/>
          <w:rtl/>
        </w:rPr>
        <w:t xml:space="preserve"> &lt;&lt; קריאה &gt;&gt;</w:t>
      </w:r>
      <w:r>
        <w:rPr>
          <w:rtl/>
        </w:rPr>
        <w:t xml:space="preserve">   </w:t>
      </w:r>
      <w:bookmarkEnd w:id="16224"/>
    </w:p>
    <w:p w:rsidR="00050FB9" w:rsidRDefault="00050FB9" w:rsidP="00BA17C9">
      <w:pPr>
        <w:rPr>
          <w:rtl/>
          <w:lang w:eastAsia="he-IL"/>
        </w:rPr>
      </w:pPr>
    </w:p>
    <w:p w:rsidR="00050FB9" w:rsidRPr="009B7D7B" w:rsidRDefault="00BA17C9" w:rsidP="00BA17C9">
      <w:pPr>
        <w:rPr>
          <w:rtl/>
          <w:lang w:eastAsia="he-IL"/>
        </w:rPr>
      </w:pPr>
      <w:bookmarkStart w:id="16225" w:name="_ETM_Q42_267096"/>
      <w:bookmarkEnd w:id="16225"/>
      <w:r>
        <w:rPr>
          <w:rFonts w:hint="cs"/>
          <w:rtl/>
          <w:lang w:eastAsia="he-IL"/>
        </w:rPr>
        <w:t>– – –</w:t>
      </w:r>
    </w:p>
    <w:p w:rsidR="00050FB9" w:rsidRDefault="00050FB9" w:rsidP="0043025C">
      <w:pPr>
        <w:rPr>
          <w:rtl/>
          <w:lang w:eastAsia="he-IL"/>
        </w:rPr>
      </w:pPr>
      <w:bookmarkStart w:id="16226" w:name="_ETM_Q42_263826"/>
      <w:bookmarkStart w:id="16227" w:name="_ETM_Q42_263877"/>
      <w:bookmarkEnd w:id="16226"/>
      <w:bookmarkEnd w:id="16227"/>
    </w:p>
    <w:p w:rsidR="00050FB9" w:rsidRDefault="00050FB9" w:rsidP="0043025C">
      <w:pPr>
        <w:pStyle w:val="af7"/>
        <w:keepNext/>
        <w:rPr>
          <w:rtl/>
        </w:rPr>
      </w:pPr>
      <w:r w:rsidRPr="009B7D7B">
        <w:rPr>
          <w:rStyle w:val="TagStyle"/>
          <w:rtl/>
        </w:rPr>
        <w:t xml:space="preserve"> &lt;&lt; יור &gt;&gt; </w:t>
      </w:r>
      <w:r>
        <w:rPr>
          <w:rtl/>
        </w:rPr>
        <w:t>היו"ר יעקב מרגי:</w:t>
      </w:r>
      <w:r w:rsidRPr="009B7D7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228" w:name="_ETM_Q42_265003"/>
      <w:bookmarkEnd w:id="16228"/>
      <w:r>
        <w:rPr>
          <w:rFonts w:hint="cs"/>
          <w:rtl/>
          <w:lang w:eastAsia="he-IL"/>
        </w:rPr>
        <w:t>אל תפריע לי.</w:t>
      </w:r>
      <w:bookmarkStart w:id="16229" w:name="_ETM_Q42_268810"/>
      <w:bookmarkStart w:id="16230" w:name="_ETM_Q42_268902"/>
      <w:bookmarkEnd w:id="16229"/>
      <w:bookmarkEnd w:id="16230"/>
      <w:r>
        <w:rPr>
          <w:rFonts w:hint="cs"/>
          <w:rtl/>
          <w:lang w:eastAsia="he-IL"/>
        </w:rPr>
        <w:t xml:space="preserve"> </w:t>
      </w:r>
      <w:bookmarkStart w:id="16231" w:name="_ETM_Q42_262784"/>
      <w:bookmarkStart w:id="16232" w:name="_ETM_Q42_263233"/>
      <w:bookmarkStart w:id="16233" w:name="_ETM_Q42_263286"/>
      <w:bookmarkStart w:id="16234" w:name="_ETM_Q42_270000"/>
      <w:bookmarkEnd w:id="16231"/>
      <w:bookmarkEnd w:id="16232"/>
      <w:bookmarkEnd w:id="16233"/>
      <w:bookmarkEnd w:id="16234"/>
      <w:r>
        <w:rPr>
          <w:rFonts w:hint="cs"/>
          <w:rtl/>
          <w:lang w:eastAsia="he-IL"/>
        </w:rPr>
        <w:t xml:space="preserve">תמה ההצבעה, נא להגיש לי את התוצאות. </w:t>
      </w:r>
    </w:p>
    <w:p w:rsidR="00050FB9" w:rsidRDefault="00050FB9" w:rsidP="0043025C">
      <w:pPr>
        <w:rPr>
          <w:rtl/>
          <w:lang w:eastAsia="he-IL"/>
        </w:rPr>
      </w:pPr>
      <w:bookmarkStart w:id="16235" w:name="_ETM_Q42_272920"/>
      <w:bookmarkStart w:id="16236" w:name="_ETM_Q42_272967"/>
      <w:bookmarkEnd w:id="16235"/>
      <w:bookmarkEnd w:id="16236"/>
    </w:p>
    <w:p w:rsidR="00050FB9" w:rsidRDefault="00050FB9" w:rsidP="0043025C">
      <w:pPr>
        <w:rPr>
          <w:rtl/>
          <w:lang w:eastAsia="he-IL"/>
        </w:rPr>
      </w:pPr>
      <w:bookmarkStart w:id="16237" w:name="_ETM_Q42_269139"/>
      <w:bookmarkEnd w:id="16237"/>
      <w:r>
        <w:rPr>
          <w:rFonts w:hint="cs"/>
          <w:rtl/>
          <w:lang w:eastAsia="he-IL"/>
        </w:rPr>
        <w:t xml:space="preserve">פינדרוס, לא בזמן </w:t>
      </w:r>
      <w:bookmarkStart w:id="16238" w:name="_ETM_Q42_274957"/>
      <w:bookmarkEnd w:id="16238"/>
      <w:r>
        <w:rPr>
          <w:rFonts w:hint="cs"/>
          <w:rtl/>
          <w:lang w:eastAsia="he-IL"/>
        </w:rPr>
        <w:t>הצבעות. למה? קרן, תירגעי. אבוטבול.</w:t>
      </w:r>
    </w:p>
    <w:p w:rsidR="00050FB9" w:rsidRDefault="00050FB9" w:rsidP="0043025C">
      <w:pPr>
        <w:rPr>
          <w:rtl/>
          <w:lang w:eastAsia="he-IL"/>
        </w:rPr>
      </w:pPr>
      <w:bookmarkStart w:id="16239" w:name="_ETM_Q42_247"/>
      <w:bookmarkStart w:id="16240" w:name="_ETM_Q42_364"/>
      <w:bookmarkStart w:id="16241" w:name="_ETM_Q42_391"/>
      <w:bookmarkStart w:id="16242" w:name="_ETM_Q42_484"/>
      <w:bookmarkEnd w:id="16239"/>
      <w:bookmarkEnd w:id="16240"/>
      <w:bookmarkEnd w:id="16241"/>
      <w:bookmarkEnd w:id="16242"/>
    </w:p>
    <w:p w:rsidR="00050FB9" w:rsidRDefault="00050FB9" w:rsidP="0043025C">
      <w:pPr>
        <w:pStyle w:val="af6"/>
        <w:keepNext/>
        <w:rPr>
          <w:rtl/>
        </w:rPr>
      </w:pPr>
      <w:bookmarkStart w:id="16243" w:name="ET_interruption_קריאות_22"/>
      <w:r w:rsidRPr="000074F7">
        <w:rPr>
          <w:rStyle w:val="TagStyle"/>
          <w:rtl/>
        </w:rPr>
        <w:t xml:space="preserve"> &lt;&lt; קריאה &gt;&gt; </w:t>
      </w:r>
      <w:r>
        <w:rPr>
          <w:rtl/>
        </w:rPr>
        <w:t>קריאות:</w:t>
      </w:r>
      <w:r w:rsidRPr="000074F7">
        <w:rPr>
          <w:rStyle w:val="TagStyle"/>
          <w:rtl/>
        </w:rPr>
        <w:t xml:space="preserve"> &lt;&lt; קריאה &gt;&gt;</w:t>
      </w:r>
      <w:r>
        <w:rPr>
          <w:rtl/>
        </w:rPr>
        <w:t xml:space="preserve">   </w:t>
      </w:r>
      <w:bookmarkEnd w:id="16243"/>
    </w:p>
    <w:p w:rsidR="00050FB9" w:rsidRDefault="00050FB9" w:rsidP="00BA17C9">
      <w:pPr>
        <w:rPr>
          <w:rtl/>
          <w:lang w:eastAsia="he-IL"/>
        </w:rPr>
      </w:pPr>
    </w:p>
    <w:p w:rsidR="00050FB9" w:rsidRPr="000074F7" w:rsidRDefault="00BA17C9" w:rsidP="00BA17C9">
      <w:pPr>
        <w:rPr>
          <w:rtl/>
          <w:lang w:eastAsia="he-IL"/>
        </w:rPr>
      </w:pPr>
      <w:bookmarkStart w:id="16244" w:name="_ETM_Q42_5034"/>
      <w:bookmarkStart w:id="16245" w:name="_ETM_Q42_5292"/>
      <w:bookmarkStart w:id="16246" w:name="_ETM_Q42_5378"/>
      <w:bookmarkEnd w:id="16244"/>
      <w:bookmarkEnd w:id="16245"/>
      <w:bookmarkEnd w:id="16246"/>
      <w:r>
        <w:rPr>
          <w:rFonts w:hint="cs"/>
          <w:rtl/>
          <w:lang w:eastAsia="he-IL"/>
        </w:rPr>
        <w:t>– – –</w:t>
      </w:r>
      <w:r w:rsidR="00050FB9">
        <w:rPr>
          <w:rFonts w:hint="cs"/>
          <w:rtl/>
          <w:lang w:eastAsia="he-IL"/>
        </w:rPr>
        <w:t xml:space="preserve"> </w:t>
      </w:r>
      <w:bookmarkStart w:id="16247" w:name="_ETM_Q42_887"/>
      <w:bookmarkEnd w:id="16247"/>
    </w:p>
    <w:p w:rsidR="00050FB9" w:rsidRDefault="00050FB9" w:rsidP="0043025C">
      <w:pPr>
        <w:rPr>
          <w:rtl/>
          <w:lang w:eastAsia="he-IL"/>
        </w:rPr>
      </w:pPr>
      <w:bookmarkStart w:id="16248" w:name="_ETM_Q42_278782"/>
      <w:bookmarkStart w:id="16249" w:name="_ETM_Q42_278891"/>
      <w:bookmarkEnd w:id="16248"/>
      <w:bookmarkEnd w:id="16249"/>
    </w:p>
    <w:p w:rsidR="00050FB9" w:rsidRDefault="00050FB9" w:rsidP="0043025C">
      <w:pPr>
        <w:pStyle w:val="af6"/>
        <w:keepNext/>
        <w:rPr>
          <w:rtl/>
        </w:rPr>
      </w:pPr>
      <w:bookmarkStart w:id="16250" w:name="ET_interruption_6152_24"/>
      <w:r w:rsidRPr="000074F7">
        <w:rPr>
          <w:rStyle w:val="TagStyle"/>
          <w:rtl/>
        </w:rPr>
        <w:t xml:space="preserve"> </w:t>
      </w:r>
      <w:bookmarkStart w:id="16251" w:name="_ETM_Q42_322082"/>
      <w:bookmarkStart w:id="16252" w:name="_ETM_Q42_322162"/>
      <w:bookmarkStart w:id="16253" w:name="_ETM_Q42_323935"/>
      <w:bookmarkStart w:id="16254" w:name="_ETM_Q42_323978"/>
      <w:bookmarkStart w:id="16255" w:name="ET_interruption_קריאה_26"/>
      <w:bookmarkEnd w:id="16250"/>
      <w:bookmarkEnd w:id="16251"/>
      <w:bookmarkEnd w:id="16252"/>
      <w:bookmarkEnd w:id="16253"/>
      <w:bookmarkEnd w:id="16254"/>
      <w:r w:rsidRPr="000074F7">
        <w:rPr>
          <w:rStyle w:val="TagStyle"/>
          <w:rtl/>
        </w:rPr>
        <w:t xml:space="preserve"> &lt;&lt; קריאה &gt;&gt; </w:t>
      </w:r>
      <w:r>
        <w:rPr>
          <w:rtl/>
        </w:rPr>
        <w:t>קריאה:</w:t>
      </w:r>
      <w:r w:rsidRPr="000074F7">
        <w:rPr>
          <w:rStyle w:val="TagStyle"/>
          <w:rtl/>
        </w:rPr>
        <w:t xml:space="preserve"> &lt;&lt; קריאה &gt;&gt;</w:t>
      </w:r>
      <w:r>
        <w:rPr>
          <w:rtl/>
        </w:rPr>
        <w:t xml:space="preserve">   </w:t>
      </w:r>
      <w:bookmarkEnd w:id="16255"/>
    </w:p>
    <w:p w:rsidR="00050FB9" w:rsidRDefault="00050FB9" w:rsidP="00BA17C9">
      <w:pPr>
        <w:rPr>
          <w:rtl/>
          <w:lang w:eastAsia="he-IL"/>
        </w:rPr>
      </w:pPr>
    </w:p>
    <w:p w:rsidR="00050FB9" w:rsidRPr="000074F7" w:rsidRDefault="00050FB9" w:rsidP="0043025C">
      <w:pPr>
        <w:rPr>
          <w:rtl/>
          <w:lang w:eastAsia="he-IL"/>
        </w:rPr>
      </w:pPr>
      <w:bookmarkStart w:id="16256" w:name="_ETM_Q42_324950"/>
      <w:bookmarkEnd w:id="16256"/>
      <w:r>
        <w:rPr>
          <w:rFonts w:hint="cs"/>
          <w:rtl/>
          <w:lang w:eastAsia="he-IL"/>
        </w:rPr>
        <w:t>בו</w:t>
      </w:r>
      <w:bookmarkStart w:id="16257" w:name="_ETM_Q42_325230"/>
      <w:bookmarkEnd w:id="16257"/>
      <w:r>
        <w:rPr>
          <w:rFonts w:hint="cs"/>
          <w:rtl/>
          <w:lang w:eastAsia="he-IL"/>
        </w:rPr>
        <w:t>ש</w:t>
      </w:r>
      <w:bookmarkStart w:id="16258" w:name="_ETM_Q42_325313"/>
      <w:bookmarkEnd w:id="16258"/>
      <w:r>
        <w:rPr>
          <w:rFonts w:hint="cs"/>
          <w:rtl/>
          <w:lang w:eastAsia="he-IL"/>
        </w:rPr>
        <w:t>ה, בושה.</w:t>
      </w:r>
    </w:p>
    <w:p w:rsidR="00050FB9" w:rsidRPr="000074F7" w:rsidRDefault="00050FB9" w:rsidP="0043025C">
      <w:pPr>
        <w:rPr>
          <w:rtl/>
          <w:lang w:eastAsia="he-IL"/>
        </w:rPr>
      </w:pPr>
      <w:bookmarkStart w:id="16259" w:name="_ETM_Q42_322226"/>
      <w:bookmarkStart w:id="16260" w:name="_ETM_Q42_322327"/>
      <w:bookmarkStart w:id="16261" w:name="_ETM_Q42_337956"/>
      <w:bookmarkStart w:id="16262" w:name="_ETM_Q42_338045"/>
      <w:bookmarkEnd w:id="16259"/>
      <w:bookmarkEnd w:id="16260"/>
      <w:bookmarkEnd w:id="16261"/>
      <w:bookmarkEnd w:id="16262"/>
    </w:p>
    <w:p w:rsidR="00050FB9" w:rsidRDefault="00050FB9" w:rsidP="0043025C">
      <w:pPr>
        <w:pStyle w:val="af7"/>
        <w:keepNext/>
        <w:rPr>
          <w:rtl/>
        </w:rPr>
      </w:pPr>
      <w:r w:rsidRPr="000074F7">
        <w:rPr>
          <w:rStyle w:val="TagStyle"/>
          <w:rtl/>
        </w:rPr>
        <w:t xml:space="preserve"> &lt;&lt; יור &gt;&gt; </w:t>
      </w:r>
      <w:r>
        <w:rPr>
          <w:rtl/>
        </w:rPr>
        <w:t>היו"ר יעקב מרגי:</w:t>
      </w:r>
      <w:r w:rsidRPr="000074F7">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263" w:name="_ETM_Q42_278879"/>
      <w:bookmarkStart w:id="16264" w:name="_ETM_Q42_273208"/>
      <w:bookmarkStart w:id="16265" w:name="_ETM_Q42_273298"/>
      <w:bookmarkEnd w:id="16263"/>
      <w:bookmarkEnd w:id="16264"/>
      <w:bookmarkEnd w:id="16265"/>
      <w:r>
        <w:rPr>
          <w:rFonts w:hint="cs"/>
          <w:rtl/>
          <w:lang w:eastAsia="he-IL"/>
        </w:rPr>
        <w:t xml:space="preserve">רגע, אחמד טיבי </w:t>
      </w:r>
      <w:bookmarkStart w:id="16266" w:name="_ETM_Q42_389000"/>
      <w:bookmarkEnd w:id="16266"/>
      <w:r>
        <w:rPr>
          <w:rFonts w:hint="cs"/>
          <w:rtl/>
          <w:lang w:eastAsia="he-IL"/>
        </w:rPr>
        <w:t xml:space="preserve">התעלל בנו קצת, נכון? אז תן לנו. בעד ההצעה לסדר-היום </w:t>
      </w:r>
      <w:bookmarkStart w:id="16267" w:name="_ETM_Q42_393000"/>
      <w:bookmarkEnd w:id="16267"/>
      <w:r>
        <w:rPr>
          <w:rFonts w:hint="cs"/>
          <w:rtl/>
          <w:lang w:eastAsia="he-IL"/>
        </w:rPr>
        <w:t xml:space="preserve">להקמת ועדת חקירה פרלמנטרית הצביעו 47 חברי כנסת. נגדה הצביעו 46 חברי כנסת. </w:t>
      </w:r>
      <w:bookmarkStart w:id="16268" w:name="_ETM_Q42_401000"/>
      <w:bookmarkEnd w:id="16268"/>
      <w:r>
        <w:rPr>
          <w:rFonts w:hint="cs"/>
          <w:rtl/>
          <w:lang w:eastAsia="he-IL"/>
        </w:rPr>
        <w:t xml:space="preserve">אי לכך, אנחנו </w:t>
      </w:r>
      <w:bookmarkStart w:id="16269" w:name="_ETM_Q42_406000"/>
      <w:bookmarkEnd w:id="16269"/>
      <w:r>
        <w:rPr>
          <w:rFonts w:hint="cs"/>
          <w:rtl/>
          <w:lang w:eastAsia="he-IL"/>
        </w:rPr>
        <w:t xml:space="preserve">נעביר את ההחלטה לוועדת הכנסת. </w:t>
      </w:r>
    </w:p>
    <w:p w:rsidR="00050FB9" w:rsidRDefault="00050FB9" w:rsidP="0043025C">
      <w:pPr>
        <w:rPr>
          <w:rtl/>
          <w:lang w:eastAsia="he-IL"/>
        </w:rPr>
      </w:pPr>
    </w:p>
    <w:p w:rsidR="00050FB9" w:rsidRDefault="00050FB9" w:rsidP="0043025C">
      <w:pPr>
        <w:pStyle w:val="af6"/>
        <w:keepNext/>
        <w:rPr>
          <w:rtl/>
        </w:rPr>
      </w:pPr>
      <w:bookmarkStart w:id="16270" w:name="_ETM_Q42_412000"/>
      <w:bookmarkStart w:id="16271" w:name="ET_interruption_5851_3"/>
      <w:bookmarkEnd w:id="16270"/>
      <w:r w:rsidRPr="00365A8E">
        <w:rPr>
          <w:rStyle w:val="TagStyle"/>
          <w:rtl/>
        </w:rPr>
        <w:t xml:space="preserve"> &lt;&lt; קריאה &gt;&gt; </w:t>
      </w:r>
      <w:r>
        <w:rPr>
          <w:rtl/>
        </w:rPr>
        <w:t>משה אבוטבול (ש"ס):</w:t>
      </w:r>
      <w:r w:rsidRPr="00365A8E">
        <w:rPr>
          <w:rStyle w:val="TagStyle"/>
          <w:rtl/>
        </w:rPr>
        <w:t xml:space="preserve"> &lt;&lt; קריאה &gt;&gt;</w:t>
      </w:r>
      <w:r>
        <w:rPr>
          <w:rtl/>
        </w:rPr>
        <w:t xml:space="preserve">  </w:t>
      </w:r>
      <w:bookmarkEnd w:id="16271"/>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מראענה הביתה. </w:t>
      </w:r>
    </w:p>
    <w:p w:rsidR="00050FB9" w:rsidRDefault="00050FB9" w:rsidP="0043025C">
      <w:pPr>
        <w:rPr>
          <w:rtl/>
          <w:lang w:eastAsia="he-IL"/>
        </w:rPr>
      </w:pPr>
    </w:p>
    <w:p w:rsidR="00050FB9" w:rsidRDefault="00050FB9" w:rsidP="0043025C">
      <w:pPr>
        <w:pStyle w:val="af6"/>
        <w:keepNext/>
        <w:rPr>
          <w:rtl/>
        </w:rPr>
      </w:pPr>
      <w:bookmarkStart w:id="16272" w:name="ET_interruption_קריאות_28"/>
      <w:r w:rsidRPr="000074F7">
        <w:rPr>
          <w:rStyle w:val="TagStyle"/>
          <w:rtl/>
        </w:rPr>
        <w:t xml:space="preserve"> &lt;&lt; קריאה &gt;&gt; </w:t>
      </w:r>
      <w:r>
        <w:rPr>
          <w:rtl/>
        </w:rPr>
        <w:t>קריאות:</w:t>
      </w:r>
      <w:r w:rsidRPr="000074F7">
        <w:rPr>
          <w:rStyle w:val="TagStyle"/>
          <w:rtl/>
        </w:rPr>
        <w:t xml:space="preserve"> &lt;&lt; קריאה &gt;&gt;</w:t>
      </w:r>
      <w:r>
        <w:rPr>
          <w:rtl/>
        </w:rPr>
        <w:t xml:space="preserve">   </w:t>
      </w:r>
      <w:bookmarkEnd w:id="16272"/>
    </w:p>
    <w:p w:rsidR="00050FB9" w:rsidRDefault="00050FB9" w:rsidP="00BA17C9">
      <w:pPr>
        <w:rPr>
          <w:rtl/>
          <w:lang w:eastAsia="he-IL"/>
        </w:rPr>
      </w:pPr>
    </w:p>
    <w:p w:rsidR="00050FB9" w:rsidRDefault="00BA17C9" w:rsidP="00BA17C9">
      <w:pPr>
        <w:rPr>
          <w:rtl/>
          <w:lang w:eastAsia="he-IL"/>
        </w:rPr>
      </w:pPr>
      <w:bookmarkStart w:id="16273" w:name="_ETM_Q42_414464"/>
      <w:bookmarkEnd w:id="16273"/>
      <w:r>
        <w:rPr>
          <w:rFonts w:hint="cs"/>
          <w:rtl/>
          <w:lang w:eastAsia="he-IL"/>
        </w:rPr>
        <w:t>– – –</w:t>
      </w:r>
      <w:r w:rsidR="00050FB9">
        <w:rPr>
          <w:rFonts w:hint="cs"/>
          <w:rtl/>
          <w:lang w:eastAsia="he-IL"/>
        </w:rPr>
        <w:t xml:space="preserve"> </w:t>
      </w:r>
    </w:p>
    <w:p w:rsidR="00050FB9" w:rsidRPr="000074F7" w:rsidRDefault="00050FB9" w:rsidP="0043025C">
      <w:pPr>
        <w:ind w:left="720" w:firstLine="0"/>
        <w:rPr>
          <w:rtl/>
          <w:lang w:eastAsia="he-IL"/>
        </w:rPr>
      </w:pPr>
      <w:bookmarkStart w:id="16274" w:name="_ETM_Q42_415374"/>
      <w:bookmarkStart w:id="16275" w:name="_ETM_Q42_415467"/>
      <w:bookmarkEnd w:id="16274"/>
      <w:bookmarkEnd w:id="16275"/>
    </w:p>
    <w:p w:rsidR="00050FB9" w:rsidRDefault="00050FB9" w:rsidP="0043025C">
      <w:pPr>
        <w:pStyle w:val="af7"/>
        <w:keepNext/>
        <w:rPr>
          <w:rtl/>
        </w:rPr>
      </w:pPr>
      <w:r w:rsidRPr="00365A8E">
        <w:rPr>
          <w:rStyle w:val="TagStyle"/>
          <w:rtl/>
        </w:rPr>
        <w:t xml:space="preserve"> &lt;&lt; יור &gt;&gt; </w:t>
      </w:r>
      <w:r>
        <w:rPr>
          <w:rtl/>
        </w:rPr>
        <w:t>היו"ר יעקב מרגי:</w:t>
      </w:r>
      <w:r w:rsidRPr="00365A8E">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ועדת הכנסת תמשיך בהליך ההקמה, תודה רבה. נא לשבת, ממשיכים בסדר-היום. </w:t>
      </w:r>
    </w:p>
    <w:p w:rsidR="00050FB9" w:rsidRDefault="00050FB9" w:rsidP="0043025C">
      <w:pPr>
        <w:rPr>
          <w:rtl/>
          <w:lang w:eastAsia="he-IL"/>
        </w:rPr>
      </w:pPr>
    </w:p>
    <w:p w:rsidR="00050FB9" w:rsidRDefault="00050FB9" w:rsidP="0043025C">
      <w:pPr>
        <w:pStyle w:val="af6"/>
        <w:keepNext/>
        <w:rPr>
          <w:rtl/>
        </w:rPr>
      </w:pPr>
      <w:bookmarkStart w:id="16276" w:name="ET_interruption_5851_5"/>
      <w:r w:rsidRPr="00365A8E">
        <w:rPr>
          <w:rStyle w:val="TagStyle"/>
          <w:rtl/>
        </w:rPr>
        <w:t xml:space="preserve"> &lt;&lt; קריאה &gt;&gt; </w:t>
      </w:r>
      <w:r>
        <w:rPr>
          <w:rtl/>
        </w:rPr>
        <w:t>משה אבוטבול (ש"ס):</w:t>
      </w:r>
      <w:r w:rsidRPr="00365A8E">
        <w:rPr>
          <w:rStyle w:val="TagStyle"/>
          <w:rtl/>
        </w:rPr>
        <w:t xml:space="preserve"> &lt;&lt; קריאה &gt;&gt;</w:t>
      </w:r>
      <w:r>
        <w:rPr>
          <w:rtl/>
        </w:rPr>
        <w:t xml:space="preserve">  </w:t>
      </w:r>
      <w:bookmarkEnd w:id="16276"/>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מראענה הביתה. מראענה הביתה. </w:t>
      </w:r>
    </w:p>
    <w:p w:rsidR="00050FB9" w:rsidRDefault="00050FB9" w:rsidP="0043025C">
      <w:pPr>
        <w:rPr>
          <w:rtl/>
          <w:lang w:eastAsia="he-IL"/>
        </w:rPr>
      </w:pPr>
      <w:bookmarkStart w:id="16277" w:name="_ETM_Q42_430000"/>
      <w:bookmarkEnd w:id="16277"/>
    </w:p>
    <w:p w:rsidR="00050FB9" w:rsidRDefault="00050FB9" w:rsidP="0043025C">
      <w:pPr>
        <w:rPr>
          <w:lang w:eastAsia="he-IL"/>
        </w:rPr>
      </w:pPr>
    </w:p>
    <w:p w:rsidR="00050FB9" w:rsidRDefault="00050FB9" w:rsidP="0043025C">
      <w:pPr>
        <w:pStyle w:val="a7"/>
        <w:rPr>
          <w:rtl/>
          <w:lang w:eastAsia="he-IL"/>
        </w:rPr>
      </w:pPr>
      <w:bookmarkStart w:id="16278" w:name="ET_halsi_624975_6"/>
      <w:r w:rsidRPr="00365A8E">
        <w:rPr>
          <w:rStyle w:val="TagStyle"/>
          <w:rtl/>
        </w:rPr>
        <w:t xml:space="preserve"> &lt;&lt; הלסי &gt;&gt; </w:t>
      </w:r>
      <w:bookmarkStart w:id="16279" w:name="_Toc85663421"/>
      <w:r>
        <w:rPr>
          <w:rtl/>
          <w:lang w:eastAsia="he-IL"/>
        </w:rPr>
        <w:t>הצעות לסדר-היום</w:t>
      </w:r>
      <w:bookmarkEnd w:id="16279"/>
      <w:r w:rsidRPr="00365A8E">
        <w:rPr>
          <w:rStyle w:val="TagStyle"/>
          <w:rtl/>
        </w:rPr>
        <w:t xml:space="preserve"> &lt;&lt; הלסי &gt;&gt;</w:t>
      </w:r>
      <w:r>
        <w:rPr>
          <w:rtl/>
          <w:lang w:eastAsia="he-IL"/>
        </w:rPr>
        <w:t xml:space="preserve">  </w:t>
      </w:r>
      <w:bookmarkEnd w:id="16278"/>
    </w:p>
    <w:p w:rsidR="00050FB9" w:rsidRDefault="00050FB9" w:rsidP="0043025C">
      <w:pPr>
        <w:pStyle w:val="a7"/>
        <w:rPr>
          <w:rtl/>
          <w:lang w:eastAsia="he-IL"/>
        </w:rPr>
      </w:pPr>
      <w:bookmarkStart w:id="16280" w:name="ET_halsi_624975_7"/>
      <w:r w:rsidRPr="00365A8E">
        <w:rPr>
          <w:rStyle w:val="TagStyle"/>
          <w:rtl/>
        </w:rPr>
        <w:t xml:space="preserve"> &lt;&lt; הלסי &gt;&gt; </w:t>
      </w:r>
      <w:bookmarkStart w:id="16281" w:name="_Toc85663422"/>
      <w:r>
        <w:rPr>
          <w:rtl/>
          <w:lang w:eastAsia="he-IL"/>
        </w:rPr>
        <w:t>עלייה במחירי הדירות ו</w:t>
      </w:r>
      <w:r>
        <w:rPr>
          <w:rFonts w:hint="cs"/>
          <w:rtl/>
          <w:lang w:eastAsia="he-IL"/>
        </w:rPr>
        <w:t>ה</w:t>
      </w:r>
      <w:r>
        <w:rPr>
          <w:rtl/>
          <w:lang w:eastAsia="he-IL"/>
        </w:rPr>
        <w:t>ירקות ובמדד המחירים לצרכן</w:t>
      </w:r>
      <w:bookmarkEnd w:id="16281"/>
      <w:r w:rsidRPr="00365A8E">
        <w:rPr>
          <w:rStyle w:val="TagStyle"/>
          <w:rtl/>
        </w:rPr>
        <w:t xml:space="preserve"> &lt;&lt; הלסי &gt;&gt;</w:t>
      </w:r>
      <w:r>
        <w:rPr>
          <w:rtl/>
          <w:lang w:eastAsia="he-IL"/>
        </w:rPr>
        <w:t xml:space="preserve">  </w:t>
      </w:r>
      <w:bookmarkEnd w:id="16280"/>
    </w:p>
    <w:p w:rsidR="00050FB9" w:rsidRDefault="00050FB9" w:rsidP="00BA17C9">
      <w:pPr>
        <w:rPr>
          <w:rtl/>
          <w:lang w:eastAsia="he-IL"/>
        </w:rPr>
      </w:pPr>
    </w:p>
    <w:p w:rsidR="00050FB9" w:rsidRDefault="00050FB9" w:rsidP="0043025C">
      <w:pPr>
        <w:pStyle w:val="af7"/>
        <w:keepNext/>
        <w:rPr>
          <w:rtl/>
        </w:rPr>
      </w:pPr>
      <w:r w:rsidRPr="00365A8E">
        <w:rPr>
          <w:rStyle w:val="TagStyle"/>
          <w:rtl/>
        </w:rPr>
        <w:t xml:space="preserve"> &lt;&lt; יור &gt;&gt; </w:t>
      </w:r>
      <w:r>
        <w:rPr>
          <w:rtl/>
        </w:rPr>
        <w:t>היו"ר יעקב מרגי:</w:t>
      </w:r>
      <w:r w:rsidRPr="00365A8E">
        <w:rPr>
          <w:rStyle w:val="TagStyle"/>
          <w:rtl/>
        </w:rPr>
        <w:t xml:space="preserve"> &lt;&lt; יור &gt;&gt;</w:t>
      </w:r>
      <w:r>
        <w:rPr>
          <w:rtl/>
        </w:rPr>
        <w:t xml:space="preserve">  </w:t>
      </w:r>
    </w:p>
    <w:p w:rsidR="00050FB9" w:rsidRDefault="00050FB9" w:rsidP="00BA17C9">
      <w:pPr>
        <w:rPr>
          <w:rtl/>
        </w:rPr>
      </w:pPr>
    </w:p>
    <w:p w:rsidR="00050FB9" w:rsidRDefault="00050FB9" w:rsidP="0043025C">
      <w:pPr>
        <w:rPr>
          <w:rtl/>
        </w:rPr>
      </w:pPr>
      <w:r>
        <w:rPr>
          <w:rFonts w:hint="cs"/>
          <w:rtl/>
        </w:rPr>
        <w:t xml:space="preserve">אנחנו עוברים לנושא הבא בסדר-היום. חברי הכנסת, אני מבין את ההתרגשות אבל נא לשמור על הסדר. הצעות לסדר-היום בנושא: </w:t>
      </w:r>
      <w:r w:rsidRPr="001E791D">
        <w:rPr>
          <w:rtl/>
        </w:rPr>
        <w:t>עלייה במחירי הדירות והירקות ובמדד המחירים לצרכן</w:t>
      </w:r>
      <w:r>
        <w:rPr>
          <w:rFonts w:hint="cs"/>
          <w:rtl/>
        </w:rPr>
        <w:t xml:space="preserve">, של כמה חברי כנסת </w:t>
      </w:r>
      <w:r>
        <w:rPr>
          <w:rtl/>
        </w:rPr>
        <w:t>–</w:t>
      </w:r>
      <w:r>
        <w:rPr>
          <w:rFonts w:hint="cs"/>
          <w:rtl/>
        </w:rPr>
        <w:t xml:space="preserve"> מס' 533, 540 ו-553. ראשון המציעים, </w:t>
      </w:r>
      <w:bookmarkStart w:id="16282" w:name="_ETM_Q42_453000"/>
      <w:bookmarkEnd w:id="16282"/>
      <w:r>
        <w:rPr>
          <w:rFonts w:hint="cs"/>
          <w:rtl/>
        </w:rPr>
        <w:t xml:space="preserve">חבר הכנסת חיים ביטון. חבר הכנסת חיים ביטון. יקדים </w:t>
      </w:r>
      <w:bookmarkStart w:id="16283" w:name="_ETM_Q42_467000"/>
      <w:bookmarkEnd w:id="16283"/>
      <w:r>
        <w:rPr>
          <w:rFonts w:hint="cs"/>
          <w:rtl/>
        </w:rPr>
        <w:t xml:space="preserve">אותו חבר הכנסת אורי מקלב. בבקשה, אדוני, שלוש דקות </w:t>
      </w:r>
      <w:bookmarkStart w:id="16284" w:name="_ETM_Q42_500000"/>
      <w:bookmarkEnd w:id="16284"/>
      <w:r>
        <w:rPr>
          <w:rFonts w:hint="cs"/>
          <w:rtl/>
        </w:rPr>
        <w:t>עומדות לרשותך.</w:t>
      </w:r>
    </w:p>
    <w:p w:rsidR="00050FB9" w:rsidRDefault="00050FB9" w:rsidP="0043025C">
      <w:pPr>
        <w:rPr>
          <w:rtl/>
        </w:rPr>
      </w:pPr>
    </w:p>
    <w:p w:rsidR="00050FB9" w:rsidRDefault="00050FB9" w:rsidP="0043025C">
      <w:pPr>
        <w:pStyle w:val="a4"/>
        <w:keepNext/>
        <w:rPr>
          <w:rtl/>
        </w:rPr>
      </w:pPr>
      <w:bookmarkStart w:id="16285" w:name="_ETM_Q42_480000"/>
      <w:bookmarkStart w:id="16286" w:name="ET_speaker_6166_9"/>
      <w:bookmarkEnd w:id="16285"/>
      <w:r w:rsidRPr="001E791D">
        <w:rPr>
          <w:rStyle w:val="TagStyle"/>
          <w:rtl/>
        </w:rPr>
        <w:t xml:space="preserve"> &lt;&lt; דובר &gt;&gt; </w:t>
      </w:r>
      <w:bookmarkStart w:id="16287" w:name="_Toc85663423"/>
      <w:r>
        <w:rPr>
          <w:rtl/>
        </w:rPr>
        <w:t>אורי מקלב (יהדות התורה):</w:t>
      </w:r>
      <w:bookmarkEnd w:id="16287"/>
      <w:r w:rsidRPr="001E791D">
        <w:rPr>
          <w:rStyle w:val="TagStyle"/>
          <w:rtl/>
        </w:rPr>
        <w:t xml:space="preserve"> &lt;&lt; דובר &gt;&gt;</w:t>
      </w:r>
      <w:r>
        <w:rPr>
          <w:rtl/>
        </w:rPr>
        <w:t xml:space="preserve">  </w:t>
      </w:r>
      <w:bookmarkEnd w:id="16286"/>
    </w:p>
    <w:p w:rsidR="00050FB9" w:rsidRDefault="00050FB9" w:rsidP="00BA17C9">
      <w:pPr>
        <w:rPr>
          <w:rtl/>
          <w:lang w:eastAsia="he-IL"/>
        </w:rPr>
      </w:pPr>
    </w:p>
    <w:p w:rsidR="00050FB9" w:rsidRDefault="00050FB9" w:rsidP="00851EC8">
      <w:pPr>
        <w:rPr>
          <w:rtl/>
          <w:lang w:eastAsia="he-IL"/>
        </w:rPr>
      </w:pPr>
      <w:r>
        <w:rPr>
          <w:rFonts w:hint="cs"/>
          <w:rtl/>
          <w:lang w:eastAsia="he-IL"/>
        </w:rPr>
        <w:t xml:space="preserve">תודה רבה לך, אדוני היושב-ראש. מכובדי השר, חבריי חברי </w:t>
      </w:r>
      <w:bookmarkStart w:id="16288" w:name="_ETM_Q42_504000"/>
      <w:bookmarkEnd w:id="16288"/>
      <w:r>
        <w:rPr>
          <w:rFonts w:hint="cs"/>
          <w:rtl/>
          <w:lang w:eastAsia="he-IL"/>
        </w:rPr>
        <w:t>הכנסת, אני לא רוצה לקלקל לכם את השמחה. אני בהחלט</w:t>
      </w:r>
      <w:bookmarkStart w:id="16289" w:name="_ETM_Q42_513000"/>
      <w:bookmarkEnd w:id="16289"/>
      <w:r>
        <w:rPr>
          <w:rFonts w:hint="cs"/>
          <w:rtl/>
          <w:lang w:eastAsia="he-IL"/>
        </w:rPr>
        <w:t xml:space="preserve"> מבין את השמחה שיש בשורות האופוזיציה על אף המאמצים של הקואליציה, שהפרו הסכמי קיזוז ועשו כל </w:t>
      </w:r>
      <w:bookmarkStart w:id="16290" w:name="_ETM_Q42_522000"/>
      <w:bookmarkEnd w:id="16290"/>
      <w:r>
        <w:rPr>
          <w:rFonts w:hint="cs"/>
          <w:rtl/>
          <w:lang w:eastAsia="he-IL"/>
        </w:rPr>
        <w:t xml:space="preserve">מאמץ כדי להתנגד להקמת ועדת החקירה, אבל לא הצליחו. זה </w:t>
      </w:r>
      <w:bookmarkStart w:id="16291" w:name="_ETM_Q42_530000"/>
      <w:bookmarkEnd w:id="16291"/>
      <w:r>
        <w:rPr>
          <w:rFonts w:hint="cs"/>
          <w:rtl/>
          <w:lang w:eastAsia="he-IL"/>
        </w:rPr>
        <w:t xml:space="preserve">בפני עצמו נותן חיזוק לאופוזיציה במלחמתה העקבית על כל </w:t>
      </w:r>
      <w:bookmarkStart w:id="16292" w:name="_ETM_Q42_536000"/>
      <w:bookmarkEnd w:id="16292"/>
      <w:r>
        <w:rPr>
          <w:rFonts w:hint="cs"/>
          <w:rtl/>
          <w:lang w:eastAsia="he-IL"/>
        </w:rPr>
        <w:t xml:space="preserve">הדברים ועל כל הפעולות שאנחנו חוזים בהן, איך שהקואליציה עובדת מול האופוזיציה. עד רגע זה האופוזיציה לא משתתפת בתוך הוועדות, אין לה זכות הצבעה בתוך הוועדות, </w:t>
      </w:r>
      <w:bookmarkStart w:id="16293" w:name="_ETM_Q42_547000"/>
      <w:bookmarkEnd w:id="16293"/>
      <w:r>
        <w:rPr>
          <w:rFonts w:hint="cs"/>
          <w:rtl/>
          <w:lang w:eastAsia="he-IL"/>
        </w:rPr>
        <w:t xml:space="preserve">תקציב שלם עובר ללא יכולת של האופוזיציה להתנגד ולתת גם כן את דבר חצי מהעם הזה, זה לא יכול </w:t>
      </w:r>
      <w:bookmarkStart w:id="16294" w:name="_ETM_Q42_560000"/>
      <w:bookmarkEnd w:id="16294"/>
      <w:r>
        <w:rPr>
          <w:rFonts w:hint="cs"/>
          <w:rtl/>
          <w:lang w:eastAsia="he-IL"/>
        </w:rPr>
        <w:t>לבוא לידי ביטוי בתוך הוועדות בגלל המעשים הדרקוניים והרמיסות של</w:t>
      </w:r>
      <w:bookmarkStart w:id="16295" w:name="_ETM_Q42_568000"/>
      <w:bookmarkEnd w:id="16295"/>
      <w:r>
        <w:rPr>
          <w:rFonts w:hint="cs"/>
          <w:rtl/>
          <w:lang w:eastAsia="he-IL"/>
        </w:rPr>
        <w:t xml:space="preserve"> הקואליציה בייצוג של האופוזיציה. הינה היום </w:t>
      </w:r>
      <w:r>
        <w:rPr>
          <w:rFonts w:hint="eastAsia"/>
          <w:rtl/>
          <w:lang w:eastAsia="he-IL"/>
        </w:rPr>
        <w:t>–</w:t>
      </w:r>
      <w:r>
        <w:rPr>
          <w:rFonts w:hint="cs"/>
          <w:rtl/>
          <w:lang w:eastAsia="he-IL"/>
        </w:rPr>
        <w:t xml:space="preserve"> בסופו </w:t>
      </w:r>
      <w:bookmarkStart w:id="16296" w:name="_ETM_Q42_570000"/>
      <w:bookmarkEnd w:id="16296"/>
      <w:r>
        <w:rPr>
          <w:rFonts w:hint="cs"/>
          <w:rtl/>
          <w:lang w:eastAsia="he-IL"/>
        </w:rPr>
        <w:t xml:space="preserve">של דבר, לאט-לאט האמת תצא לאור, ואני </w:t>
      </w:r>
      <w:bookmarkStart w:id="16297" w:name="_ETM_Q42_573000"/>
      <w:bookmarkEnd w:id="16297"/>
      <w:r>
        <w:rPr>
          <w:rFonts w:hint="cs"/>
          <w:rtl/>
          <w:lang w:eastAsia="he-IL"/>
        </w:rPr>
        <w:t>רואה את זה כהתחלה של ההתפוררות</w:t>
      </w:r>
      <w:r w:rsidR="00851EC8">
        <w:rPr>
          <w:rFonts w:hint="cs"/>
          <w:rtl/>
          <w:lang w:eastAsia="he-IL"/>
        </w:rPr>
        <w:t>,</w:t>
      </w:r>
      <w:r>
        <w:rPr>
          <w:rFonts w:hint="cs"/>
          <w:rtl/>
          <w:lang w:eastAsia="he-IL"/>
        </w:rPr>
        <w:t xml:space="preserve"> </w:t>
      </w:r>
      <w:r w:rsidR="00851EC8">
        <w:rPr>
          <w:rFonts w:hint="cs"/>
          <w:rtl/>
          <w:lang w:eastAsia="he-IL"/>
        </w:rPr>
        <w:t>ו</w:t>
      </w:r>
      <w:r>
        <w:rPr>
          <w:rFonts w:hint="cs"/>
          <w:rtl/>
          <w:lang w:eastAsia="he-IL"/>
        </w:rPr>
        <w:t xml:space="preserve">כפי </w:t>
      </w:r>
      <w:bookmarkStart w:id="16298" w:name="_ETM_Q42_579000"/>
      <w:bookmarkEnd w:id="16298"/>
      <w:r>
        <w:rPr>
          <w:rFonts w:hint="cs"/>
          <w:rtl/>
          <w:lang w:eastAsia="he-IL"/>
        </w:rPr>
        <w:t>שאומרים ברשימה המשותפת</w:t>
      </w:r>
      <w:r w:rsidR="00851EC8">
        <w:rPr>
          <w:rFonts w:hint="cs"/>
          <w:rtl/>
          <w:lang w:eastAsia="he-IL"/>
        </w:rPr>
        <w:t>,</w:t>
      </w:r>
      <w:r>
        <w:rPr>
          <w:rFonts w:hint="cs"/>
          <w:rtl/>
          <w:lang w:eastAsia="he-IL"/>
        </w:rPr>
        <w:t xml:space="preserve"> </w:t>
      </w:r>
      <w:r w:rsidR="00851EC8">
        <w:rPr>
          <w:rFonts w:hint="cs"/>
          <w:rtl/>
          <w:lang w:eastAsia="he-IL"/>
        </w:rPr>
        <w:t>עם התנהלות ו</w:t>
      </w:r>
      <w:r>
        <w:rPr>
          <w:rFonts w:hint="cs"/>
          <w:rtl/>
          <w:lang w:eastAsia="he-IL"/>
        </w:rPr>
        <w:t xml:space="preserve">התנהגות לא הוגנת של הקואליציה בניסיון להסיח את הדעת. </w:t>
      </w:r>
    </w:p>
    <w:p w:rsidR="00050FB9" w:rsidRDefault="00050FB9" w:rsidP="0043025C">
      <w:pPr>
        <w:rPr>
          <w:rtl/>
          <w:lang w:eastAsia="he-IL"/>
        </w:rPr>
      </w:pPr>
      <w:bookmarkStart w:id="16299" w:name="_ETM_Q42_584000"/>
      <w:bookmarkEnd w:id="16299"/>
    </w:p>
    <w:p w:rsidR="00050FB9" w:rsidRDefault="00050FB9" w:rsidP="00851EC8">
      <w:pPr>
        <w:rPr>
          <w:rtl/>
          <w:lang w:eastAsia="he-IL"/>
        </w:rPr>
      </w:pPr>
      <w:r>
        <w:rPr>
          <w:rFonts w:hint="cs"/>
          <w:rtl/>
          <w:lang w:eastAsia="he-IL"/>
        </w:rPr>
        <w:t xml:space="preserve">אבל זה לא הנושא של ההצעה </w:t>
      </w:r>
      <w:bookmarkStart w:id="16300" w:name="_ETM_Q42_585000"/>
      <w:bookmarkEnd w:id="16300"/>
      <w:r>
        <w:rPr>
          <w:rFonts w:hint="cs"/>
          <w:rtl/>
          <w:lang w:eastAsia="he-IL"/>
        </w:rPr>
        <w:t xml:space="preserve">הדחופה לסדר-היום. הנושא הוא העלאת מחירי הדירות. לצערנו אין שום בשורה בתקציב הזה בדברים מהותיים מאוד. הדבר </w:t>
      </w:r>
      <w:bookmarkStart w:id="16301" w:name="_ETM_Q42_596000"/>
      <w:bookmarkEnd w:id="16301"/>
      <w:r>
        <w:rPr>
          <w:rFonts w:hint="cs"/>
          <w:rtl/>
          <w:lang w:eastAsia="he-IL"/>
        </w:rPr>
        <w:t xml:space="preserve">הכי משמעותי שיש לכל אחד, לכל אדם, לכל משפחה, הוא האפשרות לדור. במזון אנחנו כבר מכירים את עליית המחירים </w:t>
      </w:r>
      <w:bookmarkStart w:id="16302" w:name="_ETM_Q42_607000"/>
      <w:bookmarkEnd w:id="16302"/>
      <w:r>
        <w:rPr>
          <w:rFonts w:hint="cs"/>
          <w:rtl/>
          <w:lang w:eastAsia="he-IL"/>
        </w:rPr>
        <w:t xml:space="preserve">הצפויה לנו, במצרכי המזון הבסיסיים והלא-בסיסיים. כל מי שהולך היום יודע איזו עליית מחירים עצומה יש. יוקר </w:t>
      </w:r>
      <w:bookmarkStart w:id="16303" w:name="_ETM_Q42_614000"/>
      <w:bookmarkEnd w:id="16303"/>
      <w:r>
        <w:rPr>
          <w:rFonts w:hint="cs"/>
          <w:rtl/>
          <w:lang w:eastAsia="he-IL"/>
        </w:rPr>
        <w:t xml:space="preserve">המחיה עולה וגואה, ואנחנו צפויים למיסים רבים כמס גודש וכמס </w:t>
      </w:r>
      <w:bookmarkStart w:id="16304" w:name="_ETM_Q42_621000"/>
      <w:bookmarkEnd w:id="16304"/>
      <w:r>
        <w:rPr>
          <w:rFonts w:hint="cs"/>
          <w:rtl/>
          <w:lang w:eastAsia="he-IL"/>
        </w:rPr>
        <w:t xml:space="preserve">על חד-פעמי ועל משקאות. ובמה מתעסקים? בהעלאת גיל הפנסיה, שוב לפגוע באזרחים; כמה מאמצים משקיעים בחוק הכשרות, שככל </w:t>
      </w:r>
      <w:bookmarkStart w:id="16305" w:name="_ETM_Q42_629000"/>
      <w:bookmarkEnd w:id="16305"/>
      <w:r>
        <w:rPr>
          <w:rFonts w:hint="cs"/>
          <w:rtl/>
          <w:lang w:eastAsia="he-IL"/>
        </w:rPr>
        <w:t xml:space="preserve">שעוברת עוד שעה שבה הוועדה דנה, ואני השתתפתי בכל השעות </w:t>
      </w:r>
      <w:bookmarkStart w:id="16306" w:name="_ETM_Q42_635000"/>
      <w:bookmarkEnd w:id="16306"/>
      <w:r>
        <w:rPr>
          <w:rFonts w:hint="cs"/>
          <w:rtl/>
          <w:lang w:eastAsia="he-IL"/>
        </w:rPr>
        <w:t xml:space="preserve">ובכל הוועדות </w:t>
      </w:r>
      <w:r>
        <w:rPr>
          <w:rFonts w:hint="eastAsia"/>
          <w:rtl/>
          <w:lang w:eastAsia="he-IL"/>
        </w:rPr>
        <w:t>–</w:t>
      </w:r>
      <w:r>
        <w:rPr>
          <w:rFonts w:hint="cs"/>
          <w:rtl/>
          <w:lang w:eastAsia="he-IL"/>
        </w:rPr>
        <w:t xml:space="preserve"> אני לוקח אחריות מלאה: תבחנו אותי אם תהיה עלייה במחירים או שתהיה ירידה במחירים</w:t>
      </w:r>
      <w:r w:rsidR="00851EC8">
        <w:rPr>
          <w:rFonts w:hint="cs"/>
          <w:rtl/>
          <w:lang w:eastAsia="he-IL"/>
        </w:rPr>
        <w:t>,</w:t>
      </w:r>
      <w:r>
        <w:rPr>
          <w:rFonts w:hint="cs"/>
          <w:rtl/>
          <w:lang w:eastAsia="he-IL"/>
        </w:rPr>
        <w:t xml:space="preserve"> מעבר לפגיעה בכשרות </w:t>
      </w:r>
      <w:bookmarkStart w:id="16307" w:name="_ETM_Q42_642000"/>
      <w:bookmarkEnd w:id="16307"/>
      <w:r>
        <w:rPr>
          <w:rFonts w:hint="cs"/>
          <w:rtl/>
          <w:lang w:eastAsia="he-IL"/>
        </w:rPr>
        <w:t xml:space="preserve">עצמה, גם מבחינת העלויות, שבזה מנופפים, </w:t>
      </w:r>
      <w:r w:rsidR="00851EC8">
        <w:rPr>
          <w:rFonts w:hint="cs"/>
          <w:rtl/>
          <w:lang w:eastAsia="he-IL"/>
        </w:rPr>
        <w:t>ש</w:t>
      </w:r>
      <w:r>
        <w:rPr>
          <w:rFonts w:hint="cs"/>
          <w:rtl/>
          <w:lang w:eastAsia="he-IL"/>
        </w:rPr>
        <w:t xml:space="preserve">מ-500 מיליונים ירדו פתאום ל-16 מיליון, וגם זה לא יהיה. </w:t>
      </w:r>
    </w:p>
    <w:p w:rsidR="00050FB9" w:rsidRDefault="00050FB9" w:rsidP="0043025C">
      <w:pPr>
        <w:rPr>
          <w:rtl/>
          <w:lang w:eastAsia="he-IL"/>
        </w:rPr>
      </w:pPr>
    </w:p>
    <w:p w:rsidR="00050FB9" w:rsidRDefault="00050FB9" w:rsidP="00BA17C9">
      <w:pPr>
        <w:rPr>
          <w:rtl/>
          <w:lang w:eastAsia="he-IL"/>
        </w:rPr>
      </w:pPr>
      <w:bookmarkStart w:id="16308" w:name="_ETM_Q42_654000"/>
      <w:bookmarkEnd w:id="16308"/>
      <w:r>
        <w:rPr>
          <w:rFonts w:hint="cs"/>
          <w:rtl/>
          <w:lang w:eastAsia="he-IL"/>
        </w:rPr>
        <w:t xml:space="preserve">אנחנו רואים באילו דברים אתם מתעסקים, חוק הגיוס וכל מיני דברים לא </w:t>
      </w:r>
      <w:bookmarkStart w:id="16309" w:name="_ETM_Q42_653000"/>
      <w:bookmarkEnd w:id="16309"/>
      <w:r>
        <w:rPr>
          <w:rFonts w:hint="cs"/>
          <w:rtl/>
          <w:lang w:eastAsia="he-IL"/>
        </w:rPr>
        <w:t xml:space="preserve">רלוונטיים. אבל לא מתעסקים במחירי הדיור. מנכ"ל </w:t>
      </w:r>
      <w:bookmarkStart w:id="16310" w:name="_ETM_Q42_659000"/>
      <w:bookmarkEnd w:id="16310"/>
      <w:r>
        <w:rPr>
          <w:rFonts w:hint="cs"/>
          <w:rtl/>
          <w:lang w:eastAsia="he-IL"/>
        </w:rPr>
        <w:t xml:space="preserve">משרד השיכון מודיע, השבוע או בסוף השבוע שעבר, הוא אומר: </w:t>
      </w:r>
      <w:bookmarkStart w:id="16311" w:name="_ETM_Q42_662000"/>
      <w:bookmarkEnd w:id="16311"/>
      <w:r>
        <w:rPr>
          <w:rFonts w:hint="cs"/>
          <w:rtl/>
          <w:lang w:eastAsia="he-IL"/>
        </w:rPr>
        <w:t xml:space="preserve">אנחנו נילחם שלא תהיה עלייה יותר. הוא בכלל לא מדבר </w:t>
      </w:r>
      <w:bookmarkStart w:id="16312" w:name="_ETM_Q42_664000"/>
      <w:bookmarkEnd w:id="16312"/>
      <w:r>
        <w:rPr>
          <w:rFonts w:hint="cs"/>
          <w:rtl/>
          <w:lang w:eastAsia="he-IL"/>
        </w:rPr>
        <w:t xml:space="preserve">על ניסיון להוריד. אנחנו נשווק </w:t>
      </w:r>
      <w:r>
        <w:rPr>
          <w:rFonts w:hint="eastAsia"/>
          <w:rtl/>
          <w:lang w:eastAsia="he-IL"/>
        </w:rPr>
        <w:t>–</w:t>
      </w:r>
      <w:r>
        <w:rPr>
          <w:rFonts w:hint="cs"/>
          <w:rtl/>
          <w:lang w:eastAsia="he-IL"/>
        </w:rPr>
        <w:t xml:space="preserve"> אבל אנחנו יודעים שהשיווק הזה, בלי שנעשה מגוון של פעילויות, </w:t>
      </w:r>
      <w:bookmarkStart w:id="16313" w:name="_ETM_Q42_671000"/>
      <w:bookmarkEnd w:id="16313"/>
      <w:r>
        <w:rPr>
          <w:rFonts w:hint="cs"/>
          <w:rtl/>
          <w:lang w:eastAsia="he-IL"/>
        </w:rPr>
        <w:t xml:space="preserve">בלי שמכניסים את היד לכיס, המיסוי הגבוה שאנחנו צפויים לו </w:t>
      </w:r>
      <w:r>
        <w:rPr>
          <w:rFonts w:hint="eastAsia"/>
          <w:rtl/>
          <w:lang w:eastAsia="he-IL"/>
        </w:rPr>
        <w:t>–</w:t>
      </w:r>
      <w:r>
        <w:rPr>
          <w:rFonts w:hint="cs"/>
          <w:rtl/>
          <w:lang w:eastAsia="he-IL"/>
        </w:rPr>
        <w:t xml:space="preserve"> אפשר להגיד תמיד איפה הייתם, מה עשיתם, אבל </w:t>
      </w:r>
      <w:bookmarkStart w:id="16314" w:name="_ETM_Q42_681000"/>
      <w:bookmarkEnd w:id="16314"/>
      <w:r>
        <w:rPr>
          <w:rFonts w:hint="cs"/>
          <w:rtl/>
          <w:lang w:eastAsia="he-IL"/>
        </w:rPr>
        <w:t xml:space="preserve">יש עכשיו תקציב ששופך מיליארדים </w:t>
      </w:r>
      <w:r w:rsidR="00BA17C9">
        <w:rPr>
          <w:rFonts w:hint="cs"/>
          <w:rtl/>
          <w:lang w:eastAsia="he-IL"/>
        </w:rPr>
        <w:t>– – –</w:t>
      </w:r>
    </w:p>
    <w:p w:rsidR="00050FB9" w:rsidRDefault="00050FB9" w:rsidP="0043025C">
      <w:pPr>
        <w:rPr>
          <w:rtl/>
          <w:lang w:eastAsia="he-IL"/>
        </w:rPr>
      </w:pPr>
    </w:p>
    <w:p w:rsidR="00050FB9" w:rsidRDefault="00050FB9" w:rsidP="0043025C">
      <w:pPr>
        <w:pStyle w:val="af7"/>
        <w:keepNext/>
        <w:rPr>
          <w:rtl/>
        </w:rPr>
      </w:pPr>
      <w:r w:rsidRPr="00F8764A">
        <w:rPr>
          <w:rStyle w:val="TagStyle"/>
          <w:rtl/>
        </w:rPr>
        <w:t xml:space="preserve"> &lt;&lt; יור &gt;&gt; </w:t>
      </w:r>
      <w:r>
        <w:rPr>
          <w:rtl/>
        </w:rPr>
        <w:t>היו"ר יעקב מרגי:</w:t>
      </w:r>
      <w:r w:rsidRPr="00F8764A">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נא לסכ</w:t>
      </w:r>
      <w:bookmarkStart w:id="16315" w:name="_ETM_Q42_684000"/>
      <w:bookmarkEnd w:id="16315"/>
      <w:r>
        <w:rPr>
          <w:rFonts w:hint="cs"/>
          <w:rtl/>
          <w:lang w:eastAsia="he-IL"/>
        </w:rPr>
        <w:t xml:space="preserve">ם. </w:t>
      </w:r>
    </w:p>
    <w:p w:rsidR="00050FB9" w:rsidRDefault="00050FB9" w:rsidP="0043025C">
      <w:pPr>
        <w:rPr>
          <w:rtl/>
          <w:lang w:eastAsia="he-IL"/>
        </w:rPr>
      </w:pPr>
    </w:p>
    <w:p w:rsidR="00050FB9" w:rsidRDefault="00050FB9" w:rsidP="0043025C">
      <w:pPr>
        <w:pStyle w:val="-"/>
        <w:keepNext/>
        <w:rPr>
          <w:rtl/>
        </w:rPr>
      </w:pPr>
      <w:bookmarkStart w:id="16316" w:name="ET_speakercontinue_6166_11"/>
      <w:r w:rsidRPr="00F8764A">
        <w:rPr>
          <w:rStyle w:val="TagStyle"/>
          <w:rtl/>
        </w:rPr>
        <w:t xml:space="preserve"> &lt;&lt; דובר_המשך &gt;&gt; </w:t>
      </w:r>
      <w:r>
        <w:rPr>
          <w:rtl/>
        </w:rPr>
        <w:t>אורי מקלב (יהדות התורה):</w:t>
      </w:r>
      <w:r w:rsidRPr="00F8764A">
        <w:rPr>
          <w:rStyle w:val="TagStyle"/>
          <w:rtl/>
        </w:rPr>
        <w:t xml:space="preserve"> &lt;&lt; דובר_המשך &gt;&gt;</w:t>
      </w:r>
      <w:r>
        <w:rPr>
          <w:rtl/>
        </w:rPr>
        <w:t xml:space="preserve">  </w:t>
      </w:r>
      <w:bookmarkEnd w:id="16316"/>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כמה מיליארדים נשפכו כדי לקיים את הקואליציה הזאת, ואיפה הדבר הבסיסי, מחירי הדירות. אני מסיים. מחירי </w:t>
      </w:r>
      <w:bookmarkStart w:id="16317" w:name="_ETM_Q42_691000"/>
      <w:bookmarkEnd w:id="16317"/>
      <w:r>
        <w:rPr>
          <w:rFonts w:hint="cs"/>
          <w:rtl/>
          <w:lang w:eastAsia="he-IL"/>
        </w:rPr>
        <w:t xml:space="preserve">הדירות לא יורדים ורק עולים, השכירות אדירה, אנחנו נמצאים באחוזים </w:t>
      </w:r>
      <w:bookmarkStart w:id="16318" w:name="_ETM_Q42_695000"/>
      <w:bookmarkEnd w:id="16318"/>
      <w:r>
        <w:rPr>
          <w:rFonts w:hint="cs"/>
          <w:rtl/>
          <w:lang w:eastAsia="he-IL"/>
        </w:rPr>
        <w:t>הכי גבוהים שיש ב-</w:t>
      </w:r>
      <w:r>
        <w:rPr>
          <w:rFonts w:hint="cs"/>
          <w:lang w:eastAsia="he-IL"/>
        </w:rPr>
        <w:t>OECD</w:t>
      </w:r>
      <w:r>
        <w:rPr>
          <w:rFonts w:hint="cs"/>
          <w:rtl/>
          <w:lang w:eastAsia="he-IL"/>
        </w:rPr>
        <w:t xml:space="preserve"> ובעוד בכמה משכנתאות אנחנו לוקחים </w:t>
      </w:r>
      <w:bookmarkStart w:id="16319" w:name="_ETM_Q42_703000"/>
      <w:bookmarkEnd w:id="16319"/>
      <w:r>
        <w:rPr>
          <w:rFonts w:hint="cs"/>
          <w:rtl/>
          <w:lang w:eastAsia="he-IL"/>
        </w:rPr>
        <w:t xml:space="preserve">לדירה. משלמים את האחוז הכי גבוה </w:t>
      </w:r>
      <w:r>
        <w:rPr>
          <w:rFonts w:hint="eastAsia"/>
          <w:rtl/>
          <w:lang w:eastAsia="he-IL"/>
        </w:rPr>
        <w:t>–</w:t>
      </w:r>
      <w:r>
        <w:rPr>
          <w:rFonts w:hint="cs"/>
          <w:rtl/>
          <w:lang w:eastAsia="he-IL"/>
        </w:rPr>
        <w:t xml:space="preserve"> אנשים </w:t>
      </w:r>
      <w:bookmarkStart w:id="16320" w:name="_ETM_Q42_701141"/>
      <w:bookmarkEnd w:id="16320"/>
      <w:r>
        <w:rPr>
          <w:rFonts w:hint="cs"/>
          <w:rtl/>
          <w:lang w:eastAsia="he-IL"/>
        </w:rPr>
        <w:t xml:space="preserve">משלמים את רוב הדירה במשכנתאות, וזה אומר הוצאה רבה מאוד. </w:t>
      </w:r>
      <w:bookmarkStart w:id="16321" w:name="TOR_Q43"/>
      <w:bookmarkEnd w:id="16321"/>
      <w:r>
        <w:rPr>
          <w:rFonts w:hint="cs"/>
          <w:rtl/>
          <w:lang w:eastAsia="he-IL"/>
        </w:rPr>
        <w:t>ואנחנו מדברים על השכירות, מי שאין לו דירה.</w:t>
      </w:r>
    </w:p>
    <w:p w:rsidR="00050FB9" w:rsidRDefault="00050FB9" w:rsidP="0043025C">
      <w:pPr>
        <w:rPr>
          <w:rtl/>
          <w:lang w:eastAsia="he-IL"/>
        </w:rPr>
      </w:pPr>
      <w:bookmarkStart w:id="16322" w:name="_ETM_Q43_112279"/>
      <w:bookmarkStart w:id="16323" w:name="_ETM_Q43_112356"/>
      <w:bookmarkEnd w:id="16322"/>
      <w:bookmarkEnd w:id="16323"/>
    </w:p>
    <w:p w:rsidR="00050FB9" w:rsidRDefault="00050FB9" w:rsidP="0043025C">
      <w:pPr>
        <w:pStyle w:val="af7"/>
        <w:rPr>
          <w:rtl/>
        </w:rPr>
      </w:pPr>
      <w:r w:rsidRPr="00A05106">
        <w:rPr>
          <w:rStyle w:val="TagStyle"/>
          <w:rtl/>
        </w:rPr>
        <w:t xml:space="preserve"> &lt;&lt; יור &gt;&gt;</w:t>
      </w:r>
      <w:r w:rsidRPr="00E52520">
        <w:rPr>
          <w:rStyle w:val="TagStyle"/>
          <w:rtl/>
        </w:rPr>
        <w:t xml:space="preserve"> </w:t>
      </w:r>
      <w:r>
        <w:rPr>
          <w:rtl/>
        </w:rPr>
        <w:t>היו"ר יעקב מרגי:</w:t>
      </w:r>
      <w:r w:rsidRPr="00E52520">
        <w:rPr>
          <w:rStyle w:val="TagStyle"/>
          <w:rtl/>
        </w:rPr>
        <w:t xml:space="preserve"> </w:t>
      </w:r>
      <w:r w:rsidRPr="00A05106">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324" w:name="_ETM_Q43_111705"/>
      <w:bookmarkEnd w:id="16324"/>
      <w:r>
        <w:rPr>
          <w:rFonts w:hint="cs"/>
          <w:rtl/>
          <w:lang w:eastAsia="he-IL"/>
        </w:rPr>
        <w:t xml:space="preserve">תודה. </w:t>
      </w:r>
    </w:p>
    <w:p w:rsidR="00050FB9" w:rsidRDefault="00050FB9" w:rsidP="0043025C">
      <w:pPr>
        <w:rPr>
          <w:rtl/>
          <w:lang w:eastAsia="he-IL"/>
        </w:rPr>
      </w:pPr>
    </w:p>
    <w:p w:rsidR="00050FB9" w:rsidRDefault="00050FB9" w:rsidP="0043025C">
      <w:pPr>
        <w:pStyle w:val="-"/>
        <w:rPr>
          <w:rtl/>
        </w:rPr>
      </w:pPr>
      <w:bookmarkStart w:id="16325" w:name="ET_speakercontinue_6166_6"/>
      <w:r w:rsidRPr="00A05106">
        <w:rPr>
          <w:rStyle w:val="TagStyle"/>
          <w:rtl/>
        </w:rPr>
        <w:t xml:space="preserve"> &lt;&lt; דובר_המשך &gt;&gt;</w:t>
      </w:r>
      <w:r w:rsidRPr="00E52520">
        <w:rPr>
          <w:rStyle w:val="TagStyle"/>
          <w:rtl/>
        </w:rPr>
        <w:t xml:space="preserve"> </w:t>
      </w:r>
      <w:r>
        <w:rPr>
          <w:rtl/>
        </w:rPr>
        <w:t>אורי מקלב (יהדות התורה):</w:t>
      </w:r>
      <w:r w:rsidRPr="00E52520">
        <w:rPr>
          <w:rStyle w:val="TagStyle"/>
          <w:rtl/>
        </w:rPr>
        <w:t xml:space="preserve"> </w:t>
      </w:r>
      <w:r w:rsidRPr="00A05106">
        <w:rPr>
          <w:rStyle w:val="TagStyle"/>
          <w:rtl/>
        </w:rPr>
        <w:t>&lt;&lt; דובר_המשך &gt;&gt;</w:t>
      </w:r>
      <w:r>
        <w:rPr>
          <w:rtl/>
        </w:rPr>
        <w:t xml:space="preserve">  </w:t>
      </w:r>
      <w:bookmarkEnd w:id="16325"/>
    </w:p>
    <w:p w:rsidR="00050FB9" w:rsidRDefault="00050FB9" w:rsidP="00BA17C9">
      <w:pPr>
        <w:rPr>
          <w:rtl/>
          <w:lang w:eastAsia="he-IL"/>
        </w:rPr>
      </w:pPr>
    </w:p>
    <w:p w:rsidR="00050FB9" w:rsidRDefault="00050FB9" w:rsidP="00851EC8">
      <w:pPr>
        <w:rPr>
          <w:rtl/>
          <w:lang w:eastAsia="he-IL"/>
        </w:rPr>
      </w:pPr>
      <w:r>
        <w:rPr>
          <w:rFonts w:hint="cs"/>
          <w:rtl/>
          <w:lang w:eastAsia="he-IL"/>
        </w:rPr>
        <w:t xml:space="preserve">ואני אסיים בדבר אחד. </w:t>
      </w:r>
      <w:bookmarkStart w:id="16326" w:name="_ETM_Q43_112626"/>
      <w:bookmarkEnd w:id="16326"/>
      <w:r>
        <w:rPr>
          <w:rFonts w:hint="cs"/>
          <w:rtl/>
          <w:lang w:eastAsia="he-IL"/>
        </w:rPr>
        <w:t xml:space="preserve">בסופו של דבר אצל כולם לא נעשה, אבל את הפגיעה הזאת באוכלוסייה החרדית, </w:t>
      </w:r>
      <w:bookmarkStart w:id="16327" w:name="_ETM_Q43_120175"/>
      <w:bookmarkEnd w:id="16327"/>
      <w:r>
        <w:rPr>
          <w:rFonts w:hint="cs"/>
          <w:rtl/>
          <w:lang w:eastAsia="he-IL"/>
        </w:rPr>
        <w:t xml:space="preserve">אדוני היושב-ראש </w:t>
      </w:r>
      <w:r>
        <w:rPr>
          <w:rFonts w:hint="eastAsia"/>
          <w:rtl/>
          <w:lang w:eastAsia="he-IL"/>
        </w:rPr>
        <w:t>–</w:t>
      </w:r>
      <w:r>
        <w:rPr>
          <w:rFonts w:hint="cs"/>
          <w:rtl/>
          <w:lang w:eastAsia="he-IL"/>
        </w:rPr>
        <w:t xml:space="preserve"> דוח מבקר המדינה יצא ממש בימים האחרונים והוא אומר ששום דבר לא נעשה לאוכלוסייה החרדית. לא </w:t>
      </w:r>
      <w:bookmarkStart w:id="16328" w:name="_ETM_Q43_126657"/>
      <w:bookmarkEnd w:id="16328"/>
      <w:r>
        <w:rPr>
          <w:rFonts w:hint="cs"/>
          <w:rtl/>
          <w:lang w:eastAsia="he-IL"/>
        </w:rPr>
        <w:t xml:space="preserve">רק שלא נעשה, אנחנו גם מתבשרים היום בשורה רעה, ששר השיכון, יחד </w:t>
      </w:r>
      <w:bookmarkStart w:id="16329" w:name="_ETM_Q43_132636"/>
      <w:bookmarkEnd w:id="16329"/>
      <w:r>
        <w:rPr>
          <w:rFonts w:hint="cs"/>
          <w:rtl/>
          <w:lang w:eastAsia="he-IL"/>
        </w:rPr>
        <w:t>עם שרת הפנים, ביטלו איזה תוכנית</w:t>
      </w:r>
      <w:r w:rsidR="00851EC8">
        <w:rPr>
          <w:rFonts w:hint="cs"/>
          <w:rtl/>
          <w:lang w:eastAsia="he-IL"/>
        </w:rPr>
        <w:t>.</w:t>
      </w:r>
      <w:r>
        <w:rPr>
          <w:rFonts w:hint="cs"/>
          <w:rtl/>
          <w:lang w:eastAsia="he-IL"/>
        </w:rPr>
        <w:t xml:space="preserve"> חשבו שיהיו כמה </w:t>
      </w:r>
      <w:bookmarkStart w:id="16330" w:name="_ETM_Q43_137151"/>
      <w:bookmarkEnd w:id="16330"/>
      <w:r>
        <w:rPr>
          <w:rFonts w:hint="cs"/>
          <w:rtl/>
          <w:lang w:eastAsia="he-IL"/>
        </w:rPr>
        <w:t xml:space="preserve">אלפי יחידות דיור בקריית גת מערב. וכל זה עושים בלי שמושקע בציבור </w:t>
      </w:r>
      <w:r>
        <w:rPr>
          <w:rFonts w:hint="eastAsia"/>
          <w:rtl/>
          <w:lang w:eastAsia="he-IL"/>
        </w:rPr>
        <w:t>–</w:t>
      </w:r>
      <w:r>
        <w:rPr>
          <w:rFonts w:hint="cs"/>
          <w:rtl/>
          <w:lang w:eastAsia="he-IL"/>
        </w:rPr>
        <w:t xml:space="preserve"> איפה הוא גר? ב-18</w:t>
      </w:r>
      <w:r>
        <w:rPr>
          <w:rFonts w:hint="eastAsia"/>
          <w:rtl/>
          <w:lang w:eastAsia="he-IL"/>
        </w:rPr>
        <w:t>–</w:t>
      </w:r>
      <w:r>
        <w:rPr>
          <w:rFonts w:hint="cs"/>
          <w:rtl/>
          <w:lang w:eastAsia="he-IL"/>
        </w:rPr>
        <w:t xml:space="preserve">20 מטר. ככה אפשר </w:t>
      </w:r>
      <w:bookmarkStart w:id="16331" w:name="_ETM_Q43_146532"/>
      <w:bookmarkEnd w:id="16331"/>
      <w:r>
        <w:rPr>
          <w:rFonts w:hint="cs"/>
          <w:rtl/>
          <w:lang w:eastAsia="he-IL"/>
        </w:rPr>
        <w:t xml:space="preserve">לגדל ילדים? אין לילד אפשרות לצאת, בכלל להסתובב, לצאת מהמיטה שלו. תודה רבה. </w:t>
      </w:r>
    </w:p>
    <w:p w:rsidR="00050FB9" w:rsidRDefault="00050FB9" w:rsidP="0043025C">
      <w:pPr>
        <w:rPr>
          <w:rtl/>
          <w:lang w:eastAsia="he-IL"/>
        </w:rPr>
      </w:pPr>
    </w:p>
    <w:p w:rsidR="00050FB9" w:rsidRDefault="00050FB9" w:rsidP="0043025C">
      <w:pPr>
        <w:pStyle w:val="af7"/>
        <w:rPr>
          <w:rtl/>
        </w:rPr>
      </w:pPr>
      <w:r w:rsidRPr="00A05106">
        <w:rPr>
          <w:rStyle w:val="TagStyle"/>
          <w:rtl/>
        </w:rPr>
        <w:t xml:space="preserve"> &lt;&lt; יור &gt;&gt;</w:t>
      </w:r>
      <w:r w:rsidRPr="00E52520">
        <w:rPr>
          <w:rStyle w:val="TagStyle"/>
          <w:rtl/>
        </w:rPr>
        <w:t xml:space="preserve"> </w:t>
      </w:r>
      <w:r>
        <w:rPr>
          <w:rtl/>
        </w:rPr>
        <w:t>היו"ר יעקב מרגי:</w:t>
      </w:r>
      <w:r w:rsidRPr="00E52520">
        <w:rPr>
          <w:rStyle w:val="TagStyle"/>
          <w:rtl/>
        </w:rPr>
        <w:t xml:space="preserve"> </w:t>
      </w:r>
      <w:r w:rsidRPr="00A05106">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 הכנסת אחמד טיבי </w:t>
      </w:r>
      <w:r>
        <w:rPr>
          <w:rtl/>
          <w:lang w:eastAsia="he-IL"/>
        </w:rPr>
        <w:t>–</w:t>
      </w:r>
      <w:r>
        <w:rPr>
          <w:rFonts w:hint="cs"/>
          <w:rtl/>
          <w:lang w:eastAsia="he-IL"/>
        </w:rPr>
        <w:t xml:space="preserve"> אינו נוכח; </w:t>
      </w:r>
      <w:bookmarkStart w:id="16332" w:name="_ETM_Q43_157162"/>
      <w:bookmarkEnd w:id="16332"/>
      <w:r>
        <w:rPr>
          <w:rFonts w:hint="cs"/>
          <w:rtl/>
          <w:lang w:eastAsia="he-IL"/>
        </w:rPr>
        <w:t xml:space="preserve">המציע הבא, חבר הכנסת חיים ביטון </w:t>
      </w:r>
      <w:r>
        <w:rPr>
          <w:rtl/>
          <w:lang w:eastAsia="he-IL"/>
        </w:rPr>
        <w:t>–</w:t>
      </w:r>
      <w:r>
        <w:rPr>
          <w:rFonts w:hint="cs"/>
          <w:rtl/>
          <w:lang w:eastAsia="he-IL"/>
        </w:rPr>
        <w:t xml:space="preserve"> </w:t>
      </w:r>
      <w:bookmarkStart w:id="16333" w:name="_ETM_Q43_159896"/>
      <w:bookmarkEnd w:id="16333"/>
      <w:r>
        <w:rPr>
          <w:rFonts w:hint="cs"/>
          <w:rtl/>
          <w:lang w:eastAsia="he-IL"/>
        </w:rPr>
        <w:t xml:space="preserve">אינו נוכח. אי לכך, ישיב השר במשרד האוצר, השר </w:t>
      </w:r>
      <w:bookmarkStart w:id="16334" w:name="_ETM_Q43_165304"/>
      <w:bookmarkEnd w:id="16334"/>
      <w:r>
        <w:rPr>
          <w:rFonts w:hint="cs"/>
          <w:rtl/>
          <w:lang w:eastAsia="he-IL"/>
        </w:rPr>
        <w:t xml:space="preserve">חמד עמאר, בבקשה, אדוני. </w:t>
      </w:r>
    </w:p>
    <w:p w:rsidR="00050FB9" w:rsidRPr="00E52520" w:rsidRDefault="00050FB9" w:rsidP="0043025C">
      <w:pPr>
        <w:rPr>
          <w:rtl/>
          <w:lang w:eastAsia="he-IL"/>
        </w:rPr>
      </w:pPr>
      <w:bookmarkStart w:id="16335" w:name="_ETM_Q43_168324"/>
      <w:bookmarkStart w:id="16336" w:name="_ETM_Q43_168398"/>
      <w:bookmarkEnd w:id="16335"/>
      <w:bookmarkEnd w:id="16336"/>
    </w:p>
    <w:p w:rsidR="00050FB9" w:rsidRDefault="00050FB9" w:rsidP="0043025C">
      <w:pPr>
        <w:pStyle w:val="a4"/>
        <w:rPr>
          <w:rtl/>
        </w:rPr>
      </w:pPr>
      <w:bookmarkStart w:id="16337" w:name="ET_speaker_6210_3"/>
      <w:r w:rsidRPr="00A05106">
        <w:rPr>
          <w:rStyle w:val="TagStyle"/>
          <w:rtl/>
        </w:rPr>
        <w:t xml:space="preserve"> &lt;&lt; דובר &gt;&gt;</w:t>
      </w:r>
      <w:r w:rsidRPr="008A77A5">
        <w:rPr>
          <w:rStyle w:val="TagStyle"/>
          <w:rtl/>
        </w:rPr>
        <w:t xml:space="preserve"> </w:t>
      </w:r>
      <w:bookmarkStart w:id="16338" w:name="_Toc85663424"/>
      <w:r>
        <w:rPr>
          <w:rtl/>
        </w:rPr>
        <w:t>השר במשרד האוצר חמד עמאר:</w:t>
      </w:r>
      <w:bookmarkEnd w:id="16338"/>
      <w:r w:rsidRPr="008A77A5">
        <w:rPr>
          <w:rStyle w:val="TagStyle"/>
          <w:rtl/>
        </w:rPr>
        <w:t xml:space="preserve"> </w:t>
      </w:r>
      <w:r>
        <w:rPr>
          <w:rStyle w:val="TagStyle"/>
          <w:rFonts w:hint="cs"/>
          <w:rtl/>
        </w:rPr>
        <w:t>ב</w:t>
      </w:r>
      <w:r w:rsidRPr="00A05106">
        <w:rPr>
          <w:rStyle w:val="TagStyle"/>
          <w:rtl/>
        </w:rPr>
        <w:t>&lt;&lt; דובר &gt;&gt;</w:t>
      </w:r>
      <w:r>
        <w:rPr>
          <w:rtl/>
        </w:rPr>
        <w:t xml:space="preserve">  </w:t>
      </w:r>
      <w:bookmarkEnd w:id="1633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אדוני היושב-ראש, חבריי </w:t>
      </w:r>
      <w:bookmarkStart w:id="16339" w:name="_ETM_Q43_183353"/>
      <w:bookmarkEnd w:id="16339"/>
      <w:r>
        <w:rPr>
          <w:rFonts w:hint="cs"/>
          <w:rtl/>
          <w:lang w:eastAsia="he-IL"/>
        </w:rPr>
        <w:t xml:space="preserve">חברי הכנסת, </w:t>
      </w:r>
      <w:bookmarkStart w:id="16340" w:name="_ETM_Q43_183535"/>
      <w:bookmarkEnd w:id="16340"/>
      <w:r>
        <w:rPr>
          <w:rFonts w:hint="cs"/>
          <w:rtl/>
          <w:lang w:eastAsia="he-IL"/>
        </w:rPr>
        <w:t xml:space="preserve">חבר הכנסת מקלב, </w:t>
      </w:r>
      <w:bookmarkStart w:id="16341" w:name="_ETM_Q43_183602"/>
      <w:bookmarkEnd w:id="16341"/>
      <w:r>
        <w:rPr>
          <w:rtl/>
          <w:lang w:eastAsia="he-IL"/>
        </w:rPr>
        <w:t xml:space="preserve">מחירי הפירות והירקות </w:t>
      </w:r>
      <w:r>
        <w:rPr>
          <w:rFonts w:hint="cs"/>
          <w:rtl/>
          <w:lang w:eastAsia="he-IL"/>
        </w:rPr>
        <w:t xml:space="preserve">בישראל </w:t>
      </w:r>
      <w:r>
        <w:rPr>
          <w:rtl/>
          <w:lang w:eastAsia="he-IL"/>
        </w:rPr>
        <w:t>זינקו בעשור האחרו</w:t>
      </w:r>
      <w:r>
        <w:rPr>
          <w:rFonts w:hint="cs"/>
          <w:rtl/>
          <w:lang w:eastAsia="he-IL"/>
        </w:rPr>
        <w:t>ן</w:t>
      </w:r>
      <w:r>
        <w:rPr>
          <w:rtl/>
          <w:lang w:eastAsia="he-IL"/>
        </w:rPr>
        <w:t xml:space="preserve"> ב</w:t>
      </w:r>
      <w:r>
        <w:rPr>
          <w:rFonts w:hint="cs"/>
          <w:rtl/>
          <w:lang w:eastAsia="he-IL"/>
        </w:rPr>
        <w:t xml:space="preserve">ין </w:t>
      </w:r>
      <w:bookmarkStart w:id="16342" w:name="_ETM_Q43_192970"/>
      <w:bookmarkEnd w:id="16342"/>
      <w:r>
        <w:rPr>
          <w:rFonts w:hint="cs"/>
          <w:rtl/>
          <w:lang w:eastAsia="he-IL"/>
        </w:rPr>
        <w:t>81% ל-</w:t>
      </w:r>
      <w:r>
        <w:rPr>
          <w:rtl/>
          <w:lang w:eastAsia="he-IL"/>
        </w:rPr>
        <w:t>102%</w:t>
      </w:r>
      <w:r>
        <w:rPr>
          <w:rFonts w:hint="cs"/>
          <w:rtl/>
          <w:lang w:eastAsia="he-IL"/>
        </w:rPr>
        <w:t xml:space="preserve">. זאת עלייה אדירה במחירי הפירות והירקות. אני אומר </w:t>
      </w:r>
      <w:bookmarkStart w:id="16343" w:name="_ETM_Q43_202398"/>
      <w:bookmarkEnd w:id="16343"/>
      <w:r>
        <w:rPr>
          <w:rFonts w:hint="cs"/>
          <w:rtl/>
          <w:lang w:eastAsia="he-IL"/>
        </w:rPr>
        <w:t>לך, הרבה משפחות לא מצליחות לקנות לא פירות ולא</w:t>
      </w:r>
      <w:bookmarkStart w:id="16344" w:name="_ETM_Q43_207083"/>
      <w:bookmarkEnd w:id="16344"/>
      <w:r>
        <w:rPr>
          <w:rFonts w:hint="cs"/>
          <w:rtl/>
          <w:lang w:eastAsia="he-IL"/>
        </w:rPr>
        <w:t xml:space="preserve"> ירקות, ואנחנו רואים ירידה של 25% בצריכה במדינת ישראל. האוכלוסייה </w:t>
      </w:r>
      <w:bookmarkStart w:id="16345" w:name="_ETM_Q43_217069"/>
      <w:bookmarkEnd w:id="16345"/>
      <w:r>
        <w:rPr>
          <w:rFonts w:hint="cs"/>
          <w:rtl/>
          <w:lang w:eastAsia="he-IL"/>
        </w:rPr>
        <w:t xml:space="preserve">גדלה, הייצור לא מצליח לספק לכולם, והמחירים עולים. </w:t>
      </w:r>
    </w:p>
    <w:p w:rsidR="00050FB9" w:rsidRDefault="00050FB9" w:rsidP="0043025C">
      <w:pPr>
        <w:rPr>
          <w:rtl/>
          <w:lang w:eastAsia="he-IL"/>
        </w:rPr>
      </w:pPr>
      <w:bookmarkStart w:id="16346" w:name="_ETM_Q43_229199"/>
      <w:bookmarkStart w:id="16347" w:name="_ETM_Q43_229267"/>
      <w:bookmarkEnd w:id="16346"/>
      <w:bookmarkEnd w:id="16347"/>
    </w:p>
    <w:p w:rsidR="00050FB9" w:rsidRDefault="00050FB9" w:rsidP="00851EC8">
      <w:pPr>
        <w:rPr>
          <w:rtl/>
          <w:lang w:eastAsia="he-IL"/>
        </w:rPr>
      </w:pPr>
      <w:r>
        <w:rPr>
          <w:rFonts w:hint="cs"/>
          <w:rtl/>
          <w:lang w:eastAsia="he-IL"/>
        </w:rPr>
        <w:t xml:space="preserve">אנחנו </w:t>
      </w:r>
      <w:bookmarkStart w:id="16348" w:name="_ETM_Q43_225849"/>
      <w:bookmarkEnd w:id="16348"/>
      <w:r>
        <w:rPr>
          <w:rFonts w:hint="cs"/>
          <w:rtl/>
          <w:lang w:eastAsia="he-IL"/>
        </w:rPr>
        <w:t xml:space="preserve">כממשלה וכמשרד האוצר מובילים רפורמה בנושא, </w:t>
      </w:r>
      <w:r>
        <w:rPr>
          <w:rtl/>
          <w:lang w:eastAsia="he-IL"/>
        </w:rPr>
        <w:t>רפורמ</w:t>
      </w:r>
      <w:r>
        <w:rPr>
          <w:rFonts w:hint="cs"/>
          <w:rtl/>
          <w:lang w:eastAsia="he-IL"/>
        </w:rPr>
        <w:t>ת</w:t>
      </w:r>
      <w:r>
        <w:rPr>
          <w:rtl/>
          <w:lang w:eastAsia="he-IL"/>
        </w:rPr>
        <w:t xml:space="preserve"> </w:t>
      </w:r>
      <w:r>
        <w:rPr>
          <w:rFonts w:hint="cs"/>
          <w:rtl/>
          <w:lang w:eastAsia="he-IL"/>
        </w:rPr>
        <w:t>ה</w:t>
      </w:r>
      <w:r>
        <w:rPr>
          <w:rtl/>
          <w:lang w:eastAsia="he-IL"/>
        </w:rPr>
        <w:t>חקלאות</w:t>
      </w:r>
      <w:r>
        <w:rPr>
          <w:rFonts w:hint="cs"/>
          <w:rtl/>
          <w:lang w:eastAsia="he-IL"/>
        </w:rPr>
        <w:t xml:space="preserve">. ברפורמה </w:t>
      </w:r>
      <w:bookmarkStart w:id="16349" w:name="_ETM_Q43_235016"/>
      <w:bookmarkEnd w:id="16349"/>
      <w:r>
        <w:rPr>
          <w:rFonts w:hint="cs"/>
          <w:rtl/>
          <w:lang w:eastAsia="he-IL"/>
        </w:rPr>
        <w:t xml:space="preserve">הזאת תהיה תמיכה ישירה בחקלאים, ובמקביל </w:t>
      </w:r>
      <w:r>
        <w:rPr>
          <w:rFonts w:hint="eastAsia"/>
          <w:rtl/>
          <w:lang w:eastAsia="he-IL"/>
        </w:rPr>
        <w:t>–</w:t>
      </w:r>
      <w:r>
        <w:rPr>
          <w:rFonts w:hint="cs"/>
          <w:rtl/>
          <w:lang w:eastAsia="he-IL"/>
        </w:rPr>
        <w:t xml:space="preserve"> פתיחת השוק </w:t>
      </w:r>
      <w:bookmarkStart w:id="16350" w:name="_ETM_Q43_243392"/>
      <w:bookmarkStart w:id="16351" w:name="_ETM_Q43_243580"/>
      <w:r>
        <w:rPr>
          <w:rFonts w:hint="cs"/>
          <w:rtl/>
          <w:lang w:eastAsia="he-IL"/>
        </w:rPr>
        <w:t>ליבוא</w:t>
      </w:r>
      <w:bookmarkStart w:id="16352" w:name="_ETM_Q43_244319"/>
      <w:bookmarkEnd w:id="16350"/>
      <w:bookmarkEnd w:id="16351"/>
      <w:bookmarkEnd w:id="16352"/>
      <w:r>
        <w:rPr>
          <w:rFonts w:hint="cs"/>
          <w:rtl/>
          <w:lang w:eastAsia="he-IL"/>
        </w:rPr>
        <w:t xml:space="preserve"> וביטול המכס על הפירות והירקות. </w:t>
      </w:r>
      <w:bookmarkStart w:id="16353" w:name="_ETM_Q43_246148"/>
      <w:bookmarkStart w:id="16354" w:name="_ETM_Q43_246214"/>
      <w:bookmarkEnd w:id="16353"/>
      <w:bookmarkEnd w:id="16354"/>
      <w:r>
        <w:rPr>
          <w:rFonts w:hint="cs"/>
          <w:rtl/>
          <w:lang w:eastAsia="he-IL"/>
        </w:rPr>
        <w:t xml:space="preserve">אני מאמין שבמהלכים האלה שאנחנו נוביל נצליח להוריד את מחירי הפירות והירקות. ראינו התנגדות כאן </w:t>
      </w:r>
      <w:bookmarkStart w:id="16355" w:name="_ETM_Q43_258151"/>
      <w:bookmarkEnd w:id="16355"/>
      <w:r>
        <w:rPr>
          <w:rFonts w:hint="cs"/>
          <w:rtl/>
          <w:lang w:eastAsia="he-IL"/>
        </w:rPr>
        <w:t xml:space="preserve">בכנסת בנושא הזה, אבל כשאתם באים ורואים </w:t>
      </w:r>
      <w:r>
        <w:rPr>
          <w:rFonts w:hint="eastAsia"/>
          <w:rtl/>
          <w:lang w:eastAsia="he-IL"/>
        </w:rPr>
        <w:t>–</w:t>
      </w:r>
      <w:r>
        <w:rPr>
          <w:rFonts w:hint="cs"/>
          <w:rtl/>
          <w:lang w:eastAsia="he-IL"/>
        </w:rPr>
        <w:t xml:space="preserve"> וכל אזרח </w:t>
      </w:r>
      <w:bookmarkStart w:id="16356" w:name="_ETM_Q43_263439"/>
      <w:bookmarkEnd w:id="16356"/>
      <w:r>
        <w:rPr>
          <w:rFonts w:hint="cs"/>
          <w:rtl/>
          <w:lang w:eastAsia="he-IL"/>
        </w:rPr>
        <w:t xml:space="preserve">יכול לראות את זה </w:t>
      </w:r>
      <w:r>
        <w:rPr>
          <w:rFonts w:hint="eastAsia"/>
          <w:rtl/>
          <w:lang w:eastAsia="he-IL"/>
        </w:rPr>
        <w:t>–</w:t>
      </w:r>
      <w:r>
        <w:rPr>
          <w:rFonts w:hint="cs"/>
          <w:rtl/>
          <w:lang w:eastAsia="he-IL"/>
        </w:rPr>
        <w:t xml:space="preserve"> שקילו ענבים במדינת ישראל יכול לעלות 30 שקל, כאשר באירופה אפשר לקנות ב-10 שקלים, זה ההפרש </w:t>
      </w:r>
      <w:bookmarkStart w:id="16357" w:name="_ETM_Q43_280518"/>
      <w:bookmarkEnd w:id="16357"/>
      <w:r>
        <w:rPr>
          <w:rFonts w:hint="cs"/>
          <w:rtl/>
          <w:lang w:eastAsia="he-IL"/>
        </w:rPr>
        <w:t xml:space="preserve">במחירים; קילו אבוקדו היום יכול לקנות </w:t>
      </w:r>
      <w:bookmarkStart w:id="16358" w:name="_ETM_Q43_277579"/>
      <w:bookmarkEnd w:id="16358"/>
      <w:r>
        <w:rPr>
          <w:rFonts w:hint="cs"/>
          <w:rtl/>
          <w:lang w:eastAsia="he-IL"/>
        </w:rPr>
        <w:t xml:space="preserve">מי שיש לו כסף </w:t>
      </w:r>
      <w:r>
        <w:rPr>
          <w:rFonts w:hint="eastAsia"/>
          <w:rtl/>
          <w:lang w:eastAsia="he-IL"/>
        </w:rPr>
        <w:t>–</w:t>
      </w:r>
      <w:r>
        <w:rPr>
          <w:rFonts w:hint="cs"/>
          <w:rtl/>
          <w:lang w:eastAsia="he-IL"/>
        </w:rPr>
        <w:t xml:space="preserve"> זה יכול להגיע ל-60 שקל במדינת </w:t>
      </w:r>
      <w:bookmarkStart w:id="16359" w:name="_ETM_Q43_283804"/>
      <w:bookmarkEnd w:id="16359"/>
      <w:r>
        <w:rPr>
          <w:rFonts w:hint="cs"/>
          <w:rtl/>
          <w:lang w:eastAsia="he-IL"/>
        </w:rPr>
        <w:t xml:space="preserve">ישראל, כאשר באירופה זה לא מגיע למחיר הזה, אפילו לא </w:t>
      </w:r>
      <w:bookmarkStart w:id="16360" w:name="_ETM_Q43_286672"/>
      <w:bookmarkEnd w:id="16360"/>
      <w:r>
        <w:rPr>
          <w:rFonts w:hint="cs"/>
          <w:rtl/>
          <w:lang w:eastAsia="he-IL"/>
        </w:rPr>
        <w:t xml:space="preserve">לשליש מהמחיר הזה. </w:t>
      </w:r>
      <w:bookmarkStart w:id="16361" w:name="_ETM_Q43_290961"/>
      <w:bookmarkStart w:id="16362" w:name="_ETM_Q43_291031"/>
      <w:bookmarkStart w:id="16363" w:name="_ETM_Q43_291162"/>
      <w:bookmarkStart w:id="16364" w:name="_ETM_Q43_291241"/>
      <w:bookmarkEnd w:id="16361"/>
      <w:bookmarkEnd w:id="16362"/>
      <w:bookmarkEnd w:id="16363"/>
      <w:bookmarkEnd w:id="16364"/>
      <w:r>
        <w:rPr>
          <w:rFonts w:hint="cs"/>
          <w:rtl/>
          <w:lang w:eastAsia="he-IL"/>
        </w:rPr>
        <w:t>לכן אנחנו נוביל רפ</w:t>
      </w:r>
      <w:bookmarkStart w:id="16365" w:name="_ETM_Q43_289424"/>
      <w:bookmarkEnd w:id="16365"/>
      <w:r>
        <w:rPr>
          <w:rFonts w:hint="cs"/>
          <w:rtl/>
          <w:lang w:eastAsia="he-IL"/>
        </w:rPr>
        <w:t xml:space="preserve">ורמה שתביא להוזלת המחירים של הפירות והירקות, לתמיכה ישירה בחקלאים, </w:t>
      </w:r>
      <w:bookmarkStart w:id="16366" w:name="_ETM_Q43_298772"/>
      <w:bookmarkEnd w:id="16366"/>
      <w:r>
        <w:rPr>
          <w:rFonts w:hint="cs"/>
          <w:rtl/>
          <w:lang w:eastAsia="he-IL"/>
        </w:rPr>
        <w:t xml:space="preserve">וכך נצליח להוריד את מחיר הירקות והפירות. </w:t>
      </w:r>
    </w:p>
    <w:p w:rsidR="00050FB9" w:rsidRDefault="00050FB9" w:rsidP="0043025C">
      <w:pPr>
        <w:rPr>
          <w:rtl/>
          <w:lang w:eastAsia="he-IL"/>
        </w:rPr>
      </w:pPr>
      <w:bookmarkStart w:id="16367" w:name="_ETM_Q43_302722"/>
      <w:bookmarkStart w:id="16368" w:name="_ETM_Q43_302792"/>
      <w:bookmarkEnd w:id="16367"/>
      <w:bookmarkEnd w:id="16368"/>
    </w:p>
    <w:p w:rsidR="00050FB9" w:rsidRDefault="00050FB9" w:rsidP="0043025C">
      <w:pPr>
        <w:rPr>
          <w:rFonts w:asciiTheme="minorBidi" w:eastAsia="FrankRuehl" w:hAnsiTheme="minorBidi" w:cstheme="minorBidi"/>
          <w:b/>
          <w:rtl/>
        </w:rPr>
      </w:pPr>
      <w:bookmarkStart w:id="16369" w:name="_ETM_Q43_303075"/>
      <w:bookmarkStart w:id="16370" w:name="_ETM_Q43_303141"/>
      <w:bookmarkStart w:id="16371" w:name="_ETM_Q43_248073"/>
      <w:bookmarkStart w:id="16372" w:name="_ETM_Q43_248147"/>
      <w:bookmarkEnd w:id="16369"/>
      <w:bookmarkEnd w:id="16370"/>
      <w:bookmarkEnd w:id="16371"/>
      <w:bookmarkEnd w:id="16372"/>
      <w:r>
        <w:rPr>
          <w:rFonts w:hint="cs"/>
          <w:rtl/>
          <w:lang w:eastAsia="he-IL"/>
        </w:rPr>
        <w:t xml:space="preserve">בנושא הדיור הממשלה מקדמת כמה </w:t>
      </w:r>
      <w:bookmarkStart w:id="16373" w:name="_ETM_Q43_305658"/>
      <w:bookmarkEnd w:id="16373"/>
      <w:r>
        <w:rPr>
          <w:rFonts w:hint="cs"/>
          <w:rtl/>
          <w:lang w:eastAsia="he-IL"/>
        </w:rPr>
        <w:t xml:space="preserve">מאמצים על מנת לבלום את העלייה החדה במחירי הדיור, </w:t>
      </w:r>
      <w:bookmarkStart w:id="16374" w:name="_ETM_Q43_309617"/>
      <w:bookmarkStart w:id="16375" w:name="_ETM_Q43_309673"/>
      <w:bookmarkStart w:id="16376" w:name="_ETM_Q43_309788"/>
      <w:bookmarkStart w:id="16377" w:name="_ETM_Q43_309823"/>
      <w:bookmarkEnd w:id="16374"/>
      <w:bookmarkEnd w:id="16375"/>
      <w:bookmarkEnd w:id="16376"/>
      <w:bookmarkEnd w:id="16377"/>
      <w:r>
        <w:rPr>
          <w:rFonts w:hint="cs"/>
          <w:rtl/>
          <w:lang w:eastAsia="he-IL"/>
        </w:rPr>
        <w:t>שמטרת</w:t>
      </w:r>
      <w:r w:rsidRPr="0097321A">
        <w:rPr>
          <w:rFonts w:eastAsia="FrankRuehl"/>
          <w:rtl/>
        </w:rPr>
        <w:t>ם להגדיל את היצע יחידות הדיור ולתת מענה לביקוש הגובר. מטר</w:t>
      </w:r>
      <w:r>
        <w:rPr>
          <w:rFonts w:eastAsia="FrankRuehl" w:hint="cs"/>
          <w:rtl/>
        </w:rPr>
        <w:t>ו</w:t>
      </w:r>
      <w:r w:rsidRPr="0097321A">
        <w:rPr>
          <w:rFonts w:eastAsia="FrankRuehl"/>
          <w:rtl/>
        </w:rPr>
        <w:t>ת המאמצים</w:t>
      </w:r>
      <w:r>
        <w:rPr>
          <w:rFonts w:eastAsia="FrankRuehl" w:hint="cs"/>
          <w:rtl/>
        </w:rPr>
        <w:t>:</w:t>
      </w:r>
      <w:r w:rsidRPr="0097321A">
        <w:rPr>
          <w:rFonts w:eastAsia="FrankRuehl"/>
          <w:rtl/>
        </w:rPr>
        <w:t xml:space="preserve"> להגדיל משמעותית את מספר התחלות הבנייה של יחידות דיור חדשות, להביא למלאי תכנוני רחב ולשווק מאות אלפי יחידות דיור בקרקעות מדינה בשנים הקרובות. בעת </w:t>
      </w:r>
      <w:r>
        <w:rPr>
          <w:rFonts w:eastAsia="FrankRuehl" w:hint="cs"/>
          <w:rtl/>
        </w:rPr>
        <w:t>ה</w:t>
      </w:r>
      <w:r w:rsidRPr="0097321A">
        <w:rPr>
          <w:rFonts w:eastAsia="FrankRuehl"/>
          <w:rtl/>
        </w:rPr>
        <w:t>זו נדרשים שינויים דרמטיים כדי להביא להגדלת ה</w:t>
      </w:r>
      <w:r>
        <w:rPr>
          <w:rFonts w:eastAsia="FrankRuehl" w:hint="cs"/>
          <w:rtl/>
        </w:rPr>
        <w:t>ה</w:t>
      </w:r>
      <w:r w:rsidRPr="0097321A">
        <w:rPr>
          <w:rFonts w:eastAsia="FrankRuehl"/>
          <w:rtl/>
        </w:rPr>
        <w:t>יצע בטווח הקצר והארוך. על כן, במסגרת חוק הת</w:t>
      </w:r>
      <w:r>
        <w:rPr>
          <w:rFonts w:eastAsia="FrankRuehl" w:hint="cs"/>
          <w:rtl/>
        </w:rPr>
        <w:t>ו</w:t>
      </w:r>
      <w:r w:rsidRPr="0097321A">
        <w:rPr>
          <w:rFonts w:eastAsia="FrankRuehl"/>
          <w:rtl/>
        </w:rPr>
        <w:t>כנית הכלכלית מקדמת המדינה רפורמות משמעותיות שיביאו להגדלת היצע יחידות הדיור הן בטווח הקצר והן בטווח הארוך:</w:t>
      </w:r>
      <w:r>
        <w:rPr>
          <w:rFonts w:eastAsia="FrankRuehl" w:hint="cs"/>
          <w:rtl/>
        </w:rPr>
        <w:t xml:space="preserve"> </w:t>
      </w:r>
      <w:bookmarkStart w:id="16378" w:name="_ETM_Q43_352996"/>
      <w:bookmarkStart w:id="16379" w:name="_ETM_Q43_353068"/>
      <w:bookmarkStart w:id="16380" w:name="_ETM_Q43_350748"/>
      <w:bookmarkStart w:id="16381" w:name="_ETM_Q43_350799"/>
      <w:bookmarkStart w:id="16382" w:name="_ETM_Q43_351377"/>
      <w:bookmarkStart w:id="16383" w:name="_ETM_Q43_351442"/>
      <w:bookmarkStart w:id="16384" w:name="_ETM_Q43_350872"/>
      <w:bookmarkStart w:id="16385" w:name="_ETM_Q43_350939"/>
      <w:bookmarkStart w:id="16386" w:name="_ETM_Q43_351631"/>
      <w:bookmarkStart w:id="16387" w:name="_ETM_Q43_351683"/>
      <w:bookmarkEnd w:id="16378"/>
      <w:bookmarkEnd w:id="16379"/>
      <w:bookmarkEnd w:id="16380"/>
      <w:bookmarkEnd w:id="16381"/>
      <w:bookmarkEnd w:id="16382"/>
      <w:bookmarkEnd w:id="16383"/>
      <w:bookmarkEnd w:id="16384"/>
      <w:bookmarkEnd w:id="16385"/>
      <w:bookmarkEnd w:id="16386"/>
      <w:bookmarkEnd w:id="16387"/>
      <w:r w:rsidRPr="0097321A">
        <w:rPr>
          <w:rFonts w:eastAsia="FrankRuehl"/>
          <w:color w:val="000000"/>
          <w:rtl/>
        </w:rPr>
        <w:t>הסרת חסמים ועידוד פרויקטים להתחדשות עירונית להגדלת היצע יחידות הדיור בלב המרקם הבנוי</w:t>
      </w:r>
      <w:r>
        <w:rPr>
          <w:rFonts w:eastAsia="FrankRuehl" w:hint="cs"/>
          <w:color w:val="000000"/>
          <w:rtl/>
        </w:rPr>
        <w:t xml:space="preserve"> </w:t>
      </w:r>
      <w:r>
        <w:rPr>
          <w:rFonts w:eastAsia="FrankRuehl" w:hint="eastAsia"/>
          <w:color w:val="000000"/>
          <w:rtl/>
        </w:rPr>
        <w:t>–</w:t>
      </w:r>
      <w:r w:rsidRPr="0097321A">
        <w:rPr>
          <w:rFonts w:eastAsia="FrankRuehl"/>
          <w:color w:val="000000"/>
          <w:rtl/>
        </w:rPr>
        <w:t xml:space="preserve"> צעד שעתיד להב</w:t>
      </w:r>
      <w:r>
        <w:rPr>
          <w:rFonts w:eastAsia="FrankRuehl"/>
          <w:color w:val="000000"/>
          <w:rtl/>
        </w:rPr>
        <w:t>יא לתוספת של כ-4,500 יח</w:t>
      </w:r>
      <w:r>
        <w:rPr>
          <w:rFonts w:eastAsia="FrankRuehl" w:hint="cs"/>
          <w:color w:val="000000"/>
          <w:rtl/>
        </w:rPr>
        <w:t>ידות דיור</w:t>
      </w:r>
      <w:r>
        <w:rPr>
          <w:rFonts w:eastAsia="FrankRuehl"/>
          <w:color w:val="000000"/>
          <w:rtl/>
        </w:rPr>
        <w:t xml:space="preserve"> בשנה</w:t>
      </w:r>
      <w:r>
        <w:rPr>
          <w:rFonts w:eastAsia="FrankRuehl" w:hint="cs"/>
          <w:color w:val="000000"/>
          <w:rtl/>
        </w:rPr>
        <w:t xml:space="preserve">; </w:t>
      </w:r>
      <w:r w:rsidRPr="0097321A">
        <w:rPr>
          <w:rFonts w:eastAsia="FrankRuehl"/>
          <w:color w:val="000000"/>
          <w:rtl/>
        </w:rPr>
        <w:t xml:space="preserve">המרת משרדים לדירות מגורים </w:t>
      </w:r>
      <w:r>
        <w:rPr>
          <w:rFonts w:eastAsia="FrankRuehl" w:hint="cs"/>
          <w:color w:val="000000"/>
          <w:rtl/>
        </w:rPr>
        <w:t xml:space="preserve">– </w:t>
      </w:r>
      <w:r w:rsidRPr="0097321A">
        <w:rPr>
          <w:rFonts w:eastAsia="FrankRuehl"/>
          <w:color w:val="000000"/>
          <w:rtl/>
        </w:rPr>
        <w:t>צעד שעתיד לה</w:t>
      </w:r>
      <w:r>
        <w:rPr>
          <w:rFonts w:eastAsia="FrankRuehl"/>
          <w:color w:val="000000"/>
          <w:rtl/>
        </w:rPr>
        <w:t>ביא לתוספת של כ-3,000 יח</w:t>
      </w:r>
      <w:r>
        <w:rPr>
          <w:rFonts w:eastAsia="FrankRuehl" w:hint="cs"/>
          <w:color w:val="000000"/>
          <w:rtl/>
        </w:rPr>
        <w:t>ידות דיור</w:t>
      </w:r>
      <w:r>
        <w:rPr>
          <w:rFonts w:eastAsia="FrankRuehl"/>
          <w:color w:val="000000"/>
          <w:rtl/>
        </w:rPr>
        <w:t xml:space="preserve"> בשנה</w:t>
      </w:r>
      <w:r>
        <w:rPr>
          <w:rFonts w:eastAsia="FrankRuehl" w:hint="cs"/>
          <w:color w:val="000000"/>
          <w:rtl/>
        </w:rPr>
        <w:t>;</w:t>
      </w:r>
      <w:r>
        <w:rPr>
          <w:rFonts w:eastAsia="FrankRuehl" w:hint="cs"/>
          <w:color w:val="000000"/>
        </w:rPr>
        <w:t xml:space="preserve"> </w:t>
      </w:r>
      <w:r w:rsidRPr="0097321A">
        <w:rPr>
          <w:rFonts w:eastAsia="FrankRuehl"/>
          <w:color w:val="000000"/>
          <w:rtl/>
        </w:rPr>
        <w:t>מתן אפשרות לרישוי עצמי להפחתת הבי</w:t>
      </w:r>
      <w:r>
        <w:rPr>
          <w:rFonts w:eastAsia="FrankRuehl" w:hint="cs"/>
          <w:color w:val="000000"/>
          <w:rtl/>
        </w:rPr>
        <w:t>ו</w:t>
      </w:r>
      <w:r w:rsidRPr="0097321A">
        <w:rPr>
          <w:rFonts w:eastAsia="FrankRuehl"/>
          <w:color w:val="000000"/>
          <w:rtl/>
        </w:rPr>
        <w:t>רוקרטיה וקיצ</w:t>
      </w:r>
      <w:r>
        <w:rPr>
          <w:rFonts w:eastAsia="FrankRuehl"/>
          <w:color w:val="000000"/>
          <w:rtl/>
        </w:rPr>
        <w:t>ור הזמן הנדרש להוצאת היתר בנייה</w:t>
      </w:r>
      <w:r>
        <w:rPr>
          <w:rFonts w:eastAsia="FrankRuehl" w:hint="cs"/>
          <w:color w:val="000000"/>
          <w:rtl/>
        </w:rPr>
        <w:t xml:space="preserve">; </w:t>
      </w:r>
      <w:r w:rsidRPr="0097321A">
        <w:rPr>
          <w:rFonts w:eastAsia="FrankRuehl"/>
          <w:color w:val="000000"/>
          <w:rtl/>
        </w:rPr>
        <w:t>עידוד בנייה לשכירות מוסדית ארוכת טווח להגדלת היצע יחידות הדיור להשכרה ארוכת טווח.</w:t>
      </w:r>
      <w:r>
        <w:rPr>
          <w:rFonts w:hint="cs"/>
          <w:color w:val="000000"/>
          <w:rtl/>
        </w:rPr>
        <w:t xml:space="preserve"> </w:t>
      </w:r>
      <w:bookmarkStart w:id="16388" w:name="_ETM_Q43_389078"/>
      <w:bookmarkStart w:id="16389" w:name="_ETM_Q43_389128"/>
      <w:bookmarkEnd w:id="16388"/>
      <w:bookmarkEnd w:id="16389"/>
    </w:p>
    <w:p w:rsidR="00050FB9" w:rsidRDefault="00050FB9" w:rsidP="0043025C">
      <w:pPr>
        <w:rPr>
          <w:rFonts w:asciiTheme="minorBidi" w:eastAsia="FrankRuehl" w:hAnsiTheme="minorBidi" w:cstheme="minorBidi"/>
          <w:b/>
          <w:rtl/>
        </w:rPr>
      </w:pPr>
      <w:bookmarkStart w:id="16390" w:name="_ETM_Q43_389599"/>
      <w:bookmarkStart w:id="16391" w:name="_ETM_Q43_389651"/>
      <w:bookmarkEnd w:id="16390"/>
      <w:bookmarkEnd w:id="16391"/>
    </w:p>
    <w:p w:rsidR="00050FB9" w:rsidRPr="00735702" w:rsidRDefault="00050FB9" w:rsidP="0043025C">
      <w:pPr>
        <w:rPr>
          <w:rFonts w:asciiTheme="minorBidi" w:eastAsia="FrankRuehl" w:hAnsiTheme="minorBidi" w:cstheme="minorBidi"/>
          <w:rtl/>
        </w:rPr>
      </w:pPr>
      <w:bookmarkStart w:id="16392" w:name="_ETM_Q43_390052"/>
      <w:bookmarkStart w:id="16393" w:name="_ETM_Q43_390095"/>
      <w:bookmarkEnd w:id="16392"/>
      <w:bookmarkEnd w:id="16393"/>
      <w:r w:rsidRPr="0097321A">
        <w:rPr>
          <w:rFonts w:asciiTheme="minorBidi" w:eastAsia="FrankRuehl" w:hAnsiTheme="minorBidi" w:cstheme="minorBidi"/>
          <w:b/>
          <w:rtl/>
        </w:rPr>
        <w:t>בימים אלו מתקיימים דיונים ב</w:t>
      </w:r>
      <w:r>
        <w:rPr>
          <w:rFonts w:asciiTheme="minorBidi" w:eastAsia="FrankRuehl" w:hAnsiTheme="minorBidi" w:cstheme="minorBidi" w:hint="cs"/>
          <w:b/>
          <w:rtl/>
        </w:rPr>
        <w:t>ו</w:t>
      </w:r>
      <w:r w:rsidRPr="0097321A">
        <w:rPr>
          <w:rFonts w:asciiTheme="minorBidi" w:eastAsia="FrankRuehl" w:hAnsiTheme="minorBidi" w:cstheme="minorBidi"/>
          <w:b/>
          <w:rtl/>
        </w:rPr>
        <w:t xml:space="preserve">ועדות </w:t>
      </w:r>
      <w:r>
        <w:rPr>
          <w:rFonts w:asciiTheme="minorBidi" w:eastAsia="FrankRuehl" w:hAnsiTheme="minorBidi" w:cstheme="minorBidi" w:hint="cs"/>
          <w:b/>
          <w:rtl/>
        </w:rPr>
        <w:t xml:space="preserve">השונות </w:t>
      </w:r>
      <w:bookmarkStart w:id="16394" w:name="_ETM_Q43_393197"/>
      <w:bookmarkEnd w:id="16394"/>
      <w:r>
        <w:rPr>
          <w:rFonts w:asciiTheme="minorBidi" w:eastAsia="FrankRuehl" w:hAnsiTheme="minorBidi" w:cstheme="minorBidi" w:hint="cs"/>
          <w:b/>
          <w:rtl/>
        </w:rPr>
        <w:t xml:space="preserve">על מנת לקדם את כל הרפורמות שאנחנו מובילים. אני </w:t>
      </w:r>
      <w:bookmarkStart w:id="16395" w:name="_ETM_Q43_396013"/>
      <w:bookmarkEnd w:id="16395"/>
      <w:r>
        <w:rPr>
          <w:rFonts w:asciiTheme="minorBidi" w:eastAsia="FrankRuehl" w:hAnsiTheme="minorBidi" w:cstheme="minorBidi" w:hint="cs"/>
          <w:b/>
          <w:rtl/>
        </w:rPr>
        <w:t xml:space="preserve">מאמין שבסופו של תהליך אנחנו נצליח </w:t>
      </w:r>
      <w:r>
        <w:rPr>
          <w:rFonts w:asciiTheme="minorBidi" w:eastAsia="FrankRuehl" w:hAnsiTheme="minorBidi" w:cstheme="minorBidi" w:hint="cs"/>
          <w:rtl/>
        </w:rPr>
        <w:t xml:space="preserve">גם להוריד את מחירי </w:t>
      </w:r>
      <w:bookmarkStart w:id="16396" w:name="_ETM_Q43_400454"/>
      <w:bookmarkEnd w:id="16396"/>
      <w:r>
        <w:rPr>
          <w:rFonts w:asciiTheme="minorBidi" w:eastAsia="FrankRuehl" w:hAnsiTheme="minorBidi" w:cstheme="minorBidi" w:hint="cs"/>
          <w:rtl/>
        </w:rPr>
        <w:t xml:space="preserve">הפירות והירקות וגם להוריד את מחירי הדיור במדינת ישראל. </w:t>
      </w:r>
      <w:bookmarkStart w:id="16397" w:name="_ETM_Q43_407873"/>
      <w:bookmarkStart w:id="16398" w:name="_ETM_Q43_407949"/>
      <w:bookmarkStart w:id="16399" w:name="_ETM_Q43_408057"/>
      <w:bookmarkStart w:id="16400" w:name="_ETM_Q43_408108"/>
      <w:bookmarkEnd w:id="16397"/>
      <w:bookmarkEnd w:id="16398"/>
      <w:bookmarkEnd w:id="16399"/>
      <w:bookmarkEnd w:id="16400"/>
      <w:r>
        <w:rPr>
          <w:rFonts w:asciiTheme="minorBidi" w:eastAsia="FrankRuehl" w:hAnsiTheme="minorBidi" w:cstheme="minorBidi" w:hint="cs"/>
          <w:rtl/>
        </w:rPr>
        <w:t xml:space="preserve">אני מקווה, חבר הכנסת מקלב, </w:t>
      </w:r>
      <w:r>
        <w:rPr>
          <w:rFonts w:hint="cs"/>
          <w:rtl/>
          <w:lang w:eastAsia="he-IL"/>
        </w:rPr>
        <w:t>שנצליח לעשות את זה. אני חושב שגם את</w:t>
      </w:r>
      <w:bookmarkStart w:id="16401" w:name="_ETM_Q43_453200"/>
      <w:bookmarkEnd w:id="16401"/>
      <w:r>
        <w:rPr>
          <w:rFonts w:hint="cs"/>
          <w:rtl/>
          <w:lang w:eastAsia="he-IL"/>
        </w:rPr>
        <w:t xml:space="preserve">ה רוצה שאנחנו נצליח. אני מכיר את מצוקת הדיור. אני, גם כבן העדה הדרוזית, רואה: בשלוש השנים האחרונות </w:t>
      </w:r>
      <w:bookmarkStart w:id="16402" w:name="_ETM_Q43_419637"/>
      <w:bookmarkEnd w:id="16402"/>
      <w:r>
        <w:rPr>
          <w:rFonts w:hint="cs"/>
          <w:rtl/>
          <w:lang w:eastAsia="he-IL"/>
        </w:rPr>
        <w:t xml:space="preserve">לא היה שיווק של </w:t>
      </w:r>
      <w:bookmarkStart w:id="16403" w:name="_ETM_Q43_423063"/>
      <w:bookmarkStart w:id="16404" w:name="_ETM_Q43_423238"/>
      <w:r>
        <w:rPr>
          <w:rFonts w:hint="cs"/>
          <w:rtl/>
          <w:lang w:eastAsia="he-IL"/>
        </w:rPr>
        <w:t>מגרש אחד</w:t>
      </w:r>
      <w:bookmarkEnd w:id="16403"/>
      <w:bookmarkEnd w:id="16404"/>
      <w:r>
        <w:rPr>
          <w:rFonts w:hint="cs"/>
          <w:rtl/>
          <w:lang w:eastAsia="he-IL"/>
        </w:rPr>
        <w:t xml:space="preserve"> לחיילים משוחררים, יש מחסור אדיר </w:t>
      </w:r>
      <w:bookmarkStart w:id="16405" w:name="_ETM_Q43_424204"/>
      <w:bookmarkEnd w:id="16405"/>
      <w:r>
        <w:rPr>
          <w:rFonts w:hint="cs"/>
          <w:rtl/>
          <w:lang w:eastAsia="he-IL"/>
        </w:rPr>
        <w:t xml:space="preserve">במגרשים. אני רואה צעירים רבים מחפשים את </w:t>
      </w:r>
      <w:bookmarkStart w:id="16406" w:name="_ETM_Q43_427860"/>
      <w:bookmarkEnd w:id="16406"/>
      <w:r>
        <w:rPr>
          <w:rFonts w:hint="cs"/>
          <w:rtl/>
          <w:lang w:eastAsia="he-IL"/>
        </w:rPr>
        <w:t xml:space="preserve">הדירה הכי קטנה לשכור, להתחתן ולבנות את המשפחה שלהם. אני מכיר גם את המצוקה באוכלוסייה החרדית. הייתי חבר ועדת הכלכלה, השתתפתי בהרבה דיונים בנושא. אני </w:t>
      </w:r>
      <w:bookmarkStart w:id="16407" w:name="_ETM_Q43_440866"/>
      <w:bookmarkEnd w:id="16407"/>
      <w:r>
        <w:rPr>
          <w:rFonts w:hint="cs"/>
          <w:rtl/>
          <w:lang w:eastAsia="he-IL"/>
        </w:rPr>
        <w:t xml:space="preserve">מאמין שהצעדים שאנחנו מובילים כאן כממשלה יביאו את השינוי, </w:t>
      </w:r>
      <w:bookmarkStart w:id="16408" w:name="_ETM_Q43_445112"/>
      <w:bookmarkEnd w:id="16408"/>
      <w:r>
        <w:rPr>
          <w:rFonts w:hint="cs"/>
          <w:rtl/>
          <w:lang w:eastAsia="he-IL"/>
        </w:rPr>
        <w:t xml:space="preserve">ונראה ירידה במחירי הדיור, וגם בפירות ובירקות. תודה רבה, אדוני </w:t>
      </w:r>
      <w:bookmarkStart w:id="16409" w:name="_ETM_Q43_448475"/>
      <w:bookmarkEnd w:id="16409"/>
      <w:r>
        <w:rPr>
          <w:rFonts w:hint="cs"/>
          <w:rtl/>
          <w:lang w:eastAsia="he-IL"/>
        </w:rPr>
        <w:t>היושב-ראש. מה אתם מציעים?</w:t>
      </w:r>
      <w:r>
        <w:rPr>
          <w:rFonts w:hint="cs"/>
          <w:lang w:eastAsia="he-IL"/>
        </w:rPr>
        <w:t xml:space="preserve"> </w:t>
      </w:r>
      <w:r w:rsidR="00851EC8">
        <w:rPr>
          <w:rFonts w:hint="cs"/>
          <w:rtl/>
          <w:lang w:eastAsia="he-IL"/>
        </w:rPr>
        <w:t>מה שיציעו</w:t>
      </w:r>
      <w:r>
        <w:rPr>
          <w:rFonts w:hint="cs"/>
          <w:rtl/>
          <w:lang w:eastAsia="he-IL"/>
        </w:rPr>
        <w:t xml:space="preserve"> מקובל. דיון בוועדה</w:t>
      </w:r>
      <w:bookmarkStart w:id="16410" w:name="_ETM_Q43_456411"/>
      <w:bookmarkEnd w:id="16410"/>
      <w:r>
        <w:rPr>
          <w:rFonts w:hint="cs"/>
          <w:rtl/>
          <w:lang w:eastAsia="he-IL"/>
        </w:rPr>
        <w:t xml:space="preserve">, ועדת הפנים או ועדת הכלכלה, מה שיציעו. </w:t>
      </w:r>
      <w:bookmarkStart w:id="16411" w:name="_ETM_Q43_458822"/>
      <w:bookmarkEnd w:id="16411"/>
    </w:p>
    <w:p w:rsidR="00050FB9" w:rsidRDefault="00050FB9" w:rsidP="0043025C">
      <w:pPr>
        <w:rPr>
          <w:rtl/>
          <w:lang w:eastAsia="he-IL"/>
        </w:rPr>
      </w:pPr>
      <w:bookmarkStart w:id="16412" w:name="_ETM_Q43_459014"/>
      <w:bookmarkStart w:id="16413" w:name="_ETM_Q43_459070"/>
      <w:bookmarkEnd w:id="16412"/>
      <w:bookmarkEnd w:id="16413"/>
    </w:p>
    <w:p w:rsidR="00050FB9" w:rsidRDefault="00050FB9" w:rsidP="0043025C">
      <w:pPr>
        <w:pStyle w:val="af6"/>
        <w:rPr>
          <w:rtl/>
        </w:rPr>
      </w:pPr>
      <w:bookmarkStart w:id="16414" w:name="ET_interruption_6166_8"/>
      <w:r w:rsidRPr="00A05106">
        <w:rPr>
          <w:rStyle w:val="TagStyle"/>
          <w:rtl/>
        </w:rPr>
        <w:t xml:space="preserve"> &lt;&lt; קריאה &gt;&gt;</w:t>
      </w:r>
      <w:r w:rsidRPr="00820D9A">
        <w:rPr>
          <w:rStyle w:val="TagStyle"/>
          <w:rtl/>
        </w:rPr>
        <w:t xml:space="preserve"> </w:t>
      </w:r>
      <w:r>
        <w:rPr>
          <w:rtl/>
        </w:rPr>
        <w:t>אורי מקלב (יהדות התורה):</w:t>
      </w:r>
      <w:r w:rsidRPr="00820D9A">
        <w:rPr>
          <w:rStyle w:val="TagStyle"/>
          <w:rtl/>
        </w:rPr>
        <w:t xml:space="preserve"> </w:t>
      </w:r>
      <w:r w:rsidRPr="00A05106">
        <w:rPr>
          <w:rStyle w:val="TagStyle"/>
          <w:rtl/>
        </w:rPr>
        <w:t>&lt;&lt; קריאה &gt;&gt;</w:t>
      </w:r>
      <w:r>
        <w:rPr>
          <w:rtl/>
        </w:rPr>
        <w:t xml:space="preserve">  </w:t>
      </w:r>
      <w:bookmarkEnd w:id="16414"/>
    </w:p>
    <w:p w:rsidR="00050FB9" w:rsidRDefault="00050FB9" w:rsidP="00BA17C9">
      <w:pPr>
        <w:rPr>
          <w:rtl/>
          <w:lang w:eastAsia="he-IL"/>
        </w:rPr>
      </w:pPr>
    </w:p>
    <w:p w:rsidR="00050FB9" w:rsidRDefault="00050FB9" w:rsidP="0043025C">
      <w:pPr>
        <w:rPr>
          <w:rtl/>
          <w:lang w:eastAsia="he-IL"/>
        </w:rPr>
      </w:pPr>
      <w:bookmarkStart w:id="16415" w:name="_ETM_Q43_460446"/>
      <w:bookmarkEnd w:id="16415"/>
      <w:r>
        <w:rPr>
          <w:rFonts w:hint="cs"/>
          <w:rtl/>
          <w:lang w:eastAsia="he-IL"/>
        </w:rPr>
        <w:t>ו</w:t>
      </w:r>
      <w:bookmarkStart w:id="16416" w:name="_ETM_Q43_460685"/>
      <w:bookmarkStart w:id="16417" w:name="_ETM_Q43_460725"/>
      <w:bookmarkEnd w:id="16416"/>
      <w:bookmarkEnd w:id="16417"/>
      <w:r>
        <w:rPr>
          <w:rFonts w:hint="cs"/>
          <w:rtl/>
          <w:lang w:eastAsia="he-IL"/>
        </w:rPr>
        <w:t xml:space="preserve">עדת הכלכלה. </w:t>
      </w:r>
    </w:p>
    <w:p w:rsidR="00050FB9" w:rsidRDefault="00050FB9" w:rsidP="0043025C">
      <w:pPr>
        <w:rPr>
          <w:rtl/>
          <w:lang w:eastAsia="he-IL"/>
        </w:rPr>
      </w:pPr>
      <w:bookmarkStart w:id="16418" w:name="_ETM_Q43_459651"/>
      <w:bookmarkStart w:id="16419" w:name="_ETM_Q43_459705"/>
      <w:bookmarkEnd w:id="16418"/>
      <w:bookmarkEnd w:id="16419"/>
    </w:p>
    <w:p w:rsidR="00050FB9" w:rsidRDefault="00050FB9" w:rsidP="0043025C">
      <w:pPr>
        <w:pStyle w:val="af7"/>
        <w:rPr>
          <w:rtl/>
        </w:rPr>
      </w:pPr>
      <w:r w:rsidRPr="00A05106">
        <w:rPr>
          <w:rStyle w:val="TagStyle"/>
          <w:rtl/>
        </w:rPr>
        <w:t xml:space="preserve"> &lt;&lt; יור &gt;&gt;</w:t>
      </w:r>
      <w:r w:rsidRPr="00820D9A">
        <w:rPr>
          <w:rStyle w:val="TagStyle"/>
          <w:rtl/>
        </w:rPr>
        <w:t xml:space="preserve"> </w:t>
      </w:r>
      <w:r>
        <w:rPr>
          <w:rtl/>
        </w:rPr>
        <w:t>היו"ר יעקב מרגי:</w:t>
      </w:r>
      <w:r w:rsidRPr="00820D9A">
        <w:rPr>
          <w:rStyle w:val="TagStyle"/>
          <w:rtl/>
        </w:rPr>
        <w:t xml:space="preserve"> </w:t>
      </w:r>
      <w:r w:rsidRPr="00A05106">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420" w:name="_ETM_Q43_461283"/>
      <w:bookmarkEnd w:id="16420"/>
      <w:r>
        <w:rPr>
          <w:rFonts w:hint="cs"/>
          <w:rtl/>
          <w:lang w:eastAsia="he-IL"/>
        </w:rPr>
        <w:t xml:space="preserve">אנחנו עוברים להצבעה. מי שמצביע בעד, בעד </w:t>
      </w:r>
      <w:bookmarkStart w:id="16421" w:name="_ETM_Q43_462770"/>
      <w:bookmarkEnd w:id="16421"/>
      <w:r>
        <w:rPr>
          <w:rFonts w:hint="cs"/>
          <w:rtl/>
          <w:lang w:eastAsia="he-IL"/>
        </w:rPr>
        <w:t xml:space="preserve">העברת הנושא לדיון בוועדת הכלכלה. הצבעה. </w:t>
      </w:r>
    </w:p>
    <w:p w:rsidR="00050FB9" w:rsidRPr="00820D9A" w:rsidRDefault="00050FB9" w:rsidP="0043025C">
      <w:pPr>
        <w:rPr>
          <w:rtl/>
          <w:lang w:eastAsia="he-IL"/>
        </w:rPr>
      </w:pPr>
      <w:bookmarkStart w:id="16422" w:name="_ETM_Q43_481956"/>
      <w:bookmarkStart w:id="16423" w:name="_ETM_Q43_482071"/>
      <w:bookmarkEnd w:id="16422"/>
      <w:bookmarkEnd w:id="16423"/>
    </w:p>
    <w:p w:rsidR="00050FB9" w:rsidRDefault="00050FB9" w:rsidP="0043025C">
      <w:pPr>
        <w:pStyle w:val="af2"/>
        <w:keepNext/>
        <w:rPr>
          <w:rtl/>
          <w:lang w:eastAsia="he-IL"/>
        </w:rPr>
      </w:pPr>
      <w:r>
        <w:rPr>
          <w:rtl/>
          <w:lang w:eastAsia="he-IL"/>
        </w:rPr>
        <w:t>הצבעה מס'</w:t>
      </w:r>
      <w:r>
        <w:rPr>
          <w:rFonts w:hint="cs"/>
          <w:rtl/>
          <w:lang w:eastAsia="he-IL"/>
        </w:rPr>
        <w:t xml:space="preserve"> 11</w:t>
      </w:r>
    </w:p>
    <w:p w:rsidR="00050FB9" w:rsidRDefault="00050FB9" w:rsidP="0043025C">
      <w:pPr>
        <w:keepNext/>
        <w:rPr>
          <w:rtl/>
          <w:lang w:eastAsia="he-IL"/>
        </w:rPr>
      </w:pPr>
    </w:p>
    <w:p w:rsidR="00050FB9" w:rsidRDefault="00050FB9" w:rsidP="0043025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050FB9" w:rsidRDefault="00050FB9" w:rsidP="0043025C">
      <w:pPr>
        <w:pStyle w:val="--"/>
        <w:keepNext/>
        <w:rPr>
          <w:rtl/>
          <w:lang w:eastAsia="he-IL"/>
        </w:rPr>
      </w:pPr>
      <w:r>
        <w:rPr>
          <w:rtl/>
          <w:lang w:eastAsia="he-IL"/>
        </w:rPr>
        <w:t xml:space="preserve">נגד – </w:t>
      </w:r>
      <w:r>
        <w:rPr>
          <w:rFonts w:hint="cs"/>
          <w:rtl/>
          <w:lang w:eastAsia="he-IL"/>
        </w:rPr>
        <w:t>אין</w:t>
      </w:r>
    </w:p>
    <w:p w:rsidR="00050FB9" w:rsidRDefault="00050FB9" w:rsidP="0043025C">
      <w:pPr>
        <w:pStyle w:val="--"/>
        <w:keepNext/>
        <w:rPr>
          <w:rtl/>
          <w:lang w:eastAsia="he-IL"/>
        </w:rPr>
      </w:pPr>
      <w:r>
        <w:rPr>
          <w:rtl/>
          <w:lang w:eastAsia="he-IL"/>
        </w:rPr>
        <w:t xml:space="preserve">נמנעים – </w:t>
      </w:r>
      <w:r>
        <w:rPr>
          <w:rFonts w:hint="cs"/>
          <w:rtl/>
          <w:lang w:eastAsia="he-IL"/>
        </w:rPr>
        <w:t>אין</w:t>
      </w:r>
    </w:p>
    <w:p w:rsidR="00050FB9" w:rsidRDefault="00050FB9" w:rsidP="0043025C">
      <w:pPr>
        <w:pStyle w:val="af3"/>
        <w:rPr>
          <w:rtl/>
          <w:lang w:eastAsia="he-IL"/>
        </w:rPr>
      </w:pPr>
      <w:r>
        <w:rPr>
          <w:rFonts w:hint="cs"/>
          <w:rtl/>
          <w:lang w:eastAsia="he-IL"/>
        </w:rPr>
        <w:t>ההצעה להעביר את הנושא לוועדת הכלכלה נתקבלה.</w:t>
      </w:r>
    </w:p>
    <w:p w:rsidR="00050FB9" w:rsidRDefault="00050FB9" w:rsidP="0043025C">
      <w:pPr>
        <w:rPr>
          <w:rtl/>
          <w:lang w:eastAsia="he-IL"/>
        </w:rPr>
      </w:pPr>
      <w:bookmarkStart w:id="16424" w:name="_ETM_Q43_451543"/>
      <w:bookmarkStart w:id="16425" w:name="_ETM_Q43_451603"/>
      <w:bookmarkEnd w:id="16424"/>
      <w:bookmarkEnd w:id="16425"/>
    </w:p>
    <w:p w:rsidR="00050FB9" w:rsidRDefault="00050FB9" w:rsidP="0043025C">
      <w:pPr>
        <w:pStyle w:val="af7"/>
        <w:rPr>
          <w:rtl/>
        </w:rPr>
      </w:pPr>
      <w:r w:rsidRPr="00A05106">
        <w:rPr>
          <w:rStyle w:val="TagStyle"/>
          <w:rtl/>
        </w:rPr>
        <w:t xml:space="preserve"> &lt;&lt; יור &gt;&gt;</w:t>
      </w:r>
      <w:r w:rsidRPr="008A77A5">
        <w:rPr>
          <w:rStyle w:val="TagStyle"/>
          <w:rtl/>
        </w:rPr>
        <w:t xml:space="preserve"> </w:t>
      </w:r>
      <w:r>
        <w:rPr>
          <w:rtl/>
        </w:rPr>
        <w:t>היו"ר יעקב מרגי:</w:t>
      </w:r>
      <w:r w:rsidRPr="008A77A5">
        <w:rPr>
          <w:rStyle w:val="TagStyle"/>
          <w:rtl/>
        </w:rPr>
        <w:t xml:space="preserve"> </w:t>
      </w:r>
      <w:r w:rsidRPr="00A05106">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בעד ההצעה להעביר את </w:t>
      </w:r>
      <w:bookmarkStart w:id="16426" w:name="_ETM_Q43_489809"/>
      <w:bookmarkEnd w:id="16426"/>
      <w:r>
        <w:rPr>
          <w:rFonts w:hint="cs"/>
          <w:rtl/>
          <w:lang w:eastAsia="he-IL"/>
        </w:rPr>
        <w:t xml:space="preserve">ההצעה לסדר-היום לדיון בוועדת הכלכלה הצביעו ארבעה חברי כנסת, אין </w:t>
      </w:r>
      <w:bookmarkStart w:id="16427" w:name="_ETM_Q43_493546"/>
      <w:bookmarkEnd w:id="16427"/>
      <w:r>
        <w:rPr>
          <w:rFonts w:hint="cs"/>
          <w:rtl/>
          <w:lang w:eastAsia="he-IL"/>
        </w:rPr>
        <w:t xml:space="preserve">מתנגדים, אין נמנעים, לפיכך הנושא יועבר להמשך דיון </w:t>
      </w:r>
      <w:bookmarkStart w:id="16428" w:name="_ETM_Q43_500854"/>
      <w:bookmarkEnd w:id="16428"/>
      <w:r>
        <w:rPr>
          <w:rFonts w:hint="cs"/>
          <w:rtl/>
          <w:lang w:eastAsia="he-IL"/>
        </w:rPr>
        <w:t xml:space="preserve">בוועדת הכלכלה. </w:t>
      </w:r>
      <w:bookmarkStart w:id="16429" w:name="_ETM_Q43_500267"/>
      <w:bookmarkStart w:id="16430" w:name="_ETM_Q43_500316"/>
      <w:bookmarkStart w:id="16431" w:name="_ETM_Q43_500617"/>
      <w:bookmarkStart w:id="16432" w:name="_ETM_Q43_500683"/>
      <w:bookmarkEnd w:id="16429"/>
      <w:bookmarkEnd w:id="16430"/>
      <w:bookmarkEnd w:id="16431"/>
      <w:bookmarkEnd w:id="16432"/>
    </w:p>
    <w:p w:rsidR="00050FB9" w:rsidRDefault="00050FB9" w:rsidP="0043025C">
      <w:pPr>
        <w:rPr>
          <w:rtl/>
          <w:lang w:eastAsia="he-IL"/>
        </w:rPr>
      </w:pPr>
    </w:p>
    <w:p w:rsidR="00050FB9" w:rsidRDefault="00050FB9" w:rsidP="0043025C">
      <w:pPr>
        <w:rPr>
          <w:rtl/>
          <w:lang w:eastAsia="he-IL"/>
        </w:rPr>
      </w:pPr>
    </w:p>
    <w:p w:rsidR="00050FB9" w:rsidRDefault="00050FB9" w:rsidP="0043025C">
      <w:pPr>
        <w:pStyle w:val="a7"/>
        <w:rPr>
          <w:rtl/>
          <w:lang w:eastAsia="he-IL"/>
        </w:rPr>
      </w:pPr>
      <w:bookmarkStart w:id="16433" w:name="ET_halsi_624981_10"/>
      <w:r w:rsidRPr="00A05106">
        <w:rPr>
          <w:rStyle w:val="TagStyle"/>
          <w:rtl/>
        </w:rPr>
        <w:t xml:space="preserve"> &lt;&lt; הלסי &gt;&gt;</w:t>
      </w:r>
      <w:r w:rsidRPr="00820D9A">
        <w:rPr>
          <w:rStyle w:val="TagStyle"/>
          <w:rtl/>
        </w:rPr>
        <w:t xml:space="preserve"> </w:t>
      </w:r>
      <w:bookmarkStart w:id="16434" w:name="_Toc85663425"/>
      <w:r>
        <w:rPr>
          <w:rtl/>
          <w:lang w:eastAsia="he-IL"/>
        </w:rPr>
        <w:t>הצע</w:t>
      </w:r>
      <w:r>
        <w:rPr>
          <w:rFonts w:hint="cs"/>
          <w:rtl/>
          <w:lang w:eastAsia="he-IL"/>
        </w:rPr>
        <w:t>ה</w:t>
      </w:r>
      <w:r>
        <w:rPr>
          <w:rtl/>
          <w:lang w:eastAsia="he-IL"/>
        </w:rPr>
        <w:t xml:space="preserve"> לסדר-היום</w:t>
      </w:r>
      <w:bookmarkEnd w:id="16434"/>
      <w:r w:rsidRPr="00820D9A">
        <w:rPr>
          <w:rStyle w:val="TagStyle"/>
          <w:rtl/>
        </w:rPr>
        <w:t xml:space="preserve"> </w:t>
      </w:r>
      <w:r w:rsidRPr="00A05106">
        <w:rPr>
          <w:rStyle w:val="TagStyle"/>
          <w:rtl/>
        </w:rPr>
        <w:t>&lt;&lt; הלסי &gt;&gt;</w:t>
      </w:r>
      <w:r>
        <w:rPr>
          <w:rtl/>
          <w:lang w:eastAsia="he-IL"/>
        </w:rPr>
        <w:t xml:space="preserve">  </w:t>
      </w:r>
      <w:bookmarkEnd w:id="16433"/>
    </w:p>
    <w:p w:rsidR="00050FB9" w:rsidRDefault="00050FB9" w:rsidP="0043025C">
      <w:pPr>
        <w:pStyle w:val="a7"/>
        <w:rPr>
          <w:rtl/>
          <w:lang w:eastAsia="he-IL"/>
        </w:rPr>
      </w:pPr>
      <w:bookmarkStart w:id="16435" w:name="ET_halsi_624981_11"/>
      <w:r w:rsidRPr="00A05106">
        <w:rPr>
          <w:rStyle w:val="TagStyle"/>
          <w:rtl/>
        </w:rPr>
        <w:t xml:space="preserve"> &lt;&lt; הלסי &gt;&gt;</w:t>
      </w:r>
      <w:r w:rsidRPr="00820D9A">
        <w:rPr>
          <w:rStyle w:val="TagStyle"/>
          <w:rtl/>
        </w:rPr>
        <w:t xml:space="preserve"> </w:t>
      </w:r>
      <w:bookmarkStart w:id="16436" w:name="_Toc85663426"/>
      <w:r>
        <w:rPr>
          <w:rtl/>
          <w:lang w:eastAsia="he-IL"/>
        </w:rPr>
        <w:t>משבר הבנקים בחברה הערבית מזין את ארגוני הפשיעה</w:t>
      </w:r>
      <w:bookmarkEnd w:id="16436"/>
      <w:r w:rsidRPr="00820D9A">
        <w:rPr>
          <w:rStyle w:val="TagStyle"/>
          <w:rtl/>
        </w:rPr>
        <w:t xml:space="preserve"> </w:t>
      </w:r>
      <w:r w:rsidRPr="00A05106">
        <w:rPr>
          <w:rStyle w:val="TagStyle"/>
          <w:rtl/>
        </w:rPr>
        <w:t>&lt;&lt; הלסי &gt;&gt;</w:t>
      </w:r>
      <w:r>
        <w:rPr>
          <w:rtl/>
          <w:lang w:eastAsia="he-IL"/>
        </w:rPr>
        <w:t xml:space="preserve">  </w:t>
      </w:r>
      <w:bookmarkEnd w:id="16435"/>
    </w:p>
    <w:p w:rsidR="00050FB9" w:rsidRDefault="00050FB9" w:rsidP="00BA17C9">
      <w:pPr>
        <w:rPr>
          <w:rtl/>
          <w:lang w:eastAsia="he-IL"/>
        </w:rPr>
      </w:pPr>
    </w:p>
    <w:p w:rsidR="00050FB9" w:rsidRDefault="00050FB9" w:rsidP="0043025C">
      <w:pPr>
        <w:pStyle w:val="af7"/>
        <w:rPr>
          <w:rtl/>
        </w:rPr>
      </w:pPr>
      <w:r w:rsidRPr="00A05106">
        <w:rPr>
          <w:rStyle w:val="TagStyle"/>
          <w:rtl/>
        </w:rPr>
        <w:t xml:space="preserve"> &lt;&lt; יור &gt;&gt;</w:t>
      </w:r>
      <w:r w:rsidRPr="00820D9A">
        <w:rPr>
          <w:rStyle w:val="TagStyle"/>
          <w:rtl/>
        </w:rPr>
        <w:t xml:space="preserve"> </w:t>
      </w:r>
      <w:r>
        <w:rPr>
          <w:rtl/>
        </w:rPr>
        <w:t>היו"ר יעקב מרגי:</w:t>
      </w:r>
      <w:r w:rsidRPr="00820D9A">
        <w:rPr>
          <w:rStyle w:val="TagStyle"/>
          <w:rtl/>
        </w:rPr>
        <w:t xml:space="preserve"> </w:t>
      </w:r>
      <w:r w:rsidRPr="00A05106">
        <w:rPr>
          <w:rStyle w:val="TagStyle"/>
          <w:rtl/>
        </w:rPr>
        <w:t>&lt;&lt; יור &gt;&gt;</w:t>
      </w:r>
      <w:r>
        <w:rPr>
          <w:rtl/>
        </w:rPr>
        <w:t xml:space="preserve">  </w:t>
      </w:r>
    </w:p>
    <w:p w:rsidR="00050FB9" w:rsidRDefault="00050FB9" w:rsidP="00BA17C9">
      <w:pPr>
        <w:rPr>
          <w:rtl/>
        </w:rPr>
      </w:pPr>
    </w:p>
    <w:p w:rsidR="00050FB9" w:rsidRDefault="00050FB9" w:rsidP="00F4441F">
      <w:pPr>
        <w:rPr>
          <w:rtl/>
          <w:lang w:eastAsia="he-IL"/>
        </w:rPr>
      </w:pPr>
      <w:r>
        <w:rPr>
          <w:rFonts w:hint="cs"/>
          <w:rtl/>
        </w:rPr>
        <w:t xml:space="preserve">הסעיף הבא בסדר-היום </w:t>
      </w:r>
      <w:r w:rsidR="00F4441F">
        <w:rPr>
          <w:rFonts w:hint="eastAsia"/>
          <w:rtl/>
        </w:rPr>
        <w:t xml:space="preserve">– </w:t>
      </w:r>
      <w:r>
        <w:rPr>
          <w:rFonts w:hint="cs"/>
          <w:rtl/>
        </w:rPr>
        <w:t>הצעה</w:t>
      </w:r>
      <w:r>
        <w:rPr>
          <w:rtl/>
        </w:rPr>
        <w:t xml:space="preserve"> לסדר</w:t>
      </w:r>
      <w:r>
        <w:rPr>
          <w:rFonts w:hint="cs"/>
          <w:rtl/>
        </w:rPr>
        <w:t>-</w:t>
      </w:r>
      <w:r>
        <w:rPr>
          <w:rtl/>
        </w:rPr>
        <w:t>היום בנושא</w:t>
      </w:r>
      <w:r>
        <w:rPr>
          <w:rFonts w:hint="cs"/>
          <w:rtl/>
        </w:rPr>
        <w:t xml:space="preserve">: </w:t>
      </w:r>
      <w:r>
        <w:rPr>
          <w:rtl/>
        </w:rPr>
        <w:t>משבר הבנקים בחברה הערבית מזין את ארגוני הפשיעה</w:t>
      </w:r>
      <w:r>
        <w:rPr>
          <w:rFonts w:hint="cs"/>
          <w:rtl/>
        </w:rPr>
        <w:t>, הצעה</w:t>
      </w:r>
      <w:r>
        <w:rPr>
          <w:rtl/>
        </w:rPr>
        <w:t xml:space="preserve"> מס' 544</w:t>
      </w:r>
      <w:r>
        <w:rPr>
          <w:rFonts w:hint="cs"/>
          <w:rtl/>
        </w:rPr>
        <w:t xml:space="preserve">, של </w:t>
      </w:r>
      <w:bookmarkStart w:id="16437" w:name="_ETM_Q43_506224"/>
      <w:bookmarkEnd w:id="16437"/>
      <w:r>
        <w:rPr>
          <w:rFonts w:hint="cs"/>
          <w:rtl/>
        </w:rPr>
        <w:t xml:space="preserve">חבר הכנסת אוסאמה סעדי. בבקשה, אדוני. </w:t>
      </w:r>
      <w:bookmarkStart w:id="16438" w:name="_ETM_Q43_477337"/>
      <w:bookmarkStart w:id="16439" w:name="_ETM_Q43_477381"/>
      <w:bookmarkEnd w:id="16438"/>
      <w:bookmarkEnd w:id="16439"/>
      <w:r>
        <w:rPr>
          <w:rFonts w:hint="cs"/>
          <w:rtl/>
        </w:rPr>
        <w:t xml:space="preserve">השר עמאר, גם להצעה </w:t>
      </w:r>
      <w:bookmarkStart w:id="16440" w:name="_ETM_Q43_526561"/>
      <w:bookmarkEnd w:id="16440"/>
      <w:r>
        <w:rPr>
          <w:rFonts w:hint="cs"/>
          <w:rtl/>
        </w:rPr>
        <w:t xml:space="preserve">הזאת אתה משיב. </w:t>
      </w:r>
    </w:p>
    <w:p w:rsidR="00050FB9" w:rsidRDefault="00050FB9" w:rsidP="0043025C">
      <w:pPr>
        <w:rPr>
          <w:rtl/>
          <w:lang w:eastAsia="he-IL"/>
        </w:rPr>
      </w:pPr>
    </w:p>
    <w:p w:rsidR="00050FB9" w:rsidRDefault="00050FB9" w:rsidP="0043025C">
      <w:pPr>
        <w:pStyle w:val="a4"/>
        <w:rPr>
          <w:rtl/>
        </w:rPr>
      </w:pPr>
      <w:bookmarkStart w:id="16441" w:name="ET_speaker_5292_5"/>
      <w:r w:rsidRPr="00A05106">
        <w:rPr>
          <w:rStyle w:val="TagStyle"/>
          <w:rtl/>
        </w:rPr>
        <w:t xml:space="preserve"> &lt;&lt; דובר &gt;&gt;</w:t>
      </w:r>
      <w:r w:rsidRPr="008A77A5">
        <w:rPr>
          <w:rStyle w:val="TagStyle"/>
          <w:rtl/>
        </w:rPr>
        <w:t xml:space="preserve"> </w:t>
      </w:r>
      <w:bookmarkStart w:id="16442" w:name="_Toc85663427"/>
      <w:r>
        <w:rPr>
          <w:rtl/>
        </w:rPr>
        <w:t>אוסאמה סעדי (הרשימה המשותפת):</w:t>
      </w:r>
      <w:bookmarkEnd w:id="16442"/>
      <w:r w:rsidRPr="008A77A5">
        <w:rPr>
          <w:rStyle w:val="TagStyle"/>
          <w:rtl/>
        </w:rPr>
        <w:t xml:space="preserve"> </w:t>
      </w:r>
      <w:r w:rsidRPr="00A05106">
        <w:rPr>
          <w:rStyle w:val="TagStyle"/>
          <w:rtl/>
        </w:rPr>
        <w:t>&lt;&lt; דובר &gt;&gt;</w:t>
      </w:r>
      <w:r>
        <w:rPr>
          <w:rtl/>
        </w:rPr>
        <w:t xml:space="preserve">  </w:t>
      </w:r>
      <w:bookmarkEnd w:id="16441"/>
    </w:p>
    <w:p w:rsidR="00050FB9" w:rsidRDefault="00050FB9" w:rsidP="00BA17C9">
      <w:pPr>
        <w:rPr>
          <w:rtl/>
          <w:lang w:eastAsia="he-IL"/>
        </w:rPr>
      </w:pPr>
    </w:p>
    <w:p w:rsidR="00050FB9" w:rsidRDefault="00050FB9" w:rsidP="00F4441F">
      <w:pPr>
        <w:rPr>
          <w:rtl/>
          <w:lang w:eastAsia="he-IL"/>
        </w:rPr>
      </w:pPr>
      <w:r>
        <w:rPr>
          <w:rFonts w:hint="cs"/>
          <w:rtl/>
          <w:lang w:eastAsia="he-IL"/>
        </w:rPr>
        <w:t xml:space="preserve">אדוני היושב-ראש, כבוד השר, שיעור האזרחים הבוגרים, אדוני השר, בלי חשבון בנק בקרב היהודים </w:t>
      </w:r>
      <w:r>
        <w:rPr>
          <w:rtl/>
          <w:lang w:eastAsia="he-IL"/>
        </w:rPr>
        <w:t>–</w:t>
      </w:r>
      <w:r>
        <w:rPr>
          <w:rFonts w:hint="cs"/>
          <w:rtl/>
          <w:lang w:eastAsia="he-IL"/>
        </w:rPr>
        <w:t xml:space="preserve"> 1%. בקרב הערבים </w:t>
      </w:r>
      <w:r>
        <w:rPr>
          <w:rFonts w:hint="eastAsia"/>
          <w:rtl/>
          <w:lang w:eastAsia="he-IL"/>
        </w:rPr>
        <w:t>–</w:t>
      </w:r>
      <w:r>
        <w:rPr>
          <w:rFonts w:hint="cs"/>
          <w:rtl/>
          <w:lang w:eastAsia="he-IL"/>
        </w:rPr>
        <w:t xml:space="preserve"> 12%. שיעור האזרחים בלי כרטיסי אשראי</w:t>
      </w:r>
      <w:r w:rsidR="00851EC8">
        <w:rPr>
          <w:rFonts w:hint="cs"/>
          <w:rtl/>
          <w:lang w:eastAsia="he-IL"/>
        </w:rPr>
        <w:t>:</w:t>
      </w:r>
      <w:r>
        <w:rPr>
          <w:rFonts w:hint="cs"/>
          <w:rtl/>
          <w:lang w:eastAsia="he-IL"/>
        </w:rPr>
        <w:t xml:space="preserve"> היהודים </w:t>
      </w:r>
      <w:r>
        <w:rPr>
          <w:rtl/>
          <w:lang w:eastAsia="he-IL"/>
        </w:rPr>
        <w:t>–</w:t>
      </w:r>
      <w:r>
        <w:rPr>
          <w:rFonts w:hint="cs"/>
          <w:rtl/>
          <w:lang w:eastAsia="he-IL"/>
        </w:rPr>
        <w:t xml:space="preserve"> 15%,</w:t>
      </w:r>
      <w:r w:rsidR="00F4441F">
        <w:rPr>
          <w:rFonts w:hint="cs"/>
          <w:rtl/>
          <w:lang w:eastAsia="he-IL"/>
        </w:rPr>
        <w:t xml:space="preserve"> </w:t>
      </w:r>
      <w:r>
        <w:rPr>
          <w:rFonts w:hint="cs"/>
          <w:rtl/>
          <w:lang w:eastAsia="he-IL"/>
        </w:rPr>
        <w:t xml:space="preserve">הערבים </w:t>
      </w:r>
      <w:r>
        <w:rPr>
          <w:rtl/>
          <w:lang w:eastAsia="he-IL"/>
        </w:rPr>
        <w:t>–</w:t>
      </w:r>
      <w:r>
        <w:rPr>
          <w:rFonts w:hint="cs"/>
          <w:rtl/>
          <w:lang w:eastAsia="he-IL"/>
        </w:rPr>
        <w:t xml:space="preserve"> 50%. </w:t>
      </w:r>
      <w:bookmarkStart w:id="16443" w:name="_ETM_Q43_557038"/>
      <w:bookmarkEnd w:id="16443"/>
      <w:r>
        <w:rPr>
          <w:rFonts w:hint="cs"/>
          <w:rtl/>
          <w:lang w:eastAsia="he-IL"/>
        </w:rPr>
        <w:t xml:space="preserve">שיעור המשכנתאות שניתנו לחברה הערבית מתוך כלל המשכנתאות </w:t>
      </w:r>
      <w:r>
        <w:rPr>
          <w:rtl/>
          <w:lang w:eastAsia="he-IL"/>
        </w:rPr>
        <w:t>–</w:t>
      </w:r>
      <w:r>
        <w:rPr>
          <w:rFonts w:hint="cs"/>
          <w:rtl/>
          <w:lang w:eastAsia="he-IL"/>
        </w:rPr>
        <w:t xml:space="preserve"> 2%. רק 10% מסניפי הבנקים בישראל נמצאים ביישובים ערביים. </w:t>
      </w:r>
      <w:bookmarkStart w:id="16444" w:name="_ETM_Q43_576049"/>
      <w:bookmarkStart w:id="16445" w:name="_ETM_Q43_576116"/>
      <w:bookmarkEnd w:id="16444"/>
      <w:bookmarkEnd w:id="16445"/>
      <w:r>
        <w:rPr>
          <w:rFonts w:hint="cs"/>
          <w:rtl/>
          <w:lang w:eastAsia="he-IL"/>
        </w:rPr>
        <w:t xml:space="preserve">הנתונים האלה פורסמו, אדוני היושב-ראש, בעיתון גלובס, והמצוקה הכלכלית של החברה הערבית, ש-50% ממנה חיה מתחת לקו העוני, מתדלקת, כפי שאתה יודע, </w:t>
      </w:r>
      <w:bookmarkStart w:id="16446" w:name="_ETM_Q43_596238"/>
      <w:bookmarkEnd w:id="16446"/>
      <w:r>
        <w:rPr>
          <w:rFonts w:hint="cs"/>
          <w:rtl/>
          <w:lang w:eastAsia="he-IL"/>
        </w:rPr>
        <w:t xml:space="preserve">את ארגוני הפשיעה ביישובים הערביים, והם חולשים כיום כמעט על כל תחום, מהלוואות דרך התשתיות </w:t>
      </w:r>
      <w:bookmarkStart w:id="16447" w:name="_ETM_Q43_605859"/>
      <w:bookmarkEnd w:id="16447"/>
      <w:r>
        <w:rPr>
          <w:rFonts w:hint="cs"/>
          <w:rtl/>
          <w:lang w:eastAsia="he-IL"/>
        </w:rPr>
        <w:t xml:space="preserve">ואפילו מכרזים, שמירה. </w:t>
      </w:r>
    </w:p>
    <w:p w:rsidR="00050FB9" w:rsidRDefault="00050FB9" w:rsidP="0043025C">
      <w:pPr>
        <w:rPr>
          <w:rtl/>
          <w:lang w:eastAsia="he-IL"/>
        </w:rPr>
      </w:pPr>
      <w:bookmarkStart w:id="16448" w:name="_ETM_Q43_609929"/>
      <w:bookmarkStart w:id="16449" w:name="_ETM_Q43_609985"/>
      <w:bookmarkEnd w:id="16448"/>
      <w:bookmarkEnd w:id="16449"/>
    </w:p>
    <w:p w:rsidR="00050FB9" w:rsidRDefault="00050FB9" w:rsidP="0043025C">
      <w:pPr>
        <w:rPr>
          <w:rtl/>
          <w:lang w:eastAsia="he-IL"/>
        </w:rPr>
      </w:pPr>
      <w:bookmarkStart w:id="16450" w:name="_ETM_Q43_610105"/>
      <w:bookmarkStart w:id="16451" w:name="_ETM_Q43_610150"/>
      <w:bookmarkEnd w:id="16450"/>
      <w:bookmarkEnd w:id="16451"/>
      <w:r>
        <w:rPr>
          <w:rFonts w:hint="cs"/>
          <w:rtl/>
          <w:lang w:eastAsia="he-IL"/>
        </w:rPr>
        <w:t xml:space="preserve">אנחנו שמענו היום בוועדה לביטחון פנים את הפרויקטור, סגן השר סגלוביץ', </w:t>
      </w:r>
      <w:bookmarkStart w:id="16452" w:name="_ETM_Q43_619141"/>
      <w:bookmarkStart w:id="16453" w:name="_ETM_Q43_619291"/>
      <w:r>
        <w:rPr>
          <w:rFonts w:hint="cs"/>
          <w:rtl/>
          <w:lang w:eastAsia="he-IL"/>
        </w:rPr>
        <w:t>שהציג תוכנית</w:t>
      </w:r>
      <w:bookmarkEnd w:id="16452"/>
      <w:bookmarkEnd w:id="16453"/>
      <w:r>
        <w:rPr>
          <w:rFonts w:hint="cs"/>
          <w:rtl/>
          <w:lang w:eastAsia="he-IL"/>
        </w:rPr>
        <w:t xml:space="preserve"> להתמודדות, למאבק בפשיעה בחברה הערבית. חלק מהתוכנית הזאת הוא התמודדות ומאבק בפשיעה הכלכלית דרך הקמת בית משפט כלכלי, עונשי </w:t>
      </w:r>
      <w:bookmarkStart w:id="16454" w:name="_ETM_Q43_638232"/>
      <w:bookmarkEnd w:id="16454"/>
      <w:r>
        <w:rPr>
          <w:rFonts w:hint="cs"/>
          <w:rtl/>
          <w:lang w:eastAsia="he-IL"/>
        </w:rPr>
        <w:t xml:space="preserve">מינימום, גם על דמי חסות, גם פרוטקשן, גם השוק האפור. בגלל המחסור בשירותי בנקים, המחסור בשירותי הלוואות, פונים לשוק האפור. ומה עושים הבנקים, אדוני השר? במקום </w:t>
      </w:r>
      <w:proofErr w:type="spellStart"/>
      <w:r>
        <w:rPr>
          <w:rFonts w:hint="cs"/>
          <w:rtl/>
          <w:lang w:eastAsia="he-IL"/>
        </w:rPr>
        <w:t>להנגיש</w:t>
      </w:r>
      <w:proofErr w:type="spellEnd"/>
      <w:r>
        <w:rPr>
          <w:rFonts w:hint="cs"/>
          <w:rtl/>
          <w:lang w:eastAsia="he-IL"/>
        </w:rPr>
        <w:t xml:space="preserve"> יותר את השירותים הבנקאיים לחברה הערבית ביישובים הערביים, במקום להעמיד הלוואות, במקום לא לדחוק את האנשים לזרועותיהם של ארגוני הפשיעה, מצמצמים, </w:t>
      </w:r>
      <w:bookmarkStart w:id="16455" w:name="_ETM_Q43_682938"/>
      <w:bookmarkEnd w:id="16455"/>
      <w:r>
        <w:rPr>
          <w:rFonts w:hint="cs"/>
          <w:rtl/>
          <w:lang w:eastAsia="he-IL"/>
        </w:rPr>
        <w:t xml:space="preserve">אדוני היושב-ראש, כבוד השר, את השירותים הבנקאיים. אני אתן לך דוגמה, שאני מטפל בה כבר </w:t>
      </w:r>
      <w:bookmarkStart w:id="16456" w:name="_ETM_Q43_690593"/>
      <w:bookmarkEnd w:id="16456"/>
      <w:r>
        <w:rPr>
          <w:rFonts w:hint="cs"/>
          <w:rtl/>
          <w:lang w:eastAsia="he-IL"/>
        </w:rPr>
        <w:t xml:space="preserve">חודשיים מול בנק הפועלים. בכפר </w:t>
      </w:r>
      <w:proofErr w:type="spellStart"/>
      <w:r>
        <w:rPr>
          <w:rFonts w:hint="cs"/>
          <w:rtl/>
          <w:lang w:eastAsia="he-IL"/>
        </w:rPr>
        <w:t>אכסל</w:t>
      </w:r>
      <w:proofErr w:type="spellEnd"/>
      <w:r>
        <w:rPr>
          <w:rFonts w:hint="cs"/>
          <w:rtl/>
          <w:lang w:eastAsia="he-IL"/>
        </w:rPr>
        <w:t xml:space="preserve">, שמונה כמעט </w:t>
      </w:r>
      <w:r>
        <w:rPr>
          <w:rFonts w:hint="eastAsia"/>
          <w:rtl/>
          <w:lang w:eastAsia="he-IL"/>
        </w:rPr>
        <w:t>–</w:t>
      </w:r>
      <w:r>
        <w:rPr>
          <w:rFonts w:hint="cs"/>
          <w:rtl/>
          <w:lang w:eastAsia="he-IL"/>
        </w:rPr>
        <w:t xml:space="preserve"> 15,000</w:t>
      </w:r>
      <w:r>
        <w:rPr>
          <w:rFonts w:hint="eastAsia"/>
          <w:rtl/>
          <w:lang w:eastAsia="he-IL"/>
        </w:rPr>
        <w:t>–</w:t>
      </w:r>
      <w:r>
        <w:rPr>
          <w:rFonts w:hint="cs"/>
          <w:rtl/>
          <w:lang w:eastAsia="he-IL"/>
        </w:rPr>
        <w:t xml:space="preserve">17,000 תושבים </w:t>
      </w:r>
      <w:r>
        <w:rPr>
          <w:rFonts w:hint="eastAsia"/>
          <w:rtl/>
          <w:lang w:eastAsia="he-IL"/>
        </w:rPr>
        <w:t>–</w:t>
      </w:r>
      <w:r>
        <w:rPr>
          <w:rFonts w:hint="cs"/>
          <w:rtl/>
          <w:lang w:eastAsia="he-IL"/>
        </w:rPr>
        <w:t xml:space="preserve"> בנק הפועלים החליט לסגור את סניף הבנק שלו, עם 3,000 לקוחות.</w:t>
      </w:r>
      <w:bookmarkStart w:id="16457" w:name="TOR_Q44"/>
      <w:bookmarkEnd w:id="16457"/>
      <w:r>
        <w:rPr>
          <w:rFonts w:hint="cs"/>
          <w:rtl/>
          <w:lang w:eastAsia="he-IL"/>
        </w:rPr>
        <w:t xml:space="preserve"> </w:t>
      </w:r>
      <w:r>
        <w:rPr>
          <w:rFonts w:hint="cs"/>
          <w:rtl/>
        </w:rPr>
        <w:t xml:space="preserve">3,000 לקוחות, שלחו להם מכתבים: תלכו, תקבלו שירותים, החשבונות שלכם מועברים לאיפה? </w:t>
      </w:r>
      <w:bookmarkStart w:id="16458" w:name="_ETM_Q44_107639"/>
      <w:bookmarkEnd w:id="16458"/>
      <w:r>
        <w:rPr>
          <w:rFonts w:hint="cs"/>
          <w:rtl/>
        </w:rPr>
        <w:t>לנצרת. זקנים, בעלי מוגבלות, בעלי עסקים, צריכים ללכת</w:t>
      </w:r>
      <w:r w:rsidR="00851EC8">
        <w:rPr>
          <w:rFonts w:hint="cs"/>
          <w:rtl/>
        </w:rPr>
        <w:t>,</w:t>
      </w:r>
      <w:r>
        <w:rPr>
          <w:rFonts w:hint="cs"/>
          <w:rtl/>
        </w:rPr>
        <w:t xml:space="preserve"> ואתה יודע, לפעמים בשעות השיא זה לוקח המון זמן להגיע, למרות שמדובר </w:t>
      </w:r>
      <w:bookmarkStart w:id="16459" w:name="_ETM_Q44_127256"/>
      <w:bookmarkEnd w:id="16459"/>
      <w:r>
        <w:rPr>
          <w:rFonts w:hint="cs"/>
          <w:rtl/>
        </w:rPr>
        <w:t xml:space="preserve">בשכנים. אז במקום שהבנקים יירתמו למאבק הזה בחברה הערבית נגד </w:t>
      </w:r>
      <w:bookmarkStart w:id="16460" w:name="_ETM_Q44_134315"/>
      <w:bookmarkEnd w:id="16460"/>
      <w:r>
        <w:rPr>
          <w:rFonts w:hint="cs"/>
          <w:rtl/>
        </w:rPr>
        <w:t xml:space="preserve">הפשיעה ונגד הפשיעה הכלכלית בפרט, הבנקים מצמצמים וסוגרים סניפים, </w:t>
      </w:r>
      <w:bookmarkStart w:id="16461" w:name="_ETM_Q44_139568"/>
      <w:bookmarkEnd w:id="16461"/>
      <w:r>
        <w:rPr>
          <w:rFonts w:hint="cs"/>
          <w:rtl/>
        </w:rPr>
        <w:t xml:space="preserve">ולא רק </w:t>
      </w:r>
      <w:proofErr w:type="spellStart"/>
      <w:r>
        <w:rPr>
          <w:rFonts w:hint="cs"/>
          <w:rtl/>
        </w:rPr>
        <w:t>באכסאל</w:t>
      </w:r>
      <w:proofErr w:type="spellEnd"/>
      <w:r>
        <w:rPr>
          <w:rFonts w:hint="cs"/>
          <w:rtl/>
        </w:rPr>
        <w:t xml:space="preserve">. </w:t>
      </w:r>
    </w:p>
    <w:p w:rsidR="00050FB9" w:rsidRDefault="00050FB9" w:rsidP="0043025C">
      <w:pPr>
        <w:rPr>
          <w:rtl/>
        </w:rPr>
      </w:pPr>
      <w:bookmarkStart w:id="16462" w:name="_ETM_Q44_142249"/>
      <w:bookmarkStart w:id="16463" w:name="_ETM_Q44_142341"/>
      <w:bookmarkEnd w:id="16462"/>
      <w:bookmarkEnd w:id="16463"/>
    </w:p>
    <w:p w:rsidR="00050FB9" w:rsidRDefault="00050FB9" w:rsidP="00BA17C9">
      <w:pPr>
        <w:rPr>
          <w:rtl/>
        </w:rPr>
      </w:pPr>
      <w:bookmarkStart w:id="16464" w:name="_ETM_Q44_142393"/>
      <w:bookmarkEnd w:id="16464"/>
      <w:r>
        <w:rPr>
          <w:rFonts w:hint="cs"/>
          <w:rtl/>
        </w:rPr>
        <w:t>אדוני השר, א</w:t>
      </w:r>
      <w:bookmarkStart w:id="16465" w:name="_ETM_Q44_142513"/>
      <w:bookmarkEnd w:id="16465"/>
      <w:r>
        <w:rPr>
          <w:rFonts w:hint="cs"/>
          <w:rtl/>
        </w:rPr>
        <w:t xml:space="preserve">נחנו קיימנו דיון על זה בוועדת הכלכלה </w:t>
      </w:r>
      <w:bookmarkStart w:id="16466" w:name="_ETM_Q44_145352"/>
      <w:bookmarkEnd w:id="16466"/>
      <w:r>
        <w:rPr>
          <w:rFonts w:hint="cs"/>
          <w:rtl/>
        </w:rPr>
        <w:t xml:space="preserve">בכנסת הקודמת </w:t>
      </w:r>
      <w:r>
        <w:rPr>
          <w:rtl/>
        </w:rPr>
        <w:t>–</w:t>
      </w:r>
      <w:r>
        <w:rPr>
          <w:rFonts w:hint="cs"/>
          <w:rtl/>
        </w:rPr>
        <w:t xml:space="preserve"> </w:t>
      </w:r>
      <w:bookmarkStart w:id="16467" w:name="_ETM_Q44_148736"/>
      <w:bookmarkStart w:id="16468" w:name="_ETM_Q44_148846"/>
      <w:bookmarkEnd w:id="16467"/>
      <w:bookmarkEnd w:id="16468"/>
      <w:r>
        <w:rPr>
          <w:rFonts w:hint="cs"/>
          <w:rtl/>
        </w:rPr>
        <w:t>הרבה סניפים נסגרים, הרבה מחלקות.</w:t>
      </w:r>
      <w:bookmarkStart w:id="16469" w:name="_ETM_Q44_146700"/>
      <w:bookmarkEnd w:id="16469"/>
      <w:r>
        <w:rPr>
          <w:rFonts w:hint="cs"/>
          <w:rtl/>
        </w:rPr>
        <w:t xml:space="preserve"> סוגרים מחלקות, במיוחד את מחלקת עסקים. אומרים: </w:t>
      </w:r>
      <w:bookmarkStart w:id="16470" w:name="_ETM_Q44_156148"/>
      <w:bookmarkEnd w:id="16470"/>
      <w:r>
        <w:rPr>
          <w:rFonts w:hint="cs"/>
          <w:rtl/>
        </w:rPr>
        <w:t xml:space="preserve">שפרעם? כל </w:t>
      </w:r>
      <w:proofErr w:type="spellStart"/>
      <w:r>
        <w:rPr>
          <w:rFonts w:hint="cs"/>
          <w:rtl/>
        </w:rPr>
        <w:t>אעבלין</w:t>
      </w:r>
      <w:proofErr w:type="spellEnd"/>
      <w:r>
        <w:rPr>
          <w:rFonts w:hint="cs"/>
          <w:rtl/>
        </w:rPr>
        <w:t xml:space="preserve">, כאבול, טמרה, כולם הולכים למחלקת עסקים אחת. </w:t>
      </w:r>
      <w:bookmarkStart w:id="16471" w:name="_ETM_Q44_163836"/>
      <w:bookmarkStart w:id="16472" w:name="_ETM_Q44_164332"/>
      <w:bookmarkStart w:id="16473" w:name="_ETM_Q44_164427"/>
      <w:bookmarkStart w:id="16474" w:name="_ETM_Q44_164460"/>
      <w:bookmarkStart w:id="16475" w:name="_ETM_Q44_164578"/>
      <w:bookmarkEnd w:id="16471"/>
      <w:bookmarkEnd w:id="16472"/>
      <w:bookmarkEnd w:id="16473"/>
      <w:bookmarkEnd w:id="16474"/>
      <w:bookmarkEnd w:id="16475"/>
      <w:r>
        <w:rPr>
          <w:rFonts w:hint="cs"/>
          <w:rtl/>
        </w:rPr>
        <w:t xml:space="preserve">ככה, עם כל הכבוד, אי-אפשר להתמודד עם הפשיעה </w:t>
      </w:r>
      <w:bookmarkStart w:id="16476" w:name="_ETM_Q44_167159"/>
      <w:bookmarkEnd w:id="16476"/>
      <w:r>
        <w:rPr>
          <w:rFonts w:hint="cs"/>
          <w:rtl/>
        </w:rPr>
        <w:t xml:space="preserve">הכלכלית, שהיא </w:t>
      </w:r>
      <w:r>
        <w:rPr>
          <w:rFonts w:hint="eastAsia"/>
          <w:rtl/>
        </w:rPr>
        <w:t>–</w:t>
      </w:r>
      <w:r>
        <w:rPr>
          <w:rFonts w:hint="cs"/>
          <w:rtl/>
        </w:rPr>
        <w:t xml:space="preserve"> על רקע הביצה הזאת צומחת כל </w:t>
      </w:r>
      <w:bookmarkStart w:id="16477" w:name="_ETM_Q44_170702"/>
      <w:bookmarkEnd w:id="16477"/>
      <w:r>
        <w:rPr>
          <w:rFonts w:hint="cs"/>
          <w:rtl/>
        </w:rPr>
        <w:t>התופעה הזאת של אלימות, ואתה יודע שפרוטקשן והלוואות בשוק האפור,</w:t>
      </w:r>
      <w:bookmarkStart w:id="16478" w:name="_ETM_Q44_180135"/>
      <w:bookmarkEnd w:id="16478"/>
      <w:r>
        <w:rPr>
          <w:rFonts w:hint="cs"/>
          <w:rtl/>
        </w:rPr>
        <w:t xml:space="preserve"> בסוף, כשבאים לגבות, כמובן שאף אח</w:t>
      </w:r>
      <w:bookmarkStart w:id="16479" w:name="_ETM_Q44_176517"/>
      <w:bookmarkEnd w:id="16479"/>
      <w:r>
        <w:rPr>
          <w:rFonts w:hint="cs"/>
          <w:rtl/>
        </w:rPr>
        <w:t xml:space="preserve">ד לא יכול לעמוד בריביות הרצחניות האלה של ההלוואות האלה ולכן </w:t>
      </w:r>
      <w:bookmarkStart w:id="16480" w:name="_ETM_Q44_186701"/>
      <w:bookmarkEnd w:id="16480"/>
      <w:r>
        <w:rPr>
          <w:rFonts w:hint="cs"/>
          <w:rtl/>
        </w:rPr>
        <w:t xml:space="preserve">מתחילים לגבות את זה תוך איומים, תוך זריקת רימונים, כפי </w:t>
      </w:r>
      <w:bookmarkStart w:id="16481" w:name="_ETM_Q44_194197"/>
      <w:bookmarkEnd w:id="16481"/>
      <w:r>
        <w:rPr>
          <w:rFonts w:hint="cs"/>
          <w:rtl/>
        </w:rPr>
        <w:t xml:space="preserve">שנעשה </w:t>
      </w:r>
      <w:proofErr w:type="spellStart"/>
      <w:r>
        <w:rPr>
          <w:rFonts w:hint="cs"/>
          <w:rtl/>
        </w:rPr>
        <w:t>באכסאל</w:t>
      </w:r>
      <w:proofErr w:type="spellEnd"/>
      <w:r>
        <w:rPr>
          <w:rFonts w:hint="cs"/>
          <w:rtl/>
        </w:rPr>
        <w:t xml:space="preserve"> בימים האלה </w:t>
      </w:r>
      <w:r w:rsidR="00BA17C9">
        <w:rPr>
          <w:rFonts w:hint="cs"/>
          <w:rtl/>
        </w:rPr>
        <w:t>– –</w:t>
      </w:r>
    </w:p>
    <w:p w:rsidR="00050FB9" w:rsidRDefault="00050FB9" w:rsidP="0043025C">
      <w:pPr>
        <w:rPr>
          <w:rtl/>
        </w:rPr>
      </w:pPr>
      <w:bookmarkStart w:id="16482" w:name="_ETM_Q44_191944"/>
      <w:bookmarkStart w:id="16483" w:name="_ETM_Q44_191960"/>
      <w:bookmarkEnd w:id="16482"/>
      <w:bookmarkEnd w:id="16483"/>
    </w:p>
    <w:p w:rsidR="00050FB9" w:rsidRDefault="00050FB9" w:rsidP="0043025C">
      <w:pPr>
        <w:pStyle w:val="af7"/>
        <w:keepNext/>
        <w:rPr>
          <w:rtl/>
        </w:rPr>
      </w:pPr>
      <w:bookmarkStart w:id="16484" w:name="ET_yor_6170_19"/>
      <w:r w:rsidRPr="006779D1">
        <w:rPr>
          <w:rStyle w:val="TagStyle"/>
          <w:rtl/>
        </w:rPr>
        <w:t xml:space="preserve"> &lt;&lt; יור &gt;&gt; </w:t>
      </w:r>
      <w:r>
        <w:rPr>
          <w:rtl/>
        </w:rPr>
        <w:t>היו"ר יעקב מרגי:</w:t>
      </w:r>
      <w:r w:rsidRPr="006779D1">
        <w:rPr>
          <w:rStyle w:val="TagStyle"/>
          <w:rtl/>
        </w:rPr>
        <w:t xml:space="preserve"> &lt;&lt; יור &gt;&gt;</w:t>
      </w:r>
      <w:r>
        <w:rPr>
          <w:rtl/>
        </w:rPr>
        <w:t xml:space="preserve">   </w:t>
      </w:r>
      <w:bookmarkEnd w:id="16484"/>
    </w:p>
    <w:p w:rsidR="00050FB9" w:rsidRDefault="00050FB9" w:rsidP="00BA17C9">
      <w:pPr>
        <w:rPr>
          <w:rtl/>
          <w:lang w:eastAsia="he-IL"/>
        </w:rPr>
      </w:pPr>
    </w:p>
    <w:p w:rsidR="00050FB9" w:rsidRDefault="00050FB9" w:rsidP="0043025C">
      <w:pPr>
        <w:rPr>
          <w:rtl/>
          <w:lang w:eastAsia="he-IL"/>
        </w:rPr>
      </w:pPr>
      <w:bookmarkStart w:id="16485" w:name="_ETM_Q44_192729"/>
      <w:bookmarkEnd w:id="16485"/>
      <w:r>
        <w:rPr>
          <w:rFonts w:hint="cs"/>
          <w:rtl/>
          <w:lang w:eastAsia="he-IL"/>
        </w:rPr>
        <w:t>נא לסיים.</w:t>
      </w:r>
    </w:p>
    <w:p w:rsidR="00050FB9" w:rsidRDefault="00050FB9" w:rsidP="0043025C">
      <w:pPr>
        <w:rPr>
          <w:rtl/>
          <w:lang w:eastAsia="he-IL"/>
        </w:rPr>
      </w:pPr>
      <w:bookmarkStart w:id="16486" w:name="_ETM_Q44_194221"/>
      <w:bookmarkStart w:id="16487" w:name="_ETM_Q44_194287"/>
      <w:bookmarkEnd w:id="16486"/>
      <w:bookmarkEnd w:id="16487"/>
    </w:p>
    <w:p w:rsidR="00050FB9" w:rsidRDefault="00050FB9" w:rsidP="0043025C">
      <w:pPr>
        <w:pStyle w:val="-"/>
        <w:keepNext/>
        <w:rPr>
          <w:rtl/>
        </w:rPr>
      </w:pPr>
      <w:bookmarkStart w:id="16488" w:name="ET_speakercontinue_5292_21"/>
      <w:r w:rsidRPr="006779D1">
        <w:rPr>
          <w:rStyle w:val="TagStyle"/>
          <w:rtl/>
        </w:rPr>
        <w:t xml:space="preserve"> &lt;&lt; דובר_המשך &gt;&gt; </w:t>
      </w:r>
      <w:r>
        <w:rPr>
          <w:rtl/>
        </w:rPr>
        <w:t>אוסאמה סעדי (הרשימה המשותפת):</w:t>
      </w:r>
      <w:r w:rsidRPr="006779D1">
        <w:rPr>
          <w:rStyle w:val="TagStyle"/>
          <w:rtl/>
        </w:rPr>
        <w:t xml:space="preserve"> &lt;&lt; דובר_המשך &gt;&gt;</w:t>
      </w:r>
      <w:r>
        <w:rPr>
          <w:rtl/>
        </w:rPr>
        <w:t xml:space="preserve">   </w:t>
      </w:r>
      <w:bookmarkEnd w:id="16488"/>
    </w:p>
    <w:p w:rsidR="00050FB9" w:rsidRDefault="00050FB9" w:rsidP="00BA17C9">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זורקים רימונים, יורים, רוצחים</w:t>
      </w:r>
      <w:bookmarkStart w:id="16489" w:name="_ETM_Q44_199877"/>
      <w:bookmarkEnd w:id="16489"/>
      <w:r w:rsidR="00050FB9">
        <w:rPr>
          <w:rFonts w:hint="cs"/>
          <w:rtl/>
          <w:lang w:eastAsia="he-IL"/>
        </w:rPr>
        <w:t xml:space="preserve">, ולכן צריך לתת פתרון לבעיות האלה של </w:t>
      </w:r>
      <w:bookmarkStart w:id="16490" w:name="_ETM_Q44_201061"/>
      <w:bookmarkEnd w:id="16490"/>
      <w:r w:rsidR="00050FB9">
        <w:rPr>
          <w:rFonts w:hint="cs"/>
          <w:rtl/>
          <w:lang w:eastAsia="he-IL"/>
        </w:rPr>
        <w:t>השירותים הבנקאיים.</w:t>
      </w:r>
    </w:p>
    <w:p w:rsidR="00050FB9" w:rsidRDefault="00050FB9" w:rsidP="0043025C">
      <w:pPr>
        <w:rPr>
          <w:rtl/>
          <w:lang w:eastAsia="he-IL"/>
        </w:rPr>
      </w:pPr>
      <w:bookmarkStart w:id="16491" w:name="_ETM_Q44_201204"/>
      <w:bookmarkStart w:id="16492" w:name="_ETM_Q44_201322"/>
      <w:bookmarkEnd w:id="16491"/>
      <w:bookmarkEnd w:id="16492"/>
    </w:p>
    <w:p w:rsidR="00050FB9" w:rsidRDefault="00050FB9" w:rsidP="0043025C">
      <w:pPr>
        <w:pStyle w:val="af7"/>
        <w:keepNext/>
        <w:rPr>
          <w:rtl/>
        </w:rPr>
      </w:pPr>
      <w:r w:rsidRPr="006779D1">
        <w:rPr>
          <w:rStyle w:val="TagStyle"/>
          <w:rtl/>
        </w:rPr>
        <w:t xml:space="preserve"> &lt;&lt; יור &gt;&gt; </w:t>
      </w:r>
      <w:r>
        <w:rPr>
          <w:rtl/>
        </w:rPr>
        <w:t>היו"ר יעקב מרגי:</w:t>
      </w:r>
      <w:r w:rsidRPr="006779D1">
        <w:rPr>
          <w:rStyle w:val="TagStyle"/>
          <w:rtl/>
        </w:rPr>
        <w:t xml:space="preserve"> &lt;&lt; יור &gt;&gt;</w:t>
      </w:r>
      <w:r>
        <w:rPr>
          <w:rtl/>
        </w:rPr>
        <w:t xml:space="preserve">   </w:t>
      </w:r>
    </w:p>
    <w:p w:rsidR="00050FB9" w:rsidRDefault="00050FB9" w:rsidP="00BA17C9">
      <w:pPr>
        <w:rPr>
          <w:rtl/>
          <w:lang w:eastAsia="he-IL"/>
        </w:rPr>
      </w:pPr>
    </w:p>
    <w:p w:rsidR="00050FB9" w:rsidRPr="006779D1" w:rsidRDefault="00050FB9" w:rsidP="0043025C">
      <w:pPr>
        <w:rPr>
          <w:rtl/>
          <w:lang w:eastAsia="he-IL"/>
        </w:rPr>
      </w:pPr>
      <w:bookmarkStart w:id="16493" w:name="_ETM_Q44_202138"/>
      <w:bookmarkEnd w:id="16493"/>
      <w:r>
        <w:rPr>
          <w:rFonts w:hint="cs"/>
          <w:rtl/>
          <w:lang w:eastAsia="he-IL"/>
        </w:rPr>
        <w:t xml:space="preserve">תודה. </w:t>
      </w:r>
      <w:bookmarkStart w:id="16494" w:name="_ETM_Q44_39298"/>
      <w:bookmarkStart w:id="16495" w:name="_ETM_Q44_39430"/>
      <w:bookmarkStart w:id="16496" w:name="_ETM_Q44_39547"/>
      <w:bookmarkStart w:id="16497" w:name="_ETM_Q44_39590"/>
      <w:bookmarkEnd w:id="16494"/>
      <w:bookmarkEnd w:id="16495"/>
      <w:bookmarkEnd w:id="16496"/>
      <w:bookmarkEnd w:id="16497"/>
      <w:r>
        <w:rPr>
          <w:rFonts w:hint="cs"/>
          <w:rtl/>
          <w:lang w:eastAsia="he-IL"/>
        </w:rPr>
        <w:t xml:space="preserve">ישיב </w:t>
      </w:r>
      <w:r w:rsidR="00F4441F">
        <w:rPr>
          <w:rFonts w:hint="cs"/>
          <w:rtl/>
          <w:lang w:eastAsia="he-IL"/>
        </w:rPr>
        <w:t>ע</w:t>
      </w:r>
      <w:r>
        <w:rPr>
          <w:rFonts w:hint="cs"/>
          <w:rtl/>
          <w:lang w:eastAsia="he-IL"/>
        </w:rPr>
        <w:t>ל</w:t>
      </w:r>
      <w:r w:rsidR="00F4441F">
        <w:rPr>
          <w:rFonts w:hint="cs"/>
          <w:rtl/>
          <w:lang w:eastAsia="he-IL"/>
        </w:rPr>
        <w:t xml:space="preserve"> ה</w:t>
      </w:r>
      <w:r>
        <w:rPr>
          <w:rFonts w:hint="cs"/>
          <w:rtl/>
          <w:lang w:eastAsia="he-IL"/>
        </w:rPr>
        <w:t xml:space="preserve">הצעה לסדר-היום השר במשרד האוצר, השר חמד </w:t>
      </w:r>
      <w:bookmarkStart w:id="16498" w:name="_ETM_Q44_207891"/>
      <w:bookmarkEnd w:id="16498"/>
      <w:r>
        <w:rPr>
          <w:rFonts w:hint="cs"/>
          <w:rtl/>
          <w:lang w:eastAsia="he-IL"/>
        </w:rPr>
        <w:t>עמאר. בבקשה, אדוני.</w:t>
      </w:r>
    </w:p>
    <w:p w:rsidR="00050FB9" w:rsidRDefault="00050FB9" w:rsidP="0043025C">
      <w:pPr>
        <w:pStyle w:val="a4"/>
        <w:keepNext/>
        <w:rPr>
          <w:rtl/>
        </w:rPr>
      </w:pPr>
      <w:bookmarkStart w:id="16499" w:name="ET_speaker_5292_20"/>
      <w:r>
        <w:rPr>
          <w:rtl/>
        </w:rPr>
        <w:t xml:space="preserve">  </w:t>
      </w:r>
      <w:bookmarkEnd w:id="16499"/>
    </w:p>
    <w:p w:rsidR="00050FB9" w:rsidRDefault="00050FB9" w:rsidP="0043025C">
      <w:pPr>
        <w:pStyle w:val="a4"/>
        <w:keepNext/>
        <w:rPr>
          <w:rtl/>
        </w:rPr>
      </w:pPr>
      <w:bookmarkStart w:id="16500" w:name="_ETM_Q44_196922"/>
      <w:bookmarkEnd w:id="16500"/>
      <w:r w:rsidRPr="005B686B">
        <w:rPr>
          <w:rStyle w:val="TagStyle"/>
          <w:rtl/>
        </w:rPr>
        <w:t xml:space="preserve"> &lt;&lt; דובר &gt;&gt; </w:t>
      </w:r>
      <w:bookmarkStart w:id="16501" w:name="_Toc85663428"/>
      <w:r>
        <w:rPr>
          <w:rtl/>
        </w:rPr>
        <w:t>השר במשרד האוצר חמד עמאר:</w:t>
      </w:r>
      <w:bookmarkEnd w:id="16501"/>
      <w:r w:rsidRPr="005B686B">
        <w:rPr>
          <w:rStyle w:val="TagStyle"/>
          <w:rtl/>
        </w:rPr>
        <w:t xml:space="preserve"> &lt;&lt; דובר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אדוני היושב-ראש, חבריי חברי הכנסת, דיון מאוד חשוב והצעה מאוד חשובה אתה מעלה כאן, אני מכיר אותה באופן אישי.</w:t>
      </w:r>
      <w:bookmarkStart w:id="16502" w:name="_ETM_Q44_231985"/>
      <w:bookmarkStart w:id="16503" w:name="_ETM_Q44_231083"/>
      <w:bookmarkStart w:id="16504" w:name="_ETM_Q44_231155"/>
      <w:bookmarkEnd w:id="16502"/>
      <w:bookmarkEnd w:id="16503"/>
      <w:bookmarkEnd w:id="16504"/>
      <w:r>
        <w:rPr>
          <w:rFonts w:hint="cs"/>
          <w:rtl/>
          <w:lang w:eastAsia="he-IL"/>
        </w:rPr>
        <w:t xml:space="preserve"> בנקים בשפרעם נסגרו ואמרו להם ללכת לטמרה כי ריכזנו את טמרה, </w:t>
      </w:r>
      <w:proofErr w:type="spellStart"/>
      <w:r>
        <w:rPr>
          <w:rFonts w:hint="cs"/>
          <w:rtl/>
          <w:lang w:eastAsia="he-IL"/>
        </w:rPr>
        <w:t>אעבלין</w:t>
      </w:r>
      <w:proofErr w:type="spellEnd"/>
      <w:r>
        <w:rPr>
          <w:rFonts w:hint="cs"/>
          <w:rtl/>
          <w:lang w:eastAsia="he-IL"/>
        </w:rPr>
        <w:t xml:space="preserve">, שפרעם ועוד כמה מקומות </w:t>
      </w:r>
      <w:bookmarkStart w:id="16505" w:name="_ETM_Q44_237096"/>
      <w:bookmarkEnd w:id="16505"/>
      <w:r>
        <w:rPr>
          <w:rtl/>
          <w:lang w:eastAsia="he-IL"/>
        </w:rPr>
        <w:t>–</w:t>
      </w:r>
      <w:r>
        <w:rPr>
          <w:rFonts w:hint="cs"/>
          <w:rtl/>
          <w:lang w:eastAsia="he-IL"/>
        </w:rPr>
        <w:t xml:space="preserve"> אתה צריך לעבור לשם ולקבל את השירותים </w:t>
      </w:r>
      <w:bookmarkStart w:id="16506" w:name="_ETM_Q44_232691"/>
      <w:bookmarkEnd w:id="16506"/>
      <w:r>
        <w:rPr>
          <w:rFonts w:hint="cs"/>
          <w:rtl/>
          <w:lang w:eastAsia="he-IL"/>
        </w:rPr>
        <w:t xml:space="preserve">שלך שם כי אנחנו לא יכולים לתת לך את השירותים </w:t>
      </w:r>
      <w:bookmarkStart w:id="16507" w:name="_ETM_Q44_242093"/>
      <w:bookmarkEnd w:id="16507"/>
      <w:r>
        <w:rPr>
          <w:rFonts w:hint="cs"/>
          <w:rtl/>
          <w:lang w:eastAsia="he-IL"/>
        </w:rPr>
        <w:t xml:space="preserve">האלה. </w:t>
      </w:r>
      <w:bookmarkStart w:id="16508" w:name="_ETM_Q44_244924"/>
      <w:bookmarkStart w:id="16509" w:name="_ETM_Q44_245112"/>
      <w:r>
        <w:rPr>
          <w:rFonts w:hint="cs"/>
          <w:rtl/>
          <w:lang w:eastAsia="he-IL"/>
        </w:rPr>
        <w:t>אני מכיר את הנושא</w:t>
      </w:r>
      <w:bookmarkEnd w:id="16508"/>
      <w:bookmarkEnd w:id="16509"/>
      <w:r>
        <w:rPr>
          <w:rFonts w:hint="cs"/>
          <w:rtl/>
          <w:lang w:eastAsia="he-IL"/>
        </w:rPr>
        <w:t xml:space="preserve"> ואני מכיר את הנושא של </w:t>
      </w:r>
      <w:bookmarkStart w:id="16510" w:name="_ETM_Q44_245680"/>
      <w:bookmarkEnd w:id="16510"/>
      <w:r>
        <w:rPr>
          <w:rFonts w:hint="cs"/>
          <w:rtl/>
          <w:lang w:eastAsia="he-IL"/>
        </w:rPr>
        <w:t xml:space="preserve">הפשיעה, ואני אומר לך מהיום הראשון שנכנסנו, מהיום הראשון שקמה </w:t>
      </w:r>
      <w:bookmarkStart w:id="16511" w:name="_ETM_Q44_247068"/>
      <w:bookmarkEnd w:id="16511"/>
      <w:r>
        <w:rPr>
          <w:rFonts w:hint="cs"/>
          <w:rtl/>
          <w:lang w:eastAsia="he-IL"/>
        </w:rPr>
        <w:t xml:space="preserve">הממשלה, היא לקחה את נושא הפשיעה כנושא דגל, אנחנו רוצים למגר </w:t>
      </w:r>
      <w:bookmarkStart w:id="16512" w:name="_ETM_Q44_256740"/>
      <w:bookmarkEnd w:id="16512"/>
      <w:r>
        <w:rPr>
          <w:rFonts w:hint="cs"/>
          <w:rtl/>
          <w:lang w:eastAsia="he-IL"/>
        </w:rPr>
        <w:t xml:space="preserve">את הפשיעה במגזר הערבי. </w:t>
      </w:r>
    </w:p>
    <w:p w:rsidR="00050FB9" w:rsidRDefault="00050FB9" w:rsidP="0043025C">
      <w:pPr>
        <w:rPr>
          <w:rtl/>
          <w:lang w:eastAsia="he-IL"/>
        </w:rPr>
      </w:pPr>
      <w:bookmarkStart w:id="16513" w:name="_ETM_Q44_259757"/>
      <w:bookmarkStart w:id="16514" w:name="_ETM_Q44_259870"/>
      <w:bookmarkEnd w:id="16513"/>
      <w:bookmarkEnd w:id="16514"/>
    </w:p>
    <w:p w:rsidR="00050FB9" w:rsidRDefault="00050FB9" w:rsidP="0043025C">
      <w:pPr>
        <w:rPr>
          <w:rtl/>
          <w:lang w:eastAsia="he-IL"/>
        </w:rPr>
      </w:pPr>
      <w:bookmarkStart w:id="16515" w:name="_ETM_Q44_259902"/>
      <w:bookmarkStart w:id="16516" w:name="_ETM_Q44_260007"/>
      <w:bookmarkEnd w:id="16515"/>
      <w:bookmarkEnd w:id="16516"/>
      <w:r>
        <w:rPr>
          <w:rFonts w:hint="cs"/>
          <w:rtl/>
          <w:lang w:eastAsia="he-IL"/>
        </w:rPr>
        <w:t xml:space="preserve">להגיד לך את האמת? בלתי נסבל </w:t>
      </w:r>
      <w:bookmarkStart w:id="16517" w:name="_ETM_Q44_262927"/>
      <w:bookmarkEnd w:id="16517"/>
      <w:r>
        <w:rPr>
          <w:rFonts w:hint="cs"/>
          <w:rtl/>
          <w:lang w:eastAsia="he-IL"/>
        </w:rPr>
        <w:t xml:space="preserve">מה שקורה היום. כל יום אתה שומע על הרוג, יותר </w:t>
      </w:r>
      <w:bookmarkStart w:id="16518" w:name="_ETM_Q44_267680"/>
      <w:bookmarkEnd w:id="16518"/>
      <w:r>
        <w:rPr>
          <w:rFonts w:hint="cs"/>
          <w:rtl/>
          <w:lang w:eastAsia="he-IL"/>
        </w:rPr>
        <w:t>מ-100 הרוגים מתחילת השנה וזה דבר בלתי נתפס.</w:t>
      </w:r>
    </w:p>
    <w:p w:rsidR="00050FB9" w:rsidRDefault="00050FB9" w:rsidP="0043025C">
      <w:pPr>
        <w:keepNext/>
        <w:rPr>
          <w:rtl/>
        </w:rPr>
      </w:pPr>
    </w:p>
    <w:p w:rsidR="00050FB9" w:rsidRDefault="00050FB9" w:rsidP="0043025C">
      <w:pPr>
        <w:pStyle w:val="af7"/>
        <w:keepNext/>
        <w:rPr>
          <w:rtl/>
        </w:rPr>
      </w:pPr>
      <w:bookmarkStart w:id="16519" w:name="_ETM_Q44_273732"/>
      <w:bookmarkStart w:id="16520" w:name="_ETM_Q44_273876"/>
      <w:bookmarkEnd w:id="16519"/>
      <w:bookmarkEnd w:id="16520"/>
      <w:r w:rsidRPr="005B686B">
        <w:rPr>
          <w:rStyle w:val="TagStyle"/>
          <w:rtl/>
        </w:rPr>
        <w:t xml:space="preserve"> &lt;&lt; יור &gt;&gt; </w:t>
      </w:r>
      <w:r>
        <w:rPr>
          <w:rtl/>
        </w:rPr>
        <w:t>היו"ר יעקב מרגי:</w:t>
      </w:r>
      <w:r w:rsidRPr="005B686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נרצחים, לא הרוגים. </w:t>
      </w:r>
    </w:p>
    <w:p w:rsidR="00050FB9" w:rsidRDefault="00050FB9" w:rsidP="0043025C">
      <w:pPr>
        <w:pStyle w:val="-"/>
        <w:keepNext/>
        <w:rPr>
          <w:rtl/>
        </w:rPr>
      </w:pPr>
      <w:bookmarkStart w:id="16521" w:name="_ETM_Q44_267826"/>
      <w:bookmarkStart w:id="16522" w:name="_ETM_Q44_267883"/>
      <w:bookmarkStart w:id="16523" w:name="_ETM_Q44_268004"/>
      <w:bookmarkEnd w:id="16521"/>
      <w:bookmarkEnd w:id="16522"/>
      <w:bookmarkEnd w:id="16523"/>
    </w:p>
    <w:p w:rsidR="00050FB9" w:rsidRDefault="00050FB9" w:rsidP="0043025C">
      <w:pPr>
        <w:pStyle w:val="-"/>
        <w:keepNext/>
        <w:rPr>
          <w:rtl/>
        </w:rPr>
      </w:pPr>
      <w:bookmarkStart w:id="16524" w:name="ET_speakercontinue_6210_25"/>
      <w:bookmarkStart w:id="16525" w:name="ET_speaker_6210_24"/>
      <w:r w:rsidRPr="003461F4">
        <w:rPr>
          <w:rStyle w:val="TagStyle"/>
          <w:rtl/>
        </w:rPr>
        <w:t xml:space="preserve"> &lt;&lt; דובר_המשך &gt;&gt; </w:t>
      </w:r>
      <w:r>
        <w:rPr>
          <w:rtl/>
        </w:rPr>
        <w:t>השר במשרד האוצר חמד עמאר:</w:t>
      </w:r>
      <w:r w:rsidRPr="003461F4">
        <w:rPr>
          <w:rStyle w:val="TagStyle"/>
          <w:rtl/>
        </w:rPr>
        <w:t xml:space="preserve"> &lt;&lt; דובר_המשך &gt;&gt;</w:t>
      </w:r>
      <w:r>
        <w:rPr>
          <w:rtl/>
        </w:rPr>
        <w:t xml:space="preserve">   </w:t>
      </w:r>
      <w:bookmarkEnd w:id="16524"/>
    </w:p>
    <w:p w:rsidR="00050FB9" w:rsidRDefault="00050FB9" w:rsidP="00BA17C9">
      <w:pPr>
        <w:rPr>
          <w:rtl/>
        </w:rPr>
      </w:pPr>
    </w:p>
    <w:p w:rsidR="00050FB9" w:rsidRDefault="00050FB9" w:rsidP="0043025C">
      <w:pPr>
        <w:rPr>
          <w:rtl/>
        </w:rPr>
      </w:pPr>
      <w:bookmarkStart w:id="16526" w:name="_ETM_Q44_274891"/>
      <w:bookmarkEnd w:id="16526"/>
      <w:r>
        <w:rPr>
          <w:rFonts w:hint="cs"/>
          <w:rtl/>
        </w:rPr>
        <w:t>נרצחים, סליחה.</w:t>
      </w:r>
    </w:p>
    <w:p w:rsidR="00050FB9" w:rsidRDefault="00050FB9" w:rsidP="0043025C">
      <w:pPr>
        <w:rPr>
          <w:rtl/>
        </w:rPr>
      </w:pPr>
      <w:bookmarkStart w:id="16527" w:name="_ETM_Q44_275494"/>
      <w:bookmarkStart w:id="16528" w:name="_ETM_Q44_275581"/>
      <w:bookmarkEnd w:id="16527"/>
      <w:bookmarkEnd w:id="16528"/>
    </w:p>
    <w:p w:rsidR="00050FB9" w:rsidRDefault="00050FB9" w:rsidP="0043025C">
      <w:pPr>
        <w:pStyle w:val="af7"/>
        <w:keepNext/>
        <w:rPr>
          <w:rtl/>
        </w:rPr>
      </w:pPr>
      <w:r w:rsidRPr="003461F4">
        <w:rPr>
          <w:rStyle w:val="TagStyle"/>
          <w:rtl/>
        </w:rPr>
        <w:t xml:space="preserve"> &lt;&lt; יור &gt;&gt; </w:t>
      </w:r>
      <w:r>
        <w:rPr>
          <w:rtl/>
        </w:rPr>
        <w:t>היו"ר יעקב מרגי:</w:t>
      </w:r>
      <w:r w:rsidRPr="003461F4">
        <w:rPr>
          <w:rStyle w:val="TagStyle"/>
          <w:rtl/>
        </w:rPr>
        <w:t xml:space="preserve"> &lt;&lt; יור &gt;&gt;</w:t>
      </w:r>
      <w:r>
        <w:rPr>
          <w:rtl/>
        </w:rPr>
        <w:t xml:space="preserve">   </w:t>
      </w:r>
    </w:p>
    <w:p w:rsidR="00050FB9" w:rsidRDefault="00050FB9" w:rsidP="00BA17C9">
      <w:pPr>
        <w:rPr>
          <w:rtl/>
        </w:rPr>
      </w:pPr>
    </w:p>
    <w:p w:rsidR="00050FB9" w:rsidRDefault="00050FB9" w:rsidP="0043025C">
      <w:pPr>
        <w:rPr>
          <w:rtl/>
        </w:rPr>
      </w:pPr>
      <w:bookmarkStart w:id="16529" w:name="_ETM_Q44_276307"/>
      <w:bookmarkEnd w:id="16529"/>
      <w:r>
        <w:rPr>
          <w:rFonts w:hint="cs"/>
          <w:rtl/>
        </w:rPr>
        <w:t xml:space="preserve">התוצאה אותה </w:t>
      </w:r>
      <w:bookmarkStart w:id="16530" w:name="_ETM_Q44_277989"/>
      <w:bookmarkEnd w:id="16530"/>
      <w:r>
        <w:rPr>
          <w:rFonts w:hint="cs"/>
          <w:rtl/>
        </w:rPr>
        <w:t>תוצאה אבל הם נרצחים.</w:t>
      </w:r>
    </w:p>
    <w:p w:rsidR="00050FB9" w:rsidRDefault="00050FB9" w:rsidP="0043025C">
      <w:pPr>
        <w:rPr>
          <w:rtl/>
        </w:rPr>
      </w:pPr>
      <w:bookmarkStart w:id="16531" w:name="_ETM_Q44_280493"/>
      <w:bookmarkStart w:id="16532" w:name="_ETM_Q44_280620"/>
      <w:bookmarkEnd w:id="16531"/>
      <w:bookmarkEnd w:id="16532"/>
    </w:p>
    <w:p w:rsidR="00050FB9" w:rsidRDefault="00050FB9" w:rsidP="0043025C">
      <w:pPr>
        <w:pStyle w:val="-"/>
        <w:keepNext/>
        <w:rPr>
          <w:rtl/>
        </w:rPr>
      </w:pPr>
      <w:bookmarkStart w:id="16533" w:name="ET_speakercontinue_6210_27"/>
      <w:r w:rsidRPr="003461F4">
        <w:rPr>
          <w:rStyle w:val="TagStyle"/>
          <w:rtl/>
        </w:rPr>
        <w:t xml:space="preserve"> &lt;&lt; דובר_המשך &gt;&gt; </w:t>
      </w:r>
      <w:r>
        <w:rPr>
          <w:rtl/>
        </w:rPr>
        <w:t>השר במשרד האוצר חמד עמאר:</w:t>
      </w:r>
      <w:r w:rsidRPr="003461F4">
        <w:rPr>
          <w:rStyle w:val="TagStyle"/>
          <w:rtl/>
        </w:rPr>
        <w:t xml:space="preserve"> &lt;&lt; דובר_המשך &gt;&gt;</w:t>
      </w:r>
      <w:r>
        <w:rPr>
          <w:rtl/>
        </w:rPr>
        <w:t xml:space="preserve">   </w:t>
      </w:r>
      <w:bookmarkEnd w:id="16533"/>
    </w:p>
    <w:p w:rsidR="00050FB9" w:rsidRDefault="00050FB9" w:rsidP="00BA17C9">
      <w:pPr>
        <w:rPr>
          <w:rtl/>
        </w:rPr>
      </w:pPr>
    </w:p>
    <w:p w:rsidR="00050FB9" w:rsidRDefault="00050FB9" w:rsidP="0043025C">
      <w:pPr>
        <w:rPr>
          <w:rtl/>
        </w:rPr>
      </w:pPr>
      <w:bookmarkStart w:id="16534" w:name="_ETM_Q44_281214"/>
      <w:bookmarkEnd w:id="16534"/>
      <w:r>
        <w:rPr>
          <w:rFonts w:hint="cs"/>
          <w:rtl/>
        </w:rPr>
        <w:t xml:space="preserve">סליחה, נרצחים. יותר מ-100 נרצחים מתחילת השנה. </w:t>
      </w:r>
      <w:bookmarkStart w:id="16535" w:name="_ETM_Q44_282908"/>
      <w:bookmarkEnd w:id="16525"/>
      <w:bookmarkEnd w:id="16535"/>
      <w:r>
        <w:rPr>
          <w:rFonts w:hint="cs"/>
          <w:rtl/>
        </w:rPr>
        <w:t xml:space="preserve">כל בוקר אתה קם, שומע שנרצח מישהו, התנקשו במישהו, </w:t>
      </w:r>
      <w:bookmarkStart w:id="16536" w:name="_ETM_Q44_286845"/>
      <w:bookmarkEnd w:id="16536"/>
      <w:r>
        <w:rPr>
          <w:rFonts w:hint="cs"/>
          <w:rtl/>
        </w:rPr>
        <w:t xml:space="preserve">ירו על מישהו. ואני אומר לך, אדוני היושב-ראש, מה </w:t>
      </w:r>
      <w:bookmarkStart w:id="16537" w:name="_ETM_Q44_296852"/>
      <w:bookmarkEnd w:id="16537"/>
      <w:r>
        <w:rPr>
          <w:rFonts w:hint="cs"/>
          <w:rtl/>
        </w:rPr>
        <w:t xml:space="preserve">שאנחנו שומעים שנרצחו, זה החלק הקטן. כל יום מתבצע ירי </w:t>
      </w:r>
      <w:bookmarkStart w:id="16538" w:name="_ETM_Q44_301093"/>
      <w:bookmarkEnd w:id="16538"/>
      <w:r>
        <w:rPr>
          <w:rFonts w:hint="cs"/>
          <w:rtl/>
        </w:rPr>
        <w:t xml:space="preserve">בכל היישובים. הפשע לא פוסח על אף יישוב. הפשע הולך </w:t>
      </w:r>
      <w:bookmarkStart w:id="16539" w:name="_ETM_Q44_308998"/>
      <w:bookmarkEnd w:id="16539"/>
      <w:r>
        <w:rPr>
          <w:rFonts w:hint="cs"/>
          <w:rtl/>
        </w:rPr>
        <w:t>ומשתלט, וזה בלתי נסבל. לא ניתן לסבול את זה.</w:t>
      </w:r>
    </w:p>
    <w:p w:rsidR="00050FB9" w:rsidRDefault="00050FB9" w:rsidP="0043025C">
      <w:pPr>
        <w:rPr>
          <w:rtl/>
        </w:rPr>
      </w:pPr>
      <w:bookmarkStart w:id="16540" w:name="_ETM_Q44_315493"/>
      <w:bookmarkStart w:id="16541" w:name="_ETM_Q44_315576"/>
      <w:bookmarkEnd w:id="16540"/>
      <w:bookmarkEnd w:id="16541"/>
    </w:p>
    <w:p w:rsidR="00050FB9" w:rsidRDefault="00050FB9" w:rsidP="0043025C">
      <w:pPr>
        <w:rPr>
          <w:rtl/>
        </w:rPr>
      </w:pPr>
      <w:bookmarkStart w:id="16542" w:name="_ETM_Q44_315614"/>
      <w:bookmarkEnd w:id="16542"/>
      <w:r>
        <w:rPr>
          <w:rFonts w:hint="cs"/>
          <w:rtl/>
        </w:rPr>
        <w:t>א</w:t>
      </w:r>
      <w:bookmarkStart w:id="16543" w:name="_ETM_Q44_315733"/>
      <w:bookmarkEnd w:id="16543"/>
      <w:r>
        <w:rPr>
          <w:rFonts w:hint="cs"/>
          <w:rtl/>
        </w:rPr>
        <w:t xml:space="preserve">ני </w:t>
      </w:r>
      <w:bookmarkStart w:id="16544" w:name="_ETM_Q44_317326"/>
      <w:bookmarkEnd w:id="16544"/>
      <w:r>
        <w:rPr>
          <w:rFonts w:hint="cs"/>
          <w:rtl/>
        </w:rPr>
        <w:t xml:space="preserve">אמרתי את זה ואני אומר את זה בכל מקום: איבדנו </w:t>
      </w:r>
      <w:bookmarkStart w:id="16545" w:name="_ETM_Q44_319559"/>
      <w:bookmarkEnd w:id="16545"/>
      <w:r>
        <w:rPr>
          <w:rFonts w:hint="cs"/>
          <w:rtl/>
        </w:rPr>
        <w:t xml:space="preserve">את המשילות בנושא, ולכן הממשלה הזאת לקחה את הנושא </w:t>
      </w:r>
      <w:bookmarkStart w:id="16546" w:name="_ETM_Q44_325670"/>
      <w:bookmarkEnd w:id="16546"/>
      <w:r>
        <w:rPr>
          <w:rFonts w:hint="cs"/>
          <w:rtl/>
        </w:rPr>
        <w:t xml:space="preserve">הזה לסדר-יומה. הקמנו ועדת שרים ועומד בראשה </w:t>
      </w:r>
      <w:bookmarkStart w:id="16547" w:name="_ETM_Q44_326260"/>
      <w:bookmarkEnd w:id="16547"/>
      <w:r>
        <w:rPr>
          <w:rFonts w:hint="cs"/>
          <w:rtl/>
        </w:rPr>
        <w:t xml:space="preserve">ראש הממשלה וכבר התכנסנו, ואני הייתי בדיון הראשון בנושא. </w:t>
      </w:r>
    </w:p>
    <w:p w:rsidR="00050FB9" w:rsidRDefault="00050FB9" w:rsidP="0043025C">
      <w:pPr>
        <w:rPr>
          <w:rtl/>
        </w:rPr>
      </w:pPr>
      <w:bookmarkStart w:id="16548" w:name="_ETM_Q44_338509"/>
      <w:bookmarkStart w:id="16549" w:name="_ETM_Q44_338616"/>
      <w:bookmarkEnd w:id="16548"/>
      <w:bookmarkEnd w:id="16549"/>
    </w:p>
    <w:p w:rsidR="00050FB9" w:rsidRDefault="00050FB9" w:rsidP="0043025C">
      <w:pPr>
        <w:rPr>
          <w:rtl/>
        </w:rPr>
      </w:pPr>
      <w:bookmarkStart w:id="16550" w:name="_ETM_Q44_338694"/>
      <w:bookmarkStart w:id="16551" w:name="_ETM_Q44_338774"/>
      <w:bookmarkEnd w:id="16550"/>
      <w:bookmarkEnd w:id="16551"/>
      <w:r>
        <w:rPr>
          <w:rFonts w:hint="cs"/>
          <w:rtl/>
        </w:rPr>
        <w:t xml:space="preserve">גם </w:t>
      </w:r>
      <w:bookmarkStart w:id="16552" w:name="_ETM_Q44_339630"/>
      <w:bookmarkEnd w:id="16552"/>
      <w:r>
        <w:rPr>
          <w:rFonts w:hint="cs"/>
          <w:rtl/>
        </w:rPr>
        <w:t xml:space="preserve">בפשיעה הכלכלית הוקם צוות בראשות מנכ"ל משרד האוצר עם כל </w:t>
      </w:r>
      <w:bookmarkStart w:id="16553" w:name="_ETM_Q44_343240"/>
      <w:bookmarkEnd w:id="16553"/>
      <w:r>
        <w:rPr>
          <w:rFonts w:hint="cs"/>
          <w:rtl/>
        </w:rPr>
        <w:t xml:space="preserve">הגורמים </w:t>
      </w:r>
      <w:r>
        <w:rPr>
          <w:rtl/>
        </w:rPr>
        <w:t>–</w:t>
      </w:r>
      <w:r>
        <w:rPr>
          <w:rFonts w:hint="cs"/>
          <w:rtl/>
        </w:rPr>
        <w:t xml:space="preserve"> גורמי משטרה, גורמים ממס הכנסה וכל הגורמים הרלוונטיים </w:t>
      </w:r>
      <w:bookmarkStart w:id="16554" w:name="_ETM_Q44_344635"/>
      <w:bookmarkEnd w:id="16554"/>
      <w:r>
        <w:rPr>
          <w:rFonts w:hint="cs"/>
          <w:rtl/>
        </w:rPr>
        <w:t xml:space="preserve">בנושא. אנחנו נטפל בנושא הזה ונעשה את המקסימום כי משרד </w:t>
      </w:r>
      <w:bookmarkStart w:id="16555" w:name="_ETM_Q44_350586"/>
      <w:bookmarkEnd w:id="16555"/>
      <w:r>
        <w:rPr>
          <w:rFonts w:hint="cs"/>
          <w:rtl/>
        </w:rPr>
        <w:t xml:space="preserve">האוצר ייתן את כל האמצעים גם למיגור הפשיעה וגם למיגור הפשיעה </w:t>
      </w:r>
      <w:bookmarkStart w:id="16556" w:name="_ETM_Q44_360486"/>
      <w:bookmarkEnd w:id="16556"/>
      <w:r>
        <w:rPr>
          <w:rFonts w:hint="cs"/>
          <w:rtl/>
        </w:rPr>
        <w:t>הכלכלית שמשתוללת גם במגזר הערבי.</w:t>
      </w:r>
    </w:p>
    <w:p w:rsidR="00050FB9" w:rsidRDefault="00050FB9" w:rsidP="0043025C">
      <w:pPr>
        <w:rPr>
          <w:rtl/>
        </w:rPr>
      </w:pPr>
      <w:bookmarkStart w:id="16557" w:name="_ETM_Q44_354375"/>
      <w:bookmarkStart w:id="16558" w:name="_ETM_Q44_354399"/>
      <w:bookmarkEnd w:id="16557"/>
      <w:bookmarkEnd w:id="16558"/>
    </w:p>
    <w:p w:rsidR="00050FB9" w:rsidRDefault="00050FB9" w:rsidP="00BA17C9">
      <w:pPr>
        <w:rPr>
          <w:rtl/>
        </w:rPr>
      </w:pPr>
      <w:bookmarkStart w:id="16559" w:name="_ETM_Q44_354683"/>
      <w:bookmarkStart w:id="16560" w:name="_ETM_Q44_354775"/>
      <w:bookmarkEnd w:id="16559"/>
      <w:bookmarkEnd w:id="16560"/>
      <w:r>
        <w:rPr>
          <w:rFonts w:hint="cs"/>
          <w:rtl/>
        </w:rPr>
        <w:t xml:space="preserve">בנושא כרטיסי האשראי </w:t>
      </w:r>
      <w:r>
        <w:rPr>
          <w:rtl/>
        </w:rPr>
        <w:t>–</w:t>
      </w:r>
      <w:r>
        <w:rPr>
          <w:rFonts w:hint="cs"/>
          <w:rtl/>
        </w:rPr>
        <w:t xml:space="preserve"> אני </w:t>
      </w:r>
      <w:bookmarkStart w:id="16561" w:name="_ETM_Q44_364363"/>
      <w:bookmarkEnd w:id="16561"/>
      <w:r>
        <w:rPr>
          <w:rFonts w:hint="cs"/>
          <w:rtl/>
        </w:rPr>
        <w:t xml:space="preserve">שמעתי, האמת היא שלא קראתי את הנתון הזה </w:t>
      </w:r>
      <w:bookmarkStart w:id="16562" w:name="_ETM_Q44_365967"/>
      <w:bookmarkEnd w:id="16562"/>
      <w:r>
        <w:rPr>
          <w:rFonts w:hint="cs"/>
          <w:rtl/>
        </w:rPr>
        <w:t xml:space="preserve">שרק 50% מהמגזר הבוגר של המגזר הערבי יש לו </w:t>
      </w:r>
      <w:bookmarkStart w:id="16563" w:name="_ETM_Q44_371276"/>
      <w:bookmarkEnd w:id="16563"/>
      <w:r>
        <w:rPr>
          <w:rFonts w:hint="cs"/>
          <w:rtl/>
        </w:rPr>
        <w:t xml:space="preserve">כרטיסי אשראי, כאשר במגזר היהודי ל-85% יש כרטיסי אשראי. </w:t>
      </w:r>
      <w:bookmarkStart w:id="16564" w:name="_ETM_Q44_381259"/>
      <w:bookmarkEnd w:id="16564"/>
      <w:r>
        <w:rPr>
          <w:rFonts w:hint="cs"/>
          <w:rtl/>
        </w:rPr>
        <w:t xml:space="preserve">זה צועק לשמיים, קודם כול, זה אומר שלאנשים אין יכולת </w:t>
      </w:r>
      <w:bookmarkStart w:id="16565" w:name="_ETM_Q44_381363"/>
      <w:bookmarkEnd w:id="16565"/>
      <w:r>
        <w:rPr>
          <w:rFonts w:hint="cs"/>
          <w:rtl/>
        </w:rPr>
        <w:t xml:space="preserve">להחזיק בכרטיס אשראי, אולי בגלל המשכורת הנמוכה, אולי בגלל שהם </w:t>
      </w:r>
      <w:bookmarkStart w:id="16566" w:name="_ETM_Q44_385203"/>
      <w:bookmarkEnd w:id="16566"/>
      <w:r>
        <w:rPr>
          <w:rFonts w:hint="cs"/>
          <w:rtl/>
        </w:rPr>
        <w:t xml:space="preserve">לא עובדים, וזה אומר גם שהרבה כסף נזיל, מזומן, מסתובב </w:t>
      </w:r>
      <w:bookmarkStart w:id="16567" w:name="_ETM_Q44_397699"/>
      <w:bookmarkEnd w:id="16567"/>
      <w:r>
        <w:rPr>
          <w:rFonts w:hint="cs"/>
          <w:rtl/>
        </w:rPr>
        <w:t xml:space="preserve">בשטח </w:t>
      </w:r>
      <w:r w:rsidR="00BA17C9">
        <w:rPr>
          <w:rFonts w:hint="cs"/>
          <w:rtl/>
        </w:rPr>
        <w:t>– – –</w:t>
      </w:r>
    </w:p>
    <w:p w:rsidR="00050FB9" w:rsidRDefault="00050FB9" w:rsidP="0043025C">
      <w:pPr>
        <w:rPr>
          <w:rtl/>
        </w:rPr>
      </w:pPr>
      <w:bookmarkStart w:id="16568" w:name="_ETM_Q44_400221"/>
      <w:bookmarkEnd w:id="16568"/>
    </w:p>
    <w:p w:rsidR="00050FB9" w:rsidRDefault="00050FB9" w:rsidP="0043025C">
      <w:pPr>
        <w:pStyle w:val="af6"/>
        <w:keepNext/>
        <w:rPr>
          <w:rtl/>
        </w:rPr>
      </w:pPr>
      <w:bookmarkStart w:id="16569" w:name="ET_interruption_5292_28"/>
      <w:r w:rsidRPr="00971D14">
        <w:rPr>
          <w:rStyle w:val="TagStyle"/>
          <w:rtl/>
        </w:rPr>
        <w:t xml:space="preserve"> &lt;&lt; קריאה &gt;&gt; </w:t>
      </w:r>
      <w:r>
        <w:rPr>
          <w:rtl/>
        </w:rPr>
        <w:t>אוסאמה סעדי (הרשימה המשותפת):</w:t>
      </w:r>
      <w:r w:rsidRPr="00971D14">
        <w:rPr>
          <w:rStyle w:val="TagStyle"/>
          <w:rtl/>
        </w:rPr>
        <w:t xml:space="preserve"> &lt;&lt; קריאה &gt;&gt;</w:t>
      </w:r>
      <w:r>
        <w:rPr>
          <w:rtl/>
        </w:rPr>
        <w:t xml:space="preserve">   </w:t>
      </w:r>
      <w:bookmarkEnd w:id="16569"/>
    </w:p>
    <w:p w:rsidR="00050FB9" w:rsidRDefault="00050FB9" w:rsidP="00BA17C9">
      <w:pPr>
        <w:rPr>
          <w:rtl/>
          <w:lang w:eastAsia="he-IL"/>
        </w:rPr>
      </w:pPr>
    </w:p>
    <w:p w:rsidR="00050FB9" w:rsidRDefault="00050FB9" w:rsidP="00DC7220">
      <w:pPr>
        <w:rPr>
          <w:rtl/>
          <w:lang w:eastAsia="he-IL"/>
        </w:rPr>
      </w:pPr>
      <w:bookmarkStart w:id="16570" w:name="_ETM_Q44_397331"/>
      <w:bookmarkStart w:id="16571" w:name="_ETM_Q44_397389"/>
      <w:bookmarkStart w:id="16572" w:name="_ETM_Q44_334452"/>
      <w:bookmarkStart w:id="16573" w:name="_ETM_Q44_334578"/>
      <w:bookmarkStart w:id="16574" w:name="_ETM_Q44_273191"/>
      <w:bookmarkStart w:id="16575" w:name="_ETM_Q44_269227"/>
      <w:bookmarkStart w:id="16576" w:name="_ETM_Q44_268053"/>
      <w:bookmarkEnd w:id="16570"/>
      <w:bookmarkEnd w:id="16571"/>
      <w:bookmarkEnd w:id="16572"/>
      <w:bookmarkEnd w:id="16573"/>
      <w:bookmarkEnd w:id="16574"/>
      <w:bookmarkEnd w:id="16575"/>
      <w:bookmarkEnd w:id="16576"/>
      <w:r>
        <w:rPr>
          <w:rFonts w:hint="cs"/>
          <w:rtl/>
          <w:lang w:eastAsia="he-IL"/>
        </w:rPr>
        <w:t>12% מהאזרחים הערבים אין להם חשבון בנק.</w:t>
      </w:r>
    </w:p>
    <w:p w:rsidR="00050FB9" w:rsidRDefault="00050FB9" w:rsidP="0043025C">
      <w:pPr>
        <w:rPr>
          <w:rtl/>
          <w:lang w:eastAsia="he-IL"/>
        </w:rPr>
      </w:pPr>
    </w:p>
    <w:p w:rsidR="00050FB9" w:rsidRDefault="00050FB9" w:rsidP="0043025C">
      <w:pPr>
        <w:pStyle w:val="-"/>
        <w:keepNext/>
        <w:rPr>
          <w:rtl/>
        </w:rPr>
      </w:pPr>
      <w:r w:rsidRPr="00615EE9">
        <w:rPr>
          <w:rStyle w:val="TagStyle"/>
          <w:rtl/>
        </w:rPr>
        <w:t xml:space="preserve"> &lt;&lt; דובר_המשך &gt;&gt; </w:t>
      </w:r>
      <w:r>
        <w:rPr>
          <w:rtl/>
        </w:rPr>
        <w:t>השר במשרד האוצר חמד עמאר:</w:t>
      </w:r>
      <w:r w:rsidRPr="00615EE9">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כן, כן, אלה נתונים מאוד מזעזעים, והדוגמה </w:t>
      </w:r>
      <w:bookmarkStart w:id="16577" w:name="_ETM_Q44_411581"/>
      <w:bookmarkEnd w:id="16577"/>
      <w:r>
        <w:rPr>
          <w:rFonts w:hint="cs"/>
          <w:rtl/>
          <w:lang w:eastAsia="he-IL"/>
        </w:rPr>
        <w:t xml:space="preserve">שאתה הבאת </w:t>
      </w:r>
      <w:proofErr w:type="spellStart"/>
      <w:r>
        <w:rPr>
          <w:rFonts w:hint="cs"/>
          <w:rtl/>
          <w:lang w:eastAsia="he-IL"/>
        </w:rPr>
        <w:t>מאכסאל</w:t>
      </w:r>
      <w:proofErr w:type="spellEnd"/>
      <w:r>
        <w:rPr>
          <w:rFonts w:hint="cs"/>
          <w:rtl/>
          <w:lang w:eastAsia="he-IL"/>
        </w:rPr>
        <w:t xml:space="preserve">, שאתה אומר שהעבירו את בנק הפועלים לנצרת </w:t>
      </w:r>
      <w:bookmarkStart w:id="16578" w:name="_ETM_Q44_417490"/>
      <w:bookmarkEnd w:id="16578"/>
      <w:r>
        <w:rPr>
          <w:rFonts w:hint="cs"/>
          <w:rtl/>
          <w:lang w:eastAsia="he-IL"/>
        </w:rPr>
        <w:t xml:space="preserve">ואין שום בנק </w:t>
      </w:r>
      <w:proofErr w:type="spellStart"/>
      <w:r>
        <w:rPr>
          <w:rFonts w:hint="cs"/>
          <w:rtl/>
          <w:lang w:eastAsia="he-IL"/>
        </w:rPr>
        <w:t>באכסאל</w:t>
      </w:r>
      <w:proofErr w:type="spellEnd"/>
      <w:r>
        <w:rPr>
          <w:rFonts w:hint="cs"/>
          <w:rtl/>
          <w:lang w:eastAsia="he-IL"/>
        </w:rPr>
        <w:t xml:space="preserve"> היום? </w:t>
      </w:r>
    </w:p>
    <w:p w:rsidR="00050FB9" w:rsidRDefault="00050FB9" w:rsidP="0043025C">
      <w:pPr>
        <w:rPr>
          <w:rtl/>
          <w:lang w:eastAsia="he-IL"/>
        </w:rPr>
      </w:pPr>
    </w:p>
    <w:p w:rsidR="00050FB9" w:rsidRDefault="00050FB9" w:rsidP="0043025C">
      <w:pPr>
        <w:pStyle w:val="af6"/>
        <w:keepNext/>
        <w:rPr>
          <w:rtl/>
        </w:rPr>
      </w:pPr>
      <w:bookmarkStart w:id="16579" w:name="ET_interruption_5292_29"/>
      <w:r w:rsidRPr="00971D14">
        <w:rPr>
          <w:rStyle w:val="TagStyle"/>
          <w:rtl/>
        </w:rPr>
        <w:t xml:space="preserve"> &lt;&lt; קריאה &gt;&gt; </w:t>
      </w:r>
      <w:r>
        <w:rPr>
          <w:rtl/>
        </w:rPr>
        <w:t>אוסאמה סעדי (הרשימה המשותפת):</w:t>
      </w:r>
      <w:r w:rsidRPr="00971D14">
        <w:rPr>
          <w:rStyle w:val="TagStyle"/>
          <w:rtl/>
        </w:rPr>
        <w:t xml:space="preserve"> &lt;&lt; קריאה &gt;&gt;</w:t>
      </w:r>
      <w:r>
        <w:rPr>
          <w:rtl/>
        </w:rPr>
        <w:t xml:space="preserve">   </w:t>
      </w:r>
      <w:bookmarkEnd w:id="16579"/>
    </w:p>
    <w:p w:rsidR="00050FB9" w:rsidRDefault="00050FB9" w:rsidP="00BA17C9">
      <w:pPr>
        <w:rPr>
          <w:rtl/>
          <w:lang w:eastAsia="he-IL"/>
        </w:rPr>
      </w:pPr>
    </w:p>
    <w:p w:rsidR="00050FB9" w:rsidRDefault="00050FB9" w:rsidP="0043025C">
      <w:pPr>
        <w:rPr>
          <w:rtl/>
          <w:lang w:eastAsia="he-IL"/>
        </w:rPr>
      </w:pPr>
      <w:bookmarkStart w:id="16580" w:name="_ETM_Q44_417483"/>
      <w:bookmarkEnd w:id="16580"/>
      <w:r>
        <w:rPr>
          <w:rFonts w:hint="cs"/>
          <w:rtl/>
          <w:lang w:eastAsia="he-IL"/>
        </w:rPr>
        <w:t>יש סניף אחד של בנק לאומי.</w:t>
      </w:r>
    </w:p>
    <w:p w:rsidR="00050FB9" w:rsidRDefault="00050FB9" w:rsidP="0043025C">
      <w:pPr>
        <w:rPr>
          <w:rtl/>
          <w:lang w:eastAsia="he-IL"/>
        </w:rPr>
      </w:pPr>
      <w:bookmarkStart w:id="16581" w:name="_ETM_Q44_420827"/>
      <w:bookmarkStart w:id="16582" w:name="_ETM_Q44_420931"/>
      <w:bookmarkEnd w:id="16581"/>
      <w:bookmarkEnd w:id="16582"/>
    </w:p>
    <w:p w:rsidR="00050FB9" w:rsidRDefault="00050FB9" w:rsidP="0043025C">
      <w:pPr>
        <w:pStyle w:val="-"/>
        <w:keepNext/>
        <w:rPr>
          <w:rtl/>
        </w:rPr>
      </w:pPr>
      <w:r w:rsidRPr="00971D14">
        <w:rPr>
          <w:rStyle w:val="TagStyle"/>
          <w:rtl/>
        </w:rPr>
        <w:t xml:space="preserve"> &lt;&lt; דובר_המשך &gt;&gt; </w:t>
      </w:r>
      <w:r>
        <w:rPr>
          <w:rtl/>
        </w:rPr>
        <w:t>השר במשרד האוצר חמד עמאר:</w:t>
      </w:r>
      <w:r w:rsidRPr="00971D14">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583" w:name="_ETM_Q44_422521"/>
      <w:bookmarkEnd w:id="16583"/>
      <w:r>
        <w:rPr>
          <w:rFonts w:hint="cs"/>
          <w:rtl/>
          <w:lang w:eastAsia="he-IL"/>
        </w:rPr>
        <w:t xml:space="preserve">סניף </w:t>
      </w:r>
      <w:bookmarkStart w:id="16584" w:name="_ETM_Q44_420220"/>
      <w:bookmarkEnd w:id="16584"/>
      <w:r>
        <w:rPr>
          <w:rFonts w:hint="cs"/>
          <w:rtl/>
          <w:lang w:eastAsia="he-IL"/>
        </w:rPr>
        <w:t xml:space="preserve">אחד של בנק לאומי שצריך לתת שירות ל-15,000 </w:t>
      </w:r>
      <w:bookmarkStart w:id="16585" w:name="_ETM_Q44_424956"/>
      <w:bookmarkEnd w:id="16585"/>
      <w:r>
        <w:rPr>
          <w:rFonts w:hint="cs"/>
          <w:rtl/>
          <w:lang w:eastAsia="he-IL"/>
        </w:rPr>
        <w:t>לקוחות.</w:t>
      </w:r>
    </w:p>
    <w:p w:rsidR="00050FB9" w:rsidRDefault="00050FB9" w:rsidP="0043025C">
      <w:pPr>
        <w:rPr>
          <w:rtl/>
          <w:lang w:eastAsia="he-IL"/>
        </w:rPr>
      </w:pPr>
      <w:bookmarkStart w:id="16586" w:name="_ETM_Q44_426948"/>
      <w:bookmarkStart w:id="16587" w:name="_ETM_Q44_427048"/>
      <w:bookmarkEnd w:id="16586"/>
      <w:bookmarkEnd w:id="16587"/>
    </w:p>
    <w:p w:rsidR="00050FB9" w:rsidRDefault="00050FB9" w:rsidP="0043025C">
      <w:pPr>
        <w:pStyle w:val="af6"/>
        <w:keepNext/>
        <w:rPr>
          <w:rtl/>
        </w:rPr>
      </w:pPr>
      <w:bookmarkStart w:id="16588" w:name="ET_interruption_5292_31"/>
      <w:r w:rsidRPr="00971D14">
        <w:rPr>
          <w:rStyle w:val="TagStyle"/>
          <w:rtl/>
        </w:rPr>
        <w:t xml:space="preserve"> &lt;&lt; קריאה &gt;&gt; </w:t>
      </w:r>
      <w:r>
        <w:rPr>
          <w:rtl/>
        </w:rPr>
        <w:t>אוסאמה סעדי (הרשימה המשותפת):</w:t>
      </w:r>
      <w:r w:rsidRPr="00971D14">
        <w:rPr>
          <w:rStyle w:val="TagStyle"/>
          <w:rtl/>
        </w:rPr>
        <w:t xml:space="preserve"> &lt;&lt; קריאה &gt;&gt;</w:t>
      </w:r>
      <w:r>
        <w:rPr>
          <w:rtl/>
        </w:rPr>
        <w:t xml:space="preserve">   </w:t>
      </w:r>
      <w:bookmarkEnd w:id="16588"/>
    </w:p>
    <w:p w:rsidR="00050FB9" w:rsidRDefault="00050FB9" w:rsidP="00BA17C9">
      <w:pPr>
        <w:rPr>
          <w:rtl/>
          <w:lang w:eastAsia="he-IL"/>
        </w:rPr>
      </w:pPr>
    </w:p>
    <w:p w:rsidR="00050FB9" w:rsidRDefault="00050FB9" w:rsidP="0043025C">
      <w:pPr>
        <w:rPr>
          <w:rtl/>
          <w:lang w:eastAsia="he-IL"/>
        </w:rPr>
      </w:pPr>
      <w:bookmarkStart w:id="16589" w:name="_ETM_Q44_425541"/>
      <w:bookmarkEnd w:id="16589"/>
      <w:r>
        <w:rPr>
          <w:rFonts w:hint="cs"/>
          <w:rtl/>
          <w:lang w:eastAsia="he-IL"/>
        </w:rPr>
        <w:t xml:space="preserve">אין תחרות. </w:t>
      </w:r>
      <w:bookmarkStart w:id="16590" w:name="_ETM_Q44_430055"/>
      <w:bookmarkEnd w:id="16590"/>
      <w:r>
        <w:rPr>
          <w:rFonts w:hint="cs"/>
          <w:rtl/>
          <w:lang w:eastAsia="he-IL"/>
        </w:rPr>
        <w:t>אין תחרות ביניהם. הייתה תחרות.</w:t>
      </w:r>
    </w:p>
    <w:p w:rsidR="00050FB9" w:rsidRDefault="00050FB9" w:rsidP="0043025C">
      <w:pPr>
        <w:rPr>
          <w:rtl/>
          <w:lang w:eastAsia="he-IL"/>
        </w:rPr>
      </w:pPr>
    </w:p>
    <w:p w:rsidR="00050FB9" w:rsidRDefault="00050FB9" w:rsidP="0043025C">
      <w:pPr>
        <w:pStyle w:val="-"/>
        <w:keepNext/>
        <w:rPr>
          <w:rtl/>
        </w:rPr>
      </w:pPr>
      <w:r w:rsidRPr="00615EE9">
        <w:rPr>
          <w:rStyle w:val="TagStyle"/>
          <w:rtl/>
        </w:rPr>
        <w:t xml:space="preserve"> &lt;&lt; דובר_המשך &gt;&gt; </w:t>
      </w:r>
      <w:r>
        <w:rPr>
          <w:rtl/>
        </w:rPr>
        <w:t>השר במשרד האוצר חמד עמאר:</w:t>
      </w:r>
      <w:r w:rsidRPr="00615EE9">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DC7220">
      <w:pPr>
        <w:rPr>
          <w:rtl/>
          <w:lang w:eastAsia="he-IL"/>
        </w:rPr>
      </w:pPr>
      <w:r>
        <w:rPr>
          <w:rFonts w:hint="cs"/>
          <w:rtl/>
          <w:lang w:eastAsia="he-IL"/>
        </w:rPr>
        <w:t xml:space="preserve">מוכרת התופעה הזאת, אבל אני אומר </w:t>
      </w:r>
      <w:bookmarkStart w:id="16591" w:name="_ETM_Q44_433248"/>
      <w:bookmarkEnd w:id="16591"/>
      <w:r>
        <w:rPr>
          <w:rFonts w:hint="cs"/>
          <w:rtl/>
          <w:lang w:eastAsia="he-IL"/>
        </w:rPr>
        <w:t xml:space="preserve">לך שבעשור האחרון, לפי הנתונים שקיבלתי, </w:t>
      </w:r>
      <w:r w:rsidR="00DC7220">
        <w:rPr>
          <w:rFonts w:hint="cs"/>
          <w:rtl/>
          <w:lang w:eastAsia="he-IL"/>
        </w:rPr>
        <w:t xml:space="preserve">רק </w:t>
      </w:r>
      <w:r>
        <w:rPr>
          <w:rFonts w:hint="cs"/>
          <w:rtl/>
          <w:lang w:eastAsia="he-IL"/>
        </w:rPr>
        <w:t xml:space="preserve">6% מהבנקים בישראל </w:t>
      </w:r>
      <w:bookmarkStart w:id="16592" w:name="_ETM_Q44_441966"/>
      <w:bookmarkEnd w:id="16592"/>
      <w:r w:rsidR="00DC7220">
        <w:rPr>
          <w:rFonts w:hint="cs"/>
          <w:rtl/>
          <w:lang w:eastAsia="he-IL"/>
        </w:rPr>
        <w:t xml:space="preserve">היו </w:t>
      </w:r>
      <w:r>
        <w:rPr>
          <w:rFonts w:hint="cs"/>
          <w:rtl/>
          <w:lang w:eastAsia="he-IL"/>
        </w:rPr>
        <w:t xml:space="preserve">במגזר הערבי, בעשור האחרון זה עלה ל-10% וזה לא </w:t>
      </w:r>
      <w:bookmarkStart w:id="16593" w:name="_ETM_Q44_448494"/>
      <w:bookmarkEnd w:id="16593"/>
      <w:r>
        <w:rPr>
          <w:rFonts w:hint="cs"/>
          <w:rtl/>
          <w:lang w:eastAsia="he-IL"/>
        </w:rPr>
        <w:t xml:space="preserve">מספיק. זה צריך להיות לפי מספר התושבים וחייבים לבוא </w:t>
      </w:r>
      <w:bookmarkStart w:id="16594" w:name="_ETM_Q44_451477"/>
      <w:bookmarkEnd w:id="16594"/>
      <w:r>
        <w:rPr>
          <w:rFonts w:hint="cs"/>
          <w:rtl/>
          <w:lang w:eastAsia="he-IL"/>
        </w:rPr>
        <w:t>ולהוסיף</w:t>
      </w:r>
      <w:r w:rsidR="00DC7220">
        <w:rPr>
          <w:rFonts w:hint="cs"/>
          <w:rtl/>
          <w:lang w:eastAsia="he-IL"/>
        </w:rPr>
        <w:t>.</w:t>
      </w:r>
      <w:r>
        <w:rPr>
          <w:rFonts w:hint="cs"/>
          <w:rtl/>
          <w:lang w:eastAsia="he-IL"/>
        </w:rPr>
        <w:t xml:space="preserve"> לפי הנתון שנתן לי בנק ישראל, הוגשו על ידי הבנקים </w:t>
      </w:r>
      <w:bookmarkStart w:id="16595" w:name="_ETM_Q44_457163"/>
      <w:bookmarkEnd w:id="16595"/>
      <w:r>
        <w:rPr>
          <w:rFonts w:hint="cs"/>
          <w:rtl/>
          <w:lang w:eastAsia="he-IL"/>
        </w:rPr>
        <w:t>לסגיר</w:t>
      </w:r>
      <w:r w:rsidR="00DC7220">
        <w:rPr>
          <w:rFonts w:hint="cs"/>
          <w:rtl/>
          <w:lang w:eastAsia="he-IL"/>
        </w:rPr>
        <w:t>ה</w:t>
      </w:r>
      <w:r>
        <w:rPr>
          <w:rFonts w:hint="cs"/>
          <w:rtl/>
          <w:lang w:eastAsia="he-IL"/>
        </w:rPr>
        <w:t xml:space="preserve"> 250 בנקים, מתוכם 20 בנקים במגזר הערבי, ואם </w:t>
      </w:r>
      <w:bookmarkStart w:id="16596" w:name="_ETM_Q44_466214"/>
      <w:bookmarkEnd w:id="16596"/>
      <w:r>
        <w:rPr>
          <w:rFonts w:hint="cs"/>
          <w:rtl/>
          <w:lang w:eastAsia="he-IL"/>
        </w:rPr>
        <w:t>אתה סוגר את הבנק, מה שאמור להיות, צריך לתת שירות באותו יישוב</w:t>
      </w:r>
      <w:r w:rsidR="00DC7220">
        <w:rPr>
          <w:rFonts w:hint="cs"/>
          <w:rtl/>
          <w:lang w:eastAsia="he-IL"/>
        </w:rPr>
        <w:t>,</w:t>
      </w:r>
      <w:r>
        <w:rPr>
          <w:rFonts w:hint="cs"/>
          <w:rtl/>
          <w:lang w:eastAsia="he-IL"/>
        </w:rPr>
        <w:t xml:space="preserve"> </w:t>
      </w:r>
      <w:bookmarkStart w:id="16597" w:name="_ETM_Q44_472925"/>
      <w:bookmarkEnd w:id="16597"/>
      <w:r>
        <w:rPr>
          <w:rFonts w:hint="cs"/>
          <w:rtl/>
          <w:lang w:eastAsia="he-IL"/>
        </w:rPr>
        <w:t xml:space="preserve">או שירות נייד או שירות אלקטרוני. </w:t>
      </w:r>
      <w:bookmarkStart w:id="16598" w:name="_ETM_Q44_476543"/>
      <w:bookmarkStart w:id="16599" w:name="_ETM_Q44_476636"/>
      <w:bookmarkStart w:id="16600" w:name="_ETM_Q44_476672"/>
      <w:bookmarkStart w:id="16601" w:name="_ETM_Q44_476738"/>
      <w:bookmarkEnd w:id="16598"/>
      <w:bookmarkEnd w:id="16599"/>
      <w:bookmarkEnd w:id="16600"/>
      <w:bookmarkEnd w:id="16601"/>
      <w:r>
        <w:rPr>
          <w:rFonts w:hint="cs"/>
          <w:rtl/>
          <w:lang w:eastAsia="he-IL"/>
        </w:rPr>
        <w:t xml:space="preserve">אנחנו נבדוק את </w:t>
      </w:r>
      <w:bookmarkStart w:id="16602" w:name="_ETM_Q44_478327"/>
      <w:bookmarkEnd w:id="16602"/>
      <w:r>
        <w:rPr>
          <w:rFonts w:hint="cs"/>
          <w:rtl/>
          <w:lang w:eastAsia="he-IL"/>
        </w:rPr>
        <w:t>הנושא הזה. לי עצמי יש פגישה גם בנושא המשכנת</w:t>
      </w:r>
      <w:r w:rsidR="00DC7220">
        <w:rPr>
          <w:rFonts w:hint="cs"/>
          <w:rtl/>
          <w:lang w:eastAsia="he-IL"/>
        </w:rPr>
        <w:t>ה</w:t>
      </w:r>
      <w:r>
        <w:rPr>
          <w:rFonts w:hint="cs"/>
          <w:rtl/>
          <w:lang w:eastAsia="he-IL"/>
        </w:rPr>
        <w:t xml:space="preserve"> </w:t>
      </w:r>
      <w:bookmarkStart w:id="16603" w:name="_ETM_Q44_481014"/>
      <w:bookmarkEnd w:id="16603"/>
      <w:r>
        <w:rPr>
          <w:rFonts w:hint="cs"/>
          <w:rtl/>
          <w:lang w:eastAsia="he-IL"/>
        </w:rPr>
        <w:t>עם בנק ישראל</w:t>
      </w:r>
      <w:r w:rsidR="00DC7220">
        <w:rPr>
          <w:rFonts w:hint="cs"/>
          <w:rtl/>
          <w:lang w:eastAsia="he-IL"/>
        </w:rPr>
        <w:t>,</w:t>
      </w:r>
      <w:r>
        <w:rPr>
          <w:rFonts w:hint="cs"/>
          <w:rtl/>
          <w:lang w:eastAsia="he-IL"/>
        </w:rPr>
        <w:t xml:space="preserve"> כדי לבדוק את הנושא ולראות למה ר</w:t>
      </w:r>
      <w:bookmarkStart w:id="16604" w:name="_ETM_Q44_487932"/>
      <w:bookmarkEnd w:id="16604"/>
      <w:r>
        <w:rPr>
          <w:rFonts w:hint="cs"/>
          <w:rtl/>
          <w:lang w:eastAsia="he-IL"/>
        </w:rPr>
        <w:t xml:space="preserve">ק 2% מהמגזר הערבי לוקחים משכנתאות ושאר האחוזים לא לוקחים משכנתאות </w:t>
      </w:r>
      <w:bookmarkStart w:id="16605" w:name="_ETM_Q44_493956"/>
      <w:bookmarkEnd w:id="16605"/>
      <w:r>
        <w:rPr>
          <w:rFonts w:hint="cs"/>
          <w:rtl/>
          <w:lang w:eastAsia="he-IL"/>
        </w:rPr>
        <w:t>ולא מצליחים לקחת משכנת</w:t>
      </w:r>
      <w:r w:rsidR="00DC7220">
        <w:rPr>
          <w:rFonts w:hint="cs"/>
          <w:rtl/>
          <w:lang w:eastAsia="he-IL"/>
        </w:rPr>
        <w:t>ה.</w:t>
      </w:r>
      <w:r>
        <w:rPr>
          <w:rFonts w:hint="cs"/>
          <w:rtl/>
          <w:lang w:eastAsia="he-IL"/>
        </w:rPr>
        <w:t xml:space="preserve"> </w:t>
      </w:r>
    </w:p>
    <w:p w:rsidR="00050FB9" w:rsidRDefault="00050FB9" w:rsidP="0043025C">
      <w:pPr>
        <w:rPr>
          <w:rtl/>
          <w:lang w:eastAsia="he-IL"/>
        </w:rPr>
      </w:pPr>
      <w:bookmarkStart w:id="16606" w:name="_ETM_Q44_494713"/>
      <w:bookmarkStart w:id="16607" w:name="_ETM_Q44_494800"/>
      <w:bookmarkEnd w:id="16606"/>
      <w:bookmarkEnd w:id="16607"/>
    </w:p>
    <w:p w:rsidR="00050FB9" w:rsidRDefault="00050FB9" w:rsidP="0043025C">
      <w:pPr>
        <w:rPr>
          <w:rtl/>
          <w:lang w:eastAsia="he-IL"/>
        </w:rPr>
      </w:pPr>
      <w:bookmarkStart w:id="16608" w:name="_ETM_Q44_494845"/>
      <w:bookmarkEnd w:id="16608"/>
      <w:r>
        <w:rPr>
          <w:rFonts w:hint="cs"/>
          <w:rtl/>
          <w:lang w:eastAsia="he-IL"/>
        </w:rPr>
        <w:t>א</w:t>
      </w:r>
      <w:bookmarkStart w:id="16609" w:name="_ETM_Q44_494984"/>
      <w:bookmarkEnd w:id="16609"/>
      <w:r>
        <w:rPr>
          <w:rFonts w:hint="cs"/>
          <w:rtl/>
          <w:lang w:eastAsia="he-IL"/>
        </w:rPr>
        <w:t xml:space="preserve">ני חושב שהנקודה שהעלית היא נקודה </w:t>
      </w:r>
      <w:bookmarkStart w:id="16610" w:name="_ETM_Q44_498020"/>
      <w:bookmarkEnd w:id="16610"/>
      <w:r>
        <w:rPr>
          <w:rFonts w:hint="cs"/>
          <w:rtl/>
          <w:lang w:eastAsia="he-IL"/>
        </w:rPr>
        <w:t xml:space="preserve">מאוד </w:t>
      </w:r>
      <w:bookmarkStart w:id="16611" w:name="_ETM_Q44_499575"/>
      <w:bookmarkEnd w:id="16611"/>
      <w:r>
        <w:rPr>
          <w:rFonts w:hint="cs"/>
          <w:rtl/>
          <w:lang w:eastAsia="he-IL"/>
        </w:rPr>
        <w:t xml:space="preserve">חשובה. אני מבטיח לך שמאז שנכנסתי למשרד האוצר אני </w:t>
      </w:r>
      <w:bookmarkStart w:id="16612" w:name="_ETM_Q44_502096"/>
      <w:bookmarkEnd w:id="16612"/>
      <w:r>
        <w:rPr>
          <w:rFonts w:hint="cs"/>
          <w:rtl/>
          <w:lang w:eastAsia="he-IL"/>
        </w:rPr>
        <w:t xml:space="preserve">מודע לכל הבעיות שהעלית, אני בעצמי מנסה לטפל בהן </w:t>
      </w:r>
      <w:bookmarkStart w:id="16613" w:name="_ETM_Q44_505131"/>
      <w:bookmarkEnd w:id="16613"/>
      <w:r>
        <w:rPr>
          <w:rFonts w:hint="cs"/>
          <w:rtl/>
          <w:lang w:eastAsia="he-IL"/>
        </w:rPr>
        <w:t xml:space="preserve">ואני מטפל בהן. אני מקווה שנצליח לטפל בכל הנושאים שהעלית. </w:t>
      </w:r>
      <w:bookmarkStart w:id="16614" w:name="_ETM_Q44_508009"/>
      <w:bookmarkEnd w:id="16614"/>
      <w:r>
        <w:rPr>
          <w:rFonts w:hint="cs"/>
          <w:rtl/>
          <w:lang w:eastAsia="he-IL"/>
        </w:rPr>
        <w:t>תודה רבה.</w:t>
      </w:r>
    </w:p>
    <w:p w:rsidR="00050FB9" w:rsidRDefault="00050FB9" w:rsidP="0043025C">
      <w:pPr>
        <w:rPr>
          <w:rtl/>
          <w:lang w:eastAsia="he-IL"/>
        </w:rPr>
      </w:pPr>
      <w:bookmarkStart w:id="16615" w:name="_ETM_Q44_453827"/>
      <w:bookmarkStart w:id="16616" w:name="_ETM_Q44_453925"/>
      <w:bookmarkEnd w:id="16615"/>
      <w:bookmarkEnd w:id="16616"/>
    </w:p>
    <w:p w:rsidR="00050FB9" w:rsidRDefault="00050FB9" w:rsidP="0043025C">
      <w:pPr>
        <w:pStyle w:val="af7"/>
        <w:keepNext/>
        <w:rPr>
          <w:rtl/>
        </w:rPr>
      </w:pPr>
      <w:r w:rsidRPr="00870172">
        <w:rPr>
          <w:rStyle w:val="TagStyle"/>
          <w:rtl/>
        </w:rPr>
        <w:t xml:space="preserve"> &lt;&lt; יור &gt;&gt; </w:t>
      </w:r>
      <w:r>
        <w:rPr>
          <w:rtl/>
        </w:rPr>
        <w:t>היו"ר יעקב מרגי:</w:t>
      </w:r>
      <w:r w:rsidRPr="00870172">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תודה רבה. מה אתה מציע?</w:t>
      </w:r>
    </w:p>
    <w:p w:rsidR="00050FB9" w:rsidRDefault="00050FB9" w:rsidP="0043025C">
      <w:pPr>
        <w:rPr>
          <w:rtl/>
          <w:lang w:eastAsia="he-IL"/>
        </w:rPr>
      </w:pPr>
      <w:bookmarkStart w:id="16617" w:name="_ETM_Q44_503197"/>
      <w:bookmarkStart w:id="16618" w:name="_ETM_Q44_503283"/>
      <w:bookmarkEnd w:id="16617"/>
      <w:bookmarkEnd w:id="16618"/>
    </w:p>
    <w:p w:rsidR="00050FB9" w:rsidRDefault="00050FB9" w:rsidP="0043025C">
      <w:pPr>
        <w:pStyle w:val="-"/>
        <w:keepNext/>
        <w:rPr>
          <w:rtl/>
        </w:rPr>
      </w:pPr>
      <w:r w:rsidRPr="00971D14">
        <w:rPr>
          <w:rStyle w:val="TagStyle"/>
          <w:rtl/>
        </w:rPr>
        <w:t xml:space="preserve"> &lt;&lt; דובר_המשך &gt;&gt; </w:t>
      </w:r>
      <w:r>
        <w:rPr>
          <w:rtl/>
        </w:rPr>
        <w:t>השר במשרד האוצר חמד עמאר:</w:t>
      </w:r>
      <w:r w:rsidRPr="00971D14">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מ</w:t>
      </w:r>
      <w:bookmarkStart w:id="16619" w:name="_ETM_Q44_511121"/>
      <w:bookmarkEnd w:id="16619"/>
      <w:r>
        <w:rPr>
          <w:rFonts w:hint="cs"/>
          <w:rtl/>
          <w:lang w:eastAsia="he-IL"/>
        </w:rPr>
        <w:t>ה שהוא יציע. אתה רוצה ועדת הכספים?</w:t>
      </w:r>
      <w:bookmarkStart w:id="16620" w:name="_ETM_Q44_511675"/>
      <w:bookmarkEnd w:id="16620"/>
    </w:p>
    <w:p w:rsidR="00050FB9" w:rsidRDefault="00050FB9" w:rsidP="0043025C">
      <w:pPr>
        <w:rPr>
          <w:rtl/>
          <w:lang w:eastAsia="he-IL"/>
        </w:rPr>
      </w:pPr>
      <w:bookmarkStart w:id="16621" w:name="_ETM_Q44_511758"/>
      <w:bookmarkEnd w:id="16621"/>
    </w:p>
    <w:p w:rsidR="00050FB9" w:rsidRDefault="00050FB9" w:rsidP="0043025C">
      <w:pPr>
        <w:pStyle w:val="af6"/>
        <w:keepNext/>
        <w:rPr>
          <w:rtl/>
        </w:rPr>
      </w:pPr>
      <w:bookmarkStart w:id="16622" w:name="ET_interruption_5292_33"/>
      <w:r w:rsidRPr="00971D14">
        <w:rPr>
          <w:rStyle w:val="TagStyle"/>
          <w:rtl/>
        </w:rPr>
        <w:t xml:space="preserve"> &lt;&lt; קריאה &gt;&gt; </w:t>
      </w:r>
      <w:r>
        <w:rPr>
          <w:rtl/>
        </w:rPr>
        <w:t>אוסאמה סעדי (הרשימה המשותפת):</w:t>
      </w:r>
      <w:r w:rsidRPr="00971D14">
        <w:rPr>
          <w:rStyle w:val="TagStyle"/>
          <w:rtl/>
        </w:rPr>
        <w:t xml:space="preserve"> &lt;&lt; קריאה &gt;&gt;</w:t>
      </w:r>
      <w:r>
        <w:rPr>
          <w:rtl/>
        </w:rPr>
        <w:t xml:space="preserve">   </w:t>
      </w:r>
      <w:bookmarkEnd w:id="16622"/>
    </w:p>
    <w:p w:rsidR="00050FB9" w:rsidRDefault="00050FB9" w:rsidP="00BA17C9">
      <w:pPr>
        <w:rPr>
          <w:rtl/>
          <w:lang w:eastAsia="he-IL"/>
        </w:rPr>
      </w:pPr>
    </w:p>
    <w:p w:rsidR="00050FB9" w:rsidRDefault="00050FB9" w:rsidP="0043025C">
      <w:pPr>
        <w:rPr>
          <w:rtl/>
          <w:lang w:eastAsia="he-IL"/>
        </w:rPr>
      </w:pPr>
      <w:bookmarkStart w:id="16623" w:name="_ETM_Q44_514300"/>
      <w:bookmarkEnd w:id="16623"/>
      <w:r>
        <w:rPr>
          <w:rFonts w:hint="cs"/>
          <w:rtl/>
          <w:lang w:eastAsia="he-IL"/>
        </w:rPr>
        <w:t xml:space="preserve">ועדת </w:t>
      </w:r>
      <w:bookmarkStart w:id="16624" w:name="_ETM_Q44_514923"/>
      <w:bookmarkEnd w:id="16624"/>
      <w:r>
        <w:rPr>
          <w:rFonts w:hint="cs"/>
          <w:rtl/>
          <w:lang w:eastAsia="he-IL"/>
        </w:rPr>
        <w:t>הכלכלה.</w:t>
      </w:r>
    </w:p>
    <w:p w:rsidR="00050FB9" w:rsidRDefault="00050FB9" w:rsidP="0043025C">
      <w:pPr>
        <w:rPr>
          <w:rtl/>
          <w:lang w:eastAsia="he-IL"/>
        </w:rPr>
      </w:pPr>
      <w:bookmarkStart w:id="16625" w:name="_ETM_Q44_512872"/>
      <w:bookmarkStart w:id="16626" w:name="_ETM_Q44_512984"/>
      <w:bookmarkEnd w:id="16625"/>
      <w:bookmarkEnd w:id="16626"/>
    </w:p>
    <w:p w:rsidR="00050FB9" w:rsidRDefault="00050FB9" w:rsidP="0043025C">
      <w:pPr>
        <w:pStyle w:val="-"/>
        <w:keepNext/>
        <w:rPr>
          <w:rtl/>
        </w:rPr>
      </w:pPr>
      <w:r w:rsidRPr="00971D14">
        <w:rPr>
          <w:rStyle w:val="TagStyle"/>
          <w:rtl/>
        </w:rPr>
        <w:t xml:space="preserve"> &lt;&lt; דובר_המשך &gt;&gt; </w:t>
      </w:r>
      <w:r>
        <w:rPr>
          <w:rtl/>
        </w:rPr>
        <w:t>השר במשרד האוצר חמד עמאר:</w:t>
      </w:r>
      <w:r w:rsidRPr="00971D14">
        <w:rPr>
          <w:rStyle w:val="TagStyle"/>
          <w:rtl/>
        </w:rPr>
        <w:t xml:space="preserve"> &lt;&lt; דובר_המשך &gt;&gt;</w:t>
      </w:r>
      <w:r>
        <w:rPr>
          <w:rtl/>
        </w:rPr>
        <w:t xml:space="preserve">   </w:t>
      </w:r>
    </w:p>
    <w:p w:rsidR="00050FB9" w:rsidRDefault="00050FB9" w:rsidP="00BA17C9">
      <w:pPr>
        <w:rPr>
          <w:rtl/>
          <w:lang w:eastAsia="he-IL"/>
        </w:rPr>
      </w:pPr>
    </w:p>
    <w:p w:rsidR="00050FB9" w:rsidRPr="00971D14" w:rsidRDefault="00050FB9" w:rsidP="0043025C">
      <w:pPr>
        <w:rPr>
          <w:rtl/>
          <w:lang w:eastAsia="he-IL"/>
        </w:rPr>
      </w:pPr>
      <w:bookmarkStart w:id="16627" w:name="_ETM_Q44_517323"/>
      <w:bookmarkEnd w:id="16627"/>
      <w:r>
        <w:rPr>
          <w:rFonts w:hint="cs"/>
          <w:rtl/>
          <w:lang w:eastAsia="he-IL"/>
        </w:rPr>
        <w:t>אין בעיה.</w:t>
      </w:r>
    </w:p>
    <w:p w:rsidR="00050FB9" w:rsidRDefault="00050FB9" w:rsidP="0043025C">
      <w:pPr>
        <w:keepNext/>
        <w:rPr>
          <w:rtl/>
        </w:rPr>
      </w:pPr>
    </w:p>
    <w:p w:rsidR="00050FB9" w:rsidRDefault="00050FB9" w:rsidP="0043025C">
      <w:pPr>
        <w:pStyle w:val="af7"/>
        <w:keepNext/>
        <w:rPr>
          <w:rtl/>
        </w:rPr>
      </w:pPr>
      <w:bookmarkStart w:id="16628" w:name="_ETM_Q44_507065"/>
      <w:bookmarkStart w:id="16629" w:name="_ETM_Q44_507177"/>
      <w:bookmarkEnd w:id="16628"/>
      <w:bookmarkEnd w:id="16629"/>
      <w:r w:rsidRPr="00870172">
        <w:rPr>
          <w:rStyle w:val="TagStyle"/>
          <w:rtl/>
        </w:rPr>
        <w:t xml:space="preserve"> &lt;&lt; יור &gt;&gt; </w:t>
      </w:r>
      <w:r>
        <w:rPr>
          <w:rtl/>
        </w:rPr>
        <w:t>היו"ר יעקב מרגי:</w:t>
      </w:r>
      <w:r w:rsidRPr="00870172">
        <w:rPr>
          <w:rStyle w:val="TagStyle"/>
          <w:rtl/>
        </w:rPr>
        <w:t xml:space="preserve"> &lt;&lt; יור &gt;&gt;</w:t>
      </w:r>
      <w:r>
        <w:rPr>
          <w:rtl/>
        </w:rPr>
        <w:t xml:space="preserve">   </w:t>
      </w:r>
    </w:p>
    <w:p w:rsidR="00050FB9" w:rsidRDefault="00050FB9" w:rsidP="00BA17C9">
      <w:pPr>
        <w:rPr>
          <w:rtl/>
          <w:lang w:eastAsia="he-IL"/>
        </w:rPr>
      </w:pPr>
    </w:p>
    <w:p w:rsidR="00050FB9" w:rsidRDefault="00F4441F" w:rsidP="0043025C">
      <w:pPr>
        <w:rPr>
          <w:rtl/>
          <w:lang w:eastAsia="he-IL"/>
        </w:rPr>
      </w:pPr>
      <w:r>
        <w:rPr>
          <w:rFonts w:hint="cs"/>
          <w:rtl/>
          <w:lang w:eastAsia="he-IL"/>
        </w:rPr>
        <w:t>אז אנחנו עוברים להצבעה.</w:t>
      </w:r>
      <w:r w:rsidR="00050FB9">
        <w:rPr>
          <w:rFonts w:hint="cs"/>
          <w:rtl/>
          <w:lang w:eastAsia="he-IL"/>
        </w:rPr>
        <w:t xml:space="preserve"> מי שמצביע בעד </w:t>
      </w:r>
      <w:r w:rsidR="00050FB9">
        <w:rPr>
          <w:rFonts w:hint="eastAsia"/>
          <w:rtl/>
          <w:lang w:eastAsia="he-IL"/>
        </w:rPr>
        <w:t>–</w:t>
      </w:r>
      <w:r w:rsidR="00050FB9">
        <w:rPr>
          <w:rFonts w:hint="cs"/>
          <w:rtl/>
          <w:lang w:eastAsia="he-IL"/>
        </w:rPr>
        <w:t xml:space="preserve"> בעד העברת </w:t>
      </w:r>
      <w:bookmarkStart w:id="16630" w:name="_ETM_Q44_519165"/>
      <w:bookmarkEnd w:id="16630"/>
      <w:r w:rsidR="00050FB9">
        <w:rPr>
          <w:rFonts w:hint="cs"/>
          <w:rtl/>
          <w:lang w:eastAsia="he-IL"/>
        </w:rPr>
        <w:t>הנושא להמשך דיון בוועדת הכלכלה. הצבעה.</w:t>
      </w:r>
    </w:p>
    <w:p w:rsidR="00050FB9" w:rsidRDefault="00050FB9" w:rsidP="0043025C">
      <w:pPr>
        <w:rPr>
          <w:rtl/>
          <w:lang w:eastAsia="he-IL"/>
        </w:rPr>
      </w:pPr>
      <w:bookmarkStart w:id="16631" w:name="_ETM_Q44_525255"/>
      <w:bookmarkStart w:id="16632" w:name="_ETM_Q44_525326"/>
      <w:bookmarkEnd w:id="16631"/>
      <w:bookmarkEnd w:id="16632"/>
    </w:p>
    <w:p w:rsidR="00050FB9" w:rsidRDefault="00050FB9" w:rsidP="0043025C">
      <w:pPr>
        <w:pStyle w:val="af2"/>
        <w:keepNext/>
        <w:rPr>
          <w:rtl/>
          <w:lang w:eastAsia="he-IL"/>
        </w:rPr>
      </w:pPr>
      <w:r>
        <w:rPr>
          <w:rtl/>
          <w:lang w:eastAsia="he-IL"/>
        </w:rPr>
        <w:t>הצבעה מס'</w:t>
      </w:r>
      <w:r>
        <w:rPr>
          <w:rFonts w:hint="cs"/>
          <w:rtl/>
          <w:lang w:eastAsia="he-IL"/>
        </w:rPr>
        <w:t xml:space="preserve"> 12</w:t>
      </w:r>
    </w:p>
    <w:p w:rsidR="00050FB9" w:rsidRDefault="00050FB9" w:rsidP="0043025C">
      <w:pPr>
        <w:pStyle w:val="--"/>
        <w:keepNext/>
        <w:rPr>
          <w:rtl/>
          <w:lang w:eastAsia="he-IL"/>
        </w:rPr>
      </w:pPr>
    </w:p>
    <w:p w:rsidR="00050FB9" w:rsidRDefault="00050FB9" w:rsidP="0043025C">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050FB9" w:rsidRDefault="00050FB9" w:rsidP="0043025C">
      <w:pPr>
        <w:pStyle w:val="--"/>
        <w:keepNext/>
        <w:rPr>
          <w:rtl/>
          <w:lang w:eastAsia="he-IL"/>
        </w:rPr>
      </w:pPr>
      <w:r>
        <w:rPr>
          <w:rtl/>
          <w:lang w:eastAsia="he-IL"/>
        </w:rPr>
        <w:t xml:space="preserve">נגד – </w:t>
      </w:r>
      <w:r>
        <w:rPr>
          <w:rFonts w:hint="cs"/>
          <w:rtl/>
          <w:lang w:eastAsia="he-IL"/>
        </w:rPr>
        <w:t>אין</w:t>
      </w:r>
    </w:p>
    <w:p w:rsidR="00050FB9" w:rsidRDefault="00050FB9" w:rsidP="0043025C">
      <w:pPr>
        <w:pStyle w:val="--"/>
        <w:keepNext/>
        <w:rPr>
          <w:rtl/>
          <w:lang w:eastAsia="he-IL"/>
        </w:rPr>
      </w:pPr>
      <w:r>
        <w:rPr>
          <w:rtl/>
          <w:lang w:eastAsia="he-IL"/>
        </w:rPr>
        <w:t>נמנעים –</w:t>
      </w:r>
      <w:r>
        <w:rPr>
          <w:rFonts w:hint="cs"/>
          <w:rtl/>
          <w:lang w:eastAsia="he-IL"/>
        </w:rPr>
        <w:t xml:space="preserve"> אין</w:t>
      </w:r>
    </w:p>
    <w:p w:rsidR="00050FB9" w:rsidRDefault="00050FB9" w:rsidP="0043025C">
      <w:pPr>
        <w:pStyle w:val="--"/>
        <w:keepNext/>
        <w:rPr>
          <w:rtl/>
          <w:lang w:eastAsia="he-IL"/>
        </w:rPr>
      </w:pPr>
      <w:r>
        <w:rPr>
          <w:rFonts w:hint="cs"/>
          <w:rtl/>
          <w:lang w:eastAsia="he-IL"/>
        </w:rPr>
        <w:t>ההצעה להעביר את הנושא לוועדת הכלכלה נתקבלה.</w:t>
      </w:r>
      <w:r>
        <w:rPr>
          <w:rtl/>
          <w:lang w:eastAsia="he-IL"/>
        </w:rPr>
        <w:t xml:space="preserve"> </w:t>
      </w:r>
    </w:p>
    <w:p w:rsidR="00050FB9" w:rsidRDefault="00050FB9" w:rsidP="0043025C">
      <w:pPr>
        <w:rPr>
          <w:rtl/>
          <w:lang w:eastAsia="he-IL"/>
        </w:rPr>
      </w:pPr>
      <w:bookmarkStart w:id="16633" w:name="_ETM_Q44_488034"/>
      <w:bookmarkStart w:id="16634" w:name="_ETM_Q44_488132"/>
      <w:bookmarkEnd w:id="16633"/>
      <w:bookmarkEnd w:id="16634"/>
    </w:p>
    <w:p w:rsidR="00050FB9" w:rsidRDefault="00050FB9" w:rsidP="0043025C">
      <w:pPr>
        <w:pStyle w:val="af7"/>
        <w:keepNext/>
        <w:rPr>
          <w:rtl/>
        </w:rPr>
      </w:pPr>
      <w:r w:rsidRPr="00971D14">
        <w:rPr>
          <w:rStyle w:val="TagStyle"/>
          <w:rtl/>
        </w:rPr>
        <w:t xml:space="preserve"> &lt;&lt; יור &gt;&gt; </w:t>
      </w:r>
      <w:r>
        <w:rPr>
          <w:rtl/>
        </w:rPr>
        <w:t>היו"ר יעקב מרגי:</w:t>
      </w:r>
      <w:r w:rsidRPr="00971D14">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בעד העברת </w:t>
      </w:r>
      <w:bookmarkStart w:id="16635" w:name="_ETM_Q44_544768"/>
      <w:bookmarkEnd w:id="16635"/>
      <w:r>
        <w:rPr>
          <w:rFonts w:hint="cs"/>
          <w:rtl/>
          <w:lang w:eastAsia="he-IL"/>
        </w:rPr>
        <w:t xml:space="preserve">הנושא להמשך דיון בוועדת הכלכלה הצביעו חמישה חברי כנסת, אין </w:t>
      </w:r>
      <w:bookmarkStart w:id="16636" w:name="_ETM_Q44_547019"/>
      <w:bookmarkEnd w:id="16636"/>
      <w:r>
        <w:rPr>
          <w:rFonts w:hint="cs"/>
          <w:rtl/>
          <w:lang w:eastAsia="he-IL"/>
        </w:rPr>
        <w:t xml:space="preserve">מתנגדים, אין נמנעים. אני קובע שהנושא יועבר להמשך דיון בוועדת </w:t>
      </w:r>
      <w:bookmarkStart w:id="16637" w:name="_ETM_Q44_554347"/>
      <w:bookmarkEnd w:id="16637"/>
      <w:r>
        <w:rPr>
          <w:rFonts w:hint="cs"/>
          <w:rtl/>
          <w:lang w:eastAsia="he-IL"/>
        </w:rPr>
        <w:t>הכלכלה.</w:t>
      </w:r>
    </w:p>
    <w:p w:rsidR="00050FB9" w:rsidRDefault="00050FB9" w:rsidP="0043025C">
      <w:pPr>
        <w:rPr>
          <w:rtl/>
          <w:lang w:eastAsia="he-IL"/>
        </w:rPr>
      </w:pPr>
    </w:p>
    <w:p w:rsidR="00050FB9" w:rsidRDefault="00050FB9" w:rsidP="00DC7220">
      <w:pPr>
        <w:rPr>
          <w:rtl/>
        </w:rPr>
      </w:pPr>
      <w:r>
        <w:rPr>
          <w:rFonts w:hint="cs"/>
          <w:rtl/>
        </w:rPr>
        <w:t>נעבור להצעה הבאה לסדר-היום, של חבר הכנסת אוריאל בוסו</w:t>
      </w:r>
      <w:r w:rsidR="00DC7220">
        <w:rPr>
          <w:rFonts w:hint="cs"/>
          <w:rtl/>
        </w:rPr>
        <w:t>,</w:t>
      </w:r>
      <w:r>
        <w:rPr>
          <w:rFonts w:hint="cs"/>
          <w:rtl/>
        </w:rPr>
        <w:t xml:space="preserve"> מס' 532. הוא איננו נוכח, והוא ביקש להעביר את זה על שם חבר כנסת אחר. לא ניתן להעביר הצעה דחופה על שם חבר כנסת אחר. </w:t>
      </w:r>
    </w:p>
    <w:p w:rsidR="00050FB9" w:rsidRDefault="00050FB9" w:rsidP="0043025C">
      <w:pPr>
        <w:rPr>
          <w:rtl/>
        </w:rPr>
      </w:pPr>
    </w:p>
    <w:p w:rsidR="00050FB9" w:rsidRDefault="00050FB9" w:rsidP="0043025C">
      <w:pPr>
        <w:rPr>
          <w:lang w:eastAsia="he-IL"/>
        </w:rPr>
      </w:pPr>
    </w:p>
    <w:p w:rsidR="00050FB9" w:rsidRDefault="00050FB9" w:rsidP="0043025C">
      <w:pPr>
        <w:pStyle w:val="a7"/>
        <w:rPr>
          <w:rtl/>
          <w:lang w:eastAsia="he-IL"/>
        </w:rPr>
      </w:pPr>
      <w:bookmarkStart w:id="16638" w:name="ET_halsi_624999_14"/>
      <w:r w:rsidRPr="00870172">
        <w:rPr>
          <w:rStyle w:val="TagStyle"/>
          <w:rtl/>
        </w:rPr>
        <w:t xml:space="preserve"> &lt;&lt; הלסי &gt;&gt; </w:t>
      </w:r>
      <w:bookmarkStart w:id="16639" w:name="_Toc85663429"/>
      <w:r>
        <w:rPr>
          <w:rtl/>
          <w:lang w:eastAsia="he-IL"/>
        </w:rPr>
        <w:t>הצע</w:t>
      </w:r>
      <w:r>
        <w:rPr>
          <w:rFonts w:hint="cs"/>
          <w:rtl/>
          <w:lang w:eastAsia="he-IL"/>
        </w:rPr>
        <w:t>ה</w:t>
      </w:r>
      <w:r>
        <w:rPr>
          <w:rtl/>
          <w:lang w:eastAsia="he-IL"/>
        </w:rPr>
        <w:t xml:space="preserve"> לסדר-היום</w:t>
      </w:r>
      <w:bookmarkEnd w:id="16639"/>
      <w:r w:rsidRPr="00870172">
        <w:rPr>
          <w:rStyle w:val="TagStyle"/>
          <w:rtl/>
        </w:rPr>
        <w:t xml:space="preserve"> &lt;&lt; הלסי &gt;&gt;</w:t>
      </w:r>
      <w:r>
        <w:rPr>
          <w:rtl/>
          <w:lang w:eastAsia="he-IL"/>
        </w:rPr>
        <w:t xml:space="preserve">   </w:t>
      </w:r>
      <w:bookmarkEnd w:id="16638"/>
    </w:p>
    <w:p w:rsidR="00050FB9" w:rsidRDefault="00050FB9" w:rsidP="0043025C">
      <w:pPr>
        <w:pStyle w:val="a7"/>
        <w:rPr>
          <w:rtl/>
          <w:lang w:eastAsia="he-IL"/>
        </w:rPr>
      </w:pPr>
      <w:bookmarkStart w:id="16640" w:name="ET_halsi_624999_15"/>
      <w:r w:rsidRPr="00870172">
        <w:rPr>
          <w:rStyle w:val="TagStyle"/>
          <w:rtl/>
        </w:rPr>
        <w:t xml:space="preserve"> &lt;&lt; הלסי &gt;&gt; </w:t>
      </w:r>
      <w:bookmarkStart w:id="16641" w:name="_Toc85663430"/>
      <w:r>
        <w:rPr>
          <w:rtl/>
          <w:lang w:eastAsia="he-IL"/>
        </w:rPr>
        <w:t>החלטת שרי הפנים והשיכון להקפיא את בניית העיר החרדית לצד קר</w:t>
      </w:r>
      <w:r>
        <w:rPr>
          <w:rFonts w:hint="cs"/>
          <w:rtl/>
          <w:lang w:eastAsia="he-IL"/>
        </w:rPr>
        <w:t>י</w:t>
      </w:r>
      <w:r>
        <w:rPr>
          <w:rtl/>
          <w:lang w:eastAsia="he-IL"/>
        </w:rPr>
        <w:t>ית גת</w:t>
      </w:r>
      <w:bookmarkEnd w:id="16641"/>
      <w:r w:rsidRPr="00870172">
        <w:rPr>
          <w:rStyle w:val="TagStyle"/>
          <w:rtl/>
        </w:rPr>
        <w:t xml:space="preserve"> &lt;&lt; הלסי &gt;&gt;</w:t>
      </w:r>
      <w:r>
        <w:rPr>
          <w:rtl/>
          <w:lang w:eastAsia="he-IL"/>
        </w:rPr>
        <w:t xml:space="preserve">   </w:t>
      </w:r>
      <w:bookmarkEnd w:id="16640"/>
    </w:p>
    <w:p w:rsidR="00050FB9" w:rsidRDefault="00050FB9" w:rsidP="00BA17C9">
      <w:pPr>
        <w:rPr>
          <w:rtl/>
          <w:lang w:eastAsia="he-IL"/>
        </w:rPr>
      </w:pPr>
    </w:p>
    <w:p w:rsidR="00050FB9" w:rsidRDefault="00050FB9" w:rsidP="0043025C">
      <w:pPr>
        <w:pStyle w:val="af7"/>
        <w:keepNext/>
        <w:rPr>
          <w:rtl/>
        </w:rPr>
      </w:pPr>
      <w:r w:rsidRPr="00870172">
        <w:rPr>
          <w:rStyle w:val="TagStyle"/>
          <w:rtl/>
        </w:rPr>
        <w:t xml:space="preserve"> &lt;&lt; יור &gt;&gt; </w:t>
      </w:r>
      <w:r>
        <w:rPr>
          <w:rtl/>
        </w:rPr>
        <w:t>היו"ר יעקב מרגי:</w:t>
      </w:r>
      <w:r w:rsidRPr="00870172">
        <w:rPr>
          <w:rStyle w:val="TagStyle"/>
          <w:rtl/>
        </w:rPr>
        <w:t xml:space="preserve"> &lt;&lt; יור &gt;&gt;</w:t>
      </w:r>
      <w:r>
        <w:rPr>
          <w:rtl/>
        </w:rPr>
        <w:t xml:space="preserve">   </w:t>
      </w:r>
    </w:p>
    <w:p w:rsidR="00050FB9" w:rsidRDefault="00050FB9" w:rsidP="00BA17C9">
      <w:pPr>
        <w:rPr>
          <w:rtl/>
        </w:rPr>
      </w:pPr>
    </w:p>
    <w:p w:rsidR="00050FB9" w:rsidRDefault="00050FB9" w:rsidP="00542B80">
      <w:pPr>
        <w:rPr>
          <w:rtl/>
        </w:rPr>
      </w:pPr>
      <w:bookmarkStart w:id="16642" w:name="_ETM_Q44_565580"/>
      <w:bookmarkStart w:id="16643" w:name="_ETM_Q44_565670"/>
      <w:bookmarkStart w:id="16644" w:name="_ETM_Q44_565724"/>
      <w:bookmarkStart w:id="16645" w:name="_ETM_Q44_565795"/>
      <w:bookmarkEnd w:id="16642"/>
      <w:bookmarkEnd w:id="16643"/>
      <w:bookmarkEnd w:id="16644"/>
      <w:bookmarkEnd w:id="16645"/>
      <w:r>
        <w:rPr>
          <w:rFonts w:hint="cs"/>
          <w:rtl/>
        </w:rPr>
        <w:t xml:space="preserve">אני </w:t>
      </w:r>
      <w:bookmarkStart w:id="16646" w:name="_ETM_Q44_566154"/>
      <w:bookmarkEnd w:id="16646"/>
      <w:r>
        <w:rPr>
          <w:rFonts w:hint="cs"/>
          <w:rtl/>
        </w:rPr>
        <w:t xml:space="preserve">עובר לסעיף הבא על סדר-היום </w:t>
      </w:r>
      <w:bookmarkStart w:id="16647" w:name="_ETM_Q44_560439"/>
      <w:bookmarkEnd w:id="16647"/>
      <w:r w:rsidR="00542B80">
        <w:rPr>
          <w:rFonts w:hint="eastAsia"/>
          <w:rtl/>
        </w:rPr>
        <w:t xml:space="preserve">– </w:t>
      </w:r>
      <w:r>
        <w:rPr>
          <w:rtl/>
        </w:rPr>
        <w:t>החלטת שרי הפנים והשיכון להקפיא את בניית העיר החרדית לצד קר</w:t>
      </w:r>
      <w:r>
        <w:rPr>
          <w:rFonts w:hint="cs"/>
          <w:rtl/>
        </w:rPr>
        <w:t>י</w:t>
      </w:r>
      <w:r>
        <w:rPr>
          <w:rtl/>
        </w:rPr>
        <w:t>ית גת, מס' 534</w:t>
      </w:r>
      <w:r>
        <w:rPr>
          <w:rFonts w:hint="cs"/>
          <w:rtl/>
        </w:rPr>
        <w:t xml:space="preserve">, של חבר הכנסת יואב </w:t>
      </w:r>
      <w:bookmarkStart w:id="16648" w:name="_ETM_Q44_578967"/>
      <w:bookmarkEnd w:id="16648"/>
      <w:r>
        <w:rPr>
          <w:rFonts w:hint="cs"/>
          <w:rtl/>
        </w:rPr>
        <w:t>בן צור. בבקשה, אדוני.</w:t>
      </w:r>
    </w:p>
    <w:p w:rsidR="00050FB9" w:rsidRDefault="00050FB9" w:rsidP="0043025C">
      <w:pPr>
        <w:rPr>
          <w:rtl/>
        </w:rPr>
      </w:pPr>
      <w:r>
        <w:rPr>
          <w:rtl/>
        </w:rPr>
        <w:t xml:space="preserve"> </w:t>
      </w:r>
    </w:p>
    <w:p w:rsidR="00050FB9" w:rsidRDefault="00050FB9" w:rsidP="0043025C">
      <w:pPr>
        <w:pStyle w:val="af6"/>
        <w:keepNext/>
        <w:rPr>
          <w:rtl/>
        </w:rPr>
      </w:pPr>
      <w:bookmarkStart w:id="16649" w:name="ET_interruption_5628_36"/>
      <w:r w:rsidRPr="001E1B61">
        <w:rPr>
          <w:rStyle w:val="TagStyle"/>
          <w:rtl/>
        </w:rPr>
        <w:t xml:space="preserve"> &lt;&lt; קריאה &gt;&gt; </w:t>
      </w:r>
      <w:r>
        <w:rPr>
          <w:rtl/>
        </w:rPr>
        <w:t>מיכאל מלכיאלי (ש"ס):</w:t>
      </w:r>
      <w:r w:rsidRPr="001E1B61">
        <w:rPr>
          <w:rStyle w:val="TagStyle"/>
          <w:rtl/>
        </w:rPr>
        <w:t xml:space="preserve"> &lt;&lt; קריאה &gt;&gt;</w:t>
      </w:r>
      <w:r>
        <w:rPr>
          <w:rtl/>
        </w:rPr>
        <w:t xml:space="preserve">   </w:t>
      </w:r>
      <w:bookmarkEnd w:id="16649"/>
    </w:p>
    <w:p w:rsidR="00050FB9" w:rsidRDefault="00050FB9" w:rsidP="00BA17C9">
      <w:pPr>
        <w:rPr>
          <w:rtl/>
          <w:lang w:eastAsia="he-IL"/>
        </w:rPr>
      </w:pPr>
    </w:p>
    <w:p w:rsidR="00050FB9" w:rsidRPr="001E1B61" w:rsidRDefault="00BA17C9" w:rsidP="00BA17C9">
      <w:pPr>
        <w:rPr>
          <w:rtl/>
          <w:lang w:eastAsia="he-IL"/>
        </w:rPr>
      </w:pPr>
      <w:bookmarkStart w:id="16650" w:name="_ETM_Q44_584661"/>
      <w:bookmarkEnd w:id="16650"/>
      <w:r>
        <w:rPr>
          <w:rFonts w:hint="cs"/>
          <w:rtl/>
          <w:lang w:eastAsia="he-IL"/>
        </w:rPr>
        <w:t>– – –</w:t>
      </w:r>
    </w:p>
    <w:p w:rsidR="00050FB9" w:rsidRDefault="00050FB9" w:rsidP="0043025C">
      <w:pPr>
        <w:keepNext/>
        <w:rPr>
          <w:rtl/>
        </w:rPr>
      </w:pPr>
    </w:p>
    <w:p w:rsidR="00050FB9" w:rsidRDefault="00050FB9" w:rsidP="0043025C">
      <w:pPr>
        <w:pStyle w:val="af7"/>
        <w:keepNext/>
        <w:rPr>
          <w:rtl/>
        </w:rPr>
      </w:pPr>
      <w:bookmarkStart w:id="16651" w:name="_ETM_Q44_586891"/>
      <w:bookmarkStart w:id="16652" w:name="_ETM_Q44_586986"/>
      <w:bookmarkEnd w:id="16651"/>
      <w:bookmarkEnd w:id="16652"/>
      <w:r w:rsidRPr="00870172">
        <w:rPr>
          <w:rStyle w:val="TagStyle"/>
          <w:rtl/>
        </w:rPr>
        <w:t xml:space="preserve"> &lt;&lt; יור &gt;&gt; </w:t>
      </w:r>
      <w:r>
        <w:rPr>
          <w:rtl/>
        </w:rPr>
        <w:t>היו"ר יעקב מרגי:</w:t>
      </w:r>
      <w:r w:rsidRPr="00870172">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בינוי ושיכון.</w:t>
      </w:r>
    </w:p>
    <w:p w:rsidR="00050FB9" w:rsidRDefault="00050FB9" w:rsidP="0043025C">
      <w:pPr>
        <w:rPr>
          <w:rtl/>
          <w:lang w:eastAsia="he-IL"/>
        </w:rPr>
      </w:pPr>
    </w:p>
    <w:p w:rsidR="00050FB9" w:rsidRDefault="00050FB9" w:rsidP="0043025C">
      <w:pPr>
        <w:pStyle w:val="af6"/>
        <w:keepNext/>
        <w:rPr>
          <w:rtl/>
        </w:rPr>
      </w:pPr>
      <w:bookmarkStart w:id="16653" w:name="ET_interruption_5260_39"/>
      <w:r w:rsidRPr="001E1B61">
        <w:rPr>
          <w:rStyle w:val="TagStyle"/>
          <w:rtl/>
        </w:rPr>
        <w:t xml:space="preserve"> &lt;&lt; קריאה &gt;&gt; </w:t>
      </w:r>
      <w:r>
        <w:rPr>
          <w:rtl/>
        </w:rPr>
        <w:t>יואב בן צור (ש"ס):</w:t>
      </w:r>
      <w:r w:rsidRPr="001E1B61">
        <w:rPr>
          <w:rStyle w:val="TagStyle"/>
          <w:rtl/>
        </w:rPr>
        <w:t xml:space="preserve"> &lt;&lt; קריאה &gt;&gt;</w:t>
      </w:r>
      <w:r>
        <w:rPr>
          <w:rtl/>
        </w:rPr>
        <w:t xml:space="preserve">   </w:t>
      </w:r>
      <w:bookmarkEnd w:id="16653"/>
    </w:p>
    <w:p w:rsidR="00050FB9" w:rsidRDefault="00050FB9" w:rsidP="00BA17C9">
      <w:pPr>
        <w:rPr>
          <w:rtl/>
          <w:lang w:eastAsia="he-IL"/>
        </w:rPr>
      </w:pPr>
    </w:p>
    <w:p w:rsidR="00050FB9" w:rsidRDefault="00BA17C9" w:rsidP="00BA17C9">
      <w:pPr>
        <w:rPr>
          <w:rtl/>
          <w:lang w:eastAsia="he-IL"/>
        </w:rPr>
      </w:pPr>
      <w:bookmarkStart w:id="16654" w:name="_ETM_Q44_619713"/>
      <w:bookmarkEnd w:id="16654"/>
      <w:r>
        <w:rPr>
          <w:rFonts w:hint="cs"/>
          <w:rtl/>
          <w:lang w:eastAsia="he-IL"/>
        </w:rPr>
        <w:t>– – –</w:t>
      </w:r>
    </w:p>
    <w:p w:rsidR="00D31E15" w:rsidRPr="001E1B61" w:rsidRDefault="00D31E15" w:rsidP="0043025C">
      <w:pPr>
        <w:rPr>
          <w:rtl/>
          <w:lang w:eastAsia="he-IL"/>
        </w:rPr>
      </w:pPr>
    </w:p>
    <w:p w:rsidR="00050FB9" w:rsidRDefault="00050FB9" w:rsidP="0043025C">
      <w:pPr>
        <w:pStyle w:val="af7"/>
        <w:keepNext/>
        <w:rPr>
          <w:rtl/>
        </w:rPr>
      </w:pPr>
      <w:r w:rsidRPr="00870172">
        <w:rPr>
          <w:rStyle w:val="TagStyle"/>
          <w:rtl/>
        </w:rPr>
        <w:t xml:space="preserve"> &lt;&lt; יור &gt;&gt; </w:t>
      </w:r>
      <w:r>
        <w:rPr>
          <w:rtl/>
        </w:rPr>
        <w:t>היו"ר יעקב מרגי:</w:t>
      </w:r>
      <w:r w:rsidRPr="00870172">
        <w:rPr>
          <w:rStyle w:val="TagStyle"/>
          <w:rtl/>
        </w:rPr>
        <w:t xml:space="preserve"> &lt;&lt; יור &gt;&gt;</w:t>
      </w:r>
      <w:r>
        <w:rPr>
          <w:rtl/>
        </w:rPr>
        <w:t xml:space="preserve">   </w:t>
      </w:r>
    </w:p>
    <w:p w:rsidR="00050FB9" w:rsidRDefault="00050FB9" w:rsidP="00BA17C9">
      <w:pPr>
        <w:rPr>
          <w:rtl/>
          <w:lang w:eastAsia="he-IL"/>
        </w:rPr>
      </w:pPr>
    </w:p>
    <w:p w:rsidR="00050FB9" w:rsidRDefault="00050FB9" w:rsidP="00136F28">
      <w:pPr>
        <w:rPr>
          <w:rtl/>
          <w:lang w:eastAsia="he-IL"/>
        </w:rPr>
      </w:pPr>
      <w:r>
        <w:rPr>
          <w:rFonts w:hint="cs"/>
          <w:rtl/>
          <w:lang w:eastAsia="he-IL"/>
        </w:rPr>
        <w:t xml:space="preserve">המציע לא נוכח </w:t>
      </w:r>
      <w:bookmarkStart w:id="16655" w:name="_ETM_Q44_626771"/>
      <w:bookmarkEnd w:id="16655"/>
      <w:r>
        <w:rPr>
          <w:rFonts w:hint="cs"/>
          <w:rtl/>
          <w:lang w:eastAsia="he-IL"/>
        </w:rPr>
        <w:t>וזו הצעה דחופה. לא הקשבתם</w:t>
      </w:r>
      <w:bookmarkStart w:id="16656" w:name="_ETM_Q44_633835"/>
      <w:bookmarkEnd w:id="16656"/>
      <w:r w:rsidR="00136F28">
        <w:rPr>
          <w:rFonts w:hint="cs"/>
          <w:rtl/>
          <w:lang w:eastAsia="he-IL"/>
        </w:rPr>
        <w:t>,</w:t>
      </w:r>
      <w:r>
        <w:rPr>
          <w:rFonts w:hint="cs"/>
          <w:rtl/>
          <w:lang w:eastAsia="he-IL"/>
        </w:rPr>
        <w:t xml:space="preserve"> </w:t>
      </w:r>
      <w:bookmarkStart w:id="16657" w:name="_ETM_Q44_633927"/>
      <w:bookmarkEnd w:id="16657"/>
      <w:r>
        <w:rPr>
          <w:rFonts w:hint="cs"/>
          <w:rtl/>
          <w:lang w:eastAsia="he-IL"/>
        </w:rPr>
        <w:t>הצעה דחופה לסדר-היום לא ניתן להעביר</w:t>
      </w:r>
      <w:r w:rsidR="00D31E15">
        <w:rPr>
          <w:rFonts w:hint="cs"/>
          <w:rtl/>
          <w:lang w:eastAsia="he-IL"/>
        </w:rPr>
        <w:t>,</w:t>
      </w:r>
      <w:r>
        <w:rPr>
          <w:rFonts w:hint="cs"/>
          <w:rtl/>
          <w:lang w:eastAsia="he-IL"/>
        </w:rPr>
        <w:t xml:space="preserve"> </w:t>
      </w:r>
      <w:bookmarkStart w:id="16658" w:name="_ETM_Q44_633065"/>
      <w:bookmarkEnd w:id="16658"/>
      <w:r>
        <w:rPr>
          <w:rFonts w:hint="cs"/>
          <w:rtl/>
          <w:lang w:eastAsia="he-IL"/>
        </w:rPr>
        <w:t xml:space="preserve">כי אישרו </w:t>
      </w:r>
      <w:bookmarkStart w:id="16659" w:name="_ETM_Q44_636221"/>
      <w:bookmarkEnd w:id="16659"/>
      <w:r>
        <w:rPr>
          <w:rFonts w:hint="cs"/>
          <w:rtl/>
          <w:lang w:eastAsia="he-IL"/>
        </w:rPr>
        <w:t xml:space="preserve">לו את זה כדחוף. הוא פנה בצוק העיתים בגלל שהוא היה צריך לצאת ולכן קראנו </w:t>
      </w:r>
      <w:bookmarkStart w:id="16660" w:name="_ETM_Q44_642191"/>
      <w:bookmarkEnd w:id="16660"/>
      <w:r>
        <w:rPr>
          <w:rFonts w:hint="cs"/>
          <w:rtl/>
          <w:lang w:eastAsia="he-IL"/>
        </w:rPr>
        <w:t xml:space="preserve">למציע הבא. בהצעה רגילה לסדר-היום ניתן להעביר זאת מחבר כנסת </w:t>
      </w:r>
      <w:bookmarkStart w:id="16661" w:name="_ETM_Q44_648695"/>
      <w:bookmarkEnd w:id="16661"/>
      <w:r>
        <w:rPr>
          <w:rFonts w:hint="cs"/>
          <w:rtl/>
          <w:lang w:eastAsia="he-IL"/>
        </w:rPr>
        <w:t>לחבר כנסת.</w:t>
      </w:r>
    </w:p>
    <w:p w:rsidR="00050FB9" w:rsidRDefault="00050FB9" w:rsidP="0043025C">
      <w:pPr>
        <w:rPr>
          <w:rtl/>
          <w:lang w:eastAsia="he-IL"/>
        </w:rPr>
      </w:pPr>
    </w:p>
    <w:p w:rsidR="00050FB9" w:rsidRDefault="00050FB9" w:rsidP="0043025C">
      <w:pPr>
        <w:pStyle w:val="a4"/>
        <w:keepNext/>
        <w:rPr>
          <w:rtl/>
        </w:rPr>
      </w:pPr>
      <w:bookmarkStart w:id="16662" w:name="ET_speaker_5260_18"/>
      <w:r w:rsidRPr="00870172">
        <w:rPr>
          <w:rStyle w:val="TagStyle"/>
          <w:rtl/>
        </w:rPr>
        <w:t xml:space="preserve"> &lt;&lt; דובר &gt;&gt; </w:t>
      </w:r>
      <w:bookmarkStart w:id="16663" w:name="_Toc85663431"/>
      <w:r>
        <w:rPr>
          <w:rtl/>
        </w:rPr>
        <w:t>יואב בן צור (ש"ס):</w:t>
      </w:r>
      <w:bookmarkEnd w:id="16663"/>
      <w:r w:rsidRPr="00870172">
        <w:rPr>
          <w:rStyle w:val="TagStyle"/>
          <w:rtl/>
        </w:rPr>
        <w:t xml:space="preserve"> &lt;&lt; דובר &gt;&gt;</w:t>
      </w:r>
      <w:r>
        <w:rPr>
          <w:rtl/>
        </w:rPr>
        <w:t xml:space="preserve">   </w:t>
      </w:r>
      <w:bookmarkEnd w:id="16662"/>
    </w:p>
    <w:p w:rsidR="00050FB9" w:rsidRDefault="00050FB9" w:rsidP="00BA17C9">
      <w:pPr>
        <w:rPr>
          <w:rtl/>
          <w:lang w:eastAsia="he-IL"/>
        </w:rPr>
      </w:pPr>
    </w:p>
    <w:p w:rsidR="00050FB9" w:rsidRDefault="00050FB9" w:rsidP="00136F28">
      <w:pPr>
        <w:rPr>
          <w:rtl/>
          <w:lang w:eastAsia="he-IL"/>
        </w:rPr>
      </w:pPr>
      <w:r>
        <w:rPr>
          <w:rFonts w:hint="cs"/>
          <w:rtl/>
          <w:lang w:eastAsia="he-IL"/>
        </w:rPr>
        <w:t>תודה רבה, אדוני היושב-ראש. מכובדיי השרים, חבריי חברי הכנסת, אני רוצה לפתוח את דברי</w:t>
      </w:r>
      <w:r w:rsidR="00136F28">
        <w:rPr>
          <w:rFonts w:hint="cs"/>
          <w:rtl/>
          <w:lang w:eastAsia="he-IL"/>
        </w:rPr>
        <w:t>י</w:t>
      </w:r>
      <w:r>
        <w:rPr>
          <w:rFonts w:hint="cs"/>
          <w:rtl/>
          <w:lang w:eastAsia="he-IL"/>
        </w:rPr>
        <w:t xml:space="preserve"> בציטוט מתוך החלטת המועצה הארצית לתכנון </w:t>
      </w:r>
      <w:bookmarkStart w:id="16664" w:name="_ETM_Q44_659776"/>
      <w:bookmarkEnd w:id="16664"/>
      <w:r>
        <w:rPr>
          <w:rFonts w:hint="cs"/>
          <w:rtl/>
          <w:lang w:eastAsia="he-IL"/>
        </w:rPr>
        <w:t xml:space="preserve">ובנייה מס' 648, שעניינה מתן הוראות לעריכת תמ"א 272, </w:t>
      </w:r>
      <w:bookmarkStart w:id="16665" w:name="_ETM_Q44_665109"/>
      <w:bookmarkEnd w:id="16665"/>
      <w:r>
        <w:rPr>
          <w:rFonts w:hint="cs"/>
          <w:rtl/>
          <w:lang w:eastAsia="he-IL"/>
        </w:rPr>
        <w:t>קריית גת מערב.</w:t>
      </w:r>
      <w:bookmarkStart w:id="16666" w:name="_ETM_Q44_667414"/>
      <w:bookmarkStart w:id="16667" w:name="_ETM_Q44_667508"/>
      <w:bookmarkStart w:id="16668" w:name="_ETM_Q44_667572"/>
      <w:bookmarkStart w:id="16669" w:name="_ETM_Q44_667675"/>
      <w:bookmarkEnd w:id="16666"/>
      <w:bookmarkEnd w:id="16667"/>
      <w:bookmarkEnd w:id="16668"/>
      <w:bookmarkEnd w:id="16669"/>
      <w:r w:rsidR="00136F28">
        <w:rPr>
          <w:rFonts w:hint="cs"/>
          <w:rtl/>
          <w:lang w:eastAsia="he-IL"/>
        </w:rPr>
        <w:t xml:space="preserve"> </w:t>
      </w:r>
      <w:r>
        <w:rPr>
          <w:rFonts w:hint="cs"/>
          <w:rtl/>
          <w:lang w:eastAsia="he-IL"/>
        </w:rPr>
        <w:t xml:space="preserve">הדיון התקיים בתאריך 10 בנובמבר 2020, וכך כתוב </w:t>
      </w:r>
      <w:bookmarkStart w:id="16670" w:name="_ETM_Q44_674637"/>
      <w:bookmarkEnd w:id="16670"/>
      <w:r>
        <w:rPr>
          <w:rFonts w:hint="cs"/>
          <w:rtl/>
          <w:lang w:eastAsia="he-IL"/>
        </w:rPr>
        <w:t>שם</w:t>
      </w:r>
      <w:r w:rsidR="00136F28">
        <w:rPr>
          <w:rFonts w:hint="cs"/>
          <w:rtl/>
          <w:lang w:eastAsia="he-IL"/>
        </w:rPr>
        <w:t>,</w:t>
      </w:r>
      <w:r>
        <w:rPr>
          <w:rFonts w:hint="cs"/>
          <w:rtl/>
          <w:lang w:eastAsia="he-IL"/>
        </w:rPr>
        <w:t xml:space="preserve"> בסעיף 3: המועצה נותנת הוראות אלה לעריכת התוכנית. סעיף </w:t>
      </w:r>
      <w:bookmarkStart w:id="16671" w:name="_ETM_Q44_678452"/>
      <w:bookmarkEnd w:id="16671"/>
      <w:r>
        <w:rPr>
          <w:rFonts w:hint="cs"/>
          <w:rtl/>
          <w:lang w:eastAsia="he-IL"/>
        </w:rPr>
        <w:t xml:space="preserve">א' </w:t>
      </w:r>
      <w:r>
        <w:rPr>
          <w:rtl/>
          <w:lang w:eastAsia="he-IL"/>
        </w:rPr>
        <w:t>–</w:t>
      </w:r>
      <w:r>
        <w:rPr>
          <w:rFonts w:hint="cs"/>
          <w:rtl/>
          <w:lang w:eastAsia="he-IL"/>
        </w:rPr>
        <w:t xml:space="preserve"> </w:t>
      </w:r>
      <w:r w:rsidR="00136F28">
        <w:rPr>
          <w:rFonts w:hint="cs"/>
          <w:rtl/>
          <w:lang w:eastAsia="he-IL"/>
        </w:rPr>
        <w:t>"</w:t>
      </w:r>
      <w:r>
        <w:rPr>
          <w:rFonts w:hint="cs"/>
          <w:rtl/>
          <w:lang w:eastAsia="he-IL"/>
        </w:rPr>
        <w:t xml:space="preserve">התאמת מאפייני הרובע לצורכי הרשות המקומית ובכלל זה </w:t>
      </w:r>
      <w:bookmarkStart w:id="16672" w:name="_ETM_Q44_685901"/>
      <w:bookmarkEnd w:id="16672"/>
      <w:r>
        <w:rPr>
          <w:rFonts w:hint="cs"/>
          <w:rtl/>
          <w:lang w:eastAsia="he-IL"/>
        </w:rPr>
        <w:t xml:space="preserve">לאוכלוסייה החרדית. מאפייני הבינוי וגובהו, התחבורה והיקף צורכי הציבור יותאמו </w:t>
      </w:r>
      <w:bookmarkStart w:id="16673" w:name="_ETM_Q44_691661"/>
      <w:bookmarkEnd w:id="16673"/>
      <w:r>
        <w:rPr>
          <w:rFonts w:hint="cs"/>
          <w:rtl/>
          <w:lang w:eastAsia="he-IL"/>
        </w:rPr>
        <w:t>בכדי לתת מענה לצורכי הרשות המקומית ובכלל זה לאוכלוסייה המקומית</w:t>
      </w:r>
      <w:r w:rsidR="00136F28">
        <w:rPr>
          <w:rFonts w:hint="cs"/>
          <w:rtl/>
          <w:lang w:eastAsia="he-IL"/>
        </w:rPr>
        <w:t>",</w:t>
      </w:r>
      <w:r>
        <w:rPr>
          <w:rFonts w:hint="cs"/>
          <w:rtl/>
          <w:lang w:eastAsia="he-IL"/>
        </w:rPr>
        <w:t xml:space="preserve"> </w:t>
      </w:r>
      <w:bookmarkStart w:id="16674" w:name="_ETM_Q44_696887"/>
      <w:bookmarkEnd w:id="16674"/>
      <w:r>
        <w:rPr>
          <w:rFonts w:hint="cs"/>
          <w:rtl/>
          <w:lang w:eastAsia="he-IL"/>
        </w:rPr>
        <w:t>סוף ציטוט.</w:t>
      </w:r>
    </w:p>
    <w:p w:rsidR="00050FB9" w:rsidRDefault="00050FB9" w:rsidP="0043025C">
      <w:pPr>
        <w:rPr>
          <w:rtl/>
          <w:lang w:eastAsia="he-IL"/>
        </w:rPr>
      </w:pPr>
      <w:bookmarkStart w:id="16675" w:name="_ETM_Q44_699015"/>
      <w:bookmarkStart w:id="16676" w:name="_ETM_Q44_699091"/>
      <w:bookmarkEnd w:id="16675"/>
      <w:bookmarkEnd w:id="16676"/>
    </w:p>
    <w:p w:rsidR="00050FB9" w:rsidRDefault="00050FB9" w:rsidP="007745E7">
      <w:pPr>
        <w:rPr>
          <w:rtl/>
          <w:lang w:eastAsia="he-IL"/>
        </w:rPr>
      </w:pPr>
      <w:bookmarkStart w:id="16677" w:name="_ETM_Q44_699160"/>
      <w:bookmarkStart w:id="16678" w:name="_ETM_Q44_699220"/>
      <w:bookmarkEnd w:id="16677"/>
      <w:bookmarkEnd w:id="16678"/>
      <w:r>
        <w:rPr>
          <w:rFonts w:hint="cs"/>
          <w:rtl/>
          <w:lang w:eastAsia="he-IL"/>
        </w:rPr>
        <w:t xml:space="preserve">לא אני אמרתי, אלא גורמי המקצוע שישבו ודנו היטב </w:t>
      </w:r>
      <w:bookmarkStart w:id="16679" w:name="_ETM_Q44_703565"/>
      <w:bookmarkEnd w:id="16679"/>
      <w:r>
        <w:rPr>
          <w:rFonts w:hint="cs"/>
          <w:rtl/>
          <w:lang w:eastAsia="he-IL"/>
        </w:rPr>
        <w:t>על התו</w:t>
      </w:r>
      <w:bookmarkStart w:id="16680" w:name="_ETM_Q44_710175"/>
      <w:bookmarkEnd w:id="16680"/>
      <w:r>
        <w:rPr>
          <w:rFonts w:hint="cs"/>
          <w:rtl/>
          <w:lang w:eastAsia="he-IL"/>
        </w:rPr>
        <w:t>כנית מתוך צורכי המדינה, לא גורמים פוליטיים.</w:t>
      </w:r>
      <w:bookmarkStart w:id="16681" w:name="TOR_Q45"/>
      <w:bookmarkStart w:id="16682" w:name="_ETM_Q45_180000"/>
      <w:bookmarkEnd w:id="16681"/>
      <w:bookmarkEnd w:id="16682"/>
      <w:r>
        <w:rPr>
          <w:rFonts w:hint="cs"/>
          <w:rtl/>
          <w:lang w:eastAsia="he-IL"/>
        </w:rPr>
        <w:t xml:space="preserve"> </w:t>
      </w:r>
      <w:r>
        <w:rPr>
          <w:rFonts w:hint="cs"/>
          <w:rtl/>
        </w:rPr>
        <w:t>גם אני הקטן, בשבתי כסגן שר הפנים קיימנו עשרות ישיבות ודיונים מקצועיים על הנושא עם גורמי המקצוע לחתירה אמיתית לפתרונות. השר אלקין פועל אחרת: הו</w:t>
      </w:r>
      <w:bookmarkStart w:id="16683" w:name="_ETM_Q45_118000"/>
      <w:bookmarkEnd w:id="16683"/>
      <w:r>
        <w:rPr>
          <w:rFonts w:hint="cs"/>
          <w:rtl/>
        </w:rPr>
        <w:t xml:space="preserve">א סבור, כנראה, כי דעתם של אנשי המקצוע </w:t>
      </w:r>
      <w:bookmarkStart w:id="16684" w:name="_ETM_Q45_121000"/>
      <w:bookmarkEnd w:id="16684"/>
      <w:r>
        <w:rPr>
          <w:rFonts w:hint="cs"/>
          <w:rtl/>
        </w:rPr>
        <w:t xml:space="preserve">אינה נדרשת בחשבון בבואו לשנות. ככה, בלי שקיפות, </w:t>
      </w:r>
      <w:bookmarkStart w:id="16685" w:name="_ETM_Q45_123000"/>
      <w:bookmarkEnd w:id="16685"/>
      <w:r>
        <w:rPr>
          <w:rFonts w:hint="cs"/>
          <w:rtl/>
        </w:rPr>
        <w:t xml:space="preserve">בלי דיון מהרגע </w:t>
      </w:r>
      <w:proofErr w:type="spellStart"/>
      <w:r>
        <w:rPr>
          <w:rFonts w:hint="cs"/>
          <w:rtl/>
        </w:rPr>
        <w:t>להרגע</w:t>
      </w:r>
      <w:proofErr w:type="spellEnd"/>
      <w:r>
        <w:rPr>
          <w:rFonts w:hint="cs"/>
          <w:rtl/>
        </w:rPr>
        <w:t>, שם השר אלקין את גורמי המקצוע ללעג ולקלס, ה</w:t>
      </w:r>
      <w:r w:rsidR="007745E7">
        <w:rPr>
          <w:rFonts w:hint="cs"/>
          <w:rtl/>
        </w:rPr>
        <w:t>ופך את החלטתם</w:t>
      </w:r>
      <w:r>
        <w:rPr>
          <w:rFonts w:hint="cs"/>
          <w:rtl/>
        </w:rPr>
        <w:t xml:space="preserve"> ומבטל את ההחלטה להקצות </w:t>
      </w:r>
      <w:bookmarkStart w:id="16686" w:name="_ETM_Q45_134000"/>
      <w:bookmarkEnd w:id="16686"/>
      <w:r>
        <w:rPr>
          <w:rFonts w:hint="cs"/>
          <w:rtl/>
        </w:rPr>
        <w:t xml:space="preserve">את קריית גת מערב לחרדים. זה לא מקצועי, זה לא </w:t>
      </w:r>
      <w:bookmarkStart w:id="16687" w:name="_ETM_Q45_142000"/>
      <w:bookmarkEnd w:id="16687"/>
      <w:r>
        <w:rPr>
          <w:rFonts w:hint="cs"/>
          <w:rtl/>
        </w:rPr>
        <w:t>ענייני</w:t>
      </w:r>
      <w:r w:rsidR="007745E7">
        <w:rPr>
          <w:rFonts w:hint="cs"/>
          <w:rtl/>
        </w:rPr>
        <w:t>,</w:t>
      </w:r>
      <w:r>
        <w:rPr>
          <w:rFonts w:hint="cs"/>
          <w:rtl/>
        </w:rPr>
        <w:t xml:space="preserve"> זאת שנאה ונקמה. שום גלגול עיניים לא יעזור. </w:t>
      </w:r>
      <w:bookmarkStart w:id="16688" w:name="_ETM_Q45_146000"/>
      <w:bookmarkEnd w:id="16688"/>
      <w:r>
        <w:rPr>
          <w:rFonts w:hint="cs"/>
          <w:rtl/>
        </w:rPr>
        <w:t xml:space="preserve">זאת האמת. </w:t>
      </w:r>
    </w:p>
    <w:p w:rsidR="00050FB9" w:rsidRDefault="00050FB9" w:rsidP="0043025C">
      <w:pPr>
        <w:rPr>
          <w:rtl/>
        </w:rPr>
      </w:pPr>
    </w:p>
    <w:p w:rsidR="00050FB9" w:rsidRDefault="00050FB9" w:rsidP="007745E7">
      <w:pPr>
        <w:rPr>
          <w:rtl/>
        </w:rPr>
      </w:pPr>
      <w:bookmarkStart w:id="16689" w:name="_ETM_Q45_148000"/>
      <w:bookmarkEnd w:id="16689"/>
      <w:r>
        <w:rPr>
          <w:rFonts w:hint="cs"/>
          <w:rtl/>
        </w:rPr>
        <w:t xml:space="preserve">כידוע לכם, הציבור החרדי אינו </w:t>
      </w:r>
      <w:r w:rsidR="007745E7">
        <w:rPr>
          <w:rFonts w:hint="cs"/>
          <w:rtl/>
        </w:rPr>
        <w:t>חף</w:t>
      </w:r>
      <w:r>
        <w:rPr>
          <w:rFonts w:hint="cs"/>
          <w:rtl/>
        </w:rPr>
        <w:t xml:space="preserve"> ממצוקת הדיור </w:t>
      </w:r>
      <w:bookmarkStart w:id="16690" w:name="_ETM_Q45_150000"/>
      <w:bookmarkEnd w:id="16690"/>
      <w:r>
        <w:rPr>
          <w:rFonts w:hint="cs"/>
          <w:rtl/>
        </w:rPr>
        <w:t>הכללית. אולם הציבור החרדי, אשר, ברוך השם, בדרך כלל הוא בעל משפחות גדולות</w:t>
      </w:r>
      <w:r w:rsidR="007745E7">
        <w:rPr>
          <w:rFonts w:hint="cs"/>
          <w:rtl/>
        </w:rPr>
        <w:t>,</w:t>
      </w:r>
      <w:r>
        <w:rPr>
          <w:rFonts w:hint="cs"/>
          <w:rtl/>
        </w:rPr>
        <w:t xml:space="preserve"> סובל שבעתיים ממצוקת הדיור, בגלל גודל המשפחה הקיימת וגידול טבעי מול דירות קטנות יחסית, של 60, 70, 80, ו-90 מטר, </w:t>
      </w:r>
      <w:bookmarkStart w:id="16691" w:name="_ETM_Q45_171000"/>
      <w:bookmarkEnd w:id="16691"/>
      <w:r>
        <w:rPr>
          <w:rFonts w:hint="cs"/>
          <w:rtl/>
        </w:rPr>
        <w:t>שאליהן נכנסו לפני 20</w:t>
      </w:r>
      <w:r>
        <w:rPr>
          <w:rFonts w:hint="eastAsia"/>
          <w:rtl/>
        </w:rPr>
        <w:t>–</w:t>
      </w:r>
      <w:r>
        <w:rPr>
          <w:rFonts w:hint="cs"/>
          <w:rtl/>
        </w:rPr>
        <w:t>30 שנה, וכיום, כשהמ</w:t>
      </w:r>
      <w:r w:rsidR="007745E7">
        <w:rPr>
          <w:rFonts w:hint="cs"/>
          <w:rtl/>
        </w:rPr>
        <w:t>שפחה</w:t>
      </w:r>
      <w:r>
        <w:rPr>
          <w:rFonts w:hint="cs"/>
          <w:rtl/>
        </w:rPr>
        <w:t xml:space="preserve"> גדלה, אין להם, כפשוטו, מרחב מחיה מתאים. אין להם לאן לעבור </w:t>
      </w:r>
      <w:bookmarkStart w:id="16692" w:name="_ETM_Q45_178000"/>
      <w:bookmarkEnd w:id="16692"/>
      <w:r>
        <w:rPr>
          <w:rFonts w:hint="cs"/>
          <w:rtl/>
        </w:rPr>
        <w:t xml:space="preserve">כי המדינה לא מייצרת </w:t>
      </w:r>
      <w:bookmarkStart w:id="16693" w:name="_ETM_Q45_113000"/>
      <w:bookmarkStart w:id="16694" w:name="_ETM_Q45_180780"/>
      <w:bookmarkStart w:id="16695" w:name="_ETM_Q45_180960"/>
      <w:bookmarkStart w:id="16696" w:name="_ETM_Q45_181410"/>
      <w:bookmarkStart w:id="16697" w:name="_ETM_Q45_181560"/>
      <w:bookmarkStart w:id="16698" w:name="_ETM_Q45_182190"/>
      <w:bookmarkEnd w:id="16693"/>
      <w:bookmarkEnd w:id="16694"/>
      <w:bookmarkEnd w:id="16695"/>
      <w:bookmarkEnd w:id="16696"/>
      <w:bookmarkEnd w:id="16697"/>
      <w:bookmarkEnd w:id="16698"/>
      <w:r w:rsidRPr="008457EF">
        <w:rPr>
          <w:rtl/>
        </w:rPr>
        <w:t xml:space="preserve">להם </w:t>
      </w:r>
      <w:bookmarkStart w:id="16699" w:name="_ETM_Q45_182490"/>
      <w:bookmarkEnd w:id="16699"/>
      <w:r w:rsidRPr="008457EF">
        <w:rPr>
          <w:rtl/>
        </w:rPr>
        <w:t xml:space="preserve">מקומות </w:t>
      </w:r>
      <w:bookmarkStart w:id="16700" w:name="_ETM_Q45_182909"/>
      <w:bookmarkEnd w:id="16700"/>
      <w:r w:rsidRPr="008457EF">
        <w:rPr>
          <w:rtl/>
        </w:rPr>
        <w:t>חדשים</w:t>
      </w:r>
      <w:r>
        <w:rPr>
          <w:rFonts w:hint="cs"/>
          <w:rtl/>
        </w:rPr>
        <w:t>,</w:t>
      </w:r>
      <w:r w:rsidRPr="008457EF">
        <w:rPr>
          <w:rtl/>
        </w:rPr>
        <w:t xml:space="preserve"> </w:t>
      </w:r>
      <w:bookmarkStart w:id="16701" w:name="_ETM_Q45_183700"/>
      <w:bookmarkEnd w:id="16701"/>
      <w:r w:rsidRPr="008457EF">
        <w:rPr>
          <w:rtl/>
        </w:rPr>
        <w:t xml:space="preserve">והשרשרת </w:t>
      </w:r>
      <w:bookmarkStart w:id="16702" w:name="_ETM_Q45_184690"/>
      <w:bookmarkEnd w:id="16702"/>
      <w:r w:rsidRPr="008457EF">
        <w:rPr>
          <w:rtl/>
        </w:rPr>
        <w:t>ממשיכה</w:t>
      </w:r>
      <w:r>
        <w:rPr>
          <w:rFonts w:hint="cs"/>
          <w:rtl/>
        </w:rPr>
        <w:t>.</w:t>
      </w:r>
      <w:r w:rsidRPr="008457EF">
        <w:rPr>
          <w:rtl/>
        </w:rPr>
        <w:t xml:space="preserve"> </w:t>
      </w:r>
      <w:bookmarkStart w:id="16703" w:name="_ETM_Q45_185809"/>
      <w:bookmarkEnd w:id="16703"/>
      <w:r w:rsidRPr="008457EF">
        <w:rPr>
          <w:rtl/>
        </w:rPr>
        <w:t>בה</w:t>
      </w:r>
      <w:r>
        <w:rPr>
          <w:rFonts w:hint="cs"/>
          <w:rtl/>
        </w:rPr>
        <w:t>י</w:t>
      </w:r>
      <w:r w:rsidRPr="008457EF">
        <w:rPr>
          <w:rtl/>
        </w:rPr>
        <w:t xml:space="preserve">עדר </w:t>
      </w:r>
      <w:bookmarkStart w:id="16704" w:name="_ETM_Q45_186290"/>
      <w:bookmarkEnd w:id="16704"/>
      <w:r w:rsidRPr="008457EF">
        <w:rPr>
          <w:rtl/>
        </w:rPr>
        <w:t xml:space="preserve">פינוי </w:t>
      </w:r>
      <w:bookmarkStart w:id="16705" w:name="_ETM_Q45_186680"/>
      <w:bookmarkEnd w:id="16705"/>
      <w:r w:rsidRPr="008457EF">
        <w:rPr>
          <w:rtl/>
        </w:rPr>
        <w:t xml:space="preserve">הדירות </w:t>
      </w:r>
      <w:bookmarkStart w:id="16706" w:name="_ETM_Q45_187069"/>
      <w:bookmarkEnd w:id="16706"/>
      <w:r w:rsidRPr="008457EF">
        <w:rPr>
          <w:rtl/>
        </w:rPr>
        <w:t xml:space="preserve">הקטנות </w:t>
      </w:r>
      <w:bookmarkStart w:id="16707" w:name="_ETM_Q45_187700"/>
      <w:bookmarkEnd w:id="16707"/>
      <w:r w:rsidRPr="008457EF">
        <w:rPr>
          <w:rtl/>
        </w:rPr>
        <w:t>וה</w:t>
      </w:r>
      <w:r>
        <w:rPr>
          <w:rFonts w:hint="cs"/>
          <w:rtl/>
        </w:rPr>
        <w:t>י</w:t>
      </w:r>
      <w:r w:rsidRPr="008457EF">
        <w:rPr>
          <w:rtl/>
        </w:rPr>
        <w:t xml:space="preserve">עדר </w:t>
      </w:r>
      <w:bookmarkStart w:id="16708" w:name="_ETM_Q45_188600"/>
      <w:bookmarkEnd w:id="16708"/>
      <w:r w:rsidRPr="008457EF">
        <w:rPr>
          <w:rtl/>
        </w:rPr>
        <w:t xml:space="preserve">בנייה </w:t>
      </w:r>
      <w:bookmarkStart w:id="16709" w:name="_ETM_Q45_188990"/>
      <w:bookmarkEnd w:id="16709"/>
      <w:r w:rsidRPr="008457EF">
        <w:rPr>
          <w:rtl/>
        </w:rPr>
        <w:t xml:space="preserve">חדשה </w:t>
      </w:r>
      <w:bookmarkStart w:id="16710" w:name="_ETM_Q45_189500"/>
      <w:bookmarkEnd w:id="16710"/>
      <w:r w:rsidRPr="008457EF">
        <w:rPr>
          <w:rtl/>
        </w:rPr>
        <w:t>בת</w:t>
      </w:r>
      <w:bookmarkStart w:id="16711" w:name="_ETM_Q45_189860"/>
      <w:bookmarkEnd w:id="16711"/>
      <w:r>
        <w:rPr>
          <w:rFonts w:hint="cs"/>
          <w:rtl/>
        </w:rPr>
        <w:t>-</w:t>
      </w:r>
      <w:r w:rsidRPr="008457EF">
        <w:rPr>
          <w:rtl/>
        </w:rPr>
        <w:t xml:space="preserve">השגה </w:t>
      </w:r>
      <w:bookmarkStart w:id="16712" w:name="_ETM_Q45_190250"/>
      <w:bookmarkEnd w:id="16712"/>
      <w:r w:rsidRPr="008457EF">
        <w:rPr>
          <w:rtl/>
        </w:rPr>
        <w:t xml:space="preserve">לזוגות </w:t>
      </w:r>
      <w:bookmarkStart w:id="16713" w:name="_ETM_Q45_190700"/>
      <w:bookmarkEnd w:id="16713"/>
      <w:r w:rsidRPr="008457EF">
        <w:rPr>
          <w:rtl/>
        </w:rPr>
        <w:t>צעירים</w:t>
      </w:r>
      <w:r>
        <w:rPr>
          <w:rFonts w:hint="cs"/>
          <w:rtl/>
        </w:rPr>
        <w:t>,</w:t>
      </w:r>
      <w:r w:rsidRPr="008457EF">
        <w:rPr>
          <w:rtl/>
        </w:rPr>
        <w:t xml:space="preserve"> </w:t>
      </w:r>
      <w:bookmarkStart w:id="16714" w:name="_ETM_Q45_191600"/>
      <w:bookmarkEnd w:id="16714"/>
      <w:r w:rsidRPr="008457EF">
        <w:rPr>
          <w:rtl/>
        </w:rPr>
        <w:t xml:space="preserve">הציבור </w:t>
      </w:r>
      <w:bookmarkStart w:id="16715" w:name="_ETM_Q45_192110"/>
      <w:bookmarkEnd w:id="16715"/>
      <w:r w:rsidRPr="008457EF">
        <w:rPr>
          <w:rtl/>
        </w:rPr>
        <w:t xml:space="preserve">החרדי </w:t>
      </w:r>
      <w:bookmarkStart w:id="16716" w:name="_ETM_Q45_192590"/>
      <w:bookmarkEnd w:id="16716"/>
      <w:r w:rsidRPr="008457EF">
        <w:rPr>
          <w:rtl/>
        </w:rPr>
        <w:t xml:space="preserve">חש </w:t>
      </w:r>
      <w:bookmarkStart w:id="16717" w:name="_ETM_Q45_192950"/>
      <w:bookmarkEnd w:id="16717"/>
      <w:r w:rsidRPr="008457EF">
        <w:rPr>
          <w:rtl/>
        </w:rPr>
        <w:t xml:space="preserve">מאוים </w:t>
      </w:r>
      <w:bookmarkStart w:id="16718" w:name="_ETM_Q45_193670"/>
      <w:bookmarkEnd w:id="16718"/>
      <w:r w:rsidRPr="008457EF">
        <w:rPr>
          <w:rtl/>
        </w:rPr>
        <w:t>ולכוד</w:t>
      </w:r>
      <w:r>
        <w:rPr>
          <w:rFonts w:hint="cs"/>
          <w:rtl/>
        </w:rPr>
        <w:t>:</w:t>
      </w:r>
      <w:r w:rsidRPr="008457EF">
        <w:rPr>
          <w:rtl/>
        </w:rPr>
        <w:t xml:space="preserve"> </w:t>
      </w:r>
      <w:bookmarkStart w:id="16719" w:name="_ETM_Q45_194540"/>
      <w:bookmarkEnd w:id="16719"/>
      <w:r w:rsidRPr="008457EF">
        <w:rPr>
          <w:rtl/>
        </w:rPr>
        <w:t xml:space="preserve">המדינה </w:t>
      </w:r>
      <w:bookmarkStart w:id="16720" w:name="_ETM_Q45_195290"/>
      <w:bookmarkEnd w:id="16720"/>
      <w:r w:rsidRPr="008457EF">
        <w:rPr>
          <w:rtl/>
        </w:rPr>
        <w:t xml:space="preserve">מפקירה </w:t>
      </w:r>
      <w:bookmarkStart w:id="16721" w:name="_ETM_Q45_195980"/>
      <w:bookmarkEnd w:id="16721"/>
      <w:r w:rsidRPr="008457EF">
        <w:rPr>
          <w:rtl/>
        </w:rPr>
        <w:t xml:space="preserve">אותו </w:t>
      </w:r>
      <w:bookmarkStart w:id="16722" w:name="_ETM_Q45_196670"/>
      <w:bookmarkEnd w:id="16722"/>
      <w:r w:rsidRPr="008457EF">
        <w:rPr>
          <w:rtl/>
        </w:rPr>
        <w:t xml:space="preserve">בכוונת </w:t>
      </w:r>
      <w:bookmarkStart w:id="16723" w:name="_ETM_Q45_197390"/>
      <w:bookmarkEnd w:id="16723"/>
      <w:r w:rsidRPr="008457EF">
        <w:rPr>
          <w:rtl/>
        </w:rPr>
        <w:t>מכוון</w:t>
      </w:r>
      <w:r>
        <w:rPr>
          <w:rFonts w:hint="cs"/>
          <w:rtl/>
        </w:rPr>
        <w:t>.</w:t>
      </w:r>
      <w:r w:rsidRPr="008457EF">
        <w:rPr>
          <w:rtl/>
        </w:rPr>
        <w:t xml:space="preserve"> </w:t>
      </w:r>
      <w:bookmarkStart w:id="16724" w:name="_ETM_Q45_198380"/>
      <w:bookmarkEnd w:id="16724"/>
    </w:p>
    <w:p w:rsidR="00050FB9" w:rsidRDefault="00050FB9" w:rsidP="0043025C">
      <w:pPr>
        <w:rPr>
          <w:rtl/>
        </w:rPr>
      </w:pPr>
    </w:p>
    <w:p w:rsidR="00050FB9" w:rsidRDefault="00050FB9" w:rsidP="00BA17C9">
      <w:pPr>
        <w:rPr>
          <w:rtl/>
        </w:rPr>
      </w:pPr>
      <w:bookmarkStart w:id="16725" w:name="_ETM_Q45_198000"/>
      <w:bookmarkEnd w:id="16725"/>
      <w:r w:rsidRPr="008457EF">
        <w:rPr>
          <w:rtl/>
        </w:rPr>
        <w:t xml:space="preserve">המדינה </w:t>
      </w:r>
      <w:bookmarkStart w:id="16726" w:name="_ETM_Q45_198829"/>
      <w:bookmarkEnd w:id="16726"/>
      <w:r w:rsidRPr="008457EF">
        <w:rPr>
          <w:rtl/>
        </w:rPr>
        <w:t xml:space="preserve">יודעת </w:t>
      </w:r>
      <w:bookmarkStart w:id="16727" w:name="_ETM_Q45_199749"/>
      <w:bookmarkEnd w:id="16727"/>
      <w:r w:rsidRPr="008457EF">
        <w:rPr>
          <w:rtl/>
        </w:rPr>
        <w:t xml:space="preserve">כי </w:t>
      </w:r>
      <w:bookmarkStart w:id="16728" w:name="_ETM_Q45_199900"/>
      <w:bookmarkEnd w:id="16728"/>
      <w:r w:rsidRPr="008457EF">
        <w:rPr>
          <w:rtl/>
        </w:rPr>
        <w:t xml:space="preserve">לציבור </w:t>
      </w:r>
      <w:bookmarkStart w:id="16729" w:name="_ETM_Q45_200320"/>
      <w:bookmarkEnd w:id="16729"/>
      <w:r w:rsidRPr="008457EF">
        <w:rPr>
          <w:rtl/>
        </w:rPr>
        <w:t xml:space="preserve">החרדי </w:t>
      </w:r>
      <w:bookmarkStart w:id="16730" w:name="_ETM_Q45_200739"/>
      <w:bookmarkEnd w:id="16730"/>
      <w:r w:rsidRPr="008457EF">
        <w:rPr>
          <w:rtl/>
        </w:rPr>
        <w:t xml:space="preserve">יש </w:t>
      </w:r>
      <w:bookmarkStart w:id="16731" w:name="_ETM_Q45_200890"/>
      <w:bookmarkEnd w:id="16731"/>
      <w:r w:rsidRPr="008457EF">
        <w:rPr>
          <w:rtl/>
        </w:rPr>
        <w:t xml:space="preserve">צורך </w:t>
      </w:r>
      <w:bookmarkStart w:id="16732" w:name="_ETM_Q45_201220"/>
      <w:bookmarkEnd w:id="16732"/>
      <w:r w:rsidRPr="008457EF">
        <w:rPr>
          <w:rtl/>
        </w:rPr>
        <w:t xml:space="preserve">בהקמת </w:t>
      </w:r>
      <w:bookmarkStart w:id="16733" w:name="_ETM_Q45_201759"/>
      <w:bookmarkEnd w:id="16733"/>
      <w:r w:rsidRPr="008457EF">
        <w:rPr>
          <w:rtl/>
        </w:rPr>
        <w:t>200</w:t>
      </w:r>
      <w:r>
        <w:rPr>
          <w:rFonts w:hint="cs"/>
          <w:rtl/>
        </w:rPr>
        <w:t>,</w:t>
      </w:r>
      <w:r w:rsidRPr="008457EF">
        <w:rPr>
          <w:rtl/>
        </w:rPr>
        <w:t xml:space="preserve">000 </w:t>
      </w:r>
      <w:bookmarkStart w:id="16734" w:name="_ETM_Q45_202599"/>
      <w:bookmarkEnd w:id="16734"/>
      <w:r w:rsidRPr="008457EF">
        <w:rPr>
          <w:rtl/>
        </w:rPr>
        <w:t xml:space="preserve">יחידות </w:t>
      </w:r>
      <w:bookmarkStart w:id="16735" w:name="_ETM_Q45_203079"/>
      <w:bookmarkEnd w:id="16735"/>
      <w:r w:rsidRPr="008457EF">
        <w:rPr>
          <w:rtl/>
        </w:rPr>
        <w:t xml:space="preserve">דיור </w:t>
      </w:r>
      <w:bookmarkStart w:id="16736" w:name="_ETM_Q45_203349"/>
      <w:bookmarkEnd w:id="16736"/>
      <w:r w:rsidRPr="008457EF">
        <w:rPr>
          <w:rtl/>
        </w:rPr>
        <w:t>חדשות</w:t>
      </w:r>
      <w:r>
        <w:rPr>
          <w:rFonts w:hint="cs"/>
          <w:rtl/>
        </w:rPr>
        <w:t>,</w:t>
      </w:r>
      <w:r w:rsidRPr="008457EF">
        <w:rPr>
          <w:rtl/>
        </w:rPr>
        <w:t xml:space="preserve"> </w:t>
      </w:r>
      <w:bookmarkStart w:id="16737" w:name="_ETM_Q45_204319"/>
      <w:bookmarkEnd w:id="16737"/>
      <w:r w:rsidRPr="008457EF">
        <w:rPr>
          <w:rtl/>
        </w:rPr>
        <w:t xml:space="preserve">וזה </w:t>
      </w:r>
      <w:bookmarkStart w:id="16738" w:name="_ETM_Q45_204679"/>
      <w:bookmarkEnd w:id="16738"/>
      <w:r>
        <w:rPr>
          <w:rFonts w:hint="cs"/>
          <w:rtl/>
        </w:rPr>
        <w:t>ה</w:t>
      </w:r>
      <w:r w:rsidRPr="008457EF">
        <w:rPr>
          <w:rtl/>
        </w:rPr>
        <w:t xml:space="preserve">נתון </w:t>
      </w:r>
      <w:bookmarkStart w:id="16739" w:name="_ETM_Q45_205130"/>
      <w:bookmarkEnd w:id="16739"/>
      <w:r w:rsidRPr="008457EF">
        <w:rPr>
          <w:rtl/>
        </w:rPr>
        <w:t xml:space="preserve">המוערך </w:t>
      </w:r>
      <w:bookmarkStart w:id="16740" w:name="_ETM_Q45_205609"/>
      <w:bookmarkEnd w:id="16740"/>
      <w:r w:rsidR="007745E7">
        <w:rPr>
          <w:rFonts w:hint="cs"/>
          <w:rtl/>
        </w:rPr>
        <w:t>לדרישה</w:t>
      </w:r>
      <w:r w:rsidRPr="008457EF">
        <w:rPr>
          <w:rtl/>
        </w:rPr>
        <w:t xml:space="preserve"> </w:t>
      </w:r>
      <w:bookmarkStart w:id="16741" w:name="_ETM_Q45_206029"/>
      <w:bookmarkEnd w:id="16741"/>
      <w:r>
        <w:rPr>
          <w:rtl/>
        </w:rPr>
        <w:t>לדיו</w:t>
      </w:r>
      <w:r>
        <w:rPr>
          <w:rFonts w:hint="cs"/>
          <w:rtl/>
        </w:rPr>
        <w:t>ר</w:t>
      </w:r>
      <w:r w:rsidRPr="008457EF">
        <w:rPr>
          <w:rtl/>
        </w:rPr>
        <w:t xml:space="preserve"> </w:t>
      </w:r>
      <w:bookmarkStart w:id="16742" w:name="_ETM_Q45_206480"/>
      <w:bookmarkEnd w:id="16742"/>
      <w:r w:rsidRPr="008457EF">
        <w:rPr>
          <w:rtl/>
        </w:rPr>
        <w:t>ב</w:t>
      </w:r>
      <w:bookmarkStart w:id="16743" w:name="_ETM_Q45_206630"/>
      <w:bookmarkEnd w:id="16743"/>
      <w:r w:rsidRPr="008457EF">
        <w:rPr>
          <w:rtl/>
        </w:rPr>
        <w:t xml:space="preserve">שנים </w:t>
      </w:r>
      <w:bookmarkStart w:id="16744" w:name="_ETM_Q45_207019"/>
      <w:bookmarkStart w:id="16745" w:name="_ETM_Q45_208039"/>
      <w:bookmarkEnd w:id="16744"/>
      <w:bookmarkEnd w:id="16745"/>
      <w:r>
        <w:rPr>
          <w:rFonts w:hint="cs"/>
          <w:rtl/>
        </w:rPr>
        <w:t>2016</w:t>
      </w:r>
      <w:r>
        <w:rPr>
          <w:rFonts w:hint="eastAsia"/>
          <w:rtl/>
        </w:rPr>
        <w:t>–</w:t>
      </w:r>
      <w:r>
        <w:rPr>
          <w:rFonts w:hint="cs"/>
          <w:rtl/>
        </w:rPr>
        <w:t>2035.</w:t>
      </w:r>
      <w:r w:rsidRPr="008457EF">
        <w:rPr>
          <w:rtl/>
        </w:rPr>
        <w:t xml:space="preserve"> </w:t>
      </w:r>
      <w:bookmarkStart w:id="16746" w:name="_ETM_Q45_209820"/>
      <w:bookmarkEnd w:id="16746"/>
      <w:r w:rsidRPr="008457EF">
        <w:rPr>
          <w:rtl/>
        </w:rPr>
        <w:t xml:space="preserve">באוגוסט </w:t>
      </w:r>
      <w:bookmarkStart w:id="16747" w:name="_ETM_Q45_210330"/>
      <w:bookmarkEnd w:id="16747"/>
      <w:r w:rsidRPr="008457EF">
        <w:rPr>
          <w:rtl/>
        </w:rPr>
        <w:t xml:space="preserve">2016 </w:t>
      </w:r>
      <w:bookmarkStart w:id="16748" w:name="_ETM_Q45_211720"/>
      <w:bookmarkEnd w:id="16748"/>
      <w:r w:rsidRPr="008457EF">
        <w:rPr>
          <w:rtl/>
        </w:rPr>
        <w:t xml:space="preserve">הממשלה </w:t>
      </w:r>
      <w:bookmarkStart w:id="16749" w:name="_ETM_Q45_212350"/>
      <w:bookmarkEnd w:id="16749"/>
      <w:r w:rsidRPr="008457EF">
        <w:rPr>
          <w:rtl/>
        </w:rPr>
        <w:t xml:space="preserve">קיבלה </w:t>
      </w:r>
      <w:bookmarkStart w:id="16750" w:name="_ETM_Q45_212710"/>
      <w:bookmarkEnd w:id="16750"/>
      <w:r w:rsidRPr="008457EF">
        <w:rPr>
          <w:rtl/>
        </w:rPr>
        <w:t xml:space="preserve">את </w:t>
      </w:r>
      <w:bookmarkStart w:id="16751" w:name="_ETM_Q45_212829"/>
      <w:bookmarkEnd w:id="16751"/>
      <w:r w:rsidRPr="008457EF">
        <w:rPr>
          <w:rtl/>
        </w:rPr>
        <w:t xml:space="preserve">החלטה </w:t>
      </w:r>
      <w:bookmarkStart w:id="16752" w:name="_ETM_Q45_213250"/>
      <w:bookmarkEnd w:id="16752"/>
      <w:r w:rsidRPr="008457EF">
        <w:rPr>
          <w:rtl/>
        </w:rPr>
        <w:t>1823</w:t>
      </w:r>
      <w:r>
        <w:rPr>
          <w:rFonts w:hint="cs"/>
          <w:rtl/>
        </w:rPr>
        <w:t>,</w:t>
      </w:r>
      <w:r w:rsidRPr="008457EF">
        <w:rPr>
          <w:rtl/>
        </w:rPr>
        <w:t xml:space="preserve"> </w:t>
      </w:r>
      <w:bookmarkStart w:id="16753" w:name="_ETM_Q45_215050"/>
      <w:bookmarkEnd w:id="16753"/>
      <w:r w:rsidRPr="008457EF">
        <w:rPr>
          <w:rtl/>
        </w:rPr>
        <w:t xml:space="preserve">שעניינה </w:t>
      </w:r>
      <w:bookmarkStart w:id="16754" w:name="_ETM_Q45_216220"/>
      <w:bookmarkEnd w:id="16754"/>
      <w:r w:rsidRPr="008457EF">
        <w:rPr>
          <w:rtl/>
        </w:rPr>
        <w:t xml:space="preserve">תכנון </w:t>
      </w:r>
      <w:bookmarkStart w:id="16755" w:name="_ETM_Q45_216700"/>
      <w:bookmarkEnd w:id="16755"/>
      <w:r w:rsidRPr="008457EF">
        <w:rPr>
          <w:rtl/>
        </w:rPr>
        <w:t xml:space="preserve">ושיווק </w:t>
      </w:r>
      <w:bookmarkStart w:id="16756" w:name="_ETM_Q45_217210"/>
      <w:bookmarkEnd w:id="16756"/>
      <w:r w:rsidRPr="008457EF">
        <w:rPr>
          <w:rtl/>
        </w:rPr>
        <w:t>מקרקעי</w:t>
      </w:r>
      <w:r>
        <w:rPr>
          <w:rFonts w:hint="cs"/>
          <w:rtl/>
        </w:rPr>
        <w:t>ן</w:t>
      </w:r>
      <w:r w:rsidRPr="008457EF">
        <w:rPr>
          <w:rtl/>
        </w:rPr>
        <w:t xml:space="preserve"> </w:t>
      </w:r>
      <w:bookmarkStart w:id="16757" w:name="_ETM_Q45_217870"/>
      <w:bookmarkEnd w:id="16757"/>
      <w:r w:rsidRPr="008457EF">
        <w:rPr>
          <w:rtl/>
        </w:rPr>
        <w:t xml:space="preserve">לאוכלוסייה </w:t>
      </w:r>
      <w:bookmarkStart w:id="16758" w:name="_ETM_Q45_218470"/>
      <w:bookmarkEnd w:id="16758"/>
      <w:r w:rsidRPr="008457EF">
        <w:rPr>
          <w:rtl/>
        </w:rPr>
        <w:t>החרדית</w:t>
      </w:r>
      <w:r w:rsidR="007745E7">
        <w:rPr>
          <w:rFonts w:hint="cs"/>
          <w:rtl/>
        </w:rPr>
        <w:t>,</w:t>
      </w:r>
      <w:r w:rsidRPr="008457EF">
        <w:rPr>
          <w:rtl/>
        </w:rPr>
        <w:t xml:space="preserve"> </w:t>
      </w:r>
      <w:bookmarkStart w:id="16759" w:name="_ETM_Q45_219390"/>
      <w:bookmarkEnd w:id="16759"/>
      <w:r w:rsidRPr="008457EF">
        <w:rPr>
          <w:rtl/>
        </w:rPr>
        <w:t xml:space="preserve">ומטרתה </w:t>
      </w:r>
      <w:bookmarkStart w:id="16760" w:name="_ETM_Q45_220589"/>
      <w:bookmarkEnd w:id="16760"/>
      <w:r w:rsidRPr="008457EF">
        <w:rPr>
          <w:rtl/>
        </w:rPr>
        <w:t xml:space="preserve">כי </w:t>
      </w:r>
      <w:bookmarkStart w:id="16761" w:name="_ETM_Q45_220739"/>
      <w:bookmarkEnd w:id="16761"/>
      <w:r w:rsidRPr="008457EF">
        <w:rPr>
          <w:rtl/>
        </w:rPr>
        <w:t xml:space="preserve">במסגרת </w:t>
      </w:r>
      <w:bookmarkStart w:id="16762" w:name="_ETM_Q45_221309"/>
      <w:bookmarkEnd w:id="16762"/>
      <w:r w:rsidRPr="008457EF">
        <w:rPr>
          <w:rtl/>
        </w:rPr>
        <w:t>הסכ</w:t>
      </w:r>
      <w:r>
        <w:rPr>
          <w:rFonts w:hint="cs"/>
          <w:rtl/>
        </w:rPr>
        <w:t>מי</w:t>
      </w:r>
      <w:r w:rsidRPr="008457EF">
        <w:rPr>
          <w:rtl/>
        </w:rPr>
        <w:t xml:space="preserve"> </w:t>
      </w:r>
      <w:bookmarkStart w:id="16763" w:name="_ETM_Q45_221520"/>
      <w:bookmarkStart w:id="16764" w:name="_ETM_Q45_221880"/>
      <w:bookmarkEnd w:id="16763"/>
      <w:bookmarkEnd w:id="16764"/>
      <w:r w:rsidRPr="008457EF">
        <w:rPr>
          <w:rtl/>
        </w:rPr>
        <w:t xml:space="preserve">הגג </w:t>
      </w:r>
      <w:bookmarkStart w:id="16765" w:name="_ETM_Q45_222270"/>
      <w:bookmarkEnd w:id="16765"/>
      <w:r>
        <w:rPr>
          <w:rFonts w:hint="cs"/>
          <w:rtl/>
        </w:rPr>
        <w:t xml:space="preserve">הכלליים </w:t>
      </w:r>
      <w:bookmarkStart w:id="16766" w:name="_ETM_Q45_222870"/>
      <w:bookmarkStart w:id="16767" w:name="_ETM_Q45_223870"/>
      <w:bookmarkEnd w:id="16766"/>
      <w:bookmarkEnd w:id="16767"/>
      <w:r w:rsidRPr="008457EF">
        <w:rPr>
          <w:rtl/>
        </w:rPr>
        <w:t xml:space="preserve">יקדמו </w:t>
      </w:r>
      <w:bookmarkStart w:id="16768" w:name="_ETM_Q45_224350"/>
      <w:bookmarkEnd w:id="16768"/>
      <w:r w:rsidRPr="008457EF">
        <w:rPr>
          <w:rtl/>
        </w:rPr>
        <w:t xml:space="preserve">יצירת </w:t>
      </w:r>
      <w:bookmarkStart w:id="16769" w:name="_ETM_Q45_224860"/>
      <w:bookmarkEnd w:id="16769"/>
      <w:r w:rsidRPr="008457EF">
        <w:rPr>
          <w:rtl/>
        </w:rPr>
        <w:t xml:space="preserve">פתרונות </w:t>
      </w:r>
      <w:bookmarkStart w:id="16770" w:name="_ETM_Q45_225430"/>
      <w:bookmarkEnd w:id="16770"/>
      <w:r w:rsidRPr="008457EF">
        <w:rPr>
          <w:rtl/>
        </w:rPr>
        <w:t xml:space="preserve">דיור </w:t>
      </w:r>
      <w:bookmarkStart w:id="16771" w:name="_ETM_Q45_225760"/>
      <w:bookmarkEnd w:id="16771"/>
      <w:r w:rsidRPr="008457EF">
        <w:rPr>
          <w:rtl/>
        </w:rPr>
        <w:t xml:space="preserve">ייעודיים </w:t>
      </w:r>
      <w:bookmarkStart w:id="16772" w:name="_ETM_Q45_226300"/>
      <w:bookmarkEnd w:id="16772"/>
      <w:r w:rsidRPr="008457EF">
        <w:rPr>
          <w:rtl/>
        </w:rPr>
        <w:t xml:space="preserve">למגזר </w:t>
      </w:r>
      <w:bookmarkStart w:id="16773" w:name="_ETM_Q45_226809"/>
      <w:bookmarkEnd w:id="16773"/>
      <w:r w:rsidRPr="008457EF">
        <w:rPr>
          <w:rtl/>
        </w:rPr>
        <w:t xml:space="preserve">החרדי </w:t>
      </w:r>
      <w:bookmarkStart w:id="16774" w:name="_ETM_Q45_227710"/>
      <w:bookmarkEnd w:id="16774"/>
      <w:r w:rsidRPr="008457EF">
        <w:rPr>
          <w:rtl/>
        </w:rPr>
        <w:t xml:space="preserve">מתוך </w:t>
      </w:r>
      <w:bookmarkStart w:id="16775" w:name="_ETM_Q45_228129"/>
      <w:bookmarkEnd w:id="16775"/>
      <w:r w:rsidRPr="008457EF">
        <w:rPr>
          <w:rtl/>
        </w:rPr>
        <w:t xml:space="preserve">ההבנה </w:t>
      </w:r>
      <w:bookmarkStart w:id="16776" w:name="_ETM_Q45_229030"/>
      <w:bookmarkEnd w:id="16776"/>
      <w:r w:rsidRPr="008457EF">
        <w:rPr>
          <w:rtl/>
        </w:rPr>
        <w:t xml:space="preserve">שהציבור </w:t>
      </w:r>
      <w:bookmarkStart w:id="16777" w:name="_ETM_Q45_229659"/>
      <w:bookmarkEnd w:id="16777"/>
      <w:r w:rsidRPr="008457EF">
        <w:rPr>
          <w:rtl/>
        </w:rPr>
        <w:t xml:space="preserve">היקר </w:t>
      </w:r>
      <w:bookmarkStart w:id="16778" w:name="_ETM_Q45_230110"/>
      <w:bookmarkEnd w:id="16778"/>
      <w:r w:rsidRPr="008457EF">
        <w:rPr>
          <w:rtl/>
        </w:rPr>
        <w:t xml:space="preserve">הזה </w:t>
      </w:r>
      <w:bookmarkStart w:id="16779" w:name="_ETM_Q45_230739"/>
      <w:bookmarkEnd w:id="16779"/>
      <w:r w:rsidRPr="008457EF">
        <w:rPr>
          <w:rtl/>
        </w:rPr>
        <w:t xml:space="preserve">זקוק </w:t>
      </w:r>
      <w:bookmarkStart w:id="16780" w:name="_ETM_Q45_231600"/>
      <w:bookmarkEnd w:id="16780"/>
      <w:r w:rsidRPr="008457EF">
        <w:rPr>
          <w:rtl/>
        </w:rPr>
        <w:t xml:space="preserve">לצרכים </w:t>
      </w:r>
      <w:bookmarkStart w:id="16781" w:name="_ETM_Q45_232499"/>
      <w:bookmarkEnd w:id="16781"/>
      <w:r w:rsidRPr="008457EF">
        <w:rPr>
          <w:rtl/>
        </w:rPr>
        <w:t xml:space="preserve">שונים </w:t>
      </w:r>
      <w:bookmarkStart w:id="16782" w:name="_ETM_Q45_233769"/>
      <w:bookmarkEnd w:id="16782"/>
      <w:r w:rsidRPr="008457EF">
        <w:rPr>
          <w:rtl/>
        </w:rPr>
        <w:t xml:space="preserve">ממגזר </w:t>
      </w:r>
      <w:bookmarkStart w:id="16783" w:name="_ETM_Q45_234280"/>
      <w:bookmarkEnd w:id="16783"/>
      <w:r w:rsidRPr="008457EF">
        <w:rPr>
          <w:rtl/>
        </w:rPr>
        <w:t>אחר</w:t>
      </w:r>
      <w:r>
        <w:rPr>
          <w:rFonts w:hint="cs"/>
          <w:rtl/>
        </w:rPr>
        <w:t>.</w:t>
      </w:r>
      <w:r w:rsidRPr="008457EF">
        <w:rPr>
          <w:rtl/>
        </w:rPr>
        <w:t xml:space="preserve"> </w:t>
      </w:r>
      <w:bookmarkStart w:id="16784" w:name="_ETM_Q45_235049"/>
      <w:bookmarkEnd w:id="16784"/>
      <w:r w:rsidRPr="008457EF">
        <w:rPr>
          <w:rtl/>
        </w:rPr>
        <w:t xml:space="preserve">לכן </w:t>
      </w:r>
      <w:bookmarkStart w:id="16785" w:name="_ETM_Q45_235880"/>
      <w:bookmarkEnd w:id="16785"/>
      <w:r w:rsidRPr="008457EF">
        <w:rPr>
          <w:rtl/>
        </w:rPr>
        <w:t xml:space="preserve">הממשלה </w:t>
      </w:r>
      <w:bookmarkStart w:id="16786" w:name="_ETM_Q45_236510"/>
      <w:bookmarkEnd w:id="16786"/>
      <w:r>
        <w:rPr>
          <w:rFonts w:hint="cs"/>
          <w:rtl/>
        </w:rPr>
        <w:t xml:space="preserve">הנחתה </w:t>
      </w:r>
      <w:bookmarkStart w:id="16787" w:name="_ETM_Q45_236690"/>
      <w:bookmarkStart w:id="16788" w:name="_ETM_Q45_236990"/>
      <w:bookmarkEnd w:id="16787"/>
      <w:bookmarkEnd w:id="16788"/>
      <w:r w:rsidRPr="008457EF">
        <w:rPr>
          <w:rtl/>
        </w:rPr>
        <w:t xml:space="preserve">את </w:t>
      </w:r>
      <w:bookmarkStart w:id="16789" w:name="_ETM_Q45_237110"/>
      <w:bookmarkEnd w:id="16789"/>
      <w:r w:rsidRPr="008457EF">
        <w:rPr>
          <w:rtl/>
        </w:rPr>
        <w:t xml:space="preserve">גורמי </w:t>
      </w:r>
      <w:bookmarkStart w:id="16790" w:name="_ETM_Q45_237470"/>
      <w:bookmarkEnd w:id="16790"/>
      <w:r w:rsidRPr="008457EF">
        <w:rPr>
          <w:rtl/>
        </w:rPr>
        <w:t xml:space="preserve">המקצוע </w:t>
      </w:r>
      <w:bookmarkStart w:id="16791" w:name="_ETM_Q45_238370"/>
      <w:bookmarkEnd w:id="16791"/>
      <w:r w:rsidRPr="008457EF">
        <w:rPr>
          <w:rtl/>
        </w:rPr>
        <w:t xml:space="preserve">לפעול </w:t>
      </w:r>
      <w:bookmarkStart w:id="16792" w:name="_ETM_Q45_239390"/>
      <w:bookmarkEnd w:id="16792"/>
      <w:r w:rsidRPr="008457EF">
        <w:rPr>
          <w:rtl/>
        </w:rPr>
        <w:t xml:space="preserve">להכללת </w:t>
      </w:r>
      <w:bookmarkStart w:id="16793" w:name="_ETM_Q45_240020"/>
      <w:bookmarkEnd w:id="16793"/>
      <w:r w:rsidRPr="008457EF">
        <w:rPr>
          <w:rtl/>
        </w:rPr>
        <w:t xml:space="preserve">תכנון </w:t>
      </w:r>
      <w:bookmarkStart w:id="16794" w:name="_ETM_Q45_240530"/>
      <w:bookmarkEnd w:id="16794"/>
      <w:r w:rsidRPr="008457EF">
        <w:rPr>
          <w:rtl/>
        </w:rPr>
        <w:t xml:space="preserve">ושיווק </w:t>
      </w:r>
      <w:bookmarkStart w:id="16795" w:name="_ETM_Q45_241070"/>
      <w:bookmarkEnd w:id="16795"/>
      <w:r w:rsidRPr="008457EF">
        <w:rPr>
          <w:rtl/>
        </w:rPr>
        <w:t xml:space="preserve">של </w:t>
      </w:r>
      <w:bookmarkStart w:id="16796" w:name="_ETM_Q45_241280"/>
      <w:bookmarkEnd w:id="16796"/>
      <w:r w:rsidRPr="008457EF">
        <w:rPr>
          <w:rtl/>
        </w:rPr>
        <w:t xml:space="preserve">שכונות </w:t>
      </w:r>
      <w:bookmarkStart w:id="16797" w:name="_ETM_Q45_241730"/>
      <w:bookmarkEnd w:id="16797"/>
      <w:r w:rsidRPr="008457EF">
        <w:rPr>
          <w:rtl/>
        </w:rPr>
        <w:t xml:space="preserve">חרדיות </w:t>
      </w:r>
      <w:bookmarkStart w:id="16798" w:name="_ETM_Q45_242690"/>
      <w:bookmarkEnd w:id="16798"/>
      <w:r w:rsidRPr="008457EF">
        <w:rPr>
          <w:rtl/>
        </w:rPr>
        <w:t xml:space="preserve">במסגרת </w:t>
      </w:r>
      <w:bookmarkStart w:id="16799" w:name="_ETM_Q45_243500"/>
      <w:bookmarkEnd w:id="16799"/>
      <w:r w:rsidRPr="008457EF">
        <w:rPr>
          <w:rtl/>
        </w:rPr>
        <w:t xml:space="preserve">כלל </w:t>
      </w:r>
      <w:bookmarkStart w:id="16800" w:name="_ETM_Q45_243950"/>
      <w:bookmarkEnd w:id="16800"/>
      <w:r w:rsidRPr="008457EF">
        <w:rPr>
          <w:rtl/>
        </w:rPr>
        <w:t xml:space="preserve">הסכמי </w:t>
      </w:r>
      <w:bookmarkStart w:id="16801" w:name="_ETM_Q45_244490"/>
      <w:bookmarkEnd w:id="16801"/>
      <w:r w:rsidRPr="008457EF">
        <w:rPr>
          <w:rtl/>
        </w:rPr>
        <w:t xml:space="preserve">הגג </w:t>
      </w:r>
      <w:bookmarkStart w:id="16802" w:name="_ETM_Q45_245240"/>
      <w:bookmarkEnd w:id="16802"/>
      <w:r w:rsidRPr="008457EF">
        <w:rPr>
          <w:rtl/>
        </w:rPr>
        <w:t xml:space="preserve">והסכמי </w:t>
      </w:r>
      <w:bookmarkStart w:id="16803" w:name="_ETM_Q45_245780"/>
      <w:bookmarkEnd w:id="16803"/>
      <w:r>
        <w:rPr>
          <w:rFonts w:hint="cs"/>
          <w:rtl/>
        </w:rPr>
        <w:t>ה</w:t>
      </w:r>
      <w:r w:rsidRPr="008457EF">
        <w:rPr>
          <w:rtl/>
        </w:rPr>
        <w:t xml:space="preserve">פיתוח </w:t>
      </w:r>
      <w:bookmarkStart w:id="16804" w:name="_ETM_Q45_246200"/>
      <w:bookmarkEnd w:id="16804"/>
      <w:r w:rsidRPr="008457EF">
        <w:rPr>
          <w:rtl/>
        </w:rPr>
        <w:t xml:space="preserve">הנחתמים </w:t>
      </w:r>
      <w:bookmarkStart w:id="16805" w:name="_ETM_Q45_246860"/>
      <w:bookmarkEnd w:id="16805"/>
      <w:r>
        <w:rPr>
          <w:rFonts w:hint="cs"/>
          <w:rtl/>
        </w:rPr>
        <w:t>עם ה</w:t>
      </w:r>
      <w:r w:rsidRPr="008457EF">
        <w:rPr>
          <w:rtl/>
        </w:rPr>
        <w:t xml:space="preserve">רשויות </w:t>
      </w:r>
      <w:bookmarkStart w:id="16806" w:name="_ETM_Q45_247340"/>
      <w:bookmarkEnd w:id="16806"/>
      <w:r w:rsidRPr="008457EF">
        <w:rPr>
          <w:rtl/>
        </w:rPr>
        <w:t>המקומיות</w:t>
      </w:r>
      <w:r>
        <w:rPr>
          <w:rFonts w:hint="cs"/>
          <w:rtl/>
        </w:rPr>
        <w:t>.</w:t>
      </w:r>
      <w:r w:rsidRPr="008457EF">
        <w:rPr>
          <w:rtl/>
        </w:rPr>
        <w:t xml:space="preserve"> </w:t>
      </w:r>
      <w:bookmarkStart w:id="16807" w:name="_ETM_Q45_248300"/>
      <w:bookmarkEnd w:id="16807"/>
      <w:r w:rsidRPr="008457EF">
        <w:rPr>
          <w:rtl/>
        </w:rPr>
        <w:t xml:space="preserve">ההנחיה </w:t>
      </w:r>
      <w:bookmarkStart w:id="16808" w:name="_ETM_Q45_248840"/>
      <w:bookmarkEnd w:id="16808"/>
      <w:r w:rsidRPr="008457EF">
        <w:rPr>
          <w:rtl/>
        </w:rPr>
        <w:t xml:space="preserve">הייתה </w:t>
      </w:r>
      <w:bookmarkStart w:id="16809" w:name="_ETM_Q45_249709"/>
      <w:bookmarkEnd w:id="16809"/>
      <w:r w:rsidRPr="008457EF">
        <w:rPr>
          <w:rtl/>
        </w:rPr>
        <w:t xml:space="preserve">כי </w:t>
      </w:r>
      <w:bookmarkStart w:id="16810" w:name="_ETM_Q45_249920"/>
      <w:bookmarkEnd w:id="16810"/>
      <w:r w:rsidRPr="008457EF">
        <w:rPr>
          <w:rtl/>
        </w:rPr>
        <w:t xml:space="preserve">בערים </w:t>
      </w:r>
      <w:bookmarkStart w:id="16811" w:name="_ETM_Q45_250280"/>
      <w:bookmarkEnd w:id="16811"/>
      <w:r w:rsidRPr="008457EF">
        <w:rPr>
          <w:rtl/>
        </w:rPr>
        <w:t xml:space="preserve">מעורבות </w:t>
      </w:r>
      <w:bookmarkStart w:id="16812" w:name="_ETM_Q45_251209"/>
      <w:bookmarkEnd w:id="16812"/>
      <w:r>
        <w:rPr>
          <w:rFonts w:hint="cs"/>
          <w:rtl/>
        </w:rPr>
        <w:t>ש</w:t>
      </w:r>
      <w:r>
        <w:rPr>
          <w:rtl/>
        </w:rPr>
        <w:t>בה</w:t>
      </w:r>
      <w:r>
        <w:rPr>
          <w:rFonts w:hint="cs"/>
          <w:rtl/>
        </w:rPr>
        <w:t>ן</w:t>
      </w:r>
      <w:r w:rsidRPr="008457EF">
        <w:rPr>
          <w:rtl/>
        </w:rPr>
        <w:t xml:space="preserve"> </w:t>
      </w:r>
      <w:bookmarkStart w:id="16813" w:name="_ETM_Q45_251630"/>
      <w:bookmarkEnd w:id="16813"/>
      <w:r w:rsidRPr="008457EF">
        <w:rPr>
          <w:rtl/>
        </w:rPr>
        <w:t xml:space="preserve">מתגוררים </w:t>
      </w:r>
      <w:bookmarkStart w:id="16814" w:name="_ETM_Q45_252140"/>
      <w:bookmarkEnd w:id="16814"/>
      <w:r w:rsidRPr="008457EF">
        <w:rPr>
          <w:rtl/>
        </w:rPr>
        <w:t xml:space="preserve">עד </w:t>
      </w:r>
      <w:bookmarkStart w:id="16815" w:name="_ETM_Q45_252260"/>
      <w:bookmarkEnd w:id="16815"/>
      <w:r w:rsidRPr="008457EF">
        <w:rPr>
          <w:rtl/>
        </w:rPr>
        <w:t xml:space="preserve">15% </w:t>
      </w:r>
      <w:bookmarkStart w:id="16816" w:name="_ETM_Q45_253580"/>
      <w:bookmarkEnd w:id="16816"/>
      <w:r w:rsidRPr="008457EF">
        <w:rPr>
          <w:rtl/>
        </w:rPr>
        <w:t xml:space="preserve">חרדים </w:t>
      </w:r>
      <w:bookmarkStart w:id="16817" w:name="_ETM_Q45_254560"/>
      <w:bookmarkEnd w:id="16817"/>
      <w:r w:rsidRPr="008457EF">
        <w:rPr>
          <w:rtl/>
        </w:rPr>
        <w:t>י</w:t>
      </w:r>
      <w:r>
        <w:rPr>
          <w:rFonts w:hint="cs"/>
          <w:rtl/>
        </w:rPr>
        <w:t xml:space="preserve">שווקו </w:t>
      </w:r>
      <w:bookmarkStart w:id="16818" w:name="_ETM_Q45_255310"/>
      <w:bookmarkEnd w:id="16818"/>
      <w:r w:rsidRPr="008457EF">
        <w:rPr>
          <w:rtl/>
        </w:rPr>
        <w:t xml:space="preserve">את </w:t>
      </w:r>
      <w:bookmarkStart w:id="16819" w:name="_ETM_Q45_255459"/>
      <w:bookmarkEnd w:id="16819"/>
      <w:r w:rsidRPr="008457EF">
        <w:rPr>
          <w:rtl/>
        </w:rPr>
        <w:t xml:space="preserve">השכונות </w:t>
      </w:r>
      <w:bookmarkStart w:id="16820" w:name="_ETM_Q45_256120"/>
      <w:bookmarkEnd w:id="16820"/>
      <w:r w:rsidRPr="008457EF">
        <w:rPr>
          <w:rtl/>
        </w:rPr>
        <w:t xml:space="preserve">באופן </w:t>
      </w:r>
      <w:bookmarkStart w:id="16821" w:name="_ETM_Q45_257149"/>
      <w:bookmarkEnd w:id="16821"/>
      <w:r w:rsidRPr="008457EF">
        <w:rPr>
          <w:rtl/>
        </w:rPr>
        <w:t xml:space="preserve">שלא </w:t>
      </w:r>
      <w:bookmarkStart w:id="16822" w:name="_ETM_Q45_257569"/>
      <w:bookmarkEnd w:id="16822"/>
      <w:r w:rsidRPr="008457EF">
        <w:rPr>
          <w:rtl/>
        </w:rPr>
        <w:t xml:space="preserve">יחול </w:t>
      </w:r>
      <w:bookmarkStart w:id="16823" w:name="_ETM_Q45_257959"/>
      <w:bookmarkEnd w:id="16823"/>
      <w:r w:rsidRPr="008457EF">
        <w:rPr>
          <w:rtl/>
        </w:rPr>
        <w:t xml:space="preserve">שינוי </w:t>
      </w:r>
      <w:bookmarkStart w:id="16824" w:name="_ETM_Q45_258380"/>
      <w:bookmarkEnd w:id="16824"/>
      <w:r w:rsidRPr="008457EF">
        <w:rPr>
          <w:rtl/>
        </w:rPr>
        <w:t xml:space="preserve">ממשי </w:t>
      </w:r>
      <w:bookmarkStart w:id="16825" w:name="_ETM_Q45_258799"/>
      <w:bookmarkEnd w:id="16825"/>
      <w:r w:rsidRPr="008457EF">
        <w:rPr>
          <w:rtl/>
        </w:rPr>
        <w:t xml:space="preserve">בתמהיל </w:t>
      </w:r>
      <w:bookmarkStart w:id="16826" w:name="_ETM_Q45_259340"/>
      <w:bookmarkEnd w:id="16826"/>
      <w:r w:rsidRPr="008457EF">
        <w:rPr>
          <w:rtl/>
        </w:rPr>
        <w:t xml:space="preserve">האוכלוסייה </w:t>
      </w:r>
      <w:bookmarkStart w:id="16827" w:name="_ETM_Q45_259969"/>
      <w:bookmarkEnd w:id="16827"/>
      <w:r w:rsidRPr="008457EF">
        <w:rPr>
          <w:rtl/>
        </w:rPr>
        <w:t>באות</w:t>
      </w:r>
      <w:r>
        <w:rPr>
          <w:rFonts w:hint="cs"/>
          <w:rtl/>
        </w:rPr>
        <w:t>ה</w:t>
      </w:r>
      <w:r w:rsidRPr="008457EF">
        <w:rPr>
          <w:rtl/>
        </w:rPr>
        <w:t xml:space="preserve"> </w:t>
      </w:r>
      <w:bookmarkStart w:id="16828" w:name="_ETM_Q45_260389"/>
      <w:bookmarkEnd w:id="16828"/>
      <w:r w:rsidRPr="008457EF">
        <w:rPr>
          <w:rtl/>
        </w:rPr>
        <w:t>עיר</w:t>
      </w:r>
      <w:r>
        <w:rPr>
          <w:rFonts w:hint="cs"/>
          <w:rtl/>
        </w:rPr>
        <w:t>.</w:t>
      </w:r>
      <w:r w:rsidRPr="008457EF">
        <w:rPr>
          <w:rtl/>
        </w:rPr>
        <w:t xml:space="preserve"> </w:t>
      </w:r>
      <w:bookmarkStart w:id="16829" w:name="_ETM_Q45_261319"/>
      <w:bookmarkEnd w:id="16829"/>
      <w:r w:rsidRPr="008457EF">
        <w:rPr>
          <w:rtl/>
        </w:rPr>
        <w:t xml:space="preserve">התוכנית </w:t>
      </w:r>
      <w:bookmarkStart w:id="16830" w:name="_ETM_Q45_261890"/>
      <w:bookmarkEnd w:id="16830"/>
      <w:r w:rsidRPr="008457EF">
        <w:rPr>
          <w:rtl/>
        </w:rPr>
        <w:t xml:space="preserve">הממשלתית </w:t>
      </w:r>
      <w:bookmarkStart w:id="16831" w:name="_ETM_Q45_262520"/>
      <w:bookmarkEnd w:id="16831"/>
      <w:r w:rsidRPr="008457EF">
        <w:rPr>
          <w:rtl/>
        </w:rPr>
        <w:t xml:space="preserve">יצאה </w:t>
      </w:r>
      <w:bookmarkStart w:id="16832" w:name="_ETM_Q45_262909"/>
      <w:bookmarkEnd w:id="16832"/>
      <w:r w:rsidRPr="008457EF">
        <w:rPr>
          <w:rtl/>
        </w:rPr>
        <w:t>לדרך</w:t>
      </w:r>
      <w:r>
        <w:rPr>
          <w:rFonts w:hint="cs"/>
          <w:rtl/>
        </w:rPr>
        <w:t>,</w:t>
      </w:r>
      <w:r w:rsidRPr="008457EF">
        <w:rPr>
          <w:rtl/>
        </w:rPr>
        <w:t xml:space="preserve"> </w:t>
      </w:r>
      <w:bookmarkStart w:id="16833" w:name="_ETM_Q45_263850"/>
      <w:bookmarkStart w:id="16834" w:name="_ETM_Q45_264000"/>
      <w:bookmarkEnd w:id="16833"/>
      <w:bookmarkEnd w:id="16834"/>
      <w:r>
        <w:rPr>
          <w:rFonts w:hint="cs"/>
          <w:rtl/>
        </w:rPr>
        <w:t>ו</w:t>
      </w:r>
      <w:r w:rsidRPr="008457EF">
        <w:rPr>
          <w:rtl/>
        </w:rPr>
        <w:t xml:space="preserve">ראה </w:t>
      </w:r>
      <w:bookmarkStart w:id="16835" w:name="_ETM_Q45_264209"/>
      <w:bookmarkEnd w:id="16835"/>
      <w:r w:rsidRPr="008457EF">
        <w:rPr>
          <w:rtl/>
        </w:rPr>
        <w:t xml:space="preserve">זה </w:t>
      </w:r>
      <w:bookmarkStart w:id="16836" w:name="_ETM_Q45_264360"/>
      <w:bookmarkEnd w:id="16836"/>
      <w:r w:rsidRPr="008457EF">
        <w:rPr>
          <w:rtl/>
        </w:rPr>
        <w:t>פלא</w:t>
      </w:r>
      <w:r>
        <w:rPr>
          <w:rFonts w:hint="cs"/>
          <w:rtl/>
        </w:rPr>
        <w:t>,</w:t>
      </w:r>
      <w:r w:rsidRPr="008457EF">
        <w:rPr>
          <w:rtl/>
        </w:rPr>
        <w:t xml:space="preserve"> </w:t>
      </w:r>
      <w:bookmarkStart w:id="16837" w:name="_ETM_Q45_265180"/>
      <w:bookmarkEnd w:id="16837"/>
      <w:r w:rsidRPr="008457EF">
        <w:rPr>
          <w:rtl/>
        </w:rPr>
        <w:t xml:space="preserve">אומר </w:t>
      </w:r>
      <w:bookmarkStart w:id="16838" w:name="_ETM_Q45_265509"/>
      <w:bookmarkEnd w:id="16838"/>
      <w:r w:rsidRPr="008457EF">
        <w:rPr>
          <w:rtl/>
        </w:rPr>
        <w:t xml:space="preserve">מבקר </w:t>
      </w:r>
      <w:bookmarkStart w:id="16839" w:name="_ETM_Q45_265930"/>
      <w:bookmarkEnd w:id="16839"/>
      <w:r w:rsidRPr="008457EF">
        <w:rPr>
          <w:rtl/>
        </w:rPr>
        <w:t xml:space="preserve">המדינה </w:t>
      </w:r>
      <w:bookmarkStart w:id="16840" w:name="_ETM_Q45_266439"/>
      <w:bookmarkEnd w:id="16840"/>
      <w:r w:rsidRPr="008457EF">
        <w:rPr>
          <w:rtl/>
        </w:rPr>
        <w:t xml:space="preserve">בדוח </w:t>
      </w:r>
      <w:bookmarkStart w:id="16841" w:name="_ETM_Q45_267130"/>
      <w:bookmarkEnd w:id="16841"/>
      <w:r w:rsidRPr="008457EF">
        <w:rPr>
          <w:rtl/>
        </w:rPr>
        <w:t xml:space="preserve">בנושא </w:t>
      </w:r>
      <w:bookmarkStart w:id="16842" w:name="_ETM_Q45_267640"/>
      <w:bookmarkEnd w:id="16842"/>
      <w:r w:rsidRPr="008457EF">
        <w:rPr>
          <w:rtl/>
        </w:rPr>
        <w:t>ש</w:t>
      </w:r>
      <w:r>
        <w:rPr>
          <w:rFonts w:hint="cs"/>
          <w:rtl/>
        </w:rPr>
        <w:t>אך</w:t>
      </w:r>
      <w:r w:rsidRPr="008457EF">
        <w:rPr>
          <w:rtl/>
        </w:rPr>
        <w:t xml:space="preserve"> </w:t>
      </w:r>
      <w:bookmarkStart w:id="16843" w:name="_ETM_Q45_267939"/>
      <w:bookmarkEnd w:id="16843"/>
      <w:r w:rsidRPr="008457EF">
        <w:rPr>
          <w:rtl/>
        </w:rPr>
        <w:t xml:space="preserve">אתמול </w:t>
      </w:r>
      <w:bookmarkStart w:id="16844" w:name="_ETM_Q45_268359"/>
      <w:bookmarkEnd w:id="16844"/>
      <w:r w:rsidRPr="008457EF">
        <w:rPr>
          <w:rtl/>
        </w:rPr>
        <w:t>פורסם</w:t>
      </w:r>
      <w:r>
        <w:rPr>
          <w:rFonts w:hint="cs"/>
          <w:rtl/>
        </w:rPr>
        <w:t>,</w:t>
      </w:r>
      <w:r w:rsidRPr="008457EF">
        <w:rPr>
          <w:rtl/>
        </w:rPr>
        <w:t xml:space="preserve"> </w:t>
      </w:r>
      <w:bookmarkStart w:id="16845" w:name="_ETM_Q45_269270"/>
      <w:bookmarkEnd w:id="16845"/>
      <w:r w:rsidRPr="008457EF">
        <w:rPr>
          <w:rtl/>
        </w:rPr>
        <w:t xml:space="preserve">ואני </w:t>
      </w:r>
      <w:bookmarkStart w:id="16846" w:name="_ETM_Q45_269749"/>
      <w:bookmarkEnd w:id="16846"/>
      <w:r w:rsidRPr="008457EF">
        <w:rPr>
          <w:rtl/>
        </w:rPr>
        <w:t>מצטט</w:t>
      </w:r>
      <w:r>
        <w:rPr>
          <w:rFonts w:hint="cs"/>
          <w:rtl/>
        </w:rPr>
        <w:t>:</w:t>
      </w:r>
      <w:r w:rsidRPr="008457EF">
        <w:rPr>
          <w:rtl/>
        </w:rPr>
        <w:t xml:space="preserve"> </w:t>
      </w:r>
      <w:bookmarkStart w:id="16847" w:name="_ETM_Q45_270740"/>
      <w:bookmarkEnd w:id="16847"/>
      <w:r>
        <w:rPr>
          <w:rFonts w:hint="cs"/>
          <w:rtl/>
        </w:rPr>
        <w:t>"</w:t>
      </w:r>
      <w:r w:rsidRPr="008457EF">
        <w:rPr>
          <w:rtl/>
        </w:rPr>
        <w:t xml:space="preserve">נכון </w:t>
      </w:r>
      <w:bookmarkStart w:id="16848" w:name="_ETM_Q45_271159"/>
      <w:bookmarkEnd w:id="16848"/>
      <w:r w:rsidRPr="008457EF">
        <w:rPr>
          <w:rtl/>
        </w:rPr>
        <w:t xml:space="preserve">למועד </w:t>
      </w:r>
      <w:bookmarkStart w:id="16849" w:name="_ETM_Q45_271520"/>
      <w:bookmarkEnd w:id="16849"/>
      <w:r w:rsidRPr="008457EF">
        <w:rPr>
          <w:rtl/>
        </w:rPr>
        <w:t xml:space="preserve">סיום </w:t>
      </w:r>
      <w:bookmarkStart w:id="16850" w:name="_ETM_Q45_271850"/>
      <w:bookmarkEnd w:id="16850"/>
      <w:r w:rsidRPr="008457EF">
        <w:rPr>
          <w:rtl/>
        </w:rPr>
        <w:t xml:space="preserve">הבוקר </w:t>
      </w:r>
      <w:bookmarkStart w:id="16851" w:name="_ETM_Q45_272389"/>
      <w:bookmarkEnd w:id="16851"/>
      <w:r w:rsidRPr="008457EF">
        <w:rPr>
          <w:rtl/>
        </w:rPr>
        <w:t xml:space="preserve">הביקורת </w:t>
      </w:r>
      <w:bookmarkStart w:id="16852" w:name="_ETM_Q45_273350"/>
      <w:bookmarkEnd w:id="16852"/>
      <w:r w:rsidRPr="008457EF">
        <w:rPr>
          <w:rtl/>
        </w:rPr>
        <w:t xml:space="preserve">לא </w:t>
      </w:r>
      <w:bookmarkStart w:id="16853" w:name="_ETM_Q45_273560"/>
      <w:bookmarkEnd w:id="16853"/>
      <w:r w:rsidRPr="008457EF">
        <w:rPr>
          <w:rtl/>
        </w:rPr>
        <w:t xml:space="preserve">שווקה </w:t>
      </w:r>
      <w:bookmarkStart w:id="16854" w:name="_ETM_Q45_274069"/>
      <w:bookmarkEnd w:id="16854"/>
      <w:r w:rsidRPr="008457EF">
        <w:rPr>
          <w:rtl/>
        </w:rPr>
        <w:t xml:space="preserve">שכונה </w:t>
      </w:r>
      <w:bookmarkStart w:id="16855" w:name="_ETM_Q45_274520"/>
      <w:bookmarkEnd w:id="16855"/>
      <w:r w:rsidRPr="008457EF">
        <w:rPr>
          <w:rtl/>
        </w:rPr>
        <w:t xml:space="preserve">חרדית </w:t>
      </w:r>
      <w:bookmarkStart w:id="16856" w:name="_ETM_Q45_274999"/>
      <w:bookmarkEnd w:id="16856"/>
      <w:r w:rsidRPr="008457EF">
        <w:rPr>
          <w:rtl/>
        </w:rPr>
        <w:t xml:space="preserve">בשום </w:t>
      </w:r>
      <w:bookmarkStart w:id="16857" w:name="_ETM_Q45_275539"/>
      <w:bookmarkEnd w:id="16857"/>
      <w:r w:rsidRPr="008457EF">
        <w:rPr>
          <w:rtl/>
        </w:rPr>
        <w:t xml:space="preserve">עיר </w:t>
      </w:r>
      <w:bookmarkStart w:id="16858" w:name="_ETM_Q45_275749"/>
      <w:bookmarkEnd w:id="16858"/>
      <w:r w:rsidRPr="008457EF">
        <w:rPr>
          <w:rtl/>
        </w:rPr>
        <w:t xml:space="preserve">הטרוגנית </w:t>
      </w:r>
      <w:bookmarkStart w:id="16859" w:name="_ETM_Q45_276889"/>
      <w:bookmarkEnd w:id="16859"/>
      <w:r w:rsidRPr="008457EF">
        <w:rPr>
          <w:rtl/>
        </w:rPr>
        <w:t xml:space="preserve">שלגביה </w:t>
      </w:r>
      <w:bookmarkStart w:id="16860" w:name="_ETM_Q45_278060"/>
      <w:bookmarkEnd w:id="16860"/>
      <w:r w:rsidRPr="008457EF">
        <w:rPr>
          <w:rtl/>
        </w:rPr>
        <w:t xml:space="preserve">נחתם </w:t>
      </w:r>
      <w:bookmarkStart w:id="16861" w:name="_ETM_Q45_278569"/>
      <w:bookmarkEnd w:id="16861"/>
      <w:r w:rsidRPr="008457EF">
        <w:rPr>
          <w:rtl/>
        </w:rPr>
        <w:t xml:space="preserve">הסכם </w:t>
      </w:r>
      <w:bookmarkStart w:id="16862" w:name="_ETM_Q45_279049"/>
      <w:bookmarkEnd w:id="16862"/>
      <w:r w:rsidRPr="008457EF">
        <w:rPr>
          <w:rtl/>
        </w:rPr>
        <w:t xml:space="preserve">גג </w:t>
      </w:r>
      <w:bookmarkStart w:id="16863" w:name="_ETM_Q45_279910"/>
      <w:bookmarkEnd w:id="16863"/>
      <w:r w:rsidRPr="008457EF">
        <w:rPr>
          <w:rtl/>
        </w:rPr>
        <w:t xml:space="preserve">בהתאם </w:t>
      </w:r>
      <w:bookmarkStart w:id="16864" w:name="_ETM_Q45_280420"/>
      <w:bookmarkEnd w:id="16864"/>
      <w:r w:rsidRPr="008457EF">
        <w:rPr>
          <w:rtl/>
        </w:rPr>
        <w:t xml:space="preserve">להחלטת </w:t>
      </w:r>
      <w:bookmarkStart w:id="16865" w:name="_ETM_Q45_280990"/>
      <w:bookmarkEnd w:id="16865"/>
      <w:r w:rsidRPr="008457EF">
        <w:rPr>
          <w:rtl/>
        </w:rPr>
        <w:t xml:space="preserve">הממשלה </w:t>
      </w:r>
      <w:bookmarkStart w:id="16866" w:name="_ETM_Q45_281950"/>
      <w:bookmarkEnd w:id="16866"/>
      <w:r w:rsidRPr="008457EF">
        <w:rPr>
          <w:rtl/>
        </w:rPr>
        <w:t xml:space="preserve">לגבי </w:t>
      </w:r>
      <w:bookmarkStart w:id="16867" w:name="_ETM_Q45_282370"/>
      <w:bookmarkEnd w:id="16867"/>
      <w:r w:rsidRPr="008457EF">
        <w:rPr>
          <w:rtl/>
        </w:rPr>
        <w:t xml:space="preserve">הדיור </w:t>
      </w:r>
      <w:bookmarkStart w:id="16868" w:name="_ETM_Q45_282730"/>
      <w:bookmarkEnd w:id="16868"/>
      <w:r w:rsidRPr="008457EF">
        <w:rPr>
          <w:rtl/>
        </w:rPr>
        <w:t xml:space="preserve">לאוכלוסייה </w:t>
      </w:r>
      <w:bookmarkStart w:id="16869" w:name="_ETM_Q45_283330"/>
      <w:bookmarkEnd w:id="16869"/>
      <w:r w:rsidRPr="008457EF">
        <w:rPr>
          <w:rtl/>
        </w:rPr>
        <w:t xml:space="preserve">החרדית </w:t>
      </w:r>
      <w:bookmarkStart w:id="16870" w:name="_ETM_Q45_283810"/>
      <w:bookmarkEnd w:id="16870"/>
      <w:r w:rsidRPr="008457EF">
        <w:rPr>
          <w:rtl/>
        </w:rPr>
        <w:t xml:space="preserve">מאוגוסט </w:t>
      </w:r>
      <w:bookmarkStart w:id="16871" w:name="_ETM_Q45_284290"/>
      <w:bookmarkEnd w:id="16871"/>
      <w:r w:rsidRPr="008457EF">
        <w:rPr>
          <w:rtl/>
        </w:rPr>
        <w:t>2016</w:t>
      </w:r>
      <w:bookmarkStart w:id="16872" w:name="_ETM_Q45_285490"/>
      <w:bookmarkEnd w:id="16872"/>
      <w:r>
        <w:rPr>
          <w:rFonts w:hint="cs"/>
          <w:rtl/>
        </w:rPr>
        <w:t xml:space="preserve">". </w:t>
      </w:r>
      <w:r w:rsidRPr="008457EF">
        <w:rPr>
          <w:rtl/>
        </w:rPr>
        <w:t xml:space="preserve">כמו </w:t>
      </w:r>
      <w:bookmarkStart w:id="16873" w:name="_ETM_Q45_285819"/>
      <w:bookmarkEnd w:id="16873"/>
      <w:r w:rsidRPr="008457EF">
        <w:rPr>
          <w:rtl/>
        </w:rPr>
        <w:t>כן</w:t>
      </w:r>
      <w:r>
        <w:rPr>
          <w:rFonts w:hint="cs"/>
          <w:rtl/>
        </w:rPr>
        <w:t>,</w:t>
      </w:r>
      <w:r w:rsidRPr="008457EF">
        <w:rPr>
          <w:rtl/>
        </w:rPr>
        <w:t xml:space="preserve"> </w:t>
      </w:r>
      <w:bookmarkStart w:id="16874" w:name="_ETM_Q45_286060"/>
      <w:bookmarkEnd w:id="16874"/>
      <w:r w:rsidRPr="008457EF">
        <w:rPr>
          <w:rtl/>
        </w:rPr>
        <w:t xml:space="preserve">אמר </w:t>
      </w:r>
      <w:bookmarkStart w:id="16875" w:name="_ETM_Q45_286329"/>
      <w:bookmarkEnd w:id="16875"/>
      <w:r w:rsidRPr="008457EF">
        <w:rPr>
          <w:rtl/>
        </w:rPr>
        <w:t>המבקר</w:t>
      </w:r>
      <w:r>
        <w:rPr>
          <w:rFonts w:hint="cs"/>
          <w:rtl/>
        </w:rPr>
        <w:t>:</w:t>
      </w:r>
      <w:r w:rsidRPr="008457EF">
        <w:rPr>
          <w:rtl/>
        </w:rPr>
        <w:t xml:space="preserve"> </w:t>
      </w:r>
      <w:bookmarkStart w:id="16876" w:name="_ETM_Q45_287679"/>
      <w:bookmarkStart w:id="16877" w:name="_ETM_Q45_287829"/>
      <w:bookmarkEnd w:id="16876"/>
      <w:bookmarkEnd w:id="16877"/>
      <w:r>
        <w:rPr>
          <w:rFonts w:hint="cs"/>
          <w:rtl/>
        </w:rPr>
        <w:t>"</w:t>
      </w:r>
      <w:r w:rsidRPr="008457EF">
        <w:rPr>
          <w:rtl/>
        </w:rPr>
        <w:t xml:space="preserve">במועד </w:t>
      </w:r>
      <w:bookmarkStart w:id="16878" w:name="_ETM_Q45_288189"/>
      <w:bookmarkEnd w:id="16878"/>
      <w:r w:rsidRPr="008457EF">
        <w:rPr>
          <w:rtl/>
        </w:rPr>
        <w:t xml:space="preserve">סיום </w:t>
      </w:r>
      <w:bookmarkStart w:id="16879" w:name="_ETM_Q45_288490"/>
      <w:bookmarkEnd w:id="16879"/>
      <w:r w:rsidRPr="008457EF">
        <w:rPr>
          <w:rtl/>
        </w:rPr>
        <w:t xml:space="preserve">הביקורת </w:t>
      </w:r>
      <w:bookmarkStart w:id="16880" w:name="_ETM_Q45_289030"/>
      <w:bookmarkEnd w:id="16880"/>
      <w:r w:rsidRPr="008457EF">
        <w:rPr>
          <w:rtl/>
        </w:rPr>
        <w:t>ת</w:t>
      </w:r>
      <w:r>
        <w:rPr>
          <w:rFonts w:hint="cs"/>
          <w:rtl/>
        </w:rPr>
        <w:t>ו</w:t>
      </w:r>
      <w:r w:rsidRPr="008457EF">
        <w:rPr>
          <w:rtl/>
        </w:rPr>
        <w:t xml:space="preserve">כניות </w:t>
      </w:r>
      <w:bookmarkStart w:id="16881" w:name="_ETM_Q45_289600"/>
      <w:bookmarkEnd w:id="16881"/>
      <w:r w:rsidRPr="008457EF">
        <w:rPr>
          <w:rtl/>
        </w:rPr>
        <w:t xml:space="preserve">אלו </w:t>
      </w:r>
      <w:bookmarkStart w:id="16882" w:name="_ETM_Q45_289869"/>
      <w:bookmarkEnd w:id="16882"/>
      <w:r w:rsidRPr="008457EF">
        <w:rPr>
          <w:rtl/>
        </w:rPr>
        <w:t xml:space="preserve">טרם </w:t>
      </w:r>
      <w:bookmarkStart w:id="16883" w:name="_ETM_Q45_290229"/>
      <w:bookmarkEnd w:id="16883"/>
      <w:r w:rsidRPr="008457EF">
        <w:rPr>
          <w:rtl/>
        </w:rPr>
        <w:t xml:space="preserve">קודמו </w:t>
      </w:r>
      <w:bookmarkStart w:id="16884" w:name="_ETM_Q45_290619"/>
      <w:bookmarkEnd w:id="16884"/>
      <w:r w:rsidRPr="008457EF">
        <w:rPr>
          <w:rtl/>
        </w:rPr>
        <w:t xml:space="preserve">לכדי </w:t>
      </w:r>
      <w:bookmarkStart w:id="16885" w:name="_ETM_Q45_290920"/>
      <w:bookmarkEnd w:id="16885"/>
      <w:r w:rsidRPr="008457EF">
        <w:rPr>
          <w:rtl/>
        </w:rPr>
        <w:t>שיווק</w:t>
      </w:r>
      <w:r>
        <w:rPr>
          <w:rFonts w:hint="cs"/>
          <w:rtl/>
        </w:rPr>
        <w:t>".</w:t>
      </w:r>
      <w:r w:rsidRPr="008457EF">
        <w:rPr>
          <w:rtl/>
        </w:rPr>
        <w:t xml:space="preserve"> </w:t>
      </w:r>
      <w:bookmarkStart w:id="16886" w:name="_ETM_Q45_291770"/>
      <w:bookmarkEnd w:id="16886"/>
      <w:r w:rsidRPr="008457EF">
        <w:rPr>
          <w:rtl/>
        </w:rPr>
        <w:t xml:space="preserve">ממשיך </w:t>
      </w:r>
      <w:bookmarkStart w:id="16887" w:name="_ETM_Q45_292310"/>
      <w:bookmarkEnd w:id="16887"/>
      <w:r w:rsidRPr="008457EF">
        <w:rPr>
          <w:rtl/>
        </w:rPr>
        <w:t xml:space="preserve">המבקר </w:t>
      </w:r>
      <w:bookmarkStart w:id="16888" w:name="_ETM_Q45_292789"/>
      <w:bookmarkEnd w:id="16888"/>
      <w:r w:rsidRPr="008457EF">
        <w:rPr>
          <w:rtl/>
        </w:rPr>
        <w:t>ואומר</w:t>
      </w:r>
      <w:r>
        <w:rPr>
          <w:rFonts w:hint="cs"/>
          <w:rtl/>
        </w:rPr>
        <w:t>:</w:t>
      </w:r>
      <w:r w:rsidRPr="008457EF">
        <w:rPr>
          <w:rtl/>
        </w:rPr>
        <w:t xml:space="preserve"> </w:t>
      </w:r>
      <w:bookmarkStart w:id="16889" w:name="_ETM_Q45_293439"/>
      <w:bookmarkEnd w:id="16889"/>
      <w:r>
        <w:rPr>
          <w:rFonts w:hint="cs"/>
          <w:rtl/>
        </w:rPr>
        <w:t>"</w:t>
      </w:r>
      <w:r w:rsidRPr="008457EF">
        <w:rPr>
          <w:rtl/>
        </w:rPr>
        <w:t xml:space="preserve">אף </w:t>
      </w:r>
      <w:bookmarkStart w:id="16890" w:name="_ETM_Q45_293740"/>
      <w:bookmarkEnd w:id="16890"/>
      <w:r>
        <w:rPr>
          <w:rtl/>
        </w:rPr>
        <w:t>שחל</w:t>
      </w:r>
      <w:r>
        <w:rPr>
          <w:rFonts w:hint="cs"/>
          <w:rtl/>
        </w:rPr>
        <w:t>פ</w:t>
      </w:r>
      <w:r w:rsidRPr="008457EF">
        <w:rPr>
          <w:rtl/>
        </w:rPr>
        <w:t xml:space="preserve">ו </w:t>
      </w:r>
      <w:bookmarkStart w:id="16891" w:name="_ETM_Q45_294220"/>
      <w:bookmarkEnd w:id="16891"/>
      <w:r w:rsidRPr="008457EF">
        <w:rPr>
          <w:rtl/>
        </w:rPr>
        <w:t xml:space="preserve">יותר </w:t>
      </w:r>
      <w:bookmarkStart w:id="16892" w:name="_ETM_Q45_294610"/>
      <w:bookmarkEnd w:id="16892"/>
      <w:r w:rsidRPr="008457EF">
        <w:rPr>
          <w:rtl/>
        </w:rPr>
        <w:t>מ</w:t>
      </w:r>
      <w:r>
        <w:rPr>
          <w:rFonts w:hint="cs"/>
          <w:rtl/>
        </w:rPr>
        <w:t>ארבע</w:t>
      </w:r>
      <w:r w:rsidRPr="008457EF">
        <w:rPr>
          <w:rtl/>
        </w:rPr>
        <w:t xml:space="preserve"> </w:t>
      </w:r>
      <w:bookmarkStart w:id="16893" w:name="_ETM_Q45_295090"/>
      <w:bookmarkEnd w:id="16893"/>
      <w:r w:rsidRPr="008457EF">
        <w:rPr>
          <w:rtl/>
        </w:rPr>
        <w:t xml:space="preserve">שנים </w:t>
      </w:r>
      <w:bookmarkStart w:id="16894" w:name="_ETM_Q45_295420"/>
      <w:bookmarkEnd w:id="16894"/>
      <w:r w:rsidRPr="008457EF">
        <w:rPr>
          <w:rtl/>
        </w:rPr>
        <w:t xml:space="preserve">ממועד </w:t>
      </w:r>
      <w:bookmarkStart w:id="16895" w:name="_ETM_Q45_295780"/>
      <w:bookmarkEnd w:id="16895"/>
      <w:r w:rsidRPr="008457EF">
        <w:rPr>
          <w:rtl/>
        </w:rPr>
        <w:t xml:space="preserve">החלטת </w:t>
      </w:r>
      <w:bookmarkStart w:id="16896" w:name="_ETM_Q45_296229"/>
      <w:bookmarkEnd w:id="16896"/>
      <w:r w:rsidRPr="008457EF">
        <w:rPr>
          <w:rtl/>
        </w:rPr>
        <w:t xml:space="preserve">הממשלה </w:t>
      </w:r>
      <w:bookmarkStart w:id="16897" w:name="_ETM_Q45_297220"/>
      <w:bookmarkEnd w:id="16897"/>
      <w:r w:rsidRPr="008457EF">
        <w:rPr>
          <w:rtl/>
        </w:rPr>
        <w:t xml:space="preserve">משרד </w:t>
      </w:r>
      <w:bookmarkStart w:id="16898" w:name="_ETM_Q45_297700"/>
      <w:bookmarkEnd w:id="16898"/>
      <w:r w:rsidRPr="008457EF">
        <w:rPr>
          <w:rtl/>
        </w:rPr>
        <w:t xml:space="preserve">הבינוי </w:t>
      </w:r>
      <w:bookmarkStart w:id="16899" w:name="_ETM_Q45_298119"/>
      <w:bookmarkEnd w:id="16899"/>
      <w:r w:rsidRPr="008457EF">
        <w:rPr>
          <w:rtl/>
        </w:rPr>
        <w:t xml:space="preserve">ואגף </w:t>
      </w:r>
      <w:bookmarkStart w:id="16900" w:name="_ETM_Q45_298540"/>
      <w:bookmarkEnd w:id="16900"/>
      <w:r w:rsidRPr="008457EF">
        <w:rPr>
          <w:rtl/>
        </w:rPr>
        <w:t xml:space="preserve">התקציבים </w:t>
      </w:r>
      <w:bookmarkStart w:id="16901" w:name="_ETM_Q45_299020"/>
      <w:bookmarkEnd w:id="16901"/>
      <w:r w:rsidRPr="008457EF">
        <w:rPr>
          <w:rtl/>
        </w:rPr>
        <w:t xml:space="preserve">במשרד </w:t>
      </w:r>
      <w:bookmarkStart w:id="16902" w:name="_ETM_Q45_299500"/>
      <w:bookmarkEnd w:id="16902"/>
      <w:r w:rsidRPr="008457EF">
        <w:rPr>
          <w:rtl/>
        </w:rPr>
        <w:t>האוצר</w:t>
      </w:r>
      <w:r>
        <w:rPr>
          <w:rFonts w:hint="cs"/>
          <w:rtl/>
        </w:rPr>
        <w:t>"</w:t>
      </w:r>
      <w:r w:rsidRPr="008457EF">
        <w:rPr>
          <w:rtl/>
        </w:rPr>
        <w:t xml:space="preserve"> </w:t>
      </w:r>
      <w:bookmarkStart w:id="16903" w:name="_ETM_Q45_300220"/>
      <w:bookmarkEnd w:id="16903"/>
      <w:r w:rsidR="00BA17C9">
        <w:rPr>
          <w:rFonts w:hint="cs"/>
          <w:rtl/>
        </w:rPr>
        <w:t>– –</w:t>
      </w:r>
    </w:p>
    <w:p w:rsidR="00050FB9" w:rsidRDefault="00050FB9" w:rsidP="0043025C">
      <w:pPr>
        <w:rPr>
          <w:rtl/>
        </w:rPr>
      </w:pPr>
    </w:p>
    <w:p w:rsidR="00050FB9" w:rsidRDefault="00050FB9" w:rsidP="0043025C">
      <w:pPr>
        <w:pStyle w:val="af7"/>
        <w:rPr>
          <w:rtl/>
        </w:rPr>
      </w:pPr>
      <w:r w:rsidRPr="005A1382">
        <w:rPr>
          <w:rStyle w:val="TagStyle"/>
          <w:rtl/>
        </w:rPr>
        <w:t xml:space="preserve"> &lt;&lt; יור &gt;&gt;</w:t>
      </w:r>
      <w:r w:rsidRPr="006B18BE">
        <w:rPr>
          <w:rStyle w:val="TagStyle"/>
          <w:rtl/>
        </w:rPr>
        <w:t xml:space="preserve"> </w:t>
      </w:r>
      <w:r>
        <w:rPr>
          <w:rtl/>
        </w:rPr>
        <w:t>היו"ר יעקב מרגי:</w:t>
      </w:r>
      <w:r w:rsidRPr="006B18BE">
        <w:rPr>
          <w:rStyle w:val="TagStyle"/>
          <w:rtl/>
        </w:rPr>
        <w:t xml:space="preserve"> </w:t>
      </w:r>
      <w:r w:rsidRPr="005A1382">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נא לסכם. </w:t>
      </w:r>
    </w:p>
    <w:p w:rsidR="00050FB9" w:rsidRDefault="00050FB9" w:rsidP="0043025C">
      <w:pPr>
        <w:rPr>
          <w:rtl/>
          <w:lang w:eastAsia="he-IL"/>
        </w:rPr>
      </w:pPr>
    </w:p>
    <w:p w:rsidR="00050FB9" w:rsidRDefault="00050FB9" w:rsidP="0043025C">
      <w:pPr>
        <w:pStyle w:val="-"/>
        <w:rPr>
          <w:rtl/>
        </w:rPr>
      </w:pPr>
      <w:bookmarkStart w:id="16904" w:name="ET_speakercontinue_5260_6"/>
      <w:r w:rsidRPr="005A1382">
        <w:rPr>
          <w:rStyle w:val="TagStyle"/>
          <w:rtl/>
        </w:rPr>
        <w:t xml:space="preserve"> &lt;&lt; דובר_המשך &gt;&gt;</w:t>
      </w:r>
      <w:r w:rsidRPr="006B18BE">
        <w:rPr>
          <w:rStyle w:val="TagStyle"/>
          <w:rtl/>
        </w:rPr>
        <w:t xml:space="preserve"> </w:t>
      </w:r>
      <w:r>
        <w:rPr>
          <w:rtl/>
        </w:rPr>
        <w:t>יואב בן צור (ש"ס):</w:t>
      </w:r>
      <w:r w:rsidRPr="006B18BE">
        <w:rPr>
          <w:rStyle w:val="TagStyle"/>
          <w:rtl/>
        </w:rPr>
        <w:t xml:space="preserve"> </w:t>
      </w:r>
      <w:r w:rsidRPr="005A1382">
        <w:rPr>
          <w:rStyle w:val="TagStyle"/>
          <w:rtl/>
        </w:rPr>
        <w:t>&lt;&lt; דובר_המשך &gt;&gt;</w:t>
      </w:r>
      <w:r>
        <w:rPr>
          <w:rtl/>
        </w:rPr>
        <w:t xml:space="preserve">   </w:t>
      </w:r>
      <w:bookmarkEnd w:id="16904"/>
    </w:p>
    <w:p w:rsidR="00050FB9" w:rsidRDefault="00050FB9" w:rsidP="00BA17C9">
      <w:pPr>
        <w:rPr>
          <w:rtl/>
          <w:lang w:eastAsia="he-IL"/>
        </w:rPr>
      </w:pPr>
    </w:p>
    <w:p w:rsidR="00050FB9" w:rsidRDefault="00050FB9" w:rsidP="0043025C">
      <w:pPr>
        <w:rPr>
          <w:rtl/>
          <w:lang w:eastAsia="he-IL"/>
        </w:rPr>
      </w:pPr>
      <w:bookmarkStart w:id="16905" w:name="_ETM_Q45_299000"/>
      <w:bookmarkEnd w:id="16905"/>
      <w:r>
        <w:rPr>
          <w:rFonts w:hint="cs"/>
          <w:rtl/>
          <w:lang w:eastAsia="he-IL"/>
        </w:rPr>
        <w:t xml:space="preserve">למה? יש לי עשר דקות. </w:t>
      </w:r>
    </w:p>
    <w:p w:rsidR="00050FB9" w:rsidRDefault="00050FB9" w:rsidP="0043025C">
      <w:pPr>
        <w:rPr>
          <w:rtl/>
          <w:lang w:eastAsia="he-IL"/>
        </w:rPr>
      </w:pPr>
      <w:bookmarkStart w:id="16906" w:name="_ETM_Q45_301000"/>
      <w:bookmarkEnd w:id="16906"/>
    </w:p>
    <w:p w:rsidR="00050FB9" w:rsidRDefault="00050FB9" w:rsidP="0043025C">
      <w:pPr>
        <w:pStyle w:val="af7"/>
        <w:rPr>
          <w:rtl/>
        </w:rPr>
      </w:pPr>
      <w:r w:rsidRPr="005A1382">
        <w:rPr>
          <w:rStyle w:val="TagStyle"/>
          <w:rtl/>
        </w:rPr>
        <w:t xml:space="preserve"> &lt;&lt; יור &gt;&gt;</w:t>
      </w:r>
      <w:r w:rsidRPr="006B18BE">
        <w:rPr>
          <w:rStyle w:val="TagStyle"/>
          <w:rtl/>
        </w:rPr>
        <w:t xml:space="preserve"> </w:t>
      </w:r>
      <w:r>
        <w:rPr>
          <w:rtl/>
        </w:rPr>
        <w:t>היו"ר יעקב מרגי:</w:t>
      </w:r>
      <w:r w:rsidRPr="006B18BE">
        <w:rPr>
          <w:rStyle w:val="TagStyle"/>
          <w:rtl/>
        </w:rPr>
        <w:t xml:space="preserve"> </w:t>
      </w:r>
      <w:r w:rsidRPr="005A1382">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6907" w:name="_ETM_Q45_302000"/>
      <w:bookmarkEnd w:id="16907"/>
      <w:r>
        <w:rPr>
          <w:rFonts w:hint="cs"/>
          <w:rtl/>
          <w:lang w:eastAsia="he-IL"/>
        </w:rPr>
        <w:t xml:space="preserve">זאת </w:t>
      </w:r>
      <w:bookmarkStart w:id="16908" w:name="_ETM_Q45_304000"/>
      <w:bookmarkEnd w:id="16908"/>
      <w:r>
        <w:rPr>
          <w:rFonts w:hint="cs"/>
          <w:rtl/>
          <w:lang w:eastAsia="he-IL"/>
        </w:rPr>
        <w:t xml:space="preserve">רגילה? </w:t>
      </w:r>
    </w:p>
    <w:p w:rsidR="00050FB9" w:rsidRDefault="00050FB9" w:rsidP="0043025C">
      <w:pPr>
        <w:rPr>
          <w:rtl/>
          <w:lang w:eastAsia="he-IL"/>
        </w:rPr>
      </w:pPr>
    </w:p>
    <w:p w:rsidR="00050FB9" w:rsidRDefault="00050FB9" w:rsidP="0043025C">
      <w:pPr>
        <w:pStyle w:val="-"/>
        <w:rPr>
          <w:rtl/>
        </w:rPr>
      </w:pPr>
      <w:bookmarkStart w:id="16909" w:name="ET_speakercontinue_5260_8"/>
      <w:r w:rsidRPr="005A1382">
        <w:rPr>
          <w:rStyle w:val="TagStyle"/>
          <w:rtl/>
        </w:rPr>
        <w:t xml:space="preserve"> &lt;&lt; דובר_המשך &gt;&gt;</w:t>
      </w:r>
      <w:r w:rsidRPr="006B18BE">
        <w:rPr>
          <w:rStyle w:val="TagStyle"/>
          <w:rtl/>
        </w:rPr>
        <w:t xml:space="preserve"> </w:t>
      </w:r>
      <w:r>
        <w:rPr>
          <w:rtl/>
        </w:rPr>
        <w:t>יואב בן צור (ש"ס):</w:t>
      </w:r>
      <w:r w:rsidRPr="006B18BE">
        <w:rPr>
          <w:rStyle w:val="TagStyle"/>
          <w:rtl/>
        </w:rPr>
        <w:t xml:space="preserve"> </w:t>
      </w:r>
      <w:r w:rsidRPr="005A1382">
        <w:rPr>
          <w:rStyle w:val="TagStyle"/>
          <w:rtl/>
        </w:rPr>
        <w:t>&lt;&lt; דובר_המשך &gt;&gt;</w:t>
      </w:r>
      <w:r>
        <w:rPr>
          <w:rtl/>
        </w:rPr>
        <w:t xml:space="preserve">   </w:t>
      </w:r>
      <w:bookmarkEnd w:id="16909"/>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זה עשר דקות, זאת רגילה. </w:t>
      </w:r>
    </w:p>
    <w:p w:rsidR="00050FB9" w:rsidRDefault="00050FB9" w:rsidP="0043025C">
      <w:pPr>
        <w:rPr>
          <w:rtl/>
          <w:lang w:eastAsia="he-IL"/>
        </w:rPr>
      </w:pPr>
    </w:p>
    <w:p w:rsidR="00050FB9" w:rsidRDefault="00050FB9" w:rsidP="0043025C">
      <w:pPr>
        <w:pStyle w:val="af7"/>
        <w:rPr>
          <w:rtl/>
        </w:rPr>
      </w:pPr>
      <w:r w:rsidRPr="005A1382">
        <w:rPr>
          <w:rStyle w:val="TagStyle"/>
          <w:rtl/>
        </w:rPr>
        <w:t xml:space="preserve"> &lt;&lt; יור &gt;&gt;</w:t>
      </w:r>
      <w:r w:rsidRPr="006B18BE">
        <w:rPr>
          <w:rStyle w:val="TagStyle"/>
          <w:rtl/>
        </w:rPr>
        <w:t xml:space="preserve"> </w:t>
      </w:r>
      <w:r>
        <w:rPr>
          <w:rtl/>
        </w:rPr>
        <w:t>היו"ר יעקב מרגי:</w:t>
      </w:r>
      <w:r w:rsidRPr="006B18BE">
        <w:rPr>
          <w:rStyle w:val="TagStyle"/>
          <w:rtl/>
        </w:rPr>
        <w:t xml:space="preserve"> </w:t>
      </w:r>
      <w:r w:rsidRPr="005A1382">
        <w:rPr>
          <w:rStyle w:val="TagStyle"/>
          <w:rtl/>
        </w:rPr>
        <w:t>&lt;&lt;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אם זאת רגילה, עשר דקות. סליחה, טעות שלי, בבקשה.  </w:t>
      </w:r>
    </w:p>
    <w:p w:rsidR="00050FB9" w:rsidRDefault="00050FB9" w:rsidP="0043025C">
      <w:pPr>
        <w:rPr>
          <w:rtl/>
          <w:lang w:eastAsia="he-IL"/>
        </w:rPr>
      </w:pPr>
      <w:bookmarkStart w:id="16910" w:name="_ETM_Q45_305000"/>
      <w:bookmarkEnd w:id="16910"/>
    </w:p>
    <w:p w:rsidR="00050FB9" w:rsidRDefault="00050FB9" w:rsidP="0043025C">
      <w:pPr>
        <w:pStyle w:val="-"/>
        <w:rPr>
          <w:rtl/>
        </w:rPr>
      </w:pPr>
      <w:bookmarkStart w:id="16911" w:name="ET_speakercontinue_5260_10"/>
      <w:r w:rsidRPr="005A1382">
        <w:rPr>
          <w:rStyle w:val="TagStyle"/>
          <w:rtl/>
        </w:rPr>
        <w:t xml:space="preserve"> &lt;&lt; דובר_המשך &gt;&gt;</w:t>
      </w:r>
      <w:r w:rsidRPr="006B18BE">
        <w:rPr>
          <w:rStyle w:val="TagStyle"/>
          <w:rtl/>
        </w:rPr>
        <w:t xml:space="preserve"> </w:t>
      </w:r>
      <w:r>
        <w:rPr>
          <w:rtl/>
        </w:rPr>
        <w:t>יואב בן צור (ש"ס):</w:t>
      </w:r>
      <w:r w:rsidRPr="006B18BE">
        <w:rPr>
          <w:rStyle w:val="TagStyle"/>
          <w:rtl/>
        </w:rPr>
        <w:t xml:space="preserve"> </w:t>
      </w:r>
      <w:r w:rsidRPr="005A1382">
        <w:rPr>
          <w:rStyle w:val="TagStyle"/>
          <w:rtl/>
        </w:rPr>
        <w:t>&lt;&lt; דובר_המשך &gt;&gt;</w:t>
      </w:r>
      <w:r>
        <w:rPr>
          <w:rtl/>
        </w:rPr>
        <w:t xml:space="preserve">   </w:t>
      </w:r>
      <w:bookmarkEnd w:id="16911"/>
    </w:p>
    <w:p w:rsidR="00050FB9" w:rsidRDefault="00050FB9" w:rsidP="00BA17C9">
      <w:pPr>
        <w:rPr>
          <w:rtl/>
          <w:lang w:eastAsia="he-IL"/>
        </w:rPr>
      </w:pPr>
    </w:p>
    <w:p w:rsidR="00050FB9" w:rsidRDefault="00BA17C9" w:rsidP="00BA17C9">
      <w:pPr>
        <w:rPr>
          <w:rtl/>
        </w:rPr>
      </w:pPr>
      <w:bookmarkStart w:id="16912" w:name="_ETM_Q45_306000"/>
      <w:bookmarkStart w:id="16913" w:name="_ETM_Q45_308790"/>
      <w:bookmarkEnd w:id="16912"/>
      <w:bookmarkEnd w:id="16913"/>
      <w:r>
        <w:rPr>
          <w:rFonts w:hint="cs"/>
          <w:rtl/>
          <w:lang w:eastAsia="he-IL"/>
        </w:rPr>
        <w:t>– –</w:t>
      </w:r>
      <w:r w:rsidR="00050FB9">
        <w:rPr>
          <w:rFonts w:hint="cs"/>
          <w:rtl/>
          <w:lang w:eastAsia="he-IL"/>
        </w:rPr>
        <w:t xml:space="preserve"> "</w:t>
      </w:r>
      <w:r w:rsidR="00050FB9" w:rsidRPr="008457EF">
        <w:rPr>
          <w:rtl/>
        </w:rPr>
        <w:t xml:space="preserve">טרם </w:t>
      </w:r>
      <w:bookmarkStart w:id="16914" w:name="_ETM_Q45_309090"/>
      <w:bookmarkEnd w:id="16914"/>
      <w:r w:rsidR="00050FB9" w:rsidRPr="008457EF">
        <w:rPr>
          <w:rtl/>
        </w:rPr>
        <w:t xml:space="preserve">גיבשו </w:t>
      </w:r>
      <w:bookmarkStart w:id="16915" w:name="_ETM_Q45_310139"/>
      <w:bookmarkEnd w:id="16915"/>
      <w:r w:rsidR="00050FB9" w:rsidRPr="008457EF">
        <w:rPr>
          <w:rtl/>
        </w:rPr>
        <w:t xml:space="preserve">מערכת </w:t>
      </w:r>
      <w:bookmarkStart w:id="16916" w:name="_ETM_Q45_310889"/>
      <w:bookmarkEnd w:id="16916"/>
      <w:r w:rsidR="00050FB9" w:rsidRPr="008457EF">
        <w:rPr>
          <w:rtl/>
        </w:rPr>
        <w:t xml:space="preserve">תמריצים </w:t>
      </w:r>
      <w:bookmarkStart w:id="16917" w:name="_ETM_Q45_312000"/>
      <w:bookmarkEnd w:id="16917"/>
      <w:r w:rsidR="00050FB9" w:rsidRPr="008457EF">
        <w:rPr>
          <w:rtl/>
        </w:rPr>
        <w:t xml:space="preserve">להכללת </w:t>
      </w:r>
      <w:bookmarkStart w:id="16918" w:name="_ETM_Q45_312630"/>
      <w:bookmarkEnd w:id="16918"/>
      <w:r w:rsidR="00050FB9" w:rsidRPr="008457EF">
        <w:rPr>
          <w:rtl/>
        </w:rPr>
        <w:t xml:space="preserve">שכונות </w:t>
      </w:r>
      <w:bookmarkStart w:id="16919" w:name="_ETM_Q45_313169"/>
      <w:bookmarkEnd w:id="16919"/>
      <w:r w:rsidR="00050FB9" w:rsidRPr="008457EF">
        <w:rPr>
          <w:rtl/>
        </w:rPr>
        <w:t xml:space="preserve">לאוכלוסייה </w:t>
      </w:r>
      <w:bookmarkStart w:id="16920" w:name="_ETM_Q45_313830"/>
      <w:bookmarkEnd w:id="16920"/>
      <w:r w:rsidR="00050FB9" w:rsidRPr="008457EF">
        <w:rPr>
          <w:rtl/>
        </w:rPr>
        <w:t xml:space="preserve">החרדית </w:t>
      </w:r>
      <w:bookmarkStart w:id="16921" w:name="_ETM_Q45_314750"/>
      <w:bookmarkEnd w:id="16921"/>
      <w:r w:rsidR="00050FB9" w:rsidRPr="008457EF">
        <w:rPr>
          <w:rtl/>
        </w:rPr>
        <w:t xml:space="preserve">במסגרת </w:t>
      </w:r>
      <w:bookmarkStart w:id="16922" w:name="_ETM_Q45_315650"/>
      <w:bookmarkEnd w:id="16922"/>
      <w:r w:rsidR="00050FB9" w:rsidRPr="008457EF">
        <w:rPr>
          <w:rtl/>
        </w:rPr>
        <w:t xml:space="preserve">הסכמי </w:t>
      </w:r>
      <w:bookmarkStart w:id="16923" w:name="_ETM_Q45_316250"/>
      <w:bookmarkEnd w:id="16923"/>
      <w:r w:rsidR="00050FB9" w:rsidRPr="008457EF">
        <w:rPr>
          <w:rtl/>
        </w:rPr>
        <w:t>הגג</w:t>
      </w:r>
      <w:r w:rsidR="007745E7">
        <w:rPr>
          <w:rFonts w:hint="cs"/>
          <w:rtl/>
        </w:rPr>
        <w:t>"</w:t>
      </w:r>
      <w:r w:rsidR="00050FB9">
        <w:rPr>
          <w:rFonts w:hint="cs"/>
          <w:rtl/>
        </w:rPr>
        <w:t>.</w:t>
      </w:r>
      <w:r w:rsidR="00050FB9" w:rsidRPr="008457EF">
        <w:rPr>
          <w:rtl/>
        </w:rPr>
        <w:t xml:space="preserve"> </w:t>
      </w:r>
      <w:bookmarkStart w:id="16924" w:name="_ETM_Q45_317310"/>
      <w:bookmarkEnd w:id="16924"/>
      <w:r w:rsidR="00050FB9" w:rsidRPr="008457EF">
        <w:rPr>
          <w:rtl/>
        </w:rPr>
        <w:t xml:space="preserve">המבקר </w:t>
      </w:r>
      <w:bookmarkStart w:id="16925" w:name="_ETM_Q45_317819"/>
      <w:bookmarkEnd w:id="16925"/>
      <w:r w:rsidR="00050FB9" w:rsidRPr="008457EF">
        <w:rPr>
          <w:rtl/>
        </w:rPr>
        <w:t>ממליץ</w:t>
      </w:r>
      <w:bookmarkStart w:id="16926" w:name="_ETM_Q45_318609"/>
      <w:bookmarkEnd w:id="16926"/>
      <w:r w:rsidR="007745E7">
        <w:rPr>
          <w:rFonts w:hint="cs"/>
          <w:rtl/>
        </w:rPr>
        <w:t>:</w:t>
      </w:r>
      <w:r w:rsidR="00050FB9">
        <w:rPr>
          <w:rFonts w:hint="cs"/>
          <w:rtl/>
        </w:rPr>
        <w:t xml:space="preserve"> </w:t>
      </w:r>
      <w:bookmarkStart w:id="16927" w:name="_ETM_Q45_318939"/>
      <w:bookmarkEnd w:id="16927"/>
      <w:r w:rsidR="00050FB9">
        <w:rPr>
          <w:rFonts w:hint="cs"/>
          <w:rtl/>
        </w:rPr>
        <w:t xml:space="preserve">על </w:t>
      </w:r>
      <w:r w:rsidR="00050FB9" w:rsidRPr="008457EF">
        <w:rPr>
          <w:rtl/>
        </w:rPr>
        <w:t xml:space="preserve">משרד </w:t>
      </w:r>
      <w:bookmarkStart w:id="16928" w:name="_ETM_Q45_319359"/>
      <w:bookmarkEnd w:id="16928"/>
      <w:r w:rsidR="00050FB9" w:rsidRPr="008457EF">
        <w:rPr>
          <w:rtl/>
        </w:rPr>
        <w:t xml:space="preserve">הבינוי </w:t>
      </w:r>
      <w:bookmarkStart w:id="16929" w:name="_ETM_Q45_319780"/>
      <w:bookmarkEnd w:id="16929"/>
      <w:proofErr w:type="spellStart"/>
      <w:r w:rsidR="00050FB9" w:rsidRPr="008457EF">
        <w:rPr>
          <w:rtl/>
        </w:rPr>
        <w:t>ורמ</w:t>
      </w:r>
      <w:r w:rsidR="00050FB9">
        <w:rPr>
          <w:rFonts w:hint="cs"/>
          <w:rtl/>
        </w:rPr>
        <w:t>"</w:t>
      </w:r>
      <w:r w:rsidR="00050FB9" w:rsidRPr="008457EF">
        <w:rPr>
          <w:rtl/>
        </w:rPr>
        <w:t>י</w:t>
      </w:r>
      <w:proofErr w:type="spellEnd"/>
      <w:r w:rsidR="00050FB9" w:rsidRPr="008457EF">
        <w:rPr>
          <w:rtl/>
        </w:rPr>
        <w:t xml:space="preserve"> </w:t>
      </w:r>
      <w:bookmarkStart w:id="16930" w:name="_ETM_Q45_320650"/>
      <w:bookmarkEnd w:id="16930"/>
      <w:r w:rsidR="00050FB9" w:rsidRPr="008457EF">
        <w:rPr>
          <w:rtl/>
        </w:rPr>
        <w:t>ל</w:t>
      </w:r>
      <w:bookmarkStart w:id="16931" w:name="_ETM_Q45_321129"/>
      <w:bookmarkEnd w:id="16931"/>
      <w:r w:rsidR="00050FB9" w:rsidRPr="008457EF">
        <w:rPr>
          <w:rtl/>
        </w:rPr>
        <w:t xml:space="preserve">קדם </w:t>
      </w:r>
      <w:bookmarkStart w:id="16932" w:name="_ETM_Q45_321730"/>
      <w:bookmarkEnd w:id="16932"/>
      <w:r w:rsidR="00050FB9" w:rsidRPr="008457EF">
        <w:rPr>
          <w:rtl/>
        </w:rPr>
        <w:t xml:space="preserve">שיווק </w:t>
      </w:r>
      <w:bookmarkStart w:id="16933" w:name="_ETM_Q45_322239"/>
      <w:bookmarkEnd w:id="16933"/>
      <w:r w:rsidR="00050FB9" w:rsidRPr="008457EF">
        <w:rPr>
          <w:rtl/>
        </w:rPr>
        <w:t xml:space="preserve">יחידות </w:t>
      </w:r>
      <w:bookmarkStart w:id="16934" w:name="_ETM_Q45_322689"/>
      <w:bookmarkEnd w:id="16934"/>
      <w:r w:rsidR="00050FB9" w:rsidRPr="008457EF">
        <w:rPr>
          <w:rtl/>
        </w:rPr>
        <w:t xml:space="preserve">דיור </w:t>
      </w:r>
      <w:bookmarkStart w:id="16935" w:name="_ETM_Q45_322989"/>
      <w:bookmarkEnd w:id="16935"/>
      <w:r w:rsidR="00050FB9" w:rsidRPr="008457EF">
        <w:rPr>
          <w:rtl/>
        </w:rPr>
        <w:t xml:space="preserve">לאוכלוסייה </w:t>
      </w:r>
      <w:bookmarkStart w:id="16936" w:name="_ETM_Q45_323620"/>
      <w:bookmarkEnd w:id="16936"/>
      <w:r w:rsidR="00050FB9" w:rsidRPr="008457EF">
        <w:rPr>
          <w:rtl/>
        </w:rPr>
        <w:t xml:space="preserve">החרדית </w:t>
      </w:r>
      <w:bookmarkStart w:id="16937" w:name="_ETM_Q45_324519"/>
      <w:bookmarkEnd w:id="16937"/>
      <w:r w:rsidR="00050FB9" w:rsidRPr="008457EF">
        <w:rPr>
          <w:rtl/>
        </w:rPr>
        <w:t xml:space="preserve">בכלל </w:t>
      </w:r>
      <w:bookmarkStart w:id="16938" w:name="_ETM_Q45_324969"/>
      <w:bookmarkEnd w:id="16938"/>
      <w:r w:rsidR="00050FB9" w:rsidRPr="008457EF">
        <w:rPr>
          <w:rtl/>
        </w:rPr>
        <w:t xml:space="preserve">הרשויות </w:t>
      </w:r>
      <w:bookmarkStart w:id="16939" w:name="_ETM_Q45_325419"/>
      <w:bookmarkEnd w:id="16939"/>
      <w:r w:rsidR="00050FB9" w:rsidRPr="008457EF">
        <w:rPr>
          <w:rtl/>
        </w:rPr>
        <w:t xml:space="preserve">המקומיות </w:t>
      </w:r>
      <w:bookmarkStart w:id="16940" w:name="_ETM_Q45_325959"/>
      <w:bookmarkEnd w:id="16940"/>
      <w:r w:rsidR="00050FB9" w:rsidRPr="008457EF">
        <w:rPr>
          <w:rtl/>
        </w:rPr>
        <w:t xml:space="preserve">הרלוונטיות </w:t>
      </w:r>
      <w:bookmarkStart w:id="16941" w:name="_ETM_Q45_327040"/>
      <w:bookmarkEnd w:id="16941"/>
      <w:proofErr w:type="spellStart"/>
      <w:r w:rsidR="00050FB9">
        <w:rPr>
          <w:rtl/>
        </w:rPr>
        <w:t>ש</w:t>
      </w:r>
      <w:r w:rsidR="00050FB9">
        <w:rPr>
          <w:rFonts w:hint="cs"/>
          <w:rtl/>
        </w:rPr>
        <w:t>עי</w:t>
      </w:r>
      <w:r w:rsidR="00050FB9" w:rsidRPr="008457EF">
        <w:rPr>
          <w:rtl/>
        </w:rPr>
        <w:t>מן</w:t>
      </w:r>
      <w:proofErr w:type="spellEnd"/>
      <w:r w:rsidR="00050FB9" w:rsidRPr="008457EF">
        <w:rPr>
          <w:rtl/>
        </w:rPr>
        <w:t xml:space="preserve"> </w:t>
      </w:r>
      <w:bookmarkStart w:id="16942" w:name="_ETM_Q45_327730"/>
      <w:bookmarkEnd w:id="16942"/>
      <w:r w:rsidR="00050FB9" w:rsidRPr="008457EF">
        <w:rPr>
          <w:rtl/>
        </w:rPr>
        <w:t xml:space="preserve">נחתמו </w:t>
      </w:r>
      <w:bookmarkStart w:id="16943" w:name="_ETM_Q45_328209"/>
      <w:bookmarkEnd w:id="16943"/>
      <w:r w:rsidR="00050FB9" w:rsidRPr="008457EF">
        <w:rPr>
          <w:rtl/>
        </w:rPr>
        <w:t xml:space="preserve">הסכמי </w:t>
      </w:r>
      <w:bookmarkStart w:id="16944" w:name="_ETM_Q45_328719"/>
      <w:bookmarkEnd w:id="16944"/>
      <w:r w:rsidR="00050FB9" w:rsidRPr="008457EF">
        <w:rPr>
          <w:rtl/>
        </w:rPr>
        <w:t>גג</w:t>
      </w:r>
      <w:bookmarkStart w:id="16945" w:name="_ETM_Q45_329450"/>
      <w:bookmarkEnd w:id="16945"/>
      <w:r w:rsidR="00050FB9">
        <w:rPr>
          <w:rFonts w:hint="cs"/>
          <w:rtl/>
        </w:rPr>
        <w:t xml:space="preserve"> </w:t>
      </w:r>
      <w:bookmarkStart w:id="16946" w:name="_ETM_Q45_332000"/>
      <w:bookmarkEnd w:id="16946"/>
      <w:r w:rsidR="00050FB9" w:rsidRPr="008457EF">
        <w:rPr>
          <w:rtl/>
        </w:rPr>
        <w:t xml:space="preserve">בהתאם </w:t>
      </w:r>
      <w:bookmarkStart w:id="16947" w:name="_ETM_Q45_330020"/>
      <w:bookmarkEnd w:id="16947"/>
      <w:r w:rsidR="00050FB9" w:rsidRPr="008457EF">
        <w:rPr>
          <w:rtl/>
        </w:rPr>
        <w:t xml:space="preserve">להחלטת </w:t>
      </w:r>
      <w:bookmarkStart w:id="16948" w:name="_ETM_Q45_330500"/>
      <w:bookmarkEnd w:id="16948"/>
      <w:r w:rsidR="00050FB9" w:rsidRPr="008457EF">
        <w:rPr>
          <w:rtl/>
        </w:rPr>
        <w:t xml:space="preserve">הממשלה </w:t>
      </w:r>
      <w:bookmarkStart w:id="16949" w:name="_ETM_Q45_330980"/>
      <w:bookmarkEnd w:id="16949"/>
      <w:r w:rsidR="00050FB9" w:rsidRPr="008457EF">
        <w:rPr>
          <w:rtl/>
        </w:rPr>
        <w:t xml:space="preserve">בנושא </w:t>
      </w:r>
      <w:bookmarkStart w:id="16950" w:name="_ETM_Q45_331430"/>
      <w:bookmarkEnd w:id="16950"/>
      <w:r w:rsidR="00050FB9" w:rsidRPr="008457EF">
        <w:rPr>
          <w:rtl/>
        </w:rPr>
        <w:t xml:space="preserve">מאוגוסט </w:t>
      </w:r>
      <w:bookmarkStart w:id="16951" w:name="_ETM_Q45_331970"/>
      <w:bookmarkEnd w:id="16951"/>
      <w:r w:rsidR="00050FB9" w:rsidRPr="008457EF">
        <w:rPr>
          <w:rtl/>
        </w:rPr>
        <w:t>2016</w:t>
      </w:r>
      <w:r w:rsidR="00050FB9">
        <w:rPr>
          <w:rFonts w:hint="cs"/>
          <w:rtl/>
        </w:rPr>
        <w:t>.</w:t>
      </w:r>
      <w:r w:rsidR="00050FB9" w:rsidRPr="008457EF">
        <w:rPr>
          <w:rtl/>
        </w:rPr>
        <w:t xml:space="preserve"> </w:t>
      </w:r>
      <w:bookmarkStart w:id="16952" w:name="_ETM_Q45_333110"/>
      <w:bookmarkEnd w:id="16952"/>
      <w:r w:rsidR="00050FB9" w:rsidRPr="008457EF">
        <w:rPr>
          <w:rtl/>
        </w:rPr>
        <w:t xml:space="preserve">כמו </w:t>
      </w:r>
      <w:bookmarkStart w:id="16953" w:name="_ETM_Q45_333410"/>
      <w:bookmarkEnd w:id="16953"/>
      <w:r w:rsidR="00050FB9" w:rsidRPr="008457EF">
        <w:rPr>
          <w:rtl/>
        </w:rPr>
        <w:t>כן</w:t>
      </w:r>
      <w:r w:rsidR="00050FB9">
        <w:rPr>
          <w:rFonts w:hint="cs"/>
          <w:rtl/>
        </w:rPr>
        <w:t>,</w:t>
      </w:r>
      <w:r w:rsidR="00050FB9" w:rsidRPr="008457EF">
        <w:rPr>
          <w:rtl/>
        </w:rPr>
        <w:t xml:space="preserve"> </w:t>
      </w:r>
      <w:bookmarkStart w:id="16954" w:name="_ETM_Q45_334569"/>
      <w:bookmarkEnd w:id="16954"/>
      <w:r w:rsidR="00050FB9" w:rsidRPr="008457EF">
        <w:rPr>
          <w:rtl/>
        </w:rPr>
        <w:t xml:space="preserve">על </w:t>
      </w:r>
      <w:bookmarkStart w:id="16955" w:name="_ETM_Q45_334720"/>
      <w:bookmarkEnd w:id="16955"/>
      <w:r w:rsidR="00050FB9" w:rsidRPr="008457EF">
        <w:rPr>
          <w:rtl/>
        </w:rPr>
        <w:t xml:space="preserve">משרד </w:t>
      </w:r>
      <w:bookmarkStart w:id="16956" w:name="_ETM_Q45_335110"/>
      <w:bookmarkEnd w:id="16956"/>
      <w:r w:rsidR="00050FB9" w:rsidRPr="008457EF">
        <w:rPr>
          <w:rtl/>
        </w:rPr>
        <w:t xml:space="preserve">הבינוי </w:t>
      </w:r>
      <w:bookmarkStart w:id="16957" w:name="_ETM_Q45_335470"/>
      <w:bookmarkEnd w:id="16957"/>
      <w:r w:rsidR="00050FB9" w:rsidRPr="008457EF">
        <w:rPr>
          <w:rtl/>
        </w:rPr>
        <w:t xml:space="preserve">ואגף </w:t>
      </w:r>
      <w:bookmarkStart w:id="16958" w:name="_ETM_Q45_335889"/>
      <w:bookmarkEnd w:id="16958"/>
      <w:r w:rsidR="00050FB9" w:rsidRPr="008457EF">
        <w:rPr>
          <w:rtl/>
        </w:rPr>
        <w:t xml:space="preserve">התקציבים </w:t>
      </w:r>
      <w:bookmarkStart w:id="16959" w:name="_ETM_Q45_336370"/>
      <w:bookmarkEnd w:id="16959"/>
      <w:r w:rsidR="00050FB9" w:rsidRPr="008457EF">
        <w:rPr>
          <w:rtl/>
        </w:rPr>
        <w:t xml:space="preserve">במשרד </w:t>
      </w:r>
      <w:bookmarkStart w:id="16960" w:name="_ETM_Q45_336849"/>
      <w:bookmarkEnd w:id="16960"/>
      <w:r w:rsidR="00050FB9" w:rsidRPr="008457EF">
        <w:rPr>
          <w:rtl/>
        </w:rPr>
        <w:t xml:space="preserve">האוצר </w:t>
      </w:r>
      <w:bookmarkStart w:id="16961" w:name="_ETM_Q45_337269"/>
      <w:bookmarkEnd w:id="16961"/>
      <w:r w:rsidR="00050FB9" w:rsidRPr="008457EF">
        <w:rPr>
          <w:rtl/>
        </w:rPr>
        <w:t xml:space="preserve">להשלים </w:t>
      </w:r>
      <w:bookmarkStart w:id="16962" w:name="_ETM_Q45_337720"/>
      <w:bookmarkEnd w:id="16962"/>
      <w:r w:rsidR="00050FB9" w:rsidRPr="008457EF">
        <w:rPr>
          <w:rtl/>
        </w:rPr>
        <w:t xml:space="preserve">גיבוש </w:t>
      </w:r>
      <w:bookmarkStart w:id="16963" w:name="_ETM_Q45_338739"/>
      <w:bookmarkEnd w:id="16963"/>
      <w:r w:rsidR="00050FB9" w:rsidRPr="008457EF">
        <w:rPr>
          <w:rtl/>
        </w:rPr>
        <w:t xml:space="preserve">של </w:t>
      </w:r>
      <w:bookmarkStart w:id="16964" w:name="_ETM_Q45_339040"/>
      <w:bookmarkEnd w:id="16964"/>
      <w:r w:rsidR="00050FB9" w:rsidRPr="008457EF">
        <w:rPr>
          <w:rtl/>
        </w:rPr>
        <w:t xml:space="preserve">מערכת </w:t>
      </w:r>
      <w:bookmarkStart w:id="16965" w:name="_ETM_Q45_339579"/>
      <w:bookmarkEnd w:id="16965"/>
      <w:r w:rsidR="00050FB9" w:rsidRPr="008457EF">
        <w:rPr>
          <w:rtl/>
        </w:rPr>
        <w:t xml:space="preserve">תמריצים </w:t>
      </w:r>
      <w:bookmarkStart w:id="16966" w:name="_ETM_Q45_340239"/>
      <w:bookmarkEnd w:id="16966"/>
      <w:r w:rsidR="00050FB9" w:rsidRPr="008457EF">
        <w:rPr>
          <w:rtl/>
        </w:rPr>
        <w:t xml:space="preserve">שתאפשר </w:t>
      </w:r>
      <w:bookmarkStart w:id="16967" w:name="_ETM_Q45_340870"/>
      <w:bookmarkEnd w:id="16967"/>
      <w:r w:rsidR="00050FB9" w:rsidRPr="008457EF">
        <w:rPr>
          <w:rtl/>
        </w:rPr>
        <w:t xml:space="preserve">לתמרץ </w:t>
      </w:r>
      <w:bookmarkStart w:id="16968" w:name="_ETM_Q45_341470"/>
      <w:bookmarkEnd w:id="16968"/>
      <w:r w:rsidR="00050FB9" w:rsidRPr="008457EF">
        <w:rPr>
          <w:rtl/>
        </w:rPr>
        <w:t xml:space="preserve">רשויות </w:t>
      </w:r>
      <w:bookmarkStart w:id="16969" w:name="_ETM_Q45_341919"/>
      <w:bookmarkEnd w:id="16969"/>
      <w:r w:rsidR="00050FB9" w:rsidRPr="008457EF">
        <w:rPr>
          <w:rtl/>
        </w:rPr>
        <w:t xml:space="preserve">מקומיות </w:t>
      </w:r>
      <w:bookmarkStart w:id="16970" w:name="_ETM_Q45_342939"/>
      <w:bookmarkEnd w:id="16970"/>
      <w:r w:rsidR="00050FB9" w:rsidRPr="008457EF">
        <w:rPr>
          <w:rtl/>
        </w:rPr>
        <w:t xml:space="preserve">של </w:t>
      </w:r>
      <w:bookmarkStart w:id="16971" w:name="_ETM_Q45_343180"/>
      <w:bookmarkEnd w:id="16971"/>
      <w:r w:rsidR="00050FB9" w:rsidRPr="008457EF">
        <w:rPr>
          <w:rtl/>
        </w:rPr>
        <w:t>י</w:t>
      </w:r>
      <w:r w:rsidR="00050FB9">
        <w:rPr>
          <w:rFonts w:hint="cs"/>
          <w:rtl/>
        </w:rPr>
        <w:t>י</w:t>
      </w:r>
      <w:r w:rsidR="00050FB9" w:rsidRPr="008457EF">
        <w:rPr>
          <w:rtl/>
        </w:rPr>
        <w:t xml:space="preserve">שובים </w:t>
      </w:r>
      <w:bookmarkStart w:id="16972" w:name="_ETM_Q45_343569"/>
      <w:bookmarkEnd w:id="16972"/>
      <w:r w:rsidR="00050FB9" w:rsidRPr="008457EF">
        <w:rPr>
          <w:rtl/>
        </w:rPr>
        <w:t xml:space="preserve">הטרוגניים </w:t>
      </w:r>
      <w:bookmarkStart w:id="16973" w:name="_ETM_Q45_344260"/>
      <w:bookmarkEnd w:id="16973"/>
      <w:r w:rsidR="00050FB9" w:rsidRPr="008457EF">
        <w:rPr>
          <w:rtl/>
        </w:rPr>
        <w:t xml:space="preserve">שחתומים </w:t>
      </w:r>
      <w:bookmarkStart w:id="16974" w:name="_ETM_Q45_344860"/>
      <w:bookmarkEnd w:id="16974"/>
      <w:r w:rsidR="00050FB9" w:rsidRPr="008457EF">
        <w:rPr>
          <w:rtl/>
        </w:rPr>
        <w:t xml:space="preserve">על </w:t>
      </w:r>
      <w:bookmarkStart w:id="16975" w:name="_ETM_Q45_344980"/>
      <w:bookmarkEnd w:id="16975"/>
      <w:r w:rsidR="00050FB9" w:rsidRPr="008457EF">
        <w:rPr>
          <w:rtl/>
        </w:rPr>
        <w:t xml:space="preserve">הסכם </w:t>
      </w:r>
      <w:bookmarkStart w:id="16976" w:name="_ETM_Q45_345340"/>
      <w:bookmarkEnd w:id="16976"/>
      <w:r w:rsidR="00050FB9" w:rsidRPr="008457EF">
        <w:rPr>
          <w:rtl/>
        </w:rPr>
        <w:t xml:space="preserve">גג </w:t>
      </w:r>
      <w:bookmarkStart w:id="16977" w:name="_ETM_Q45_345970"/>
      <w:bookmarkEnd w:id="16977"/>
      <w:r w:rsidR="00050FB9" w:rsidRPr="008457EF">
        <w:rPr>
          <w:rtl/>
        </w:rPr>
        <w:t xml:space="preserve">לשלב </w:t>
      </w:r>
      <w:bookmarkStart w:id="16978" w:name="_ETM_Q45_346480"/>
      <w:bookmarkEnd w:id="16978"/>
      <w:r w:rsidR="00050FB9" w:rsidRPr="008457EF">
        <w:rPr>
          <w:rtl/>
        </w:rPr>
        <w:t xml:space="preserve">בהם </w:t>
      </w:r>
      <w:bookmarkStart w:id="16979" w:name="_ETM_Q45_346720"/>
      <w:bookmarkEnd w:id="16979"/>
      <w:r w:rsidR="00050FB9" w:rsidRPr="008457EF">
        <w:rPr>
          <w:rtl/>
        </w:rPr>
        <w:t xml:space="preserve">שכונות </w:t>
      </w:r>
      <w:bookmarkStart w:id="16980" w:name="_ETM_Q45_347169"/>
      <w:bookmarkEnd w:id="16980"/>
      <w:r w:rsidR="00050FB9" w:rsidRPr="008457EF">
        <w:rPr>
          <w:rtl/>
        </w:rPr>
        <w:t xml:space="preserve">לאוכלוסייה </w:t>
      </w:r>
      <w:bookmarkStart w:id="16981" w:name="_ETM_Q45_347799"/>
      <w:bookmarkEnd w:id="16981"/>
      <w:r w:rsidR="00050FB9" w:rsidRPr="008457EF">
        <w:rPr>
          <w:rtl/>
        </w:rPr>
        <w:t xml:space="preserve">החרדית </w:t>
      </w:r>
      <w:bookmarkStart w:id="16982" w:name="_ETM_Q45_348669"/>
      <w:bookmarkEnd w:id="16982"/>
      <w:r w:rsidR="00050FB9" w:rsidRPr="008457EF">
        <w:rPr>
          <w:rtl/>
        </w:rPr>
        <w:t xml:space="preserve">בהתאם </w:t>
      </w:r>
      <w:bookmarkStart w:id="16983" w:name="_ETM_Q45_349209"/>
      <w:bookmarkEnd w:id="16983"/>
      <w:r w:rsidR="00050FB9" w:rsidRPr="008457EF">
        <w:rPr>
          <w:rtl/>
        </w:rPr>
        <w:t xml:space="preserve">לאמור </w:t>
      </w:r>
      <w:bookmarkStart w:id="16984" w:name="_ETM_Q45_349750"/>
      <w:bookmarkEnd w:id="16984"/>
      <w:r w:rsidR="00050FB9" w:rsidRPr="008457EF">
        <w:rPr>
          <w:rtl/>
        </w:rPr>
        <w:t xml:space="preserve">בהחלטת </w:t>
      </w:r>
      <w:bookmarkStart w:id="16985" w:name="_ETM_Q45_350290"/>
      <w:bookmarkEnd w:id="16985"/>
      <w:r w:rsidR="00050FB9" w:rsidRPr="008457EF">
        <w:rPr>
          <w:rtl/>
        </w:rPr>
        <w:t xml:space="preserve">הממשלה </w:t>
      </w:r>
      <w:bookmarkStart w:id="16986" w:name="_ETM_Q45_351250"/>
      <w:bookmarkEnd w:id="16986"/>
      <w:r w:rsidR="00050FB9" w:rsidRPr="008457EF">
        <w:rPr>
          <w:rtl/>
        </w:rPr>
        <w:t xml:space="preserve">לגבי </w:t>
      </w:r>
      <w:bookmarkStart w:id="16987" w:name="_ETM_Q45_351669"/>
      <w:bookmarkEnd w:id="16987"/>
      <w:r w:rsidR="00050FB9" w:rsidRPr="008457EF">
        <w:rPr>
          <w:rtl/>
        </w:rPr>
        <w:t>הדיו</w:t>
      </w:r>
      <w:r w:rsidR="00050FB9">
        <w:rPr>
          <w:rFonts w:hint="cs"/>
          <w:rtl/>
        </w:rPr>
        <w:t>ר</w:t>
      </w:r>
      <w:r w:rsidR="00050FB9" w:rsidRPr="008457EF">
        <w:rPr>
          <w:rtl/>
        </w:rPr>
        <w:t xml:space="preserve"> </w:t>
      </w:r>
      <w:bookmarkStart w:id="16988" w:name="_ETM_Q45_352060"/>
      <w:bookmarkEnd w:id="16988"/>
      <w:r w:rsidR="00050FB9" w:rsidRPr="008457EF">
        <w:rPr>
          <w:rtl/>
        </w:rPr>
        <w:t xml:space="preserve">לאוכלוסייה </w:t>
      </w:r>
      <w:bookmarkStart w:id="16989" w:name="_ETM_Q45_352629"/>
      <w:bookmarkEnd w:id="16989"/>
      <w:r w:rsidR="00050FB9" w:rsidRPr="008457EF">
        <w:rPr>
          <w:rtl/>
        </w:rPr>
        <w:t>החרדית</w:t>
      </w:r>
      <w:r w:rsidR="007745E7">
        <w:rPr>
          <w:rFonts w:hint="cs"/>
          <w:rtl/>
        </w:rPr>
        <w:t>"</w:t>
      </w:r>
      <w:r w:rsidR="00050FB9">
        <w:rPr>
          <w:rFonts w:hint="cs"/>
          <w:rtl/>
        </w:rPr>
        <w:t>.</w:t>
      </w:r>
    </w:p>
    <w:p w:rsidR="00050FB9" w:rsidRDefault="00050FB9" w:rsidP="0043025C">
      <w:pPr>
        <w:rPr>
          <w:rtl/>
        </w:rPr>
      </w:pPr>
    </w:p>
    <w:p w:rsidR="00050FB9" w:rsidRDefault="00050FB9" w:rsidP="00784C1E">
      <w:pPr>
        <w:rPr>
          <w:rtl/>
        </w:rPr>
      </w:pPr>
      <w:bookmarkStart w:id="16990" w:name="_ETM_Q45_353000"/>
      <w:bookmarkStart w:id="16991" w:name="_ETM_Q45_353709"/>
      <w:bookmarkEnd w:id="16990"/>
      <w:bookmarkEnd w:id="16991"/>
      <w:r w:rsidRPr="008457EF">
        <w:rPr>
          <w:rtl/>
        </w:rPr>
        <w:t xml:space="preserve">דברי </w:t>
      </w:r>
      <w:bookmarkStart w:id="16992" w:name="_ETM_Q45_354099"/>
      <w:bookmarkEnd w:id="16992"/>
      <w:r w:rsidRPr="008457EF">
        <w:rPr>
          <w:rtl/>
        </w:rPr>
        <w:t xml:space="preserve">המבקר </w:t>
      </w:r>
      <w:bookmarkStart w:id="16993" w:name="_ETM_Q45_354639"/>
      <w:bookmarkEnd w:id="16993"/>
      <w:r w:rsidRPr="008457EF">
        <w:rPr>
          <w:rtl/>
        </w:rPr>
        <w:t xml:space="preserve">לא </w:t>
      </w:r>
      <w:bookmarkStart w:id="16994" w:name="_ETM_Q45_354819"/>
      <w:bookmarkEnd w:id="16994"/>
      <w:r w:rsidRPr="008457EF">
        <w:rPr>
          <w:rtl/>
        </w:rPr>
        <w:t xml:space="preserve">מגיעים </w:t>
      </w:r>
      <w:bookmarkStart w:id="16995" w:name="_ETM_Q45_355299"/>
      <w:bookmarkEnd w:id="16995"/>
      <w:r w:rsidRPr="008457EF">
        <w:rPr>
          <w:rtl/>
        </w:rPr>
        <w:t>לחינם</w:t>
      </w:r>
      <w:r>
        <w:rPr>
          <w:rFonts w:hint="cs"/>
          <w:rtl/>
        </w:rPr>
        <w:t>.</w:t>
      </w:r>
      <w:r w:rsidRPr="008457EF">
        <w:rPr>
          <w:rtl/>
        </w:rPr>
        <w:t xml:space="preserve"> </w:t>
      </w:r>
      <w:bookmarkStart w:id="16996" w:name="_ETM_Q45_356189"/>
      <w:bookmarkEnd w:id="16996"/>
      <w:r w:rsidRPr="008457EF">
        <w:rPr>
          <w:rtl/>
        </w:rPr>
        <w:t xml:space="preserve">המציאות </w:t>
      </w:r>
      <w:bookmarkStart w:id="16997" w:name="_ETM_Q45_356939"/>
      <w:bookmarkEnd w:id="16997"/>
      <w:r w:rsidRPr="008457EF">
        <w:rPr>
          <w:rtl/>
        </w:rPr>
        <w:t xml:space="preserve">היא </w:t>
      </w:r>
      <w:bookmarkStart w:id="16998" w:name="_ETM_Q45_357520"/>
      <w:bookmarkEnd w:id="16998"/>
      <w:r w:rsidRPr="008457EF">
        <w:rPr>
          <w:rtl/>
        </w:rPr>
        <w:t xml:space="preserve">כי </w:t>
      </w:r>
      <w:bookmarkStart w:id="16999" w:name="_ETM_Q45_357700"/>
      <w:bookmarkEnd w:id="16999"/>
      <w:r w:rsidRPr="008457EF">
        <w:rPr>
          <w:rtl/>
        </w:rPr>
        <w:t xml:space="preserve">למרות </w:t>
      </w:r>
      <w:bookmarkStart w:id="17000" w:name="_ETM_Q45_358180"/>
      <w:bookmarkEnd w:id="17000"/>
      <w:r w:rsidRPr="008457EF">
        <w:rPr>
          <w:rtl/>
        </w:rPr>
        <w:t xml:space="preserve">שחתמו </w:t>
      </w:r>
      <w:bookmarkStart w:id="17001" w:name="_ETM_Q45_358750"/>
      <w:bookmarkEnd w:id="17001"/>
      <w:r w:rsidRPr="008457EF">
        <w:rPr>
          <w:rtl/>
        </w:rPr>
        <w:t xml:space="preserve">על </w:t>
      </w:r>
      <w:bookmarkStart w:id="17002" w:name="_ETM_Q45_358840"/>
      <w:bookmarkEnd w:id="17002"/>
      <w:r w:rsidRPr="008457EF">
        <w:rPr>
          <w:rtl/>
        </w:rPr>
        <w:t xml:space="preserve">הסכמי </w:t>
      </w:r>
      <w:bookmarkStart w:id="17003" w:name="_ETM_Q45_359290"/>
      <w:bookmarkEnd w:id="17003"/>
      <w:r w:rsidRPr="008457EF">
        <w:rPr>
          <w:rtl/>
        </w:rPr>
        <w:t>גג</w:t>
      </w:r>
      <w:r>
        <w:rPr>
          <w:rFonts w:hint="cs"/>
          <w:rtl/>
        </w:rPr>
        <w:t>,</w:t>
      </w:r>
      <w:r w:rsidRPr="008457EF">
        <w:rPr>
          <w:rtl/>
        </w:rPr>
        <w:t xml:space="preserve"> </w:t>
      </w:r>
      <w:bookmarkStart w:id="17004" w:name="_ETM_Q45_360010"/>
      <w:bookmarkEnd w:id="17004"/>
      <w:r w:rsidRPr="008457EF">
        <w:rPr>
          <w:rtl/>
        </w:rPr>
        <w:t xml:space="preserve">רוב </w:t>
      </w:r>
      <w:bookmarkStart w:id="17005" w:name="_ETM_Q45_360550"/>
      <w:bookmarkEnd w:id="17005"/>
      <w:r w:rsidRPr="008457EF">
        <w:rPr>
          <w:rtl/>
        </w:rPr>
        <w:t xml:space="preserve">ראשי </w:t>
      </w:r>
      <w:bookmarkStart w:id="17006" w:name="_ETM_Q45_360910"/>
      <w:bookmarkEnd w:id="17006"/>
      <w:r w:rsidRPr="008457EF">
        <w:rPr>
          <w:rtl/>
        </w:rPr>
        <w:t xml:space="preserve">הרשויות </w:t>
      </w:r>
      <w:bookmarkStart w:id="17007" w:name="_ETM_Q45_361840"/>
      <w:bookmarkEnd w:id="17007"/>
      <w:r w:rsidRPr="008457EF">
        <w:rPr>
          <w:rtl/>
        </w:rPr>
        <w:t xml:space="preserve">מסרבים </w:t>
      </w:r>
      <w:bookmarkStart w:id="17008" w:name="_ETM_Q45_362560"/>
      <w:bookmarkEnd w:id="17008"/>
      <w:r w:rsidRPr="008457EF">
        <w:rPr>
          <w:rtl/>
        </w:rPr>
        <w:t>להק</w:t>
      </w:r>
      <w:r>
        <w:rPr>
          <w:rFonts w:hint="cs"/>
          <w:rtl/>
        </w:rPr>
        <w:t>מת</w:t>
      </w:r>
      <w:r w:rsidRPr="008457EF">
        <w:rPr>
          <w:rtl/>
        </w:rPr>
        <w:t xml:space="preserve"> </w:t>
      </w:r>
      <w:bookmarkStart w:id="17009" w:name="_ETM_Q45_363580"/>
      <w:bookmarkEnd w:id="17009"/>
      <w:r w:rsidRPr="008457EF">
        <w:rPr>
          <w:rtl/>
        </w:rPr>
        <w:t xml:space="preserve">שכונות </w:t>
      </w:r>
      <w:bookmarkStart w:id="17010" w:name="_ETM_Q45_364209"/>
      <w:bookmarkEnd w:id="17010"/>
      <w:r w:rsidRPr="008457EF">
        <w:rPr>
          <w:rtl/>
        </w:rPr>
        <w:t xml:space="preserve">חרדיות </w:t>
      </w:r>
      <w:bookmarkStart w:id="17011" w:name="_ETM_Q45_364959"/>
      <w:bookmarkEnd w:id="17011"/>
      <w:r>
        <w:rPr>
          <w:rtl/>
        </w:rPr>
        <w:t>בתחומ</w:t>
      </w:r>
      <w:r>
        <w:rPr>
          <w:rFonts w:hint="cs"/>
          <w:rtl/>
        </w:rPr>
        <w:t>ן.</w:t>
      </w:r>
      <w:r w:rsidRPr="008457EF">
        <w:rPr>
          <w:rtl/>
        </w:rPr>
        <w:t xml:space="preserve"> </w:t>
      </w:r>
      <w:bookmarkStart w:id="17012" w:name="_ETM_Q45_366230"/>
      <w:bookmarkEnd w:id="17012"/>
      <w:r w:rsidRPr="008457EF">
        <w:rPr>
          <w:rtl/>
        </w:rPr>
        <w:t xml:space="preserve">קראתי </w:t>
      </w:r>
      <w:bookmarkStart w:id="17013" w:name="_ETM_Q45_366769"/>
      <w:bookmarkEnd w:id="17013"/>
      <w:r>
        <w:rPr>
          <w:rFonts w:hint="cs"/>
          <w:rtl/>
        </w:rPr>
        <w:t xml:space="preserve">את </w:t>
      </w:r>
      <w:r w:rsidRPr="008457EF">
        <w:rPr>
          <w:rtl/>
        </w:rPr>
        <w:t xml:space="preserve">דברי </w:t>
      </w:r>
      <w:bookmarkStart w:id="17014" w:name="_ETM_Q45_367160"/>
      <w:bookmarkEnd w:id="17014"/>
      <w:r w:rsidRPr="008457EF">
        <w:rPr>
          <w:rtl/>
        </w:rPr>
        <w:t xml:space="preserve">המבקר </w:t>
      </w:r>
      <w:bookmarkStart w:id="17015" w:name="_ETM_Q45_367669"/>
      <w:bookmarkEnd w:id="17015"/>
      <w:r w:rsidRPr="008457EF">
        <w:rPr>
          <w:rtl/>
        </w:rPr>
        <w:t xml:space="preserve">פעם </w:t>
      </w:r>
      <w:bookmarkStart w:id="17016" w:name="_ETM_Q45_367970"/>
      <w:bookmarkEnd w:id="17016"/>
      <w:r w:rsidRPr="008457EF">
        <w:rPr>
          <w:rtl/>
        </w:rPr>
        <w:t>ופעמיים</w:t>
      </w:r>
      <w:r>
        <w:rPr>
          <w:rFonts w:hint="cs"/>
          <w:rtl/>
        </w:rPr>
        <w:t>,</w:t>
      </w:r>
      <w:r w:rsidRPr="008457EF">
        <w:rPr>
          <w:rtl/>
        </w:rPr>
        <w:t xml:space="preserve"> </w:t>
      </w:r>
      <w:bookmarkStart w:id="17017" w:name="_ETM_Q45_369090"/>
      <w:bookmarkEnd w:id="17017"/>
      <w:r w:rsidRPr="008457EF">
        <w:rPr>
          <w:rtl/>
        </w:rPr>
        <w:t xml:space="preserve">שפשפתי </w:t>
      </w:r>
      <w:bookmarkStart w:id="17018" w:name="_ETM_Q45_369840"/>
      <w:bookmarkEnd w:id="17018"/>
      <w:r w:rsidRPr="008457EF">
        <w:rPr>
          <w:rtl/>
        </w:rPr>
        <w:t xml:space="preserve">את </w:t>
      </w:r>
      <w:bookmarkStart w:id="17019" w:name="_ETM_Q45_370079"/>
      <w:bookmarkEnd w:id="17019"/>
      <w:r w:rsidRPr="008457EF">
        <w:rPr>
          <w:rtl/>
        </w:rPr>
        <w:t xml:space="preserve">עיניי </w:t>
      </w:r>
      <w:bookmarkStart w:id="17020" w:name="_ETM_Q45_370739"/>
      <w:bookmarkEnd w:id="17020"/>
      <w:r w:rsidRPr="008457EF">
        <w:rPr>
          <w:rtl/>
        </w:rPr>
        <w:t>בתדהמה</w:t>
      </w:r>
      <w:r w:rsidR="007745E7">
        <w:rPr>
          <w:rFonts w:hint="cs"/>
          <w:rtl/>
        </w:rPr>
        <w:t>:</w:t>
      </w:r>
      <w:r>
        <w:rPr>
          <w:rFonts w:hint="cs"/>
          <w:rtl/>
        </w:rPr>
        <w:t xml:space="preserve"> </w:t>
      </w:r>
      <w:bookmarkStart w:id="17021" w:name="_ETM_Q45_371760"/>
      <w:bookmarkEnd w:id="17021"/>
      <w:r w:rsidRPr="008457EF">
        <w:rPr>
          <w:rtl/>
        </w:rPr>
        <w:t xml:space="preserve">האם </w:t>
      </w:r>
      <w:bookmarkStart w:id="17022" w:name="_ETM_Q45_372030"/>
      <w:bookmarkEnd w:id="17022"/>
      <w:r w:rsidRPr="008457EF">
        <w:rPr>
          <w:rtl/>
        </w:rPr>
        <w:t xml:space="preserve">ראיתי </w:t>
      </w:r>
      <w:bookmarkStart w:id="17023" w:name="_ETM_Q45_372329"/>
      <w:bookmarkEnd w:id="17023"/>
      <w:r w:rsidRPr="008457EF">
        <w:rPr>
          <w:rtl/>
        </w:rPr>
        <w:t>נכון</w:t>
      </w:r>
      <w:r>
        <w:rPr>
          <w:rFonts w:hint="cs"/>
          <w:rtl/>
        </w:rPr>
        <w:t>?</w:t>
      </w:r>
      <w:r w:rsidRPr="008457EF">
        <w:rPr>
          <w:rtl/>
        </w:rPr>
        <w:t xml:space="preserve"> </w:t>
      </w:r>
      <w:bookmarkStart w:id="17024" w:name="_ETM_Q45_373300"/>
      <w:bookmarkEnd w:id="17024"/>
      <w:r w:rsidRPr="008457EF">
        <w:rPr>
          <w:rtl/>
        </w:rPr>
        <w:t xml:space="preserve">האם </w:t>
      </w:r>
      <w:bookmarkStart w:id="17025" w:name="_ETM_Q45_373510"/>
      <w:bookmarkEnd w:id="17025"/>
      <w:r w:rsidRPr="008457EF">
        <w:rPr>
          <w:rtl/>
        </w:rPr>
        <w:t>יש</w:t>
      </w:r>
      <w:r>
        <w:rPr>
          <w:rFonts w:hint="cs"/>
          <w:rtl/>
        </w:rPr>
        <w:t xml:space="preserve"> ראשי</w:t>
      </w:r>
      <w:bookmarkStart w:id="17026" w:name="_ETM_Q45_373840"/>
      <w:bookmarkEnd w:id="17026"/>
      <w:r>
        <w:rPr>
          <w:rFonts w:hint="cs"/>
          <w:rtl/>
        </w:rPr>
        <w:t xml:space="preserve"> </w:t>
      </w:r>
      <w:r w:rsidRPr="008457EF">
        <w:rPr>
          <w:rtl/>
        </w:rPr>
        <w:t xml:space="preserve">ערים </w:t>
      </w:r>
      <w:bookmarkStart w:id="17027" w:name="_ETM_Q45_374349"/>
      <w:bookmarkEnd w:id="17027"/>
      <w:r w:rsidRPr="008457EF">
        <w:rPr>
          <w:rtl/>
        </w:rPr>
        <w:t xml:space="preserve">המסרבים </w:t>
      </w:r>
      <w:bookmarkStart w:id="17028" w:name="_ETM_Q45_374830"/>
      <w:bookmarkEnd w:id="17028"/>
      <w:r w:rsidRPr="008457EF">
        <w:rPr>
          <w:rtl/>
        </w:rPr>
        <w:t>לק</w:t>
      </w:r>
      <w:r>
        <w:rPr>
          <w:rFonts w:hint="cs"/>
          <w:rtl/>
        </w:rPr>
        <w:t>לוט</w:t>
      </w:r>
      <w:r w:rsidRPr="008457EF">
        <w:rPr>
          <w:rtl/>
        </w:rPr>
        <w:t xml:space="preserve"> </w:t>
      </w:r>
      <w:bookmarkStart w:id="17029" w:name="_ETM_Q45_375130"/>
      <w:bookmarkEnd w:id="17029"/>
      <w:r w:rsidRPr="008457EF">
        <w:rPr>
          <w:rtl/>
        </w:rPr>
        <w:t xml:space="preserve">חרדים </w:t>
      </w:r>
      <w:bookmarkStart w:id="17030" w:name="_ETM_Q45_375520"/>
      <w:bookmarkEnd w:id="17030"/>
      <w:r w:rsidRPr="008457EF">
        <w:rPr>
          <w:rtl/>
        </w:rPr>
        <w:t>בתחומם</w:t>
      </w:r>
      <w:r>
        <w:rPr>
          <w:rFonts w:hint="cs"/>
          <w:rtl/>
        </w:rPr>
        <w:t>?</w:t>
      </w:r>
      <w:r w:rsidRPr="008457EF">
        <w:rPr>
          <w:rtl/>
        </w:rPr>
        <w:t xml:space="preserve"> </w:t>
      </w:r>
      <w:bookmarkStart w:id="17031" w:name="_ETM_Q45_376480"/>
      <w:bookmarkEnd w:id="17031"/>
      <w:r w:rsidRPr="008457EF">
        <w:rPr>
          <w:rtl/>
        </w:rPr>
        <w:t xml:space="preserve">ואני </w:t>
      </w:r>
      <w:bookmarkStart w:id="17032" w:name="_ETM_Q45_376749"/>
      <w:bookmarkEnd w:id="17032"/>
      <w:r w:rsidRPr="008457EF">
        <w:rPr>
          <w:rtl/>
        </w:rPr>
        <w:t>מזכיר</w:t>
      </w:r>
      <w:r>
        <w:rPr>
          <w:rFonts w:hint="cs"/>
          <w:rtl/>
        </w:rPr>
        <w:t>:</w:t>
      </w:r>
      <w:r w:rsidRPr="008457EF">
        <w:rPr>
          <w:rtl/>
        </w:rPr>
        <w:t xml:space="preserve"> </w:t>
      </w:r>
      <w:bookmarkStart w:id="17033" w:name="_ETM_Q45_377760"/>
      <w:bookmarkEnd w:id="17033"/>
      <w:r w:rsidRPr="008457EF">
        <w:rPr>
          <w:rtl/>
        </w:rPr>
        <w:t xml:space="preserve">לא </w:t>
      </w:r>
      <w:bookmarkStart w:id="17034" w:name="_ETM_Q45_378059"/>
      <w:bookmarkEnd w:id="17034"/>
      <w:r w:rsidRPr="008457EF">
        <w:rPr>
          <w:rtl/>
        </w:rPr>
        <w:t xml:space="preserve">מדובר </w:t>
      </w:r>
      <w:bookmarkStart w:id="17035" w:name="_ETM_Q45_378540"/>
      <w:bookmarkEnd w:id="17035"/>
      <w:r w:rsidRPr="008457EF">
        <w:rPr>
          <w:rtl/>
        </w:rPr>
        <w:t xml:space="preserve">בשינוי </w:t>
      </w:r>
      <w:bookmarkStart w:id="17036" w:name="_ETM_Q45_379169"/>
      <w:bookmarkEnd w:id="17036"/>
      <w:r w:rsidRPr="008457EF">
        <w:rPr>
          <w:rtl/>
        </w:rPr>
        <w:t xml:space="preserve">שיהווה </w:t>
      </w:r>
      <w:bookmarkStart w:id="17037" w:name="_ETM_Q45_379769"/>
      <w:bookmarkEnd w:id="17037"/>
      <w:r w:rsidRPr="008457EF">
        <w:rPr>
          <w:rtl/>
        </w:rPr>
        <w:t xml:space="preserve">הפיכה </w:t>
      </w:r>
      <w:bookmarkStart w:id="17038" w:name="_ETM_Q45_380189"/>
      <w:bookmarkEnd w:id="17038"/>
      <w:r w:rsidRPr="008457EF">
        <w:rPr>
          <w:rtl/>
        </w:rPr>
        <w:t xml:space="preserve">ממשית </w:t>
      </w:r>
      <w:bookmarkStart w:id="17039" w:name="_ETM_Q45_380699"/>
      <w:bookmarkEnd w:id="17039"/>
      <w:r w:rsidRPr="008457EF">
        <w:rPr>
          <w:rtl/>
        </w:rPr>
        <w:t xml:space="preserve">בתמהיל </w:t>
      </w:r>
      <w:bookmarkStart w:id="17040" w:name="_ETM_Q45_381209"/>
      <w:bookmarkEnd w:id="17040"/>
      <w:r w:rsidRPr="008457EF">
        <w:rPr>
          <w:rtl/>
        </w:rPr>
        <w:t xml:space="preserve">האוכלוסייה </w:t>
      </w:r>
      <w:bookmarkStart w:id="17041" w:name="_ETM_Q45_381870"/>
      <w:bookmarkEnd w:id="17041"/>
      <w:r w:rsidRPr="008457EF">
        <w:rPr>
          <w:rtl/>
        </w:rPr>
        <w:t xml:space="preserve">הכוללת </w:t>
      </w:r>
      <w:bookmarkStart w:id="17042" w:name="_ETM_Q45_382349"/>
      <w:bookmarkEnd w:id="17042"/>
      <w:r w:rsidRPr="008457EF">
        <w:rPr>
          <w:rtl/>
        </w:rPr>
        <w:t>בעיר</w:t>
      </w:r>
      <w:r>
        <w:rPr>
          <w:rFonts w:hint="cs"/>
          <w:rtl/>
        </w:rPr>
        <w:t>.</w:t>
      </w:r>
      <w:r w:rsidRPr="008457EF">
        <w:rPr>
          <w:rtl/>
        </w:rPr>
        <w:t xml:space="preserve"> </w:t>
      </w:r>
      <w:bookmarkStart w:id="17043" w:name="_ETM_Q45_383230"/>
      <w:bookmarkEnd w:id="17043"/>
      <w:r w:rsidRPr="008457EF">
        <w:rPr>
          <w:rtl/>
        </w:rPr>
        <w:t xml:space="preserve">התוכנית </w:t>
      </w:r>
      <w:bookmarkStart w:id="17044" w:name="_ETM_Q45_383800"/>
      <w:bookmarkEnd w:id="17044"/>
      <w:r w:rsidRPr="008457EF">
        <w:rPr>
          <w:rtl/>
        </w:rPr>
        <w:t xml:space="preserve">הייתה </w:t>
      </w:r>
      <w:bookmarkStart w:id="17045" w:name="_ETM_Q45_384639"/>
      <w:bookmarkEnd w:id="17045"/>
      <w:r w:rsidRPr="008457EF">
        <w:rPr>
          <w:rtl/>
        </w:rPr>
        <w:t xml:space="preserve">כי </w:t>
      </w:r>
      <w:bookmarkStart w:id="17046" w:name="_ETM_Q45_384850"/>
      <w:bookmarkEnd w:id="17046"/>
      <w:r w:rsidRPr="008457EF">
        <w:rPr>
          <w:rtl/>
        </w:rPr>
        <w:t xml:space="preserve">רק </w:t>
      </w:r>
      <w:bookmarkStart w:id="17047" w:name="_ETM_Q45_385060"/>
      <w:bookmarkEnd w:id="17047"/>
      <w:r w:rsidRPr="008457EF">
        <w:rPr>
          <w:rtl/>
        </w:rPr>
        <w:t xml:space="preserve">בערים </w:t>
      </w:r>
      <w:bookmarkStart w:id="17048" w:name="_ETM_Q45_385600"/>
      <w:bookmarkEnd w:id="17048"/>
      <w:r>
        <w:rPr>
          <w:rFonts w:hint="cs"/>
          <w:rtl/>
        </w:rPr>
        <w:t>ש</w:t>
      </w:r>
      <w:r>
        <w:rPr>
          <w:rtl/>
        </w:rPr>
        <w:t>בה</w:t>
      </w:r>
      <w:r>
        <w:rPr>
          <w:rFonts w:hint="cs"/>
          <w:rtl/>
        </w:rPr>
        <w:t>ן</w:t>
      </w:r>
      <w:r w:rsidRPr="008457EF">
        <w:rPr>
          <w:rtl/>
        </w:rPr>
        <w:t xml:space="preserve"> </w:t>
      </w:r>
      <w:bookmarkStart w:id="17049" w:name="_ETM_Q45_385870"/>
      <w:bookmarkEnd w:id="17049"/>
      <w:r>
        <w:rPr>
          <w:rFonts w:hint="cs"/>
          <w:rtl/>
        </w:rPr>
        <w:t>שיעור</w:t>
      </w:r>
      <w:r w:rsidRPr="008457EF">
        <w:rPr>
          <w:rtl/>
        </w:rPr>
        <w:t xml:space="preserve"> </w:t>
      </w:r>
      <w:bookmarkStart w:id="17050" w:name="_ETM_Q45_386200"/>
      <w:bookmarkEnd w:id="17050"/>
      <w:r w:rsidRPr="008457EF">
        <w:rPr>
          <w:rtl/>
        </w:rPr>
        <w:t xml:space="preserve">האוכלוסייה </w:t>
      </w:r>
      <w:bookmarkStart w:id="17051" w:name="_ETM_Q45_386770"/>
      <w:bookmarkEnd w:id="17051"/>
      <w:r w:rsidRPr="008457EF">
        <w:rPr>
          <w:rtl/>
        </w:rPr>
        <w:t xml:space="preserve">החרדית </w:t>
      </w:r>
      <w:bookmarkStart w:id="17052" w:name="_ETM_Q45_387220"/>
      <w:bookmarkEnd w:id="17052"/>
      <w:r w:rsidRPr="008457EF">
        <w:rPr>
          <w:rtl/>
        </w:rPr>
        <w:t>ה</w:t>
      </w:r>
      <w:r>
        <w:rPr>
          <w:rFonts w:hint="cs"/>
          <w:rtl/>
        </w:rPr>
        <w:t>וא</w:t>
      </w:r>
      <w:r w:rsidRPr="008457EF">
        <w:rPr>
          <w:rtl/>
        </w:rPr>
        <w:t xml:space="preserve"> </w:t>
      </w:r>
      <w:bookmarkStart w:id="17053" w:name="_ETM_Q45_387400"/>
      <w:bookmarkEnd w:id="17053"/>
      <w:r w:rsidRPr="008457EF">
        <w:rPr>
          <w:rtl/>
        </w:rPr>
        <w:t xml:space="preserve">עד </w:t>
      </w:r>
      <w:bookmarkStart w:id="17054" w:name="_ETM_Q45_387520"/>
      <w:bookmarkEnd w:id="17054"/>
      <w:r w:rsidRPr="008457EF">
        <w:rPr>
          <w:rtl/>
        </w:rPr>
        <w:t xml:space="preserve">15% </w:t>
      </w:r>
      <w:bookmarkStart w:id="17055" w:name="_ETM_Q45_388510"/>
      <w:bookmarkEnd w:id="17055"/>
      <w:r w:rsidRPr="008457EF">
        <w:rPr>
          <w:rtl/>
        </w:rPr>
        <w:t xml:space="preserve">מכלל </w:t>
      </w:r>
      <w:bookmarkStart w:id="17056" w:name="_ETM_Q45_388840"/>
      <w:bookmarkEnd w:id="17056"/>
      <w:r w:rsidRPr="008457EF">
        <w:rPr>
          <w:rtl/>
        </w:rPr>
        <w:t xml:space="preserve">התושבים </w:t>
      </w:r>
      <w:bookmarkStart w:id="17057" w:name="_ETM_Q45_389889"/>
      <w:bookmarkEnd w:id="17057"/>
      <w:r w:rsidRPr="008457EF">
        <w:rPr>
          <w:rtl/>
        </w:rPr>
        <w:t>יקו</w:t>
      </w:r>
      <w:r>
        <w:rPr>
          <w:rFonts w:hint="cs"/>
          <w:rtl/>
        </w:rPr>
        <w:t>מו</w:t>
      </w:r>
      <w:r w:rsidRPr="008457EF">
        <w:rPr>
          <w:rtl/>
        </w:rPr>
        <w:t xml:space="preserve"> </w:t>
      </w:r>
      <w:bookmarkStart w:id="17058" w:name="_ETM_Q45_390340"/>
      <w:bookmarkEnd w:id="17058"/>
      <w:r w:rsidRPr="008457EF">
        <w:rPr>
          <w:rtl/>
        </w:rPr>
        <w:t xml:space="preserve">שכונות </w:t>
      </w:r>
      <w:bookmarkStart w:id="17059" w:name="_ETM_Q45_390939"/>
      <w:bookmarkEnd w:id="17059"/>
      <w:r w:rsidRPr="008457EF">
        <w:rPr>
          <w:rtl/>
        </w:rPr>
        <w:t>לחרדים</w:t>
      </w:r>
      <w:r>
        <w:rPr>
          <w:rFonts w:hint="cs"/>
          <w:rtl/>
        </w:rPr>
        <w:t>,</w:t>
      </w:r>
      <w:r w:rsidRPr="008457EF">
        <w:rPr>
          <w:rtl/>
        </w:rPr>
        <w:t xml:space="preserve"> </w:t>
      </w:r>
      <w:bookmarkStart w:id="17060" w:name="_ETM_Q45_391870"/>
      <w:bookmarkEnd w:id="17060"/>
      <w:r w:rsidRPr="008457EF">
        <w:rPr>
          <w:rtl/>
        </w:rPr>
        <w:t xml:space="preserve">באופן </w:t>
      </w:r>
      <w:bookmarkStart w:id="17061" w:name="_ETM_Q45_392409"/>
      <w:bookmarkEnd w:id="17061"/>
      <w:r w:rsidRPr="008457EF">
        <w:rPr>
          <w:rtl/>
        </w:rPr>
        <w:t xml:space="preserve">שלא </w:t>
      </w:r>
      <w:bookmarkStart w:id="17062" w:name="_ETM_Q45_392650"/>
      <w:bookmarkEnd w:id="17062"/>
      <w:r w:rsidRPr="008457EF">
        <w:rPr>
          <w:rtl/>
        </w:rPr>
        <w:t xml:space="preserve">ישפיע </w:t>
      </w:r>
      <w:bookmarkStart w:id="17063" w:name="_ETM_Q45_393340"/>
      <w:bookmarkEnd w:id="17063"/>
      <w:r w:rsidRPr="008457EF">
        <w:rPr>
          <w:rtl/>
        </w:rPr>
        <w:t xml:space="preserve">על </w:t>
      </w:r>
      <w:bookmarkStart w:id="17064" w:name="_ETM_Q45_393519"/>
      <w:bookmarkEnd w:id="17064"/>
      <w:r w:rsidRPr="008457EF">
        <w:rPr>
          <w:rtl/>
        </w:rPr>
        <w:t xml:space="preserve">כלל </w:t>
      </w:r>
      <w:bookmarkStart w:id="17065" w:name="_ETM_Q45_393849"/>
      <w:bookmarkEnd w:id="17065"/>
      <w:r>
        <w:rPr>
          <w:rtl/>
        </w:rPr>
        <w:t>העי</w:t>
      </w:r>
      <w:r>
        <w:rPr>
          <w:rFonts w:hint="cs"/>
          <w:rtl/>
        </w:rPr>
        <w:t>ר</w:t>
      </w:r>
      <w:bookmarkStart w:id="17066" w:name="_ETM_Q45_394709"/>
      <w:bookmarkEnd w:id="17066"/>
      <w:r>
        <w:rPr>
          <w:rFonts w:hint="cs"/>
          <w:rtl/>
        </w:rPr>
        <w:t xml:space="preserve">. </w:t>
      </w:r>
      <w:r w:rsidRPr="008457EF">
        <w:rPr>
          <w:rtl/>
        </w:rPr>
        <w:t xml:space="preserve">ממש </w:t>
      </w:r>
      <w:bookmarkStart w:id="17067" w:name="_ETM_Q45_395879"/>
      <w:bookmarkEnd w:id="17067"/>
      <w:r w:rsidRPr="008457EF">
        <w:rPr>
          <w:rtl/>
        </w:rPr>
        <w:t xml:space="preserve">כמו </w:t>
      </w:r>
      <w:bookmarkStart w:id="17068" w:name="_ETM_Q45_396120"/>
      <w:bookmarkEnd w:id="17068"/>
      <w:r w:rsidRPr="008457EF">
        <w:rPr>
          <w:rtl/>
        </w:rPr>
        <w:t xml:space="preserve">חוק </w:t>
      </w:r>
      <w:bookmarkStart w:id="17069" w:name="_ETM_Q45_396359"/>
      <w:bookmarkEnd w:id="17069"/>
      <w:r w:rsidRPr="008457EF">
        <w:rPr>
          <w:rtl/>
        </w:rPr>
        <w:t xml:space="preserve">הזרים </w:t>
      </w:r>
      <w:bookmarkStart w:id="17070" w:name="_ETM_Q45_396779"/>
      <w:bookmarkEnd w:id="17070"/>
      <w:r w:rsidRPr="008457EF">
        <w:rPr>
          <w:rtl/>
        </w:rPr>
        <w:t xml:space="preserve">באנגליה </w:t>
      </w:r>
      <w:bookmarkStart w:id="17071" w:name="_ETM_Q45_397349"/>
      <w:bookmarkEnd w:id="17071"/>
      <w:r w:rsidRPr="008457EF">
        <w:rPr>
          <w:rtl/>
        </w:rPr>
        <w:t xml:space="preserve">בשנת </w:t>
      </w:r>
      <w:bookmarkStart w:id="17072" w:name="_ETM_Q45_397709"/>
      <w:bookmarkEnd w:id="17072"/>
      <w:r w:rsidRPr="008457EF">
        <w:rPr>
          <w:rtl/>
        </w:rPr>
        <w:t>1905</w:t>
      </w:r>
      <w:r>
        <w:rPr>
          <w:rFonts w:hint="cs"/>
          <w:rtl/>
        </w:rPr>
        <w:t>,</w:t>
      </w:r>
      <w:r w:rsidRPr="008457EF">
        <w:rPr>
          <w:rtl/>
        </w:rPr>
        <w:t xml:space="preserve"> </w:t>
      </w:r>
      <w:bookmarkStart w:id="17073" w:name="_ETM_Q45_399329"/>
      <w:bookmarkEnd w:id="17073"/>
      <w:r w:rsidRPr="008457EF">
        <w:rPr>
          <w:rtl/>
        </w:rPr>
        <w:t xml:space="preserve">שניסה </w:t>
      </w:r>
      <w:bookmarkStart w:id="17074" w:name="_ETM_Q45_399840"/>
      <w:bookmarkEnd w:id="17074"/>
      <w:r w:rsidRPr="008457EF">
        <w:rPr>
          <w:rtl/>
        </w:rPr>
        <w:t xml:space="preserve">למנוע </w:t>
      </w:r>
      <w:bookmarkStart w:id="17075" w:name="_ETM_Q45_400260"/>
      <w:bookmarkEnd w:id="17075"/>
      <w:r w:rsidRPr="008457EF">
        <w:rPr>
          <w:rtl/>
        </w:rPr>
        <w:t xml:space="preserve">את </w:t>
      </w:r>
      <w:bookmarkStart w:id="17076" w:name="_ETM_Q45_400439"/>
      <w:bookmarkEnd w:id="17076"/>
      <w:r w:rsidRPr="008457EF">
        <w:rPr>
          <w:rtl/>
        </w:rPr>
        <w:t xml:space="preserve">הגירת </w:t>
      </w:r>
      <w:bookmarkStart w:id="17077" w:name="_ETM_Q45_400950"/>
      <w:bookmarkEnd w:id="17077"/>
      <w:r w:rsidRPr="008457EF">
        <w:rPr>
          <w:rtl/>
        </w:rPr>
        <w:t xml:space="preserve">היהודים </w:t>
      </w:r>
      <w:bookmarkStart w:id="17078" w:name="_ETM_Q45_401519"/>
      <w:bookmarkEnd w:id="17078"/>
      <w:r w:rsidRPr="008457EF">
        <w:rPr>
          <w:rtl/>
        </w:rPr>
        <w:t xml:space="preserve">לשטחי </w:t>
      </w:r>
      <w:bookmarkStart w:id="17079" w:name="_ETM_Q45_401999"/>
      <w:bookmarkEnd w:id="17079"/>
      <w:r w:rsidRPr="008457EF">
        <w:rPr>
          <w:rtl/>
        </w:rPr>
        <w:t>הממלכה</w:t>
      </w:r>
      <w:r>
        <w:rPr>
          <w:rFonts w:hint="cs"/>
          <w:rtl/>
        </w:rPr>
        <w:t>,</w:t>
      </w:r>
      <w:r w:rsidRPr="008457EF">
        <w:rPr>
          <w:rtl/>
        </w:rPr>
        <w:t xml:space="preserve"> </w:t>
      </w:r>
      <w:bookmarkStart w:id="17080" w:name="_ETM_Q45_403109"/>
      <w:bookmarkEnd w:id="17080"/>
      <w:r w:rsidRPr="008457EF">
        <w:rPr>
          <w:rtl/>
        </w:rPr>
        <w:t xml:space="preserve">באים </w:t>
      </w:r>
      <w:bookmarkStart w:id="17081" w:name="_ETM_Q45_403469"/>
      <w:bookmarkEnd w:id="17081"/>
      <w:r w:rsidRPr="008457EF">
        <w:rPr>
          <w:rtl/>
        </w:rPr>
        <w:t xml:space="preserve">ראשי </w:t>
      </w:r>
      <w:bookmarkStart w:id="17082" w:name="_ETM_Q45_403829"/>
      <w:bookmarkEnd w:id="17082"/>
      <w:r w:rsidRPr="008457EF">
        <w:rPr>
          <w:rtl/>
        </w:rPr>
        <w:t xml:space="preserve">הערים </w:t>
      </w:r>
      <w:bookmarkStart w:id="17083" w:name="_ETM_Q45_404189"/>
      <w:bookmarkEnd w:id="17083"/>
      <w:r w:rsidRPr="008457EF">
        <w:rPr>
          <w:rtl/>
        </w:rPr>
        <w:t>ודה</w:t>
      </w:r>
      <w:r>
        <w:rPr>
          <w:rFonts w:hint="cs"/>
          <w:rtl/>
        </w:rPr>
        <w:t xml:space="preserve"> </w:t>
      </w:r>
      <w:r w:rsidRPr="008457EF">
        <w:rPr>
          <w:rtl/>
        </w:rPr>
        <w:t xml:space="preserve">פקטו </w:t>
      </w:r>
      <w:bookmarkStart w:id="17084" w:name="_ETM_Q45_404760"/>
      <w:bookmarkEnd w:id="17084"/>
      <w:r w:rsidRPr="008457EF">
        <w:rPr>
          <w:rtl/>
        </w:rPr>
        <w:t xml:space="preserve">אומרים </w:t>
      </w:r>
      <w:bookmarkStart w:id="17085" w:name="_ETM_Q45_405120"/>
      <w:bookmarkEnd w:id="17085"/>
      <w:r w:rsidRPr="008457EF">
        <w:rPr>
          <w:rtl/>
        </w:rPr>
        <w:t>לנו</w:t>
      </w:r>
      <w:r>
        <w:rPr>
          <w:rFonts w:hint="cs"/>
          <w:rtl/>
        </w:rPr>
        <w:t>:</w:t>
      </w:r>
      <w:r w:rsidRPr="008457EF">
        <w:rPr>
          <w:rtl/>
        </w:rPr>
        <w:t xml:space="preserve"> </w:t>
      </w:r>
      <w:bookmarkStart w:id="17086" w:name="_ETM_Q45_405739"/>
      <w:bookmarkEnd w:id="17086"/>
      <w:r w:rsidRPr="008457EF">
        <w:rPr>
          <w:rtl/>
        </w:rPr>
        <w:t xml:space="preserve">איננו </w:t>
      </w:r>
      <w:bookmarkStart w:id="17087" w:name="_ETM_Q45_406370"/>
      <w:bookmarkEnd w:id="17087"/>
      <w:r w:rsidRPr="008457EF">
        <w:rPr>
          <w:rtl/>
        </w:rPr>
        <w:t xml:space="preserve">רוצים </w:t>
      </w:r>
      <w:bookmarkStart w:id="17088" w:name="_ETM_Q45_406909"/>
      <w:bookmarkEnd w:id="17088"/>
      <w:r w:rsidRPr="008457EF">
        <w:rPr>
          <w:rtl/>
        </w:rPr>
        <w:t xml:space="preserve">את </w:t>
      </w:r>
      <w:bookmarkStart w:id="17089" w:name="_ETM_Q45_407090"/>
      <w:bookmarkEnd w:id="17089"/>
      <w:r w:rsidRPr="008457EF">
        <w:rPr>
          <w:rtl/>
        </w:rPr>
        <w:t>היהודים</w:t>
      </w:r>
      <w:r>
        <w:rPr>
          <w:rFonts w:hint="cs"/>
          <w:rtl/>
        </w:rPr>
        <w:t xml:space="preserve"> </w:t>
      </w:r>
      <w:r>
        <w:rPr>
          <w:rtl/>
        </w:rPr>
        <w:t>–</w:t>
      </w:r>
      <w:r>
        <w:rPr>
          <w:rFonts w:hint="cs"/>
          <w:rtl/>
        </w:rPr>
        <w:t xml:space="preserve"> </w:t>
      </w:r>
      <w:bookmarkStart w:id="17090" w:name="_ETM_Q45_408000"/>
      <w:bookmarkStart w:id="17091" w:name="_ETM_Q45_407510"/>
      <w:bookmarkEnd w:id="17090"/>
      <w:bookmarkEnd w:id="17091"/>
      <w:r w:rsidRPr="008457EF">
        <w:rPr>
          <w:rtl/>
        </w:rPr>
        <w:t>סליחה</w:t>
      </w:r>
      <w:r>
        <w:rPr>
          <w:rFonts w:hint="cs"/>
          <w:rtl/>
        </w:rPr>
        <w:t>,</w:t>
      </w:r>
      <w:r w:rsidRPr="008457EF">
        <w:rPr>
          <w:rtl/>
        </w:rPr>
        <w:t xml:space="preserve"> </w:t>
      </w:r>
      <w:bookmarkStart w:id="17092" w:name="_ETM_Q45_408319"/>
      <w:bookmarkEnd w:id="17092"/>
      <w:r w:rsidRPr="008457EF">
        <w:rPr>
          <w:rtl/>
        </w:rPr>
        <w:t xml:space="preserve">את </w:t>
      </w:r>
      <w:bookmarkStart w:id="17093" w:name="_ETM_Q45_408620"/>
      <w:bookmarkEnd w:id="17093"/>
      <w:r w:rsidRPr="008457EF">
        <w:rPr>
          <w:rtl/>
        </w:rPr>
        <w:t xml:space="preserve">החרדים </w:t>
      </w:r>
      <w:bookmarkStart w:id="17094" w:name="_ETM_Q45_409310"/>
      <w:bookmarkEnd w:id="17094"/>
      <w:r>
        <w:rPr>
          <w:rtl/>
        </w:rPr>
        <w:t>–</w:t>
      </w:r>
      <w:r>
        <w:rPr>
          <w:rFonts w:hint="cs"/>
          <w:rtl/>
        </w:rPr>
        <w:t xml:space="preserve"> </w:t>
      </w:r>
      <w:r w:rsidRPr="008457EF">
        <w:rPr>
          <w:rtl/>
        </w:rPr>
        <w:t xml:space="preserve">בתחומי </w:t>
      </w:r>
      <w:bookmarkStart w:id="17095" w:name="_ETM_Q45_409760"/>
      <w:bookmarkEnd w:id="17095"/>
      <w:r w:rsidRPr="008457EF">
        <w:rPr>
          <w:rtl/>
        </w:rPr>
        <w:t xml:space="preserve">העיר </w:t>
      </w:r>
      <w:bookmarkStart w:id="17096" w:name="_ETM_Q45_409970"/>
      <w:bookmarkEnd w:id="17096"/>
      <w:r w:rsidRPr="008457EF">
        <w:rPr>
          <w:rtl/>
        </w:rPr>
        <w:t>שלנו</w:t>
      </w:r>
      <w:r>
        <w:rPr>
          <w:rFonts w:hint="cs"/>
          <w:rtl/>
        </w:rPr>
        <w:t>.</w:t>
      </w:r>
      <w:r w:rsidRPr="008457EF">
        <w:rPr>
          <w:rtl/>
        </w:rPr>
        <w:t xml:space="preserve"> </w:t>
      </w:r>
      <w:bookmarkStart w:id="17097" w:name="_ETM_Q45_411640"/>
      <w:bookmarkEnd w:id="17097"/>
      <w:r w:rsidRPr="008457EF">
        <w:rPr>
          <w:rtl/>
        </w:rPr>
        <w:t xml:space="preserve">אז </w:t>
      </w:r>
      <w:bookmarkStart w:id="17098" w:name="_ETM_Q45_411909"/>
      <w:bookmarkEnd w:id="17098"/>
      <w:r w:rsidRPr="008457EF">
        <w:rPr>
          <w:rtl/>
        </w:rPr>
        <w:t xml:space="preserve">בבלגיה </w:t>
      </w:r>
      <w:bookmarkStart w:id="17099" w:name="_ETM_Q45_412930"/>
      <w:bookmarkEnd w:id="17099"/>
      <w:r w:rsidRPr="008457EF">
        <w:rPr>
          <w:rtl/>
        </w:rPr>
        <w:t xml:space="preserve">אסרו </w:t>
      </w:r>
      <w:bookmarkStart w:id="17100" w:name="_ETM_Q45_413379"/>
      <w:bookmarkEnd w:id="17100"/>
      <w:r w:rsidRPr="008457EF">
        <w:rPr>
          <w:rtl/>
        </w:rPr>
        <w:t>ש</w:t>
      </w:r>
      <w:r>
        <w:rPr>
          <w:rFonts w:hint="cs"/>
          <w:rtl/>
        </w:rPr>
        <w:t>חיט</w:t>
      </w:r>
      <w:r w:rsidRPr="008457EF">
        <w:rPr>
          <w:rtl/>
        </w:rPr>
        <w:t xml:space="preserve">ה </w:t>
      </w:r>
      <w:bookmarkStart w:id="17101" w:name="_ETM_Q45_413829"/>
      <w:bookmarkEnd w:id="17101"/>
      <w:r w:rsidRPr="008457EF">
        <w:rPr>
          <w:rtl/>
        </w:rPr>
        <w:t xml:space="preserve">כשרה </w:t>
      </w:r>
      <w:bookmarkStart w:id="17102" w:name="_ETM_Q45_414220"/>
      <w:bookmarkEnd w:id="17102"/>
      <w:r w:rsidRPr="008457EF">
        <w:rPr>
          <w:rtl/>
        </w:rPr>
        <w:t xml:space="preserve">במטרה </w:t>
      </w:r>
      <w:bookmarkStart w:id="17103" w:name="_ETM_Q45_414700"/>
      <w:bookmarkEnd w:id="17103"/>
      <w:r w:rsidRPr="008457EF">
        <w:rPr>
          <w:rtl/>
        </w:rPr>
        <w:t xml:space="preserve">לדחוק </w:t>
      </w:r>
      <w:bookmarkStart w:id="17104" w:name="_ETM_Q45_415120"/>
      <w:bookmarkEnd w:id="17104"/>
      <w:r w:rsidRPr="008457EF">
        <w:rPr>
          <w:rtl/>
        </w:rPr>
        <w:t xml:space="preserve">את </w:t>
      </w:r>
      <w:bookmarkStart w:id="17105" w:name="_ETM_Q45_415269"/>
      <w:bookmarkEnd w:id="17105"/>
      <w:r w:rsidRPr="008457EF">
        <w:rPr>
          <w:rtl/>
        </w:rPr>
        <w:t xml:space="preserve">היהודים </w:t>
      </w:r>
      <w:bookmarkStart w:id="17106" w:name="_ETM_Q45_415810"/>
      <w:bookmarkEnd w:id="17106"/>
      <w:r w:rsidRPr="008457EF">
        <w:rPr>
          <w:rtl/>
        </w:rPr>
        <w:t>מהמדינה</w:t>
      </w:r>
      <w:r>
        <w:rPr>
          <w:rFonts w:hint="cs"/>
          <w:rtl/>
        </w:rPr>
        <w:t>.</w:t>
      </w:r>
      <w:r w:rsidRPr="008457EF">
        <w:rPr>
          <w:rtl/>
        </w:rPr>
        <w:t xml:space="preserve"> </w:t>
      </w:r>
      <w:bookmarkStart w:id="17107" w:name="_ETM_Q45_416940"/>
      <w:bookmarkEnd w:id="17107"/>
      <w:r w:rsidRPr="008457EF">
        <w:rPr>
          <w:rtl/>
        </w:rPr>
        <w:t xml:space="preserve">האם </w:t>
      </w:r>
      <w:bookmarkStart w:id="17108" w:name="_ETM_Q45_417180"/>
      <w:bookmarkEnd w:id="17108"/>
      <w:r w:rsidRPr="008457EF">
        <w:rPr>
          <w:rtl/>
        </w:rPr>
        <w:t xml:space="preserve">זה </w:t>
      </w:r>
      <w:bookmarkStart w:id="17109" w:name="_ETM_Q45_417330"/>
      <w:bookmarkEnd w:id="17109"/>
      <w:r w:rsidRPr="008457EF">
        <w:rPr>
          <w:rtl/>
        </w:rPr>
        <w:t xml:space="preserve">השלב </w:t>
      </w:r>
      <w:bookmarkStart w:id="17110" w:name="_ETM_Q45_417750"/>
      <w:bookmarkEnd w:id="17110"/>
      <w:r w:rsidRPr="008457EF">
        <w:rPr>
          <w:rtl/>
        </w:rPr>
        <w:t xml:space="preserve">הבא </w:t>
      </w:r>
      <w:bookmarkStart w:id="17111" w:name="_ETM_Q45_418020"/>
      <w:bookmarkEnd w:id="17111"/>
      <w:r w:rsidRPr="008457EF">
        <w:rPr>
          <w:rtl/>
        </w:rPr>
        <w:t xml:space="preserve">של </w:t>
      </w:r>
      <w:bookmarkStart w:id="17112" w:name="_ETM_Q45_418230"/>
      <w:bookmarkEnd w:id="17112"/>
      <w:r w:rsidRPr="008457EF">
        <w:rPr>
          <w:rtl/>
        </w:rPr>
        <w:t xml:space="preserve">ראשי </w:t>
      </w:r>
      <w:bookmarkStart w:id="17113" w:name="_ETM_Q45_418560"/>
      <w:bookmarkEnd w:id="17113"/>
      <w:r w:rsidRPr="008457EF">
        <w:rPr>
          <w:rtl/>
        </w:rPr>
        <w:t xml:space="preserve">הערים </w:t>
      </w:r>
      <w:bookmarkStart w:id="17114" w:name="_ETM_Q45_418980"/>
      <w:bookmarkEnd w:id="17114"/>
      <w:r w:rsidRPr="008457EF">
        <w:rPr>
          <w:rtl/>
        </w:rPr>
        <w:t xml:space="preserve">בארץ </w:t>
      </w:r>
      <w:bookmarkStart w:id="17115" w:name="_ETM_Q45_419880"/>
      <w:bookmarkEnd w:id="17115"/>
      <w:r w:rsidR="007745E7">
        <w:rPr>
          <w:rFonts w:hint="cs"/>
          <w:rtl/>
        </w:rPr>
        <w:t xml:space="preserve">– </w:t>
      </w:r>
      <w:r>
        <w:rPr>
          <w:rtl/>
        </w:rPr>
        <w:t>לא</w:t>
      </w:r>
      <w:r>
        <w:rPr>
          <w:rFonts w:hint="cs"/>
          <w:rtl/>
        </w:rPr>
        <w:t>ס</w:t>
      </w:r>
      <w:r w:rsidRPr="008457EF">
        <w:rPr>
          <w:rtl/>
        </w:rPr>
        <w:t xml:space="preserve">ור </w:t>
      </w:r>
      <w:bookmarkStart w:id="17116" w:name="_ETM_Q45_420420"/>
      <w:bookmarkEnd w:id="17116"/>
      <w:r w:rsidRPr="008457EF">
        <w:rPr>
          <w:rtl/>
        </w:rPr>
        <w:t xml:space="preserve">קיום </w:t>
      </w:r>
      <w:bookmarkStart w:id="17117" w:name="_ETM_Q45_420750"/>
      <w:bookmarkEnd w:id="17117"/>
      <w:r w:rsidRPr="008457EF">
        <w:rPr>
          <w:rtl/>
        </w:rPr>
        <w:t>אור</w:t>
      </w:r>
      <w:r>
        <w:rPr>
          <w:rFonts w:hint="cs"/>
          <w:rtl/>
        </w:rPr>
        <w:t>ח חיים</w:t>
      </w:r>
      <w:r w:rsidRPr="008457EF">
        <w:rPr>
          <w:rtl/>
        </w:rPr>
        <w:t xml:space="preserve"> </w:t>
      </w:r>
      <w:bookmarkStart w:id="17118" w:name="_ETM_Q45_420959"/>
      <w:bookmarkEnd w:id="17118"/>
      <w:r w:rsidRPr="008457EF">
        <w:rPr>
          <w:rtl/>
        </w:rPr>
        <w:t xml:space="preserve">חרדי </w:t>
      </w:r>
      <w:bookmarkStart w:id="17119" w:name="_ETM_Q45_421500"/>
      <w:bookmarkEnd w:id="17119"/>
      <w:r w:rsidRPr="008457EF">
        <w:rPr>
          <w:rtl/>
        </w:rPr>
        <w:t>בתחומם</w:t>
      </w:r>
      <w:bookmarkStart w:id="17120" w:name="_ETM_Q45_422760"/>
      <w:bookmarkEnd w:id="17120"/>
      <w:r>
        <w:rPr>
          <w:rFonts w:hint="cs"/>
          <w:rtl/>
        </w:rPr>
        <w:t xml:space="preserve">? </w:t>
      </w:r>
    </w:p>
    <w:p w:rsidR="00050FB9" w:rsidRDefault="00050FB9" w:rsidP="0043025C">
      <w:pPr>
        <w:rPr>
          <w:rtl/>
        </w:rPr>
      </w:pPr>
    </w:p>
    <w:p w:rsidR="00050FB9" w:rsidRDefault="00050FB9" w:rsidP="00784C1E">
      <w:pPr>
        <w:rPr>
          <w:rtl/>
        </w:rPr>
      </w:pPr>
      <w:bookmarkStart w:id="17121" w:name="_ETM_Q45_424000"/>
      <w:bookmarkEnd w:id="17121"/>
      <w:r w:rsidRPr="008457EF">
        <w:rPr>
          <w:rtl/>
        </w:rPr>
        <w:t xml:space="preserve">המחשבה </w:t>
      </w:r>
      <w:bookmarkStart w:id="17122" w:name="_ETM_Q45_423449"/>
      <w:bookmarkEnd w:id="17122"/>
      <w:r w:rsidRPr="008457EF">
        <w:rPr>
          <w:rtl/>
        </w:rPr>
        <w:t xml:space="preserve">על </w:t>
      </w:r>
      <w:bookmarkStart w:id="17123" w:name="_ETM_Q45_423510"/>
      <w:bookmarkEnd w:id="17123"/>
      <w:r w:rsidRPr="008457EF">
        <w:rPr>
          <w:rtl/>
        </w:rPr>
        <w:t xml:space="preserve">בניית </w:t>
      </w:r>
      <w:bookmarkStart w:id="17124" w:name="_ETM_Q45_423870"/>
      <w:bookmarkEnd w:id="17124"/>
      <w:r w:rsidRPr="008457EF">
        <w:rPr>
          <w:rtl/>
        </w:rPr>
        <w:t xml:space="preserve">שכונות </w:t>
      </w:r>
      <w:bookmarkStart w:id="17125" w:name="_ETM_Q45_424319"/>
      <w:bookmarkEnd w:id="17125"/>
      <w:r w:rsidRPr="008457EF">
        <w:rPr>
          <w:rtl/>
        </w:rPr>
        <w:t xml:space="preserve">לחרדים </w:t>
      </w:r>
      <w:bookmarkStart w:id="17126" w:name="_ETM_Q45_424799"/>
      <w:bookmarkEnd w:id="17126"/>
      <w:r w:rsidRPr="008457EF">
        <w:rPr>
          <w:rtl/>
        </w:rPr>
        <w:t xml:space="preserve">דווקא </w:t>
      </w:r>
      <w:bookmarkStart w:id="17127" w:name="_ETM_Q45_425189"/>
      <w:bookmarkEnd w:id="17127"/>
      <w:r w:rsidRPr="008457EF">
        <w:rPr>
          <w:rtl/>
        </w:rPr>
        <w:t xml:space="preserve">בערים </w:t>
      </w:r>
      <w:bookmarkStart w:id="17128" w:name="_ETM_Q45_425579"/>
      <w:bookmarkEnd w:id="17128"/>
      <w:r>
        <w:rPr>
          <w:rFonts w:hint="cs"/>
          <w:rtl/>
        </w:rPr>
        <w:t>ש</w:t>
      </w:r>
      <w:r w:rsidRPr="008457EF">
        <w:rPr>
          <w:rtl/>
        </w:rPr>
        <w:t>בה</w:t>
      </w:r>
      <w:r>
        <w:rPr>
          <w:rFonts w:hint="cs"/>
          <w:rtl/>
        </w:rPr>
        <w:t>ן</w:t>
      </w:r>
      <w:r w:rsidRPr="008457EF">
        <w:rPr>
          <w:rtl/>
        </w:rPr>
        <w:t xml:space="preserve"> </w:t>
      </w:r>
      <w:bookmarkStart w:id="17129" w:name="_ETM_Q45_425790"/>
      <w:bookmarkEnd w:id="17129"/>
      <w:r w:rsidRPr="008457EF">
        <w:rPr>
          <w:rtl/>
        </w:rPr>
        <w:t xml:space="preserve">יש </w:t>
      </w:r>
      <w:bookmarkStart w:id="17130" w:name="_ETM_Q45_425939"/>
      <w:bookmarkEnd w:id="17130"/>
      <w:r w:rsidRPr="008457EF">
        <w:rPr>
          <w:rtl/>
        </w:rPr>
        <w:t xml:space="preserve">מיעוט </w:t>
      </w:r>
      <w:bookmarkStart w:id="17131" w:name="_ETM_Q45_426269"/>
      <w:bookmarkEnd w:id="17131"/>
      <w:r w:rsidRPr="008457EF">
        <w:rPr>
          <w:rtl/>
        </w:rPr>
        <w:t xml:space="preserve">ממשי </w:t>
      </w:r>
      <w:bookmarkStart w:id="17132" w:name="_ETM_Q45_427199"/>
      <w:bookmarkEnd w:id="17132"/>
      <w:r w:rsidRPr="008457EF">
        <w:rPr>
          <w:rtl/>
        </w:rPr>
        <w:t xml:space="preserve">של </w:t>
      </w:r>
      <w:bookmarkStart w:id="17133" w:name="_ETM_Q45_427469"/>
      <w:bookmarkEnd w:id="17133"/>
      <w:r w:rsidRPr="008457EF">
        <w:rPr>
          <w:rtl/>
        </w:rPr>
        <w:t xml:space="preserve">חרדים </w:t>
      </w:r>
      <w:bookmarkStart w:id="17134" w:name="_ETM_Q45_427949"/>
      <w:bookmarkEnd w:id="17134"/>
      <w:r w:rsidRPr="008457EF">
        <w:rPr>
          <w:rtl/>
        </w:rPr>
        <w:t xml:space="preserve">בעיר </w:t>
      </w:r>
      <w:bookmarkStart w:id="17135" w:name="_ETM_Q45_428800"/>
      <w:bookmarkEnd w:id="17135"/>
      <w:r w:rsidRPr="008457EF">
        <w:rPr>
          <w:rtl/>
        </w:rPr>
        <w:t>ז</w:t>
      </w:r>
      <w:r>
        <w:rPr>
          <w:rFonts w:hint="cs"/>
          <w:rtl/>
        </w:rPr>
        <w:t>את</w:t>
      </w:r>
      <w:r w:rsidRPr="008457EF">
        <w:rPr>
          <w:rtl/>
        </w:rPr>
        <w:t xml:space="preserve"> </w:t>
      </w:r>
      <w:bookmarkStart w:id="17136" w:name="_ETM_Q45_429010"/>
      <w:bookmarkEnd w:id="17136"/>
      <w:r w:rsidRPr="008457EF">
        <w:rPr>
          <w:rtl/>
        </w:rPr>
        <w:t>ת</w:t>
      </w:r>
      <w:r>
        <w:rPr>
          <w:rFonts w:hint="cs"/>
          <w:rtl/>
        </w:rPr>
        <w:t>ו</w:t>
      </w:r>
      <w:r w:rsidRPr="008457EF">
        <w:rPr>
          <w:rtl/>
        </w:rPr>
        <w:t xml:space="preserve">כנית </w:t>
      </w:r>
      <w:bookmarkStart w:id="17137" w:name="_ETM_Q45_429400"/>
      <w:bookmarkEnd w:id="17137"/>
      <w:r w:rsidRPr="008457EF">
        <w:rPr>
          <w:rtl/>
        </w:rPr>
        <w:t xml:space="preserve">יפה </w:t>
      </w:r>
      <w:bookmarkStart w:id="17138" w:name="_ETM_Q45_429760"/>
      <w:bookmarkEnd w:id="17138"/>
      <w:r w:rsidRPr="008457EF">
        <w:rPr>
          <w:rtl/>
        </w:rPr>
        <w:t>בעיניי</w:t>
      </w:r>
      <w:r>
        <w:rPr>
          <w:rFonts w:hint="cs"/>
          <w:rtl/>
        </w:rPr>
        <w:t>,</w:t>
      </w:r>
      <w:r w:rsidRPr="008457EF">
        <w:rPr>
          <w:rtl/>
        </w:rPr>
        <w:t xml:space="preserve"> </w:t>
      </w:r>
      <w:bookmarkStart w:id="17139" w:name="_ETM_Q45_430599"/>
      <w:bookmarkEnd w:id="17139"/>
      <w:r w:rsidRPr="008457EF">
        <w:rPr>
          <w:rtl/>
        </w:rPr>
        <w:t>ש</w:t>
      </w:r>
      <w:r>
        <w:rPr>
          <w:rFonts w:hint="cs"/>
          <w:rtl/>
        </w:rPr>
        <w:t>ה</w:t>
      </w:r>
      <w:r w:rsidRPr="008457EF">
        <w:rPr>
          <w:rtl/>
        </w:rPr>
        <w:t xml:space="preserve">רי </w:t>
      </w:r>
      <w:bookmarkStart w:id="17140" w:name="_ETM_Q45_430959"/>
      <w:bookmarkEnd w:id="17140"/>
      <w:r w:rsidRPr="008457EF">
        <w:rPr>
          <w:rtl/>
        </w:rPr>
        <w:t xml:space="preserve">לאחר </w:t>
      </w:r>
      <w:bookmarkStart w:id="17141" w:name="_ETM_Q45_431380"/>
      <w:bookmarkEnd w:id="17141"/>
      <w:r w:rsidRPr="008457EF">
        <w:rPr>
          <w:rtl/>
        </w:rPr>
        <w:t xml:space="preserve">שנים </w:t>
      </w:r>
      <w:bookmarkStart w:id="17142" w:name="_ETM_Q45_431860"/>
      <w:bookmarkEnd w:id="17142"/>
      <w:r w:rsidRPr="008457EF">
        <w:rPr>
          <w:rtl/>
        </w:rPr>
        <w:t xml:space="preserve">של </w:t>
      </w:r>
      <w:bookmarkStart w:id="17143" w:name="_ETM_Q45_432160"/>
      <w:bookmarkEnd w:id="17143"/>
      <w:r w:rsidRPr="008457EF">
        <w:rPr>
          <w:rtl/>
        </w:rPr>
        <w:t xml:space="preserve">נתק </w:t>
      </w:r>
      <w:bookmarkStart w:id="17144" w:name="_ETM_Q45_432520"/>
      <w:bookmarkEnd w:id="17144"/>
      <w:r w:rsidRPr="008457EF">
        <w:rPr>
          <w:rtl/>
        </w:rPr>
        <w:t xml:space="preserve">מסוים </w:t>
      </w:r>
      <w:bookmarkStart w:id="17145" w:name="_ETM_Q45_433000"/>
      <w:bookmarkEnd w:id="17145"/>
      <w:r w:rsidRPr="008457EF">
        <w:rPr>
          <w:rtl/>
        </w:rPr>
        <w:t xml:space="preserve">בין </w:t>
      </w:r>
      <w:bookmarkStart w:id="17146" w:name="_ETM_Q45_433150"/>
      <w:bookmarkEnd w:id="17146"/>
      <w:r w:rsidRPr="008457EF">
        <w:rPr>
          <w:rtl/>
        </w:rPr>
        <w:t xml:space="preserve">המגזרים </w:t>
      </w:r>
      <w:bookmarkStart w:id="17147" w:name="_ETM_Q45_434230"/>
      <w:bookmarkEnd w:id="17147"/>
      <w:r w:rsidRPr="008457EF">
        <w:rPr>
          <w:rtl/>
        </w:rPr>
        <w:t xml:space="preserve">החליטו </w:t>
      </w:r>
      <w:bookmarkStart w:id="17148" w:name="_ETM_Q45_434739"/>
      <w:bookmarkEnd w:id="17148"/>
      <w:r w:rsidRPr="008457EF">
        <w:rPr>
          <w:rtl/>
        </w:rPr>
        <w:t xml:space="preserve">לחזור </w:t>
      </w:r>
      <w:bookmarkStart w:id="17149" w:name="_ETM_Q45_435790"/>
      <w:bookmarkEnd w:id="17149"/>
      <w:r w:rsidRPr="008457EF">
        <w:rPr>
          <w:rtl/>
        </w:rPr>
        <w:t xml:space="preserve">למצב </w:t>
      </w:r>
      <w:bookmarkStart w:id="17150" w:name="_ETM_Q45_436450"/>
      <w:bookmarkEnd w:id="17150"/>
      <w:r>
        <w:rPr>
          <w:rFonts w:hint="cs"/>
          <w:rtl/>
        </w:rPr>
        <w:t>ש</w:t>
      </w:r>
      <w:bookmarkStart w:id="17151" w:name="_ETM_Q45_436600"/>
      <w:bookmarkEnd w:id="17151"/>
      <w:r w:rsidRPr="008457EF">
        <w:rPr>
          <w:rtl/>
        </w:rPr>
        <w:t xml:space="preserve">יש </w:t>
      </w:r>
      <w:bookmarkStart w:id="17152" w:name="_ETM_Q45_436960"/>
      <w:bookmarkEnd w:id="17152"/>
      <w:r w:rsidRPr="008457EF">
        <w:rPr>
          <w:rtl/>
        </w:rPr>
        <w:t xml:space="preserve">שילוב </w:t>
      </w:r>
      <w:bookmarkStart w:id="17153" w:name="_ETM_Q45_437380"/>
      <w:bookmarkEnd w:id="17153"/>
      <w:r w:rsidRPr="008457EF">
        <w:rPr>
          <w:rtl/>
        </w:rPr>
        <w:t>וה</w:t>
      </w:r>
      <w:r>
        <w:rPr>
          <w:rFonts w:hint="cs"/>
          <w:rtl/>
        </w:rPr>
        <w:t>כ</w:t>
      </w:r>
      <w:r w:rsidRPr="008457EF">
        <w:rPr>
          <w:rtl/>
        </w:rPr>
        <w:t xml:space="preserve">לה </w:t>
      </w:r>
      <w:bookmarkStart w:id="17154" w:name="_ETM_Q45_437860"/>
      <w:bookmarkEnd w:id="17154"/>
      <w:r w:rsidRPr="008457EF">
        <w:rPr>
          <w:rtl/>
        </w:rPr>
        <w:t>הדדית</w:t>
      </w:r>
      <w:r>
        <w:rPr>
          <w:rFonts w:hint="cs"/>
          <w:rtl/>
        </w:rPr>
        <w:t>,</w:t>
      </w:r>
      <w:r w:rsidRPr="008457EF">
        <w:rPr>
          <w:rtl/>
        </w:rPr>
        <w:t xml:space="preserve"> </w:t>
      </w:r>
      <w:bookmarkStart w:id="17155" w:name="_ETM_Q45_438310"/>
      <w:bookmarkEnd w:id="17155"/>
      <w:r w:rsidRPr="008457EF">
        <w:rPr>
          <w:rtl/>
        </w:rPr>
        <w:t xml:space="preserve">כמו </w:t>
      </w:r>
      <w:bookmarkStart w:id="17156" w:name="_ETM_Q45_438520"/>
      <w:bookmarkEnd w:id="17156"/>
      <w:r w:rsidRPr="008457EF">
        <w:rPr>
          <w:rtl/>
        </w:rPr>
        <w:t xml:space="preserve">שהיה </w:t>
      </w:r>
      <w:bookmarkStart w:id="17157" w:name="_ETM_Q45_438880"/>
      <w:bookmarkEnd w:id="17157"/>
      <w:r w:rsidRPr="008457EF">
        <w:rPr>
          <w:rtl/>
        </w:rPr>
        <w:t xml:space="preserve">עד </w:t>
      </w:r>
      <w:bookmarkStart w:id="17158" w:name="_ETM_Q45_438970"/>
      <w:bookmarkEnd w:id="17158"/>
      <w:r w:rsidRPr="008457EF">
        <w:rPr>
          <w:rtl/>
        </w:rPr>
        <w:t xml:space="preserve">שנות </w:t>
      </w:r>
      <w:bookmarkStart w:id="17159" w:name="_ETM_Q45_439210"/>
      <w:bookmarkEnd w:id="17159"/>
      <w:r w:rsidRPr="008457EF">
        <w:rPr>
          <w:rtl/>
        </w:rPr>
        <w:t>ה</w:t>
      </w:r>
      <w:r>
        <w:rPr>
          <w:rFonts w:hint="cs"/>
          <w:rtl/>
        </w:rPr>
        <w:t>תשעים</w:t>
      </w:r>
      <w:r w:rsidRPr="008457EF">
        <w:rPr>
          <w:rtl/>
        </w:rPr>
        <w:t xml:space="preserve"> </w:t>
      </w:r>
      <w:bookmarkStart w:id="17160" w:name="_ETM_Q45_440010"/>
      <w:bookmarkEnd w:id="17160"/>
      <w:r w:rsidRPr="008457EF">
        <w:rPr>
          <w:rtl/>
        </w:rPr>
        <w:t xml:space="preserve">ברחבי </w:t>
      </w:r>
      <w:bookmarkStart w:id="17161" w:name="_ETM_Q45_440669"/>
      <w:bookmarkEnd w:id="17161"/>
      <w:r w:rsidRPr="008457EF">
        <w:rPr>
          <w:rtl/>
        </w:rPr>
        <w:t>המדינה</w:t>
      </w:r>
      <w:r>
        <w:rPr>
          <w:rFonts w:hint="cs"/>
          <w:rtl/>
        </w:rPr>
        <w:t>,</w:t>
      </w:r>
      <w:r w:rsidRPr="008457EF">
        <w:rPr>
          <w:rtl/>
        </w:rPr>
        <w:t xml:space="preserve"> </w:t>
      </w:r>
      <w:bookmarkStart w:id="17162" w:name="_ETM_Q45_441450"/>
      <w:bookmarkEnd w:id="17162"/>
      <w:r w:rsidRPr="008457EF">
        <w:rPr>
          <w:rtl/>
        </w:rPr>
        <w:t xml:space="preserve">וכולם </w:t>
      </w:r>
      <w:bookmarkStart w:id="17163" w:name="_ETM_Q45_442020"/>
      <w:bookmarkEnd w:id="17163"/>
      <w:r w:rsidRPr="008457EF">
        <w:rPr>
          <w:rtl/>
        </w:rPr>
        <w:t xml:space="preserve">חיו </w:t>
      </w:r>
      <w:bookmarkStart w:id="17164" w:name="_ETM_Q45_442380"/>
      <w:bookmarkEnd w:id="17164"/>
      <w:r w:rsidRPr="008457EF">
        <w:rPr>
          <w:rtl/>
        </w:rPr>
        <w:t xml:space="preserve">בשלום </w:t>
      </w:r>
      <w:bookmarkStart w:id="17165" w:name="_ETM_Q45_442889"/>
      <w:bookmarkEnd w:id="17165"/>
      <w:r w:rsidRPr="008457EF">
        <w:rPr>
          <w:rtl/>
        </w:rPr>
        <w:t>וב</w:t>
      </w:r>
      <w:r>
        <w:rPr>
          <w:rFonts w:hint="cs"/>
          <w:rtl/>
        </w:rPr>
        <w:t>אחווה</w:t>
      </w:r>
      <w:r w:rsidRPr="008457EF">
        <w:rPr>
          <w:rtl/>
        </w:rPr>
        <w:t xml:space="preserve"> </w:t>
      </w:r>
      <w:bookmarkStart w:id="17166" w:name="_ETM_Q45_443820"/>
      <w:bookmarkEnd w:id="17166"/>
      <w:r w:rsidRPr="008457EF">
        <w:rPr>
          <w:rtl/>
        </w:rPr>
        <w:t xml:space="preserve">בערים </w:t>
      </w:r>
      <w:bookmarkStart w:id="17167" w:name="_ETM_Q45_444210"/>
      <w:bookmarkEnd w:id="17167"/>
      <w:r w:rsidRPr="008457EF">
        <w:rPr>
          <w:rtl/>
        </w:rPr>
        <w:t>חיפה</w:t>
      </w:r>
      <w:r>
        <w:rPr>
          <w:rFonts w:hint="cs"/>
          <w:rtl/>
        </w:rPr>
        <w:t>,</w:t>
      </w:r>
      <w:r w:rsidRPr="008457EF">
        <w:rPr>
          <w:rtl/>
        </w:rPr>
        <w:t xml:space="preserve"> </w:t>
      </w:r>
      <w:bookmarkStart w:id="17168" w:name="_ETM_Q45_445110"/>
      <w:bookmarkEnd w:id="17168"/>
      <w:r w:rsidRPr="008457EF">
        <w:rPr>
          <w:rtl/>
        </w:rPr>
        <w:t xml:space="preserve">תל </w:t>
      </w:r>
      <w:bookmarkStart w:id="17169" w:name="_ETM_Q45_445470"/>
      <w:bookmarkEnd w:id="17169"/>
      <w:r w:rsidRPr="008457EF">
        <w:rPr>
          <w:rtl/>
        </w:rPr>
        <w:t>אביב</w:t>
      </w:r>
      <w:r>
        <w:rPr>
          <w:rFonts w:hint="cs"/>
          <w:rtl/>
        </w:rPr>
        <w:t>,</w:t>
      </w:r>
      <w:r w:rsidRPr="008457EF">
        <w:rPr>
          <w:rtl/>
        </w:rPr>
        <w:t xml:space="preserve"> </w:t>
      </w:r>
      <w:bookmarkStart w:id="17170" w:name="_ETM_Q45_446130"/>
      <w:bookmarkEnd w:id="17170"/>
      <w:r w:rsidRPr="008457EF">
        <w:rPr>
          <w:rtl/>
        </w:rPr>
        <w:t>פתח</w:t>
      </w:r>
      <w:bookmarkStart w:id="17171" w:name="_ETM_Q45_446460"/>
      <w:bookmarkEnd w:id="17171"/>
      <w:r>
        <w:rPr>
          <w:rFonts w:hint="cs"/>
          <w:rtl/>
        </w:rPr>
        <w:t xml:space="preserve"> </w:t>
      </w:r>
      <w:r w:rsidRPr="008457EF">
        <w:rPr>
          <w:rtl/>
        </w:rPr>
        <w:t>תקווה</w:t>
      </w:r>
      <w:r>
        <w:rPr>
          <w:rFonts w:hint="cs"/>
          <w:rtl/>
        </w:rPr>
        <w:t>,</w:t>
      </w:r>
      <w:r w:rsidRPr="008457EF">
        <w:rPr>
          <w:rtl/>
        </w:rPr>
        <w:t xml:space="preserve"> </w:t>
      </w:r>
      <w:bookmarkStart w:id="17172" w:name="_ETM_Q45_447240"/>
      <w:bookmarkEnd w:id="17172"/>
      <w:r w:rsidRPr="008457EF">
        <w:rPr>
          <w:rtl/>
        </w:rPr>
        <w:t>אשדוד</w:t>
      </w:r>
      <w:r>
        <w:rPr>
          <w:rFonts w:hint="cs"/>
          <w:rtl/>
        </w:rPr>
        <w:t>,</w:t>
      </w:r>
      <w:r w:rsidRPr="008457EF">
        <w:rPr>
          <w:rtl/>
        </w:rPr>
        <w:t xml:space="preserve"> </w:t>
      </w:r>
      <w:bookmarkStart w:id="17173" w:name="_ETM_Q45_448080"/>
      <w:bookmarkEnd w:id="17173"/>
      <w:r w:rsidRPr="008457EF">
        <w:rPr>
          <w:rtl/>
        </w:rPr>
        <w:t xml:space="preserve">נתניה </w:t>
      </w:r>
      <w:bookmarkStart w:id="17174" w:name="_ETM_Q45_448889"/>
      <w:bookmarkEnd w:id="17174"/>
      <w:r w:rsidRPr="008457EF">
        <w:rPr>
          <w:rtl/>
        </w:rPr>
        <w:t>ועוד</w:t>
      </w:r>
      <w:r>
        <w:rPr>
          <w:rFonts w:hint="cs"/>
          <w:rtl/>
        </w:rPr>
        <w:t>.</w:t>
      </w:r>
      <w:r w:rsidRPr="008457EF">
        <w:rPr>
          <w:rtl/>
        </w:rPr>
        <w:t xml:space="preserve"> </w:t>
      </w:r>
      <w:bookmarkStart w:id="17175" w:name="_ETM_Q45_449850"/>
      <w:bookmarkEnd w:id="17175"/>
      <w:r w:rsidRPr="008457EF">
        <w:rPr>
          <w:rtl/>
        </w:rPr>
        <w:t xml:space="preserve">הרי </w:t>
      </w:r>
      <w:bookmarkStart w:id="17176" w:name="_ETM_Q45_450060"/>
      <w:bookmarkEnd w:id="17176"/>
      <w:r w:rsidRPr="008457EF">
        <w:rPr>
          <w:rtl/>
        </w:rPr>
        <w:t xml:space="preserve">כולנו </w:t>
      </w:r>
      <w:bookmarkStart w:id="17177" w:name="_ETM_Q45_450450"/>
      <w:bookmarkEnd w:id="17177"/>
      <w:r w:rsidRPr="008457EF">
        <w:rPr>
          <w:rtl/>
        </w:rPr>
        <w:t xml:space="preserve">חשים </w:t>
      </w:r>
      <w:bookmarkStart w:id="17178" w:name="_ETM_Q45_450810"/>
      <w:bookmarkEnd w:id="17178"/>
      <w:r w:rsidRPr="008457EF">
        <w:rPr>
          <w:rtl/>
        </w:rPr>
        <w:t xml:space="preserve">את </w:t>
      </w:r>
      <w:bookmarkStart w:id="17179" w:name="_ETM_Q45_450960"/>
      <w:bookmarkEnd w:id="17179"/>
      <w:r w:rsidRPr="008457EF">
        <w:rPr>
          <w:rtl/>
        </w:rPr>
        <w:t xml:space="preserve">עוצמת </w:t>
      </w:r>
      <w:bookmarkStart w:id="17180" w:name="_ETM_Q45_451410"/>
      <w:bookmarkEnd w:id="17180"/>
      <w:r>
        <w:rPr>
          <w:rFonts w:hint="cs"/>
          <w:rtl/>
        </w:rPr>
        <w:t>הקיטו</w:t>
      </w:r>
      <w:r w:rsidRPr="008457EF">
        <w:rPr>
          <w:rtl/>
        </w:rPr>
        <w:t xml:space="preserve">ב </w:t>
      </w:r>
      <w:bookmarkStart w:id="17181" w:name="_ETM_Q45_452410"/>
      <w:bookmarkEnd w:id="17181"/>
      <w:r w:rsidRPr="008457EF">
        <w:rPr>
          <w:rtl/>
        </w:rPr>
        <w:t>ב</w:t>
      </w:r>
      <w:bookmarkStart w:id="17182" w:name="_ETM_Q45_452650"/>
      <w:bookmarkEnd w:id="17182"/>
      <w:r w:rsidRPr="008457EF">
        <w:rPr>
          <w:rtl/>
        </w:rPr>
        <w:t xml:space="preserve">יחסים </w:t>
      </w:r>
      <w:bookmarkStart w:id="17183" w:name="_ETM_Q45_453279"/>
      <w:bookmarkEnd w:id="17183"/>
      <w:r>
        <w:rPr>
          <w:rFonts w:hint="cs"/>
          <w:rtl/>
        </w:rPr>
        <w:t xml:space="preserve">שבין </w:t>
      </w:r>
      <w:r w:rsidRPr="008457EF">
        <w:rPr>
          <w:rtl/>
        </w:rPr>
        <w:t xml:space="preserve">חרדים </w:t>
      </w:r>
      <w:bookmarkStart w:id="17184" w:name="_ETM_Q45_453640"/>
      <w:bookmarkEnd w:id="17184"/>
      <w:r>
        <w:rPr>
          <w:rFonts w:hint="cs"/>
          <w:rtl/>
        </w:rPr>
        <w:t>ל</w:t>
      </w:r>
      <w:r w:rsidRPr="008457EF">
        <w:rPr>
          <w:rtl/>
        </w:rPr>
        <w:t>חילונים</w:t>
      </w:r>
      <w:r>
        <w:rPr>
          <w:rFonts w:hint="cs"/>
          <w:rtl/>
        </w:rPr>
        <w:t>.</w:t>
      </w:r>
      <w:r w:rsidRPr="008457EF">
        <w:rPr>
          <w:rtl/>
        </w:rPr>
        <w:t xml:space="preserve"> </w:t>
      </w:r>
      <w:bookmarkStart w:id="17185" w:name="_ETM_Q45_455150"/>
      <w:bookmarkEnd w:id="17185"/>
      <w:r w:rsidRPr="008457EF">
        <w:rPr>
          <w:rtl/>
        </w:rPr>
        <w:t xml:space="preserve">במחקר </w:t>
      </w:r>
      <w:bookmarkStart w:id="17186" w:name="_ETM_Q45_455750"/>
      <w:bookmarkEnd w:id="17186"/>
      <w:r w:rsidRPr="008457EF">
        <w:rPr>
          <w:rtl/>
        </w:rPr>
        <w:t xml:space="preserve">שערך </w:t>
      </w:r>
      <w:bookmarkStart w:id="17187" w:name="_ETM_Q45_456630"/>
      <w:bookmarkStart w:id="17188" w:name="_ETM_Q45_457139"/>
      <w:bookmarkEnd w:id="17187"/>
      <w:bookmarkEnd w:id="17188"/>
      <w:r>
        <w:rPr>
          <w:rFonts w:hint="cs"/>
          <w:rtl/>
        </w:rPr>
        <w:t>מ</w:t>
      </w:r>
      <w:r w:rsidRPr="008457EF">
        <w:rPr>
          <w:rtl/>
        </w:rPr>
        <w:t xml:space="preserve">כון </w:t>
      </w:r>
      <w:bookmarkStart w:id="17189" w:name="_ETM_Q45_457500"/>
      <w:bookmarkEnd w:id="17189"/>
      <w:r w:rsidRPr="008457EF">
        <w:rPr>
          <w:rtl/>
        </w:rPr>
        <w:t xml:space="preserve">גבע </w:t>
      </w:r>
      <w:bookmarkStart w:id="17190" w:name="_ETM_Q45_458200"/>
      <w:bookmarkEnd w:id="17190"/>
      <w:r w:rsidRPr="008457EF">
        <w:rPr>
          <w:rtl/>
        </w:rPr>
        <w:t>לקראת</w:t>
      </w:r>
      <w:bookmarkStart w:id="17191" w:name="_ETM_Q45_458710"/>
      <w:bookmarkEnd w:id="17191"/>
      <w:r>
        <w:rPr>
          <w:rFonts w:hint="cs"/>
          <w:rtl/>
        </w:rPr>
        <w:t xml:space="preserve"> תשעה</w:t>
      </w:r>
      <w:r w:rsidRPr="008457EF">
        <w:rPr>
          <w:rtl/>
        </w:rPr>
        <w:t xml:space="preserve"> </w:t>
      </w:r>
      <w:bookmarkStart w:id="17192" w:name="_ETM_Q45_459070"/>
      <w:bookmarkEnd w:id="17192"/>
      <w:r w:rsidRPr="008457EF">
        <w:rPr>
          <w:rtl/>
        </w:rPr>
        <w:t xml:space="preserve">באב </w:t>
      </w:r>
      <w:bookmarkStart w:id="17193" w:name="_ETM_Q45_459400"/>
      <w:bookmarkEnd w:id="17193"/>
      <w:r w:rsidRPr="008457EF">
        <w:rPr>
          <w:rtl/>
        </w:rPr>
        <w:t xml:space="preserve">האחרון </w:t>
      </w:r>
      <w:bookmarkStart w:id="17194" w:name="_ETM_Q45_461460"/>
      <w:bookmarkEnd w:id="17194"/>
      <w:r w:rsidRPr="008457EF">
        <w:rPr>
          <w:rtl/>
        </w:rPr>
        <w:t xml:space="preserve">ציינו </w:t>
      </w:r>
      <w:bookmarkStart w:id="17195" w:name="_ETM_Q45_461910"/>
      <w:bookmarkEnd w:id="17195"/>
      <w:r w:rsidRPr="008457EF">
        <w:rPr>
          <w:rtl/>
        </w:rPr>
        <w:t xml:space="preserve">40% </w:t>
      </w:r>
      <w:bookmarkStart w:id="17196" w:name="_ETM_Q45_462630"/>
      <w:bookmarkEnd w:id="17196"/>
      <w:r w:rsidRPr="008457EF">
        <w:rPr>
          <w:rtl/>
        </w:rPr>
        <w:t xml:space="preserve">מהחילונים </w:t>
      </w:r>
      <w:bookmarkStart w:id="17197" w:name="_ETM_Q45_463200"/>
      <w:bookmarkEnd w:id="17197"/>
      <w:r w:rsidRPr="008457EF">
        <w:rPr>
          <w:rtl/>
        </w:rPr>
        <w:t xml:space="preserve">שהם </w:t>
      </w:r>
      <w:bookmarkStart w:id="17198" w:name="_ETM_Q45_463470"/>
      <w:bookmarkEnd w:id="17198"/>
      <w:r w:rsidRPr="008457EF">
        <w:rPr>
          <w:rtl/>
        </w:rPr>
        <w:t xml:space="preserve">שונאים </w:t>
      </w:r>
      <w:bookmarkStart w:id="17199" w:name="_ETM_Q45_463800"/>
      <w:bookmarkEnd w:id="17199"/>
      <w:r w:rsidRPr="008457EF">
        <w:rPr>
          <w:rtl/>
        </w:rPr>
        <w:t>חרדים</w:t>
      </w:r>
      <w:r>
        <w:rPr>
          <w:rFonts w:hint="cs"/>
          <w:rtl/>
        </w:rPr>
        <w:t>.</w:t>
      </w:r>
      <w:r w:rsidRPr="008457EF">
        <w:rPr>
          <w:rtl/>
        </w:rPr>
        <w:t xml:space="preserve"> </w:t>
      </w:r>
      <w:bookmarkStart w:id="17200" w:name="_ETM_Q45_465170"/>
      <w:bookmarkEnd w:id="17200"/>
      <w:r w:rsidRPr="008457EF">
        <w:rPr>
          <w:rtl/>
        </w:rPr>
        <w:t>רבותיי</w:t>
      </w:r>
      <w:r>
        <w:rPr>
          <w:rFonts w:hint="cs"/>
          <w:rtl/>
        </w:rPr>
        <w:t>,</w:t>
      </w:r>
      <w:r w:rsidRPr="008457EF">
        <w:rPr>
          <w:rtl/>
        </w:rPr>
        <w:t xml:space="preserve"> </w:t>
      </w:r>
      <w:bookmarkStart w:id="17201" w:name="_ETM_Q45_466599"/>
      <w:bookmarkEnd w:id="17201"/>
      <w:r w:rsidRPr="008457EF">
        <w:rPr>
          <w:rtl/>
        </w:rPr>
        <w:t xml:space="preserve">אני </w:t>
      </w:r>
      <w:bookmarkStart w:id="17202" w:name="_ETM_Q45_466809"/>
      <w:bookmarkEnd w:id="17202"/>
      <w:r w:rsidRPr="008457EF">
        <w:rPr>
          <w:rtl/>
        </w:rPr>
        <w:t xml:space="preserve">רוצה </w:t>
      </w:r>
      <w:bookmarkStart w:id="17203" w:name="_ETM_Q45_467020"/>
      <w:bookmarkEnd w:id="17203"/>
      <w:r w:rsidRPr="008457EF">
        <w:rPr>
          <w:rtl/>
        </w:rPr>
        <w:t xml:space="preserve">לומר </w:t>
      </w:r>
      <w:bookmarkStart w:id="17204" w:name="_ETM_Q45_467289"/>
      <w:bookmarkEnd w:id="17204"/>
      <w:r w:rsidRPr="008457EF">
        <w:rPr>
          <w:rtl/>
        </w:rPr>
        <w:t xml:space="preserve">לכם </w:t>
      </w:r>
      <w:bookmarkStart w:id="17205" w:name="_ETM_Q45_467770"/>
      <w:bookmarkEnd w:id="17205"/>
      <w:r w:rsidRPr="008457EF">
        <w:rPr>
          <w:rtl/>
        </w:rPr>
        <w:t xml:space="preserve">שיש </w:t>
      </w:r>
      <w:bookmarkStart w:id="17206" w:name="_ETM_Q45_468069"/>
      <w:bookmarkEnd w:id="17206"/>
      <w:r w:rsidRPr="008457EF">
        <w:rPr>
          <w:rtl/>
        </w:rPr>
        <w:t xml:space="preserve">יותר </w:t>
      </w:r>
      <w:bookmarkStart w:id="17207" w:name="_ETM_Q45_468400"/>
      <w:bookmarkEnd w:id="17207"/>
      <w:r w:rsidRPr="008457EF">
        <w:rPr>
          <w:rtl/>
        </w:rPr>
        <w:t xml:space="preserve">יהודים </w:t>
      </w:r>
      <w:bookmarkStart w:id="17208" w:name="_ETM_Q45_468789"/>
      <w:bookmarkEnd w:id="17208"/>
      <w:r w:rsidRPr="008457EF">
        <w:rPr>
          <w:rtl/>
        </w:rPr>
        <w:t xml:space="preserve">חילונים </w:t>
      </w:r>
      <w:bookmarkStart w:id="17209" w:name="_ETM_Q45_469210"/>
      <w:bookmarkEnd w:id="17209"/>
      <w:r w:rsidRPr="008457EF">
        <w:rPr>
          <w:rtl/>
        </w:rPr>
        <w:t xml:space="preserve">שמוכנים </w:t>
      </w:r>
      <w:bookmarkStart w:id="17210" w:name="_ETM_Q45_469749"/>
      <w:bookmarkEnd w:id="17210"/>
      <w:r w:rsidRPr="008457EF">
        <w:rPr>
          <w:rtl/>
        </w:rPr>
        <w:t xml:space="preserve">לגור </w:t>
      </w:r>
      <w:bookmarkStart w:id="17211" w:name="_ETM_Q45_470080"/>
      <w:bookmarkEnd w:id="17211"/>
      <w:r w:rsidRPr="008457EF">
        <w:rPr>
          <w:rtl/>
        </w:rPr>
        <w:t xml:space="preserve">לצד </w:t>
      </w:r>
      <w:bookmarkStart w:id="17212" w:name="_ETM_Q45_470379"/>
      <w:bookmarkEnd w:id="17212"/>
      <w:r w:rsidRPr="008457EF">
        <w:rPr>
          <w:rtl/>
        </w:rPr>
        <w:t>ערבים</w:t>
      </w:r>
      <w:bookmarkStart w:id="17213" w:name="_ETM_Q45_470680"/>
      <w:bookmarkEnd w:id="17213"/>
      <w:r w:rsidRPr="008457EF">
        <w:rPr>
          <w:rtl/>
        </w:rPr>
        <w:t xml:space="preserve"> </w:t>
      </w:r>
      <w:bookmarkStart w:id="17214" w:name="_ETM_Q45_471159"/>
      <w:bookmarkEnd w:id="17214"/>
      <w:r w:rsidRPr="008457EF">
        <w:rPr>
          <w:rtl/>
        </w:rPr>
        <w:t xml:space="preserve">דלת </w:t>
      </w:r>
      <w:bookmarkStart w:id="17215" w:name="_ETM_Q45_471430"/>
      <w:bookmarkEnd w:id="17215"/>
      <w:r w:rsidRPr="008457EF">
        <w:rPr>
          <w:rtl/>
        </w:rPr>
        <w:t xml:space="preserve">מול </w:t>
      </w:r>
      <w:bookmarkStart w:id="17216" w:name="_ETM_Q45_471639"/>
      <w:bookmarkEnd w:id="17216"/>
      <w:r w:rsidRPr="008457EF">
        <w:rPr>
          <w:rtl/>
        </w:rPr>
        <w:t>דלת</w:t>
      </w:r>
      <w:r>
        <w:rPr>
          <w:rFonts w:hint="cs"/>
          <w:rtl/>
        </w:rPr>
        <w:t>, לצערי,</w:t>
      </w:r>
      <w:r w:rsidRPr="008457EF">
        <w:rPr>
          <w:rtl/>
        </w:rPr>
        <w:t xml:space="preserve"> </w:t>
      </w:r>
      <w:bookmarkStart w:id="17217" w:name="_ETM_Q45_472300"/>
      <w:bookmarkEnd w:id="17217"/>
      <w:r w:rsidRPr="008457EF">
        <w:rPr>
          <w:rtl/>
        </w:rPr>
        <w:t xml:space="preserve">מאשר </w:t>
      </w:r>
      <w:bookmarkStart w:id="17218" w:name="_ETM_Q45_472719"/>
      <w:bookmarkEnd w:id="17218"/>
      <w:r w:rsidRPr="008457EF">
        <w:rPr>
          <w:rtl/>
        </w:rPr>
        <w:t xml:space="preserve">לגור </w:t>
      </w:r>
      <w:bookmarkStart w:id="17219" w:name="_ETM_Q45_473080"/>
      <w:bookmarkEnd w:id="17219"/>
      <w:r w:rsidRPr="008457EF">
        <w:rPr>
          <w:rtl/>
        </w:rPr>
        <w:t xml:space="preserve">לצד </w:t>
      </w:r>
      <w:bookmarkStart w:id="17220" w:name="_ETM_Q45_473379"/>
      <w:bookmarkEnd w:id="17220"/>
      <w:r w:rsidRPr="008457EF">
        <w:rPr>
          <w:rtl/>
        </w:rPr>
        <w:t>חרדים</w:t>
      </w:r>
      <w:r>
        <w:rPr>
          <w:rFonts w:hint="cs"/>
          <w:rtl/>
        </w:rPr>
        <w:t>.</w:t>
      </w:r>
      <w:r w:rsidRPr="008457EF">
        <w:rPr>
          <w:rtl/>
        </w:rPr>
        <w:t xml:space="preserve"> </w:t>
      </w:r>
      <w:bookmarkStart w:id="17221" w:name="_ETM_Q45_474129"/>
      <w:bookmarkEnd w:id="17221"/>
      <w:r w:rsidRPr="008457EF">
        <w:rPr>
          <w:rtl/>
        </w:rPr>
        <w:t xml:space="preserve">ואני </w:t>
      </w:r>
      <w:bookmarkStart w:id="17222" w:name="_ETM_Q45_474430"/>
      <w:bookmarkEnd w:id="17222"/>
      <w:r w:rsidRPr="008457EF">
        <w:rPr>
          <w:rtl/>
        </w:rPr>
        <w:t xml:space="preserve">שואל </w:t>
      </w:r>
      <w:bookmarkStart w:id="17223" w:name="_ETM_Q45_474729"/>
      <w:bookmarkEnd w:id="17223"/>
      <w:r w:rsidRPr="008457EF">
        <w:rPr>
          <w:rtl/>
        </w:rPr>
        <w:t xml:space="preserve">את </w:t>
      </w:r>
      <w:bookmarkStart w:id="17224" w:name="_ETM_Q45_474879"/>
      <w:bookmarkEnd w:id="17224"/>
      <w:r w:rsidRPr="008457EF">
        <w:rPr>
          <w:rtl/>
        </w:rPr>
        <w:t>עצמי</w:t>
      </w:r>
      <w:r>
        <w:rPr>
          <w:rFonts w:hint="cs"/>
          <w:rtl/>
        </w:rPr>
        <w:t>:</w:t>
      </w:r>
      <w:r w:rsidRPr="008457EF">
        <w:rPr>
          <w:rtl/>
        </w:rPr>
        <w:t xml:space="preserve"> </w:t>
      </w:r>
      <w:bookmarkStart w:id="17225" w:name="_ETM_Q45_475670"/>
      <w:bookmarkEnd w:id="17225"/>
      <w:r w:rsidRPr="008457EF">
        <w:rPr>
          <w:rtl/>
        </w:rPr>
        <w:t xml:space="preserve">איך </w:t>
      </w:r>
      <w:bookmarkStart w:id="17226" w:name="_ETM_Q45_475880"/>
      <w:bookmarkEnd w:id="17226"/>
      <w:r w:rsidRPr="008457EF">
        <w:rPr>
          <w:rtl/>
        </w:rPr>
        <w:t xml:space="preserve">ייתכן </w:t>
      </w:r>
      <w:bookmarkStart w:id="17227" w:name="_ETM_Q45_476870"/>
      <w:bookmarkEnd w:id="17227"/>
      <w:r w:rsidRPr="008457EF">
        <w:rPr>
          <w:rtl/>
        </w:rPr>
        <w:t xml:space="preserve">כי </w:t>
      </w:r>
      <w:bookmarkStart w:id="17228" w:name="_ETM_Q45_477050"/>
      <w:bookmarkEnd w:id="17228"/>
      <w:r w:rsidRPr="008457EF">
        <w:rPr>
          <w:rtl/>
        </w:rPr>
        <w:t xml:space="preserve">מנהיגי </w:t>
      </w:r>
      <w:bookmarkStart w:id="17229" w:name="_ETM_Q45_477410"/>
      <w:bookmarkEnd w:id="17229"/>
      <w:r w:rsidRPr="008457EF">
        <w:rPr>
          <w:rtl/>
        </w:rPr>
        <w:t xml:space="preserve">ציבור </w:t>
      </w:r>
      <w:bookmarkStart w:id="17230" w:name="_ETM_Q45_477800"/>
      <w:bookmarkEnd w:id="17230"/>
      <w:r w:rsidRPr="008457EF">
        <w:rPr>
          <w:rtl/>
        </w:rPr>
        <w:t>נבחרים</w:t>
      </w:r>
      <w:bookmarkStart w:id="17231" w:name="_ETM_Q45_478370"/>
      <w:bookmarkEnd w:id="17231"/>
      <w:r>
        <w:rPr>
          <w:rFonts w:hint="cs"/>
          <w:rtl/>
        </w:rPr>
        <w:t>, ראשי ערים</w:t>
      </w:r>
      <w:bookmarkStart w:id="17232" w:name="_ETM_Q45_476000"/>
      <w:bookmarkEnd w:id="17232"/>
      <w:r>
        <w:rPr>
          <w:rFonts w:hint="cs"/>
          <w:rtl/>
        </w:rPr>
        <w:t xml:space="preserve">, </w:t>
      </w:r>
      <w:bookmarkStart w:id="17233" w:name="_ETM_Q45_479480"/>
      <w:bookmarkEnd w:id="17233"/>
      <w:r w:rsidRPr="008457EF">
        <w:rPr>
          <w:rtl/>
        </w:rPr>
        <w:t xml:space="preserve">מלבים </w:t>
      </w:r>
      <w:bookmarkStart w:id="17234" w:name="_ETM_Q45_479930"/>
      <w:bookmarkEnd w:id="17234"/>
      <w:r w:rsidRPr="008457EF">
        <w:rPr>
          <w:rtl/>
        </w:rPr>
        <w:t xml:space="preserve">את </w:t>
      </w:r>
      <w:bookmarkStart w:id="17235" w:name="_ETM_Q45_480020"/>
      <w:bookmarkEnd w:id="17235"/>
      <w:r w:rsidRPr="008457EF">
        <w:rPr>
          <w:rtl/>
        </w:rPr>
        <w:t xml:space="preserve">המשך </w:t>
      </w:r>
      <w:bookmarkStart w:id="17236" w:name="_ETM_Q45_480350"/>
      <w:bookmarkEnd w:id="17236"/>
      <w:r w:rsidRPr="008457EF">
        <w:rPr>
          <w:rtl/>
        </w:rPr>
        <w:t>ה</w:t>
      </w:r>
      <w:r>
        <w:rPr>
          <w:rFonts w:hint="cs"/>
          <w:rtl/>
        </w:rPr>
        <w:t xml:space="preserve">קיטוב והפירוד </w:t>
      </w:r>
      <w:bookmarkStart w:id="17237" w:name="_ETM_Q45_480740"/>
      <w:bookmarkStart w:id="17238" w:name="_ETM_Q45_480000"/>
      <w:bookmarkStart w:id="17239" w:name="_ETM_Q45_480510"/>
      <w:bookmarkStart w:id="17240" w:name="_ETM_Q45_480630"/>
      <w:bookmarkStart w:id="17241" w:name="_ETM_Q45_480960"/>
      <w:bookmarkStart w:id="17242" w:name="_ETM_Q45_482179"/>
      <w:bookmarkStart w:id="17243" w:name="_ETM_Q45_482870"/>
      <w:bookmarkEnd w:id="17237"/>
      <w:bookmarkEnd w:id="17238"/>
      <w:bookmarkEnd w:id="17239"/>
      <w:bookmarkEnd w:id="17240"/>
      <w:bookmarkEnd w:id="17241"/>
      <w:bookmarkEnd w:id="17242"/>
      <w:bookmarkEnd w:id="17243"/>
      <w:r w:rsidRPr="008457EF">
        <w:rPr>
          <w:rtl/>
        </w:rPr>
        <w:t xml:space="preserve">בין </w:t>
      </w:r>
      <w:bookmarkStart w:id="17244" w:name="_ETM_Q45_483050"/>
      <w:bookmarkEnd w:id="17244"/>
      <w:r w:rsidRPr="008457EF">
        <w:rPr>
          <w:rtl/>
        </w:rPr>
        <w:t>המגזרים</w:t>
      </w:r>
      <w:r>
        <w:rPr>
          <w:rFonts w:hint="cs"/>
          <w:rtl/>
        </w:rPr>
        <w:t>?</w:t>
      </w:r>
      <w:r w:rsidRPr="008457EF">
        <w:rPr>
          <w:rtl/>
        </w:rPr>
        <w:t xml:space="preserve"> </w:t>
      </w:r>
      <w:bookmarkStart w:id="17245" w:name="_ETM_Q45_484040"/>
      <w:bookmarkEnd w:id="17245"/>
      <w:r w:rsidRPr="008457EF">
        <w:rPr>
          <w:rtl/>
        </w:rPr>
        <w:t xml:space="preserve">האם </w:t>
      </w:r>
      <w:bookmarkStart w:id="17246" w:name="_ETM_Q45_484310"/>
      <w:bookmarkEnd w:id="17246"/>
      <w:r w:rsidRPr="008457EF">
        <w:rPr>
          <w:rtl/>
        </w:rPr>
        <w:t xml:space="preserve">לא </w:t>
      </w:r>
      <w:bookmarkStart w:id="17247" w:name="_ETM_Q45_484460"/>
      <w:bookmarkEnd w:id="17247"/>
      <w:r w:rsidRPr="008457EF">
        <w:rPr>
          <w:rtl/>
        </w:rPr>
        <w:t xml:space="preserve">הגיעה </w:t>
      </w:r>
      <w:bookmarkStart w:id="17248" w:name="_ETM_Q45_484910"/>
      <w:bookmarkEnd w:id="17248"/>
      <w:r w:rsidRPr="008457EF">
        <w:rPr>
          <w:rtl/>
        </w:rPr>
        <w:t xml:space="preserve">העת </w:t>
      </w:r>
      <w:bookmarkStart w:id="17249" w:name="_ETM_Q45_485120"/>
      <w:bookmarkEnd w:id="17249"/>
      <w:r w:rsidRPr="008457EF">
        <w:rPr>
          <w:rtl/>
        </w:rPr>
        <w:t xml:space="preserve">להפסיק </w:t>
      </w:r>
      <w:bookmarkStart w:id="17250" w:name="_ETM_Q45_485600"/>
      <w:bookmarkEnd w:id="17250"/>
      <w:r w:rsidRPr="008457EF">
        <w:rPr>
          <w:rtl/>
        </w:rPr>
        <w:t xml:space="preserve">את </w:t>
      </w:r>
      <w:bookmarkStart w:id="17251" w:name="_ETM_Q45_485660"/>
      <w:bookmarkEnd w:id="17251"/>
      <w:r>
        <w:rPr>
          <w:rtl/>
        </w:rPr>
        <w:t>ה</w:t>
      </w:r>
      <w:r>
        <w:rPr>
          <w:rFonts w:hint="cs"/>
          <w:rtl/>
        </w:rPr>
        <w:t>קיטוב,</w:t>
      </w:r>
      <w:r w:rsidRPr="008457EF">
        <w:rPr>
          <w:rtl/>
        </w:rPr>
        <w:t xml:space="preserve"> </w:t>
      </w:r>
      <w:bookmarkStart w:id="17252" w:name="_ETM_Q45_486370"/>
      <w:bookmarkEnd w:id="17252"/>
      <w:r w:rsidRPr="008457EF">
        <w:rPr>
          <w:rtl/>
        </w:rPr>
        <w:t xml:space="preserve">לחזור </w:t>
      </w:r>
      <w:bookmarkStart w:id="17253" w:name="_ETM_Q45_486880"/>
      <w:bookmarkEnd w:id="17253"/>
      <w:r w:rsidRPr="008457EF">
        <w:rPr>
          <w:rtl/>
        </w:rPr>
        <w:t xml:space="preserve">לאהבת </w:t>
      </w:r>
      <w:bookmarkStart w:id="17254" w:name="_ETM_Q45_487300"/>
      <w:bookmarkEnd w:id="17254"/>
      <w:r w:rsidRPr="008457EF">
        <w:rPr>
          <w:rtl/>
        </w:rPr>
        <w:t xml:space="preserve">חינם </w:t>
      </w:r>
      <w:bookmarkStart w:id="17255" w:name="_ETM_Q45_487630"/>
      <w:bookmarkStart w:id="17256" w:name="_ETM_Q45_487690"/>
      <w:bookmarkEnd w:id="17255"/>
      <w:bookmarkEnd w:id="17256"/>
      <w:r>
        <w:rPr>
          <w:rFonts w:hint="cs"/>
          <w:rtl/>
        </w:rPr>
        <w:t>ול</w:t>
      </w:r>
      <w:r w:rsidRPr="008457EF">
        <w:rPr>
          <w:rtl/>
        </w:rPr>
        <w:t xml:space="preserve">קבל </w:t>
      </w:r>
      <w:bookmarkStart w:id="17257" w:name="_ETM_Q45_488110"/>
      <w:bookmarkEnd w:id="17257"/>
      <w:r w:rsidRPr="008457EF">
        <w:rPr>
          <w:rtl/>
        </w:rPr>
        <w:t xml:space="preserve">את </w:t>
      </w:r>
      <w:bookmarkStart w:id="17258" w:name="_ETM_Q45_488260"/>
      <w:bookmarkEnd w:id="17258"/>
      <w:r w:rsidRPr="008457EF">
        <w:rPr>
          <w:rtl/>
        </w:rPr>
        <w:t xml:space="preserve">כל </w:t>
      </w:r>
      <w:bookmarkStart w:id="17259" w:name="_ETM_Q45_488500"/>
      <w:bookmarkEnd w:id="17259"/>
      <w:r w:rsidRPr="008457EF">
        <w:rPr>
          <w:rtl/>
        </w:rPr>
        <w:t>המגזרים</w:t>
      </w:r>
      <w:r>
        <w:rPr>
          <w:rFonts w:hint="cs"/>
          <w:rtl/>
        </w:rPr>
        <w:t>?</w:t>
      </w:r>
      <w:r w:rsidRPr="008457EF">
        <w:rPr>
          <w:rtl/>
        </w:rPr>
        <w:t xml:space="preserve"> </w:t>
      </w:r>
      <w:bookmarkStart w:id="17260" w:name="_ETM_Q45_489430"/>
      <w:bookmarkEnd w:id="17260"/>
      <w:r>
        <w:rPr>
          <w:rFonts w:hint="cs"/>
          <w:rtl/>
        </w:rPr>
        <w:t xml:space="preserve">הרי קיימים </w:t>
      </w:r>
      <w:bookmarkStart w:id="17261" w:name="_ETM_Q45_489790"/>
      <w:bookmarkStart w:id="17262" w:name="_ETM_Q45_490000"/>
      <w:bookmarkEnd w:id="17261"/>
      <w:bookmarkEnd w:id="17262"/>
      <w:r w:rsidRPr="008457EF">
        <w:rPr>
          <w:rtl/>
        </w:rPr>
        <w:t xml:space="preserve">פורומים </w:t>
      </w:r>
      <w:bookmarkStart w:id="17263" w:name="_ETM_Q45_490510"/>
      <w:bookmarkEnd w:id="17263"/>
      <w:r w:rsidRPr="008457EF">
        <w:rPr>
          <w:rtl/>
        </w:rPr>
        <w:t xml:space="preserve">שונים </w:t>
      </w:r>
      <w:bookmarkStart w:id="17264" w:name="_ETM_Q45_490839"/>
      <w:bookmarkEnd w:id="17264"/>
      <w:r w:rsidRPr="008457EF">
        <w:rPr>
          <w:rtl/>
        </w:rPr>
        <w:t xml:space="preserve">של </w:t>
      </w:r>
      <w:bookmarkStart w:id="17265" w:name="_ETM_Q45_491080"/>
      <w:bookmarkEnd w:id="17265"/>
      <w:r w:rsidRPr="008457EF">
        <w:rPr>
          <w:rtl/>
        </w:rPr>
        <w:t xml:space="preserve">פיוס </w:t>
      </w:r>
      <w:bookmarkStart w:id="17266" w:name="_ETM_Q45_491500"/>
      <w:bookmarkEnd w:id="17266"/>
      <w:r w:rsidRPr="008457EF">
        <w:rPr>
          <w:rtl/>
        </w:rPr>
        <w:t xml:space="preserve">והיכרות </w:t>
      </w:r>
      <w:bookmarkStart w:id="17267" w:name="_ETM_Q45_492010"/>
      <w:bookmarkEnd w:id="17267"/>
      <w:r w:rsidRPr="008457EF">
        <w:rPr>
          <w:rtl/>
        </w:rPr>
        <w:t xml:space="preserve">בין </w:t>
      </w:r>
      <w:bookmarkStart w:id="17268" w:name="_ETM_Q45_492219"/>
      <w:bookmarkEnd w:id="17268"/>
      <w:r w:rsidRPr="008457EF">
        <w:rPr>
          <w:rtl/>
        </w:rPr>
        <w:t>מגזרים</w:t>
      </w:r>
      <w:r>
        <w:rPr>
          <w:rFonts w:hint="cs"/>
          <w:rtl/>
        </w:rPr>
        <w:t>.</w:t>
      </w:r>
      <w:r w:rsidRPr="008457EF">
        <w:rPr>
          <w:rtl/>
        </w:rPr>
        <w:t xml:space="preserve"> </w:t>
      </w:r>
      <w:bookmarkStart w:id="17269" w:name="_ETM_Q45_493089"/>
      <w:bookmarkEnd w:id="17269"/>
      <w:r w:rsidRPr="008457EF">
        <w:rPr>
          <w:rtl/>
        </w:rPr>
        <w:t>הפור</w:t>
      </w:r>
      <w:r>
        <w:rPr>
          <w:rFonts w:hint="cs"/>
          <w:rtl/>
        </w:rPr>
        <w:t>ו</w:t>
      </w:r>
      <w:r w:rsidRPr="008457EF">
        <w:rPr>
          <w:rtl/>
        </w:rPr>
        <w:t xml:space="preserve">מים </w:t>
      </w:r>
      <w:bookmarkStart w:id="17270" w:name="_ETM_Q45_493779"/>
      <w:bookmarkEnd w:id="17270"/>
      <w:r w:rsidRPr="008457EF">
        <w:rPr>
          <w:rtl/>
        </w:rPr>
        <w:t xml:space="preserve">האלה </w:t>
      </w:r>
      <w:bookmarkStart w:id="17271" w:name="_ETM_Q45_494019"/>
      <w:bookmarkEnd w:id="17271"/>
      <w:r w:rsidRPr="008457EF">
        <w:rPr>
          <w:rtl/>
        </w:rPr>
        <w:t xml:space="preserve">פועלים </w:t>
      </w:r>
      <w:bookmarkStart w:id="17272" w:name="_ETM_Q45_494440"/>
      <w:bookmarkEnd w:id="17272"/>
      <w:r w:rsidRPr="008457EF">
        <w:rPr>
          <w:rtl/>
        </w:rPr>
        <w:t>היטב</w:t>
      </w:r>
      <w:r>
        <w:rPr>
          <w:rFonts w:hint="cs"/>
          <w:rtl/>
        </w:rPr>
        <w:t>,</w:t>
      </w:r>
      <w:r w:rsidRPr="008457EF">
        <w:rPr>
          <w:rtl/>
        </w:rPr>
        <w:t xml:space="preserve"> </w:t>
      </w:r>
      <w:bookmarkStart w:id="17273" w:name="_ETM_Q45_494740"/>
      <w:bookmarkEnd w:id="17273"/>
      <w:r w:rsidRPr="008457EF">
        <w:rPr>
          <w:rtl/>
        </w:rPr>
        <w:t xml:space="preserve">ואכן </w:t>
      </w:r>
      <w:bookmarkStart w:id="17274" w:name="_ETM_Q45_495070"/>
      <w:bookmarkEnd w:id="17274"/>
      <w:r w:rsidRPr="008457EF">
        <w:rPr>
          <w:rtl/>
        </w:rPr>
        <w:t xml:space="preserve">מצליחים </w:t>
      </w:r>
      <w:bookmarkStart w:id="17275" w:name="_ETM_Q45_495580"/>
      <w:bookmarkEnd w:id="17275"/>
      <w:r w:rsidRPr="008457EF">
        <w:rPr>
          <w:rtl/>
        </w:rPr>
        <w:t xml:space="preserve">לייצר </w:t>
      </w:r>
      <w:bookmarkStart w:id="17276" w:name="_ETM_Q45_496000"/>
      <w:bookmarkEnd w:id="17276"/>
      <w:r>
        <w:rPr>
          <w:rFonts w:hint="cs"/>
          <w:rtl/>
        </w:rPr>
        <w:t>ג</w:t>
      </w:r>
      <w:r w:rsidRPr="008457EF">
        <w:rPr>
          <w:rtl/>
        </w:rPr>
        <w:t xml:space="preserve">שרים </w:t>
      </w:r>
      <w:bookmarkStart w:id="17277" w:name="_ETM_Q45_496449"/>
      <w:bookmarkEnd w:id="17277"/>
      <w:r w:rsidRPr="008457EF">
        <w:rPr>
          <w:rtl/>
        </w:rPr>
        <w:t xml:space="preserve">בין </w:t>
      </w:r>
      <w:bookmarkStart w:id="17278" w:name="_ETM_Q45_496660"/>
      <w:bookmarkEnd w:id="17278"/>
      <w:r w:rsidRPr="008457EF">
        <w:rPr>
          <w:rtl/>
        </w:rPr>
        <w:t>עולמות</w:t>
      </w:r>
      <w:r>
        <w:rPr>
          <w:rFonts w:hint="cs"/>
          <w:rtl/>
        </w:rPr>
        <w:t>.</w:t>
      </w:r>
      <w:r w:rsidRPr="008457EF">
        <w:rPr>
          <w:rtl/>
        </w:rPr>
        <w:t xml:space="preserve"> </w:t>
      </w:r>
      <w:bookmarkStart w:id="17279" w:name="_ETM_Q45_497500"/>
      <w:bookmarkEnd w:id="17279"/>
      <w:r>
        <w:rPr>
          <w:rFonts w:hint="cs"/>
          <w:rtl/>
        </w:rPr>
        <w:t>אומנם</w:t>
      </w:r>
      <w:r w:rsidRPr="008457EF">
        <w:rPr>
          <w:rtl/>
        </w:rPr>
        <w:t xml:space="preserve"> </w:t>
      </w:r>
      <w:bookmarkStart w:id="17280" w:name="_ETM_Q45_497770"/>
      <w:bookmarkEnd w:id="17280"/>
      <w:r w:rsidRPr="008457EF">
        <w:rPr>
          <w:rtl/>
        </w:rPr>
        <w:t xml:space="preserve">כוחם </w:t>
      </w:r>
      <w:bookmarkStart w:id="17281" w:name="_ETM_Q45_498220"/>
      <w:bookmarkEnd w:id="17281"/>
      <w:r w:rsidRPr="008457EF">
        <w:rPr>
          <w:rtl/>
        </w:rPr>
        <w:t xml:space="preserve">דל </w:t>
      </w:r>
      <w:bookmarkStart w:id="17282" w:name="_ETM_Q45_498460"/>
      <w:bookmarkEnd w:id="17282"/>
      <w:r w:rsidRPr="008457EF">
        <w:rPr>
          <w:rtl/>
        </w:rPr>
        <w:t xml:space="preserve">יחסית </w:t>
      </w:r>
      <w:bookmarkStart w:id="17283" w:name="_ETM_Q45_498880"/>
      <w:bookmarkStart w:id="17284" w:name="_ETM_Q45_498970"/>
      <w:bookmarkEnd w:id="17283"/>
      <w:bookmarkEnd w:id="17284"/>
      <w:r>
        <w:rPr>
          <w:rFonts w:hint="cs"/>
          <w:rtl/>
        </w:rPr>
        <w:t>ו</w:t>
      </w:r>
      <w:r w:rsidRPr="008457EF">
        <w:rPr>
          <w:rtl/>
        </w:rPr>
        <w:t>מוגבל</w:t>
      </w:r>
      <w:r>
        <w:rPr>
          <w:rFonts w:hint="cs"/>
          <w:rtl/>
        </w:rPr>
        <w:t>,</w:t>
      </w:r>
      <w:r w:rsidRPr="008457EF">
        <w:rPr>
          <w:rtl/>
        </w:rPr>
        <w:t xml:space="preserve"> </w:t>
      </w:r>
      <w:bookmarkStart w:id="17285" w:name="_ETM_Q45_499720"/>
      <w:bookmarkEnd w:id="17285"/>
      <w:r w:rsidRPr="008457EF">
        <w:rPr>
          <w:rtl/>
        </w:rPr>
        <w:t xml:space="preserve">כי </w:t>
      </w:r>
      <w:bookmarkStart w:id="17286" w:name="_ETM_Q45_499869"/>
      <w:bookmarkEnd w:id="17286"/>
      <w:r w:rsidRPr="008457EF">
        <w:rPr>
          <w:rtl/>
        </w:rPr>
        <w:t xml:space="preserve">מדובר </w:t>
      </w:r>
      <w:bookmarkStart w:id="17287" w:name="_ETM_Q45_500259"/>
      <w:bookmarkEnd w:id="17287"/>
      <w:r w:rsidRPr="008457EF">
        <w:rPr>
          <w:rtl/>
        </w:rPr>
        <w:t xml:space="preserve">ביוזמות </w:t>
      </w:r>
      <w:bookmarkStart w:id="17288" w:name="_ETM_Q45_500740"/>
      <w:bookmarkEnd w:id="17288"/>
      <w:r w:rsidRPr="008457EF">
        <w:rPr>
          <w:rtl/>
        </w:rPr>
        <w:t xml:space="preserve">של </w:t>
      </w:r>
      <w:bookmarkStart w:id="17289" w:name="_ETM_Q45_500890"/>
      <w:bookmarkEnd w:id="17289"/>
      <w:r w:rsidRPr="008457EF">
        <w:rPr>
          <w:rtl/>
        </w:rPr>
        <w:t xml:space="preserve">גופים </w:t>
      </w:r>
      <w:bookmarkStart w:id="17290" w:name="_ETM_Q45_501220"/>
      <w:bookmarkEnd w:id="17290"/>
      <w:r w:rsidRPr="008457EF">
        <w:rPr>
          <w:rtl/>
        </w:rPr>
        <w:t>פרטיים</w:t>
      </w:r>
      <w:r>
        <w:rPr>
          <w:rFonts w:hint="cs"/>
          <w:rtl/>
        </w:rPr>
        <w:t>,</w:t>
      </w:r>
      <w:r w:rsidRPr="008457EF">
        <w:rPr>
          <w:rtl/>
        </w:rPr>
        <w:t xml:space="preserve"> </w:t>
      </w:r>
      <w:bookmarkStart w:id="17291" w:name="_ETM_Q45_502119"/>
      <w:bookmarkEnd w:id="17291"/>
      <w:r w:rsidRPr="008457EF">
        <w:rPr>
          <w:rtl/>
        </w:rPr>
        <w:t xml:space="preserve">אולם </w:t>
      </w:r>
      <w:bookmarkStart w:id="17292" w:name="_ETM_Q45_502360"/>
      <w:bookmarkEnd w:id="17292"/>
      <w:r w:rsidRPr="008457EF">
        <w:rPr>
          <w:rtl/>
        </w:rPr>
        <w:t xml:space="preserve">אני </w:t>
      </w:r>
      <w:bookmarkStart w:id="17293" w:name="_ETM_Q45_502509"/>
      <w:bookmarkEnd w:id="17293"/>
      <w:r w:rsidRPr="008457EF">
        <w:rPr>
          <w:rtl/>
        </w:rPr>
        <w:t xml:space="preserve">סבור </w:t>
      </w:r>
      <w:bookmarkStart w:id="17294" w:name="_ETM_Q45_502930"/>
      <w:bookmarkEnd w:id="17294"/>
      <w:r w:rsidRPr="008457EF">
        <w:rPr>
          <w:rtl/>
        </w:rPr>
        <w:t xml:space="preserve">כי </w:t>
      </w:r>
      <w:bookmarkStart w:id="17295" w:name="_ETM_Q45_503110"/>
      <w:bookmarkStart w:id="17296" w:name="_ETM_Q45_503230"/>
      <w:bookmarkStart w:id="17297" w:name="_ETM_Q45_503410"/>
      <w:bookmarkEnd w:id="17295"/>
      <w:bookmarkEnd w:id="17296"/>
      <w:bookmarkEnd w:id="17297"/>
      <w:r w:rsidRPr="008457EF">
        <w:rPr>
          <w:rtl/>
        </w:rPr>
        <w:t xml:space="preserve">מגורים </w:t>
      </w:r>
      <w:bookmarkStart w:id="17298" w:name="_ETM_Q45_503829"/>
      <w:bookmarkEnd w:id="17298"/>
      <w:r w:rsidRPr="008457EF">
        <w:rPr>
          <w:rtl/>
        </w:rPr>
        <w:t xml:space="preserve">בשכנות </w:t>
      </w:r>
      <w:bookmarkStart w:id="17299" w:name="_ETM_Q45_504310"/>
      <w:bookmarkEnd w:id="17299"/>
      <w:r w:rsidRPr="008457EF">
        <w:rPr>
          <w:rtl/>
        </w:rPr>
        <w:t xml:space="preserve">הדדית </w:t>
      </w:r>
      <w:bookmarkStart w:id="17300" w:name="_ETM_Q45_504699"/>
      <w:bookmarkEnd w:id="17300"/>
      <w:r w:rsidRPr="008457EF">
        <w:rPr>
          <w:rtl/>
        </w:rPr>
        <w:t xml:space="preserve">יחזירו </w:t>
      </w:r>
      <w:bookmarkStart w:id="17301" w:name="_ETM_Q45_505119"/>
      <w:bookmarkEnd w:id="17301"/>
      <w:r w:rsidRPr="008457EF">
        <w:rPr>
          <w:rtl/>
        </w:rPr>
        <w:t xml:space="preserve">את </w:t>
      </w:r>
      <w:bookmarkStart w:id="17302" w:name="_ETM_Q45_505210"/>
      <w:bookmarkEnd w:id="17302"/>
      <w:r w:rsidRPr="008457EF">
        <w:rPr>
          <w:rtl/>
        </w:rPr>
        <w:t xml:space="preserve">הכבוד </w:t>
      </w:r>
      <w:bookmarkStart w:id="17303" w:name="_ETM_Q45_505599"/>
      <w:bookmarkEnd w:id="17303"/>
      <w:r w:rsidRPr="008457EF">
        <w:rPr>
          <w:rtl/>
        </w:rPr>
        <w:t xml:space="preserve">ההדדי </w:t>
      </w:r>
      <w:bookmarkStart w:id="17304" w:name="_ETM_Q45_506020"/>
      <w:bookmarkEnd w:id="17304"/>
      <w:r>
        <w:rPr>
          <w:rFonts w:hint="cs"/>
          <w:rtl/>
        </w:rPr>
        <w:t>שכה נחוץ ל</w:t>
      </w:r>
      <w:bookmarkStart w:id="17305" w:name="_ETM_Q45_506720"/>
      <w:bookmarkEnd w:id="17305"/>
      <w:r>
        <w:rPr>
          <w:rFonts w:hint="cs"/>
          <w:rtl/>
        </w:rPr>
        <w:t>כול</w:t>
      </w:r>
      <w:r w:rsidRPr="008457EF">
        <w:rPr>
          <w:rtl/>
        </w:rPr>
        <w:t>נו</w:t>
      </w:r>
      <w:r>
        <w:rPr>
          <w:rFonts w:hint="cs"/>
          <w:rtl/>
        </w:rPr>
        <w:t xml:space="preserve">. </w:t>
      </w:r>
      <w:bookmarkStart w:id="17306" w:name="_ETM_Q45_507000"/>
      <w:bookmarkStart w:id="17307" w:name="_ETM_Q45_507550"/>
      <w:bookmarkEnd w:id="17306"/>
      <w:bookmarkEnd w:id="17307"/>
      <w:r w:rsidRPr="008457EF">
        <w:rPr>
          <w:rtl/>
        </w:rPr>
        <w:t xml:space="preserve">לכן </w:t>
      </w:r>
      <w:bookmarkStart w:id="17308" w:name="_ETM_Q45_508550"/>
      <w:bookmarkEnd w:id="17308"/>
      <w:r w:rsidRPr="008457EF">
        <w:rPr>
          <w:rtl/>
        </w:rPr>
        <w:t xml:space="preserve">כשקראתי </w:t>
      </w:r>
      <w:bookmarkStart w:id="17309" w:name="_ETM_Q45_509300"/>
      <w:bookmarkEnd w:id="17309"/>
      <w:r>
        <w:rPr>
          <w:rFonts w:hint="cs"/>
          <w:rtl/>
        </w:rPr>
        <w:t xml:space="preserve">את </w:t>
      </w:r>
      <w:r w:rsidRPr="008457EF">
        <w:rPr>
          <w:rtl/>
        </w:rPr>
        <w:t xml:space="preserve">דברי </w:t>
      </w:r>
      <w:bookmarkStart w:id="17310" w:name="_ETM_Q45_509659"/>
      <w:bookmarkEnd w:id="17310"/>
      <w:r w:rsidRPr="008457EF">
        <w:rPr>
          <w:rtl/>
        </w:rPr>
        <w:t xml:space="preserve">המבקר </w:t>
      </w:r>
      <w:bookmarkStart w:id="17311" w:name="_ETM_Q45_510779"/>
      <w:bookmarkEnd w:id="17311"/>
      <w:r w:rsidRPr="008457EF">
        <w:rPr>
          <w:rtl/>
        </w:rPr>
        <w:t xml:space="preserve">על </w:t>
      </w:r>
      <w:bookmarkStart w:id="17312" w:name="_ETM_Q45_510960"/>
      <w:bookmarkEnd w:id="17312"/>
      <w:r w:rsidRPr="008457EF">
        <w:rPr>
          <w:rtl/>
        </w:rPr>
        <w:t xml:space="preserve">סירוב </w:t>
      </w:r>
      <w:bookmarkStart w:id="17313" w:name="_ETM_Q45_511440"/>
      <w:bookmarkEnd w:id="17313"/>
      <w:r w:rsidRPr="008457EF">
        <w:rPr>
          <w:rtl/>
        </w:rPr>
        <w:t xml:space="preserve">ראשי </w:t>
      </w:r>
      <w:bookmarkStart w:id="17314" w:name="_ETM_Q45_511770"/>
      <w:bookmarkEnd w:id="17314"/>
      <w:r w:rsidRPr="008457EF">
        <w:rPr>
          <w:rtl/>
        </w:rPr>
        <w:t xml:space="preserve">הערים </w:t>
      </w:r>
      <w:bookmarkStart w:id="17315" w:name="_ETM_Q45_512160"/>
      <w:bookmarkEnd w:id="17315"/>
      <w:r w:rsidRPr="008457EF">
        <w:rPr>
          <w:rtl/>
        </w:rPr>
        <w:t xml:space="preserve">נדהמתי </w:t>
      </w:r>
      <w:bookmarkStart w:id="17316" w:name="_ETM_Q45_512700"/>
      <w:bookmarkEnd w:id="17316"/>
      <w:r w:rsidRPr="008457EF">
        <w:rPr>
          <w:rtl/>
        </w:rPr>
        <w:t xml:space="preserve">נוכח </w:t>
      </w:r>
      <w:bookmarkStart w:id="17317" w:name="_ETM_Q45_512970"/>
      <w:bookmarkStart w:id="17318" w:name="_ETM_Q45_513450"/>
      <w:bookmarkEnd w:id="17317"/>
      <w:bookmarkEnd w:id="17318"/>
      <w:r>
        <w:rPr>
          <w:rFonts w:hint="cs"/>
          <w:rtl/>
        </w:rPr>
        <w:t xml:space="preserve">האיוולת </w:t>
      </w:r>
      <w:r>
        <w:rPr>
          <w:rtl/>
        </w:rPr>
        <w:t>הז</w:t>
      </w:r>
      <w:r>
        <w:rPr>
          <w:rFonts w:hint="cs"/>
          <w:rtl/>
        </w:rPr>
        <w:t>את,</w:t>
      </w:r>
      <w:r w:rsidRPr="008457EF">
        <w:rPr>
          <w:rtl/>
        </w:rPr>
        <w:t xml:space="preserve"> </w:t>
      </w:r>
      <w:bookmarkStart w:id="17319" w:name="_ETM_Q45_514080"/>
      <w:bookmarkEnd w:id="17319"/>
      <w:r w:rsidRPr="008457EF">
        <w:rPr>
          <w:rtl/>
        </w:rPr>
        <w:t xml:space="preserve">ואיני </w:t>
      </w:r>
      <w:bookmarkStart w:id="17320" w:name="_ETM_Q45_514410"/>
      <w:bookmarkEnd w:id="17320"/>
      <w:r w:rsidRPr="008457EF">
        <w:rPr>
          <w:rtl/>
        </w:rPr>
        <w:t xml:space="preserve">מצליח </w:t>
      </w:r>
      <w:bookmarkStart w:id="17321" w:name="_ETM_Q45_514860"/>
      <w:bookmarkEnd w:id="17321"/>
      <w:r w:rsidRPr="008457EF">
        <w:rPr>
          <w:rtl/>
        </w:rPr>
        <w:t>להבי</w:t>
      </w:r>
      <w:r>
        <w:rPr>
          <w:rFonts w:hint="cs"/>
          <w:rtl/>
        </w:rPr>
        <w:t>נה.</w:t>
      </w:r>
      <w:r w:rsidRPr="008457EF">
        <w:rPr>
          <w:rtl/>
        </w:rPr>
        <w:t xml:space="preserve"> </w:t>
      </w:r>
      <w:bookmarkStart w:id="17322" w:name="_ETM_Q45_515800"/>
      <w:bookmarkEnd w:id="17322"/>
      <w:r w:rsidRPr="008457EF">
        <w:rPr>
          <w:rtl/>
        </w:rPr>
        <w:t xml:space="preserve">אני </w:t>
      </w:r>
      <w:bookmarkStart w:id="17323" w:name="_ETM_Q45_516070"/>
      <w:bookmarkEnd w:id="17323"/>
      <w:r w:rsidRPr="008457EF">
        <w:rPr>
          <w:rtl/>
        </w:rPr>
        <w:t xml:space="preserve">מקווה </w:t>
      </w:r>
      <w:bookmarkStart w:id="17324" w:name="_ETM_Q45_516430"/>
      <w:bookmarkEnd w:id="17324"/>
      <w:r w:rsidRPr="008457EF">
        <w:rPr>
          <w:rtl/>
        </w:rPr>
        <w:t xml:space="preserve">כי </w:t>
      </w:r>
      <w:bookmarkStart w:id="17325" w:name="_ETM_Q45_516610"/>
      <w:bookmarkEnd w:id="17325"/>
      <w:r>
        <w:rPr>
          <w:rFonts w:hint="cs"/>
          <w:rtl/>
        </w:rPr>
        <w:t xml:space="preserve">השפיות בסוף </w:t>
      </w:r>
      <w:bookmarkStart w:id="17326" w:name="_ETM_Q45_517120"/>
      <w:bookmarkStart w:id="17327" w:name="_ETM_Q45_517420"/>
      <w:bookmarkEnd w:id="17326"/>
      <w:bookmarkEnd w:id="17327"/>
      <w:r w:rsidRPr="008457EF">
        <w:rPr>
          <w:rtl/>
        </w:rPr>
        <w:t>תגבר</w:t>
      </w:r>
      <w:r>
        <w:rPr>
          <w:rFonts w:hint="cs"/>
          <w:rtl/>
        </w:rPr>
        <w:t>,</w:t>
      </w:r>
      <w:r w:rsidRPr="008457EF">
        <w:rPr>
          <w:rtl/>
        </w:rPr>
        <w:t xml:space="preserve"> </w:t>
      </w:r>
      <w:bookmarkStart w:id="17328" w:name="_ETM_Q45_517870"/>
      <w:bookmarkEnd w:id="17328"/>
      <w:r w:rsidRPr="008457EF">
        <w:rPr>
          <w:rtl/>
        </w:rPr>
        <w:t xml:space="preserve">וגם </w:t>
      </w:r>
      <w:bookmarkStart w:id="17329" w:name="_ETM_Q45_518110"/>
      <w:bookmarkEnd w:id="17329"/>
      <w:r w:rsidRPr="008457EF">
        <w:rPr>
          <w:rtl/>
        </w:rPr>
        <w:t xml:space="preserve">התמריצים </w:t>
      </w:r>
      <w:bookmarkStart w:id="17330" w:name="_ETM_Q45_518680"/>
      <w:bookmarkEnd w:id="17330"/>
      <w:r w:rsidRPr="008457EF">
        <w:rPr>
          <w:rtl/>
        </w:rPr>
        <w:t xml:space="preserve">שיהיו </w:t>
      </w:r>
      <w:bookmarkStart w:id="17331" w:name="_ETM_Q45_519070"/>
      <w:bookmarkEnd w:id="17331"/>
      <w:r w:rsidRPr="008457EF">
        <w:rPr>
          <w:rtl/>
        </w:rPr>
        <w:t xml:space="preserve">יגרמו </w:t>
      </w:r>
      <w:bookmarkStart w:id="17332" w:name="_ETM_Q45_519430"/>
      <w:bookmarkEnd w:id="17332"/>
      <w:r w:rsidRPr="008457EF">
        <w:rPr>
          <w:rtl/>
        </w:rPr>
        <w:t xml:space="preserve">לחשיבה </w:t>
      </w:r>
      <w:bookmarkStart w:id="17333" w:name="_ETM_Q45_519940"/>
      <w:bookmarkEnd w:id="17333"/>
      <w:r w:rsidRPr="008457EF">
        <w:rPr>
          <w:rtl/>
        </w:rPr>
        <w:t>מחדש</w:t>
      </w:r>
      <w:r>
        <w:rPr>
          <w:rFonts w:hint="cs"/>
          <w:rtl/>
        </w:rPr>
        <w:t>,</w:t>
      </w:r>
      <w:r w:rsidRPr="008457EF">
        <w:rPr>
          <w:rtl/>
        </w:rPr>
        <w:t xml:space="preserve"> </w:t>
      </w:r>
      <w:bookmarkStart w:id="17334" w:name="_ETM_Q45_520839"/>
      <w:bookmarkEnd w:id="17334"/>
      <w:r w:rsidRPr="008457EF">
        <w:rPr>
          <w:rtl/>
        </w:rPr>
        <w:t xml:space="preserve">ונראה </w:t>
      </w:r>
      <w:bookmarkStart w:id="17335" w:name="_ETM_Q45_521200"/>
      <w:bookmarkEnd w:id="17335"/>
      <w:r w:rsidRPr="008457EF">
        <w:rPr>
          <w:rtl/>
        </w:rPr>
        <w:t xml:space="preserve">את </w:t>
      </w:r>
      <w:bookmarkStart w:id="17336" w:name="_ETM_Q45_521290"/>
      <w:bookmarkEnd w:id="17336"/>
      <w:r w:rsidRPr="008457EF">
        <w:rPr>
          <w:rtl/>
        </w:rPr>
        <w:t xml:space="preserve">השינוי </w:t>
      </w:r>
      <w:bookmarkStart w:id="17337" w:name="_ETM_Q45_521680"/>
      <w:bookmarkEnd w:id="17337"/>
      <w:r w:rsidRPr="008457EF">
        <w:rPr>
          <w:rtl/>
        </w:rPr>
        <w:t xml:space="preserve">המיוחל </w:t>
      </w:r>
      <w:bookmarkStart w:id="17338" w:name="_ETM_Q45_522100"/>
      <w:bookmarkEnd w:id="17338"/>
      <w:r w:rsidRPr="008457EF">
        <w:rPr>
          <w:rtl/>
        </w:rPr>
        <w:t>הנדרש</w:t>
      </w:r>
      <w:r>
        <w:rPr>
          <w:rFonts w:hint="cs"/>
          <w:rtl/>
        </w:rPr>
        <w:t>.</w:t>
      </w:r>
      <w:r w:rsidRPr="008457EF">
        <w:rPr>
          <w:rtl/>
        </w:rPr>
        <w:t xml:space="preserve"> </w:t>
      </w:r>
      <w:bookmarkStart w:id="17339" w:name="_ETM_Q45_523269"/>
      <w:bookmarkEnd w:id="17339"/>
    </w:p>
    <w:p w:rsidR="00050FB9" w:rsidRDefault="00050FB9" w:rsidP="0043025C">
      <w:pPr>
        <w:rPr>
          <w:rtl/>
        </w:rPr>
      </w:pPr>
      <w:bookmarkStart w:id="17340" w:name="_ETM_Q45_530338"/>
      <w:bookmarkStart w:id="17341" w:name="_ETM_Q45_530395"/>
      <w:bookmarkStart w:id="17342" w:name="_ETM_Q45_530510"/>
      <w:bookmarkEnd w:id="17340"/>
      <w:bookmarkEnd w:id="17341"/>
      <w:bookmarkEnd w:id="17342"/>
    </w:p>
    <w:p w:rsidR="00050FB9" w:rsidRDefault="00050FB9" w:rsidP="00784C1E">
      <w:pPr>
        <w:rPr>
          <w:rtl/>
        </w:rPr>
      </w:pPr>
      <w:bookmarkStart w:id="17343" w:name="_ETM_Q45_530566"/>
      <w:bookmarkEnd w:id="17343"/>
      <w:r w:rsidRPr="008457EF">
        <w:rPr>
          <w:rtl/>
        </w:rPr>
        <w:t xml:space="preserve">צופה </w:t>
      </w:r>
      <w:bookmarkStart w:id="17344" w:name="_ETM_Q45_523660"/>
      <w:bookmarkEnd w:id="17344"/>
      <w:r w:rsidRPr="008457EF">
        <w:rPr>
          <w:rtl/>
        </w:rPr>
        <w:t xml:space="preserve">פני </w:t>
      </w:r>
      <w:bookmarkStart w:id="17345" w:name="_ETM_Q45_523899"/>
      <w:bookmarkEnd w:id="17345"/>
      <w:r w:rsidRPr="008457EF">
        <w:rPr>
          <w:rtl/>
        </w:rPr>
        <w:t>עתיד</w:t>
      </w:r>
      <w:r>
        <w:rPr>
          <w:rFonts w:hint="cs"/>
          <w:rtl/>
        </w:rPr>
        <w:t>,</w:t>
      </w:r>
      <w:r w:rsidRPr="008457EF">
        <w:rPr>
          <w:rtl/>
        </w:rPr>
        <w:t xml:space="preserve"> </w:t>
      </w:r>
      <w:bookmarkStart w:id="17346" w:name="_ETM_Q45_524710"/>
      <w:bookmarkEnd w:id="17346"/>
      <w:r w:rsidRPr="008457EF">
        <w:rPr>
          <w:rtl/>
        </w:rPr>
        <w:t xml:space="preserve">ומתוך </w:t>
      </w:r>
      <w:bookmarkStart w:id="17347" w:name="_ETM_Q45_525190"/>
      <w:bookmarkEnd w:id="17347"/>
      <w:r w:rsidRPr="008457EF">
        <w:rPr>
          <w:rtl/>
        </w:rPr>
        <w:t>הבנ</w:t>
      </w:r>
      <w:bookmarkStart w:id="17348" w:name="_ETM_Q45_525519"/>
      <w:bookmarkEnd w:id="17348"/>
      <w:r w:rsidRPr="008457EF">
        <w:rPr>
          <w:rtl/>
        </w:rPr>
        <w:t xml:space="preserve">ת </w:t>
      </w:r>
      <w:bookmarkStart w:id="17349" w:name="_ETM_Q45_525640"/>
      <w:bookmarkEnd w:id="17349"/>
      <w:r w:rsidRPr="008457EF">
        <w:rPr>
          <w:rtl/>
        </w:rPr>
        <w:t xml:space="preserve">הצורך </w:t>
      </w:r>
      <w:bookmarkStart w:id="17350" w:name="_ETM_Q45_526149"/>
      <w:bookmarkEnd w:id="17350"/>
      <w:r w:rsidRPr="008457EF">
        <w:rPr>
          <w:rtl/>
        </w:rPr>
        <w:t xml:space="preserve">בשנת </w:t>
      </w:r>
      <w:bookmarkStart w:id="17351" w:name="_ETM_Q45_526510"/>
      <w:bookmarkEnd w:id="17351"/>
      <w:r w:rsidRPr="008457EF">
        <w:rPr>
          <w:rtl/>
        </w:rPr>
        <w:t>2017</w:t>
      </w:r>
      <w:r>
        <w:rPr>
          <w:rFonts w:hint="cs"/>
          <w:rtl/>
        </w:rPr>
        <w:t>,</w:t>
      </w:r>
      <w:r w:rsidRPr="008457EF">
        <w:rPr>
          <w:rtl/>
        </w:rPr>
        <w:t xml:space="preserve"> </w:t>
      </w:r>
      <w:bookmarkStart w:id="17352" w:name="_ETM_Q45_528010"/>
      <w:bookmarkEnd w:id="17352"/>
      <w:r w:rsidRPr="008457EF">
        <w:rPr>
          <w:rtl/>
        </w:rPr>
        <w:t>יו</w:t>
      </w:r>
      <w:r>
        <w:rPr>
          <w:rFonts w:hint="cs"/>
          <w:rtl/>
        </w:rPr>
        <w:t xml:space="preserve">שב-ראש </w:t>
      </w:r>
      <w:bookmarkStart w:id="17353" w:name="_ETM_Q45_528520"/>
      <w:bookmarkEnd w:id="17353"/>
      <w:r w:rsidRPr="008457EF">
        <w:rPr>
          <w:rtl/>
        </w:rPr>
        <w:t xml:space="preserve">התנועה </w:t>
      </w:r>
      <w:bookmarkStart w:id="17354" w:name="_ETM_Q45_528970"/>
      <w:bookmarkEnd w:id="17354"/>
      <w:r w:rsidRPr="008457EF">
        <w:rPr>
          <w:rtl/>
        </w:rPr>
        <w:t xml:space="preserve">הרב </w:t>
      </w:r>
      <w:bookmarkStart w:id="17355" w:name="_ETM_Q45_529210"/>
      <w:bookmarkEnd w:id="17355"/>
      <w:r w:rsidRPr="008457EF">
        <w:rPr>
          <w:rtl/>
        </w:rPr>
        <w:t xml:space="preserve">אריה </w:t>
      </w:r>
      <w:bookmarkStart w:id="17356" w:name="_ETM_Q45_529420"/>
      <w:bookmarkEnd w:id="17356"/>
      <w:r w:rsidRPr="008457EF">
        <w:rPr>
          <w:rtl/>
        </w:rPr>
        <w:t xml:space="preserve">דרעי </w:t>
      </w:r>
      <w:bookmarkStart w:id="17357" w:name="_ETM_Q45_529750"/>
      <w:bookmarkEnd w:id="17357"/>
      <w:r w:rsidRPr="008457EF">
        <w:rPr>
          <w:rtl/>
        </w:rPr>
        <w:t xml:space="preserve">בשבתו </w:t>
      </w:r>
      <w:bookmarkStart w:id="17358" w:name="_ETM_Q45_530200"/>
      <w:bookmarkEnd w:id="17358"/>
      <w:r w:rsidRPr="008457EF">
        <w:rPr>
          <w:rtl/>
        </w:rPr>
        <w:t xml:space="preserve">כשר </w:t>
      </w:r>
      <w:bookmarkStart w:id="17359" w:name="_ETM_Q45_530589"/>
      <w:bookmarkEnd w:id="17359"/>
      <w:r w:rsidRPr="008457EF">
        <w:rPr>
          <w:rtl/>
        </w:rPr>
        <w:t>הפנים</w:t>
      </w:r>
      <w:bookmarkStart w:id="17360" w:name="_ETM_Q45_531270"/>
      <w:bookmarkEnd w:id="17360"/>
      <w:r>
        <w:rPr>
          <w:rFonts w:hint="cs"/>
          <w:rtl/>
        </w:rPr>
        <w:t xml:space="preserve"> </w:t>
      </w:r>
      <w:r w:rsidRPr="008457EF">
        <w:rPr>
          <w:rtl/>
        </w:rPr>
        <w:t xml:space="preserve">סיכם </w:t>
      </w:r>
      <w:bookmarkStart w:id="17361" w:name="_ETM_Q45_531750"/>
      <w:bookmarkEnd w:id="17361"/>
      <w:r w:rsidRPr="008457EF">
        <w:rPr>
          <w:rtl/>
        </w:rPr>
        <w:t xml:space="preserve">עם </w:t>
      </w:r>
      <w:bookmarkStart w:id="17362" w:name="_ETM_Q45_531870"/>
      <w:bookmarkEnd w:id="17362"/>
      <w:r w:rsidRPr="008457EF">
        <w:rPr>
          <w:rtl/>
        </w:rPr>
        <w:t xml:space="preserve">השר </w:t>
      </w:r>
      <w:bookmarkStart w:id="17363" w:name="_ETM_Q45_532140"/>
      <w:bookmarkEnd w:id="17363"/>
      <w:r w:rsidRPr="008457EF">
        <w:rPr>
          <w:rtl/>
        </w:rPr>
        <w:t xml:space="preserve">משה </w:t>
      </w:r>
      <w:bookmarkStart w:id="17364" w:name="_ETM_Q45_532440"/>
      <w:bookmarkEnd w:id="17364"/>
      <w:r w:rsidRPr="008457EF">
        <w:rPr>
          <w:rtl/>
        </w:rPr>
        <w:t>כחלון</w:t>
      </w:r>
      <w:r>
        <w:rPr>
          <w:rFonts w:hint="cs"/>
          <w:rtl/>
        </w:rPr>
        <w:t>,</w:t>
      </w:r>
      <w:r w:rsidRPr="008457EF">
        <w:rPr>
          <w:rtl/>
        </w:rPr>
        <w:t xml:space="preserve"> </w:t>
      </w:r>
      <w:bookmarkStart w:id="17365" w:name="_ETM_Q45_532890"/>
      <w:bookmarkEnd w:id="17365"/>
      <w:r w:rsidRPr="008457EF">
        <w:rPr>
          <w:rtl/>
        </w:rPr>
        <w:t xml:space="preserve">שר </w:t>
      </w:r>
      <w:bookmarkStart w:id="17366" w:name="_ETM_Q45_533130"/>
      <w:bookmarkEnd w:id="17366"/>
      <w:r w:rsidRPr="008457EF">
        <w:rPr>
          <w:rtl/>
        </w:rPr>
        <w:t xml:space="preserve">האוצר </w:t>
      </w:r>
      <w:bookmarkStart w:id="17367" w:name="_ETM_Q45_533520"/>
      <w:bookmarkEnd w:id="17367"/>
      <w:r w:rsidRPr="008457EF">
        <w:rPr>
          <w:rtl/>
        </w:rPr>
        <w:t>דאז</w:t>
      </w:r>
      <w:r>
        <w:rPr>
          <w:rFonts w:hint="cs"/>
          <w:rtl/>
        </w:rPr>
        <w:t>,</w:t>
      </w:r>
      <w:r w:rsidRPr="008457EF">
        <w:rPr>
          <w:rtl/>
        </w:rPr>
        <w:t xml:space="preserve"> </w:t>
      </w:r>
      <w:bookmarkStart w:id="17368" w:name="_ETM_Q45_534180"/>
      <w:bookmarkEnd w:id="17368"/>
      <w:r w:rsidRPr="008457EF">
        <w:rPr>
          <w:rtl/>
        </w:rPr>
        <w:t xml:space="preserve">כי </w:t>
      </w:r>
      <w:bookmarkStart w:id="17369" w:name="_ETM_Q45_534330"/>
      <w:bookmarkEnd w:id="17369"/>
      <w:r w:rsidRPr="008457EF">
        <w:rPr>
          <w:rtl/>
        </w:rPr>
        <w:t>ת</w:t>
      </w:r>
      <w:r>
        <w:rPr>
          <w:rFonts w:hint="cs"/>
          <w:rtl/>
        </w:rPr>
        <w:t>ו</w:t>
      </w:r>
      <w:r w:rsidRPr="008457EF">
        <w:rPr>
          <w:rtl/>
        </w:rPr>
        <w:t xml:space="preserve">כנית </w:t>
      </w:r>
      <w:bookmarkStart w:id="17370" w:name="_ETM_Q45_534690"/>
      <w:bookmarkEnd w:id="17370"/>
      <w:r w:rsidRPr="008457EF">
        <w:rPr>
          <w:rtl/>
        </w:rPr>
        <w:t xml:space="preserve">קריית </w:t>
      </w:r>
      <w:bookmarkStart w:id="17371" w:name="_ETM_Q45_535050"/>
      <w:bookmarkEnd w:id="17371"/>
      <w:r w:rsidRPr="008457EF">
        <w:rPr>
          <w:rtl/>
        </w:rPr>
        <w:t xml:space="preserve">גת </w:t>
      </w:r>
      <w:bookmarkStart w:id="17372" w:name="_ETM_Q45_535320"/>
      <w:bookmarkEnd w:id="17372"/>
      <w:r w:rsidRPr="008457EF">
        <w:rPr>
          <w:rtl/>
        </w:rPr>
        <w:t xml:space="preserve">מערב </w:t>
      </w:r>
      <w:bookmarkStart w:id="17373" w:name="_ETM_Q45_535740"/>
      <w:bookmarkEnd w:id="17373"/>
      <w:r w:rsidRPr="008457EF">
        <w:rPr>
          <w:rtl/>
        </w:rPr>
        <w:t xml:space="preserve">תהפוך </w:t>
      </w:r>
      <w:bookmarkStart w:id="17374" w:name="_ETM_Q45_536670"/>
      <w:bookmarkEnd w:id="17374"/>
      <w:r w:rsidRPr="008457EF">
        <w:rPr>
          <w:rtl/>
        </w:rPr>
        <w:t xml:space="preserve">לעיר </w:t>
      </w:r>
      <w:bookmarkStart w:id="17375" w:name="_ETM_Q45_537060"/>
      <w:bookmarkEnd w:id="17375"/>
      <w:r w:rsidRPr="008457EF">
        <w:rPr>
          <w:rtl/>
        </w:rPr>
        <w:t>חרדי</w:t>
      </w:r>
      <w:r>
        <w:rPr>
          <w:rFonts w:hint="cs"/>
          <w:rtl/>
        </w:rPr>
        <w:t>ת</w:t>
      </w:r>
      <w:bookmarkStart w:id="17376" w:name="_ETM_Q45_537790"/>
      <w:bookmarkEnd w:id="17376"/>
      <w:r>
        <w:rPr>
          <w:rFonts w:hint="cs"/>
          <w:rtl/>
        </w:rPr>
        <w:t xml:space="preserve">. </w:t>
      </w:r>
      <w:r w:rsidRPr="008457EF">
        <w:rPr>
          <w:rtl/>
        </w:rPr>
        <w:t xml:space="preserve">מדובר </w:t>
      </w:r>
      <w:bookmarkStart w:id="17377" w:name="_ETM_Q45_538300"/>
      <w:bookmarkEnd w:id="17377"/>
      <w:r w:rsidRPr="008457EF">
        <w:rPr>
          <w:rtl/>
        </w:rPr>
        <w:t xml:space="preserve">על </w:t>
      </w:r>
      <w:bookmarkStart w:id="17378" w:name="_ETM_Q45_538420"/>
      <w:bookmarkEnd w:id="17378"/>
      <w:r>
        <w:rPr>
          <w:rFonts w:hint="cs"/>
          <w:rtl/>
        </w:rPr>
        <w:t>10,000</w:t>
      </w:r>
      <w:r w:rsidRPr="008457EF">
        <w:rPr>
          <w:rtl/>
        </w:rPr>
        <w:t xml:space="preserve"> </w:t>
      </w:r>
      <w:bookmarkStart w:id="17379" w:name="_ETM_Q45_539200"/>
      <w:bookmarkEnd w:id="17379"/>
      <w:r w:rsidRPr="008457EF">
        <w:rPr>
          <w:rtl/>
        </w:rPr>
        <w:t>דירות</w:t>
      </w:r>
      <w:r>
        <w:rPr>
          <w:rFonts w:hint="cs"/>
          <w:rtl/>
        </w:rPr>
        <w:t>,</w:t>
      </w:r>
      <w:r w:rsidRPr="008457EF">
        <w:rPr>
          <w:rtl/>
        </w:rPr>
        <w:t xml:space="preserve"> </w:t>
      </w:r>
      <w:bookmarkStart w:id="17380" w:name="_ETM_Q45_539589"/>
      <w:bookmarkEnd w:id="17380"/>
      <w:r>
        <w:rPr>
          <w:rtl/>
        </w:rPr>
        <w:t>שחלק</w:t>
      </w:r>
      <w:r>
        <w:rPr>
          <w:rFonts w:hint="cs"/>
          <w:rtl/>
        </w:rPr>
        <w:t>ן</w:t>
      </w:r>
      <w:r w:rsidRPr="008457EF">
        <w:rPr>
          <w:rtl/>
        </w:rPr>
        <w:t xml:space="preserve"> </w:t>
      </w:r>
      <w:bookmarkStart w:id="17381" w:name="_ETM_Q45_540100"/>
      <w:bookmarkEnd w:id="17381"/>
      <w:r w:rsidRPr="008457EF">
        <w:rPr>
          <w:rtl/>
        </w:rPr>
        <w:t xml:space="preserve">יועדו </w:t>
      </w:r>
      <w:bookmarkStart w:id="17382" w:name="_ETM_Q45_540460"/>
      <w:bookmarkEnd w:id="17382"/>
      <w:r w:rsidRPr="008457EF">
        <w:rPr>
          <w:rtl/>
        </w:rPr>
        <w:t xml:space="preserve">לאוכלוסייה </w:t>
      </w:r>
      <w:bookmarkStart w:id="17383" w:name="_ETM_Q45_541000"/>
      <w:bookmarkEnd w:id="17383"/>
      <w:r>
        <w:rPr>
          <w:rFonts w:hint="cs"/>
          <w:rtl/>
        </w:rPr>
        <w:t>הח</w:t>
      </w:r>
      <w:r w:rsidRPr="008457EF">
        <w:rPr>
          <w:rtl/>
        </w:rPr>
        <w:t>רדית</w:t>
      </w:r>
      <w:r>
        <w:rPr>
          <w:rFonts w:hint="cs"/>
          <w:rtl/>
        </w:rPr>
        <w:t>. אנשי המקצוע</w:t>
      </w:r>
      <w:bookmarkStart w:id="17384" w:name="_ETM_Q45_541990"/>
      <w:bookmarkStart w:id="17385" w:name="_ETM_Q45_542200"/>
      <w:bookmarkEnd w:id="17384"/>
      <w:bookmarkEnd w:id="17385"/>
      <w:r w:rsidRPr="008457EF">
        <w:rPr>
          <w:rtl/>
        </w:rPr>
        <w:t xml:space="preserve"> </w:t>
      </w:r>
      <w:bookmarkStart w:id="17386" w:name="_ETM_Q45_542860"/>
      <w:bookmarkEnd w:id="17386"/>
      <w:r w:rsidRPr="008457EF">
        <w:rPr>
          <w:rtl/>
        </w:rPr>
        <w:t xml:space="preserve">קיבלו </w:t>
      </w:r>
      <w:bookmarkStart w:id="17387" w:name="_ETM_Q45_543220"/>
      <w:bookmarkEnd w:id="17387"/>
      <w:r w:rsidRPr="008457EF">
        <w:rPr>
          <w:rtl/>
        </w:rPr>
        <w:t xml:space="preserve">את </w:t>
      </w:r>
      <w:bookmarkStart w:id="17388" w:name="_ETM_Q45_543310"/>
      <w:bookmarkEnd w:id="17388"/>
      <w:r w:rsidRPr="008457EF">
        <w:rPr>
          <w:rtl/>
        </w:rPr>
        <w:t xml:space="preserve">ההוראות </w:t>
      </w:r>
      <w:bookmarkStart w:id="17389" w:name="_ETM_Q45_543760"/>
      <w:bookmarkEnd w:id="17389"/>
      <w:r w:rsidRPr="008457EF">
        <w:rPr>
          <w:rtl/>
        </w:rPr>
        <w:t>והתכנסו</w:t>
      </w:r>
      <w:r>
        <w:rPr>
          <w:rFonts w:hint="cs"/>
          <w:rtl/>
        </w:rPr>
        <w:t>,</w:t>
      </w:r>
      <w:r w:rsidRPr="008457EF">
        <w:rPr>
          <w:rtl/>
        </w:rPr>
        <w:t xml:space="preserve"> </w:t>
      </w:r>
      <w:bookmarkStart w:id="17390" w:name="_ETM_Q45_544810"/>
      <w:bookmarkEnd w:id="17390"/>
      <w:r w:rsidRPr="008457EF">
        <w:rPr>
          <w:rtl/>
        </w:rPr>
        <w:t xml:space="preserve">ולאחר </w:t>
      </w:r>
      <w:bookmarkStart w:id="17391" w:name="_ETM_Q45_545260"/>
      <w:bookmarkEnd w:id="17391"/>
      <w:r w:rsidRPr="008457EF">
        <w:rPr>
          <w:rtl/>
        </w:rPr>
        <w:t xml:space="preserve">תכנון </w:t>
      </w:r>
      <w:bookmarkStart w:id="17392" w:name="_ETM_Q45_545830"/>
      <w:bookmarkEnd w:id="17392"/>
      <w:r w:rsidRPr="008457EF">
        <w:rPr>
          <w:rtl/>
        </w:rPr>
        <w:t xml:space="preserve">של </w:t>
      </w:r>
      <w:bookmarkStart w:id="17393" w:name="_ETM_Q45_546040"/>
      <w:bookmarkEnd w:id="17393"/>
      <w:r w:rsidRPr="008457EF">
        <w:rPr>
          <w:rtl/>
        </w:rPr>
        <w:t xml:space="preserve">אלפי </w:t>
      </w:r>
      <w:bookmarkStart w:id="17394" w:name="_ETM_Q45_546339"/>
      <w:bookmarkEnd w:id="17394"/>
      <w:r w:rsidRPr="008457EF">
        <w:rPr>
          <w:rtl/>
        </w:rPr>
        <w:t xml:space="preserve">שעות </w:t>
      </w:r>
      <w:bookmarkStart w:id="17395" w:name="_ETM_Q45_546640"/>
      <w:bookmarkEnd w:id="17395"/>
      <w:r w:rsidRPr="008457EF">
        <w:rPr>
          <w:rtl/>
        </w:rPr>
        <w:t xml:space="preserve">עבודה </w:t>
      </w:r>
      <w:bookmarkStart w:id="17396" w:name="_ETM_Q45_547000"/>
      <w:bookmarkEnd w:id="17396"/>
      <w:r w:rsidRPr="008457EF">
        <w:rPr>
          <w:rtl/>
        </w:rPr>
        <w:t xml:space="preserve">וכסף </w:t>
      </w:r>
      <w:bookmarkStart w:id="17397" w:name="_ETM_Q45_547510"/>
      <w:bookmarkEnd w:id="17397"/>
      <w:r w:rsidRPr="008457EF">
        <w:rPr>
          <w:rtl/>
        </w:rPr>
        <w:t xml:space="preserve">ציבורי </w:t>
      </w:r>
      <w:bookmarkStart w:id="17398" w:name="_ETM_Q45_547930"/>
      <w:bookmarkEnd w:id="17398"/>
      <w:r w:rsidRPr="008457EF">
        <w:rPr>
          <w:rtl/>
        </w:rPr>
        <w:t xml:space="preserve">רב </w:t>
      </w:r>
      <w:bookmarkStart w:id="17399" w:name="_ETM_Q45_548500"/>
      <w:bookmarkStart w:id="17400" w:name="_ETM_Q45_548620"/>
      <w:bookmarkEnd w:id="17399"/>
      <w:bookmarkEnd w:id="17400"/>
      <w:r>
        <w:rPr>
          <w:rFonts w:hint="cs"/>
          <w:rtl/>
        </w:rPr>
        <w:t>ה</w:t>
      </w:r>
      <w:r w:rsidRPr="008457EF">
        <w:rPr>
          <w:rtl/>
        </w:rPr>
        <w:t>ת</w:t>
      </w:r>
      <w:r>
        <w:rPr>
          <w:rFonts w:hint="cs"/>
          <w:rtl/>
        </w:rPr>
        <w:t>ו</w:t>
      </w:r>
      <w:r w:rsidRPr="008457EF">
        <w:rPr>
          <w:rtl/>
        </w:rPr>
        <w:t xml:space="preserve">כניות </w:t>
      </w:r>
      <w:bookmarkStart w:id="17401" w:name="_ETM_Q45_549040"/>
      <w:bookmarkEnd w:id="17401"/>
      <w:r w:rsidRPr="008457EF">
        <w:rPr>
          <w:rtl/>
        </w:rPr>
        <w:t>ק</w:t>
      </w:r>
      <w:r>
        <w:rPr>
          <w:rFonts w:hint="cs"/>
          <w:rtl/>
        </w:rPr>
        <w:t>ר</w:t>
      </w:r>
      <w:r w:rsidRPr="008457EF">
        <w:rPr>
          <w:rtl/>
        </w:rPr>
        <w:t xml:space="preserve">מו </w:t>
      </w:r>
      <w:bookmarkStart w:id="17402" w:name="_ETM_Q45_549520"/>
      <w:bookmarkEnd w:id="17402"/>
      <w:r w:rsidRPr="008457EF">
        <w:rPr>
          <w:rtl/>
        </w:rPr>
        <w:t xml:space="preserve">עור </w:t>
      </w:r>
      <w:bookmarkStart w:id="17403" w:name="_ETM_Q45_549670"/>
      <w:bookmarkEnd w:id="17403"/>
      <w:r w:rsidRPr="008457EF">
        <w:rPr>
          <w:rtl/>
        </w:rPr>
        <w:t xml:space="preserve">וגידים </w:t>
      </w:r>
      <w:bookmarkStart w:id="17404" w:name="_ETM_Q45_550369"/>
      <w:bookmarkEnd w:id="17404"/>
      <w:r>
        <w:rPr>
          <w:rFonts w:hint="cs"/>
          <w:rtl/>
        </w:rPr>
        <w:t xml:space="preserve">והבשילו </w:t>
      </w:r>
      <w:bookmarkStart w:id="17405" w:name="_ETM_Q45_551000"/>
      <w:bookmarkEnd w:id="17405"/>
      <w:r>
        <w:rPr>
          <w:rFonts w:hint="cs"/>
          <w:rtl/>
        </w:rPr>
        <w:t xml:space="preserve">לכדי שיווק </w:t>
      </w:r>
      <w:bookmarkStart w:id="17406" w:name="_ETM_Q45_550670"/>
      <w:bookmarkStart w:id="17407" w:name="_ETM_Q45_550939"/>
      <w:bookmarkStart w:id="17408" w:name="_ETM_Q45_551299"/>
      <w:bookmarkEnd w:id="17406"/>
      <w:bookmarkEnd w:id="17407"/>
      <w:bookmarkEnd w:id="17408"/>
      <w:r w:rsidRPr="008457EF">
        <w:rPr>
          <w:rtl/>
        </w:rPr>
        <w:t xml:space="preserve">הדירות </w:t>
      </w:r>
      <w:bookmarkStart w:id="17409" w:name="_ETM_Q45_551689"/>
      <w:bookmarkEnd w:id="17409"/>
      <w:r w:rsidRPr="008457EF">
        <w:rPr>
          <w:rtl/>
        </w:rPr>
        <w:t xml:space="preserve">לציבור </w:t>
      </w:r>
      <w:bookmarkStart w:id="17410" w:name="_ETM_Q45_552109"/>
      <w:bookmarkEnd w:id="17410"/>
      <w:r w:rsidRPr="008457EF">
        <w:rPr>
          <w:rtl/>
        </w:rPr>
        <w:t>החרדי</w:t>
      </w:r>
      <w:r>
        <w:rPr>
          <w:rFonts w:hint="cs"/>
          <w:rtl/>
        </w:rPr>
        <w:t>.</w:t>
      </w:r>
      <w:r w:rsidRPr="008457EF">
        <w:rPr>
          <w:rtl/>
        </w:rPr>
        <w:t xml:space="preserve"> </w:t>
      </w:r>
      <w:bookmarkStart w:id="17411" w:name="_ETM_Q45_553029"/>
      <w:bookmarkStart w:id="17412" w:name="_ETM_Q45_554000"/>
      <w:bookmarkEnd w:id="17411"/>
      <w:bookmarkEnd w:id="17412"/>
      <w:r w:rsidRPr="008457EF">
        <w:rPr>
          <w:rtl/>
        </w:rPr>
        <w:t>וה</w:t>
      </w:r>
      <w:r>
        <w:rPr>
          <w:rFonts w:hint="cs"/>
          <w:rtl/>
        </w:rPr>
        <w:t>י</w:t>
      </w:r>
      <w:r w:rsidRPr="008457EF">
        <w:rPr>
          <w:rtl/>
        </w:rPr>
        <w:t>נה</w:t>
      </w:r>
      <w:r>
        <w:rPr>
          <w:rFonts w:hint="cs"/>
          <w:rtl/>
        </w:rPr>
        <w:t>,</w:t>
      </w:r>
      <w:r w:rsidRPr="008457EF">
        <w:rPr>
          <w:rtl/>
        </w:rPr>
        <w:t xml:space="preserve"> </w:t>
      </w:r>
      <w:bookmarkStart w:id="17413" w:name="_ETM_Q45_553360"/>
      <w:bookmarkEnd w:id="17413"/>
      <w:r w:rsidRPr="008457EF">
        <w:rPr>
          <w:rtl/>
        </w:rPr>
        <w:t xml:space="preserve">בינתיים </w:t>
      </w:r>
      <w:bookmarkStart w:id="17414" w:name="_ETM_Q45_553899"/>
      <w:bookmarkEnd w:id="17414"/>
      <w:r w:rsidRPr="008457EF">
        <w:rPr>
          <w:rtl/>
        </w:rPr>
        <w:t xml:space="preserve">לצערנו </w:t>
      </w:r>
      <w:bookmarkStart w:id="17415" w:name="_ETM_Q45_554470"/>
      <w:bookmarkEnd w:id="17415"/>
      <w:r w:rsidRPr="008457EF">
        <w:rPr>
          <w:rtl/>
        </w:rPr>
        <w:t xml:space="preserve">התחלפה </w:t>
      </w:r>
      <w:bookmarkStart w:id="17416" w:name="_ETM_Q45_554890"/>
      <w:bookmarkEnd w:id="17416"/>
      <w:r w:rsidRPr="008457EF">
        <w:rPr>
          <w:rtl/>
        </w:rPr>
        <w:t>הממשלה</w:t>
      </w:r>
      <w:r>
        <w:rPr>
          <w:rFonts w:hint="cs"/>
          <w:rtl/>
        </w:rPr>
        <w:t>,</w:t>
      </w:r>
      <w:r w:rsidRPr="008457EF">
        <w:rPr>
          <w:rtl/>
        </w:rPr>
        <w:t xml:space="preserve"> </w:t>
      </w:r>
      <w:bookmarkStart w:id="17417" w:name="_ETM_Q45_555909"/>
      <w:bookmarkEnd w:id="17417"/>
      <w:r w:rsidRPr="008457EF">
        <w:rPr>
          <w:rtl/>
        </w:rPr>
        <w:t>ו</w:t>
      </w:r>
      <w:r>
        <w:rPr>
          <w:rFonts w:hint="cs"/>
          <w:rtl/>
        </w:rPr>
        <w:t>ק</w:t>
      </w:r>
      <w:r w:rsidRPr="008457EF">
        <w:rPr>
          <w:rtl/>
        </w:rPr>
        <w:t xml:space="preserve">מה </w:t>
      </w:r>
      <w:bookmarkStart w:id="17418" w:name="_ETM_Q45_556360"/>
      <w:bookmarkEnd w:id="17418"/>
      <w:r>
        <w:rPr>
          <w:rFonts w:hint="cs"/>
          <w:rtl/>
        </w:rPr>
        <w:t>לה ה</w:t>
      </w:r>
      <w:r w:rsidRPr="008457EF">
        <w:rPr>
          <w:rtl/>
        </w:rPr>
        <w:t xml:space="preserve">ממשלה </w:t>
      </w:r>
      <w:bookmarkStart w:id="17419" w:name="_ETM_Q45_556960"/>
      <w:bookmarkEnd w:id="17419"/>
      <w:r w:rsidRPr="008457EF">
        <w:rPr>
          <w:rtl/>
        </w:rPr>
        <w:t xml:space="preserve">המוזרה </w:t>
      </w:r>
      <w:bookmarkStart w:id="17420" w:name="_ETM_Q45_557439"/>
      <w:bookmarkEnd w:id="17420"/>
      <w:r>
        <w:rPr>
          <w:rtl/>
        </w:rPr>
        <w:t>הז</w:t>
      </w:r>
      <w:r>
        <w:rPr>
          <w:rFonts w:hint="cs"/>
          <w:rtl/>
        </w:rPr>
        <w:t>את,</w:t>
      </w:r>
      <w:r w:rsidRPr="008457EF">
        <w:rPr>
          <w:rtl/>
        </w:rPr>
        <w:t xml:space="preserve"> </w:t>
      </w:r>
      <w:bookmarkStart w:id="17421" w:name="_ETM_Q45_559920"/>
      <w:bookmarkEnd w:id="17421"/>
      <w:r w:rsidRPr="008457EF">
        <w:rPr>
          <w:rtl/>
        </w:rPr>
        <w:t xml:space="preserve">המושתתת </w:t>
      </w:r>
      <w:bookmarkStart w:id="17422" w:name="_ETM_Q45_560580"/>
      <w:bookmarkEnd w:id="17422"/>
      <w:r w:rsidRPr="008457EF">
        <w:rPr>
          <w:rtl/>
        </w:rPr>
        <w:t xml:space="preserve">כולה </w:t>
      </w:r>
      <w:bookmarkStart w:id="17423" w:name="_ETM_Q45_561270"/>
      <w:bookmarkEnd w:id="17423"/>
      <w:r w:rsidRPr="008457EF">
        <w:rPr>
          <w:rtl/>
        </w:rPr>
        <w:t xml:space="preserve">על </w:t>
      </w:r>
      <w:bookmarkStart w:id="17424" w:name="_ETM_Q45_561450"/>
      <w:bookmarkEnd w:id="17424"/>
      <w:r w:rsidRPr="008457EF">
        <w:rPr>
          <w:rtl/>
        </w:rPr>
        <w:t xml:space="preserve">שנאת </w:t>
      </w:r>
      <w:bookmarkStart w:id="17425" w:name="_ETM_Q45_561930"/>
      <w:bookmarkEnd w:id="17425"/>
      <w:r w:rsidRPr="008457EF">
        <w:rPr>
          <w:rtl/>
        </w:rPr>
        <w:t>האחר</w:t>
      </w:r>
      <w:r w:rsidR="00784C1E">
        <w:rPr>
          <w:rFonts w:hint="cs"/>
          <w:rtl/>
        </w:rPr>
        <w:t>,</w:t>
      </w:r>
      <w:r w:rsidRPr="008457EF">
        <w:rPr>
          <w:rtl/>
        </w:rPr>
        <w:t xml:space="preserve"> </w:t>
      </w:r>
      <w:bookmarkStart w:id="17426" w:name="_ETM_Q45_562710"/>
      <w:bookmarkEnd w:id="17426"/>
      <w:r w:rsidRPr="008457EF">
        <w:rPr>
          <w:rtl/>
        </w:rPr>
        <w:t xml:space="preserve">תוך </w:t>
      </w:r>
      <w:bookmarkStart w:id="17427" w:name="_ETM_Q45_562950"/>
      <w:bookmarkEnd w:id="17427"/>
      <w:r w:rsidRPr="008457EF">
        <w:rPr>
          <w:rtl/>
        </w:rPr>
        <w:t xml:space="preserve">שינוי </w:t>
      </w:r>
      <w:bookmarkStart w:id="17428" w:name="_ETM_Q45_563700"/>
      <w:bookmarkEnd w:id="17428"/>
      <w:r w:rsidRPr="008457EF">
        <w:rPr>
          <w:rtl/>
        </w:rPr>
        <w:t xml:space="preserve">כל </w:t>
      </w:r>
      <w:bookmarkStart w:id="17429" w:name="_ETM_Q45_564029"/>
      <w:bookmarkEnd w:id="17429"/>
      <w:r w:rsidRPr="008457EF">
        <w:rPr>
          <w:rtl/>
        </w:rPr>
        <w:t xml:space="preserve">כלל </w:t>
      </w:r>
      <w:bookmarkStart w:id="17430" w:name="_ETM_Q45_564390"/>
      <w:bookmarkEnd w:id="17430"/>
      <w:r w:rsidRPr="008457EF">
        <w:rPr>
          <w:rtl/>
        </w:rPr>
        <w:t xml:space="preserve">שהיה </w:t>
      </w:r>
      <w:bookmarkStart w:id="17431" w:name="_ETM_Q45_564750"/>
      <w:bookmarkEnd w:id="17431"/>
      <w:r w:rsidRPr="008457EF">
        <w:rPr>
          <w:rtl/>
        </w:rPr>
        <w:t xml:space="preserve">נהוג </w:t>
      </w:r>
      <w:bookmarkStart w:id="17432" w:name="_ETM_Q45_564990"/>
      <w:bookmarkEnd w:id="17432"/>
      <w:r w:rsidRPr="008457EF">
        <w:rPr>
          <w:rtl/>
        </w:rPr>
        <w:t xml:space="preserve">פה </w:t>
      </w:r>
      <w:bookmarkStart w:id="17433" w:name="_ETM_Q45_565140"/>
      <w:bookmarkEnd w:id="17433"/>
      <w:r w:rsidRPr="008457EF">
        <w:rPr>
          <w:rtl/>
        </w:rPr>
        <w:t xml:space="preserve">בבית </w:t>
      </w:r>
      <w:bookmarkStart w:id="17434" w:name="_ETM_Q45_565590"/>
      <w:bookmarkEnd w:id="17434"/>
      <w:r w:rsidRPr="008457EF">
        <w:rPr>
          <w:rtl/>
        </w:rPr>
        <w:t xml:space="preserve">הזה </w:t>
      </w:r>
      <w:bookmarkStart w:id="17435" w:name="_ETM_Q45_565800"/>
      <w:bookmarkEnd w:id="17435"/>
      <w:r w:rsidRPr="008457EF">
        <w:rPr>
          <w:rtl/>
        </w:rPr>
        <w:t>מקדמ</w:t>
      </w:r>
      <w:r>
        <w:rPr>
          <w:rFonts w:hint="cs"/>
          <w:rtl/>
        </w:rPr>
        <w:t>ת</w:t>
      </w:r>
      <w:r w:rsidRPr="008457EF">
        <w:rPr>
          <w:rtl/>
        </w:rPr>
        <w:t xml:space="preserve"> </w:t>
      </w:r>
      <w:bookmarkStart w:id="17436" w:name="_ETM_Q45_566840"/>
      <w:bookmarkEnd w:id="17436"/>
      <w:r>
        <w:rPr>
          <w:rFonts w:hint="cs"/>
          <w:rtl/>
        </w:rPr>
        <w:t xml:space="preserve">דנא; </w:t>
      </w:r>
      <w:r w:rsidRPr="008457EF">
        <w:rPr>
          <w:rtl/>
        </w:rPr>
        <w:t xml:space="preserve">תוך </w:t>
      </w:r>
      <w:bookmarkStart w:id="17437" w:name="_ETM_Q45_567050"/>
      <w:bookmarkEnd w:id="17437"/>
      <w:r w:rsidRPr="008457EF">
        <w:rPr>
          <w:rtl/>
        </w:rPr>
        <w:t xml:space="preserve">שינוי </w:t>
      </w:r>
      <w:bookmarkStart w:id="17438" w:name="_ETM_Q45_567380"/>
      <w:bookmarkEnd w:id="17438"/>
      <w:r w:rsidRPr="008457EF">
        <w:rPr>
          <w:rtl/>
        </w:rPr>
        <w:t xml:space="preserve">כל </w:t>
      </w:r>
      <w:bookmarkStart w:id="17439" w:name="_ETM_Q45_567590"/>
      <w:bookmarkEnd w:id="17439"/>
      <w:r w:rsidRPr="008457EF">
        <w:rPr>
          <w:rtl/>
        </w:rPr>
        <w:t xml:space="preserve">כבוד </w:t>
      </w:r>
      <w:bookmarkStart w:id="17440" w:name="_ETM_Q45_567890"/>
      <w:bookmarkEnd w:id="17440"/>
      <w:r w:rsidRPr="008457EF">
        <w:rPr>
          <w:rtl/>
        </w:rPr>
        <w:t xml:space="preserve">ומשחק </w:t>
      </w:r>
      <w:bookmarkStart w:id="17441" w:name="_ETM_Q45_568460"/>
      <w:bookmarkEnd w:id="17441"/>
      <w:r w:rsidRPr="008457EF">
        <w:rPr>
          <w:rtl/>
        </w:rPr>
        <w:t>דמוקרטי</w:t>
      </w:r>
      <w:r>
        <w:rPr>
          <w:rFonts w:hint="cs"/>
          <w:rtl/>
        </w:rPr>
        <w:t>;</w:t>
      </w:r>
      <w:r w:rsidRPr="008457EF">
        <w:rPr>
          <w:rtl/>
        </w:rPr>
        <w:t xml:space="preserve"> </w:t>
      </w:r>
      <w:bookmarkStart w:id="17442" w:name="_ETM_Q45_569529"/>
      <w:bookmarkEnd w:id="17442"/>
      <w:r w:rsidRPr="008457EF">
        <w:rPr>
          <w:rtl/>
        </w:rPr>
        <w:t xml:space="preserve">תוך </w:t>
      </w:r>
      <w:bookmarkStart w:id="17443" w:name="_ETM_Q45_569740"/>
      <w:bookmarkEnd w:id="17443"/>
      <w:r w:rsidRPr="008457EF">
        <w:rPr>
          <w:rtl/>
        </w:rPr>
        <w:t xml:space="preserve">הפרת </w:t>
      </w:r>
      <w:bookmarkStart w:id="17444" w:name="_ETM_Q45_570100"/>
      <w:bookmarkEnd w:id="17444"/>
      <w:r w:rsidRPr="008457EF">
        <w:rPr>
          <w:rtl/>
        </w:rPr>
        <w:t xml:space="preserve">הבטחות </w:t>
      </w:r>
      <w:bookmarkStart w:id="17445" w:name="_ETM_Q45_570640"/>
      <w:bookmarkEnd w:id="17445"/>
      <w:r w:rsidRPr="008457EF">
        <w:rPr>
          <w:rtl/>
        </w:rPr>
        <w:t xml:space="preserve">חבריה </w:t>
      </w:r>
      <w:bookmarkStart w:id="17446" w:name="_ETM_Q45_571060"/>
      <w:bookmarkEnd w:id="17446"/>
      <w:r w:rsidRPr="008457EF">
        <w:rPr>
          <w:rtl/>
        </w:rPr>
        <w:t xml:space="preserve">לבוחרים </w:t>
      </w:r>
      <w:bookmarkStart w:id="17447" w:name="_ETM_Q45_571509"/>
      <w:bookmarkEnd w:id="17447"/>
      <w:r w:rsidRPr="008457EF">
        <w:rPr>
          <w:rtl/>
        </w:rPr>
        <w:t>שלהם</w:t>
      </w:r>
      <w:r>
        <w:rPr>
          <w:rFonts w:hint="cs"/>
          <w:rtl/>
        </w:rPr>
        <w:t>.</w:t>
      </w:r>
      <w:r w:rsidRPr="008457EF">
        <w:rPr>
          <w:rtl/>
        </w:rPr>
        <w:t xml:space="preserve"> </w:t>
      </w:r>
      <w:bookmarkStart w:id="17448" w:name="_ETM_Q45_572229"/>
      <w:bookmarkEnd w:id="17448"/>
      <w:r w:rsidRPr="008457EF">
        <w:rPr>
          <w:rtl/>
        </w:rPr>
        <w:t>וכך</w:t>
      </w:r>
      <w:r>
        <w:rPr>
          <w:rFonts w:hint="cs"/>
          <w:rtl/>
        </w:rPr>
        <w:t>,</w:t>
      </w:r>
      <w:r w:rsidRPr="008457EF">
        <w:rPr>
          <w:rtl/>
        </w:rPr>
        <w:t xml:space="preserve"> </w:t>
      </w:r>
      <w:bookmarkStart w:id="17449" w:name="_ETM_Q45_573359"/>
      <w:bookmarkEnd w:id="17449"/>
      <w:r>
        <w:rPr>
          <w:rFonts w:hint="cs"/>
          <w:rtl/>
        </w:rPr>
        <w:t xml:space="preserve">תוך </w:t>
      </w:r>
      <w:r w:rsidRPr="008457EF">
        <w:rPr>
          <w:rtl/>
        </w:rPr>
        <w:t xml:space="preserve">אובדן </w:t>
      </w:r>
      <w:bookmarkStart w:id="17450" w:name="_ETM_Q45_573659"/>
      <w:bookmarkEnd w:id="17450"/>
      <w:r w:rsidRPr="008457EF">
        <w:rPr>
          <w:rtl/>
        </w:rPr>
        <w:t xml:space="preserve">הדרך </w:t>
      </w:r>
      <w:bookmarkStart w:id="17451" w:name="_ETM_Q45_573990"/>
      <w:bookmarkEnd w:id="17451"/>
      <w:r w:rsidRPr="008457EF">
        <w:rPr>
          <w:rtl/>
        </w:rPr>
        <w:t>שלהם</w:t>
      </w:r>
      <w:r>
        <w:rPr>
          <w:rFonts w:hint="cs"/>
          <w:rtl/>
        </w:rPr>
        <w:t>,</w:t>
      </w:r>
      <w:r w:rsidRPr="008457EF">
        <w:rPr>
          <w:rtl/>
        </w:rPr>
        <w:t xml:space="preserve"> </w:t>
      </w:r>
      <w:bookmarkStart w:id="17452" w:name="_ETM_Q45_574409"/>
      <w:bookmarkEnd w:id="17452"/>
      <w:r w:rsidRPr="008457EF">
        <w:rPr>
          <w:rtl/>
        </w:rPr>
        <w:t>בה</w:t>
      </w:r>
      <w:r>
        <w:rPr>
          <w:rFonts w:hint="cs"/>
          <w:rtl/>
        </w:rPr>
        <w:t>י</w:t>
      </w:r>
      <w:r w:rsidRPr="008457EF">
        <w:rPr>
          <w:rtl/>
        </w:rPr>
        <w:t xml:space="preserve">עדר </w:t>
      </w:r>
      <w:bookmarkStart w:id="17453" w:name="_ETM_Q45_574799"/>
      <w:bookmarkEnd w:id="17453"/>
      <w:r w:rsidRPr="008457EF">
        <w:rPr>
          <w:rtl/>
        </w:rPr>
        <w:t xml:space="preserve">כל </w:t>
      </w:r>
      <w:bookmarkStart w:id="17454" w:name="_ETM_Q45_575009"/>
      <w:bookmarkEnd w:id="17454"/>
      <w:r w:rsidRPr="008457EF">
        <w:rPr>
          <w:rtl/>
        </w:rPr>
        <w:t xml:space="preserve">תקווה </w:t>
      </w:r>
      <w:bookmarkStart w:id="17455" w:name="_ETM_Q45_575369"/>
      <w:bookmarkEnd w:id="17455"/>
      <w:r w:rsidRPr="008457EF">
        <w:rPr>
          <w:rtl/>
        </w:rPr>
        <w:t xml:space="preserve">של </w:t>
      </w:r>
      <w:bookmarkStart w:id="17456" w:name="_ETM_Q45_575549"/>
      <w:bookmarkEnd w:id="17456"/>
      <w:r w:rsidRPr="008457EF">
        <w:rPr>
          <w:rtl/>
        </w:rPr>
        <w:t xml:space="preserve">חברי </w:t>
      </w:r>
      <w:bookmarkStart w:id="17457" w:name="_ETM_Q45_575850"/>
      <w:bookmarkEnd w:id="17457"/>
      <w:r w:rsidRPr="008457EF">
        <w:rPr>
          <w:rtl/>
        </w:rPr>
        <w:t xml:space="preserve">הקואליציה </w:t>
      </w:r>
      <w:bookmarkStart w:id="17458" w:name="_ETM_Q45_576420"/>
      <w:bookmarkEnd w:id="17458"/>
      <w:r w:rsidRPr="008457EF">
        <w:rPr>
          <w:rtl/>
        </w:rPr>
        <w:t xml:space="preserve">לעתיד </w:t>
      </w:r>
      <w:bookmarkStart w:id="17459" w:name="_ETM_Q45_576779"/>
      <w:bookmarkEnd w:id="17459"/>
      <w:r w:rsidRPr="008457EF">
        <w:rPr>
          <w:rtl/>
        </w:rPr>
        <w:t xml:space="preserve">פוליטי </w:t>
      </w:r>
      <w:bookmarkStart w:id="17460" w:name="_ETM_Q45_577170"/>
      <w:bookmarkEnd w:id="17460"/>
      <w:r w:rsidRPr="008457EF">
        <w:rPr>
          <w:rtl/>
        </w:rPr>
        <w:t>אישי</w:t>
      </w:r>
      <w:r>
        <w:rPr>
          <w:rFonts w:hint="cs"/>
          <w:rtl/>
        </w:rPr>
        <w:t>,</w:t>
      </w:r>
      <w:r w:rsidRPr="008457EF">
        <w:rPr>
          <w:rtl/>
        </w:rPr>
        <w:t xml:space="preserve"> </w:t>
      </w:r>
      <w:bookmarkStart w:id="17461" w:name="_ETM_Q45_577740"/>
      <w:bookmarkEnd w:id="17461"/>
      <w:r w:rsidRPr="008457EF">
        <w:rPr>
          <w:rtl/>
        </w:rPr>
        <w:t xml:space="preserve">הם </w:t>
      </w:r>
      <w:bookmarkStart w:id="17462" w:name="_ETM_Q45_578010"/>
      <w:bookmarkEnd w:id="17462"/>
      <w:r w:rsidRPr="008457EF">
        <w:rPr>
          <w:rtl/>
        </w:rPr>
        <w:t xml:space="preserve">רומסים </w:t>
      </w:r>
      <w:bookmarkStart w:id="17463" w:name="_ETM_Q45_578520"/>
      <w:bookmarkEnd w:id="17463"/>
      <w:r w:rsidRPr="008457EF">
        <w:rPr>
          <w:rtl/>
        </w:rPr>
        <w:t xml:space="preserve">ונוקמים </w:t>
      </w:r>
      <w:bookmarkStart w:id="17464" w:name="_ETM_Q45_579549"/>
      <w:bookmarkEnd w:id="17464"/>
      <w:r w:rsidRPr="008457EF">
        <w:rPr>
          <w:rtl/>
        </w:rPr>
        <w:t xml:space="preserve">ומנסים </w:t>
      </w:r>
      <w:bookmarkStart w:id="17465" w:name="_ETM_Q45_580000"/>
      <w:bookmarkEnd w:id="17465"/>
      <w:r w:rsidRPr="008457EF">
        <w:rPr>
          <w:rtl/>
        </w:rPr>
        <w:t xml:space="preserve">לשרוף </w:t>
      </w:r>
      <w:bookmarkStart w:id="17466" w:name="_ETM_Q45_580479"/>
      <w:bookmarkEnd w:id="17466"/>
      <w:r w:rsidRPr="008457EF">
        <w:rPr>
          <w:rtl/>
        </w:rPr>
        <w:t xml:space="preserve">כל </w:t>
      </w:r>
      <w:bookmarkStart w:id="17467" w:name="_ETM_Q45_580659"/>
      <w:bookmarkEnd w:id="17467"/>
      <w:r w:rsidRPr="008457EF">
        <w:rPr>
          <w:rtl/>
        </w:rPr>
        <w:t xml:space="preserve">חלקה </w:t>
      </w:r>
      <w:bookmarkStart w:id="17468" w:name="_ETM_Q45_581049"/>
      <w:bookmarkEnd w:id="17468"/>
      <w:r w:rsidRPr="008457EF">
        <w:rPr>
          <w:rtl/>
        </w:rPr>
        <w:t xml:space="preserve">שבה </w:t>
      </w:r>
      <w:bookmarkStart w:id="17469" w:name="_ETM_Q45_581350"/>
      <w:bookmarkEnd w:id="17469"/>
      <w:r w:rsidRPr="008457EF">
        <w:rPr>
          <w:rtl/>
        </w:rPr>
        <w:t xml:space="preserve">עוד </w:t>
      </w:r>
      <w:bookmarkStart w:id="17470" w:name="_ETM_Q45_581469"/>
      <w:bookmarkEnd w:id="17470"/>
      <w:r w:rsidRPr="008457EF">
        <w:rPr>
          <w:rtl/>
        </w:rPr>
        <w:t xml:space="preserve">קיים </w:t>
      </w:r>
      <w:bookmarkStart w:id="17471" w:name="_ETM_Q45_581770"/>
      <w:bookmarkEnd w:id="17471"/>
      <w:r w:rsidRPr="008457EF">
        <w:rPr>
          <w:rtl/>
        </w:rPr>
        <w:t xml:space="preserve">סיכוי </w:t>
      </w:r>
      <w:bookmarkStart w:id="17472" w:name="_ETM_Q45_582130"/>
      <w:bookmarkEnd w:id="17472"/>
      <w:r w:rsidRPr="008457EF">
        <w:rPr>
          <w:rtl/>
        </w:rPr>
        <w:t xml:space="preserve">לתיקון </w:t>
      </w:r>
      <w:bookmarkStart w:id="17473" w:name="_ETM_Q45_582549"/>
      <w:bookmarkEnd w:id="17473"/>
      <w:r w:rsidRPr="008457EF">
        <w:rPr>
          <w:rtl/>
        </w:rPr>
        <w:t>עולם</w:t>
      </w:r>
      <w:r>
        <w:rPr>
          <w:rFonts w:hint="cs"/>
          <w:rtl/>
        </w:rPr>
        <w:t>. זאת האמת</w:t>
      </w:r>
      <w:bookmarkStart w:id="17474" w:name="_ETM_Q45_582820"/>
      <w:bookmarkEnd w:id="17474"/>
      <w:r>
        <w:rPr>
          <w:rFonts w:hint="cs"/>
          <w:rtl/>
        </w:rPr>
        <w:t>.</w:t>
      </w:r>
      <w:r w:rsidRPr="008457EF">
        <w:rPr>
          <w:rtl/>
        </w:rPr>
        <w:t xml:space="preserve"> </w:t>
      </w:r>
      <w:bookmarkStart w:id="17475" w:name="_ETM_Q45_583869"/>
      <w:bookmarkEnd w:id="17475"/>
      <w:r w:rsidRPr="008457EF">
        <w:rPr>
          <w:rtl/>
        </w:rPr>
        <w:t xml:space="preserve">הם </w:t>
      </w:r>
      <w:bookmarkStart w:id="17476" w:name="_ETM_Q45_584049"/>
      <w:bookmarkEnd w:id="17476"/>
      <w:r w:rsidRPr="008457EF">
        <w:rPr>
          <w:rtl/>
        </w:rPr>
        <w:t xml:space="preserve">שורפים </w:t>
      </w:r>
      <w:bookmarkStart w:id="17477" w:name="_ETM_Q45_584439"/>
      <w:bookmarkEnd w:id="17477"/>
      <w:r w:rsidRPr="008457EF">
        <w:rPr>
          <w:rtl/>
        </w:rPr>
        <w:t xml:space="preserve">את </w:t>
      </w:r>
      <w:bookmarkStart w:id="17478" w:name="_ETM_Q45_584529"/>
      <w:bookmarkEnd w:id="17478"/>
      <w:r w:rsidRPr="008457EF">
        <w:rPr>
          <w:rtl/>
        </w:rPr>
        <w:t xml:space="preserve">כל </w:t>
      </w:r>
      <w:bookmarkStart w:id="17479" w:name="_ETM_Q45_584740"/>
      <w:bookmarkEnd w:id="17479"/>
      <w:r>
        <w:rPr>
          <w:rtl/>
        </w:rPr>
        <w:t>ה</w:t>
      </w:r>
      <w:r>
        <w:rPr>
          <w:rFonts w:hint="cs"/>
          <w:rtl/>
        </w:rPr>
        <w:t>ג</w:t>
      </w:r>
      <w:r w:rsidRPr="008457EF">
        <w:rPr>
          <w:rtl/>
        </w:rPr>
        <w:t xml:space="preserve">שרים </w:t>
      </w:r>
      <w:bookmarkStart w:id="17480" w:name="_ETM_Q45_585159"/>
      <w:bookmarkEnd w:id="17480"/>
      <w:r w:rsidRPr="008457EF">
        <w:rPr>
          <w:rtl/>
        </w:rPr>
        <w:t xml:space="preserve">במסגרת </w:t>
      </w:r>
      <w:bookmarkStart w:id="17481" w:name="_ETM_Q45_585700"/>
      <w:bookmarkEnd w:id="17481"/>
      <w:r w:rsidRPr="008457EF">
        <w:rPr>
          <w:rtl/>
        </w:rPr>
        <w:t xml:space="preserve">מסע </w:t>
      </w:r>
      <w:bookmarkStart w:id="17482" w:name="_ETM_Q45_586000"/>
      <w:bookmarkEnd w:id="17482"/>
      <w:r w:rsidRPr="008457EF">
        <w:rPr>
          <w:rtl/>
        </w:rPr>
        <w:t>ה</w:t>
      </w:r>
      <w:r>
        <w:rPr>
          <w:rFonts w:hint="cs"/>
          <w:rtl/>
        </w:rPr>
        <w:t xml:space="preserve">נקם. </w:t>
      </w:r>
      <w:bookmarkStart w:id="17483" w:name="_ETM_Q45_586149"/>
      <w:bookmarkStart w:id="17484" w:name="_ETM_Q45_586869"/>
      <w:bookmarkEnd w:id="17483"/>
      <w:bookmarkEnd w:id="17484"/>
      <w:r>
        <w:rPr>
          <w:rFonts w:hint="cs"/>
          <w:rtl/>
        </w:rPr>
        <w:t>אי</w:t>
      </w:r>
      <w:r w:rsidRPr="008457EF">
        <w:rPr>
          <w:rtl/>
        </w:rPr>
        <w:t xml:space="preserve">ך </w:t>
      </w:r>
      <w:bookmarkStart w:id="17485" w:name="_ETM_Q45_587049"/>
      <w:bookmarkEnd w:id="17485"/>
      <w:r w:rsidRPr="008457EF">
        <w:rPr>
          <w:rtl/>
        </w:rPr>
        <w:t xml:space="preserve">אני </w:t>
      </w:r>
      <w:bookmarkStart w:id="17486" w:name="_ETM_Q45_587200"/>
      <w:bookmarkEnd w:id="17486"/>
      <w:r w:rsidRPr="008457EF">
        <w:rPr>
          <w:rtl/>
        </w:rPr>
        <w:t xml:space="preserve">יודע </w:t>
      </w:r>
      <w:bookmarkStart w:id="17487" w:name="_ETM_Q45_587500"/>
      <w:bookmarkEnd w:id="17487"/>
      <w:r w:rsidRPr="008457EF">
        <w:rPr>
          <w:rtl/>
        </w:rPr>
        <w:t xml:space="preserve">את </w:t>
      </w:r>
      <w:bookmarkStart w:id="17488" w:name="_ETM_Q45_587560"/>
      <w:bookmarkEnd w:id="17488"/>
      <w:r w:rsidRPr="008457EF">
        <w:rPr>
          <w:rtl/>
        </w:rPr>
        <w:t xml:space="preserve">הדברים </w:t>
      </w:r>
      <w:bookmarkStart w:id="17489" w:name="_ETM_Q45_587920"/>
      <w:bookmarkEnd w:id="17489"/>
      <w:r w:rsidRPr="008457EF">
        <w:rPr>
          <w:rtl/>
        </w:rPr>
        <w:t xml:space="preserve">הקשים </w:t>
      </w:r>
      <w:bookmarkStart w:id="17490" w:name="_ETM_Q45_588279"/>
      <w:bookmarkEnd w:id="17490"/>
      <w:r w:rsidRPr="008457EF">
        <w:rPr>
          <w:rtl/>
        </w:rPr>
        <w:t xml:space="preserve">שאני </w:t>
      </w:r>
      <w:bookmarkStart w:id="17491" w:name="_ETM_Q45_588520"/>
      <w:bookmarkEnd w:id="17491"/>
      <w:r w:rsidRPr="008457EF">
        <w:rPr>
          <w:rtl/>
        </w:rPr>
        <w:t>אומר</w:t>
      </w:r>
      <w:r>
        <w:rPr>
          <w:rFonts w:hint="cs"/>
          <w:rtl/>
        </w:rPr>
        <w:t>?</w:t>
      </w:r>
      <w:r w:rsidRPr="008457EF">
        <w:rPr>
          <w:rtl/>
        </w:rPr>
        <w:t xml:space="preserve"> </w:t>
      </w:r>
      <w:bookmarkStart w:id="17492" w:name="_ETM_Q45_589149"/>
      <w:bookmarkEnd w:id="17492"/>
      <w:r w:rsidRPr="008457EF">
        <w:rPr>
          <w:rtl/>
        </w:rPr>
        <w:t xml:space="preserve">כי </w:t>
      </w:r>
      <w:bookmarkStart w:id="17493" w:name="_ETM_Q45_589270"/>
      <w:bookmarkEnd w:id="17493"/>
      <w:r w:rsidRPr="008457EF">
        <w:rPr>
          <w:rtl/>
        </w:rPr>
        <w:t xml:space="preserve">חבר </w:t>
      </w:r>
      <w:bookmarkStart w:id="17494" w:name="_ETM_Q45_589509"/>
      <w:bookmarkEnd w:id="17494"/>
      <w:r w:rsidRPr="008457EF">
        <w:rPr>
          <w:rtl/>
        </w:rPr>
        <w:t xml:space="preserve">הכנסת </w:t>
      </w:r>
      <w:bookmarkStart w:id="17495" w:name="_ETM_Q45_589929"/>
      <w:bookmarkEnd w:id="17495"/>
      <w:r w:rsidRPr="008457EF">
        <w:rPr>
          <w:rtl/>
        </w:rPr>
        <w:t>גפני</w:t>
      </w:r>
      <w:r>
        <w:rPr>
          <w:rFonts w:hint="cs"/>
          <w:rtl/>
        </w:rPr>
        <w:t>,</w:t>
      </w:r>
      <w:r w:rsidRPr="008457EF">
        <w:rPr>
          <w:rtl/>
        </w:rPr>
        <w:t xml:space="preserve"> </w:t>
      </w:r>
      <w:bookmarkStart w:id="17496" w:name="_ETM_Q45_590799"/>
      <w:bookmarkEnd w:id="17496"/>
      <w:r w:rsidRPr="008457EF">
        <w:rPr>
          <w:rtl/>
        </w:rPr>
        <w:t xml:space="preserve">שהוא </w:t>
      </w:r>
      <w:bookmarkStart w:id="17497" w:name="_ETM_Q45_591130"/>
      <w:bookmarkEnd w:id="17497"/>
      <w:r w:rsidRPr="008457EF">
        <w:rPr>
          <w:rtl/>
        </w:rPr>
        <w:t xml:space="preserve">מזקני </w:t>
      </w:r>
      <w:bookmarkStart w:id="17498" w:name="_ETM_Q45_591789"/>
      <w:bookmarkEnd w:id="17498"/>
      <w:r w:rsidRPr="008457EF">
        <w:rPr>
          <w:rtl/>
        </w:rPr>
        <w:t xml:space="preserve">חברי </w:t>
      </w:r>
      <w:bookmarkStart w:id="17499" w:name="_ETM_Q45_592089"/>
      <w:bookmarkEnd w:id="17499"/>
      <w:r w:rsidRPr="008457EF">
        <w:rPr>
          <w:rtl/>
        </w:rPr>
        <w:t xml:space="preserve">הכנסת </w:t>
      </w:r>
      <w:bookmarkStart w:id="17500" w:name="_ETM_Q45_592539"/>
      <w:bookmarkEnd w:id="17500"/>
      <w:r w:rsidRPr="008457EF">
        <w:rPr>
          <w:rtl/>
        </w:rPr>
        <w:t>במשכן</w:t>
      </w:r>
      <w:r>
        <w:rPr>
          <w:rFonts w:hint="cs"/>
          <w:rtl/>
        </w:rPr>
        <w:t>,</w:t>
      </w:r>
      <w:r w:rsidRPr="008457EF">
        <w:rPr>
          <w:rtl/>
        </w:rPr>
        <w:t xml:space="preserve"> </w:t>
      </w:r>
      <w:bookmarkStart w:id="17501" w:name="_ETM_Q45_593409"/>
      <w:bookmarkEnd w:id="17501"/>
      <w:r w:rsidRPr="008457EF">
        <w:rPr>
          <w:rtl/>
        </w:rPr>
        <w:t xml:space="preserve">העיד </w:t>
      </w:r>
      <w:bookmarkStart w:id="17502" w:name="_ETM_Q45_594249"/>
      <w:bookmarkEnd w:id="17502"/>
      <w:r w:rsidRPr="008457EF">
        <w:rPr>
          <w:rtl/>
        </w:rPr>
        <w:t xml:space="preserve">כי </w:t>
      </w:r>
      <w:bookmarkStart w:id="17503" w:name="_ETM_Q45_594429"/>
      <w:bookmarkEnd w:id="17503"/>
      <w:r w:rsidRPr="008457EF">
        <w:rPr>
          <w:rtl/>
        </w:rPr>
        <w:t xml:space="preserve">השר </w:t>
      </w:r>
      <w:bookmarkStart w:id="17504" w:name="_ETM_Q45_594789"/>
      <w:bookmarkEnd w:id="17504"/>
      <w:r w:rsidRPr="008457EF">
        <w:rPr>
          <w:rtl/>
        </w:rPr>
        <w:t xml:space="preserve">אלקין </w:t>
      </w:r>
      <w:bookmarkStart w:id="17505" w:name="_ETM_Q45_595209"/>
      <w:bookmarkEnd w:id="17505"/>
      <w:r w:rsidRPr="008457EF">
        <w:rPr>
          <w:rtl/>
        </w:rPr>
        <w:t xml:space="preserve">אמר </w:t>
      </w:r>
      <w:bookmarkStart w:id="17506" w:name="_ETM_Q45_595479"/>
      <w:bookmarkEnd w:id="17506"/>
      <w:r w:rsidRPr="008457EF">
        <w:rPr>
          <w:rtl/>
        </w:rPr>
        <w:t xml:space="preserve">לו </w:t>
      </w:r>
      <w:bookmarkStart w:id="17507" w:name="_ETM_Q45_595630"/>
      <w:bookmarkEnd w:id="17507"/>
      <w:r w:rsidRPr="008457EF">
        <w:rPr>
          <w:rtl/>
        </w:rPr>
        <w:t xml:space="preserve">כי </w:t>
      </w:r>
      <w:bookmarkStart w:id="17508" w:name="_ETM_Q45_595810"/>
      <w:bookmarkEnd w:id="17508"/>
      <w:r>
        <w:rPr>
          <w:rFonts w:hint="cs"/>
          <w:rtl/>
        </w:rPr>
        <w:t xml:space="preserve">ינקום בחרדים </w:t>
      </w:r>
      <w:bookmarkStart w:id="17509" w:name="_ETM_Q45_595899"/>
      <w:bookmarkStart w:id="17510" w:name="_ETM_Q45_596170"/>
      <w:bookmarkStart w:id="17511" w:name="_ETM_Q45_596679"/>
      <w:bookmarkEnd w:id="17509"/>
      <w:bookmarkEnd w:id="17510"/>
      <w:bookmarkEnd w:id="17511"/>
      <w:r w:rsidRPr="008457EF">
        <w:rPr>
          <w:rtl/>
        </w:rPr>
        <w:t xml:space="preserve">בכל </w:t>
      </w:r>
      <w:bookmarkStart w:id="17512" w:name="_ETM_Q45_596950"/>
      <w:bookmarkEnd w:id="17512"/>
      <w:r w:rsidRPr="008457EF">
        <w:rPr>
          <w:rtl/>
        </w:rPr>
        <w:t xml:space="preserve">מקום </w:t>
      </w:r>
      <w:bookmarkStart w:id="17513" w:name="_ETM_Q45_597310"/>
      <w:bookmarkEnd w:id="17513"/>
      <w:r w:rsidRPr="008457EF">
        <w:rPr>
          <w:rtl/>
        </w:rPr>
        <w:t>שיוכל</w:t>
      </w:r>
      <w:r>
        <w:rPr>
          <w:rFonts w:hint="cs"/>
          <w:rtl/>
        </w:rPr>
        <w:t>.</w:t>
      </w:r>
      <w:r w:rsidRPr="008457EF">
        <w:rPr>
          <w:rtl/>
        </w:rPr>
        <w:t xml:space="preserve"> </w:t>
      </w:r>
      <w:bookmarkStart w:id="17514" w:name="_ETM_Q45_598299"/>
      <w:bookmarkEnd w:id="17514"/>
      <w:r w:rsidRPr="008457EF">
        <w:rPr>
          <w:rtl/>
        </w:rPr>
        <w:t xml:space="preserve">זה </w:t>
      </w:r>
      <w:bookmarkStart w:id="17515" w:name="_ETM_Q45_598539"/>
      <w:bookmarkEnd w:id="17515"/>
      <w:r w:rsidRPr="008457EF">
        <w:rPr>
          <w:rtl/>
        </w:rPr>
        <w:t xml:space="preserve">מה </w:t>
      </w:r>
      <w:bookmarkStart w:id="17516" w:name="_ETM_Q45_598630"/>
      <w:bookmarkEnd w:id="17516"/>
      <w:r w:rsidRPr="008457EF">
        <w:rPr>
          <w:rtl/>
        </w:rPr>
        <w:t xml:space="preserve">שמניע </w:t>
      </w:r>
      <w:bookmarkStart w:id="17517" w:name="_ETM_Q45_599140"/>
      <w:bookmarkEnd w:id="17517"/>
      <w:r w:rsidRPr="008457EF">
        <w:rPr>
          <w:rtl/>
        </w:rPr>
        <w:t>אותו</w:t>
      </w:r>
      <w:bookmarkStart w:id="17518" w:name="_ETM_Q45_599380"/>
      <w:bookmarkEnd w:id="17518"/>
      <w:r w:rsidR="00784C1E">
        <w:rPr>
          <w:rFonts w:hint="cs"/>
          <w:rtl/>
        </w:rPr>
        <w:t>,</w:t>
      </w:r>
      <w:r>
        <w:rPr>
          <w:rFonts w:hint="cs"/>
          <w:rtl/>
        </w:rPr>
        <w:t xml:space="preserve"> </w:t>
      </w:r>
      <w:r w:rsidRPr="008457EF">
        <w:rPr>
          <w:rtl/>
        </w:rPr>
        <w:t xml:space="preserve">נקמה </w:t>
      </w:r>
      <w:bookmarkStart w:id="17519" w:name="_ETM_Q45_599829"/>
      <w:bookmarkEnd w:id="17519"/>
      <w:r w:rsidRPr="008457EF">
        <w:rPr>
          <w:rtl/>
        </w:rPr>
        <w:t>ו</w:t>
      </w:r>
      <w:r>
        <w:rPr>
          <w:rFonts w:hint="cs"/>
          <w:rtl/>
        </w:rPr>
        <w:t>ת</w:t>
      </w:r>
      <w:r w:rsidRPr="008457EF">
        <w:rPr>
          <w:rtl/>
        </w:rPr>
        <w:t xml:space="preserve">ו </w:t>
      </w:r>
      <w:bookmarkStart w:id="17520" w:name="_ETM_Q45_600130"/>
      <w:bookmarkEnd w:id="17520"/>
      <w:r w:rsidRPr="008457EF">
        <w:rPr>
          <w:rtl/>
        </w:rPr>
        <w:t>לא</w:t>
      </w:r>
      <w:r>
        <w:rPr>
          <w:rFonts w:hint="cs"/>
          <w:rtl/>
        </w:rPr>
        <w:t>;</w:t>
      </w:r>
      <w:r w:rsidRPr="008457EF">
        <w:rPr>
          <w:rtl/>
        </w:rPr>
        <w:t xml:space="preserve"> </w:t>
      </w:r>
      <w:bookmarkStart w:id="17521" w:name="_ETM_Q45_600579"/>
      <w:bookmarkEnd w:id="17521"/>
      <w:r w:rsidRPr="008457EF">
        <w:rPr>
          <w:rtl/>
        </w:rPr>
        <w:t xml:space="preserve">לא </w:t>
      </w:r>
      <w:bookmarkStart w:id="17522" w:name="_ETM_Q45_600759"/>
      <w:bookmarkEnd w:id="17522"/>
      <w:r w:rsidRPr="008457EF">
        <w:rPr>
          <w:rtl/>
        </w:rPr>
        <w:t xml:space="preserve">שיקולים </w:t>
      </w:r>
      <w:bookmarkStart w:id="17523" w:name="_ETM_Q45_601179"/>
      <w:bookmarkEnd w:id="17523"/>
      <w:r w:rsidRPr="008457EF">
        <w:rPr>
          <w:rtl/>
        </w:rPr>
        <w:t>מקצועיים</w:t>
      </w:r>
      <w:r>
        <w:rPr>
          <w:rFonts w:hint="cs"/>
          <w:rtl/>
        </w:rPr>
        <w:t>,</w:t>
      </w:r>
      <w:r w:rsidRPr="008457EF">
        <w:rPr>
          <w:rtl/>
        </w:rPr>
        <w:t xml:space="preserve"> </w:t>
      </w:r>
      <w:bookmarkStart w:id="17524" w:name="_ETM_Q45_602109"/>
      <w:bookmarkEnd w:id="17524"/>
      <w:r w:rsidRPr="008457EF">
        <w:rPr>
          <w:rtl/>
        </w:rPr>
        <w:t xml:space="preserve">לא </w:t>
      </w:r>
      <w:bookmarkStart w:id="17525" w:name="_ETM_Q45_602319"/>
      <w:bookmarkEnd w:id="17525"/>
      <w:r w:rsidRPr="008457EF">
        <w:rPr>
          <w:rtl/>
        </w:rPr>
        <w:t xml:space="preserve">יושר </w:t>
      </w:r>
      <w:bookmarkStart w:id="17526" w:name="_ETM_Q45_602710"/>
      <w:bookmarkEnd w:id="17526"/>
      <w:r w:rsidRPr="008457EF">
        <w:rPr>
          <w:rtl/>
        </w:rPr>
        <w:t>פנימי</w:t>
      </w:r>
      <w:r>
        <w:rPr>
          <w:rFonts w:hint="cs"/>
          <w:rtl/>
        </w:rPr>
        <w:t>,</w:t>
      </w:r>
      <w:r w:rsidRPr="008457EF">
        <w:rPr>
          <w:rtl/>
        </w:rPr>
        <w:t xml:space="preserve"> </w:t>
      </w:r>
      <w:bookmarkStart w:id="17527" w:name="_ETM_Q45_603460"/>
      <w:bookmarkEnd w:id="17527"/>
      <w:r w:rsidRPr="008457EF">
        <w:rPr>
          <w:rtl/>
        </w:rPr>
        <w:t xml:space="preserve">לא </w:t>
      </w:r>
      <w:bookmarkStart w:id="17528" w:name="_ETM_Q45_603640"/>
      <w:bookmarkEnd w:id="17528"/>
      <w:r w:rsidRPr="008457EF">
        <w:rPr>
          <w:rtl/>
        </w:rPr>
        <w:t xml:space="preserve">חשיבות </w:t>
      </w:r>
      <w:bookmarkStart w:id="17529" w:name="_ETM_Q45_604089"/>
      <w:bookmarkEnd w:id="17529"/>
      <w:r w:rsidRPr="008457EF">
        <w:rPr>
          <w:rtl/>
        </w:rPr>
        <w:t xml:space="preserve">החברה </w:t>
      </w:r>
      <w:bookmarkStart w:id="17530" w:name="_ETM_Q45_604420"/>
      <w:bookmarkEnd w:id="17530"/>
      <w:r w:rsidRPr="008457EF">
        <w:rPr>
          <w:rtl/>
        </w:rPr>
        <w:t xml:space="preserve">הישראלית </w:t>
      </w:r>
      <w:bookmarkStart w:id="17531" w:name="_ETM_Q45_605049"/>
      <w:bookmarkEnd w:id="17531"/>
      <w:r w:rsidRPr="008457EF">
        <w:rPr>
          <w:rtl/>
        </w:rPr>
        <w:t xml:space="preserve">והצורך </w:t>
      </w:r>
      <w:bookmarkStart w:id="17532" w:name="_ETM_Q45_605529"/>
      <w:bookmarkEnd w:id="17532"/>
      <w:r w:rsidRPr="008457EF">
        <w:rPr>
          <w:rtl/>
        </w:rPr>
        <w:t xml:space="preserve">הדחוף </w:t>
      </w:r>
      <w:bookmarkStart w:id="17533" w:name="_ETM_Q45_605890"/>
      <w:bookmarkEnd w:id="17533"/>
      <w:r w:rsidRPr="008457EF">
        <w:rPr>
          <w:rtl/>
        </w:rPr>
        <w:t>באחדותה</w:t>
      </w:r>
      <w:r>
        <w:rPr>
          <w:rFonts w:hint="cs"/>
          <w:rtl/>
        </w:rPr>
        <w:t>.</w:t>
      </w:r>
      <w:r w:rsidRPr="008457EF">
        <w:rPr>
          <w:rtl/>
        </w:rPr>
        <w:t xml:space="preserve"> </w:t>
      </w:r>
      <w:bookmarkStart w:id="17534" w:name="_ETM_Q45_606850"/>
      <w:bookmarkEnd w:id="17534"/>
      <w:r w:rsidRPr="008457EF">
        <w:rPr>
          <w:rtl/>
        </w:rPr>
        <w:t>הוא</w:t>
      </w:r>
      <w:r>
        <w:rPr>
          <w:rFonts w:hint="cs"/>
          <w:rtl/>
        </w:rPr>
        <w:t>,</w:t>
      </w:r>
      <w:r w:rsidRPr="008457EF">
        <w:rPr>
          <w:rtl/>
        </w:rPr>
        <w:t xml:space="preserve"> </w:t>
      </w:r>
      <w:bookmarkStart w:id="17535" w:name="_ETM_Q45_606999"/>
      <w:bookmarkEnd w:id="17535"/>
      <w:r w:rsidRPr="008457EF">
        <w:rPr>
          <w:rtl/>
        </w:rPr>
        <w:t xml:space="preserve">כפירומן </w:t>
      </w:r>
      <w:bookmarkStart w:id="17536" w:name="_ETM_Q45_607569"/>
      <w:bookmarkEnd w:id="17536"/>
      <w:r w:rsidRPr="008457EF">
        <w:rPr>
          <w:rtl/>
        </w:rPr>
        <w:t xml:space="preserve">ביום </w:t>
      </w:r>
      <w:bookmarkStart w:id="17537" w:name="_ETM_Q45_607810"/>
      <w:bookmarkEnd w:id="17537"/>
      <w:r w:rsidRPr="008457EF">
        <w:rPr>
          <w:rtl/>
        </w:rPr>
        <w:t>יבש</w:t>
      </w:r>
      <w:r>
        <w:rPr>
          <w:rFonts w:hint="cs"/>
          <w:rtl/>
        </w:rPr>
        <w:t>,</w:t>
      </w:r>
      <w:r w:rsidRPr="008457EF">
        <w:rPr>
          <w:rtl/>
        </w:rPr>
        <w:t xml:space="preserve"> </w:t>
      </w:r>
      <w:bookmarkStart w:id="17538" w:name="_ETM_Q45_608260"/>
      <w:bookmarkEnd w:id="17538"/>
      <w:r w:rsidRPr="008457EF">
        <w:rPr>
          <w:rtl/>
        </w:rPr>
        <w:t>מצ</w:t>
      </w:r>
      <w:r>
        <w:rPr>
          <w:rFonts w:hint="cs"/>
          <w:rtl/>
        </w:rPr>
        <w:t>ית</w:t>
      </w:r>
      <w:r w:rsidRPr="008457EF">
        <w:rPr>
          <w:rtl/>
        </w:rPr>
        <w:t xml:space="preserve"> </w:t>
      </w:r>
      <w:bookmarkStart w:id="17539" w:name="_ETM_Q45_608680"/>
      <w:bookmarkEnd w:id="17539"/>
      <w:r w:rsidRPr="008457EF">
        <w:rPr>
          <w:rtl/>
        </w:rPr>
        <w:t xml:space="preserve">כל </w:t>
      </w:r>
      <w:bookmarkStart w:id="17540" w:name="_ETM_Q45_608890"/>
      <w:bookmarkEnd w:id="17540"/>
      <w:r w:rsidRPr="008457EF">
        <w:rPr>
          <w:rtl/>
        </w:rPr>
        <w:t xml:space="preserve">עץ </w:t>
      </w:r>
      <w:bookmarkStart w:id="17541" w:name="_ETM_Q45_609129"/>
      <w:bookmarkEnd w:id="17541"/>
      <w:r w:rsidRPr="008457EF">
        <w:rPr>
          <w:rtl/>
        </w:rPr>
        <w:t xml:space="preserve">וכל </w:t>
      </w:r>
      <w:bookmarkStart w:id="17542" w:name="_ETM_Q45_609459"/>
      <w:bookmarkEnd w:id="17542"/>
      <w:r>
        <w:rPr>
          <w:rFonts w:hint="cs"/>
          <w:rtl/>
        </w:rPr>
        <w:t>יער,</w:t>
      </w:r>
      <w:r w:rsidRPr="008457EF">
        <w:rPr>
          <w:rtl/>
        </w:rPr>
        <w:t xml:space="preserve"> </w:t>
      </w:r>
      <w:bookmarkStart w:id="17543" w:name="_ETM_Q45_610030"/>
      <w:bookmarkEnd w:id="17543"/>
      <w:r w:rsidRPr="008457EF">
        <w:rPr>
          <w:rtl/>
        </w:rPr>
        <w:t xml:space="preserve">ולעזאזל </w:t>
      </w:r>
      <w:bookmarkStart w:id="17544" w:name="_ETM_Q45_610690"/>
      <w:bookmarkEnd w:id="17544"/>
      <w:r w:rsidRPr="008457EF">
        <w:rPr>
          <w:rtl/>
        </w:rPr>
        <w:t>מ</w:t>
      </w:r>
      <w:r>
        <w:rPr>
          <w:rFonts w:hint="cs"/>
          <w:rtl/>
        </w:rPr>
        <w:t xml:space="preserve">רקם </w:t>
      </w:r>
      <w:bookmarkStart w:id="17545" w:name="_ETM_Q45_611110"/>
      <w:bookmarkStart w:id="17546" w:name="_ETM_Q45_611680"/>
      <w:bookmarkStart w:id="17547" w:name="_ETM_Q45_612099"/>
      <w:bookmarkEnd w:id="17545"/>
      <w:bookmarkEnd w:id="17546"/>
      <w:bookmarkEnd w:id="17547"/>
      <w:r>
        <w:rPr>
          <w:rFonts w:hint="cs"/>
          <w:rtl/>
        </w:rPr>
        <w:t>הח</w:t>
      </w:r>
      <w:r w:rsidRPr="008457EF">
        <w:rPr>
          <w:rtl/>
        </w:rPr>
        <w:t xml:space="preserve">ברה </w:t>
      </w:r>
      <w:bookmarkStart w:id="17548" w:name="_ETM_Q45_612459"/>
      <w:bookmarkEnd w:id="17548"/>
      <w:r w:rsidRPr="008457EF">
        <w:rPr>
          <w:rtl/>
        </w:rPr>
        <w:t>הישראלית</w:t>
      </w:r>
      <w:r>
        <w:rPr>
          <w:rFonts w:hint="cs"/>
          <w:rtl/>
        </w:rPr>
        <w:t xml:space="preserve"> </w:t>
      </w:r>
      <w:r>
        <w:rPr>
          <w:rtl/>
        </w:rPr>
        <w:t>–</w:t>
      </w:r>
      <w:r>
        <w:rPr>
          <w:rFonts w:hint="cs"/>
          <w:rtl/>
        </w:rPr>
        <w:t xml:space="preserve"> </w:t>
      </w:r>
      <w:bookmarkStart w:id="17549" w:name="_ETM_Q45_613250"/>
      <w:bookmarkEnd w:id="17549"/>
      <w:r w:rsidRPr="008457EF">
        <w:rPr>
          <w:rtl/>
        </w:rPr>
        <w:t>הכ</w:t>
      </w:r>
      <w:r>
        <w:rPr>
          <w:rFonts w:hint="cs"/>
          <w:rtl/>
        </w:rPr>
        <w:t>ו</w:t>
      </w:r>
      <w:r w:rsidRPr="008457EF">
        <w:rPr>
          <w:rtl/>
        </w:rPr>
        <w:t xml:space="preserve">ל </w:t>
      </w:r>
      <w:bookmarkStart w:id="17550" w:name="_ETM_Q45_613670"/>
      <w:bookmarkEnd w:id="17550"/>
      <w:r w:rsidRPr="008457EF">
        <w:rPr>
          <w:rtl/>
        </w:rPr>
        <w:t xml:space="preserve">תאוות </w:t>
      </w:r>
      <w:bookmarkStart w:id="17551" w:name="_ETM_Q45_614060"/>
      <w:bookmarkEnd w:id="17551"/>
      <w:r>
        <w:rPr>
          <w:rFonts w:hint="cs"/>
          <w:rtl/>
        </w:rPr>
        <w:t xml:space="preserve">נקמה. </w:t>
      </w:r>
      <w:bookmarkStart w:id="17552" w:name="_ETM_Q45_615010"/>
      <w:bookmarkEnd w:id="17552"/>
    </w:p>
    <w:p w:rsidR="00050FB9" w:rsidRDefault="00050FB9" w:rsidP="0043025C">
      <w:pPr>
        <w:rPr>
          <w:rtl/>
        </w:rPr>
      </w:pPr>
    </w:p>
    <w:p w:rsidR="00050FB9" w:rsidRDefault="00050FB9" w:rsidP="0043025C">
      <w:pPr>
        <w:rPr>
          <w:rtl/>
        </w:rPr>
      </w:pPr>
      <w:bookmarkStart w:id="17553" w:name="_ETM_Q45_610000"/>
      <w:bookmarkEnd w:id="17553"/>
      <w:r w:rsidRPr="008457EF">
        <w:rPr>
          <w:rtl/>
        </w:rPr>
        <w:t xml:space="preserve">אמר </w:t>
      </w:r>
      <w:bookmarkStart w:id="17554" w:name="_ETM_Q45_615310"/>
      <w:bookmarkEnd w:id="17554"/>
      <w:r w:rsidRPr="008457EF">
        <w:rPr>
          <w:rtl/>
        </w:rPr>
        <w:t xml:space="preserve">השר </w:t>
      </w:r>
      <w:bookmarkStart w:id="17555" w:name="_ETM_Q45_615760"/>
      <w:bookmarkEnd w:id="17555"/>
      <w:r>
        <w:rPr>
          <w:rFonts w:hint="cs"/>
          <w:rtl/>
        </w:rPr>
        <w:t xml:space="preserve">אלקין כי ינקום </w:t>
      </w:r>
      <w:r>
        <w:rPr>
          <w:rtl/>
        </w:rPr>
        <w:t>–</w:t>
      </w:r>
      <w:r>
        <w:rPr>
          <w:rFonts w:hint="cs"/>
          <w:rtl/>
        </w:rPr>
        <w:t xml:space="preserve"> אמר ועשה. </w:t>
      </w:r>
      <w:bookmarkStart w:id="17556" w:name="_ETM_Q45_616090"/>
      <w:bookmarkStart w:id="17557" w:name="_ETM_Q45_616150"/>
      <w:bookmarkStart w:id="17558" w:name="_ETM_Q45_616420"/>
      <w:bookmarkStart w:id="17559" w:name="_ETM_Q45_616659"/>
      <w:bookmarkStart w:id="17560" w:name="_ETM_Q45_617400"/>
      <w:bookmarkEnd w:id="17556"/>
      <w:bookmarkEnd w:id="17557"/>
      <w:bookmarkEnd w:id="17558"/>
      <w:bookmarkEnd w:id="17559"/>
      <w:bookmarkEnd w:id="17560"/>
      <w:r>
        <w:rPr>
          <w:rFonts w:hint="cs"/>
          <w:rtl/>
        </w:rPr>
        <w:t>בהח</w:t>
      </w:r>
      <w:r w:rsidRPr="008457EF">
        <w:rPr>
          <w:rtl/>
        </w:rPr>
        <w:t xml:space="preserve">לטה </w:t>
      </w:r>
      <w:bookmarkStart w:id="17561" w:name="_ETM_Q45_617879"/>
      <w:bookmarkEnd w:id="17561"/>
      <w:r w:rsidRPr="008457EF">
        <w:rPr>
          <w:rtl/>
        </w:rPr>
        <w:t xml:space="preserve">שפורסמה </w:t>
      </w:r>
      <w:bookmarkStart w:id="17562" w:name="_ETM_Q45_618510"/>
      <w:bookmarkEnd w:id="17562"/>
      <w:r w:rsidRPr="008457EF">
        <w:rPr>
          <w:rtl/>
        </w:rPr>
        <w:t xml:space="preserve">השבוע </w:t>
      </w:r>
      <w:bookmarkStart w:id="17563" w:name="_ETM_Q45_618959"/>
      <w:bookmarkEnd w:id="17563"/>
      <w:r w:rsidRPr="008457EF">
        <w:rPr>
          <w:rtl/>
        </w:rPr>
        <w:t xml:space="preserve">נודע </w:t>
      </w:r>
      <w:bookmarkStart w:id="17564" w:name="_ETM_Q45_619200"/>
      <w:bookmarkEnd w:id="17564"/>
      <w:r w:rsidRPr="008457EF">
        <w:rPr>
          <w:rtl/>
        </w:rPr>
        <w:t xml:space="preserve">כי </w:t>
      </w:r>
      <w:bookmarkStart w:id="17565" w:name="_ETM_Q45_619379"/>
      <w:bookmarkEnd w:id="17565"/>
      <w:r w:rsidRPr="008457EF">
        <w:rPr>
          <w:rtl/>
        </w:rPr>
        <w:t xml:space="preserve">השר </w:t>
      </w:r>
      <w:bookmarkStart w:id="17566" w:name="_ETM_Q45_619650"/>
      <w:bookmarkEnd w:id="17566"/>
      <w:r w:rsidRPr="008457EF">
        <w:rPr>
          <w:rtl/>
        </w:rPr>
        <w:t xml:space="preserve">אלקין </w:t>
      </w:r>
      <w:bookmarkStart w:id="17567" w:name="_ETM_Q45_619920"/>
      <w:bookmarkEnd w:id="17567"/>
      <w:r w:rsidRPr="008457EF">
        <w:rPr>
          <w:rtl/>
        </w:rPr>
        <w:t xml:space="preserve">הודיע </w:t>
      </w:r>
      <w:bookmarkStart w:id="17568" w:name="_ETM_Q45_620730"/>
      <w:bookmarkEnd w:id="17568"/>
      <w:r w:rsidRPr="008457EF">
        <w:rPr>
          <w:rtl/>
        </w:rPr>
        <w:t xml:space="preserve">כי </w:t>
      </w:r>
      <w:bookmarkStart w:id="17569" w:name="_ETM_Q45_620879"/>
      <w:bookmarkEnd w:id="17569"/>
      <w:r w:rsidRPr="008457EF">
        <w:rPr>
          <w:rtl/>
        </w:rPr>
        <w:t xml:space="preserve">השכונה </w:t>
      </w:r>
      <w:bookmarkStart w:id="17570" w:name="_ETM_Q45_621269"/>
      <w:bookmarkEnd w:id="17570"/>
      <w:r w:rsidRPr="008457EF">
        <w:rPr>
          <w:rtl/>
        </w:rPr>
        <w:t xml:space="preserve">החרדית </w:t>
      </w:r>
      <w:bookmarkStart w:id="17571" w:name="_ETM_Q45_621719"/>
      <w:bookmarkEnd w:id="17571"/>
      <w:r w:rsidRPr="008457EF">
        <w:rPr>
          <w:rtl/>
        </w:rPr>
        <w:t>בקריית</w:t>
      </w:r>
      <w:bookmarkStart w:id="17572" w:name="_ETM_Q45_622200"/>
      <w:bookmarkEnd w:id="17572"/>
      <w:r>
        <w:rPr>
          <w:rFonts w:hint="cs"/>
          <w:rtl/>
        </w:rPr>
        <w:t xml:space="preserve"> </w:t>
      </w:r>
      <w:r w:rsidRPr="008457EF">
        <w:rPr>
          <w:rtl/>
        </w:rPr>
        <w:t xml:space="preserve">גת </w:t>
      </w:r>
      <w:bookmarkStart w:id="17573" w:name="_ETM_Q45_622499"/>
      <w:bookmarkEnd w:id="17573"/>
      <w:r w:rsidRPr="008457EF">
        <w:rPr>
          <w:rtl/>
        </w:rPr>
        <w:t>מערב</w:t>
      </w:r>
      <w:r>
        <w:rPr>
          <w:rFonts w:hint="cs"/>
          <w:rtl/>
        </w:rPr>
        <w:t>,</w:t>
      </w:r>
      <w:r w:rsidRPr="008457EF">
        <w:rPr>
          <w:rtl/>
        </w:rPr>
        <w:t xml:space="preserve"> </w:t>
      </w:r>
      <w:bookmarkStart w:id="17574" w:name="_ETM_Q45_623279"/>
      <w:bookmarkEnd w:id="17574"/>
      <w:r w:rsidRPr="008457EF">
        <w:rPr>
          <w:rtl/>
        </w:rPr>
        <w:t xml:space="preserve">שתוכננה </w:t>
      </w:r>
      <w:bookmarkStart w:id="17575" w:name="_ETM_Q45_623939"/>
      <w:bookmarkEnd w:id="17575"/>
      <w:r w:rsidRPr="008457EF">
        <w:rPr>
          <w:rtl/>
        </w:rPr>
        <w:t xml:space="preserve">בשנים </w:t>
      </w:r>
      <w:bookmarkStart w:id="17576" w:name="_ETM_Q45_624329"/>
      <w:bookmarkEnd w:id="17576"/>
      <w:r w:rsidRPr="008457EF">
        <w:rPr>
          <w:rtl/>
        </w:rPr>
        <w:t>האחרו</w:t>
      </w:r>
      <w:r>
        <w:rPr>
          <w:rFonts w:hint="cs"/>
          <w:rtl/>
        </w:rPr>
        <w:t>נו</w:t>
      </w:r>
      <w:r w:rsidRPr="008457EF">
        <w:rPr>
          <w:rtl/>
        </w:rPr>
        <w:t xml:space="preserve">ת </w:t>
      </w:r>
      <w:bookmarkStart w:id="17577" w:name="_ETM_Q45_624870"/>
      <w:bookmarkEnd w:id="17577"/>
      <w:r>
        <w:rPr>
          <w:rFonts w:hint="cs"/>
          <w:rtl/>
        </w:rPr>
        <w:t xml:space="preserve">לטובת מצוקת הדיור של הציבור </w:t>
      </w:r>
      <w:bookmarkStart w:id="17578" w:name="_ETM_Q45_622000"/>
      <w:bookmarkEnd w:id="17578"/>
      <w:r>
        <w:rPr>
          <w:rFonts w:hint="cs"/>
          <w:rtl/>
        </w:rPr>
        <w:t xml:space="preserve">החרדי, תשווק לכלל הציבור ולא </w:t>
      </w:r>
      <w:bookmarkStart w:id="17579" w:name="_ETM_Q45_625230"/>
      <w:bookmarkStart w:id="17580" w:name="_ETM_Q45_625680"/>
      <w:bookmarkStart w:id="17581" w:name="_ETM_Q45_626010"/>
      <w:bookmarkStart w:id="17582" w:name="_ETM_Q45_626159"/>
      <w:bookmarkStart w:id="17583" w:name="_ETM_Q45_626549"/>
      <w:bookmarkStart w:id="17584" w:name="_ETM_Q45_627300"/>
      <w:bookmarkStart w:id="17585" w:name="_ETM_Q45_627810"/>
      <w:bookmarkStart w:id="17586" w:name="_ETM_Q45_628230"/>
      <w:bookmarkStart w:id="17587" w:name="_ETM_Q45_628980"/>
      <w:bookmarkStart w:id="17588" w:name="_ETM_Q45_629250"/>
      <w:bookmarkEnd w:id="17579"/>
      <w:bookmarkEnd w:id="17580"/>
      <w:bookmarkEnd w:id="17581"/>
      <w:bookmarkEnd w:id="17582"/>
      <w:bookmarkEnd w:id="17583"/>
      <w:bookmarkEnd w:id="17584"/>
      <w:bookmarkEnd w:id="17585"/>
      <w:bookmarkEnd w:id="17586"/>
      <w:bookmarkEnd w:id="17587"/>
      <w:bookmarkEnd w:id="17588"/>
      <w:r w:rsidRPr="008457EF">
        <w:rPr>
          <w:rtl/>
        </w:rPr>
        <w:t xml:space="preserve">באופן </w:t>
      </w:r>
      <w:bookmarkStart w:id="17589" w:name="_ETM_Q45_629580"/>
      <w:bookmarkEnd w:id="17589"/>
      <w:r w:rsidRPr="008457EF">
        <w:rPr>
          <w:rtl/>
        </w:rPr>
        <w:t>י</w:t>
      </w:r>
      <w:r>
        <w:rPr>
          <w:rFonts w:hint="cs"/>
          <w:rtl/>
        </w:rPr>
        <w:t>יעודי</w:t>
      </w:r>
      <w:r w:rsidRPr="008457EF">
        <w:rPr>
          <w:rtl/>
        </w:rPr>
        <w:t xml:space="preserve"> </w:t>
      </w:r>
      <w:bookmarkStart w:id="17590" w:name="_ETM_Q45_629879"/>
      <w:bookmarkEnd w:id="17590"/>
      <w:r w:rsidRPr="008457EF">
        <w:rPr>
          <w:rtl/>
        </w:rPr>
        <w:t xml:space="preserve">לצורכי </w:t>
      </w:r>
      <w:bookmarkStart w:id="17591" w:name="_ETM_Q45_630300"/>
      <w:bookmarkEnd w:id="17591"/>
      <w:r w:rsidRPr="008457EF">
        <w:rPr>
          <w:rtl/>
        </w:rPr>
        <w:t xml:space="preserve">הציבור </w:t>
      </w:r>
      <w:bookmarkStart w:id="17592" w:name="_ETM_Q45_630660"/>
      <w:bookmarkEnd w:id="17592"/>
      <w:r w:rsidRPr="008457EF">
        <w:rPr>
          <w:rtl/>
        </w:rPr>
        <w:t>החרדי</w:t>
      </w:r>
      <w:r>
        <w:rPr>
          <w:rFonts w:hint="cs"/>
          <w:rtl/>
        </w:rPr>
        <w:t>.</w:t>
      </w:r>
      <w:r w:rsidRPr="008457EF">
        <w:rPr>
          <w:rtl/>
        </w:rPr>
        <w:t xml:space="preserve"> </w:t>
      </w:r>
      <w:bookmarkStart w:id="17593" w:name="_ETM_Q45_631440"/>
      <w:bookmarkEnd w:id="17593"/>
      <w:r w:rsidRPr="008457EF">
        <w:rPr>
          <w:rtl/>
        </w:rPr>
        <w:t>אכן</w:t>
      </w:r>
      <w:r>
        <w:rPr>
          <w:rFonts w:hint="cs"/>
          <w:rtl/>
        </w:rPr>
        <w:t>,</w:t>
      </w:r>
      <w:r w:rsidRPr="008457EF">
        <w:rPr>
          <w:rtl/>
        </w:rPr>
        <w:t xml:space="preserve"> </w:t>
      </w:r>
      <w:bookmarkStart w:id="17594" w:name="_ETM_Q45_631739"/>
      <w:bookmarkEnd w:id="17594"/>
      <w:r w:rsidRPr="008457EF">
        <w:rPr>
          <w:rtl/>
        </w:rPr>
        <w:t xml:space="preserve">הבוקר </w:t>
      </w:r>
      <w:bookmarkStart w:id="17595" w:name="_ETM_Q45_632129"/>
      <w:bookmarkEnd w:id="17595"/>
      <w:r w:rsidRPr="008457EF">
        <w:rPr>
          <w:rtl/>
        </w:rPr>
        <w:t xml:space="preserve">על </w:t>
      </w:r>
      <w:bookmarkStart w:id="17596" w:name="_ETM_Q45_632220"/>
      <w:bookmarkEnd w:id="17596"/>
      <w:r w:rsidRPr="008457EF">
        <w:rPr>
          <w:rtl/>
        </w:rPr>
        <w:t xml:space="preserve">דוכן </w:t>
      </w:r>
      <w:bookmarkStart w:id="17597" w:name="_ETM_Q45_632849"/>
      <w:bookmarkEnd w:id="17597"/>
      <w:r>
        <w:rPr>
          <w:rFonts w:hint="cs"/>
          <w:rtl/>
        </w:rPr>
        <w:t xml:space="preserve">המליאה </w:t>
      </w:r>
      <w:bookmarkStart w:id="17598" w:name="_ETM_Q45_633120"/>
      <w:bookmarkStart w:id="17599" w:name="_ETM_Q45_633420"/>
      <w:bookmarkStart w:id="17600" w:name="_ETM_Q45_633840"/>
      <w:bookmarkEnd w:id="17598"/>
      <w:bookmarkEnd w:id="17599"/>
      <w:bookmarkEnd w:id="17600"/>
      <w:r w:rsidRPr="008457EF">
        <w:rPr>
          <w:rtl/>
        </w:rPr>
        <w:t xml:space="preserve">היתמם </w:t>
      </w:r>
      <w:bookmarkStart w:id="17601" w:name="_ETM_Q45_634290"/>
      <w:bookmarkEnd w:id="17601"/>
      <w:r w:rsidRPr="008457EF">
        <w:rPr>
          <w:rtl/>
        </w:rPr>
        <w:t xml:space="preserve">השר </w:t>
      </w:r>
      <w:bookmarkStart w:id="17602" w:name="_ETM_Q45_634560"/>
      <w:bookmarkEnd w:id="17602"/>
      <w:r w:rsidRPr="008457EF">
        <w:rPr>
          <w:rtl/>
        </w:rPr>
        <w:t xml:space="preserve">אלקין </w:t>
      </w:r>
      <w:bookmarkStart w:id="17603" w:name="_ETM_Q45_634890"/>
      <w:bookmarkEnd w:id="17603"/>
      <w:r w:rsidRPr="008457EF">
        <w:rPr>
          <w:rtl/>
        </w:rPr>
        <w:t>ואמר</w:t>
      </w:r>
      <w:r>
        <w:rPr>
          <w:rFonts w:hint="cs"/>
          <w:rtl/>
        </w:rPr>
        <w:t>:</w:t>
      </w:r>
      <w:r w:rsidRPr="008457EF">
        <w:rPr>
          <w:rtl/>
        </w:rPr>
        <w:t xml:space="preserve"> </w:t>
      </w:r>
      <w:bookmarkStart w:id="17604" w:name="_ETM_Q45_635700"/>
      <w:bookmarkStart w:id="17605" w:name="_ETM_Q45_635849"/>
      <w:bookmarkEnd w:id="17604"/>
      <w:bookmarkEnd w:id="17605"/>
      <w:r w:rsidRPr="008457EF">
        <w:rPr>
          <w:rtl/>
        </w:rPr>
        <w:t>הת</w:t>
      </w:r>
      <w:r>
        <w:rPr>
          <w:rFonts w:hint="cs"/>
          <w:rtl/>
        </w:rPr>
        <w:t>ו</w:t>
      </w:r>
      <w:r w:rsidRPr="008457EF">
        <w:rPr>
          <w:rtl/>
        </w:rPr>
        <w:t xml:space="preserve">כניות </w:t>
      </w:r>
      <w:bookmarkStart w:id="17606" w:name="_ETM_Q45_636360"/>
      <w:bookmarkEnd w:id="17606"/>
      <w:r w:rsidRPr="008457EF">
        <w:rPr>
          <w:rtl/>
        </w:rPr>
        <w:t xml:space="preserve">היו </w:t>
      </w:r>
      <w:bookmarkStart w:id="17607" w:name="_ETM_Q45_636540"/>
      <w:bookmarkEnd w:id="17607"/>
      <w:r w:rsidRPr="008457EF">
        <w:rPr>
          <w:rtl/>
        </w:rPr>
        <w:t xml:space="preserve">מונחות </w:t>
      </w:r>
      <w:bookmarkStart w:id="17608" w:name="_ETM_Q45_636959"/>
      <w:bookmarkEnd w:id="17608"/>
      <w:r w:rsidRPr="008457EF">
        <w:rPr>
          <w:rtl/>
        </w:rPr>
        <w:t xml:space="preserve">על </w:t>
      </w:r>
      <w:bookmarkStart w:id="17609" w:name="_ETM_Q45_637080"/>
      <w:bookmarkEnd w:id="17609"/>
      <w:r w:rsidRPr="008457EF">
        <w:rPr>
          <w:rtl/>
        </w:rPr>
        <w:t>השולחן</w:t>
      </w:r>
      <w:r>
        <w:rPr>
          <w:rFonts w:hint="cs"/>
          <w:rtl/>
        </w:rPr>
        <w:t>,</w:t>
      </w:r>
      <w:r w:rsidRPr="008457EF">
        <w:rPr>
          <w:rtl/>
        </w:rPr>
        <w:t xml:space="preserve"> </w:t>
      </w:r>
      <w:bookmarkStart w:id="17610" w:name="_ETM_Q45_637920"/>
      <w:bookmarkEnd w:id="17610"/>
      <w:r w:rsidRPr="008457EF">
        <w:rPr>
          <w:rtl/>
        </w:rPr>
        <w:t xml:space="preserve">ויש </w:t>
      </w:r>
      <w:bookmarkStart w:id="17611" w:name="_ETM_Q45_638220"/>
      <w:bookmarkEnd w:id="17611"/>
      <w:r w:rsidRPr="008457EF">
        <w:rPr>
          <w:rtl/>
        </w:rPr>
        <w:t>מצוקה</w:t>
      </w:r>
      <w:bookmarkStart w:id="17612" w:name="_ETM_Q45_639060"/>
      <w:bookmarkEnd w:id="17612"/>
      <w:r>
        <w:rPr>
          <w:rFonts w:hint="cs"/>
          <w:rtl/>
        </w:rPr>
        <w:t xml:space="preserve">, </w:t>
      </w:r>
      <w:r w:rsidRPr="008457EF">
        <w:rPr>
          <w:rtl/>
        </w:rPr>
        <w:t xml:space="preserve">אז </w:t>
      </w:r>
      <w:bookmarkStart w:id="17613" w:name="_ETM_Q45_639269"/>
      <w:bookmarkEnd w:id="17613"/>
      <w:r w:rsidRPr="008457EF">
        <w:rPr>
          <w:rtl/>
        </w:rPr>
        <w:t xml:space="preserve">יצאנו </w:t>
      </w:r>
      <w:bookmarkStart w:id="17614" w:name="_ETM_Q45_639660"/>
      <w:bookmarkEnd w:id="17614"/>
      <w:r>
        <w:rPr>
          <w:rFonts w:hint="cs"/>
          <w:rtl/>
        </w:rPr>
        <w:t>ל</w:t>
      </w:r>
      <w:r w:rsidRPr="008457EF">
        <w:rPr>
          <w:rtl/>
        </w:rPr>
        <w:t xml:space="preserve">שיווק </w:t>
      </w:r>
      <w:bookmarkStart w:id="17615" w:name="_ETM_Q45_640110"/>
      <w:bookmarkEnd w:id="17615"/>
      <w:r w:rsidRPr="008457EF">
        <w:rPr>
          <w:rtl/>
        </w:rPr>
        <w:t>מי</w:t>
      </w:r>
      <w:r>
        <w:rPr>
          <w:rFonts w:hint="cs"/>
          <w:rtl/>
        </w:rPr>
        <w:t>י</w:t>
      </w:r>
      <w:r w:rsidRPr="008457EF">
        <w:rPr>
          <w:rtl/>
        </w:rPr>
        <w:t>די</w:t>
      </w:r>
      <w:r>
        <w:rPr>
          <w:rFonts w:hint="cs"/>
          <w:rtl/>
        </w:rPr>
        <w:t>,</w:t>
      </w:r>
      <w:r w:rsidRPr="008457EF">
        <w:rPr>
          <w:rtl/>
        </w:rPr>
        <w:t xml:space="preserve"> </w:t>
      </w:r>
      <w:bookmarkStart w:id="17616" w:name="_ETM_Q45_640830"/>
      <w:bookmarkEnd w:id="17616"/>
      <w:r w:rsidRPr="008457EF">
        <w:rPr>
          <w:rtl/>
        </w:rPr>
        <w:t xml:space="preserve">וגם </w:t>
      </w:r>
      <w:bookmarkStart w:id="17617" w:name="_ETM_Q45_641129"/>
      <w:bookmarkEnd w:id="17617"/>
      <w:r w:rsidRPr="008457EF">
        <w:rPr>
          <w:rtl/>
        </w:rPr>
        <w:t xml:space="preserve">הציבור </w:t>
      </w:r>
      <w:bookmarkStart w:id="17618" w:name="_ETM_Q45_641489"/>
      <w:bookmarkEnd w:id="17618"/>
      <w:r w:rsidRPr="008457EF">
        <w:rPr>
          <w:rtl/>
        </w:rPr>
        <w:t xml:space="preserve">החרדי </w:t>
      </w:r>
      <w:bookmarkStart w:id="17619" w:name="_ETM_Q45_641819"/>
      <w:bookmarkEnd w:id="17619"/>
      <w:r w:rsidRPr="008457EF">
        <w:rPr>
          <w:rtl/>
        </w:rPr>
        <w:t xml:space="preserve">יכול </w:t>
      </w:r>
      <w:bookmarkStart w:id="17620" w:name="_ETM_Q45_642060"/>
      <w:bookmarkEnd w:id="17620"/>
      <w:r w:rsidRPr="008457EF">
        <w:rPr>
          <w:rtl/>
        </w:rPr>
        <w:t xml:space="preserve">לגשת </w:t>
      </w:r>
      <w:bookmarkStart w:id="17621" w:name="_ETM_Q45_642390"/>
      <w:bookmarkEnd w:id="17621"/>
      <w:r w:rsidRPr="008457EF">
        <w:rPr>
          <w:rtl/>
        </w:rPr>
        <w:t>לשם</w:t>
      </w:r>
      <w:r>
        <w:rPr>
          <w:rFonts w:hint="cs"/>
          <w:rtl/>
        </w:rPr>
        <w:t xml:space="preserve">; </w:t>
      </w:r>
      <w:bookmarkStart w:id="17622" w:name="_ETM_Q45_642660"/>
      <w:bookmarkEnd w:id="17622"/>
      <w:r w:rsidRPr="008457EF">
        <w:rPr>
          <w:rtl/>
        </w:rPr>
        <w:t xml:space="preserve">איננו </w:t>
      </w:r>
      <w:bookmarkStart w:id="17623" w:name="_ETM_Q45_642900"/>
      <w:bookmarkEnd w:id="17623"/>
      <w:r w:rsidRPr="008457EF">
        <w:rPr>
          <w:rtl/>
        </w:rPr>
        <w:t xml:space="preserve">מונעים </w:t>
      </w:r>
      <w:bookmarkStart w:id="17624" w:name="_ETM_Q45_643170"/>
      <w:bookmarkEnd w:id="17624"/>
      <w:r w:rsidRPr="008457EF">
        <w:rPr>
          <w:rtl/>
        </w:rPr>
        <w:t>גישה</w:t>
      </w:r>
      <w:r>
        <w:rPr>
          <w:rFonts w:hint="cs"/>
          <w:rtl/>
        </w:rPr>
        <w:t xml:space="preserve">, </w:t>
      </w:r>
      <w:bookmarkStart w:id="17625" w:name="_ETM_Q45_643000"/>
      <w:bookmarkEnd w:id="17625"/>
      <w:r>
        <w:rPr>
          <w:rFonts w:hint="cs"/>
          <w:rtl/>
        </w:rPr>
        <w:t>הכול</w:t>
      </w:r>
      <w:bookmarkStart w:id="17626" w:name="_ETM_Q45_643560"/>
      <w:bookmarkStart w:id="17627" w:name="_ETM_Q45_643769"/>
      <w:bookmarkEnd w:id="17626"/>
      <w:bookmarkEnd w:id="17627"/>
      <w:r>
        <w:rPr>
          <w:rFonts w:hint="cs"/>
          <w:rtl/>
        </w:rPr>
        <w:t xml:space="preserve"> </w:t>
      </w:r>
      <w:r w:rsidRPr="008457EF">
        <w:rPr>
          <w:rtl/>
        </w:rPr>
        <w:t>שוויוני</w:t>
      </w:r>
      <w:r>
        <w:rPr>
          <w:rFonts w:hint="cs"/>
          <w:rtl/>
        </w:rPr>
        <w:t>.</w:t>
      </w:r>
    </w:p>
    <w:p w:rsidR="00050FB9" w:rsidRDefault="00050FB9" w:rsidP="0043025C">
      <w:pPr>
        <w:rPr>
          <w:rtl/>
        </w:rPr>
      </w:pPr>
    </w:p>
    <w:p w:rsidR="00050FB9" w:rsidRDefault="00050FB9" w:rsidP="0043025C">
      <w:pPr>
        <w:rPr>
          <w:rtl/>
        </w:rPr>
      </w:pPr>
      <w:bookmarkStart w:id="17628" w:name="_ETM_Q45_642000"/>
      <w:bookmarkStart w:id="17629" w:name="_ETM_Q45_644629"/>
      <w:bookmarkEnd w:id="17628"/>
      <w:bookmarkEnd w:id="17629"/>
      <w:r w:rsidRPr="008457EF">
        <w:rPr>
          <w:rtl/>
        </w:rPr>
        <w:t>רבותיי</w:t>
      </w:r>
      <w:r>
        <w:rPr>
          <w:rFonts w:hint="cs"/>
          <w:rtl/>
        </w:rPr>
        <w:t>,</w:t>
      </w:r>
      <w:r w:rsidRPr="008457EF">
        <w:rPr>
          <w:rtl/>
        </w:rPr>
        <w:t xml:space="preserve"> </w:t>
      </w:r>
      <w:bookmarkStart w:id="17630" w:name="_ETM_Q45_645760"/>
      <w:bookmarkEnd w:id="17630"/>
      <w:r w:rsidRPr="008457EF">
        <w:rPr>
          <w:rtl/>
        </w:rPr>
        <w:t xml:space="preserve">איזו </w:t>
      </w:r>
      <w:bookmarkStart w:id="17631" w:name="_ETM_Q45_646029"/>
      <w:bookmarkEnd w:id="17631"/>
      <w:r w:rsidRPr="008457EF">
        <w:rPr>
          <w:rtl/>
        </w:rPr>
        <w:t>צביעות</w:t>
      </w:r>
      <w:bookmarkStart w:id="17632" w:name="_ETM_Q45_646810"/>
      <w:bookmarkEnd w:id="17632"/>
      <w:r>
        <w:rPr>
          <w:rFonts w:hint="cs"/>
          <w:rtl/>
        </w:rPr>
        <w:t xml:space="preserve">, </w:t>
      </w:r>
      <w:r w:rsidRPr="008457EF">
        <w:rPr>
          <w:rtl/>
        </w:rPr>
        <w:t xml:space="preserve">לשנות </w:t>
      </w:r>
      <w:bookmarkStart w:id="17633" w:name="_ETM_Q45_647260"/>
      <w:bookmarkEnd w:id="17633"/>
      <w:r w:rsidRPr="008457EF">
        <w:rPr>
          <w:rtl/>
        </w:rPr>
        <w:t xml:space="preserve">החלטות </w:t>
      </w:r>
      <w:bookmarkStart w:id="17634" w:name="_ETM_Q45_647680"/>
      <w:bookmarkEnd w:id="17634"/>
      <w:r w:rsidRPr="008457EF">
        <w:rPr>
          <w:rtl/>
        </w:rPr>
        <w:t xml:space="preserve">ממשלה </w:t>
      </w:r>
      <w:bookmarkStart w:id="17635" w:name="_ETM_Q45_648099"/>
      <w:bookmarkEnd w:id="17635"/>
      <w:r w:rsidRPr="008457EF">
        <w:rPr>
          <w:rtl/>
        </w:rPr>
        <w:t xml:space="preserve">קודמות </w:t>
      </w:r>
      <w:bookmarkStart w:id="17636" w:name="_ETM_Q45_648909"/>
      <w:bookmarkEnd w:id="17636"/>
      <w:r w:rsidRPr="008457EF">
        <w:rPr>
          <w:rtl/>
        </w:rPr>
        <w:t xml:space="preserve">תוך </w:t>
      </w:r>
      <w:bookmarkStart w:id="17637" w:name="_ETM_Q45_649120"/>
      <w:bookmarkStart w:id="17638" w:name="_ETM_Q45_649540"/>
      <w:bookmarkEnd w:id="17637"/>
      <w:bookmarkEnd w:id="17638"/>
      <w:r w:rsidRPr="008457EF">
        <w:rPr>
          <w:rtl/>
        </w:rPr>
        <w:t>ג</w:t>
      </w:r>
      <w:r>
        <w:rPr>
          <w:rFonts w:hint="cs"/>
          <w:rtl/>
        </w:rPr>
        <w:t>ז</w:t>
      </w:r>
      <w:r w:rsidRPr="008457EF">
        <w:rPr>
          <w:rtl/>
        </w:rPr>
        <w:t xml:space="preserve">לת </w:t>
      </w:r>
      <w:bookmarkStart w:id="17639" w:name="_ETM_Q45_649989"/>
      <w:bookmarkEnd w:id="17639"/>
      <w:r>
        <w:rPr>
          <w:rtl/>
        </w:rPr>
        <w:t>ת</w:t>
      </w:r>
      <w:r>
        <w:rPr>
          <w:rFonts w:hint="cs"/>
          <w:rtl/>
        </w:rPr>
        <w:t>ו</w:t>
      </w:r>
      <w:r w:rsidRPr="008457EF">
        <w:rPr>
          <w:rtl/>
        </w:rPr>
        <w:t xml:space="preserve">כנית </w:t>
      </w:r>
      <w:bookmarkStart w:id="17640" w:name="_ETM_Q45_650900"/>
      <w:bookmarkEnd w:id="17640"/>
      <w:r>
        <w:rPr>
          <w:rFonts w:hint="cs"/>
          <w:rtl/>
        </w:rPr>
        <w:t>ה</w:t>
      </w:r>
      <w:r w:rsidRPr="008457EF">
        <w:rPr>
          <w:rtl/>
        </w:rPr>
        <w:t xml:space="preserve">צבועה </w:t>
      </w:r>
      <w:bookmarkStart w:id="17641" w:name="_ETM_Q45_651319"/>
      <w:bookmarkEnd w:id="17641"/>
      <w:r w:rsidRPr="008457EF">
        <w:rPr>
          <w:rtl/>
        </w:rPr>
        <w:t xml:space="preserve">למגורים </w:t>
      </w:r>
      <w:bookmarkStart w:id="17642" w:name="_ETM_Q45_651799"/>
      <w:bookmarkEnd w:id="17642"/>
      <w:r w:rsidRPr="008457EF">
        <w:rPr>
          <w:rtl/>
        </w:rPr>
        <w:t xml:space="preserve">לציבור </w:t>
      </w:r>
      <w:bookmarkStart w:id="17643" w:name="_ETM_Q45_652219"/>
      <w:bookmarkEnd w:id="17643"/>
      <w:r w:rsidRPr="008457EF">
        <w:rPr>
          <w:rtl/>
        </w:rPr>
        <w:t xml:space="preserve">החרדי </w:t>
      </w:r>
      <w:bookmarkStart w:id="17644" w:name="_ETM_Q45_652609"/>
      <w:bookmarkEnd w:id="17644"/>
      <w:r w:rsidRPr="008457EF">
        <w:rPr>
          <w:rtl/>
        </w:rPr>
        <w:t xml:space="preserve">לטובת </w:t>
      </w:r>
      <w:bookmarkStart w:id="17645" w:name="_ETM_Q45_652999"/>
      <w:bookmarkEnd w:id="17645"/>
      <w:r w:rsidRPr="008457EF">
        <w:rPr>
          <w:rtl/>
        </w:rPr>
        <w:t xml:space="preserve">ציבור </w:t>
      </w:r>
      <w:bookmarkStart w:id="17646" w:name="_ETM_Q45_653329"/>
      <w:bookmarkEnd w:id="17646"/>
      <w:r w:rsidRPr="008457EF">
        <w:rPr>
          <w:rtl/>
        </w:rPr>
        <w:t>אחר</w:t>
      </w:r>
      <w:r>
        <w:rPr>
          <w:rFonts w:hint="cs"/>
          <w:rtl/>
        </w:rPr>
        <w:t>.</w:t>
      </w:r>
      <w:bookmarkStart w:id="17647" w:name="_ETM_Q45_653959"/>
      <w:bookmarkEnd w:id="17647"/>
      <w:r>
        <w:rPr>
          <w:rFonts w:hint="cs"/>
          <w:rtl/>
        </w:rPr>
        <w:t xml:space="preserve"> </w:t>
      </w:r>
      <w:r w:rsidRPr="008457EF">
        <w:rPr>
          <w:rtl/>
        </w:rPr>
        <w:t xml:space="preserve">החלטה </w:t>
      </w:r>
      <w:bookmarkStart w:id="17648" w:name="_ETM_Q45_654379"/>
      <w:bookmarkStart w:id="17649" w:name="_ETM_Q45_654650"/>
      <w:bookmarkEnd w:id="17648"/>
      <w:bookmarkEnd w:id="17649"/>
      <w:r>
        <w:rPr>
          <w:rFonts w:hint="cs"/>
          <w:rtl/>
        </w:rPr>
        <w:t xml:space="preserve">זו היא </w:t>
      </w:r>
      <w:r w:rsidRPr="008457EF">
        <w:rPr>
          <w:rtl/>
        </w:rPr>
        <w:t xml:space="preserve">בניגוד </w:t>
      </w:r>
      <w:bookmarkStart w:id="17650" w:name="_ETM_Q45_655069"/>
      <w:bookmarkEnd w:id="17650"/>
      <w:r w:rsidRPr="008457EF">
        <w:rPr>
          <w:rtl/>
        </w:rPr>
        <w:t xml:space="preserve">לגורמי </w:t>
      </w:r>
      <w:bookmarkStart w:id="17651" w:name="_ETM_Q45_655459"/>
      <w:bookmarkEnd w:id="17651"/>
      <w:r w:rsidRPr="008457EF">
        <w:rPr>
          <w:rtl/>
        </w:rPr>
        <w:t>המקצוע</w:t>
      </w:r>
      <w:r>
        <w:rPr>
          <w:rFonts w:hint="cs"/>
          <w:rtl/>
        </w:rPr>
        <w:t>,</w:t>
      </w:r>
      <w:r w:rsidRPr="008457EF">
        <w:rPr>
          <w:rtl/>
        </w:rPr>
        <w:t xml:space="preserve"> </w:t>
      </w:r>
      <w:bookmarkStart w:id="17652" w:name="_ETM_Q45_655909"/>
      <w:bookmarkEnd w:id="17652"/>
      <w:r>
        <w:rPr>
          <w:rFonts w:hint="cs"/>
          <w:rtl/>
        </w:rPr>
        <w:t>ה</w:t>
      </w:r>
      <w:r w:rsidRPr="008457EF">
        <w:rPr>
          <w:rtl/>
        </w:rPr>
        <w:t xml:space="preserve">מבינים </w:t>
      </w:r>
      <w:bookmarkStart w:id="17653" w:name="_ETM_Q45_656299"/>
      <w:bookmarkEnd w:id="17653"/>
      <w:r w:rsidRPr="008457EF">
        <w:rPr>
          <w:rtl/>
        </w:rPr>
        <w:t xml:space="preserve">את </w:t>
      </w:r>
      <w:bookmarkStart w:id="17654" w:name="_ETM_Q45_656449"/>
      <w:bookmarkEnd w:id="17654"/>
      <w:r w:rsidRPr="008457EF">
        <w:rPr>
          <w:rtl/>
        </w:rPr>
        <w:t xml:space="preserve">הצורך </w:t>
      </w:r>
      <w:bookmarkStart w:id="17655" w:name="_ETM_Q45_656840"/>
      <w:bookmarkEnd w:id="17655"/>
      <w:r w:rsidRPr="008457EF">
        <w:rPr>
          <w:rtl/>
        </w:rPr>
        <w:t>הי</w:t>
      </w:r>
      <w:r>
        <w:rPr>
          <w:rFonts w:hint="cs"/>
          <w:rtl/>
        </w:rPr>
        <w:t>יעודי,</w:t>
      </w:r>
      <w:r w:rsidRPr="008457EF">
        <w:rPr>
          <w:rtl/>
        </w:rPr>
        <w:t xml:space="preserve"> </w:t>
      </w:r>
      <w:bookmarkStart w:id="17656" w:name="_ETM_Q45_657739"/>
      <w:bookmarkEnd w:id="17656"/>
      <w:r w:rsidRPr="008457EF">
        <w:rPr>
          <w:rtl/>
        </w:rPr>
        <w:t>למשל</w:t>
      </w:r>
      <w:r>
        <w:rPr>
          <w:rFonts w:hint="cs"/>
          <w:rtl/>
        </w:rPr>
        <w:t>,</w:t>
      </w:r>
      <w:r w:rsidRPr="008457EF">
        <w:rPr>
          <w:rtl/>
        </w:rPr>
        <w:t xml:space="preserve"> </w:t>
      </w:r>
      <w:bookmarkStart w:id="17657" w:name="_ETM_Q45_658189"/>
      <w:bookmarkEnd w:id="17657"/>
      <w:r w:rsidRPr="008457EF">
        <w:rPr>
          <w:rtl/>
        </w:rPr>
        <w:t xml:space="preserve">בשטח </w:t>
      </w:r>
      <w:bookmarkStart w:id="17658" w:name="_ETM_Q45_658609"/>
      <w:bookmarkStart w:id="17659" w:name="_ETM_Q45_658790"/>
      <w:bookmarkEnd w:id="17658"/>
      <w:bookmarkEnd w:id="17659"/>
      <w:r w:rsidRPr="008457EF">
        <w:rPr>
          <w:rtl/>
        </w:rPr>
        <w:t xml:space="preserve">בית </w:t>
      </w:r>
      <w:bookmarkStart w:id="17660" w:name="_ETM_Q45_659059"/>
      <w:bookmarkEnd w:id="17660"/>
      <w:r w:rsidRPr="008457EF">
        <w:rPr>
          <w:rtl/>
        </w:rPr>
        <w:t xml:space="preserve">כנסת </w:t>
      </w:r>
      <w:bookmarkStart w:id="17661" w:name="_ETM_Q45_659540"/>
      <w:bookmarkEnd w:id="17661"/>
      <w:r>
        <w:rPr>
          <w:rFonts w:hint="cs"/>
          <w:rtl/>
        </w:rPr>
        <w:t>ב</w:t>
      </w:r>
      <w:r w:rsidRPr="008457EF">
        <w:rPr>
          <w:rtl/>
        </w:rPr>
        <w:t xml:space="preserve">מקום </w:t>
      </w:r>
      <w:bookmarkStart w:id="17662" w:name="_ETM_Q45_659840"/>
      <w:bookmarkEnd w:id="17662"/>
      <w:r w:rsidRPr="008457EF">
        <w:rPr>
          <w:rtl/>
        </w:rPr>
        <w:t xml:space="preserve">מתנ"ס </w:t>
      </w:r>
      <w:bookmarkStart w:id="17663" w:name="_ETM_Q45_660529"/>
      <w:bookmarkEnd w:id="17663"/>
      <w:r w:rsidRPr="008457EF">
        <w:rPr>
          <w:rtl/>
        </w:rPr>
        <w:t>ועוד</w:t>
      </w:r>
      <w:r>
        <w:rPr>
          <w:rFonts w:hint="cs"/>
          <w:rtl/>
        </w:rPr>
        <w:t>.</w:t>
      </w:r>
      <w:r w:rsidRPr="008457EF">
        <w:rPr>
          <w:rtl/>
        </w:rPr>
        <w:t xml:space="preserve"> </w:t>
      </w:r>
      <w:bookmarkStart w:id="17664" w:name="_ETM_Q45_661510"/>
      <w:bookmarkEnd w:id="17664"/>
      <w:r w:rsidRPr="008457EF">
        <w:rPr>
          <w:rtl/>
        </w:rPr>
        <w:t xml:space="preserve">גם </w:t>
      </w:r>
      <w:bookmarkStart w:id="17665" w:name="_ETM_Q45_662510"/>
      <w:bookmarkEnd w:id="17665"/>
      <w:r w:rsidRPr="008457EF">
        <w:rPr>
          <w:rtl/>
        </w:rPr>
        <w:t xml:space="preserve">לפי </w:t>
      </w:r>
      <w:bookmarkStart w:id="17666" w:name="_ETM_Q45_662870"/>
      <w:bookmarkEnd w:id="17666"/>
      <w:r w:rsidRPr="008457EF">
        <w:rPr>
          <w:rtl/>
        </w:rPr>
        <w:t xml:space="preserve">דעת </w:t>
      </w:r>
      <w:bookmarkStart w:id="17667" w:name="_ETM_Q45_663230"/>
      <w:bookmarkEnd w:id="17667"/>
      <w:r w:rsidRPr="008457EF">
        <w:rPr>
          <w:rtl/>
        </w:rPr>
        <w:t xml:space="preserve">הקהל </w:t>
      </w:r>
      <w:bookmarkStart w:id="17668" w:name="_ETM_Q45_664069"/>
      <w:bookmarkEnd w:id="17668"/>
      <w:r w:rsidRPr="008457EF">
        <w:rPr>
          <w:rtl/>
        </w:rPr>
        <w:t xml:space="preserve">יש </w:t>
      </w:r>
      <w:bookmarkStart w:id="17669" w:name="_ETM_Q45_664279"/>
      <w:bookmarkEnd w:id="17669"/>
      <w:r w:rsidRPr="008457EF">
        <w:rPr>
          <w:rtl/>
        </w:rPr>
        <w:t xml:space="preserve">צורך </w:t>
      </w:r>
      <w:bookmarkStart w:id="17670" w:name="_ETM_Q45_664609"/>
      <w:bookmarkEnd w:id="17670"/>
      <w:r w:rsidRPr="008457EF">
        <w:rPr>
          <w:rtl/>
        </w:rPr>
        <w:t xml:space="preserve">בהקמת </w:t>
      </w:r>
      <w:bookmarkStart w:id="17671" w:name="_ETM_Q45_665120"/>
      <w:bookmarkEnd w:id="17671"/>
      <w:r w:rsidRPr="008457EF">
        <w:rPr>
          <w:rtl/>
        </w:rPr>
        <w:t xml:space="preserve">שכונות </w:t>
      </w:r>
      <w:bookmarkStart w:id="17672" w:name="_ETM_Q45_665480"/>
      <w:bookmarkEnd w:id="17672"/>
      <w:r w:rsidRPr="008457EF">
        <w:rPr>
          <w:rtl/>
        </w:rPr>
        <w:t xml:space="preserve">לציבור </w:t>
      </w:r>
      <w:bookmarkStart w:id="17673" w:name="_ETM_Q45_665900"/>
      <w:bookmarkEnd w:id="17673"/>
      <w:r w:rsidRPr="008457EF">
        <w:rPr>
          <w:rtl/>
        </w:rPr>
        <w:t xml:space="preserve">היקר </w:t>
      </w:r>
      <w:bookmarkStart w:id="17674" w:name="_ETM_Q45_666230"/>
      <w:bookmarkEnd w:id="17674"/>
      <w:r w:rsidRPr="008457EF">
        <w:rPr>
          <w:rtl/>
        </w:rPr>
        <w:t>הזה</w:t>
      </w:r>
      <w:r>
        <w:rPr>
          <w:rFonts w:hint="cs"/>
          <w:rtl/>
        </w:rPr>
        <w:t>.</w:t>
      </w:r>
      <w:r w:rsidRPr="008457EF">
        <w:rPr>
          <w:rtl/>
        </w:rPr>
        <w:t xml:space="preserve"> </w:t>
      </w:r>
      <w:bookmarkStart w:id="17675" w:name="_ETM_Q45_666900"/>
      <w:bookmarkEnd w:id="17675"/>
      <w:r w:rsidRPr="008457EF">
        <w:rPr>
          <w:rtl/>
        </w:rPr>
        <w:t xml:space="preserve">אז </w:t>
      </w:r>
      <w:bookmarkStart w:id="17676" w:name="_ETM_Q45_667109"/>
      <w:bookmarkEnd w:id="17676"/>
      <w:r w:rsidRPr="008457EF">
        <w:rPr>
          <w:rtl/>
        </w:rPr>
        <w:t>כך</w:t>
      </w:r>
      <w:r>
        <w:rPr>
          <w:rFonts w:hint="cs"/>
          <w:rtl/>
        </w:rPr>
        <w:t>,</w:t>
      </w:r>
      <w:r w:rsidRPr="008457EF">
        <w:rPr>
          <w:rtl/>
        </w:rPr>
        <w:t xml:space="preserve"> </w:t>
      </w:r>
      <w:bookmarkStart w:id="17677" w:name="_ETM_Q45_667349"/>
      <w:bookmarkEnd w:id="17677"/>
      <w:r w:rsidRPr="008457EF">
        <w:rPr>
          <w:rtl/>
        </w:rPr>
        <w:t xml:space="preserve">במחי </w:t>
      </w:r>
      <w:bookmarkStart w:id="17678" w:name="_ETM_Q45_667709"/>
      <w:bookmarkEnd w:id="17678"/>
      <w:r w:rsidRPr="008457EF">
        <w:rPr>
          <w:rtl/>
        </w:rPr>
        <w:t xml:space="preserve">החלטה </w:t>
      </w:r>
      <w:bookmarkStart w:id="17679" w:name="_ETM_Q45_668069"/>
      <w:bookmarkEnd w:id="17679"/>
      <w:r w:rsidRPr="008457EF">
        <w:rPr>
          <w:rtl/>
        </w:rPr>
        <w:t xml:space="preserve">לא </w:t>
      </w:r>
      <w:bookmarkStart w:id="17680" w:name="_ETM_Q45_668219"/>
      <w:bookmarkEnd w:id="17680"/>
      <w:r w:rsidRPr="008457EF">
        <w:rPr>
          <w:rtl/>
        </w:rPr>
        <w:t>מקצועית</w:t>
      </w:r>
      <w:r>
        <w:rPr>
          <w:rFonts w:hint="cs"/>
          <w:rtl/>
        </w:rPr>
        <w:t>,</w:t>
      </w:r>
      <w:r w:rsidRPr="008457EF">
        <w:rPr>
          <w:rtl/>
        </w:rPr>
        <w:t xml:space="preserve"> </w:t>
      </w:r>
      <w:bookmarkStart w:id="17681" w:name="_ETM_Q45_669000"/>
      <w:bookmarkEnd w:id="17681"/>
      <w:r>
        <w:rPr>
          <w:rFonts w:hint="cs"/>
          <w:rtl/>
        </w:rPr>
        <w:t>מ</w:t>
      </w:r>
      <w:r w:rsidRPr="008457EF">
        <w:rPr>
          <w:rtl/>
        </w:rPr>
        <w:t xml:space="preserve">תוך </w:t>
      </w:r>
      <w:bookmarkStart w:id="17682" w:name="_ETM_Q45_669270"/>
      <w:bookmarkEnd w:id="17682"/>
      <w:r w:rsidRPr="008457EF">
        <w:rPr>
          <w:rtl/>
        </w:rPr>
        <w:t xml:space="preserve">שיקול </w:t>
      </w:r>
      <w:bookmarkStart w:id="17683" w:name="_ETM_Q45_669630"/>
      <w:bookmarkEnd w:id="17683"/>
      <w:r w:rsidRPr="008457EF">
        <w:rPr>
          <w:rtl/>
        </w:rPr>
        <w:t xml:space="preserve">פוליטי </w:t>
      </w:r>
      <w:bookmarkStart w:id="17684" w:name="_ETM_Q45_670050"/>
      <w:bookmarkEnd w:id="17684"/>
      <w:r w:rsidRPr="008457EF">
        <w:rPr>
          <w:rtl/>
        </w:rPr>
        <w:t>גרידא</w:t>
      </w:r>
      <w:r>
        <w:rPr>
          <w:rFonts w:hint="cs"/>
          <w:rtl/>
        </w:rPr>
        <w:t>,</w:t>
      </w:r>
      <w:r w:rsidRPr="008457EF">
        <w:rPr>
          <w:rtl/>
        </w:rPr>
        <w:t xml:space="preserve"> </w:t>
      </w:r>
      <w:bookmarkStart w:id="17685" w:name="_ETM_Q45_670410"/>
      <w:bookmarkEnd w:id="17685"/>
      <w:r>
        <w:rPr>
          <w:rFonts w:hint="cs"/>
          <w:rtl/>
        </w:rPr>
        <w:t xml:space="preserve">הוא </w:t>
      </w:r>
      <w:r w:rsidRPr="008457EF">
        <w:rPr>
          <w:rtl/>
        </w:rPr>
        <w:t xml:space="preserve">מבקש </w:t>
      </w:r>
      <w:bookmarkStart w:id="17686" w:name="_ETM_Q45_670830"/>
      <w:bookmarkEnd w:id="17686"/>
      <w:r w:rsidRPr="008457EF">
        <w:rPr>
          <w:rtl/>
        </w:rPr>
        <w:t xml:space="preserve">לשנות </w:t>
      </w:r>
      <w:bookmarkStart w:id="17687" w:name="_ETM_Q45_671250"/>
      <w:bookmarkEnd w:id="17687"/>
      <w:r w:rsidRPr="008457EF">
        <w:rPr>
          <w:rtl/>
        </w:rPr>
        <w:t xml:space="preserve">את </w:t>
      </w:r>
      <w:bookmarkStart w:id="17688" w:name="_ETM_Q45_671310"/>
      <w:bookmarkEnd w:id="17688"/>
      <w:r w:rsidRPr="008457EF">
        <w:rPr>
          <w:rtl/>
        </w:rPr>
        <w:t xml:space="preserve">התוכנית </w:t>
      </w:r>
      <w:bookmarkStart w:id="17689" w:name="_ETM_Q45_672069"/>
      <w:bookmarkEnd w:id="17689"/>
      <w:r>
        <w:rPr>
          <w:rFonts w:hint="cs"/>
          <w:rtl/>
        </w:rPr>
        <w:t xml:space="preserve">– </w:t>
      </w:r>
      <w:bookmarkStart w:id="17690" w:name="_ETM_Q45_672520"/>
      <w:bookmarkEnd w:id="17690"/>
      <w:r w:rsidRPr="008457EF">
        <w:rPr>
          <w:rtl/>
        </w:rPr>
        <w:t xml:space="preserve">פתרון </w:t>
      </w:r>
      <w:bookmarkStart w:id="17691" w:name="_ETM_Q45_673000"/>
      <w:bookmarkEnd w:id="17691"/>
      <w:r w:rsidRPr="008457EF">
        <w:rPr>
          <w:rtl/>
        </w:rPr>
        <w:t xml:space="preserve">למי </w:t>
      </w:r>
      <w:bookmarkStart w:id="17692" w:name="_ETM_Q45_673210"/>
      <w:bookmarkEnd w:id="17692"/>
      <w:r w:rsidRPr="008457EF">
        <w:rPr>
          <w:rtl/>
        </w:rPr>
        <w:t xml:space="preserve">שאין </w:t>
      </w:r>
      <w:bookmarkStart w:id="17693" w:name="_ETM_Q45_673540"/>
      <w:bookmarkEnd w:id="17693"/>
      <w:r w:rsidRPr="008457EF">
        <w:rPr>
          <w:rtl/>
        </w:rPr>
        <w:t xml:space="preserve">לו </w:t>
      </w:r>
      <w:bookmarkStart w:id="17694" w:name="_ETM_Q45_673630"/>
      <w:bookmarkEnd w:id="17694"/>
      <w:r w:rsidRPr="008457EF">
        <w:rPr>
          <w:rtl/>
        </w:rPr>
        <w:t xml:space="preserve">לאן </w:t>
      </w:r>
      <w:bookmarkStart w:id="17695" w:name="_ETM_Q45_673870"/>
      <w:bookmarkEnd w:id="17695"/>
      <w:r w:rsidRPr="008457EF">
        <w:rPr>
          <w:rtl/>
        </w:rPr>
        <w:t>ללכת</w:t>
      </w:r>
      <w:r>
        <w:rPr>
          <w:rFonts w:hint="cs"/>
          <w:rtl/>
        </w:rPr>
        <w:t>;</w:t>
      </w:r>
      <w:r w:rsidRPr="008457EF">
        <w:rPr>
          <w:rtl/>
        </w:rPr>
        <w:t xml:space="preserve"> </w:t>
      </w:r>
      <w:bookmarkStart w:id="17696" w:name="_ETM_Q45_674620"/>
      <w:bookmarkEnd w:id="17696"/>
      <w:r w:rsidRPr="008457EF">
        <w:rPr>
          <w:rtl/>
        </w:rPr>
        <w:t xml:space="preserve">זוגות </w:t>
      </w:r>
      <w:bookmarkStart w:id="17697" w:name="_ETM_Q45_675069"/>
      <w:bookmarkEnd w:id="17697"/>
      <w:r w:rsidRPr="008457EF">
        <w:rPr>
          <w:rtl/>
        </w:rPr>
        <w:t xml:space="preserve">צעירים </w:t>
      </w:r>
      <w:bookmarkStart w:id="17698" w:name="_ETM_Q45_675400"/>
      <w:bookmarkEnd w:id="17698"/>
      <w:r w:rsidRPr="008457EF">
        <w:rPr>
          <w:rtl/>
        </w:rPr>
        <w:t xml:space="preserve">גרים </w:t>
      </w:r>
      <w:bookmarkStart w:id="17699" w:name="_ETM_Q45_675760"/>
      <w:bookmarkEnd w:id="17699"/>
      <w:r w:rsidRPr="008457EF">
        <w:rPr>
          <w:rtl/>
        </w:rPr>
        <w:t xml:space="preserve">בצפיפות </w:t>
      </w:r>
      <w:bookmarkStart w:id="17700" w:name="_ETM_Q45_676360"/>
      <w:bookmarkEnd w:id="17700"/>
      <w:r w:rsidRPr="008457EF">
        <w:rPr>
          <w:rtl/>
        </w:rPr>
        <w:t>נוראית</w:t>
      </w:r>
      <w:r>
        <w:rPr>
          <w:rFonts w:hint="cs"/>
          <w:rtl/>
        </w:rPr>
        <w:t>,</w:t>
      </w:r>
      <w:r w:rsidRPr="008457EF">
        <w:rPr>
          <w:rtl/>
        </w:rPr>
        <w:t xml:space="preserve"> </w:t>
      </w:r>
      <w:bookmarkStart w:id="17701" w:name="_ETM_Q45_676750"/>
      <w:bookmarkEnd w:id="17701"/>
      <w:r w:rsidRPr="008457EF">
        <w:rPr>
          <w:rtl/>
        </w:rPr>
        <w:t xml:space="preserve">עם </w:t>
      </w:r>
      <w:bookmarkStart w:id="17702" w:name="_ETM_Q45_676870"/>
      <w:bookmarkEnd w:id="17702"/>
      <w:r w:rsidRPr="008457EF">
        <w:rPr>
          <w:rtl/>
        </w:rPr>
        <w:t xml:space="preserve">תינוקות </w:t>
      </w:r>
      <w:bookmarkStart w:id="17703" w:name="_ETM_Q45_677709"/>
      <w:bookmarkEnd w:id="17703"/>
      <w:r w:rsidRPr="008457EF">
        <w:rPr>
          <w:rtl/>
        </w:rPr>
        <w:t xml:space="preserve">שבגלל </w:t>
      </w:r>
      <w:bookmarkStart w:id="17704" w:name="_ETM_Q45_678130"/>
      <w:bookmarkEnd w:id="17704"/>
      <w:r w:rsidRPr="008457EF">
        <w:rPr>
          <w:rtl/>
        </w:rPr>
        <w:t xml:space="preserve">שאין </w:t>
      </w:r>
      <w:bookmarkStart w:id="17705" w:name="_ETM_Q45_678370"/>
      <w:bookmarkEnd w:id="17705"/>
      <w:r w:rsidRPr="008457EF">
        <w:rPr>
          <w:rtl/>
        </w:rPr>
        <w:t xml:space="preserve">להם </w:t>
      </w:r>
      <w:bookmarkStart w:id="17706" w:name="_ETM_Q45_678550"/>
      <w:bookmarkEnd w:id="17706"/>
      <w:r w:rsidRPr="008457EF">
        <w:rPr>
          <w:rtl/>
        </w:rPr>
        <w:t xml:space="preserve">מרחב </w:t>
      </w:r>
      <w:bookmarkStart w:id="17707" w:name="_ETM_Q45_678910"/>
      <w:bookmarkEnd w:id="17707"/>
      <w:r w:rsidRPr="008457EF">
        <w:rPr>
          <w:rtl/>
        </w:rPr>
        <w:t xml:space="preserve">מגורים </w:t>
      </w:r>
      <w:bookmarkStart w:id="17708" w:name="_ETM_Q45_679330"/>
      <w:bookmarkEnd w:id="17708"/>
      <w:r w:rsidRPr="008457EF">
        <w:rPr>
          <w:rtl/>
        </w:rPr>
        <w:t xml:space="preserve">ראוי </w:t>
      </w:r>
      <w:bookmarkStart w:id="17709" w:name="_ETM_Q45_679600"/>
      <w:bookmarkEnd w:id="17709"/>
      <w:r w:rsidRPr="008457EF">
        <w:rPr>
          <w:rtl/>
        </w:rPr>
        <w:t>מתפתח</w:t>
      </w:r>
      <w:r>
        <w:rPr>
          <w:rFonts w:hint="cs"/>
          <w:rtl/>
        </w:rPr>
        <w:t>ות</w:t>
      </w:r>
      <w:r w:rsidRPr="008457EF">
        <w:rPr>
          <w:rtl/>
        </w:rPr>
        <w:t xml:space="preserve"> </w:t>
      </w:r>
      <w:bookmarkStart w:id="17710" w:name="_ETM_Q45_680140"/>
      <w:bookmarkEnd w:id="17710"/>
      <w:r w:rsidRPr="008457EF">
        <w:rPr>
          <w:rtl/>
        </w:rPr>
        <w:t>אצל</w:t>
      </w:r>
      <w:r>
        <w:rPr>
          <w:rFonts w:hint="cs"/>
          <w:rtl/>
        </w:rPr>
        <w:t>ם</w:t>
      </w:r>
      <w:r w:rsidRPr="008457EF">
        <w:rPr>
          <w:rtl/>
        </w:rPr>
        <w:t xml:space="preserve"> </w:t>
      </w:r>
      <w:bookmarkStart w:id="17711" w:name="_ETM_Q45_680440"/>
      <w:bookmarkEnd w:id="17711"/>
      <w:r w:rsidRPr="008457EF">
        <w:rPr>
          <w:rtl/>
        </w:rPr>
        <w:t xml:space="preserve">מחלות </w:t>
      </w:r>
      <w:bookmarkStart w:id="17712" w:name="_ETM_Q45_680920"/>
      <w:bookmarkEnd w:id="17712"/>
      <w:r>
        <w:rPr>
          <w:rtl/>
        </w:rPr>
        <w:t>ר</w:t>
      </w:r>
      <w:r>
        <w:rPr>
          <w:rFonts w:hint="cs"/>
          <w:rtl/>
        </w:rPr>
        <w:t>י</w:t>
      </w:r>
      <w:r w:rsidRPr="008457EF">
        <w:rPr>
          <w:rtl/>
        </w:rPr>
        <w:t>א</w:t>
      </w:r>
      <w:r>
        <w:rPr>
          <w:rFonts w:hint="cs"/>
          <w:rtl/>
        </w:rPr>
        <w:t>ה</w:t>
      </w:r>
      <w:r w:rsidRPr="008457EF">
        <w:rPr>
          <w:rtl/>
        </w:rPr>
        <w:t xml:space="preserve"> </w:t>
      </w:r>
      <w:bookmarkStart w:id="17713" w:name="_ETM_Q45_681459"/>
      <w:bookmarkEnd w:id="17713"/>
      <w:r w:rsidRPr="008457EF">
        <w:rPr>
          <w:rtl/>
        </w:rPr>
        <w:t>ואחרות</w:t>
      </w:r>
      <w:r>
        <w:rPr>
          <w:rFonts w:hint="cs"/>
          <w:rtl/>
        </w:rPr>
        <w:t>;</w:t>
      </w:r>
      <w:r w:rsidRPr="008457EF">
        <w:rPr>
          <w:rtl/>
        </w:rPr>
        <w:t xml:space="preserve"> </w:t>
      </w:r>
      <w:bookmarkStart w:id="17714" w:name="_ETM_Q45_682300"/>
      <w:bookmarkEnd w:id="17714"/>
      <w:r w:rsidRPr="008457EF">
        <w:rPr>
          <w:rtl/>
        </w:rPr>
        <w:t xml:space="preserve">משפחות </w:t>
      </w:r>
      <w:bookmarkStart w:id="17715" w:name="_ETM_Q45_682810"/>
      <w:bookmarkEnd w:id="17715"/>
      <w:r w:rsidRPr="008457EF">
        <w:rPr>
          <w:rtl/>
        </w:rPr>
        <w:t xml:space="preserve">גדולות </w:t>
      </w:r>
      <w:bookmarkStart w:id="17716" w:name="_ETM_Q45_683170"/>
      <w:bookmarkEnd w:id="17716"/>
      <w:r w:rsidRPr="008457EF">
        <w:rPr>
          <w:rtl/>
        </w:rPr>
        <w:t xml:space="preserve">לא </w:t>
      </w:r>
      <w:bookmarkStart w:id="17717" w:name="_ETM_Q45_683260"/>
      <w:bookmarkEnd w:id="17717"/>
      <w:r w:rsidRPr="008457EF">
        <w:rPr>
          <w:rtl/>
        </w:rPr>
        <w:t xml:space="preserve">יכולות </w:t>
      </w:r>
      <w:bookmarkStart w:id="17718" w:name="_ETM_Q45_683590"/>
      <w:bookmarkEnd w:id="17718"/>
      <w:r w:rsidRPr="008457EF">
        <w:rPr>
          <w:rtl/>
        </w:rPr>
        <w:t xml:space="preserve">לשפר </w:t>
      </w:r>
      <w:bookmarkStart w:id="17719" w:name="_ETM_Q45_684069"/>
      <w:bookmarkEnd w:id="17719"/>
      <w:r w:rsidRPr="008457EF">
        <w:rPr>
          <w:rtl/>
        </w:rPr>
        <w:t>דיור</w:t>
      </w:r>
      <w:r>
        <w:rPr>
          <w:rFonts w:hint="cs"/>
          <w:rtl/>
        </w:rPr>
        <w:t>.</w:t>
      </w:r>
      <w:r w:rsidRPr="008457EF">
        <w:rPr>
          <w:rtl/>
        </w:rPr>
        <w:t xml:space="preserve"> </w:t>
      </w:r>
      <w:bookmarkStart w:id="17720" w:name="_ETM_Q45_684700"/>
      <w:bookmarkEnd w:id="17720"/>
      <w:r w:rsidRPr="008457EF">
        <w:rPr>
          <w:rtl/>
        </w:rPr>
        <w:t>כך</w:t>
      </w:r>
      <w:r>
        <w:rPr>
          <w:rFonts w:hint="cs"/>
          <w:rtl/>
        </w:rPr>
        <w:t>,</w:t>
      </w:r>
      <w:r w:rsidRPr="008457EF">
        <w:rPr>
          <w:rtl/>
        </w:rPr>
        <w:t xml:space="preserve"> </w:t>
      </w:r>
      <w:bookmarkStart w:id="17721" w:name="_ETM_Q45_685060"/>
      <w:bookmarkEnd w:id="17721"/>
      <w:r w:rsidRPr="008457EF">
        <w:rPr>
          <w:rtl/>
        </w:rPr>
        <w:t xml:space="preserve">ראינו </w:t>
      </w:r>
      <w:bookmarkStart w:id="17722" w:name="_ETM_Q45_685359"/>
      <w:bookmarkEnd w:id="17722"/>
      <w:r w:rsidRPr="008457EF">
        <w:rPr>
          <w:rtl/>
        </w:rPr>
        <w:t xml:space="preserve">בקורונה </w:t>
      </w:r>
      <w:bookmarkStart w:id="17723" w:name="_ETM_Q45_685870"/>
      <w:bookmarkEnd w:id="17723"/>
      <w:r>
        <w:rPr>
          <w:rFonts w:hint="cs"/>
          <w:rtl/>
        </w:rPr>
        <w:t xml:space="preserve">את </w:t>
      </w:r>
      <w:r w:rsidRPr="008457EF">
        <w:rPr>
          <w:rtl/>
        </w:rPr>
        <w:t xml:space="preserve">תוצאות </w:t>
      </w:r>
      <w:bookmarkStart w:id="17724" w:name="_ETM_Q45_686290"/>
      <w:bookmarkEnd w:id="17724"/>
      <w:r w:rsidRPr="008457EF">
        <w:rPr>
          <w:rtl/>
        </w:rPr>
        <w:t xml:space="preserve">ההדבקות </w:t>
      </w:r>
      <w:bookmarkStart w:id="17725" w:name="_ETM_Q45_686799"/>
      <w:bookmarkEnd w:id="17725"/>
      <w:r w:rsidRPr="008457EF">
        <w:rPr>
          <w:rtl/>
        </w:rPr>
        <w:t xml:space="preserve">במחלת </w:t>
      </w:r>
      <w:bookmarkStart w:id="17726" w:name="_ETM_Q45_687279"/>
      <w:bookmarkEnd w:id="17726"/>
      <w:r w:rsidRPr="008457EF">
        <w:rPr>
          <w:rtl/>
        </w:rPr>
        <w:t xml:space="preserve">הקורונה </w:t>
      </w:r>
      <w:bookmarkStart w:id="17727" w:name="_ETM_Q45_687700"/>
      <w:bookmarkEnd w:id="17727"/>
      <w:r w:rsidRPr="008457EF">
        <w:rPr>
          <w:rtl/>
        </w:rPr>
        <w:t xml:space="preserve">כתוצאה </w:t>
      </w:r>
      <w:bookmarkStart w:id="17728" w:name="_ETM_Q45_688090"/>
      <w:bookmarkEnd w:id="17728"/>
      <w:r w:rsidRPr="008457EF">
        <w:rPr>
          <w:rtl/>
        </w:rPr>
        <w:t xml:space="preserve">מהצפיפות </w:t>
      </w:r>
      <w:bookmarkStart w:id="17729" w:name="_ETM_Q45_688779"/>
      <w:bookmarkEnd w:id="17729"/>
      <w:r w:rsidRPr="008457EF">
        <w:rPr>
          <w:rtl/>
        </w:rPr>
        <w:t xml:space="preserve">שבדירות </w:t>
      </w:r>
      <w:bookmarkStart w:id="17730" w:name="_ETM_Q45_689260"/>
      <w:bookmarkEnd w:id="17730"/>
      <w:r w:rsidRPr="008457EF">
        <w:rPr>
          <w:rtl/>
        </w:rPr>
        <w:t xml:space="preserve">הקטנות </w:t>
      </w:r>
      <w:bookmarkStart w:id="17731" w:name="_ETM_Q45_690010"/>
      <w:bookmarkEnd w:id="17731"/>
      <w:r>
        <w:rPr>
          <w:rFonts w:hint="cs"/>
          <w:rtl/>
        </w:rPr>
        <w:t>ש</w:t>
      </w:r>
      <w:r>
        <w:rPr>
          <w:rtl/>
        </w:rPr>
        <w:t>בה</w:t>
      </w:r>
      <w:r>
        <w:rPr>
          <w:rFonts w:hint="cs"/>
          <w:rtl/>
        </w:rPr>
        <w:t>ן</w:t>
      </w:r>
      <w:r w:rsidRPr="008457EF">
        <w:rPr>
          <w:rtl/>
        </w:rPr>
        <w:t xml:space="preserve"> </w:t>
      </w:r>
      <w:bookmarkStart w:id="17732" w:name="_ETM_Q45_690219"/>
      <w:bookmarkEnd w:id="17732"/>
      <w:r>
        <w:rPr>
          <w:rFonts w:hint="cs"/>
          <w:rtl/>
        </w:rPr>
        <w:t xml:space="preserve">מתגורר </w:t>
      </w:r>
      <w:r w:rsidRPr="008457EF">
        <w:rPr>
          <w:rtl/>
        </w:rPr>
        <w:t xml:space="preserve">חלק </w:t>
      </w:r>
      <w:bookmarkStart w:id="17733" w:name="_ETM_Q45_690519"/>
      <w:bookmarkEnd w:id="17733"/>
      <w:r w:rsidRPr="008457EF">
        <w:rPr>
          <w:rtl/>
        </w:rPr>
        <w:t>מהציבור</w:t>
      </w:r>
      <w:r>
        <w:rPr>
          <w:rFonts w:hint="cs"/>
          <w:rtl/>
        </w:rPr>
        <w:t>.</w:t>
      </w:r>
    </w:p>
    <w:p w:rsidR="00050FB9" w:rsidRDefault="00050FB9" w:rsidP="0043025C">
      <w:pPr>
        <w:rPr>
          <w:rtl/>
        </w:rPr>
      </w:pPr>
    </w:p>
    <w:p w:rsidR="00050FB9" w:rsidRDefault="00050FB9" w:rsidP="00784C1E">
      <w:pPr>
        <w:rPr>
          <w:rtl/>
        </w:rPr>
      </w:pPr>
      <w:r>
        <w:rPr>
          <w:rFonts w:hint="cs"/>
          <w:rtl/>
        </w:rPr>
        <w:t xml:space="preserve">רבותיי, עולה תמונה קשה מאוד. </w:t>
      </w:r>
      <w:bookmarkStart w:id="17734" w:name="_ETM_Q45_690999"/>
      <w:bookmarkStart w:id="17735" w:name="_ETM_Q45_691389"/>
      <w:bookmarkStart w:id="17736" w:name="_ETM_Q45_692290"/>
      <w:bookmarkStart w:id="17737" w:name="_ETM_Q45_692529"/>
      <w:bookmarkStart w:id="17738" w:name="_ETM_Q45_692829"/>
      <w:bookmarkStart w:id="17739" w:name="_ETM_Q45_693279"/>
      <w:bookmarkStart w:id="17740" w:name="_ETM_Q45_693999"/>
      <w:bookmarkEnd w:id="17734"/>
      <w:bookmarkEnd w:id="17735"/>
      <w:bookmarkEnd w:id="17736"/>
      <w:bookmarkEnd w:id="17737"/>
      <w:bookmarkEnd w:id="17738"/>
      <w:bookmarkEnd w:id="17739"/>
      <w:bookmarkEnd w:id="17740"/>
      <w:r w:rsidRPr="008457EF">
        <w:rPr>
          <w:rtl/>
        </w:rPr>
        <w:t xml:space="preserve">לפי </w:t>
      </w:r>
      <w:bookmarkStart w:id="17741" w:name="_ETM_Q45_694239"/>
      <w:bookmarkEnd w:id="17741"/>
      <w:r w:rsidRPr="008457EF">
        <w:rPr>
          <w:rtl/>
        </w:rPr>
        <w:t xml:space="preserve">הלשכה </w:t>
      </w:r>
      <w:bookmarkStart w:id="17742" w:name="_ETM_Q45_694599"/>
      <w:bookmarkEnd w:id="17742"/>
      <w:r w:rsidRPr="008457EF">
        <w:rPr>
          <w:rtl/>
        </w:rPr>
        <w:t xml:space="preserve">המרכזית </w:t>
      </w:r>
      <w:bookmarkStart w:id="17743" w:name="_ETM_Q45_695109"/>
      <w:bookmarkEnd w:id="17743"/>
      <w:r w:rsidRPr="008457EF">
        <w:rPr>
          <w:rtl/>
        </w:rPr>
        <w:t>לסטטיסטיקה</w:t>
      </w:r>
      <w:r>
        <w:rPr>
          <w:rFonts w:hint="cs"/>
          <w:rtl/>
        </w:rPr>
        <w:t>,</w:t>
      </w:r>
      <w:r w:rsidRPr="008457EF">
        <w:rPr>
          <w:rtl/>
        </w:rPr>
        <w:t xml:space="preserve"> </w:t>
      </w:r>
      <w:bookmarkStart w:id="17744" w:name="_ETM_Q45_695859"/>
      <w:bookmarkEnd w:id="17744"/>
      <w:r w:rsidRPr="008457EF">
        <w:rPr>
          <w:rtl/>
        </w:rPr>
        <w:t xml:space="preserve">החרדים </w:t>
      </w:r>
      <w:bookmarkStart w:id="17745" w:name="_ETM_Q45_696279"/>
      <w:bookmarkEnd w:id="17745"/>
      <w:r w:rsidRPr="008457EF">
        <w:rPr>
          <w:rtl/>
        </w:rPr>
        <w:t xml:space="preserve">מונים </w:t>
      </w:r>
      <w:bookmarkStart w:id="17746" w:name="_ETM_Q45_696489"/>
      <w:bookmarkEnd w:id="17746"/>
      <w:r w:rsidRPr="008457EF">
        <w:rPr>
          <w:rtl/>
        </w:rPr>
        <w:t xml:space="preserve">היום </w:t>
      </w:r>
      <w:bookmarkStart w:id="17747" w:name="_ETM_Q45_696700"/>
      <w:bookmarkEnd w:id="17747"/>
      <w:r>
        <w:rPr>
          <w:rFonts w:hint="cs"/>
          <w:rtl/>
        </w:rPr>
        <w:t>כמיליון נפש,</w:t>
      </w:r>
      <w:r w:rsidRPr="008457EF">
        <w:rPr>
          <w:rtl/>
        </w:rPr>
        <w:t xml:space="preserve"> </w:t>
      </w:r>
      <w:bookmarkStart w:id="17748" w:name="_ETM_Q45_697179"/>
      <w:bookmarkStart w:id="17749" w:name="_ETM_Q45_697739"/>
      <w:bookmarkEnd w:id="17748"/>
      <w:bookmarkEnd w:id="17749"/>
      <w:r w:rsidRPr="008457EF">
        <w:rPr>
          <w:rtl/>
        </w:rPr>
        <w:t xml:space="preserve">כ-12% </w:t>
      </w:r>
      <w:bookmarkStart w:id="17750" w:name="_ETM_Q45_698640"/>
      <w:bookmarkEnd w:id="17750"/>
      <w:r w:rsidRPr="008457EF">
        <w:rPr>
          <w:rtl/>
        </w:rPr>
        <w:t>מהאוכלוסייה</w:t>
      </w:r>
      <w:r>
        <w:rPr>
          <w:rFonts w:hint="cs"/>
          <w:rtl/>
        </w:rPr>
        <w:t>.</w:t>
      </w:r>
      <w:r w:rsidRPr="008457EF">
        <w:rPr>
          <w:rtl/>
        </w:rPr>
        <w:t xml:space="preserve"> </w:t>
      </w:r>
      <w:bookmarkStart w:id="17751" w:name="_ETM_Q45_699629"/>
      <w:bookmarkEnd w:id="17751"/>
      <w:r w:rsidRPr="008457EF">
        <w:rPr>
          <w:rtl/>
        </w:rPr>
        <w:t xml:space="preserve">בעוד </w:t>
      </w:r>
      <w:bookmarkStart w:id="17752" w:name="_ETM_Q45_699900"/>
      <w:bookmarkEnd w:id="17752"/>
      <w:r w:rsidRPr="008457EF">
        <w:rPr>
          <w:rtl/>
        </w:rPr>
        <w:t>כ</w:t>
      </w:r>
      <w:r>
        <w:rPr>
          <w:rFonts w:hint="cs"/>
          <w:rtl/>
        </w:rPr>
        <w:t>עש</w:t>
      </w:r>
      <w:bookmarkStart w:id="17753" w:name="_ETM_Q45_700349"/>
      <w:bookmarkEnd w:id="17753"/>
      <w:r>
        <w:rPr>
          <w:rFonts w:hint="cs"/>
          <w:rtl/>
        </w:rPr>
        <w:t xml:space="preserve">ור </w:t>
      </w:r>
      <w:bookmarkStart w:id="17754" w:name="_ETM_Q45_700939"/>
      <w:bookmarkEnd w:id="17754"/>
      <w:r w:rsidRPr="008457EF">
        <w:rPr>
          <w:rtl/>
        </w:rPr>
        <w:t xml:space="preserve">האוכלוסייה </w:t>
      </w:r>
      <w:bookmarkStart w:id="17755" w:name="_ETM_Q45_701420"/>
      <w:bookmarkEnd w:id="17755"/>
      <w:r w:rsidRPr="008457EF">
        <w:rPr>
          <w:rtl/>
        </w:rPr>
        <w:t xml:space="preserve">החרדית </w:t>
      </w:r>
      <w:bookmarkStart w:id="17756" w:name="_ETM_Q45_701870"/>
      <w:bookmarkEnd w:id="17756"/>
      <w:r>
        <w:rPr>
          <w:rFonts w:hint="cs"/>
          <w:rtl/>
        </w:rPr>
        <w:t xml:space="preserve">תמנה </w:t>
      </w:r>
      <w:bookmarkStart w:id="17757" w:name="_ETM_Q45_702019"/>
      <w:bookmarkStart w:id="17758" w:name="_ETM_Q45_702349"/>
      <w:bookmarkStart w:id="17759" w:name="_ETM_Q45_702439"/>
      <w:bookmarkEnd w:id="17757"/>
      <w:bookmarkEnd w:id="17758"/>
      <w:bookmarkEnd w:id="17759"/>
      <w:r>
        <w:rPr>
          <w:rFonts w:hint="cs"/>
          <w:rtl/>
        </w:rPr>
        <w:t>כ</w:t>
      </w:r>
      <w:r w:rsidRPr="008457EF">
        <w:rPr>
          <w:rtl/>
        </w:rPr>
        <w:t xml:space="preserve">שני </w:t>
      </w:r>
      <w:bookmarkStart w:id="17760" w:name="_ETM_Q45_702709"/>
      <w:bookmarkStart w:id="17761" w:name="_ETM_Q45_703010"/>
      <w:bookmarkEnd w:id="17760"/>
      <w:bookmarkEnd w:id="17761"/>
      <w:r>
        <w:rPr>
          <w:rFonts w:hint="cs"/>
          <w:rtl/>
        </w:rPr>
        <w:t xml:space="preserve">מיליון </w:t>
      </w:r>
      <w:r w:rsidRPr="008457EF">
        <w:rPr>
          <w:rtl/>
        </w:rPr>
        <w:t xml:space="preserve">איש </w:t>
      </w:r>
      <w:bookmarkStart w:id="17762" w:name="_ETM_Q45_703519"/>
      <w:bookmarkEnd w:id="17762"/>
      <w:r>
        <w:rPr>
          <w:rFonts w:hint="cs"/>
          <w:rtl/>
        </w:rPr>
        <w:t>ו</w:t>
      </w:r>
      <w:r w:rsidRPr="008457EF">
        <w:rPr>
          <w:rtl/>
        </w:rPr>
        <w:t xml:space="preserve">תהווה </w:t>
      </w:r>
      <w:bookmarkStart w:id="17763" w:name="_ETM_Q45_703760"/>
      <w:bookmarkEnd w:id="17763"/>
      <w:r w:rsidRPr="008457EF">
        <w:rPr>
          <w:rtl/>
        </w:rPr>
        <w:t xml:space="preserve">16% </w:t>
      </w:r>
      <w:bookmarkStart w:id="17764" w:name="_ETM_Q45_704689"/>
      <w:bookmarkEnd w:id="17764"/>
      <w:r w:rsidRPr="008457EF">
        <w:rPr>
          <w:rtl/>
        </w:rPr>
        <w:t xml:space="preserve">מכלל </w:t>
      </w:r>
      <w:bookmarkStart w:id="17765" w:name="_ETM_Q45_705049"/>
      <w:bookmarkEnd w:id="17765"/>
      <w:r w:rsidRPr="008457EF">
        <w:rPr>
          <w:rtl/>
        </w:rPr>
        <w:t>האוכלוסייה</w:t>
      </w:r>
      <w:r>
        <w:rPr>
          <w:rFonts w:hint="cs"/>
          <w:rtl/>
        </w:rPr>
        <w:t>.</w:t>
      </w:r>
      <w:r w:rsidRPr="008457EF">
        <w:rPr>
          <w:rtl/>
        </w:rPr>
        <w:t xml:space="preserve"> </w:t>
      </w:r>
      <w:bookmarkStart w:id="17766" w:name="_ETM_Q45_705920"/>
      <w:bookmarkStart w:id="17767" w:name="_ETM_Q45_704000"/>
      <w:bookmarkStart w:id="17768" w:name="TOR_Q46"/>
      <w:bookmarkEnd w:id="17766"/>
      <w:bookmarkEnd w:id="17767"/>
      <w:bookmarkEnd w:id="17768"/>
      <w:r>
        <w:rPr>
          <w:rFonts w:hint="cs"/>
          <w:rtl/>
        </w:rPr>
        <w:t xml:space="preserve">למען השם, מה רוצה השר אלקין? לכלוא את הציבור החרדי בגטאות </w:t>
      </w:r>
      <w:bookmarkStart w:id="17769" w:name="_ETM_Q46_39272"/>
      <w:bookmarkEnd w:id="17769"/>
      <w:r>
        <w:rPr>
          <w:rFonts w:hint="cs"/>
          <w:rtl/>
        </w:rPr>
        <w:t xml:space="preserve">ובערים </w:t>
      </w:r>
      <w:bookmarkStart w:id="17770" w:name="_ETM_Q46_70125"/>
      <w:bookmarkEnd w:id="17770"/>
      <w:r>
        <w:rPr>
          <w:rFonts w:hint="cs"/>
          <w:rtl/>
        </w:rPr>
        <w:t xml:space="preserve">מרוחקות כדוגמת כסייפה </w:t>
      </w:r>
      <w:r>
        <w:rPr>
          <w:rFonts w:hint="eastAsia"/>
          <w:rtl/>
        </w:rPr>
        <w:t>–</w:t>
      </w:r>
      <w:r>
        <w:rPr>
          <w:rFonts w:hint="cs"/>
          <w:rtl/>
        </w:rPr>
        <w:t xml:space="preserve"> כסיף? האם הממשלה כבר מיגרה את תופעות הפרוטקשן והפשע שקיימות </w:t>
      </w:r>
      <w:bookmarkStart w:id="17771" w:name="_ETM_Q46_89149"/>
      <w:bookmarkEnd w:id="17771"/>
      <w:r>
        <w:rPr>
          <w:rFonts w:hint="cs"/>
          <w:rtl/>
        </w:rPr>
        <w:t xml:space="preserve">בערי הנגב הקיימות, שכעת הוא רוצה לבנות שם עוד דירות </w:t>
      </w:r>
      <w:bookmarkStart w:id="17772" w:name="_ETM_Q46_94590"/>
      <w:bookmarkEnd w:id="17772"/>
      <w:r>
        <w:rPr>
          <w:rFonts w:hint="cs"/>
          <w:rtl/>
        </w:rPr>
        <w:t xml:space="preserve">ליהודים? הרי כבר כיום, בגלל חוסר המשילות בגנב, ישנה הגירה שלילית, ומי שבעל אמצעים עוזב את האזור מהפחד. לא </w:t>
      </w:r>
      <w:bookmarkStart w:id="17773" w:name="_ETM_Q46_124719"/>
      <w:bookmarkEnd w:id="17773"/>
      <w:r>
        <w:rPr>
          <w:rFonts w:hint="cs"/>
          <w:rtl/>
        </w:rPr>
        <w:t>כדאי קודם כול לחזק את ביטחון התושבים</w:t>
      </w:r>
      <w:bookmarkStart w:id="17774" w:name="_ETM_Q46_105902"/>
      <w:bookmarkEnd w:id="17774"/>
      <w:r>
        <w:rPr>
          <w:rFonts w:hint="cs"/>
          <w:rtl/>
        </w:rPr>
        <w:t xml:space="preserve"> שכבר מתגוררים שם? </w:t>
      </w:r>
    </w:p>
    <w:p w:rsidR="00050FB9" w:rsidRDefault="00050FB9" w:rsidP="0043025C">
      <w:pPr>
        <w:rPr>
          <w:rtl/>
        </w:rPr>
      </w:pPr>
      <w:bookmarkStart w:id="17775" w:name="_ETM_Q46_131950"/>
      <w:bookmarkStart w:id="17776" w:name="_ETM_Q46_132050"/>
      <w:bookmarkEnd w:id="17775"/>
      <w:bookmarkEnd w:id="17776"/>
    </w:p>
    <w:p w:rsidR="00050FB9" w:rsidRDefault="00050FB9" w:rsidP="00BA17C9">
      <w:pPr>
        <w:rPr>
          <w:rtl/>
        </w:rPr>
      </w:pPr>
      <w:bookmarkStart w:id="17777" w:name="_ETM_Q46_132095"/>
      <w:bookmarkStart w:id="17778" w:name="_ETM_Q46_132162"/>
      <w:bookmarkEnd w:id="17777"/>
      <w:bookmarkEnd w:id="17778"/>
      <w:r>
        <w:rPr>
          <w:rFonts w:hint="cs"/>
          <w:rtl/>
        </w:rPr>
        <w:t xml:space="preserve">רבותיי, אני סבור כי נושא ביטול המגורים </w:t>
      </w:r>
      <w:bookmarkStart w:id="17779" w:name="_ETM_Q46_133430"/>
      <w:bookmarkEnd w:id="17779"/>
      <w:r>
        <w:rPr>
          <w:rFonts w:hint="cs"/>
          <w:rtl/>
        </w:rPr>
        <w:t>לציבור החרדי בקריית גת מערב, ראוי לו</w:t>
      </w:r>
      <w:r w:rsidR="00BA17C9">
        <w:rPr>
          <w:rFonts w:hint="cs"/>
          <w:rtl/>
        </w:rPr>
        <w:t xml:space="preserve"> </w:t>
      </w:r>
      <w:r>
        <w:rPr>
          <w:rFonts w:hint="cs"/>
          <w:rtl/>
        </w:rPr>
        <w:t xml:space="preserve">להישקל בכובד ראש תוך בחינת השיקולים </w:t>
      </w:r>
      <w:bookmarkStart w:id="17780" w:name="_ETM_Q46_136519"/>
      <w:bookmarkEnd w:id="17780"/>
      <w:r w:rsidR="00784C1E">
        <w:rPr>
          <w:rFonts w:hint="cs"/>
          <w:rtl/>
        </w:rPr>
        <w:t>המקצועיים ו</w:t>
      </w:r>
      <w:r>
        <w:rPr>
          <w:rFonts w:hint="cs"/>
          <w:rtl/>
        </w:rPr>
        <w:t xml:space="preserve">התאמתם לצורכי הציבור, ולא על בסיס פוליטי רגעי. </w:t>
      </w:r>
      <w:bookmarkStart w:id="17781" w:name="_ETM_Q46_140700"/>
      <w:bookmarkStart w:id="17782" w:name="_ETM_Q46_140765"/>
      <w:bookmarkStart w:id="17783" w:name="_ETM_Q46_141019"/>
      <w:bookmarkStart w:id="17784" w:name="_ETM_Q46_141083"/>
      <w:bookmarkEnd w:id="17781"/>
      <w:bookmarkEnd w:id="17782"/>
      <w:bookmarkEnd w:id="17783"/>
      <w:bookmarkEnd w:id="17784"/>
      <w:r>
        <w:rPr>
          <w:rFonts w:hint="cs"/>
          <w:rtl/>
        </w:rPr>
        <w:t xml:space="preserve">גם </w:t>
      </w:r>
      <w:bookmarkStart w:id="17785" w:name="_ETM_Q46_143042"/>
      <w:bookmarkEnd w:id="17785"/>
      <w:r>
        <w:rPr>
          <w:rFonts w:hint="cs"/>
          <w:rtl/>
        </w:rPr>
        <w:t xml:space="preserve">אם אתה חבר בקואליציה, </w:t>
      </w:r>
      <w:bookmarkStart w:id="17786" w:name="_ETM_Q46_140845"/>
      <w:bookmarkStart w:id="17787" w:name="_ETM_Q46_140920"/>
      <w:bookmarkEnd w:id="17786"/>
      <w:bookmarkEnd w:id="17787"/>
      <w:r>
        <w:rPr>
          <w:rFonts w:hint="cs"/>
          <w:rtl/>
        </w:rPr>
        <w:t xml:space="preserve">אם נשארה לך מעט יושרה, אני קורא לך לתמוך בדרישתי </w:t>
      </w:r>
      <w:bookmarkStart w:id="17788" w:name="_ETM_Q46_151383"/>
      <w:bookmarkEnd w:id="17788"/>
      <w:r>
        <w:rPr>
          <w:rFonts w:hint="cs"/>
          <w:rtl/>
        </w:rPr>
        <w:t xml:space="preserve">שלא לבטל את שיווק קריית גת מערב לחרדים משום הצדק, משום היושר, משום הדאגה לילדים שלא חטאו. </w:t>
      </w:r>
      <w:bookmarkStart w:id="17789" w:name="_ETM_Q46_154934"/>
      <w:bookmarkEnd w:id="17789"/>
    </w:p>
    <w:p w:rsidR="00050FB9" w:rsidRDefault="00050FB9" w:rsidP="009635F5">
      <w:pPr>
        <w:rPr>
          <w:rtl/>
        </w:rPr>
      </w:pPr>
    </w:p>
    <w:p w:rsidR="00050FB9" w:rsidRDefault="00050FB9" w:rsidP="0043025C">
      <w:pPr>
        <w:pStyle w:val="af7"/>
        <w:keepNext/>
        <w:rPr>
          <w:rtl/>
        </w:rPr>
      </w:pPr>
      <w:r w:rsidRPr="000406D6">
        <w:rPr>
          <w:rStyle w:val="TagStyle"/>
          <w:rtl/>
        </w:rPr>
        <w:t xml:space="preserve"> &lt;&lt; יור &gt;&gt; </w:t>
      </w:r>
      <w:r>
        <w:rPr>
          <w:rtl/>
        </w:rPr>
        <w:t>היו"ר יעקב מרגי:</w:t>
      </w:r>
      <w:r w:rsidRPr="000406D6">
        <w:rPr>
          <w:rStyle w:val="TagStyle"/>
          <w:rtl/>
        </w:rPr>
        <w:t xml:space="preserve"> &lt;&lt; יור &gt;&gt;</w:t>
      </w:r>
      <w:r>
        <w:rPr>
          <w:rtl/>
        </w:rPr>
        <w:t xml:space="preserve">   </w:t>
      </w:r>
    </w:p>
    <w:p w:rsidR="00050FB9" w:rsidRDefault="00050FB9" w:rsidP="00BA17C9">
      <w:pPr>
        <w:rPr>
          <w:rtl/>
          <w:lang w:eastAsia="he-IL"/>
        </w:rPr>
      </w:pPr>
    </w:p>
    <w:p w:rsidR="00050FB9" w:rsidRPr="008316F3" w:rsidRDefault="00050FB9" w:rsidP="0043025C">
      <w:pPr>
        <w:rPr>
          <w:rtl/>
          <w:lang w:eastAsia="he-IL"/>
        </w:rPr>
      </w:pPr>
      <w:bookmarkStart w:id="17790" w:name="_ETM_Q46_156630"/>
      <w:bookmarkStart w:id="17791" w:name="_ETM_Q46_156735"/>
      <w:bookmarkEnd w:id="17790"/>
      <w:bookmarkEnd w:id="17791"/>
      <w:r>
        <w:rPr>
          <w:rFonts w:hint="cs"/>
          <w:rtl/>
          <w:lang w:eastAsia="he-IL"/>
        </w:rPr>
        <w:t xml:space="preserve">תודה רבה. </w:t>
      </w:r>
      <w:bookmarkStart w:id="17792" w:name="_ETM_Q46_167937"/>
      <w:bookmarkStart w:id="17793" w:name="_ETM_Q46_168008"/>
      <w:bookmarkStart w:id="17794" w:name="_ETM_Q46_168105"/>
      <w:bookmarkStart w:id="17795" w:name="_ETM_Q46_168184"/>
      <w:bookmarkEnd w:id="17792"/>
      <w:bookmarkEnd w:id="17793"/>
      <w:bookmarkEnd w:id="17794"/>
      <w:bookmarkEnd w:id="17795"/>
      <w:r>
        <w:rPr>
          <w:rFonts w:hint="cs"/>
          <w:rtl/>
          <w:lang w:eastAsia="he-IL"/>
        </w:rPr>
        <w:t xml:space="preserve">ישיב על ההצעה לסדר-היום שר הבינוי והשיכון, </w:t>
      </w:r>
      <w:bookmarkStart w:id="17796" w:name="_ETM_Q46_162008"/>
      <w:bookmarkEnd w:id="17796"/>
      <w:r>
        <w:rPr>
          <w:rFonts w:hint="cs"/>
          <w:rtl/>
          <w:lang w:eastAsia="he-IL"/>
        </w:rPr>
        <w:t xml:space="preserve">השר זאב אלקין. בבקשה, אדוני. </w:t>
      </w:r>
    </w:p>
    <w:p w:rsidR="00050FB9" w:rsidRDefault="00050FB9" w:rsidP="0043025C">
      <w:pPr>
        <w:keepNext/>
        <w:rPr>
          <w:rtl/>
        </w:rPr>
      </w:pPr>
      <w:bookmarkStart w:id="17797" w:name="ET_speaker_6192_2"/>
    </w:p>
    <w:p w:rsidR="00050FB9" w:rsidRDefault="00050FB9" w:rsidP="0043025C">
      <w:pPr>
        <w:pStyle w:val="a4"/>
        <w:keepNext/>
        <w:rPr>
          <w:rtl/>
        </w:rPr>
      </w:pPr>
      <w:bookmarkStart w:id="17798" w:name="_ETM_Q46_169968"/>
      <w:bookmarkStart w:id="17799" w:name="_ETM_Q46_170074"/>
      <w:bookmarkEnd w:id="17798"/>
      <w:bookmarkEnd w:id="17799"/>
      <w:r w:rsidRPr="000406D6">
        <w:rPr>
          <w:rStyle w:val="TagStyle"/>
          <w:rtl/>
        </w:rPr>
        <w:t xml:space="preserve"> &lt;&lt; דובר &gt;&gt; </w:t>
      </w:r>
      <w:bookmarkStart w:id="17800" w:name="_Toc85663432"/>
      <w:r>
        <w:rPr>
          <w:rtl/>
        </w:rPr>
        <w:t>שר הבינוי והשיכון זאב אלקין:</w:t>
      </w:r>
      <w:bookmarkEnd w:id="17800"/>
      <w:r w:rsidRPr="000406D6">
        <w:rPr>
          <w:rStyle w:val="TagStyle"/>
          <w:rtl/>
        </w:rPr>
        <w:t xml:space="preserve"> &lt;&lt; דובר &gt;&gt;</w:t>
      </w:r>
      <w:r>
        <w:rPr>
          <w:rtl/>
        </w:rPr>
        <w:t xml:space="preserve">   </w:t>
      </w:r>
      <w:bookmarkEnd w:id="17797"/>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תודה רבה, אדוני היושב-ראש. חבריי חברי הכנסת, המציג של ההצעה עמד פה ונתן נאום מלא אי-דיוקים חלקית ושקרים חלקית, אבל אני די פטור מלהתייחס לגופו של עניין, כי כאמור, ציין </w:t>
      </w:r>
      <w:bookmarkStart w:id="17801" w:name="_ETM_Q46_195450"/>
      <w:bookmarkEnd w:id="17801"/>
      <w:r>
        <w:rPr>
          <w:rFonts w:hint="cs"/>
          <w:rtl/>
          <w:lang w:eastAsia="he-IL"/>
        </w:rPr>
        <w:t xml:space="preserve">פה חבר הכנסת בן צור שהיום בבוקר הוא שאל שאלה נוספת במסגרת שאילתה שהייתה בדיוק באותו נושא, ונתתי מידע מפורט ומורחב שהסביר </w:t>
      </w:r>
      <w:bookmarkStart w:id="17802" w:name="_ETM_Q46_207602"/>
      <w:bookmarkEnd w:id="17802"/>
      <w:r>
        <w:rPr>
          <w:rFonts w:hint="cs"/>
          <w:rtl/>
          <w:lang w:eastAsia="he-IL"/>
        </w:rPr>
        <w:t>את כל הרקע להחלטה הזאת, מה היו הנסיבות, מה ההיסטוריה של התוכנית הזאת. אין שום קשר בין מה שאמרת – כנראה שלא ה</w:t>
      </w:r>
      <w:bookmarkStart w:id="17803" w:name="_ETM_Q46_215785"/>
      <w:bookmarkEnd w:id="17803"/>
      <w:r>
        <w:rPr>
          <w:rFonts w:hint="cs"/>
          <w:rtl/>
          <w:lang w:eastAsia="he-IL"/>
        </w:rPr>
        <w:t xml:space="preserve">קשבת לי טוב בבוקר, אבל אם לא הקשבת לי </w:t>
      </w:r>
      <w:bookmarkStart w:id="17804" w:name="_ETM_Q46_215301"/>
      <w:bookmarkEnd w:id="17804"/>
      <w:r w:rsidR="00BA17C9">
        <w:rPr>
          <w:rFonts w:hint="cs"/>
          <w:rtl/>
          <w:lang w:eastAsia="he-IL"/>
        </w:rPr>
        <w:t>– – –</w:t>
      </w:r>
    </w:p>
    <w:p w:rsidR="00050FB9" w:rsidRDefault="00050FB9" w:rsidP="0043025C">
      <w:pPr>
        <w:rPr>
          <w:rtl/>
          <w:lang w:eastAsia="he-IL"/>
        </w:rPr>
      </w:pPr>
    </w:p>
    <w:p w:rsidR="00050FB9" w:rsidRDefault="00050FB9" w:rsidP="0043025C">
      <w:pPr>
        <w:pStyle w:val="af6"/>
        <w:keepNext/>
        <w:rPr>
          <w:rtl/>
        </w:rPr>
      </w:pPr>
      <w:bookmarkStart w:id="17805" w:name="ET_interruption_5260_3"/>
      <w:r w:rsidRPr="000406D6">
        <w:rPr>
          <w:rStyle w:val="TagStyle"/>
          <w:rtl/>
        </w:rPr>
        <w:t xml:space="preserve"> &lt;&lt; קריאה &gt;&gt; </w:t>
      </w:r>
      <w:r>
        <w:rPr>
          <w:rtl/>
        </w:rPr>
        <w:t>יואב בן צור (ש"ס):</w:t>
      </w:r>
      <w:r w:rsidRPr="000406D6">
        <w:rPr>
          <w:rStyle w:val="TagStyle"/>
          <w:rtl/>
        </w:rPr>
        <w:t xml:space="preserve"> &lt;&lt; קריאה &gt;&gt;</w:t>
      </w:r>
      <w:r>
        <w:rPr>
          <w:rtl/>
        </w:rPr>
        <w:t xml:space="preserve">   </w:t>
      </w:r>
      <w:bookmarkEnd w:id="17805"/>
    </w:p>
    <w:p w:rsidR="00050FB9" w:rsidRDefault="00050FB9" w:rsidP="0043025C">
      <w:pPr>
        <w:rPr>
          <w:rtl/>
          <w:lang w:eastAsia="he-IL"/>
        </w:rPr>
      </w:pPr>
    </w:p>
    <w:p w:rsidR="00050FB9" w:rsidRDefault="00BA17C9" w:rsidP="00BA17C9">
      <w:pPr>
        <w:rPr>
          <w:rtl/>
          <w:lang w:eastAsia="he-IL"/>
        </w:rPr>
      </w:pPr>
      <w:r>
        <w:rPr>
          <w:rFonts w:hint="cs"/>
          <w:rtl/>
          <w:lang w:eastAsia="he-IL"/>
        </w:rPr>
        <w:t>– – –</w:t>
      </w:r>
      <w:bookmarkStart w:id="17806" w:name="_ETM_Q46_216982"/>
      <w:bookmarkEnd w:id="17806"/>
    </w:p>
    <w:p w:rsidR="00050FB9" w:rsidRDefault="00050FB9" w:rsidP="0043025C">
      <w:pPr>
        <w:rPr>
          <w:rtl/>
          <w:lang w:eastAsia="he-IL"/>
        </w:rPr>
      </w:pPr>
      <w:bookmarkStart w:id="17807" w:name="_ETM_Q46_217066"/>
      <w:bookmarkEnd w:id="17807"/>
    </w:p>
    <w:p w:rsidR="00050FB9" w:rsidRDefault="00050FB9" w:rsidP="0043025C">
      <w:pPr>
        <w:pStyle w:val="-"/>
        <w:keepNext/>
        <w:rPr>
          <w:rtl/>
        </w:rPr>
      </w:pPr>
      <w:r w:rsidRPr="000406D6">
        <w:rPr>
          <w:rStyle w:val="TagStyle"/>
          <w:rtl/>
        </w:rPr>
        <w:t xml:space="preserve"> &lt;&lt; דובר_המשך &gt;&gt; </w:t>
      </w:r>
      <w:r>
        <w:rPr>
          <w:rtl/>
        </w:rPr>
        <w:t>שר הבינוי והשיכון זאב אלקין:</w:t>
      </w:r>
      <w:r w:rsidRPr="000406D6">
        <w:rPr>
          <w:rStyle w:val="TagStyle"/>
          <w:rtl/>
        </w:rPr>
        <w:t xml:space="preserve"> &lt;&lt; דובר_המשך &gt;&gt;</w:t>
      </w:r>
      <w:r>
        <w:rPr>
          <w:rtl/>
        </w:rPr>
        <w:t xml:space="preserve">   </w:t>
      </w:r>
    </w:p>
    <w:p w:rsidR="00050FB9" w:rsidRDefault="00050FB9" w:rsidP="0043025C">
      <w:pPr>
        <w:rPr>
          <w:rtl/>
          <w:lang w:eastAsia="he-IL"/>
        </w:rPr>
      </w:pPr>
    </w:p>
    <w:p w:rsidR="00050FB9" w:rsidRDefault="00050FB9" w:rsidP="00784C1E">
      <w:pPr>
        <w:rPr>
          <w:rtl/>
          <w:lang w:eastAsia="he-IL"/>
        </w:rPr>
      </w:pPr>
      <w:r>
        <w:rPr>
          <w:rFonts w:hint="cs"/>
          <w:rtl/>
          <w:lang w:eastAsia="he-IL"/>
        </w:rPr>
        <w:t xml:space="preserve">אם לא הקשבת לי </w:t>
      </w:r>
      <w:bookmarkStart w:id="17808" w:name="_ETM_Q46_216087"/>
      <w:bookmarkEnd w:id="17808"/>
      <w:r>
        <w:rPr>
          <w:rFonts w:hint="cs"/>
          <w:rtl/>
          <w:lang w:eastAsia="he-IL"/>
        </w:rPr>
        <w:t xml:space="preserve">בבוקר, אין טעם לחזור על זה בערב, כי אני </w:t>
      </w:r>
      <w:bookmarkStart w:id="17809" w:name="_ETM_Q46_220116"/>
      <w:bookmarkEnd w:id="17809"/>
      <w:r>
        <w:rPr>
          <w:rFonts w:hint="cs"/>
          <w:rtl/>
          <w:lang w:eastAsia="he-IL"/>
        </w:rPr>
        <w:t xml:space="preserve">לא מניח שהקשב השתפר מאז. </w:t>
      </w:r>
      <w:bookmarkStart w:id="17810" w:name="_ETM_Q46_223564"/>
      <w:bookmarkStart w:id="17811" w:name="_ETM_Q46_223657"/>
      <w:bookmarkStart w:id="17812" w:name="_ETM_Q46_223740"/>
      <w:bookmarkStart w:id="17813" w:name="_ETM_Q46_223833"/>
      <w:bookmarkEnd w:id="17810"/>
      <w:bookmarkEnd w:id="17811"/>
      <w:bookmarkEnd w:id="17812"/>
      <w:bookmarkEnd w:id="17813"/>
      <w:r>
        <w:rPr>
          <w:rFonts w:hint="cs"/>
          <w:rtl/>
          <w:lang w:eastAsia="he-IL"/>
        </w:rPr>
        <w:t xml:space="preserve">ולכן אני יכול רק להפנות את אדוני המציע, שהיה פה בדיון בבוקר ושמע את דבריי בהרחבה, לדברים שנאמרו שם. אין </w:t>
      </w:r>
      <w:bookmarkStart w:id="17814" w:name="_ETM_Q46_230614"/>
      <w:bookmarkEnd w:id="17814"/>
      <w:r>
        <w:rPr>
          <w:rFonts w:hint="cs"/>
          <w:rtl/>
          <w:lang w:eastAsia="he-IL"/>
        </w:rPr>
        <w:t xml:space="preserve">לי מה להוסיף מעבר לכך, גם בעקבות הדברים שהוא אמר. </w:t>
      </w:r>
    </w:p>
    <w:p w:rsidR="00050FB9" w:rsidRDefault="00050FB9" w:rsidP="0043025C">
      <w:pPr>
        <w:rPr>
          <w:rtl/>
          <w:lang w:eastAsia="he-IL"/>
        </w:rPr>
      </w:pPr>
    </w:p>
    <w:p w:rsidR="00050FB9" w:rsidRDefault="00050FB9" w:rsidP="00784C1E">
      <w:pPr>
        <w:rPr>
          <w:rtl/>
          <w:lang w:eastAsia="he-IL"/>
        </w:rPr>
      </w:pPr>
      <w:r>
        <w:rPr>
          <w:rFonts w:hint="cs"/>
          <w:rtl/>
          <w:lang w:eastAsia="he-IL"/>
        </w:rPr>
        <w:t xml:space="preserve">אגב, אין לי שום בעיה, אם המציע רוצה להמשיך את הדיון בסוגיה הזאת, אנחנו לא מסתירים שום </w:t>
      </w:r>
      <w:bookmarkStart w:id="17815" w:name="_ETM_Q46_240206"/>
      <w:bookmarkEnd w:id="17815"/>
      <w:r>
        <w:rPr>
          <w:rFonts w:hint="cs"/>
          <w:rtl/>
          <w:lang w:eastAsia="he-IL"/>
        </w:rPr>
        <w:t>דבר מהציבור, ולכן אם המציע מעוניין שיהיה דיון בוועדה, כמו למשל ועדת הכספים או ועדת הפנים בסוגיה</w:t>
      </w:r>
      <w:r w:rsidR="00784C1E">
        <w:rPr>
          <w:rFonts w:hint="cs"/>
          <w:rtl/>
          <w:lang w:eastAsia="he-IL"/>
        </w:rPr>
        <w:t>,</w:t>
      </w:r>
      <w:r>
        <w:rPr>
          <w:rFonts w:hint="cs"/>
          <w:rtl/>
          <w:lang w:eastAsia="he-IL"/>
        </w:rPr>
        <w:t xml:space="preserve"> אין לנו כממשלה שום בעיה להמשיך </w:t>
      </w:r>
      <w:bookmarkStart w:id="17816" w:name="_ETM_Q46_254678"/>
      <w:bookmarkEnd w:id="17816"/>
      <w:r>
        <w:rPr>
          <w:rFonts w:hint="cs"/>
          <w:rtl/>
          <w:lang w:eastAsia="he-IL"/>
        </w:rPr>
        <w:t xml:space="preserve">בדיון לגופו של עניין. תודה רבה. </w:t>
      </w:r>
    </w:p>
    <w:p w:rsidR="00050FB9" w:rsidRDefault="00050FB9" w:rsidP="0043025C">
      <w:pPr>
        <w:rPr>
          <w:rtl/>
          <w:lang w:eastAsia="he-IL"/>
        </w:rPr>
      </w:pPr>
    </w:p>
    <w:p w:rsidR="00050FB9" w:rsidRDefault="00050FB9" w:rsidP="0043025C">
      <w:pPr>
        <w:pStyle w:val="af6"/>
        <w:keepNext/>
        <w:rPr>
          <w:rtl/>
        </w:rPr>
      </w:pPr>
      <w:bookmarkStart w:id="17817" w:name="ET_interruption_5260_5"/>
      <w:r w:rsidRPr="000406D6">
        <w:rPr>
          <w:rStyle w:val="TagStyle"/>
          <w:rtl/>
        </w:rPr>
        <w:t xml:space="preserve"> &lt;&lt; קריאה &gt;&gt; </w:t>
      </w:r>
      <w:r>
        <w:rPr>
          <w:rtl/>
        </w:rPr>
        <w:t>יואב בן צור (ש"ס):</w:t>
      </w:r>
      <w:r w:rsidRPr="000406D6">
        <w:rPr>
          <w:rStyle w:val="TagStyle"/>
          <w:rtl/>
        </w:rPr>
        <w:t xml:space="preserve"> &lt;&lt; קריאה &gt;&gt;</w:t>
      </w:r>
      <w:r>
        <w:rPr>
          <w:rtl/>
        </w:rPr>
        <w:t xml:space="preserve">   </w:t>
      </w:r>
      <w:bookmarkEnd w:id="1781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ועדת הפנים. </w:t>
      </w:r>
    </w:p>
    <w:p w:rsidR="00050FB9" w:rsidRDefault="00050FB9" w:rsidP="0043025C">
      <w:pPr>
        <w:rPr>
          <w:rtl/>
          <w:lang w:eastAsia="he-IL"/>
        </w:rPr>
      </w:pPr>
    </w:p>
    <w:p w:rsidR="00050FB9" w:rsidRDefault="00050FB9" w:rsidP="0043025C">
      <w:pPr>
        <w:pStyle w:val="af7"/>
        <w:keepNext/>
        <w:rPr>
          <w:rtl/>
        </w:rPr>
      </w:pPr>
      <w:bookmarkStart w:id="17818" w:name="_ETM_Q46_259840"/>
      <w:bookmarkStart w:id="17819" w:name="_ETM_Q46_259925"/>
      <w:bookmarkEnd w:id="17818"/>
      <w:bookmarkEnd w:id="17819"/>
      <w:r w:rsidRPr="002C73CB">
        <w:rPr>
          <w:rStyle w:val="TagStyle"/>
          <w:rtl/>
        </w:rPr>
        <w:t xml:space="preserve"> &lt;&lt; יור &gt;&gt; </w:t>
      </w:r>
      <w:r>
        <w:rPr>
          <w:rtl/>
        </w:rPr>
        <w:t>היו"ר יעקב מרגי:</w:t>
      </w:r>
      <w:r w:rsidRPr="002C73CB">
        <w:rPr>
          <w:rStyle w:val="TagStyle"/>
          <w:rtl/>
        </w:rPr>
        <w:t xml:space="preserve"> &lt;&lt; יור &gt;&gt;</w:t>
      </w:r>
      <w:r>
        <w:rPr>
          <w:rtl/>
        </w:rPr>
        <w:t xml:space="preserve">   </w:t>
      </w:r>
    </w:p>
    <w:p w:rsidR="00050FB9" w:rsidRDefault="00050FB9" w:rsidP="00BA17C9">
      <w:pPr>
        <w:rPr>
          <w:rtl/>
          <w:lang w:eastAsia="he-IL"/>
        </w:rPr>
      </w:pPr>
    </w:p>
    <w:p w:rsidR="00050FB9" w:rsidRPr="002C73CB" w:rsidRDefault="00050FB9" w:rsidP="0043025C">
      <w:pPr>
        <w:rPr>
          <w:rtl/>
          <w:lang w:eastAsia="he-IL"/>
        </w:rPr>
      </w:pPr>
      <w:bookmarkStart w:id="17820" w:name="_ETM_Q46_260915"/>
      <w:bookmarkEnd w:id="17820"/>
      <w:r>
        <w:rPr>
          <w:rFonts w:hint="cs"/>
          <w:rtl/>
          <w:lang w:eastAsia="he-IL"/>
        </w:rPr>
        <w:t xml:space="preserve">אז אנחנו נעבור להצבעה. </w:t>
      </w:r>
    </w:p>
    <w:p w:rsidR="00050FB9" w:rsidRDefault="00050FB9" w:rsidP="0043025C">
      <w:pPr>
        <w:rPr>
          <w:rtl/>
        </w:rPr>
      </w:pPr>
    </w:p>
    <w:p w:rsidR="00050FB9" w:rsidRDefault="00050FB9" w:rsidP="0043025C">
      <w:pPr>
        <w:pStyle w:val="af6"/>
        <w:keepNext/>
        <w:rPr>
          <w:rtl/>
        </w:rPr>
      </w:pPr>
      <w:bookmarkStart w:id="17821" w:name="ET_interruption_5561_35"/>
      <w:r w:rsidRPr="002C73CB">
        <w:rPr>
          <w:rStyle w:val="TagStyle"/>
          <w:rtl/>
        </w:rPr>
        <w:t xml:space="preserve"> &lt;&lt; קריאה &gt;&gt; </w:t>
      </w:r>
      <w:r>
        <w:rPr>
          <w:rtl/>
        </w:rPr>
        <w:t>משה גפני (יהדות התורה):</w:t>
      </w:r>
      <w:r w:rsidRPr="002C73CB">
        <w:rPr>
          <w:rStyle w:val="TagStyle"/>
          <w:rtl/>
        </w:rPr>
        <w:t xml:space="preserve"> &lt;&lt; קריאה &gt;&gt;</w:t>
      </w:r>
      <w:r>
        <w:rPr>
          <w:rtl/>
        </w:rPr>
        <w:t xml:space="preserve">   </w:t>
      </w:r>
      <w:bookmarkEnd w:id="17821"/>
    </w:p>
    <w:p w:rsidR="00050FB9" w:rsidRDefault="00050FB9" w:rsidP="00BA17C9">
      <w:pPr>
        <w:rPr>
          <w:rtl/>
          <w:lang w:eastAsia="he-IL"/>
        </w:rPr>
      </w:pPr>
    </w:p>
    <w:p w:rsidR="00050FB9" w:rsidRDefault="00BA17C9" w:rsidP="00BA17C9">
      <w:pPr>
        <w:rPr>
          <w:rtl/>
          <w:lang w:eastAsia="he-IL"/>
        </w:rPr>
      </w:pPr>
      <w:bookmarkStart w:id="17822" w:name="_ETM_Q46_262801"/>
      <w:bookmarkStart w:id="17823" w:name="_ETM_Q46_263091"/>
      <w:bookmarkStart w:id="17824" w:name="_ETM_Q46_263148"/>
      <w:bookmarkEnd w:id="17822"/>
      <w:bookmarkEnd w:id="17823"/>
      <w:bookmarkEnd w:id="17824"/>
      <w:r>
        <w:rPr>
          <w:rFonts w:hint="cs"/>
          <w:rtl/>
          <w:lang w:eastAsia="he-IL"/>
        </w:rPr>
        <w:t>– – –</w:t>
      </w:r>
    </w:p>
    <w:p w:rsidR="00050FB9" w:rsidRPr="002C73CB" w:rsidRDefault="00050FB9" w:rsidP="0043025C">
      <w:pPr>
        <w:rPr>
          <w:rtl/>
          <w:lang w:eastAsia="he-IL"/>
        </w:rPr>
      </w:pPr>
      <w:bookmarkStart w:id="17825" w:name="_ETM_Q46_261702"/>
      <w:bookmarkEnd w:id="17825"/>
    </w:p>
    <w:p w:rsidR="00050FB9" w:rsidRDefault="00050FB9" w:rsidP="0043025C">
      <w:pPr>
        <w:pStyle w:val="af7"/>
        <w:keepNext/>
        <w:rPr>
          <w:rtl/>
        </w:rPr>
      </w:pPr>
      <w:r w:rsidRPr="000406D6">
        <w:rPr>
          <w:rStyle w:val="TagStyle"/>
          <w:rtl/>
        </w:rPr>
        <w:t xml:space="preserve"> &lt;&lt; יור &gt;&gt; </w:t>
      </w:r>
      <w:r>
        <w:rPr>
          <w:rtl/>
        </w:rPr>
        <w:t>היו"ר יעקב מרגי:</w:t>
      </w:r>
      <w:r w:rsidRPr="000406D6">
        <w:rPr>
          <w:rStyle w:val="TagStyle"/>
          <w:rtl/>
        </w:rPr>
        <w:t xml:space="preserve"> &lt;&lt; יור &gt;&gt;</w:t>
      </w:r>
      <w:r>
        <w:rPr>
          <w:rtl/>
        </w:rPr>
        <w:t xml:space="preserve">   </w:t>
      </w:r>
    </w:p>
    <w:p w:rsidR="00050FB9" w:rsidRDefault="00050FB9" w:rsidP="00BA17C9">
      <w:pPr>
        <w:rPr>
          <w:rtl/>
        </w:rPr>
      </w:pPr>
    </w:p>
    <w:p w:rsidR="00050FB9" w:rsidRDefault="00050FB9" w:rsidP="0043025C">
      <w:pPr>
        <w:rPr>
          <w:rtl/>
        </w:rPr>
      </w:pPr>
      <w:r>
        <w:rPr>
          <w:rFonts w:hint="cs"/>
          <w:rtl/>
        </w:rPr>
        <w:t xml:space="preserve">נכון, הצעה נוספת. חבר הכנסת גפני, בבקשה, אדוני. חשבתי שנחה דעתך. </w:t>
      </w:r>
    </w:p>
    <w:p w:rsidR="00050FB9" w:rsidRDefault="00050FB9" w:rsidP="0043025C">
      <w:pPr>
        <w:rPr>
          <w:rtl/>
        </w:rPr>
      </w:pPr>
    </w:p>
    <w:p w:rsidR="00050FB9" w:rsidRDefault="00050FB9" w:rsidP="0043025C">
      <w:pPr>
        <w:pStyle w:val="af6"/>
        <w:keepNext/>
        <w:rPr>
          <w:rtl/>
        </w:rPr>
      </w:pPr>
      <w:bookmarkStart w:id="17826" w:name="ET_interruption_6192_9"/>
      <w:r w:rsidRPr="000406D6">
        <w:rPr>
          <w:rStyle w:val="TagStyle"/>
          <w:rtl/>
        </w:rPr>
        <w:t xml:space="preserve"> &lt;&lt; קריאה &gt;&gt; </w:t>
      </w:r>
      <w:r>
        <w:rPr>
          <w:rtl/>
        </w:rPr>
        <w:t>שר הבינוי והשיכון זאב אלקין:</w:t>
      </w:r>
      <w:r w:rsidRPr="000406D6">
        <w:rPr>
          <w:rStyle w:val="TagStyle"/>
          <w:rtl/>
        </w:rPr>
        <w:t xml:space="preserve"> &lt;&lt; קריאה &gt;&gt;</w:t>
      </w:r>
      <w:r>
        <w:rPr>
          <w:rtl/>
        </w:rPr>
        <w:t xml:space="preserve">   </w:t>
      </w:r>
      <w:bookmarkEnd w:id="17826"/>
    </w:p>
    <w:p w:rsidR="00050FB9" w:rsidRDefault="00050FB9" w:rsidP="00BA17C9">
      <w:pPr>
        <w:rPr>
          <w:rtl/>
        </w:rPr>
      </w:pPr>
    </w:p>
    <w:p w:rsidR="00050FB9" w:rsidRDefault="00784C1E" w:rsidP="00BA17C9">
      <w:pPr>
        <w:rPr>
          <w:rtl/>
        </w:rPr>
      </w:pPr>
      <w:r>
        <w:rPr>
          <w:rFonts w:hint="cs"/>
          <w:rtl/>
        </w:rPr>
        <w:t>חבר הכנסת גפני,</w:t>
      </w:r>
      <w:r w:rsidR="00050FB9">
        <w:rPr>
          <w:rFonts w:hint="cs"/>
          <w:rtl/>
        </w:rPr>
        <w:t xml:space="preserve"> כשנחה דעתו </w:t>
      </w:r>
      <w:r w:rsidR="00BA17C9">
        <w:rPr>
          <w:rFonts w:hint="cs"/>
          <w:rtl/>
        </w:rPr>
        <w:t>– – –</w:t>
      </w:r>
    </w:p>
    <w:p w:rsidR="00050FB9" w:rsidRDefault="00050FB9" w:rsidP="0043025C">
      <w:pPr>
        <w:rPr>
          <w:rtl/>
        </w:rPr>
      </w:pPr>
    </w:p>
    <w:p w:rsidR="00050FB9" w:rsidRDefault="00050FB9" w:rsidP="0043025C">
      <w:pPr>
        <w:pStyle w:val="af7"/>
        <w:keepNext/>
        <w:rPr>
          <w:rtl/>
        </w:rPr>
      </w:pPr>
      <w:bookmarkStart w:id="17827" w:name="_ETM_Q46_279364"/>
      <w:bookmarkStart w:id="17828" w:name="_ETM_Q46_279450"/>
      <w:bookmarkEnd w:id="17827"/>
      <w:bookmarkEnd w:id="17828"/>
      <w:r w:rsidRPr="002C73CB">
        <w:rPr>
          <w:rStyle w:val="TagStyle"/>
          <w:rtl/>
        </w:rPr>
        <w:t xml:space="preserve"> &lt;&lt; יור &gt;&gt; </w:t>
      </w:r>
      <w:r>
        <w:rPr>
          <w:rtl/>
        </w:rPr>
        <w:t>היו"ר יעקב מרגי:</w:t>
      </w:r>
      <w:r w:rsidRPr="002C73C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7829" w:name="_ETM_Q46_276959"/>
      <w:bookmarkEnd w:id="17829"/>
      <w:r>
        <w:rPr>
          <w:rFonts w:hint="cs"/>
          <w:rtl/>
          <w:lang w:eastAsia="he-IL"/>
        </w:rPr>
        <w:t xml:space="preserve">לא, לא, לעיתים נחה דעתו. </w:t>
      </w:r>
    </w:p>
    <w:p w:rsidR="00050FB9" w:rsidRPr="002C73CB" w:rsidRDefault="00050FB9" w:rsidP="0043025C">
      <w:pPr>
        <w:rPr>
          <w:rtl/>
          <w:lang w:eastAsia="he-IL"/>
        </w:rPr>
      </w:pPr>
      <w:bookmarkStart w:id="17830" w:name="_ETM_Q46_279599"/>
      <w:bookmarkStart w:id="17831" w:name="_ETM_Q46_279684"/>
      <w:bookmarkEnd w:id="17830"/>
      <w:bookmarkEnd w:id="17831"/>
    </w:p>
    <w:p w:rsidR="00050FB9" w:rsidRDefault="00050FB9" w:rsidP="0043025C">
      <w:pPr>
        <w:pStyle w:val="a4"/>
        <w:keepNext/>
        <w:rPr>
          <w:rtl/>
        </w:rPr>
      </w:pPr>
      <w:bookmarkStart w:id="17832" w:name="ET_speaker_5561_10"/>
      <w:r w:rsidRPr="000406D6">
        <w:rPr>
          <w:rStyle w:val="TagStyle"/>
          <w:rtl/>
        </w:rPr>
        <w:t xml:space="preserve"> &lt;&lt; דובר &gt;&gt; </w:t>
      </w:r>
      <w:bookmarkStart w:id="17833" w:name="_Toc85663433"/>
      <w:r>
        <w:rPr>
          <w:rtl/>
        </w:rPr>
        <w:t>משה גפני (יהדות התורה):</w:t>
      </w:r>
      <w:bookmarkEnd w:id="17833"/>
      <w:r w:rsidRPr="000406D6">
        <w:rPr>
          <w:rStyle w:val="TagStyle"/>
          <w:rtl/>
        </w:rPr>
        <w:t xml:space="preserve"> &lt;&lt; דובר &gt;&gt;</w:t>
      </w:r>
      <w:r>
        <w:rPr>
          <w:rtl/>
        </w:rPr>
        <w:t xml:space="preserve">   </w:t>
      </w:r>
      <w:bookmarkEnd w:id="17832"/>
    </w:p>
    <w:p w:rsidR="00050FB9" w:rsidRDefault="00050FB9" w:rsidP="00BA17C9">
      <w:pPr>
        <w:rPr>
          <w:rtl/>
        </w:rPr>
      </w:pPr>
    </w:p>
    <w:p w:rsidR="00050FB9" w:rsidRDefault="00050FB9" w:rsidP="0043025C">
      <w:pPr>
        <w:rPr>
          <w:rtl/>
        </w:rPr>
      </w:pPr>
      <w:r>
        <w:rPr>
          <w:rFonts w:hint="cs"/>
          <w:rtl/>
        </w:rPr>
        <w:t xml:space="preserve">נחה דעתי? </w:t>
      </w:r>
    </w:p>
    <w:p w:rsidR="00050FB9" w:rsidRDefault="00050FB9" w:rsidP="0043025C">
      <w:pPr>
        <w:rPr>
          <w:rtl/>
        </w:rPr>
      </w:pPr>
      <w:bookmarkStart w:id="17834" w:name="_ETM_Q46_285091"/>
      <w:bookmarkStart w:id="17835" w:name="_ETM_Q46_285202"/>
      <w:bookmarkEnd w:id="17834"/>
      <w:bookmarkEnd w:id="17835"/>
    </w:p>
    <w:p w:rsidR="00050FB9" w:rsidRDefault="00050FB9" w:rsidP="0043025C">
      <w:pPr>
        <w:pStyle w:val="af7"/>
        <w:keepNext/>
        <w:rPr>
          <w:rtl/>
        </w:rPr>
      </w:pPr>
      <w:bookmarkStart w:id="17836" w:name="_ETM_Q46_282320"/>
      <w:bookmarkStart w:id="17837" w:name="_ETM_Q46_282404"/>
      <w:bookmarkEnd w:id="17836"/>
      <w:bookmarkEnd w:id="17837"/>
      <w:r w:rsidRPr="002C73CB">
        <w:rPr>
          <w:rStyle w:val="TagStyle"/>
          <w:rtl/>
        </w:rPr>
        <w:t xml:space="preserve"> &lt;&lt; יור &gt;&gt; </w:t>
      </w:r>
      <w:r>
        <w:rPr>
          <w:rtl/>
        </w:rPr>
        <w:t>היו"ר יעקב מרגי:</w:t>
      </w:r>
      <w:r w:rsidRPr="002C73C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7838" w:name="_ETM_Q46_283307"/>
      <w:bookmarkEnd w:id="17838"/>
      <w:r>
        <w:rPr>
          <w:rFonts w:hint="cs"/>
          <w:rtl/>
          <w:lang w:eastAsia="he-IL"/>
        </w:rPr>
        <w:t xml:space="preserve">בבקשה </w:t>
      </w:r>
      <w:bookmarkStart w:id="17839" w:name="_ETM_Q46_284161"/>
      <w:bookmarkEnd w:id="17839"/>
      <w:r>
        <w:rPr>
          <w:rFonts w:hint="cs"/>
          <w:rtl/>
          <w:lang w:eastAsia="he-IL"/>
        </w:rPr>
        <w:t xml:space="preserve">אדוני, דקה. </w:t>
      </w:r>
    </w:p>
    <w:p w:rsidR="00050FB9" w:rsidRDefault="00050FB9" w:rsidP="0043025C">
      <w:pPr>
        <w:rPr>
          <w:rtl/>
          <w:lang w:eastAsia="he-IL"/>
        </w:rPr>
      </w:pPr>
      <w:bookmarkStart w:id="17840" w:name="_ETM_Q46_286153"/>
      <w:bookmarkStart w:id="17841" w:name="_ETM_Q46_286271"/>
      <w:bookmarkEnd w:id="17840"/>
      <w:bookmarkEnd w:id="17841"/>
    </w:p>
    <w:p w:rsidR="00050FB9" w:rsidRDefault="00050FB9" w:rsidP="0043025C">
      <w:pPr>
        <w:pStyle w:val="-"/>
        <w:keepNext/>
        <w:rPr>
          <w:rtl/>
        </w:rPr>
      </w:pPr>
      <w:bookmarkStart w:id="17842" w:name="_ETM_Q46_286296"/>
      <w:bookmarkStart w:id="17843" w:name="_ETM_Q46_286387"/>
      <w:bookmarkStart w:id="17844" w:name="ET_speakercontinue_5561_40"/>
      <w:bookmarkEnd w:id="17842"/>
      <w:bookmarkEnd w:id="17843"/>
      <w:r w:rsidRPr="002C73CB">
        <w:rPr>
          <w:rStyle w:val="TagStyle"/>
          <w:rtl/>
        </w:rPr>
        <w:t xml:space="preserve"> &lt;&lt; דובר_המשך &gt;&gt; </w:t>
      </w:r>
      <w:r>
        <w:rPr>
          <w:rtl/>
        </w:rPr>
        <w:t>משה גפני (יהדות התורה):</w:t>
      </w:r>
      <w:r w:rsidRPr="002C73CB">
        <w:rPr>
          <w:rStyle w:val="TagStyle"/>
          <w:rtl/>
        </w:rPr>
        <w:t xml:space="preserve"> &lt;&lt; דובר_המשך &gt;&gt;</w:t>
      </w:r>
      <w:r>
        <w:rPr>
          <w:rtl/>
        </w:rPr>
        <w:t xml:space="preserve">   </w:t>
      </w:r>
      <w:bookmarkEnd w:id="17844"/>
    </w:p>
    <w:p w:rsidR="00050FB9" w:rsidRDefault="00050FB9" w:rsidP="00BA17C9">
      <w:pPr>
        <w:rPr>
          <w:rtl/>
          <w:lang w:eastAsia="he-IL"/>
        </w:rPr>
      </w:pPr>
    </w:p>
    <w:p w:rsidR="00050FB9" w:rsidRDefault="00050FB9" w:rsidP="0043025C">
      <w:pPr>
        <w:rPr>
          <w:rtl/>
        </w:rPr>
      </w:pPr>
      <w:bookmarkStart w:id="17845" w:name="_ETM_Q46_287335"/>
      <w:bookmarkStart w:id="17846" w:name="_ETM_Q46_285536"/>
      <w:bookmarkStart w:id="17847" w:name="_ETM_Q46_285828"/>
      <w:bookmarkStart w:id="17848" w:name="_ETM_Q46_285891"/>
      <w:bookmarkStart w:id="17849" w:name="_ETM_Q46_287776"/>
      <w:bookmarkEnd w:id="17845"/>
      <w:bookmarkEnd w:id="17846"/>
      <w:bookmarkEnd w:id="17847"/>
      <w:bookmarkEnd w:id="17848"/>
      <w:bookmarkEnd w:id="17849"/>
      <w:r>
        <w:rPr>
          <w:rFonts w:hint="cs"/>
          <w:rtl/>
        </w:rPr>
        <w:t xml:space="preserve">אגב, אני לא אמרתי שאתה אמרת לי שתנקום </w:t>
      </w:r>
      <w:bookmarkStart w:id="17850" w:name="_ETM_Q46_286797"/>
      <w:bookmarkEnd w:id="17850"/>
      <w:r>
        <w:rPr>
          <w:rFonts w:hint="cs"/>
          <w:rtl/>
        </w:rPr>
        <w:t xml:space="preserve">בציבור החרדי. </w:t>
      </w:r>
    </w:p>
    <w:p w:rsidR="00050FB9" w:rsidRDefault="00050FB9" w:rsidP="0043025C">
      <w:pPr>
        <w:rPr>
          <w:rtl/>
        </w:rPr>
      </w:pPr>
    </w:p>
    <w:p w:rsidR="00050FB9" w:rsidRDefault="00050FB9" w:rsidP="0043025C">
      <w:pPr>
        <w:pStyle w:val="af6"/>
        <w:keepNext/>
        <w:rPr>
          <w:rtl/>
        </w:rPr>
      </w:pPr>
      <w:bookmarkStart w:id="17851" w:name="_ETM_Q46_288711"/>
      <w:bookmarkStart w:id="17852" w:name="_ETM_Q46_288753"/>
      <w:bookmarkStart w:id="17853" w:name="ET_interruption_6192_41"/>
      <w:bookmarkEnd w:id="17851"/>
      <w:bookmarkEnd w:id="17852"/>
      <w:r w:rsidRPr="002C73CB">
        <w:rPr>
          <w:rStyle w:val="TagStyle"/>
          <w:rtl/>
        </w:rPr>
        <w:t xml:space="preserve"> &lt;&lt; קריאה &gt;&gt; </w:t>
      </w:r>
      <w:r>
        <w:rPr>
          <w:rtl/>
        </w:rPr>
        <w:t>שר הבינוי והשיכון זאב אלקין:</w:t>
      </w:r>
      <w:r w:rsidRPr="002C73CB">
        <w:rPr>
          <w:rStyle w:val="TagStyle"/>
          <w:rtl/>
        </w:rPr>
        <w:t xml:space="preserve"> &lt;&lt; קריאה &gt;&gt;</w:t>
      </w:r>
      <w:r>
        <w:rPr>
          <w:rtl/>
        </w:rPr>
        <w:t xml:space="preserve">   </w:t>
      </w:r>
      <w:bookmarkEnd w:id="17853"/>
    </w:p>
    <w:p w:rsidR="00050FB9" w:rsidRDefault="00050FB9" w:rsidP="00BA17C9">
      <w:pPr>
        <w:rPr>
          <w:rtl/>
          <w:lang w:eastAsia="he-IL"/>
        </w:rPr>
      </w:pPr>
    </w:p>
    <w:p w:rsidR="00050FB9" w:rsidRDefault="00050FB9" w:rsidP="00BA17C9">
      <w:pPr>
        <w:rPr>
          <w:rtl/>
          <w:lang w:eastAsia="he-IL"/>
        </w:rPr>
      </w:pPr>
      <w:bookmarkStart w:id="17854" w:name="_ETM_Q46_288747"/>
      <w:bookmarkStart w:id="17855" w:name="_ETM_Q46_289035"/>
      <w:bookmarkStart w:id="17856" w:name="_ETM_Q46_289096"/>
      <w:bookmarkEnd w:id="17854"/>
      <w:bookmarkEnd w:id="17855"/>
      <w:bookmarkEnd w:id="17856"/>
      <w:r>
        <w:rPr>
          <w:rFonts w:hint="cs"/>
          <w:rtl/>
          <w:lang w:eastAsia="he-IL"/>
        </w:rPr>
        <w:t xml:space="preserve">לא </w:t>
      </w:r>
      <w:r w:rsidR="00BA17C9">
        <w:rPr>
          <w:rFonts w:hint="cs"/>
          <w:rtl/>
          <w:lang w:eastAsia="he-IL"/>
        </w:rPr>
        <w:t>– – –</w:t>
      </w:r>
    </w:p>
    <w:p w:rsidR="00050FB9" w:rsidRDefault="00050FB9" w:rsidP="0043025C">
      <w:pPr>
        <w:rPr>
          <w:rtl/>
          <w:lang w:eastAsia="he-IL"/>
        </w:rPr>
      </w:pPr>
      <w:bookmarkStart w:id="17857" w:name="_ETM_Q46_290435"/>
      <w:bookmarkStart w:id="17858" w:name="_ETM_Q46_290535"/>
      <w:bookmarkEnd w:id="17857"/>
      <w:bookmarkEnd w:id="17858"/>
    </w:p>
    <w:p w:rsidR="00050FB9" w:rsidRDefault="00050FB9" w:rsidP="0043025C">
      <w:pPr>
        <w:pStyle w:val="-"/>
        <w:keepNext/>
        <w:rPr>
          <w:rtl/>
        </w:rPr>
      </w:pPr>
      <w:bookmarkStart w:id="17859" w:name="_ETM_Q46_290579"/>
      <w:bookmarkStart w:id="17860" w:name="_ETM_Q46_290673"/>
      <w:bookmarkStart w:id="17861" w:name="ET_speakercontinue_5561_42"/>
      <w:bookmarkEnd w:id="17859"/>
      <w:bookmarkEnd w:id="17860"/>
      <w:r w:rsidRPr="002C73CB">
        <w:rPr>
          <w:rStyle w:val="TagStyle"/>
          <w:rtl/>
        </w:rPr>
        <w:t xml:space="preserve"> &lt;&lt; דובר_המשך &gt;&gt; </w:t>
      </w:r>
      <w:r>
        <w:rPr>
          <w:rtl/>
        </w:rPr>
        <w:t>משה גפני (יהדות התורה):</w:t>
      </w:r>
      <w:r w:rsidRPr="002C73CB">
        <w:rPr>
          <w:rStyle w:val="TagStyle"/>
          <w:rtl/>
        </w:rPr>
        <w:t xml:space="preserve"> &lt;&lt; דובר_המשך &gt;&gt;</w:t>
      </w:r>
      <w:r>
        <w:rPr>
          <w:rtl/>
        </w:rPr>
        <w:t xml:space="preserve">   </w:t>
      </w:r>
      <w:bookmarkEnd w:id="17861"/>
    </w:p>
    <w:p w:rsidR="00050FB9" w:rsidRDefault="00050FB9" w:rsidP="00BA17C9">
      <w:pPr>
        <w:rPr>
          <w:rtl/>
          <w:lang w:eastAsia="he-IL"/>
        </w:rPr>
      </w:pPr>
    </w:p>
    <w:p w:rsidR="00050FB9" w:rsidRDefault="00050FB9" w:rsidP="00BA17C9">
      <w:pPr>
        <w:rPr>
          <w:rtl/>
        </w:rPr>
      </w:pPr>
      <w:bookmarkStart w:id="17862" w:name="_ETM_Q46_292416"/>
      <w:bookmarkStart w:id="17863" w:name="_ETM_Q46_288181"/>
      <w:bookmarkStart w:id="17864" w:name="_ETM_Q46_288239"/>
      <w:bookmarkEnd w:id="17862"/>
      <w:bookmarkEnd w:id="17863"/>
      <w:bookmarkEnd w:id="17864"/>
      <w:r>
        <w:rPr>
          <w:rFonts w:hint="cs"/>
          <w:rtl/>
        </w:rPr>
        <w:t xml:space="preserve">אני לא מכיר </w:t>
      </w:r>
      <w:bookmarkStart w:id="17865" w:name="_ETM_Q46_291638"/>
      <w:bookmarkEnd w:id="17865"/>
      <w:r>
        <w:rPr>
          <w:rFonts w:hint="cs"/>
          <w:rtl/>
        </w:rPr>
        <w:t xml:space="preserve">את זה. לא משנה, אני חושב שאתם נוקמים בנו, אבל אני לא אמרתי דבר כזה ולא שמעתי </w:t>
      </w:r>
      <w:bookmarkStart w:id="17866" w:name="_ETM_Q46_295723"/>
      <w:bookmarkEnd w:id="17866"/>
      <w:r>
        <w:rPr>
          <w:rFonts w:hint="cs"/>
          <w:rtl/>
        </w:rPr>
        <w:t xml:space="preserve">דבר כזה, ולא על זה עליתי להציע הצעה אחרת. השר זאב אלקין </w:t>
      </w:r>
      <w:r w:rsidR="00BA17C9">
        <w:rPr>
          <w:rFonts w:hint="cs"/>
          <w:rtl/>
        </w:rPr>
        <w:t>– –</w:t>
      </w:r>
    </w:p>
    <w:p w:rsidR="00050FB9" w:rsidRDefault="00050FB9" w:rsidP="0043025C">
      <w:pPr>
        <w:rPr>
          <w:rtl/>
        </w:rPr>
      </w:pPr>
    </w:p>
    <w:p w:rsidR="00050FB9" w:rsidRDefault="00050FB9" w:rsidP="0043025C">
      <w:pPr>
        <w:pStyle w:val="af6"/>
        <w:keepNext/>
        <w:rPr>
          <w:rtl/>
        </w:rPr>
      </w:pPr>
      <w:bookmarkStart w:id="17867" w:name="ET_interruption_6192_11"/>
      <w:r w:rsidRPr="000406D6">
        <w:rPr>
          <w:rStyle w:val="TagStyle"/>
          <w:rtl/>
        </w:rPr>
        <w:t xml:space="preserve"> &lt;&lt; קריאה &gt;&gt; </w:t>
      </w:r>
      <w:r>
        <w:rPr>
          <w:rtl/>
        </w:rPr>
        <w:t>שר הבינוי והשיכון זאב אלקין:</w:t>
      </w:r>
      <w:r w:rsidRPr="000406D6">
        <w:rPr>
          <w:rStyle w:val="TagStyle"/>
          <w:rtl/>
        </w:rPr>
        <w:t xml:space="preserve"> &lt;&lt; קריאה &gt;&gt;</w:t>
      </w:r>
      <w:r>
        <w:rPr>
          <w:rtl/>
        </w:rPr>
        <w:t xml:space="preserve">   </w:t>
      </w:r>
      <w:bookmarkEnd w:id="17867"/>
    </w:p>
    <w:p w:rsidR="00050FB9" w:rsidRDefault="00050FB9" w:rsidP="00BA17C9">
      <w:pPr>
        <w:rPr>
          <w:rtl/>
          <w:lang w:eastAsia="he-IL"/>
        </w:rPr>
      </w:pPr>
    </w:p>
    <w:p w:rsidR="00050FB9" w:rsidRDefault="00050FB9" w:rsidP="00BA17C9">
      <w:pPr>
        <w:rPr>
          <w:rtl/>
        </w:rPr>
      </w:pPr>
      <w:r>
        <w:rPr>
          <w:rFonts w:hint="cs"/>
          <w:rtl/>
        </w:rPr>
        <w:t>אני מודה לאדוני על</w:t>
      </w:r>
      <w:r w:rsidR="00BA17C9">
        <w:rPr>
          <w:rFonts w:hint="cs"/>
          <w:rtl/>
        </w:rPr>
        <w:t xml:space="preserve"> – – –</w:t>
      </w:r>
    </w:p>
    <w:p w:rsidR="00050FB9" w:rsidRDefault="00050FB9" w:rsidP="0043025C">
      <w:pPr>
        <w:rPr>
          <w:rtl/>
        </w:rPr>
      </w:pPr>
    </w:p>
    <w:p w:rsidR="00050FB9" w:rsidRDefault="00050FB9" w:rsidP="0043025C">
      <w:pPr>
        <w:pStyle w:val="-"/>
        <w:keepNext/>
        <w:rPr>
          <w:rtl/>
        </w:rPr>
      </w:pPr>
      <w:bookmarkStart w:id="17868" w:name="_ETM_Q46_309772"/>
      <w:bookmarkStart w:id="17869" w:name="_ETM_Q46_309852"/>
      <w:bookmarkStart w:id="17870" w:name="ET_speakercontinue_5561_43"/>
      <w:bookmarkEnd w:id="17868"/>
      <w:bookmarkEnd w:id="17869"/>
      <w:r w:rsidRPr="002C73CB">
        <w:rPr>
          <w:rStyle w:val="TagStyle"/>
          <w:rtl/>
        </w:rPr>
        <w:t xml:space="preserve"> &lt;&lt; דובר_המשך &gt;&gt; </w:t>
      </w:r>
      <w:r>
        <w:rPr>
          <w:rtl/>
        </w:rPr>
        <w:t>משה גפני (יהדות התורה):</w:t>
      </w:r>
      <w:r w:rsidRPr="002C73CB">
        <w:rPr>
          <w:rStyle w:val="TagStyle"/>
          <w:rtl/>
        </w:rPr>
        <w:t xml:space="preserve"> &lt;&lt; דובר_המשך &gt;&gt;</w:t>
      </w:r>
      <w:r>
        <w:rPr>
          <w:rtl/>
        </w:rPr>
        <w:t xml:space="preserve">   </w:t>
      </w:r>
      <w:bookmarkEnd w:id="17870"/>
    </w:p>
    <w:p w:rsidR="00050FB9" w:rsidRDefault="00050FB9" w:rsidP="00BA17C9">
      <w:pPr>
        <w:rPr>
          <w:rtl/>
          <w:lang w:eastAsia="he-IL"/>
        </w:rPr>
      </w:pPr>
    </w:p>
    <w:p w:rsidR="00050FB9" w:rsidRDefault="00BA17C9" w:rsidP="00BA17C9">
      <w:pPr>
        <w:rPr>
          <w:rtl/>
          <w:lang w:eastAsia="he-IL"/>
        </w:rPr>
      </w:pPr>
      <w:bookmarkStart w:id="17871" w:name="_ETM_Q46_307495"/>
      <w:bookmarkEnd w:id="17871"/>
      <w:r>
        <w:rPr>
          <w:rFonts w:hint="cs"/>
          <w:rtl/>
          <w:lang w:eastAsia="he-IL"/>
        </w:rPr>
        <w:t>– –</w:t>
      </w:r>
      <w:r w:rsidR="00050FB9">
        <w:rPr>
          <w:rFonts w:hint="cs"/>
          <w:rtl/>
          <w:lang w:eastAsia="he-IL"/>
        </w:rPr>
        <w:t xml:space="preserve"> אתה מספיק חכם </w:t>
      </w:r>
      <w:r>
        <w:rPr>
          <w:rFonts w:hint="cs"/>
          <w:rtl/>
          <w:lang w:eastAsia="he-IL"/>
        </w:rPr>
        <w:t>– – –</w:t>
      </w:r>
    </w:p>
    <w:p w:rsidR="00050FB9" w:rsidRPr="002C73CB" w:rsidRDefault="00050FB9" w:rsidP="0043025C">
      <w:pPr>
        <w:rPr>
          <w:rtl/>
          <w:lang w:eastAsia="he-IL"/>
        </w:rPr>
      </w:pPr>
      <w:bookmarkStart w:id="17872" w:name="_ETM_Q46_313587"/>
      <w:bookmarkStart w:id="17873" w:name="_ETM_Q46_313707"/>
      <w:bookmarkEnd w:id="17872"/>
      <w:bookmarkEnd w:id="17873"/>
    </w:p>
    <w:p w:rsidR="00050FB9" w:rsidRDefault="00050FB9" w:rsidP="0043025C">
      <w:pPr>
        <w:pStyle w:val="af7"/>
        <w:keepNext/>
        <w:rPr>
          <w:rtl/>
        </w:rPr>
      </w:pPr>
      <w:r w:rsidRPr="000406D6">
        <w:rPr>
          <w:rStyle w:val="TagStyle"/>
          <w:rtl/>
        </w:rPr>
        <w:t xml:space="preserve"> &lt;&lt; יור &gt;&gt; </w:t>
      </w:r>
      <w:r>
        <w:rPr>
          <w:rtl/>
        </w:rPr>
        <w:t>היו"ר יעקב מרגי:</w:t>
      </w:r>
      <w:r w:rsidRPr="000406D6">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חבר </w:t>
      </w:r>
      <w:bookmarkStart w:id="17874" w:name="_ETM_Q46_312317"/>
      <w:bookmarkEnd w:id="17874"/>
      <w:r>
        <w:rPr>
          <w:rFonts w:hint="cs"/>
          <w:rtl/>
          <w:lang w:eastAsia="he-IL"/>
        </w:rPr>
        <w:t>הכנסת גפני, להפעיל את השעון?</w:t>
      </w:r>
      <w:bookmarkStart w:id="17875" w:name="_ETM_Q46_315630"/>
      <w:bookmarkEnd w:id="17875"/>
    </w:p>
    <w:p w:rsidR="00050FB9" w:rsidRDefault="00050FB9" w:rsidP="0043025C">
      <w:pPr>
        <w:rPr>
          <w:rtl/>
          <w:lang w:eastAsia="he-IL"/>
        </w:rPr>
      </w:pPr>
      <w:bookmarkStart w:id="17876" w:name="_ETM_Q46_315717"/>
      <w:bookmarkEnd w:id="17876"/>
    </w:p>
    <w:p w:rsidR="00050FB9" w:rsidRDefault="00050FB9" w:rsidP="0043025C">
      <w:pPr>
        <w:pStyle w:val="-"/>
        <w:keepNext/>
        <w:rPr>
          <w:rtl/>
        </w:rPr>
      </w:pPr>
      <w:r w:rsidRPr="000406D6">
        <w:rPr>
          <w:rStyle w:val="TagStyle"/>
          <w:rtl/>
        </w:rPr>
        <w:t xml:space="preserve"> &lt;&lt; דובר_המשך &gt;&gt; </w:t>
      </w:r>
      <w:r>
        <w:rPr>
          <w:rtl/>
        </w:rPr>
        <w:t>משה גפני (יהדות התורה):</w:t>
      </w:r>
      <w:r w:rsidRPr="000406D6">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לא, לא, רק שיאפשרו לי. </w:t>
      </w:r>
    </w:p>
    <w:p w:rsidR="00050FB9" w:rsidRDefault="00050FB9" w:rsidP="0043025C">
      <w:pPr>
        <w:rPr>
          <w:rtl/>
          <w:lang w:eastAsia="he-IL"/>
        </w:rPr>
      </w:pPr>
    </w:p>
    <w:p w:rsidR="00050FB9" w:rsidRDefault="00050FB9" w:rsidP="0043025C">
      <w:pPr>
        <w:pStyle w:val="af7"/>
        <w:keepNext/>
        <w:rPr>
          <w:rtl/>
        </w:rPr>
      </w:pPr>
      <w:r w:rsidRPr="002C73CB">
        <w:rPr>
          <w:rStyle w:val="TagStyle"/>
          <w:rtl/>
        </w:rPr>
        <w:t xml:space="preserve"> &lt;&lt; יור &gt;&gt; </w:t>
      </w:r>
      <w:r>
        <w:rPr>
          <w:rtl/>
        </w:rPr>
        <w:t>היו"ר יעקב מרגי:</w:t>
      </w:r>
      <w:r w:rsidRPr="002C73CB">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7877" w:name="_ETM_Q46_317708"/>
      <w:bookmarkEnd w:id="17877"/>
      <w:r>
        <w:rPr>
          <w:rFonts w:hint="cs"/>
          <w:rtl/>
          <w:lang w:eastAsia="he-IL"/>
        </w:rPr>
        <w:t xml:space="preserve">מאפשר </w:t>
      </w:r>
      <w:bookmarkStart w:id="17878" w:name="_ETM_Q46_318653"/>
      <w:bookmarkEnd w:id="17878"/>
      <w:r>
        <w:rPr>
          <w:rFonts w:hint="cs"/>
          <w:rtl/>
          <w:lang w:eastAsia="he-IL"/>
        </w:rPr>
        <w:t xml:space="preserve">לך, בבקשה. </w:t>
      </w:r>
    </w:p>
    <w:p w:rsidR="00050FB9" w:rsidRDefault="00050FB9" w:rsidP="0043025C">
      <w:pPr>
        <w:rPr>
          <w:rtl/>
          <w:lang w:eastAsia="he-IL"/>
        </w:rPr>
      </w:pPr>
      <w:bookmarkStart w:id="17879" w:name="_ETM_Q46_316795"/>
      <w:bookmarkEnd w:id="17879"/>
    </w:p>
    <w:p w:rsidR="00050FB9" w:rsidRDefault="00050FB9" w:rsidP="0043025C">
      <w:pPr>
        <w:pStyle w:val="-"/>
        <w:keepNext/>
        <w:rPr>
          <w:rtl/>
        </w:rPr>
      </w:pPr>
      <w:bookmarkStart w:id="17880" w:name="_ETM_Q46_316811"/>
      <w:bookmarkStart w:id="17881" w:name="_ETM_Q46_316883"/>
      <w:bookmarkStart w:id="17882" w:name="ET_speakercontinue_5561_45"/>
      <w:bookmarkEnd w:id="17880"/>
      <w:bookmarkEnd w:id="17881"/>
      <w:r w:rsidRPr="002C73CB">
        <w:rPr>
          <w:rStyle w:val="TagStyle"/>
          <w:rtl/>
        </w:rPr>
        <w:t xml:space="preserve"> &lt;&lt; דובר_המשך &gt;&gt; </w:t>
      </w:r>
      <w:r>
        <w:rPr>
          <w:rtl/>
        </w:rPr>
        <w:t>משה גפני (יהדות התורה):</w:t>
      </w:r>
      <w:r w:rsidRPr="002C73CB">
        <w:rPr>
          <w:rStyle w:val="TagStyle"/>
          <w:rtl/>
        </w:rPr>
        <w:t xml:space="preserve"> &lt;&lt; דובר_המשך &gt;&gt;</w:t>
      </w:r>
      <w:r>
        <w:rPr>
          <w:rtl/>
        </w:rPr>
        <w:t xml:space="preserve">   </w:t>
      </w:r>
      <w:bookmarkEnd w:id="17882"/>
    </w:p>
    <w:p w:rsidR="00050FB9" w:rsidRDefault="00050FB9" w:rsidP="00BA17C9">
      <w:pPr>
        <w:rPr>
          <w:rtl/>
          <w:lang w:eastAsia="he-IL"/>
        </w:rPr>
      </w:pPr>
    </w:p>
    <w:p w:rsidR="00050FB9" w:rsidRDefault="00050FB9" w:rsidP="00784C1E">
      <w:pPr>
        <w:rPr>
          <w:rtl/>
          <w:lang w:eastAsia="he-IL"/>
        </w:rPr>
      </w:pPr>
      <w:bookmarkStart w:id="17883" w:name="_ETM_Q46_318771"/>
      <w:bookmarkStart w:id="17884" w:name="_ETM_Q46_315685"/>
      <w:bookmarkStart w:id="17885" w:name="_ETM_Q46_315789"/>
      <w:bookmarkEnd w:id="17883"/>
      <w:bookmarkEnd w:id="17884"/>
      <w:bookmarkEnd w:id="17885"/>
      <w:r>
        <w:rPr>
          <w:rFonts w:hint="cs"/>
          <w:rtl/>
          <w:lang w:eastAsia="he-IL"/>
        </w:rPr>
        <w:t>בסדר, אדוני היושב-ראש. אני רוצה את ההקשבה של השר, בבקשה. תוצאת הדברים היא כזאת</w:t>
      </w:r>
      <w:r w:rsidR="00784C1E">
        <w:rPr>
          <w:rFonts w:hint="cs"/>
          <w:rtl/>
          <w:lang w:eastAsia="he-IL"/>
        </w:rPr>
        <w:t>:</w:t>
      </w:r>
      <w:r>
        <w:rPr>
          <w:rFonts w:hint="cs"/>
          <w:rtl/>
          <w:lang w:eastAsia="he-IL"/>
        </w:rPr>
        <w:t xml:space="preserve"> מאז שאתה ואיילת שקד ישבתם על שינוי התוכניות וכל מה </w:t>
      </w:r>
      <w:bookmarkStart w:id="17886" w:name="_ETM_Q46_329221"/>
      <w:bookmarkEnd w:id="17886"/>
      <w:r>
        <w:rPr>
          <w:rFonts w:hint="cs"/>
          <w:rtl/>
          <w:lang w:eastAsia="he-IL"/>
        </w:rPr>
        <w:t xml:space="preserve">שנלווה לעניין הזה, אני כאדם חרדי אמור לשלוח את הילדים שלי בין הבדואים בנגב, </w:t>
      </w:r>
      <w:proofErr w:type="spellStart"/>
      <w:r>
        <w:rPr>
          <w:rFonts w:hint="cs"/>
          <w:rtl/>
          <w:lang w:eastAsia="he-IL"/>
        </w:rPr>
        <w:t>בכסיף</w:t>
      </w:r>
      <w:proofErr w:type="spellEnd"/>
      <w:r>
        <w:rPr>
          <w:rFonts w:hint="cs"/>
          <w:rtl/>
          <w:lang w:eastAsia="he-IL"/>
        </w:rPr>
        <w:t xml:space="preserve">, רחוק מאוד, ומה שחשבתי שאני אוכל לרכוש דירה, או שהם יוכלו לרכוש דירה בשפיר, </w:t>
      </w:r>
      <w:bookmarkStart w:id="17887" w:name="_ETM_Q46_343309"/>
      <w:bookmarkEnd w:id="17887"/>
      <w:r>
        <w:rPr>
          <w:rFonts w:hint="cs"/>
          <w:rtl/>
          <w:lang w:eastAsia="he-IL"/>
        </w:rPr>
        <w:t xml:space="preserve">בקריית גת, במקומות האלה, ששם היה תכנון יותר קרוב למרכז הארץ ובמקום יותר סביר, אתם ביטלתם את זה. אתה ואיילת שקד ביטלתם את זה ושלחתם אותנו </w:t>
      </w:r>
      <w:proofErr w:type="spellStart"/>
      <w:r>
        <w:rPr>
          <w:rFonts w:hint="cs"/>
          <w:rtl/>
          <w:lang w:eastAsia="he-IL"/>
        </w:rPr>
        <w:t>לכסיף</w:t>
      </w:r>
      <w:proofErr w:type="spellEnd"/>
      <w:r>
        <w:rPr>
          <w:rFonts w:hint="cs"/>
          <w:rtl/>
          <w:lang w:eastAsia="he-IL"/>
        </w:rPr>
        <w:t xml:space="preserve">. </w:t>
      </w:r>
    </w:p>
    <w:p w:rsidR="00050FB9" w:rsidRDefault="00050FB9" w:rsidP="0043025C">
      <w:pPr>
        <w:rPr>
          <w:rtl/>
          <w:lang w:eastAsia="he-IL"/>
        </w:rPr>
      </w:pPr>
    </w:p>
    <w:p w:rsidR="00050FB9" w:rsidRDefault="00050FB9" w:rsidP="00BA17C9">
      <w:pPr>
        <w:rPr>
          <w:rtl/>
          <w:lang w:eastAsia="he-IL"/>
        </w:rPr>
      </w:pPr>
      <w:r>
        <w:rPr>
          <w:rFonts w:hint="cs"/>
          <w:rtl/>
          <w:lang w:eastAsia="he-IL"/>
        </w:rPr>
        <w:t xml:space="preserve">אני אומר לך: אל תחשוב שאנחנו </w:t>
      </w:r>
      <w:bookmarkStart w:id="17888" w:name="_ETM_Q46_357581"/>
      <w:bookmarkEnd w:id="17888"/>
      <w:r>
        <w:rPr>
          <w:rFonts w:hint="cs"/>
          <w:rtl/>
          <w:lang w:eastAsia="he-IL"/>
        </w:rPr>
        <w:t xml:space="preserve">לא </w:t>
      </w:r>
      <w:r w:rsidR="00BA17C9">
        <w:rPr>
          <w:rFonts w:hint="cs"/>
          <w:rtl/>
          <w:lang w:eastAsia="he-IL"/>
        </w:rPr>
        <w:t>– – –</w:t>
      </w:r>
    </w:p>
    <w:p w:rsidR="00050FB9" w:rsidRDefault="00050FB9" w:rsidP="0043025C">
      <w:pPr>
        <w:rPr>
          <w:rtl/>
          <w:lang w:eastAsia="he-IL"/>
        </w:rPr>
      </w:pPr>
    </w:p>
    <w:p w:rsidR="00050FB9" w:rsidRDefault="00050FB9" w:rsidP="0043025C">
      <w:pPr>
        <w:pStyle w:val="af6"/>
        <w:keepNext/>
        <w:rPr>
          <w:rtl/>
        </w:rPr>
      </w:pPr>
      <w:bookmarkStart w:id="17889" w:name="ET_interruption_6192_14"/>
      <w:r w:rsidRPr="000406D6">
        <w:rPr>
          <w:rStyle w:val="TagStyle"/>
          <w:rtl/>
        </w:rPr>
        <w:t xml:space="preserve"> &lt;&lt; קריאה &gt;&gt; </w:t>
      </w:r>
      <w:r>
        <w:rPr>
          <w:rtl/>
        </w:rPr>
        <w:t>שר הבינוי והשיכון זאב אלקין:</w:t>
      </w:r>
      <w:r w:rsidRPr="000406D6">
        <w:rPr>
          <w:rStyle w:val="TagStyle"/>
          <w:rtl/>
        </w:rPr>
        <w:t xml:space="preserve"> &lt;&lt; קריאה &gt;&gt;</w:t>
      </w:r>
      <w:r>
        <w:rPr>
          <w:rtl/>
        </w:rPr>
        <w:t xml:space="preserve">   </w:t>
      </w:r>
      <w:bookmarkEnd w:id="17889"/>
    </w:p>
    <w:p w:rsidR="00050FB9" w:rsidRDefault="00050FB9" w:rsidP="00BA17C9">
      <w:pPr>
        <w:rPr>
          <w:rtl/>
          <w:lang w:eastAsia="he-IL"/>
        </w:rPr>
      </w:pPr>
    </w:p>
    <w:p w:rsidR="00050FB9" w:rsidRDefault="00BA17C9" w:rsidP="00BA17C9">
      <w:pPr>
        <w:rPr>
          <w:rtl/>
          <w:lang w:eastAsia="he-IL"/>
        </w:rPr>
      </w:pPr>
      <w:r>
        <w:rPr>
          <w:rFonts w:hint="cs"/>
          <w:rtl/>
          <w:lang w:eastAsia="he-IL"/>
        </w:rPr>
        <w:t>– – –</w:t>
      </w:r>
      <w:r w:rsidR="00050FB9">
        <w:rPr>
          <w:rFonts w:hint="cs"/>
          <w:rtl/>
          <w:lang w:eastAsia="he-IL"/>
        </w:rPr>
        <w:t xml:space="preserve"> בבוקר. </w:t>
      </w:r>
    </w:p>
    <w:p w:rsidR="00050FB9" w:rsidRDefault="00050FB9" w:rsidP="0043025C">
      <w:pPr>
        <w:rPr>
          <w:rtl/>
          <w:lang w:eastAsia="he-IL"/>
        </w:rPr>
      </w:pPr>
      <w:bookmarkStart w:id="17890" w:name="_ETM_Q46_361027"/>
      <w:bookmarkStart w:id="17891" w:name="_ETM_Q46_361135"/>
      <w:bookmarkEnd w:id="17890"/>
      <w:bookmarkEnd w:id="17891"/>
    </w:p>
    <w:p w:rsidR="00050FB9" w:rsidRDefault="00050FB9" w:rsidP="0043025C">
      <w:pPr>
        <w:pStyle w:val="-"/>
        <w:keepNext/>
        <w:rPr>
          <w:rtl/>
        </w:rPr>
      </w:pPr>
      <w:bookmarkStart w:id="17892" w:name="ET_speakercontinue_5561_15"/>
      <w:r w:rsidRPr="000406D6">
        <w:rPr>
          <w:rStyle w:val="TagStyle"/>
          <w:rtl/>
        </w:rPr>
        <w:t xml:space="preserve"> &lt;&lt; דובר_המשך &gt;&gt; </w:t>
      </w:r>
      <w:r>
        <w:rPr>
          <w:rtl/>
        </w:rPr>
        <w:t>משה גפני (יהדות התורה):</w:t>
      </w:r>
      <w:r w:rsidRPr="000406D6">
        <w:rPr>
          <w:rStyle w:val="TagStyle"/>
          <w:rtl/>
        </w:rPr>
        <w:t xml:space="preserve"> &lt;&lt; דובר_המשך &gt;&gt;</w:t>
      </w:r>
      <w:r>
        <w:rPr>
          <w:rtl/>
        </w:rPr>
        <w:t xml:space="preserve">   </w:t>
      </w:r>
      <w:bookmarkEnd w:id="17892"/>
    </w:p>
    <w:p w:rsidR="00050FB9" w:rsidRDefault="00050FB9" w:rsidP="00BA17C9">
      <w:pPr>
        <w:rPr>
          <w:rtl/>
          <w:lang w:eastAsia="he-IL"/>
        </w:rPr>
      </w:pPr>
    </w:p>
    <w:p w:rsidR="00050FB9" w:rsidRDefault="00050FB9" w:rsidP="0043025C">
      <w:pPr>
        <w:rPr>
          <w:rtl/>
          <w:lang w:eastAsia="he-IL"/>
        </w:rPr>
      </w:pPr>
      <w:r>
        <w:rPr>
          <w:rFonts w:hint="cs"/>
          <w:rtl/>
          <w:lang w:eastAsia="he-IL"/>
        </w:rPr>
        <w:t>אני הקשבת</w:t>
      </w:r>
      <w:bookmarkStart w:id="17893" w:name="_ETM_Q46_362504"/>
      <w:bookmarkEnd w:id="17893"/>
      <w:r>
        <w:rPr>
          <w:rFonts w:hint="cs"/>
          <w:rtl/>
          <w:lang w:eastAsia="he-IL"/>
        </w:rPr>
        <w:t xml:space="preserve">י גם בבוקר. לא הייתי במליאה, אבל הקשבתי. </w:t>
      </w:r>
      <w:bookmarkStart w:id="17894" w:name="_ETM_Q46_363845"/>
      <w:bookmarkEnd w:id="17894"/>
      <w:r>
        <w:rPr>
          <w:rFonts w:hint="cs"/>
          <w:rtl/>
          <w:lang w:eastAsia="he-IL"/>
        </w:rPr>
        <w:t xml:space="preserve">אל תחשוב שאנחנו לא מבינים. נכון שאנחנו חרדים, אבל לא מטומטמים. </w:t>
      </w:r>
    </w:p>
    <w:p w:rsidR="00050FB9" w:rsidRDefault="00050FB9" w:rsidP="0043025C">
      <w:pPr>
        <w:rPr>
          <w:rtl/>
          <w:lang w:eastAsia="he-IL"/>
        </w:rPr>
      </w:pPr>
    </w:p>
    <w:p w:rsidR="00050FB9" w:rsidRDefault="00050FB9" w:rsidP="0043025C">
      <w:pPr>
        <w:pStyle w:val="af7"/>
        <w:keepNext/>
        <w:rPr>
          <w:rtl/>
        </w:rPr>
      </w:pPr>
      <w:bookmarkStart w:id="17895" w:name="_ETM_Q46_370740"/>
      <w:bookmarkStart w:id="17896" w:name="_ETM_Q46_370830"/>
      <w:bookmarkEnd w:id="17895"/>
      <w:bookmarkEnd w:id="17896"/>
      <w:r w:rsidRPr="005F0BC7">
        <w:rPr>
          <w:rStyle w:val="TagStyle"/>
          <w:rtl/>
        </w:rPr>
        <w:t xml:space="preserve"> &lt;&lt; יור &gt;&gt; </w:t>
      </w:r>
      <w:r>
        <w:rPr>
          <w:rtl/>
        </w:rPr>
        <w:t>היו"ר יעקב מרגי:</w:t>
      </w:r>
      <w:r w:rsidRPr="005F0BC7">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7897" w:name="_ETM_Q46_371605"/>
      <w:bookmarkEnd w:id="17897"/>
      <w:r>
        <w:rPr>
          <w:rFonts w:hint="cs"/>
          <w:rtl/>
          <w:lang w:eastAsia="he-IL"/>
        </w:rPr>
        <w:t xml:space="preserve">תודה. </w:t>
      </w:r>
      <w:bookmarkStart w:id="17898" w:name="_ETM_Q46_373045"/>
      <w:bookmarkStart w:id="17899" w:name="_ETM_Q46_373132"/>
      <w:bookmarkStart w:id="17900" w:name="_ETM_Q46_373181"/>
      <w:bookmarkStart w:id="17901" w:name="_ETM_Q46_373259"/>
      <w:bookmarkEnd w:id="17898"/>
      <w:bookmarkEnd w:id="17899"/>
      <w:bookmarkEnd w:id="17900"/>
      <w:bookmarkEnd w:id="17901"/>
      <w:r>
        <w:rPr>
          <w:rFonts w:hint="cs"/>
          <w:rtl/>
          <w:lang w:eastAsia="he-IL"/>
        </w:rPr>
        <w:t xml:space="preserve">הצעה נוספת של חבר הכנסת אבוטבול, בבקשה. </w:t>
      </w:r>
    </w:p>
    <w:p w:rsidR="00050FB9" w:rsidRPr="005F0BC7" w:rsidRDefault="00050FB9" w:rsidP="0043025C">
      <w:pPr>
        <w:rPr>
          <w:rtl/>
          <w:lang w:eastAsia="he-IL"/>
        </w:rPr>
      </w:pPr>
      <w:bookmarkStart w:id="17902" w:name="_ETM_Q46_380572"/>
      <w:bookmarkStart w:id="17903" w:name="_ETM_Q46_380665"/>
      <w:bookmarkEnd w:id="17902"/>
      <w:bookmarkEnd w:id="17903"/>
    </w:p>
    <w:p w:rsidR="00050FB9" w:rsidRDefault="00050FB9" w:rsidP="0043025C">
      <w:pPr>
        <w:pStyle w:val="a4"/>
        <w:keepNext/>
        <w:rPr>
          <w:rtl/>
        </w:rPr>
      </w:pPr>
      <w:bookmarkStart w:id="17904" w:name="ET_speaker_5851_16"/>
      <w:r w:rsidRPr="000406D6">
        <w:rPr>
          <w:rStyle w:val="TagStyle"/>
          <w:rtl/>
        </w:rPr>
        <w:t xml:space="preserve"> &lt;&lt; דובר &gt;&gt; </w:t>
      </w:r>
      <w:bookmarkStart w:id="17905" w:name="_Toc85663434"/>
      <w:r>
        <w:rPr>
          <w:rtl/>
        </w:rPr>
        <w:t>משה אבוטבול (ש"ס):</w:t>
      </w:r>
      <w:bookmarkEnd w:id="17905"/>
      <w:r w:rsidRPr="000406D6">
        <w:rPr>
          <w:rStyle w:val="TagStyle"/>
          <w:rtl/>
        </w:rPr>
        <w:t xml:space="preserve"> &lt;&lt; דובר &gt;&gt;</w:t>
      </w:r>
      <w:r>
        <w:rPr>
          <w:rtl/>
        </w:rPr>
        <w:t xml:space="preserve">   </w:t>
      </w:r>
      <w:bookmarkEnd w:id="17904"/>
    </w:p>
    <w:p w:rsidR="00050FB9" w:rsidRDefault="00050FB9" w:rsidP="0043025C">
      <w:pPr>
        <w:rPr>
          <w:rtl/>
          <w:lang w:eastAsia="he-IL"/>
        </w:rPr>
      </w:pPr>
    </w:p>
    <w:p w:rsidR="00050FB9" w:rsidRDefault="00050FB9" w:rsidP="005B5954">
      <w:pPr>
        <w:rPr>
          <w:rtl/>
          <w:lang w:eastAsia="he-IL"/>
        </w:rPr>
      </w:pPr>
      <w:r>
        <w:rPr>
          <w:rFonts w:hint="cs"/>
          <w:rtl/>
          <w:lang w:eastAsia="he-IL"/>
        </w:rPr>
        <w:t>אני פונה אליך, שר השיכון. אני בעבר הייתי ראש רשות בעיר שהיא</w:t>
      </w:r>
      <w:bookmarkStart w:id="17906" w:name="_ETM_Q46_388253"/>
      <w:bookmarkEnd w:id="17906"/>
      <w:r>
        <w:rPr>
          <w:rFonts w:hint="cs"/>
          <w:rtl/>
          <w:lang w:eastAsia="he-IL"/>
        </w:rPr>
        <w:t xml:space="preserve"> מאוד מאוד מעורבת, העיר בית שמש. בנינו ברוך השם כ-40,000 יחידות דיור, ועשינו ברוך השם </w:t>
      </w:r>
      <w:bookmarkStart w:id="17907" w:name="_ETM_Q46_394656"/>
      <w:bookmarkEnd w:id="17907"/>
      <w:r>
        <w:rPr>
          <w:rFonts w:hint="cs"/>
          <w:rtl/>
          <w:lang w:eastAsia="he-IL"/>
        </w:rPr>
        <w:t>רבות ונצורות למען כלל הציבור בכלל ובפרט למען הציבור החרדי</w:t>
      </w:r>
      <w:r w:rsidR="005B5954">
        <w:rPr>
          <w:rFonts w:hint="cs"/>
          <w:rtl/>
          <w:lang w:eastAsia="he-IL"/>
        </w:rPr>
        <w:t>,</w:t>
      </w:r>
      <w:r>
        <w:rPr>
          <w:rFonts w:hint="cs"/>
          <w:rtl/>
          <w:lang w:eastAsia="he-IL"/>
        </w:rPr>
        <w:t xml:space="preserve"> שהיו</w:t>
      </w:r>
      <w:r w:rsidR="005B5954">
        <w:rPr>
          <w:rFonts w:hint="cs"/>
          <w:rtl/>
          <w:lang w:eastAsia="he-IL"/>
        </w:rPr>
        <w:t xml:space="preserve"> חסרות לו דירות. המלאי שם נגמר. </w:t>
      </w:r>
      <w:r>
        <w:rPr>
          <w:rFonts w:hint="cs"/>
          <w:rtl/>
          <w:lang w:eastAsia="he-IL"/>
        </w:rPr>
        <w:t>אתה צריך להבין, אדוני השר, שהיום ראשי רשויות בכל הארץ לא מתלהבים בכלל להביא תושבים, אני עוד לא מדבר על חרדים</w:t>
      </w:r>
      <w:r w:rsidR="005B5954">
        <w:rPr>
          <w:rFonts w:hint="cs"/>
          <w:rtl/>
          <w:lang w:eastAsia="he-IL"/>
        </w:rPr>
        <w:t>.</w:t>
      </w:r>
      <w:r>
        <w:rPr>
          <w:rFonts w:hint="cs"/>
          <w:rtl/>
          <w:lang w:eastAsia="he-IL"/>
        </w:rPr>
        <w:t xml:space="preserve"> הם רוצים רק אזורי תעשייה, זה מכניס כסף – ועוד אתה </w:t>
      </w:r>
      <w:bookmarkStart w:id="17908" w:name="_ETM_Q46_419700"/>
      <w:bookmarkEnd w:id="17908"/>
      <w:r>
        <w:rPr>
          <w:rFonts w:hint="cs"/>
          <w:rtl/>
          <w:lang w:eastAsia="he-IL"/>
        </w:rPr>
        <w:t xml:space="preserve">בא ומבקש מהם להביא חרדים. זה עוד יותר קשה. עשו פה בחוכמה, נתנו מין מקום מסוים ליד קריית גת כדי שיגורו שם, </w:t>
      </w:r>
      <w:bookmarkStart w:id="17909" w:name="_ETM_Q46_427613"/>
      <w:bookmarkEnd w:id="17909"/>
      <w:r>
        <w:rPr>
          <w:rFonts w:hint="cs"/>
          <w:rtl/>
          <w:lang w:eastAsia="he-IL"/>
        </w:rPr>
        <w:t xml:space="preserve">כדי להוריד את הלחץ מהערים המעורבות, כדי למנוע חיכוכים אידיאולוגיים, כדי לגרום שלא יהיו אחרי זה </w:t>
      </w:r>
      <w:r>
        <w:rPr>
          <w:rtl/>
          <w:lang w:eastAsia="he-IL"/>
        </w:rPr>
        <w:t>–</w:t>
      </w:r>
      <w:r>
        <w:rPr>
          <w:rFonts w:hint="cs"/>
          <w:rtl/>
          <w:lang w:eastAsia="he-IL"/>
        </w:rPr>
        <w:t xml:space="preserve"> אתה </w:t>
      </w:r>
      <w:bookmarkStart w:id="17910" w:name="_ETM_Q46_433903"/>
      <w:bookmarkEnd w:id="17910"/>
      <w:r>
        <w:rPr>
          <w:rFonts w:hint="cs"/>
          <w:rtl/>
          <w:lang w:eastAsia="he-IL"/>
        </w:rPr>
        <w:t xml:space="preserve">זוכר, </w:t>
      </w:r>
      <w:r w:rsidR="005B5954">
        <w:rPr>
          <w:rFonts w:hint="cs"/>
          <w:rtl/>
          <w:lang w:eastAsia="he-IL"/>
        </w:rPr>
        <w:t xml:space="preserve">זה </w:t>
      </w:r>
      <w:r>
        <w:rPr>
          <w:rFonts w:hint="cs"/>
          <w:rtl/>
          <w:lang w:eastAsia="he-IL"/>
        </w:rPr>
        <w:t xml:space="preserve">היה גם בבית שמש, כמה הפגנות עברתי, מצצו לי את הנשמה. </w:t>
      </w:r>
      <w:bookmarkStart w:id="17911" w:name="_ETM_Q46_440878"/>
      <w:bookmarkStart w:id="17912" w:name="_ETM_Q46_440963"/>
      <w:bookmarkStart w:id="17913" w:name="_ETM_Q46_441005"/>
      <w:bookmarkStart w:id="17914" w:name="_ETM_Q46_441090"/>
      <w:bookmarkEnd w:id="17911"/>
      <w:bookmarkEnd w:id="17912"/>
      <w:bookmarkEnd w:id="17913"/>
      <w:bookmarkEnd w:id="17914"/>
      <w:r>
        <w:rPr>
          <w:rFonts w:hint="cs"/>
          <w:rtl/>
          <w:lang w:eastAsia="he-IL"/>
        </w:rPr>
        <w:t xml:space="preserve">אבל ברוך השם, היום זה </w:t>
      </w:r>
      <w:bookmarkStart w:id="17915" w:name="_ETM_Q46_439689"/>
      <w:bookmarkEnd w:id="17915"/>
      <w:r>
        <w:rPr>
          <w:rFonts w:hint="cs"/>
          <w:rtl/>
          <w:lang w:eastAsia="he-IL"/>
        </w:rPr>
        <w:t xml:space="preserve">כבר קם. היום מבינים שההתפתחות של העיר קמה בזכות זה שהייתה בנייה חדשה. </w:t>
      </w:r>
    </w:p>
    <w:p w:rsidR="00050FB9" w:rsidRDefault="00050FB9" w:rsidP="0043025C">
      <w:pPr>
        <w:rPr>
          <w:rtl/>
          <w:lang w:eastAsia="he-IL"/>
        </w:rPr>
      </w:pPr>
      <w:bookmarkStart w:id="17916" w:name="_ETM_Q46_447669"/>
      <w:bookmarkStart w:id="17917" w:name="_ETM_Q46_447731"/>
      <w:bookmarkEnd w:id="17916"/>
      <w:bookmarkEnd w:id="17917"/>
    </w:p>
    <w:p w:rsidR="00050FB9" w:rsidRDefault="00050FB9" w:rsidP="0043025C">
      <w:pPr>
        <w:rPr>
          <w:rtl/>
          <w:lang w:eastAsia="he-IL"/>
        </w:rPr>
      </w:pPr>
      <w:bookmarkStart w:id="17918" w:name="_ETM_Q46_447814"/>
      <w:bookmarkStart w:id="17919" w:name="_ETM_Q46_447892"/>
      <w:bookmarkEnd w:id="17918"/>
      <w:bookmarkEnd w:id="17919"/>
      <w:r>
        <w:rPr>
          <w:rFonts w:hint="cs"/>
          <w:rtl/>
          <w:lang w:eastAsia="he-IL"/>
        </w:rPr>
        <w:t xml:space="preserve">אני קורא לך לבטל את הביטול, לאפשר דיור בעיר שם, כפי שהרב אריה דרעי עשה עם הרב ליצמן ושאר החברים. תודה </w:t>
      </w:r>
      <w:bookmarkStart w:id="17920" w:name="_ETM_Q46_457885"/>
      <w:bookmarkEnd w:id="17920"/>
      <w:r>
        <w:rPr>
          <w:rFonts w:hint="cs"/>
          <w:rtl/>
          <w:lang w:eastAsia="he-IL"/>
        </w:rPr>
        <w:t xml:space="preserve">רבה, אדוני השר. </w:t>
      </w:r>
    </w:p>
    <w:p w:rsidR="00050FB9" w:rsidRDefault="00050FB9" w:rsidP="0043025C">
      <w:pPr>
        <w:rPr>
          <w:rtl/>
          <w:lang w:eastAsia="he-IL"/>
        </w:rPr>
      </w:pPr>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אתה יכול להתייחס. </w:t>
      </w:r>
    </w:p>
    <w:p w:rsidR="00050FB9" w:rsidRDefault="00050FB9" w:rsidP="0043025C">
      <w:pPr>
        <w:rPr>
          <w:rtl/>
          <w:lang w:eastAsia="he-IL"/>
        </w:rPr>
      </w:pPr>
      <w:bookmarkStart w:id="17921" w:name="_ETM_Q46_463701"/>
      <w:bookmarkStart w:id="17922" w:name="_ETM_Q46_463784"/>
      <w:bookmarkEnd w:id="17921"/>
      <w:bookmarkEnd w:id="17922"/>
    </w:p>
    <w:p w:rsidR="00050FB9" w:rsidRDefault="00050FB9" w:rsidP="0043025C">
      <w:pPr>
        <w:pStyle w:val="a4"/>
        <w:keepNext/>
        <w:rPr>
          <w:rtl/>
        </w:rPr>
      </w:pPr>
      <w:bookmarkStart w:id="17923" w:name="ET_speaker_6192_18"/>
      <w:r w:rsidRPr="007377DD">
        <w:rPr>
          <w:rStyle w:val="TagStyle"/>
          <w:rtl/>
        </w:rPr>
        <w:t xml:space="preserve"> &lt;&lt; דובר &gt;&gt; </w:t>
      </w:r>
      <w:bookmarkStart w:id="17924" w:name="_Toc85663435"/>
      <w:r>
        <w:rPr>
          <w:rtl/>
        </w:rPr>
        <w:t>שר הבינוי והשיכון זאב אלקין:</w:t>
      </w:r>
      <w:bookmarkEnd w:id="17924"/>
      <w:r w:rsidRPr="007377DD">
        <w:rPr>
          <w:rStyle w:val="TagStyle"/>
          <w:rtl/>
        </w:rPr>
        <w:t xml:space="preserve"> &lt;&lt; דובר &gt;&gt;</w:t>
      </w:r>
      <w:r>
        <w:rPr>
          <w:rtl/>
        </w:rPr>
        <w:t xml:space="preserve">   </w:t>
      </w:r>
      <w:bookmarkEnd w:id="17923"/>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היות שחבר הכנסת גפני וחבר הכנסת אבוטבול לא היו בדיון בבוקר, אני </w:t>
      </w:r>
      <w:bookmarkStart w:id="17925" w:name="_ETM_Q46_472721"/>
      <w:bookmarkEnd w:id="17925"/>
      <w:r>
        <w:rPr>
          <w:rFonts w:hint="cs"/>
          <w:rtl/>
          <w:lang w:eastAsia="he-IL"/>
        </w:rPr>
        <w:t xml:space="preserve">בכל זאת אתייחס בכמה משפטים לשתי ההצעות הנוספות שהיו </w:t>
      </w:r>
      <w:bookmarkStart w:id="17926" w:name="_ETM_Q46_480657"/>
      <w:bookmarkEnd w:id="17926"/>
      <w:r>
        <w:rPr>
          <w:rFonts w:hint="cs"/>
          <w:rtl/>
          <w:lang w:eastAsia="he-IL"/>
        </w:rPr>
        <w:t xml:space="preserve">כאן. </w:t>
      </w:r>
    </w:p>
    <w:p w:rsidR="00050FB9" w:rsidRDefault="00050FB9" w:rsidP="0043025C">
      <w:pPr>
        <w:rPr>
          <w:rtl/>
          <w:lang w:eastAsia="he-IL"/>
        </w:rPr>
      </w:pPr>
    </w:p>
    <w:p w:rsidR="00050FB9" w:rsidRDefault="00050FB9" w:rsidP="0043025C">
      <w:pPr>
        <w:pStyle w:val="af6"/>
        <w:keepNext/>
        <w:rPr>
          <w:rtl/>
        </w:rPr>
      </w:pPr>
      <w:bookmarkStart w:id="17927" w:name="ET_interruption_5561_19"/>
      <w:r w:rsidRPr="007377DD">
        <w:rPr>
          <w:rStyle w:val="TagStyle"/>
          <w:rtl/>
        </w:rPr>
        <w:t xml:space="preserve"> &lt;&lt; קריאה &gt;&gt; </w:t>
      </w:r>
      <w:r>
        <w:rPr>
          <w:rtl/>
        </w:rPr>
        <w:t>משה גפני (יהדות התורה):</w:t>
      </w:r>
      <w:r w:rsidRPr="007377DD">
        <w:rPr>
          <w:rStyle w:val="TagStyle"/>
          <w:rtl/>
        </w:rPr>
        <w:t xml:space="preserve"> &lt;&lt; קריאה &gt;&gt;</w:t>
      </w:r>
      <w:r>
        <w:rPr>
          <w:rtl/>
        </w:rPr>
        <w:t xml:space="preserve">   </w:t>
      </w:r>
      <w:bookmarkEnd w:id="17927"/>
    </w:p>
    <w:p w:rsidR="00050FB9" w:rsidRDefault="00050FB9" w:rsidP="00BA17C9">
      <w:pPr>
        <w:rPr>
          <w:rtl/>
          <w:lang w:eastAsia="he-IL"/>
        </w:rPr>
      </w:pPr>
    </w:p>
    <w:p w:rsidR="00050FB9" w:rsidRDefault="00BA17C9" w:rsidP="00BA17C9">
      <w:pPr>
        <w:rPr>
          <w:rtl/>
          <w:lang w:eastAsia="he-IL"/>
        </w:rPr>
      </w:pPr>
      <w:r>
        <w:rPr>
          <w:rFonts w:hint="cs"/>
          <w:rtl/>
          <w:lang w:eastAsia="he-IL"/>
        </w:rPr>
        <w:t>– – –</w:t>
      </w:r>
    </w:p>
    <w:p w:rsidR="00050FB9" w:rsidRDefault="00050FB9" w:rsidP="0043025C">
      <w:pPr>
        <w:rPr>
          <w:rtl/>
          <w:lang w:eastAsia="he-IL"/>
        </w:rPr>
      </w:pPr>
      <w:bookmarkStart w:id="17928" w:name="_ETM_Q46_481215"/>
      <w:bookmarkStart w:id="17929" w:name="_ETM_Q46_481304"/>
      <w:bookmarkEnd w:id="17928"/>
      <w:bookmarkEnd w:id="17929"/>
    </w:p>
    <w:p w:rsidR="00050FB9" w:rsidRDefault="00050FB9" w:rsidP="0043025C">
      <w:pPr>
        <w:pStyle w:val="-"/>
        <w:keepNext/>
        <w:rPr>
          <w:rtl/>
        </w:rPr>
      </w:pPr>
      <w:r w:rsidRPr="007377DD">
        <w:rPr>
          <w:rStyle w:val="TagStyle"/>
          <w:rtl/>
        </w:rPr>
        <w:t xml:space="preserve"> &lt;&lt;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5B5954">
      <w:pPr>
        <w:rPr>
          <w:rtl/>
          <w:lang w:eastAsia="he-IL"/>
        </w:rPr>
      </w:pPr>
      <w:r>
        <w:rPr>
          <w:rFonts w:hint="cs"/>
          <w:rtl/>
          <w:lang w:eastAsia="he-IL"/>
        </w:rPr>
        <w:t xml:space="preserve">קודם כול, לגבי שפיר, אני חוזר ואומר: </w:t>
      </w:r>
      <w:bookmarkStart w:id="17930" w:name="_ETM_Q46_484060"/>
      <w:bookmarkEnd w:id="17930"/>
      <w:r>
        <w:rPr>
          <w:rFonts w:hint="cs"/>
          <w:rtl/>
          <w:lang w:eastAsia="he-IL"/>
        </w:rPr>
        <w:t xml:space="preserve">לא רק שלא ביטלנו את התוכנית להקמת עיר חרדית, שפיר, </w:t>
      </w:r>
      <w:bookmarkStart w:id="17931" w:name="_ETM_Q46_487106"/>
      <w:bookmarkEnd w:id="17931"/>
      <w:r>
        <w:rPr>
          <w:rFonts w:hint="cs"/>
          <w:rtl/>
          <w:lang w:eastAsia="he-IL"/>
        </w:rPr>
        <w:t xml:space="preserve">ליד קריית גת, אלא ביקשנו לזרז את קידום התוכנית הזאת, כי אני חושב שזה </w:t>
      </w:r>
      <w:bookmarkStart w:id="17932" w:name="_ETM_Q46_492224"/>
      <w:bookmarkEnd w:id="17932"/>
      <w:r>
        <w:rPr>
          <w:rFonts w:hint="cs"/>
          <w:rtl/>
          <w:lang w:eastAsia="he-IL"/>
        </w:rPr>
        <w:t xml:space="preserve">דבר נכון. אני חושב שיש מקום לעיר </w:t>
      </w:r>
      <w:r w:rsidR="005B5954">
        <w:rPr>
          <w:rFonts w:hint="cs"/>
          <w:rtl/>
          <w:lang w:eastAsia="he-IL"/>
        </w:rPr>
        <w:t>ה</w:t>
      </w:r>
      <w:r>
        <w:rPr>
          <w:rFonts w:hint="cs"/>
          <w:rtl/>
          <w:lang w:eastAsia="he-IL"/>
        </w:rPr>
        <w:t>חרדית שפיר ליד קריית גת</w:t>
      </w:r>
      <w:r w:rsidR="005B5954">
        <w:rPr>
          <w:rFonts w:hint="cs"/>
          <w:rtl/>
          <w:lang w:eastAsia="he-IL"/>
        </w:rPr>
        <w:t>,</w:t>
      </w:r>
      <w:r>
        <w:rPr>
          <w:rFonts w:hint="cs"/>
          <w:rtl/>
          <w:lang w:eastAsia="he-IL"/>
        </w:rPr>
        <w:t xml:space="preserve"> לציבור החרדי, חד-משמעית. גם ביקשנו להמשיך </w:t>
      </w:r>
      <w:bookmarkStart w:id="17933" w:name="_ETM_Q46_498661"/>
      <w:bookmarkEnd w:id="17933"/>
      <w:r>
        <w:rPr>
          <w:rFonts w:hint="cs"/>
          <w:rtl/>
          <w:lang w:eastAsia="he-IL"/>
        </w:rPr>
        <w:t xml:space="preserve">את התכנון כעיר מיוחדת לציבור החרדי, כפי שאכן דובר מלכתחילה. אין לזה קשר, לפחות אין קשר הכרחי, לתוכנית קריית </w:t>
      </w:r>
      <w:bookmarkStart w:id="17934" w:name="_ETM_Q46_510757"/>
      <w:bookmarkEnd w:id="17934"/>
      <w:r>
        <w:rPr>
          <w:rFonts w:hint="cs"/>
          <w:rtl/>
          <w:lang w:eastAsia="he-IL"/>
        </w:rPr>
        <w:t xml:space="preserve">גת מערב. </w:t>
      </w:r>
    </w:p>
    <w:p w:rsidR="00050FB9" w:rsidRDefault="00050FB9" w:rsidP="0043025C">
      <w:pPr>
        <w:rPr>
          <w:rtl/>
          <w:lang w:eastAsia="he-IL"/>
        </w:rPr>
      </w:pPr>
    </w:p>
    <w:p w:rsidR="00050FB9" w:rsidRDefault="00050FB9" w:rsidP="0043025C">
      <w:pPr>
        <w:pStyle w:val="af6"/>
        <w:keepNext/>
        <w:rPr>
          <w:rtl/>
        </w:rPr>
      </w:pPr>
      <w:bookmarkStart w:id="17935" w:name="ET_interruption_5561_21"/>
      <w:r w:rsidRPr="007377DD">
        <w:rPr>
          <w:rStyle w:val="TagStyle"/>
          <w:rtl/>
        </w:rPr>
        <w:t xml:space="preserve"> &lt;&lt; קריאה &gt;&gt; </w:t>
      </w:r>
      <w:r>
        <w:rPr>
          <w:rtl/>
        </w:rPr>
        <w:t>משה גפני (יהדות התורה):</w:t>
      </w:r>
      <w:r w:rsidRPr="007377DD">
        <w:rPr>
          <w:rStyle w:val="TagStyle"/>
          <w:rtl/>
        </w:rPr>
        <w:t xml:space="preserve"> &lt;&lt; קריאה &gt;&gt;</w:t>
      </w:r>
      <w:r>
        <w:rPr>
          <w:rtl/>
        </w:rPr>
        <w:t xml:space="preserve">   </w:t>
      </w:r>
      <w:bookmarkEnd w:id="17935"/>
    </w:p>
    <w:p w:rsidR="00050FB9" w:rsidRDefault="00050FB9" w:rsidP="00BA17C9">
      <w:pPr>
        <w:rPr>
          <w:rtl/>
          <w:lang w:eastAsia="he-IL"/>
        </w:rPr>
      </w:pPr>
    </w:p>
    <w:p w:rsidR="00050FB9" w:rsidRDefault="00050FB9" w:rsidP="0043025C">
      <w:pPr>
        <w:rPr>
          <w:rtl/>
          <w:lang w:eastAsia="he-IL"/>
        </w:rPr>
      </w:pPr>
      <w:r>
        <w:rPr>
          <w:rFonts w:hint="cs"/>
          <w:rtl/>
          <w:lang w:eastAsia="he-IL"/>
        </w:rPr>
        <w:t>אז למה לא הודעתם על זה?</w:t>
      </w:r>
    </w:p>
    <w:p w:rsidR="00050FB9" w:rsidRDefault="00050FB9" w:rsidP="0043025C">
      <w:pPr>
        <w:rPr>
          <w:rtl/>
          <w:lang w:eastAsia="he-IL"/>
        </w:rPr>
      </w:pPr>
    </w:p>
    <w:p w:rsidR="00050FB9" w:rsidRDefault="00050FB9" w:rsidP="0043025C">
      <w:pPr>
        <w:pStyle w:val="-"/>
        <w:keepNext/>
        <w:rPr>
          <w:rtl/>
        </w:rPr>
      </w:pPr>
      <w:r w:rsidRPr="007377DD">
        <w:rPr>
          <w:rStyle w:val="TagStyle"/>
          <w:rtl/>
        </w:rPr>
        <w:t xml:space="preserve">&lt;&lt;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הודעתי. </w:t>
      </w:r>
    </w:p>
    <w:p w:rsidR="00050FB9" w:rsidRDefault="00050FB9" w:rsidP="0043025C">
      <w:pPr>
        <w:rPr>
          <w:rtl/>
          <w:lang w:eastAsia="he-IL"/>
        </w:rPr>
      </w:pPr>
    </w:p>
    <w:p w:rsidR="00050FB9" w:rsidRDefault="00050FB9" w:rsidP="0043025C">
      <w:pPr>
        <w:pStyle w:val="af6"/>
        <w:keepNext/>
        <w:rPr>
          <w:rtl/>
        </w:rPr>
      </w:pPr>
      <w:bookmarkStart w:id="17936" w:name="_ETM_Q46_512175"/>
      <w:bookmarkStart w:id="17937" w:name="ET_interruption_5561_47"/>
      <w:bookmarkEnd w:id="17936"/>
      <w:r w:rsidRPr="00B94706">
        <w:rPr>
          <w:rStyle w:val="TagStyle"/>
          <w:rtl/>
        </w:rPr>
        <w:t xml:space="preserve"> &lt;&lt; קריאה &gt;&gt; </w:t>
      </w:r>
      <w:r>
        <w:rPr>
          <w:rtl/>
        </w:rPr>
        <w:t>משה גפני (יהדות התורה):</w:t>
      </w:r>
      <w:r w:rsidRPr="00B94706">
        <w:rPr>
          <w:rStyle w:val="TagStyle"/>
          <w:rtl/>
        </w:rPr>
        <w:t xml:space="preserve"> &lt;&lt; קריאה &gt;&gt;</w:t>
      </w:r>
      <w:r>
        <w:rPr>
          <w:rtl/>
        </w:rPr>
        <w:t xml:space="preserve">   </w:t>
      </w:r>
      <w:bookmarkEnd w:id="17937"/>
    </w:p>
    <w:p w:rsidR="00050FB9" w:rsidRDefault="00050FB9" w:rsidP="00BA17C9">
      <w:pPr>
        <w:rPr>
          <w:rtl/>
          <w:lang w:eastAsia="he-IL"/>
        </w:rPr>
      </w:pPr>
    </w:p>
    <w:p w:rsidR="00050FB9" w:rsidRDefault="00050FB9" w:rsidP="0043025C">
      <w:pPr>
        <w:rPr>
          <w:rtl/>
          <w:lang w:eastAsia="he-IL"/>
        </w:rPr>
      </w:pPr>
      <w:bookmarkStart w:id="17938" w:name="_ETM_Q46_514803"/>
      <w:bookmarkStart w:id="17939" w:name="_ETM_Q46_515115"/>
      <w:bookmarkStart w:id="17940" w:name="_ETM_Q46_515174"/>
      <w:bookmarkEnd w:id="17938"/>
      <w:bookmarkEnd w:id="17939"/>
      <w:bookmarkEnd w:id="17940"/>
      <w:r>
        <w:rPr>
          <w:rFonts w:hint="cs"/>
          <w:rtl/>
          <w:lang w:eastAsia="he-IL"/>
        </w:rPr>
        <w:t xml:space="preserve">לא, הודעתם על כסיף. </w:t>
      </w:r>
    </w:p>
    <w:p w:rsidR="00050FB9" w:rsidRDefault="00050FB9" w:rsidP="0043025C">
      <w:pPr>
        <w:rPr>
          <w:rtl/>
          <w:lang w:eastAsia="he-IL"/>
        </w:rPr>
      </w:pPr>
    </w:p>
    <w:p w:rsidR="00050FB9" w:rsidRDefault="00050FB9" w:rsidP="0043025C">
      <w:pPr>
        <w:pStyle w:val="-"/>
        <w:keepNext/>
        <w:rPr>
          <w:rtl/>
        </w:rPr>
      </w:pPr>
      <w:r w:rsidRPr="007377DD">
        <w:rPr>
          <w:rStyle w:val="TagStyle"/>
          <w:rtl/>
        </w:rPr>
        <w:t xml:space="preserve"> &lt;&lt;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לא נכון, הודענו גם על זה, </w:t>
      </w:r>
      <w:bookmarkStart w:id="17941" w:name="_ETM_Q46_517360"/>
      <w:bookmarkEnd w:id="17941"/>
      <w:r>
        <w:rPr>
          <w:rFonts w:hint="cs"/>
          <w:rtl/>
          <w:lang w:eastAsia="he-IL"/>
        </w:rPr>
        <w:t xml:space="preserve">דיברתי על זה כאן בבוקר מעל הדוכן וגם עניתי </w:t>
      </w:r>
      <w:bookmarkStart w:id="17942" w:name="_ETM_Q46_523274"/>
      <w:bookmarkEnd w:id="17942"/>
      <w:r>
        <w:rPr>
          <w:rFonts w:hint="cs"/>
          <w:rtl/>
          <w:lang w:eastAsia="he-IL"/>
        </w:rPr>
        <w:t xml:space="preserve">על זה בתקשורת כשנשאלתי, אבל זה לא מסתדר עם התיאוריה של: אמרתי לך שאני רוצה לנקום. </w:t>
      </w:r>
    </w:p>
    <w:p w:rsidR="00050FB9" w:rsidRDefault="00050FB9" w:rsidP="0043025C">
      <w:pPr>
        <w:rPr>
          <w:rtl/>
          <w:lang w:eastAsia="he-IL"/>
        </w:rPr>
      </w:pPr>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הוא הכחיש, הוא </w:t>
      </w:r>
      <w:bookmarkStart w:id="17943" w:name="_ETM_Q46_530293"/>
      <w:bookmarkEnd w:id="17943"/>
      <w:r>
        <w:rPr>
          <w:rFonts w:hint="cs"/>
          <w:rtl/>
          <w:lang w:eastAsia="he-IL"/>
        </w:rPr>
        <w:t xml:space="preserve">אמר שהוא לא אמר. </w:t>
      </w:r>
    </w:p>
    <w:p w:rsidR="00050FB9" w:rsidRDefault="00050FB9" w:rsidP="0043025C">
      <w:pPr>
        <w:rPr>
          <w:rtl/>
          <w:lang w:eastAsia="he-IL"/>
        </w:rPr>
      </w:pPr>
      <w:bookmarkStart w:id="17944" w:name="_ETM_Q46_531879"/>
      <w:bookmarkStart w:id="17945" w:name="_ETM_Q46_532011"/>
      <w:bookmarkEnd w:id="17944"/>
      <w:bookmarkEnd w:id="17945"/>
    </w:p>
    <w:p w:rsidR="00050FB9" w:rsidRDefault="00050FB9" w:rsidP="0043025C">
      <w:pPr>
        <w:pStyle w:val="-"/>
        <w:keepNext/>
        <w:rPr>
          <w:rtl/>
        </w:rPr>
      </w:pPr>
      <w:r w:rsidRPr="007377DD">
        <w:rPr>
          <w:rStyle w:val="TagStyle"/>
          <w:rtl/>
        </w:rPr>
        <w:t xml:space="preserve"> &lt;&lt;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 xml:space="preserve">אני יודע. </w:t>
      </w:r>
      <w:bookmarkStart w:id="17946" w:name="_ETM_Q46_534864"/>
      <w:bookmarkStart w:id="17947" w:name="_ETM_Q46_534951"/>
      <w:bookmarkStart w:id="17948" w:name="_ETM_Q46_534992"/>
      <w:bookmarkStart w:id="17949" w:name="_ETM_Q46_535070"/>
      <w:bookmarkEnd w:id="17946"/>
      <w:bookmarkEnd w:id="17947"/>
      <w:bookmarkEnd w:id="17948"/>
      <w:bookmarkEnd w:id="17949"/>
      <w:r>
        <w:rPr>
          <w:rFonts w:hint="cs"/>
          <w:rtl/>
          <w:lang w:eastAsia="he-IL"/>
        </w:rPr>
        <w:t xml:space="preserve">בדיוק כמו </w:t>
      </w:r>
      <w:bookmarkStart w:id="17950" w:name="_ETM_Q46_536097"/>
      <w:bookmarkEnd w:id="17950"/>
      <w:r>
        <w:rPr>
          <w:rFonts w:hint="cs"/>
          <w:rtl/>
          <w:lang w:eastAsia="he-IL"/>
        </w:rPr>
        <w:t xml:space="preserve">שלא אמרתי מעולם לחבר הכנסת גפני שיש לי מטרה לנקום בחרדים, כך גם נכון שמעולם לא ביטלנו את שפיר, </w:t>
      </w:r>
      <w:bookmarkStart w:id="17951" w:name="_ETM_Q46_542660"/>
      <w:bookmarkEnd w:id="17951"/>
      <w:r>
        <w:rPr>
          <w:rFonts w:hint="cs"/>
          <w:rtl/>
          <w:lang w:eastAsia="he-IL"/>
        </w:rPr>
        <w:t xml:space="preserve">אלא נהפוך הוא, ביקשתי </w:t>
      </w:r>
      <w:r w:rsidR="00BA17C9">
        <w:rPr>
          <w:rFonts w:hint="cs"/>
          <w:rtl/>
          <w:lang w:eastAsia="he-IL"/>
        </w:rPr>
        <w:t>– –</w:t>
      </w:r>
    </w:p>
    <w:p w:rsidR="00050FB9" w:rsidRDefault="00050FB9" w:rsidP="0043025C">
      <w:pPr>
        <w:rPr>
          <w:rtl/>
          <w:lang w:eastAsia="he-IL"/>
        </w:rPr>
      </w:pPr>
    </w:p>
    <w:p w:rsidR="00050FB9" w:rsidRDefault="00050FB9" w:rsidP="0043025C">
      <w:pPr>
        <w:pStyle w:val="af6"/>
        <w:keepNext/>
        <w:rPr>
          <w:rtl/>
        </w:rPr>
      </w:pPr>
      <w:bookmarkStart w:id="17952" w:name="ET_interruption_5561_25"/>
      <w:r w:rsidRPr="007377DD">
        <w:rPr>
          <w:rStyle w:val="TagStyle"/>
          <w:rtl/>
        </w:rPr>
        <w:t xml:space="preserve"> &lt;&lt; קריאה &gt;&gt; </w:t>
      </w:r>
      <w:r>
        <w:rPr>
          <w:rtl/>
        </w:rPr>
        <w:t>משה גפני (יהדות התורה):</w:t>
      </w:r>
      <w:r w:rsidRPr="007377DD">
        <w:rPr>
          <w:rStyle w:val="TagStyle"/>
          <w:rtl/>
        </w:rPr>
        <w:t xml:space="preserve"> &lt;&lt; קריאה &gt;&gt;</w:t>
      </w:r>
      <w:r>
        <w:rPr>
          <w:rtl/>
        </w:rPr>
        <w:t xml:space="preserve">   </w:t>
      </w:r>
      <w:bookmarkEnd w:id="17952"/>
    </w:p>
    <w:p w:rsidR="00050FB9" w:rsidRDefault="00050FB9" w:rsidP="00BA17C9">
      <w:pPr>
        <w:rPr>
          <w:rtl/>
          <w:lang w:eastAsia="he-IL"/>
        </w:rPr>
      </w:pPr>
    </w:p>
    <w:p w:rsidR="00050FB9" w:rsidRDefault="00BA17C9" w:rsidP="00BA17C9">
      <w:pPr>
        <w:rPr>
          <w:rtl/>
          <w:lang w:eastAsia="he-IL"/>
        </w:rPr>
      </w:pPr>
      <w:r>
        <w:rPr>
          <w:rFonts w:hint="cs"/>
          <w:rtl/>
          <w:lang w:eastAsia="he-IL"/>
        </w:rPr>
        <w:t>– – –</w:t>
      </w:r>
    </w:p>
    <w:p w:rsidR="00050FB9" w:rsidRDefault="00050FB9" w:rsidP="0043025C">
      <w:pPr>
        <w:rPr>
          <w:rtl/>
          <w:lang w:eastAsia="he-IL"/>
        </w:rPr>
      </w:pPr>
      <w:bookmarkStart w:id="17953" w:name="_ETM_Q46_544551"/>
      <w:bookmarkStart w:id="17954" w:name="_ETM_Q46_544605"/>
      <w:bookmarkEnd w:id="17953"/>
      <w:bookmarkEnd w:id="17954"/>
    </w:p>
    <w:p w:rsidR="00050FB9" w:rsidRDefault="00050FB9" w:rsidP="0043025C">
      <w:pPr>
        <w:pStyle w:val="-"/>
        <w:keepNext/>
        <w:rPr>
          <w:rtl/>
        </w:rPr>
      </w:pPr>
      <w:r w:rsidRPr="007377DD">
        <w:rPr>
          <w:rStyle w:val="TagStyle"/>
          <w:rtl/>
        </w:rPr>
        <w:t xml:space="preserve"> &lt;&lt;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Pr="007377DD" w:rsidRDefault="00050FB9" w:rsidP="00BA17C9">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ביקש</w:t>
      </w:r>
      <w:bookmarkStart w:id="17955" w:name="_ETM_Q46_547071"/>
      <w:bookmarkEnd w:id="17955"/>
      <w:r w:rsidR="00050FB9">
        <w:rPr>
          <w:rFonts w:hint="cs"/>
          <w:rtl/>
          <w:lang w:eastAsia="he-IL"/>
        </w:rPr>
        <w:t xml:space="preserve">תי לזרז גם את כסיף וגם את שפיר. בחיים </w:t>
      </w:r>
      <w:bookmarkStart w:id="17956" w:name="_ETM_Q46_547214"/>
      <w:bookmarkEnd w:id="17956"/>
      <w:r w:rsidR="00050FB9">
        <w:rPr>
          <w:rFonts w:hint="cs"/>
          <w:rtl/>
          <w:lang w:eastAsia="he-IL"/>
        </w:rPr>
        <w:t xml:space="preserve">אפשר גם וגם, חבר הכנסת גפני. </w:t>
      </w:r>
    </w:p>
    <w:p w:rsidR="00050FB9" w:rsidRDefault="00050FB9" w:rsidP="0043025C">
      <w:pPr>
        <w:rPr>
          <w:rtl/>
          <w:lang w:eastAsia="he-IL"/>
        </w:rPr>
      </w:pPr>
      <w:bookmarkStart w:id="17957" w:name="_ETM_Q46_548814"/>
      <w:bookmarkStart w:id="17958" w:name="_ETM_Q46_548867"/>
      <w:bookmarkEnd w:id="17957"/>
      <w:bookmarkEnd w:id="17958"/>
    </w:p>
    <w:p w:rsidR="00050FB9" w:rsidRDefault="00050FB9" w:rsidP="0043025C">
      <w:pPr>
        <w:pStyle w:val="af6"/>
        <w:keepNext/>
        <w:rPr>
          <w:rtl/>
        </w:rPr>
      </w:pPr>
      <w:bookmarkStart w:id="17959" w:name="_ETM_Q46_549705"/>
      <w:bookmarkStart w:id="17960" w:name="_ETM_Q46_549782"/>
      <w:bookmarkStart w:id="17961" w:name="ET_interruption_5561_48"/>
      <w:bookmarkEnd w:id="17959"/>
      <w:bookmarkEnd w:id="17960"/>
      <w:r w:rsidRPr="00B94706">
        <w:rPr>
          <w:rStyle w:val="TagStyle"/>
          <w:rtl/>
        </w:rPr>
        <w:t xml:space="preserve"> &lt;&lt; קריאה &gt;&gt; </w:t>
      </w:r>
      <w:r>
        <w:rPr>
          <w:rtl/>
        </w:rPr>
        <w:t>משה גפני (יהדות התורה):</w:t>
      </w:r>
      <w:r w:rsidRPr="00B94706">
        <w:rPr>
          <w:rStyle w:val="TagStyle"/>
          <w:rtl/>
        </w:rPr>
        <w:t xml:space="preserve"> &lt;&lt; קריאה &gt;&gt;</w:t>
      </w:r>
      <w:r>
        <w:rPr>
          <w:rtl/>
        </w:rPr>
        <w:t xml:space="preserve">   </w:t>
      </w:r>
      <w:bookmarkEnd w:id="17961"/>
    </w:p>
    <w:p w:rsidR="00050FB9" w:rsidRDefault="00050FB9" w:rsidP="00BA17C9">
      <w:pPr>
        <w:rPr>
          <w:rtl/>
          <w:lang w:eastAsia="he-IL"/>
        </w:rPr>
      </w:pPr>
    </w:p>
    <w:p w:rsidR="00050FB9" w:rsidRDefault="00BA17C9" w:rsidP="00BA17C9">
      <w:pPr>
        <w:rPr>
          <w:rtl/>
          <w:lang w:eastAsia="he-IL"/>
        </w:rPr>
      </w:pPr>
      <w:bookmarkStart w:id="17962" w:name="_ETM_Q46_551619"/>
      <w:bookmarkStart w:id="17963" w:name="_ETM_Q46_551925"/>
      <w:bookmarkStart w:id="17964" w:name="_ETM_Q46_551974"/>
      <w:bookmarkEnd w:id="17962"/>
      <w:bookmarkEnd w:id="17963"/>
      <w:bookmarkEnd w:id="17964"/>
      <w:r>
        <w:rPr>
          <w:rFonts w:hint="cs"/>
          <w:rtl/>
          <w:lang w:eastAsia="he-IL"/>
        </w:rPr>
        <w:t>– – –</w:t>
      </w:r>
    </w:p>
    <w:p w:rsidR="00050FB9" w:rsidRDefault="00050FB9" w:rsidP="0043025C">
      <w:pPr>
        <w:rPr>
          <w:rtl/>
          <w:lang w:eastAsia="he-IL"/>
        </w:rPr>
      </w:pPr>
      <w:bookmarkStart w:id="17965" w:name="_ETM_Q46_552825"/>
      <w:bookmarkStart w:id="17966" w:name="_ETM_Q46_552908"/>
      <w:bookmarkStart w:id="17967" w:name="_ETM_Q46_552961"/>
      <w:bookmarkEnd w:id="17965"/>
      <w:bookmarkEnd w:id="17966"/>
      <w:bookmarkEnd w:id="17967"/>
    </w:p>
    <w:p w:rsidR="00050FB9" w:rsidRDefault="00050FB9" w:rsidP="0043025C">
      <w:pPr>
        <w:pStyle w:val="-"/>
        <w:keepNext/>
        <w:rPr>
          <w:rtl/>
        </w:rPr>
      </w:pPr>
      <w:bookmarkStart w:id="17968" w:name="_ETM_Q46_553045"/>
      <w:bookmarkEnd w:id="17968"/>
      <w:r w:rsidRPr="007377DD">
        <w:rPr>
          <w:rStyle w:val="TagStyle"/>
          <w:rtl/>
        </w:rPr>
        <w:t xml:space="preserve">&lt;&lt;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050FB9" w:rsidP="00BA17C9">
      <w:pPr>
        <w:rPr>
          <w:rtl/>
          <w:lang w:eastAsia="he-IL"/>
        </w:rPr>
      </w:pPr>
      <w:bookmarkStart w:id="17969" w:name="_ETM_Q46_548949"/>
      <w:bookmarkStart w:id="17970" w:name="_ETM_Q46_549026"/>
      <w:bookmarkEnd w:id="17969"/>
      <w:bookmarkEnd w:id="17970"/>
      <w:r>
        <w:rPr>
          <w:rFonts w:hint="cs"/>
          <w:rtl/>
          <w:lang w:eastAsia="he-IL"/>
        </w:rPr>
        <w:t xml:space="preserve">לגבי </w:t>
      </w:r>
      <w:bookmarkStart w:id="17971" w:name="_ETM_Q46_552998"/>
      <w:bookmarkEnd w:id="17971"/>
      <w:r>
        <w:rPr>
          <w:rFonts w:hint="cs"/>
          <w:rtl/>
          <w:lang w:eastAsia="he-IL"/>
        </w:rPr>
        <w:t xml:space="preserve">ההערה של חבר הכנסת אבוטבול, על זה לא דיברתי בבוקר. </w:t>
      </w:r>
      <w:bookmarkStart w:id="17972" w:name="_ETM_Q46_556327"/>
      <w:bookmarkEnd w:id="17972"/>
      <w:r>
        <w:rPr>
          <w:rFonts w:hint="cs"/>
          <w:rtl/>
          <w:lang w:eastAsia="he-IL"/>
        </w:rPr>
        <w:t xml:space="preserve">אבל זאת דווקא הזדמנות לעדכן את חברי הכנסת שכנראה במסגרת אותה גישה של </w:t>
      </w:r>
      <w:bookmarkStart w:id="17973" w:name="_ETM_Q46_562008"/>
      <w:bookmarkEnd w:id="17973"/>
      <w:r>
        <w:rPr>
          <w:rFonts w:hint="cs"/>
          <w:rtl/>
          <w:lang w:eastAsia="he-IL"/>
        </w:rPr>
        <w:t xml:space="preserve">נקמה בחרדים מצד אחד הטלתי על מנכ"ל המשרד להיכנס </w:t>
      </w:r>
      <w:r w:rsidR="005B5954">
        <w:rPr>
          <w:rFonts w:hint="cs"/>
          <w:rtl/>
          <w:lang w:eastAsia="he-IL"/>
        </w:rPr>
        <w:t>להידברות בין בית שמש למטה יהודה</w:t>
      </w:r>
      <w:r>
        <w:rPr>
          <w:rFonts w:hint="cs"/>
          <w:rtl/>
          <w:lang w:eastAsia="he-IL"/>
        </w:rPr>
        <w:t xml:space="preserve"> כדי </w:t>
      </w:r>
      <w:r w:rsidR="005B5954">
        <w:rPr>
          <w:rFonts w:hint="cs"/>
          <w:rtl/>
          <w:lang w:eastAsia="he-IL"/>
        </w:rPr>
        <w:t>לסכם על הרחבה נוספת של בית שמש ו</w:t>
      </w:r>
      <w:r>
        <w:rPr>
          <w:rFonts w:hint="cs"/>
          <w:rtl/>
          <w:lang w:eastAsia="he-IL"/>
        </w:rPr>
        <w:t xml:space="preserve">עוד תוכניות בנייה מצד אחד, וננסה לעזור להגיע שם </w:t>
      </w:r>
      <w:bookmarkStart w:id="17974" w:name="_ETM_Q46_576920"/>
      <w:bookmarkEnd w:id="17974"/>
      <w:r>
        <w:rPr>
          <w:rFonts w:hint="cs"/>
          <w:rtl/>
          <w:lang w:eastAsia="he-IL"/>
        </w:rPr>
        <w:t>להסכמות במחלוקת שיש בין שתי רשויות מקומיות, כי אני עוד לא חושב שהסתיים כל פוטנציאל הבנייה בבית שמש</w:t>
      </w:r>
      <w:bookmarkStart w:id="17975" w:name="_ETM_Q46_583680"/>
      <w:bookmarkStart w:id="17976" w:name="_ETM_Q46_583768"/>
      <w:bookmarkStart w:id="17977" w:name="_ETM_Q46_583832"/>
      <w:bookmarkStart w:id="17978" w:name="_ETM_Q46_583908"/>
      <w:bookmarkEnd w:id="17975"/>
      <w:bookmarkEnd w:id="17976"/>
      <w:bookmarkEnd w:id="17977"/>
      <w:bookmarkEnd w:id="17978"/>
      <w:r w:rsidR="005B5954">
        <w:rPr>
          <w:rFonts w:hint="cs"/>
          <w:rtl/>
          <w:lang w:eastAsia="he-IL"/>
        </w:rPr>
        <w:t xml:space="preserve">, </w:t>
      </w:r>
      <w:r>
        <w:rPr>
          <w:rFonts w:hint="cs"/>
          <w:rtl/>
          <w:lang w:eastAsia="he-IL"/>
        </w:rPr>
        <w:t xml:space="preserve">וכנראה שגם במסגרת אותה מגמה </w:t>
      </w:r>
      <w:bookmarkStart w:id="17979" w:name="_ETM_Q46_586349"/>
      <w:bookmarkEnd w:id="17979"/>
      <w:r>
        <w:rPr>
          <w:rFonts w:hint="cs"/>
          <w:rtl/>
          <w:lang w:eastAsia="he-IL"/>
        </w:rPr>
        <w:t>של פגיעה בציבור החרדי רק אתמול ישבתי עם ראש עיריית עכו. היה לי ביקור בעיריית עכו, ובין שאר הדברים שהגענו איתו</w:t>
      </w:r>
      <w:bookmarkStart w:id="17980" w:name="_ETM_Q46_596995"/>
      <w:bookmarkEnd w:id="17980"/>
      <w:r>
        <w:rPr>
          <w:rFonts w:hint="cs"/>
          <w:rtl/>
          <w:lang w:eastAsia="he-IL"/>
        </w:rPr>
        <w:t xml:space="preserve"> לסיכום, ביוזמת משרד השיכון, זה שחלק מתוכניות הבנייה בעכו דווקא יוקצו כשכונות מיוחדות לציבור החרדי. זה כנראה </w:t>
      </w:r>
      <w:bookmarkStart w:id="17981" w:name="_ETM_Q46_603986"/>
      <w:bookmarkEnd w:id="17981"/>
      <w:r>
        <w:rPr>
          <w:rFonts w:hint="cs"/>
          <w:rtl/>
          <w:lang w:eastAsia="he-IL"/>
        </w:rPr>
        <w:t>גם חלק מאותה מגמה של נקמה שדיבר עליה פה חבר הכנסת בן צור</w:t>
      </w:r>
      <w:r w:rsidR="005B5954">
        <w:rPr>
          <w:rFonts w:hint="cs"/>
          <w:rtl/>
          <w:lang w:eastAsia="he-IL"/>
        </w:rPr>
        <w:t xml:space="preserve"> </w:t>
      </w:r>
      <w:r w:rsidR="00BA17C9">
        <w:rPr>
          <w:rFonts w:hint="cs"/>
          <w:rtl/>
          <w:lang w:eastAsia="he-IL"/>
        </w:rPr>
        <w:t>– –</w:t>
      </w:r>
      <w:r w:rsidR="005B5954">
        <w:rPr>
          <w:rFonts w:hint="cs"/>
          <w:rtl/>
          <w:lang w:eastAsia="he-IL"/>
        </w:rPr>
        <w:t xml:space="preserve"> </w:t>
      </w:r>
    </w:p>
    <w:p w:rsidR="00050FB9" w:rsidRDefault="00050FB9" w:rsidP="0043025C">
      <w:pPr>
        <w:rPr>
          <w:rtl/>
          <w:lang w:eastAsia="he-IL"/>
        </w:rPr>
      </w:pPr>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יש גם נקמות מתוקות. </w:t>
      </w:r>
    </w:p>
    <w:p w:rsidR="00050FB9" w:rsidRDefault="00050FB9" w:rsidP="0043025C">
      <w:pPr>
        <w:rPr>
          <w:rtl/>
          <w:lang w:eastAsia="he-IL"/>
        </w:rPr>
      </w:pPr>
    </w:p>
    <w:p w:rsidR="00050FB9" w:rsidRDefault="00050FB9" w:rsidP="0043025C">
      <w:pPr>
        <w:pStyle w:val="-"/>
        <w:keepNext/>
        <w:rPr>
          <w:rtl/>
        </w:rPr>
      </w:pPr>
      <w:bookmarkStart w:id="17982" w:name="_ETM_Q46_609079"/>
      <w:bookmarkStart w:id="17983" w:name="_ETM_Q46_609160"/>
      <w:bookmarkEnd w:id="17982"/>
      <w:bookmarkEnd w:id="17983"/>
      <w:r w:rsidRPr="007377DD">
        <w:rPr>
          <w:rStyle w:val="TagStyle"/>
          <w:rtl/>
        </w:rPr>
        <w:t xml:space="preserve">&lt;&lt; דובר_המשך &gt;&gt; </w:t>
      </w:r>
      <w:r>
        <w:rPr>
          <w:rtl/>
        </w:rPr>
        <w:t>שר הבינוי והשיכון זאב אלקין:</w:t>
      </w:r>
      <w:r w:rsidRPr="007377DD">
        <w:rPr>
          <w:rStyle w:val="TagStyle"/>
          <w:rtl/>
        </w:rPr>
        <w:t xml:space="preserve"> &lt;&lt; דובר_המשך &gt;&gt;</w:t>
      </w:r>
      <w:r>
        <w:rPr>
          <w:rtl/>
        </w:rPr>
        <w:t xml:space="preserve">   </w:t>
      </w:r>
    </w:p>
    <w:p w:rsidR="00050FB9" w:rsidRDefault="00050FB9" w:rsidP="00BA17C9">
      <w:pPr>
        <w:rPr>
          <w:rtl/>
          <w:lang w:eastAsia="he-IL"/>
        </w:rPr>
      </w:pPr>
    </w:p>
    <w:p w:rsidR="00050FB9" w:rsidRDefault="00BA17C9" w:rsidP="00BA17C9">
      <w:pPr>
        <w:rPr>
          <w:rtl/>
          <w:lang w:eastAsia="he-IL"/>
        </w:rPr>
      </w:pPr>
      <w:r>
        <w:rPr>
          <w:rFonts w:hint="cs"/>
          <w:rtl/>
          <w:lang w:eastAsia="he-IL"/>
        </w:rPr>
        <w:t>– –</w:t>
      </w:r>
      <w:r w:rsidR="00050FB9">
        <w:rPr>
          <w:rFonts w:hint="cs"/>
          <w:rtl/>
          <w:lang w:eastAsia="he-IL"/>
        </w:rPr>
        <w:t xml:space="preserve"> שמעולם לא הייתה. </w:t>
      </w:r>
    </w:p>
    <w:p w:rsidR="00050FB9" w:rsidRDefault="00050FB9" w:rsidP="0043025C">
      <w:pPr>
        <w:rPr>
          <w:rtl/>
          <w:lang w:eastAsia="he-IL"/>
        </w:rPr>
      </w:pPr>
      <w:bookmarkStart w:id="17984" w:name="_ETM_Q46_614686"/>
      <w:bookmarkStart w:id="17985" w:name="_ETM_Q46_614806"/>
      <w:bookmarkEnd w:id="17984"/>
      <w:bookmarkEnd w:id="17985"/>
    </w:p>
    <w:p w:rsidR="00050FB9" w:rsidRDefault="00050FB9" w:rsidP="0043025C">
      <w:pPr>
        <w:pStyle w:val="af6"/>
        <w:keepNext/>
        <w:rPr>
          <w:rtl/>
        </w:rPr>
      </w:pPr>
      <w:bookmarkStart w:id="17986" w:name="ET_interruption_5851_28"/>
      <w:r w:rsidRPr="007377DD">
        <w:rPr>
          <w:rStyle w:val="TagStyle"/>
          <w:rtl/>
        </w:rPr>
        <w:t xml:space="preserve"> &lt;&lt; קריאה &gt;&gt; </w:t>
      </w:r>
      <w:r>
        <w:rPr>
          <w:rtl/>
        </w:rPr>
        <w:t>משה אבוטבול (ש"ס):</w:t>
      </w:r>
      <w:r w:rsidRPr="007377DD">
        <w:rPr>
          <w:rStyle w:val="TagStyle"/>
          <w:rtl/>
        </w:rPr>
        <w:t xml:space="preserve"> &lt;&lt; קריאה &gt;&gt;</w:t>
      </w:r>
      <w:r>
        <w:rPr>
          <w:rtl/>
        </w:rPr>
        <w:t xml:space="preserve">   </w:t>
      </w:r>
      <w:bookmarkEnd w:id="17986"/>
    </w:p>
    <w:p w:rsidR="00050FB9" w:rsidRDefault="00050FB9" w:rsidP="00BA17C9">
      <w:pPr>
        <w:rPr>
          <w:rtl/>
          <w:lang w:eastAsia="he-IL"/>
        </w:rPr>
      </w:pPr>
    </w:p>
    <w:p w:rsidR="00050FB9" w:rsidRDefault="00BA17C9" w:rsidP="00BA17C9">
      <w:pPr>
        <w:rPr>
          <w:rtl/>
          <w:lang w:eastAsia="he-IL"/>
        </w:rPr>
      </w:pPr>
      <w:bookmarkStart w:id="17987" w:name="_ETM_Q46_615902"/>
      <w:bookmarkStart w:id="17988" w:name="_ETM_Q46_615980"/>
      <w:bookmarkEnd w:id="17987"/>
      <w:bookmarkEnd w:id="17988"/>
      <w:r>
        <w:rPr>
          <w:rFonts w:hint="cs"/>
          <w:rtl/>
          <w:lang w:eastAsia="he-IL"/>
        </w:rPr>
        <w:t>– – –</w:t>
      </w:r>
      <w:bookmarkStart w:id="17989" w:name="_ETM_Q46_616878"/>
      <w:bookmarkEnd w:id="17989"/>
    </w:p>
    <w:p w:rsidR="00050FB9" w:rsidRDefault="00050FB9" w:rsidP="0043025C">
      <w:pPr>
        <w:rPr>
          <w:rtl/>
          <w:lang w:eastAsia="he-IL"/>
        </w:rPr>
      </w:pPr>
      <w:bookmarkStart w:id="17990" w:name="_ETM_Q46_616989"/>
      <w:bookmarkEnd w:id="17990"/>
    </w:p>
    <w:p w:rsidR="00050FB9" w:rsidRDefault="00050FB9" w:rsidP="0043025C">
      <w:pPr>
        <w:pStyle w:val="af7"/>
        <w:keepNext/>
        <w:rPr>
          <w:rtl/>
        </w:rPr>
      </w:pPr>
      <w:r w:rsidRPr="00B94706">
        <w:rPr>
          <w:rStyle w:val="TagStyle"/>
          <w:rtl/>
        </w:rPr>
        <w:t xml:space="preserve"> &lt;&lt; יור &gt;&gt; </w:t>
      </w:r>
      <w:r>
        <w:rPr>
          <w:rtl/>
        </w:rPr>
        <w:t>היו"ר יעקב מרגי:</w:t>
      </w:r>
      <w:r w:rsidRPr="00B94706">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7991" w:name="_ETM_Q46_614798"/>
      <w:bookmarkEnd w:id="17991"/>
      <w:r>
        <w:rPr>
          <w:rFonts w:hint="cs"/>
          <w:rtl/>
          <w:lang w:eastAsia="he-IL"/>
        </w:rPr>
        <w:t xml:space="preserve">תודה, </w:t>
      </w:r>
      <w:bookmarkStart w:id="17992" w:name="_ETM_Q46_615596"/>
      <w:bookmarkEnd w:id="17992"/>
      <w:r>
        <w:rPr>
          <w:rFonts w:hint="cs"/>
          <w:rtl/>
          <w:lang w:eastAsia="he-IL"/>
        </w:rPr>
        <w:t xml:space="preserve">אנחנו עוברים להצבעה. אתם בוודאי </w:t>
      </w:r>
      <w:bookmarkStart w:id="17993" w:name="_ETM_Q46_618485"/>
      <w:bookmarkEnd w:id="17993"/>
      <w:r>
        <w:rPr>
          <w:rFonts w:hint="cs"/>
          <w:rtl/>
          <w:lang w:eastAsia="he-IL"/>
        </w:rPr>
        <w:t xml:space="preserve">רוצים המשך דיון בוועדת הפנים. </w:t>
      </w:r>
    </w:p>
    <w:p w:rsidR="00050FB9" w:rsidRDefault="00050FB9" w:rsidP="0043025C">
      <w:pPr>
        <w:rPr>
          <w:rtl/>
          <w:lang w:eastAsia="he-IL"/>
        </w:rPr>
      </w:pPr>
      <w:bookmarkStart w:id="17994" w:name="_ETM_Q46_620078"/>
      <w:bookmarkStart w:id="17995" w:name="_ETM_Q46_620155"/>
      <w:bookmarkEnd w:id="17994"/>
      <w:bookmarkEnd w:id="17995"/>
    </w:p>
    <w:p w:rsidR="00050FB9" w:rsidRDefault="00050FB9" w:rsidP="0043025C">
      <w:pPr>
        <w:pStyle w:val="af6"/>
        <w:keepNext/>
        <w:rPr>
          <w:rtl/>
        </w:rPr>
      </w:pPr>
      <w:bookmarkStart w:id="17996" w:name="_ETM_Q46_621206"/>
      <w:bookmarkStart w:id="17997" w:name="_ETM_Q46_621285"/>
      <w:bookmarkStart w:id="17998" w:name="ET_interruption_5851_50"/>
      <w:bookmarkEnd w:id="17996"/>
      <w:bookmarkEnd w:id="17997"/>
      <w:r w:rsidRPr="00B94706">
        <w:rPr>
          <w:rStyle w:val="TagStyle"/>
          <w:rtl/>
        </w:rPr>
        <w:t xml:space="preserve"> &lt;&lt; קריאה &gt;&gt; </w:t>
      </w:r>
      <w:r>
        <w:rPr>
          <w:rtl/>
        </w:rPr>
        <w:t>משה אבוטבול (ש"ס):</w:t>
      </w:r>
      <w:r w:rsidRPr="00B94706">
        <w:rPr>
          <w:rStyle w:val="TagStyle"/>
          <w:rtl/>
        </w:rPr>
        <w:t xml:space="preserve"> &lt;&lt; קריאה &gt;&gt;</w:t>
      </w:r>
      <w:r>
        <w:rPr>
          <w:rtl/>
        </w:rPr>
        <w:t xml:space="preserve">   </w:t>
      </w:r>
      <w:bookmarkEnd w:id="17998"/>
    </w:p>
    <w:p w:rsidR="00050FB9" w:rsidRDefault="00050FB9" w:rsidP="00BA17C9">
      <w:pPr>
        <w:rPr>
          <w:rtl/>
          <w:lang w:eastAsia="he-IL"/>
        </w:rPr>
      </w:pPr>
    </w:p>
    <w:p w:rsidR="00050FB9" w:rsidRDefault="00050FB9" w:rsidP="0043025C">
      <w:pPr>
        <w:rPr>
          <w:rtl/>
          <w:lang w:eastAsia="he-IL"/>
        </w:rPr>
      </w:pPr>
      <w:bookmarkStart w:id="17999" w:name="_ETM_Q46_620233"/>
      <w:bookmarkStart w:id="18000" w:name="_ETM_Q46_620511"/>
      <w:bookmarkStart w:id="18001" w:name="_ETM_Q46_620561"/>
      <w:bookmarkEnd w:id="17999"/>
      <w:bookmarkEnd w:id="18000"/>
      <w:bookmarkEnd w:id="18001"/>
      <w:r>
        <w:rPr>
          <w:rFonts w:hint="cs"/>
          <w:rtl/>
          <w:lang w:eastAsia="he-IL"/>
        </w:rPr>
        <w:t xml:space="preserve">כן, בוועדת הפנים. </w:t>
      </w:r>
    </w:p>
    <w:p w:rsidR="00050FB9" w:rsidRDefault="00050FB9" w:rsidP="0043025C">
      <w:pPr>
        <w:rPr>
          <w:rtl/>
          <w:lang w:eastAsia="he-IL"/>
        </w:rPr>
      </w:pPr>
    </w:p>
    <w:p w:rsidR="00050FB9" w:rsidRDefault="00050FB9" w:rsidP="0043025C">
      <w:pPr>
        <w:pStyle w:val="af6"/>
        <w:keepNext/>
        <w:rPr>
          <w:rtl/>
        </w:rPr>
      </w:pPr>
      <w:r w:rsidRPr="007377DD">
        <w:rPr>
          <w:rStyle w:val="TagStyle"/>
          <w:rtl/>
        </w:rPr>
        <w:t xml:space="preserve"> &lt;&lt; קריאה &gt;&gt; </w:t>
      </w:r>
      <w:r>
        <w:rPr>
          <w:rtl/>
        </w:rPr>
        <w:t>שר הבינוי והשיכון זאב אלקין:</w:t>
      </w:r>
      <w:r w:rsidRPr="007377DD">
        <w:rPr>
          <w:rStyle w:val="TagStyle"/>
          <w:rtl/>
        </w:rPr>
        <w:t xml:space="preserve"> &lt;&lt; קריאה &gt;&gt;</w:t>
      </w:r>
      <w:r>
        <w:rPr>
          <w:rtl/>
        </w:rPr>
        <w:t xml:space="preserve">   </w:t>
      </w:r>
    </w:p>
    <w:p w:rsidR="00050FB9" w:rsidRDefault="00050FB9" w:rsidP="00BA17C9">
      <w:pPr>
        <w:rPr>
          <w:rtl/>
          <w:lang w:eastAsia="he-IL"/>
        </w:rPr>
      </w:pPr>
    </w:p>
    <w:p w:rsidR="00050FB9" w:rsidRDefault="00050FB9" w:rsidP="00BA17C9">
      <w:pPr>
        <w:rPr>
          <w:rtl/>
          <w:lang w:eastAsia="he-IL"/>
        </w:rPr>
      </w:pPr>
      <w:r>
        <w:rPr>
          <w:rFonts w:hint="cs"/>
          <w:rtl/>
          <w:lang w:eastAsia="he-IL"/>
        </w:rPr>
        <w:t>ועדת הכלכלה</w:t>
      </w:r>
      <w:r w:rsidR="005B5954">
        <w:rPr>
          <w:rFonts w:hint="cs"/>
          <w:rtl/>
          <w:lang w:eastAsia="he-IL"/>
        </w:rPr>
        <w:t>,</w:t>
      </w:r>
      <w:r>
        <w:rPr>
          <w:rFonts w:hint="cs"/>
          <w:rtl/>
          <w:lang w:eastAsia="he-IL"/>
        </w:rPr>
        <w:t xml:space="preserve"> כי </w:t>
      </w:r>
      <w:r w:rsidR="00BA17C9">
        <w:rPr>
          <w:rFonts w:hint="cs"/>
          <w:rtl/>
          <w:lang w:eastAsia="he-IL"/>
        </w:rPr>
        <w:t>– – –</w:t>
      </w:r>
    </w:p>
    <w:p w:rsidR="00050FB9" w:rsidRDefault="00050FB9" w:rsidP="0043025C">
      <w:pPr>
        <w:rPr>
          <w:rtl/>
          <w:lang w:eastAsia="he-IL"/>
        </w:rPr>
      </w:pPr>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rPr>
      </w:pPr>
    </w:p>
    <w:p w:rsidR="00050FB9" w:rsidRDefault="00050FB9" w:rsidP="00BA17C9">
      <w:pPr>
        <w:rPr>
          <w:rtl/>
        </w:rPr>
      </w:pPr>
      <w:r>
        <w:rPr>
          <w:rFonts w:hint="cs"/>
          <w:rtl/>
        </w:rPr>
        <w:t xml:space="preserve">אני יודע, אבל </w:t>
      </w:r>
      <w:r w:rsidR="00BA17C9">
        <w:rPr>
          <w:rFonts w:hint="cs"/>
          <w:rtl/>
        </w:rPr>
        <w:t>– – –</w:t>
      </w:r>
    </w:p>
    <w:p w:rsidR="00050FB9" w:rsidRDefault="00050FB9" w:rsidP="0043025C">
      <w:pPr>
        <w:rPr>
          <w:rtl/>
        </w:rPr>
      </w:pPr>
      <w:bookmarkStart w:id="18002" w:name="_ETM_Q46_626118"/>
      <w:bookmarkStart w:id="18003" w:name="_ETM_Q46_626205"/>
      <w:bookmarkEnd w:id="18002"/>
      <w:bookmarkEnd w:id="18003"/>
    </w:p>
    <w:p w:rsidR="00050FB9" w:rsidRDefault="00050FB9" w:rsidP="0043025C">
      <w:pPr>
        <w:pStyle w:val="af6"/>
        <w:keepNext/>
        <w:rPr>
          <w:rtl/>
        </w:rPr>
      </w:pPr>
      <w:bookmarkStart w:id="18004" w:name="ET_interruption_6192_51"/>
      <w:r w:rsidRPr="00B94706">
        <w:rPr>
          <w:rStyle w:val="TagStyle"/>
          <w:rtl/>
        </w:rPr>
        <w:t xml:space="preserve"> &lt;&lt; קריאה &gt;&gt; </w:t>
      </w:r>
      <w:r>
        <w:rPr>
          <w:rtl/>
        </w:rPr>
        <w:t>שר הבינוי והשיכון זאב אלקין:</w:t>
      </w:r>
      <w:r w:rsidRPr="00B94706">
        <w:rPr>
          <w:rStyle w:val="TagStyle"/>
          <w:rtl/>
        </w:rPr>
        <w:t xml:space="preserve"> &lt;&lt; קריאה &gt;&gt;</w:t>
      </w:r>
      <w:r>
        <w:rPr>
          <w:rtl/>
        </w:rPr>
        <w:t xml:space="preserve">   </w:t>
      </w:r>
      <w:bookmarkEnd w:id="18004"/>
    </w:p>
    <w:p w:rsidR="00050FB9" w:rsidRDefault="00050FB9" w:rsidP="00BA17C9">
      <w:pPr>
        <w:rPr>
          <w:rtl/>
          <w:lang w:eastAsia="he-IL"/>
        </w:rPr>
      </w:pPr>
    </w:p>
    <w:p w:rsidR="00050FB9" w:rsidRDefault="00050FB9" w:rsidP="00BA17C9">
      <w:pPr>
        <w:rPr>
          <w:rtl/>
          <w:lang w:eastAsia="he-IL"/>
        </w:rPr>
      </w:pPr>
      <w:bookmarkStart w:id="18005" w:name="_ETM_Q46_626536"/>
      <w:bookmarkEnd w:id="18005"/>
      <w:r>
        <w:rPr>
          <w:rFonts w:hint="cs"/>
          <w:rtl/>
          <w:lang w:eastAsia="he-IL"/>
        </w:rPr>
        <w:t>א</w:t>
      </w:r>
      <w:bookmarkStart w:id="18006" w:name="_ETM_Q46_626814"/>
      <w:bookmarkStart w:id="18007" w:name="_ETM_Q46_626894"/>
      <w:bookmarkEnd w:id="18006"/>
      <w:bookmarkEnd w:id="18007"/>
      <w:r>
        <w:rPr>
          <w:rFonts w:hint="cs"/>
          <w:rtl/>
          <w:lang w:eastAsia="he-IL"/>
        </w:rPr>
        <w:t xml:space="preserve">ני אציע את ועדת הכלכלה, והם </w:t>
      </w:r>
      <w:bookmarkStart w:id="18008" w:name="_ETM_Q46_624730"/>
      <w:bookmarkEnd w:id="18008"/>
      <w:r>
        <w:rPr>
          <w:rFonts w:hint="cs"/>
          <w:rtl/>
          <w:lang w:eastAsia="he-IL"/>
        </w:rPr>
        <w:t xml:space="preserve">יציעו פנים </w:t>
      </w:r>
      <w:r w:rsidR="00BA17C9">
        <w:rPr>
          <w:rFonts w:hint="cs"/>
          <w:rtl/>
          <w:lang w:eastAsia="he-IL"/>
        </w:rPr>
        <w:t>– – –</w:t>
      </w:r>
      <w:r>
        <w:rPr>
          <w:rFonts w:hint="cs"/>
          <w:rtl/>
          <w:lang w:eastAsia="he-IL"/>
        </w:rPr>
        <w:t xml:space="preserve"> </w:t>
      </w:r>
    </w:p>
    <w:p w:rsidR="00050FB9" w:rsidRDefault="00050FB9" w:rsidP="0043025C">
      <w:pPr>
        <w:rPr>
          <w:rtl/>
          <w:lang w:eastAsia="he-IL"/>
        </w:rPr>
      </w:pPr>
      <w:bookmarkStart w:id="18009" w:name="_ETM_Q46_625506"/>
      <w:bookmarkStart w:id="18010" w:name="_ETM_Q46_625605"/>
      <w:bookmarkEnd w:id="18009"/>
      <w:bookmarkEnd w:id="18010"/>
    </w:p>
    <w:p w:rsidR="00050FB9" w:rsidRDefault="00050FB9" w:rsidP="0043025C">
      <w:pPr>
        <w:pStyle w:val="af7"/>
        <w:keepNext/>
        <w:rPr>
          <w:rtl/>
        </w:rPr>
      </w:pPr>
      <w:bookmarkStart w:id="18011" w:name="_ETM_Q46_625658"/>
      <w:bookmarkStart w:id="18012" w:name="_ETM_Q46_625751"/>
      <w:bookmarkStart w:id="18013" w:name="ET_yor_6170_52"/>
      <w:bookmarkEnd w:id="18011"/>
      <w:bookmarkEnd w:id="18012"/>
      <w:r w:rsidRPr="00B94706">
        <w:rPr>
          <w:rStyle w:val="TagStyle"/>
          <w:rtl/>
        </w:rPr>
        <w:t xml:space="preserve"> &lt;&lt; יור &gt;&gt; </w:t>
      </w:r>
      <w:r>
        <w:rPr>
          <w:rtl/>
        </w:rPr>
        <w:t>היו"ר יעקב מרגי:</w:t>
      </w:r>
      <w:r w:rsidRPr="00B94706">
        <w:rPr>
          <w:rStyle w:val="TagStyle"/>
          <w:rtl/>
        </w:rPr>
        <w:t xml:space="preserve"> &lt;&lt; יור &gt;&gt;</w:t>
      </w:r>
      <w:r>
        <w:rPr>
          <w:rtl/>
        </w:rPr>
        <w:t xml:space="preserve">   </w:t>
      </w:r>
      <w:bookmarkEnd w:id="18013"/>
    </w:p>
    <w:p w:rsidR="00050FB9" w:rsidRDefault="00050FB9" w:rsidP="00BA17C9">
      <w:pPr>
        <w:rPr>
          <w:rtl/>
          <w:lang w:eastAsia="he-IL"/>
        </w:rPr>
      </w:pPr>
    </w:p>
    <w:p w:rsidR="00050FB9" w:rsidRDefault="00050FB9" w:rsidP="0043025C">
      <w:pPr>
        <w:rPr>
          <w:rtl/>
        </w:rPr>
      </w:pPr>
      <w:bookmarkStart w:id="18014" w:name="_ETM_Q46_627183"/>
      <w:bookmarkStart w:id="18015" w:name="_ETM_Q46_626278"/>
      <w:bookmarkStart w:id="18016" w:name="_ETM_Q46_626355"/>
      <w:bookmarkEnd w:id="18014"/>
      <w:bookmarkEnd w:id="18015"/>
      <w:bookmarkEnd w:id="18016"/>
      <w:r>
        <w:rPr>
          <w:rFonts w:hint="cs"/>
          <w:rtl/>
        </w:rPr>
        <w:t xml:space="preserve">אתה מציע. ועדת הכנסת תחליט.  </w:t>
      </w:r>
    </w:p>
    <w:p w:rsidR="00050FB9" w:rsidRDefault="00050FB9" w:rsidP="0043025C">
      <w:pPr>
        <w:rPr>
          <w:rtl/>
          <w:lang w:eastAsia="he-IL"/>
        </w:rPr>
      </w:pPr>
    </w:p>
    <w:p w:rsidR="00050FB9" w:rsidRDefault="00050FB9" w:rsidP="0043025C">
      <w:pPr>
        <w:pStyle w:val="af6"/>
        <w:keepNext/>
        <w:rPr>
          <w:rtl/>
        </w:rPr>
      </w:pPr>
      <w:bookmarkStart w:id="18017" w:name="ET_interruption_5561_30"/>
      <w:r w:rsidRPr="007377DD">
        <w:rPr>
          <w:rStyle w:val="TagStyle"/>
          <w:rtl/>
        </w:rPr>
        <w:t xml:space="preserve"> &lt;&lt; קריאה &gt;&gt; </w:t>
      </w:r>
      <w:r>
        <w:rPr>
          <w:rtl/>
        </w:rPr>
        <w:t>משה גפני (יהדות התורה):</w:t>
      </w:r>
      <w:r w:rsidRPr="007377DD">
        <w:rPr>
          <w:rStyle w:val="TagStyle"/>
          <w:rtl/>
        </w:rPr>
        <w:t xml:space="preserve"> &lt;&lt; קריאה &gt;&gt;</w:t>
      </w:r>
      <w:r>
        <w:rPr>
          <w:rtl/>
        </w:rPr>
        <w:t xml:space="preserve">   </w:t>
      </w:r>
      <w:bookmarkEnd w:id="18017"/>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למה? </w:t>
      </w:r>
      <w:bookmarkStart w:id="18018" w:name="_ETM_Q46_628858"/>
      <w:bookmarkEnd w:id="18018"/>
      <w:r>
        <w:rPr>
          <w:rFonts w:hint="cs"/>
          <w:rtl/>
          <w:lang w:eastAsia="he-IL"/>
        </w:rPr>
        <w:t>למה לא ועדת הפנים?</w:t>
      </w:r>
    </w:p>
    <w:p w:rsidR="00050FB9" w:rsidRDefault="00050FB9" w:rsidP="0043025C">
      <w:pPr>
        <w:rPr>
          <w:rtl/>
          <w:lang w:eastAsia="he-IL"/>
        </w:rPr>
      </w:pPr>
    </w:p>
    <w:p w:rsidR="00050FB9" w:rsidRDefault="00050FB9" w:rsidP="0043025C">
      <w:pPr>
        <w:pStyle w:val="af6"/>
        <w:keepNext/>
        <w:rPr>
          <w:rtl/>
        </w:rPr>
      </w:pPr>
      <w:bookmarkStart w:id="18019" w:name="_ETM_Q46_631664"/>
      <w:bookmarkStart w:id="18020" w:name="_ETM_Q46_631767"/>
      <w:bookmarkStart w:id="18021" w:name="_ETM_Q46_631100"/>
      <w:bookmarkStart w:id="18022" w:name="_ETM_Q46_631156"/>
      <w:bookmarkStart w:id="18023" w:name="ET_interruption_קריאה_53"/>
      <w:bookmarkEnd w:id="18019"/>
      <w:bookmarkEnd w:id="18020"/>
      <w:bookmarkEnd w:id="18021"/>
      <w:bookmarkEnd w:id="18022"/>
      <w:r w:rsidRPr="00B94706">
        <w:rPr>
          <w:rStyle w:val="TagStyle"/>
          <w:rtl/>
        </w:rPr>
        <w:t xml:space="preserve"> &lt;&lt; קריאה &gt;&gt; </w:t>
      </w:r>
      <w:r>
        <w:rPr>
          <w:rtl/>
        </w:rPr>
        <w:t>קריאה:</w:t>
      </w:r>
      <w:r w:rsidRPr="00B94706">
        <w:rPr>
          <w:rStyle w:val="TagStyle"/>
          <w:rtl/>
        </w:rPr>
        <w:t xml:space="preserve"> &lt;&lt; קריאה &gt;&gt;</w:t>
      </w:r>
      <w:r>
        <w:rPr>
          <w:rtl/>
        </w:rPr>
        <w:t xml:space="preserve">   </w:t>
      </w:r>
      <w:bookmarkEnd w:id="18023"/>
    </w:p>
    <w:p w:rsidR="00050FB9" w:rsidRDefault="00050FB9" w:rsidP="00BA17C9">
      <w:pPr>
        <w:rPr>
          <w:rtl/>
          <w:lang w:eastAsia="he-IL"/>
        </w:rPr>
      </w:pPr>
    </w:p>
    <w:p w:rsidR="00050FB9" w:rsidRDefault="00BA17C9" w:rsidP="00BA17C9">
      <w:pPr>
        <w:rPr>
          <w:rtl/>
          <w:lang w:eastAsia="he-IL"/>
        </w:rPr>
      </w:pPr>
      <w:bookmarkStart w:id="18024" w:name="_ETM_Q46_632855"/>
      <w:bookmarkStart w:id="18025" w:name="_ETM_Q46_633140"/>
      <w:bookmarkStart w:id="18026" w:name="_ETM_Q46_633194"/>
      <w:bookmarkEnd w:id="18024"/>
      <w:bookmarkEnd w:id="18025"/>
      <w:bookmarkEnd w:id="18026"/>
      <w:r>
        <w:rPr>
          <w:rFonts w:hint="cs"/>
          <w:rtl/>
          <w:lang w:eastAsia="he-IL"/>
        </w:rPr>
        <w:t>– – –</w:t>
      </w:r>
    </w:p>
    <w:p w:rsidR="00050FB9" w:rsidRDefault="00050FB9" w:rsidP="0043025C">
      <w:pPr>
        <w:rPr>
          <w:rtl/>
          <w:lang w:eastAsia="he-IL"/>
        </w:rPr>
      </w:pPr>
      <w:bookmarkStart w:id="18027" w:name="_ETM_Q46_634018"/>
      <w:bookmarkStart w:id="18028" w:name="_ETM_Q46_634114"/>
      <w:bookmarkEnd w:id="18027"/>
      <w:bookmarkEnd w:id="18028"/>
    </w:p>
    <w:p w:rsidR="00050FB9" w:rsidRDefault="00050FB9" w:rsidP="0043025C">
      <w:pPr>
        <w:pStyle w:val="af7"/>
        <w:keepNext/>
        <w:rPr>
          <w:rtl/>
        </w:rPr>
      </w:pPr>
      <w:bookmarkStart w:id="18029" w:name="_ETM_Q46_634136"/>
      <w:bookmarkStart w:id="18030" w:name="_ETM_Q46_634226"/>
      <w:bookmarkEnd w:id="18029"/>
      <w:bookmarkEnd w:id="18030"/>
      <w:r w:rsidRPr="00B94706">
        <w:rPr>
          <w:rStyle w:val="TagStyle"/>
          <w:rtl/>
        </w:rPr>
        <w:t xml:space="preserve"> &lt;&lt; יור &gt;&gt; </w:t>
      </w:r>
      <w:r>
        <w:rPr>
          <w:rtl/>
        </w:rPr>
        <w:t>היו"ר יעקב מרגי:</w:t>
      </w:r>
      <w:r w:rsidRPr="00B94706">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bookmarkStart w:id="18031" w:name="_ETM_Q46_634021"/>
      <w:bookmarkStart w:id="18032" w:name="_ETM_Q46_635941"/>
      <w:bookmarkStart w:id="18033" w:name="_ETM_Q46_636234"/>
      <w:bookmarkStart w:id="18034" w:name="_ETM_Q46_636283"/>
      <w:bookmarkEnd w:id="18031"/>
      <w:bookmarkEnd w:id="18032"/>
      <w:bookmarkEnd w:id="18033"/>
      <w:bookmarkEnd w:id="18034"/>
      <w:r>
        <w:rPr>
          <w:rFonts w:hint="cs"/>
          <w:rtl/>
          <w:lang w:eastAsia="he-IL"/>
        </w:rPr>
        <w:t xml:space="preserve">רבותיי, מי שמצביע בעד </w:t>
      </w:r>
      <w:r>
        <w:rPr>
          <w:rtl/>
          <w:lang w:eastAsia="he-IL"/>
        </w:rPr>
        <w:t>–</w:t>
      </w:r>
      <w:r>
        <w:rPr>
          <w:rFonts w:hint="cs"/>
          <w:rtl/>
          <w:lang w:eastAsia="he-IL"/>
        </w:rPr>
        <w:t xml:space="preserve"> </w:t>
      </w:r>
      <w:bookmarkStart w:id="18035" w:name="_ETM_Q46_637952"/>
      <w:bookmarkEnd w:id="18035"/>
      <w:r>
        <w:rPr>
          <w:rFonts w:hint="cs"/>
          <w:rtl/>
          <w:lang w:eastAsia="he-IL"/>
        </w:rPr>
        <w:t xml:space="preserve">זה בעד מה שמציע השר. </w:t>
      </w:r>
    </w:p>
    <w:p w:rsidR="00050FB9" w:rsidRDefault="00050FB9" w:rsidP="0043025C">
      <w:pPr>
        <w:rPr>
          <w:rtl/>
          <w:lang w:eastAsia="he-IL"/>
        </w:rPr>
      </w:pPr>
      <w:bookmarkStart w:id="18036" w:name="_ETM_Q46_642215"/>
      <w:bookmarkStart w:id="18037" w:name="_ETM_Q46_642307"/>
      <w:bookmarkStart w:id="18038" w:name="_ETM_Q46_638809"/>
      <w:bookmarkStart w:id="18039" w:name="_ETM_Q46_638864"/>
      <w:bookmarkEnd w:id="18036"/>
      <w:bookmarkEnd w:id="18037"/>
      <w:bookmarkEnd w:id="18038"/>
      <w:bookmarkEnd w:id="18039"/>
    </w:p>
    <w:p w:rsidR="00050FB9" w:rsidRDefault="00050FB9" w:rsidP="006D315D">
      <w:pPr>
        <w:pStyle w:val="af2"/>
        <w:rPr>
          <w:rtl/>
          <w:lang w:eastAsia="he-IL"/>
        </w:rPr>
      </w:pPr>
      <w:r>
        <w:rPr>
          <w:rtl/>
          <w:lang w:eastAsia="he-IL"/>
        </w:rPr>
        <w:t>הצבעה מס'</w:t>
      </w:r>
      <w:r w:rsidR="00BD0C85">
        <w:rPr>
          <w:rFonts w:hint="cs"/>
          <w:rtl/>
          <w:lang w:eastAsia="he-IL"/>
        </w:rPr>
        <w:t xml:space="preserve"> 13</w:t>
      </w:r>
      <w:bookmarkStart w:id="18040" w:name="_GoBack"/>
      <w:bookmarkEnd w:id="18040"/>
      <w:r>
        <w:rPr>
          <w:rFonts w:hint="cs"/>
          <w:rtl/>
          <w:lang w:eastAsia="he-IL"/>
        </w:rPr>
        <w:t xml:space="preserve"> </w:t>
      </w:r>
    </w:p>
    <w:p w:rsidR="00050FB9" w:rsidRDefault="00050FB9" w:rsidP="0043025C">
      <w:pPr>
        <w:rPr>
          <w:rtl/>
          <w:lang w:eastAsia="he-IL"/>
        </w:rPr>
      </w:pPr>
    </w:p>
    <w:p w:rsidR="00050FB9" w:rsidRDefault="00050FB9" w:rsidP="0043025C">
      <w:pPr>
        <w:pStyle w:val="af6"/>
        <w:keepNext/>
        <w:rPr>
          <w:rtl/>
        </w:rPr>
      </w:pPr>
      <w:bookmarkStart w:id="18041" w:name="ET_interruption_קריאה_58"/>
      <w:r w:rsidRPr="003B58EF">
        <w:rPr>
          <w:rStyle w:val="TagStyle"/>
          <w:rtl/>
        </w:rPr>
        <w:t xml:space="preserve"> &lt;&lt; קריאה &gt;&gt; </w:t>
      </w:r>
      <w:r>
        <w:rPr>
          <w:rtl/>
        </w:rPr>
        <w:t>קריאה:</w:t>
      </w:r>
      <w:r w:rsidRPr="003B58EF">
        <w:rPr>
          <w:rStyle w:val="TagStyle"/>
          <w:rtl/>
        </w:rPr>
        <w:t xml:space="preserve"> &lt;&lt; קריאה &gt;&gt;</w:t>
      </w:r>
      <w:r>
        <w:rPr>
          <w:rtl/>
        </w:rPr>
        <w:t xml:space="preserve">   </w:t>
      </w:r>
      <w:bookmarkEnd w:id="18041"/>
    </w:p>
    <w:p w:rsidR="00050FB9" w:rsidRDefault="00050FB9" w:rsidP="00BA17C9">
      <w:pPr>
        <w:rPr>
          <w:rtl/>
          <w:lang w:eastAsia="he-IL"/>
        </w:rPr>
      </w:pPr>
    </w:p>
    <w:p w:rsidR="00050FB9" w:rsidRDefault="00050FB9" w:rsidP="0043025C">
      <w:pPr>
        <w:rPr>
          <w:rtl/>
          <w:lang w:eastAsia="he-IL"/>
        </w:rPr>
      </w:pPr>
      <w:bookmarkStart w:id="18042" w:name="_ETM_Q46_641743"/>
      <w:bookmarkStart w:id="18043" w:name="_ETM_Q46_642014"/>
      <w:bookmarkEnd w:id="18042"/>
      <w:bookmarkEnd w:id="18043"/>
      <w:r>
        <w:rPr>
          <w:rFonts w:hint="cs"/>
          <w:rtl/>
          <w:lang w:eastAsia="he-IL"/>
        </w:rPr>
        <w:t>ו</w:t>
      </w:r>
      <w:bookmarkStart w:id="18044" w:name="_ETM_Q46_642117"/>
      <w:bookmarkStart w:id="18045" w:name="_ETM_Q46_642143"/>
      <w:bookmarkEnd w:id="18044"/>
      <w:bookmarkEnd w:id="18045"/>
      <w:r>
        <w:rPr>
          <w:rFonts w:hint="cs"/>
          <w:rtl/>
          <w:lang w:eastAsia="he-IL"/>
        </w:rPr>
        <w:t>ע</w:t>
      </w:r>
      <w:bookmarkStart w:id="18046" w:name="_ETM_Q46_642193"/>
      <w:bookmarkEnd w:id="18046"/>
      <w:r>
        <w:rPr>
          <w:rFonts w:hint="cs"/>
          <w:rtl/>
          <w:lang w:eastAsia="he-IL"/>
        </w:rPr>
        <w:t>דת הפנים.</w:t>
      </w:r>
    </w:p>
    <w:p w:rsidR="00050FB9" w:rsidRPr="003B58EF" w:rsidRDefault="00050FB9" w:rsidP="0043025C">
      <w:pPr>
        <w:rPr>
          <w:rtl/>
          <w:lang w:eastAsia="he-IL"/>
        </w:rPr>
      </w:pPr>
      <w:bookmarkStart w:id="18047" w:name="_ETM_Q46_643311"/>
      <w:bookmarkStart w:id="18048" w:name="_ETM_Q46_643367"/>
      <w:bookmarkEnd w:id="18047"/>
      <w:bookmarkEnd w:id="18048"/>
    </w:p>
    <w:p w:rsidR="00050FB9" w:rsidRDefault="00050FB9" w:rsidP="0043025C">
      <w:pPr>
        <w:pStyle w:val="af6"/>
        <w:keepNext/>
        <w:rPr>
          <w:rtl/>
        </w:rPr>
      </w:pPr>
      <w:bookmarkStart w:id="18049" w:name="_ETM_Q46_642376"/>
      <w:bookmarkStart w:id="18050" w:name="_ETM_Q46_642453"/>
      <w:bookmarkStart w:id="18051" w:name="ET_interruption_6192_33"/>
      <w:bookmarkEnd w:id="18049"/>
      <w:bookmarkEnd w:id="18050"/>
      <w:r w:rsidRPr="007377DD">
        <w:rPr>
          <w:rStyle w:val="TagStyle"/>
          <w:rtl/>
        </w:rPr>
        <w:t xml:space="preserve"> &lt;&lt; קריאה &gt;&gt; </w:t>
      </w:r>
      <w:r>
        <w:rPr>
          <w:rtl/>
        </w:rPr>
        <w:t>שר הבינוי והשיכון זאב אלקין:</w:t>
      </w:r>
      <w:r w:rsidRPr="007377DD">
        <w:rPr>
          <w:rStyle w:val="TagStyle"/>
          <w:rtl/>
        </w:rPr>
        <w:t xml:space="preserve"> &lt;&lt; קריאה &gt;&gt;</w:t>
      </w:r>
      <w:r>
        <w:rPr>
          <w:rtl/>
        </w:rPr>
        <w:t xml:space="preserve">   </w:t>
      </w:r>
      <w:bookmarkEnd w:id="18051"/>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לא, אני לא הצעתי כלום, </w:t>
      </w:r>
      <w:bookmarkStart w:id="18052" w:name="_ETM_Q46_643784"/>
      <w:bookmarkEnd w:id="18052"/>
      <w:r>
        <w:rPr>
          <w:rFonts w:hint="cs"/>
          <w:rtl/>
          <w:lang w:eastAsia="he-IL"/>
        </w:rPr>
        <w:t xml:space="preserve">אתם מחליטים ועדה או מליאה.  </w:t>
      </w:r>
    </w:p>
    <w:p w:rsidR="00050FB9" w:rsidRDefault="00050FB9" w:rsidP="0043025C">
      <w:pPr>
        <w:rPr>
          <w:rtl/>
          <w:lang w:eastAsia="he-IL"/>
        </w:rPr>
      </w:pPr>
      <w:bookmarkStart w:id="18053" w:name="_ETM_Q46_643811"/>
      <w:bookmarkStart w:id="18054" w:name="_ETM_Q46_643882"/>
      <w:bookmarkEnd w:id="18053"/>
      <w:bookmarkEnd w:id="18054"/>
    </w:p>
    <w:p w:rsidR="00050FB9" w:rsidRDefault="00050FB9" w:rsidP="0043025C">
      <w:pPr>
        <w:pStyle w:val="af7"/>
        <w:keepNext/>
        <w:rPr>
          <w:rtl/>
        </w:rPr>
      </w:pPr>
      <w:bookmarkStart w:id="18055" w:name="_ETM_Q46_644572"/>
      <w:bookmarkStart w:id="18056" w:name="_ETM_Q46_644655"/>
      <w:bookmarkStart w:id="18057" w:name="ET_yor_6170_56"/>
      <w:bookmarkEnd w:id="18055"/>
      <w:bookmarkEnd w:id="18056"/>
      <w:r w:rsidRPr="00B94706">
        <w:rPr>
          <w:rStyle w:val="TagStyle"/>
          <w:rtl/>
        </w:rPr>
        <w:t xml:space="preserve"> &lt;&lt; יור &gt;&gt; </w:t>
      </w:r>
      <w:r>
        <w:rPr>
          <w:rtl/>
        </w:rPr>
        <w:t>היו"ר יעקב מרגי:</w:t>
      </w:r>
      <w:r w:rsidRPr="00B94706">
        <w:rPr>
          <w:rStyle w:val="TagStyle"/>
          <w:rtl/>
        </w:rPr>
        <w:t xml:space="preserve"> &lt;&lt; יור &gt;&gt;</w:t>
      </w:r>
      <w:r>
        <w:rPr>
          <w:rtl/>
        </w:rPr>
        <w:t xml:space="preserve">   </w:t>
      </w:r>
      <w:bookmarkEnd w:id="18057"/>
    </w:p>
    <w:p w:rsidR="00050FB9" w:rsidRDefault="00050FB9" w:rsidP="00BA17C9">
      <w:pPr>
        <w:rPr>
          <w:rtl/>
          <w:lang w:eastAsia="he-IL"/>
        </w:rPr>
      </w:pPr>
    </w:p>
    <w:p w:rsidR="00050FB9" w:rsidRDefault="00050FB9" w:rsidP="0043025C">
      <w:pPr>
        <w:rPr>
          <w:rtl/>
          <w:lang w:eastAsia="he-IL"/>
        </w:rPr>
      </w:pPr>
      <w:bookmarkStart w:id="18058" w:name="_ETM_Q46_645854"/>
      <w:bookmarkStart w:id="18059" w:name="_ETM_Q46_643956"/>
      <w:bookmarkStart w:id="18060" w:name="_ETM_Q46_644019"/>
      <w:bookmarkEnd w:id="18058"/>
      <w:bookmarkEnd w:id="18059"/>
      <w:bookmarkEnd w:id="18060"/>
      <w:r>
        <w:rPr>
          <w:rFonts w:hint="cs"/>
          <w:rtl/>
          <w:lang w:eastAsia="he-IL"/>
        </w:rPr>
        <w:t>תצביעו בבקשה על ועדת הפנים</w:t>
      </w:r>
      <w:bookmarkStart w:id="18061" w:name="_ETM_Q46_652034"/>
      <w:bookmarkEnd w:id="18061"/>
      <w:r>
        <w:rPr>
          <w:rFonts w:hint="cs"/>
          <w:rtl/>
          <w:lang w:eastAsia="he-IL"/>
        </w:rPr>
        <w:t xml:space="preserve">, והוא יאמר: ועדת הכלכלה.  </w:t>
      </w:r>
    </w:p>
    <w:p w:rsidR="00050FB9" w:rsidRDefault="00050FB9" w:rsidP="0043025C">
      <w:pPr>
        <w:rPr>
          <w:rtl/>
          <w:lang w:eastAsia="he-IL"/>
        </w:rPr>
      </w:pPr>
    </w:p>
    <w:p w:rsidR="00050FB9" w:rsidRDefault="00050FB9" w:rsidP="0043025C">
      <w:pPr>
        <w:pStyle w:val="af6"/>
        <w:keepNext/>
        <w:rPr>
          <w:rtl/>
        </w:rPr>
      </w:pPr>
      <w:bookmarkStart w:id="18062" w:name="_ETM_Q46_651129"/>
      <w:bookmarkStart w:id="18063" w:name="_ETM_Q46_651212"/>
      <w:bookmarkStart w:id="18064" w:name="ET_interruption_6192_57"/>
      <w:bookmarkEnd w:id="18062"/>
      <w:bookmarkEnd w:id="18063"/>
      <w:r w:rsidRPr="00B94706">
        <w:rPr>
          <w:rStyle w:val="TagStyle"/>
          <w:rtl/>
        </w:rPr>
        <w:t xml:space="preserve"> &lt;&lt; קריאה &gt;&gt; </w:t>
      </w:r>
      <w:r>
        <w:rPr>
          <w:rtl/>
        </w:rPr>
        <w:t>שר הבינוי והשיכון זאב אלקין:</w:t>
      </w:r>
      <w:r w:rsidRPr="00B94706">
        <w:rPr>
          <w:rStyle w:val="TagStyle"/>
          <w:rtl/>
        </w:rPr>
        <w:t xml:space="preserve"> &lt;&lt; קריאה &gt;&gt;</w:t>
      </w:r>
      <w:r>
        <w:rPr>
          <w:rtl/>
        </w:rPr>
        <w:t xml:space="preserve">   </w:t>
      </w:r>
      <w:bookmarkEnd w:id="18064"/>
    </w:p>
    <w:p w:rsidR="00050FB9" w:rsidRDefault="00050FB9" w:rsidP="00BA17C9">
      <w:pPr>
        <w:rPr>
          <w:rtl/>
          <w:lang w:eastAsia="he-IL"/>
        </w:rPr>
      </w:pPr>
    </w:p>
    <w:p w:rsidR="00050FB9" w:rsidRDefault="00050FB9" w:rsidP="0043025C">
      <w:pPr>
        <w:rPr>
          <w:rtl/>
          <w:lang w:eastAsia="he-IL"/>
        </w:rPr>
      </w:pPr>
      <w:bookmarkStart w:id="18065" w:name="_ETM_Q46_651650"/>
      <w:bookmarkStart w:id="18066" w:name="_ETM_Q46_651946"/>
      <w:bookmarkStart w:id="18067" w:name="_ETM_Q46_652000"/>
      <w:bookmarkEnd w:id="18065"/>
      <w:bookmarkEnd w:id="18066"/>
      <w:bookmarkEnd w:id="18067"/>
      <w:r>
        <w:rPr>
          <w:rFonts w:hint="cs"/>
          <w:rtl/>
          <w:lang w:eastAsia="he-IL"/>
        </w:rPr>
        <w:t>ועדת הכנסת תחליט.</w:t>
      </w:r>
    </w:p>
    <w:p w:rsidR="00050FB9" w:rsidRPr="00B94706" w:rsidRDefault="00050FB9" w:rsidP="0043025C">
      <w:pPr>
        <w:rPr>
          <w:rtl/>
          <w:lang w:eastAsia="he-IL"/>
        </w:rPr>
      </w:pPr>
      <w:bookmarkStart w:id="18068" w:name="_ETM_Q46_653536"/>
      <w:bookmarkStart w:id="18069" w:name="_ETM_Q46_653621"/>
      <w:bookmarkEnd w:id="18068"/>
      <w:bookmarkEnd w:id="18069"/>
      <w:r>
        <w:rPr>
          <w:rFonts w:hint="cs"/>
          <w:rtl/>
          <w:lang w:eastAsia="he-IL"/>
        </w:rPr>
        <w:t xml:space="preserve"> </w:t>
      </w:r>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lang w:eastAsia="he-IL"/>
        </w:rPr>
      </w:pPr>
    </w:p>
    <w:p w:rsidR="00050FB9" w:rsidRDefault="00050FB9" w:rsidP="0043025C">
      <w:pPr>
        <w:rPr>
          <w:rtl/>
          <w:lang w:eastAsia="he-IL"/>
        </w:rPr>
      </w:pPr>
      <w:r>
        <w:rPr>
          <w:rFonts w:hint="cs"/>
          <w:rtl/>
          <w:lang w:eastAsia="he-IL"/>
        </w:rPr>
        <w:t xml:space="preserve">אני חוזר על ההצבעה. אנחנו מצביעים על המשך דיון בוועדת הפנים. </w:t>
      </w:r>
    </w:p>
    <w:p w:rsidR="00050FB9" w:rsidRDefault="00050FB9" w:rsidP="0043025C">
      <w:pPr>
        <w:rPr>
          <w:rtl/>
          <w:lang w:eastAsia="he-IL"/>
        </w:rPr>
      </w:pPr>
      <w:bookmarkStart w:id="18070" w:name="_ETM_Q46_661356"/>
      <w:bookmarkStart w:id="18071" w:name="_ETM_Q46_661483"/>
      <w:bookmarkEnd w:id="18070"/>
      <w:bookmarkEnd w:id="18071"/>
    </w:p>
    <w:p w:rsidR="00050FB9" w:rsidRDefault="00050FB9" w:rsidP="0043025C">
      <w:pPr>
        <w:pStyle w:val="af6"/>
        <w:keepNext/>
        <w:rPr>
          <w:rtl/>
        </w:rPr>
      </w:pPr>
      <w:bookmarkStart w:id="18072" w:name="_ETM_Q46_661517"/>
      <w:bookmarkStart w:id="18073" w:name="_ETM_Q46_661587"/>
      <w:bookmarkStart w:id="18074" w:name="ET_interruption_6192_58"/>
      <w:bookmarkEnd w:id="18072"/>
      <w:bookmarkEnd w:id="18073"/>
      <w:r w:rsidRPr="007871EA">
        <w:rPr>
          <w:rStyle w:val="TagStyle"/>
          <w:rtl/>
        </w:rPr>
        <w:t xml:space="preserve"> &lt;&lt; קריאה &gt;&gt; </w:t>
      </w:r>
      <w:r>
        <w:rPr>
          <w:rtl/>
        </w:rPr>
        <w:t>שר הבינוי והשיכון זאב אלקין:</w:t>
      </w:r>
      <w:r w:rsidRPr="007871EA">
        <w:rPr>
          <w:rStyle w:val="TagStyle"/>
          <w:rtl/>
        </w:rPr>
        <w:t xml:space="preserve"> &lt;&lt; קריאה &gt;&gt;</w:t>
      </w:r>
      <w:r>
        <w:rPr>
          <w:rtl/>
        </w:rPr>
        <w:t xml:space="preserve">   </w:t>
      </w:r>
      <w:bookmarkEnd w:id="18074"/>
    </w:p>
    <w:p w:rsidR="00050FB9" w:rsidRDefault="00050FB9" w:rsidP="00BA17C9">
      <w:pPr>
        <w:rPr>
          <w:rtl/>
          <w:lang w:eastAsia="he-IL"/>
        </w:rPr>
      </w:pPr>
    </w:p>
    <w:p w:rsidR="00050FB9" w:rsidRDefault="00050FB9" w:rsidP="0043025C">
      <w:pPr>
        <w:rPr>
          <w:rtl/>
          <w:lang w:eastAsia="he-IL"/>
        </w:rPr>
      </w:pPr>
      <w:bookmarkStart w:id="18075" w:name="_ETM_Q46_660425"/>
      <w:bookmarkStart w:id="18076" w:name="_ETM_Q46_660723"/>
      <w:bookmarkStart w:id="18077" w:name="_ETM_Q46_660775"/>
      <w:bookmarkEnd w:id="18075"/>
      <w:bookmarkEnd w:id="18076"/>
      <w:bookmarkEnd w:id="18077"/>
      <w:r>
        <w:rPr>
          <w:rFonts w:hint="cs"/>
          <w:rtl/>
          <w:lang w:eastAsia="he-IL"/>
        </w:rPr>
        <w:t xml:space="preserve">לא, </w:t>
      </w:r>
      <w:bookmarkStart w:id="18078" w:name="_ETM_Q46_661543"/>
      <w:bookmarkEnd w:id="18078"/>
      <w:r>
        <w:rPr>
          <w:rFonts w:hint="cs"/>
          <w:rtl/>
          <w:lang w:eastAsia="he-IL"/>
        </w:rPr>
        <w:t xml:space="preserve">לוועדה. </w:t>
      </w:r>
    </w:p>
    <w:p w:rsidR="00050FB9" w:rsidRDefault="00050FB9" w:rsidP="0043025C">
      <w:pPr>
        <w:rPr>
          <w:rtl/>
          <w:lang w:eastAsia="he-IL"/>
        </w:rPr>
      </w:pPr>
      <w:bookmarkStart w:id="18079" w:name="_ETM_Q46_662686"/>
      <w:bookmarkStart w:id="18080" w:name="_ETM_Q46_662773"/>
      <w:bookmarkEnd w:id="18079"/>
      <w:bookmarkEnd w:id="18080"/>
    </w:p>
    <w:p w:rsidR="00050FB9" w:rsidRDefault="00050FB9" w:rsidP="0043025C">
      <w:pPr>
        <w:pStyle w:val="af7"/>
        <w:keepNext/>
        <w:rPr>
          <w:rtl/>
        </w:rPr>
      </w:pPr>
      <w:bookmarkStart w:id="18081" w:name="_ETM_Q46_662855"/>
      <w:bookmarkStart w:id="18082" w:name="_ETM_Q46_662947"/>
      <w:bookmarkStart w:id="18083" w:name="ET_yor_6170_59"/>
      <w:bookmarkEnd w:id="18081"/>
      <w:bookmarkEnd w:id="18082"/>
      <w:r w:rsidRPr="007871EA">
        <w:rPr>
          <w:rStyle w:val="TagStyle"/>
          <w:rtl/>
        </w:rPr>
        <w:t xml:space="preserve"> &lt;&lt; יור &gt;&gt; </w:t>
      </w:r>
      <w:r>
        <w:rPr>
          <w:rtl/>
        </w:rPr>
        <w:t>היו"ר יעקב מרגי:</w:t>
      </w:r>
      <w:r w:rsidRPr="007871EA">
        <w:rPr>
          <w:rStyle w:val="TagStyle"/>
          <w:rtl/>
        </w:rPr>
        <w:t xml:space="preserve"> &lt;&lt; יור &gt;&gt;</w:t>
      </w:r>
      <w:r>
        <w:rPr>
          <w:rtl/>
        </w:rPr>
        <w:t xml:space="preserve">   </w:t>
      </w:r>
      <w:bookmarkEnd w:id="18083"/>
    </w:p>
    <w:p w:rsidR="00050FB9" w:rsidRDefault="00050FB9" w:rsidP="00BA17C9">
      <w:pPr>
        <w:rPr>
          <w:rtl/>
          <w:lang w:eastAsia="he-IL"/>
        </w:rPr>
      </w:pPr>
    </w:p>
    <w:p w:rsidR="00542B80" w:rsidRDefault="00050FB9" w:rsidP="0043025C">
      <w:pPr>
        <w:rPr>
          <w:rtl/>
          <w:lang w:eastAsia="he-IL"/>
        </w:rPr>
      </w:pPr>
      <w:bookmarkStart w:id="18084" w:name="_ETM_Q46_664112"/>
      <w:bookmarkEnd w:id="18084"/>
      <w:r>
        <w:rPr>
          <w:rFonts w:hint="cs"/>
          <w:rtl/>
          <w:lang w:eastAsia="he-IL"/>
        </w:rPr>
        <w:t xml:space="preserve">לוועדה, ותחליטו אחר כך, ואם לא </w:t>
      </w:r>
      <w:bookmarkStart w:id="18085" w:name="_ETM_Q46_667263"/>
      <w:bookmarkEnd w:id="18085"/>
      <w:r>
        <w:rPr>
          <w:rFonts w:hint="eastAsia"/>
          <w:rtl/>
          <w:lang w:eastAsia="he-IL"/>
        </w:rPr>
        <w:t>–</w:t>
      </w:r>
      <w:r>
        <w:rPr>
          <w:rFonts w:hint="cs"/>
          <w:rtl/>
          <w:lang w:eastAsia="he-IL"/>
        </w:rPr>
        <w:t xml:space="preserve"> ועדת הכנסת תחליט. </w:t>
      </w:r>
      <w:bookmarkStart w:id="18086" w:name="_ETM_Q46_666761"/>
      <w:bookmarkStart w:id="18087" w:name="_ETM_Q46_666902"/>
      <w:bookmarkStart w:id="18088" w:name="_ETM_Q46_666973"/>
      <w:bookmarkStart w:id="18089" w:name="_ETM_Q46_667103"/>
      <w:bookmarkEnd w:id="18086"/>
      <w:bookmarkEnd w:id="18087"/>
      <w:bookmarkEnd w:id="18088"/>
      <w:bookmarkEnd w:id="18089"/>
    </w:p>
    <w:p w:rsidR="00542B80" w:rsidRDefault="00542B80" w:rsidP="0043025C">
      <w:pPr>
        <w:rPr>
          <w:rtl/>
          <w:lang w:eastAsia="he-IL"/>
        </w:rPr>
      </w:pPr>
    </w:p>
    <w:p w:rsidR="00050FB9" w:rsidRPr="007871EA" w:rsidRDefault="00050FB9" w:rsidP="0043025C">
      <w:pPr>
        <w:rPr>
          <w:rtl/>
          <w:lang w:eastAsia="he-IL"/>
        </w:rPr>
      </w:pPr>
      <w:r>
        <w:rPr>
          <w:rFonts w:hint="cs"/>
          <w:rtl/>
          <w:lang w:eastAsia="he-IL"/>
        </w:rPr>
        <w:t xml:space="preserve">הצבעה. </w:t>
      </w:r>
    </w:p>
    <w:p w:rsidR="00050FB9" w:rsidRDefault="00050FB9" w:rsidP="0043025C">
      <w:pPr>
        <w:rPr>
          <w:rtl/>
          <w:lang w:eastAsia="he-IL"/>
        </w:rPr>
      </w:pPr>
      <w:bookmarkStart w:id="18090" w:name="_ETM_Q46_654847"/>
      <w:bookmarkStart w:id="18091" w:name="_ETM_Q46_654940"/>
      <w:bookmarkEnd w:id="18090"/>
      <w:bookmarkEnd w:id="18091"/>
    </w:p>
    <w:p w:rsidR="00050FB9" w:rsidRDefault="00050FB9" w:rsidP="0043025C">
      <w:pPr>
        <w:pStyle w:val="af2"/>
        <w:keepNext/>
        <w:rPr>
          <w:rtl/>
          <w:lang w:eastAsia="he-IL"/>
        </w:rPr>
      </w:pPr>
      <w:r>
        <w:rPr>
          <w:rtl/>
          <w:lang w:eastAsia="he-IL"/>
        </w:rPr>
        <w:t>הצבעה מס'</w:t>
      </w:r>
      <w:r>
        <w:rPr>
          <w:rFonts w:hint="cs"/>
          <w:rtl/>
          <w:lang w:eastAsia="he-IL"/>
        </w:rPr>
        <w:t xml:space="preserve"> 14</w:t>
      </w:r>
    </w:p>
    <w:p w:rsidR="00050FB9" w:rsidRDefault="00050FB9" w:rsidP="0043025C">
      <w:pPr>
        <w:pStyle w:val="--"/>
        <w:keepNext/>
        <w:rPr>
          <w:rtl/>
          <w:lang w:eastAsia="he-IL"/>
        </w:rPr>
      </w:pPr>
    </w:p>
    <w:p w:rsidR="00050FB9" w:rsidRDefault="00050FB9" w:rsidP="0043025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050FB9" w:rsidRDefault="00050FB9" w:rsidP="0043025C">
      <w:pPr>
        <w:pStyle w:val="--"/>
        <w:keepNext/>
        <w:rPr>
          <w:rtl/>
          <w:lang w:eastAsia="he-IL"/>
        </w:rPr>
      </w:pPr>
      <w:r>
        <w:rPr>
          <w:rtl/>
          <w:lang w:eastAsia="he-IL"/>
        </w:rPr>
        <w:t xml:space="preserve">נגד – </w:t>
      </w:r>
      <w:r>
        <w:rPr>
          <w:rFonts w:hint="cs"/>
          <w:rtl/>
          <w:lang w:eastAsia="he-IL"/>
        </w:rPr>
        <w:t>אין</w:t>
      </w:r>
    </w:p>
    <w:p w:rsidR="00050FB9" w:rsidRDefault="00050FB9" w:rsidP="0043025C">
      <w:pPr>
        <w:pStyle w:val="--"/>
        <w:keepNext/>
        <w:rPr>
          <w:rtl/>
          <w:lang w:eastAsia="he-IL"/>
        </w:rPr>
      </w:pPr>
      <w:r>
        <w:rPr>
          <w:rtl/>
          <w:lang w:eastAsia="he-IL"/>
        </w:rPr>
        <w:t>נמנעים –</w:t>
      </w:r>
      <w:r>
        <w:rPr>
          <w:rFonts w:hint="cs"/>
          <w:rtl/>
          <w:lang w:eastAsia="he-IL"/>
        </w:rPr>
        <w:t xml:space="preserve"> אין</w:t>
      </w:r>
    </w:p>
    <w:p w:rsidR="00050FB9" w:rsidRPr="00C008A4" w:rsidRDefault="00050FB9" w:rsidP="00542B80">
      <w:pPr>
        <w:pStyle w:val="af3"/>
        <w:rPr>
          <w:rtl/>
          <w:lang w:eastAsia="he-IL"/>
        </w:rPr>
      </w:pPr>
      <w:r>
        <w:rPr>
          <w:rFonts w:hint="cs"/>
          <w:rtl/>
          <w:lang w:eastAsia="he-IL"/>
        </w:rPr>
        <w:t>ההצעה להעביר את הנושא לוועדה שתקבע ועדת הכנסת נתקבלה.</w:t>
      </w:r>
    </w:p>
    <w:p w:rsidR="00050FB9" w:rsidRPr="007871EA" w:rsidRDefault="00050FB9" w:rsidP="0043025C">
      <w:pPr>
        <w:rPr>
          <w:rtl/>
          <w:lang w:eastAsia="he-IL"/>
        </w:rPr>
      </w:pPr>
      <w:bookmarkStart w:id="18092" w:name="_ETM_Q46_673479"/>
      <w:bookmarkStart w:id="18093" w:name="_ETM_Q46_673576"/>
      <w:bookmarkStart w:id="18094" w:name="_ETM_Q46_675004"/>
      <w:bookmarkStart w:id="18095" w:name="_ETM_Q46_675080"/>
      <w:bookmarkEnd w:id="18092"/>
      <w:bookmarkEnd w:id="18093"/>
      <w:bookmarkEnd w:id="18094"/>
      <w:bookmarkEnd w:id="18095"/>
    </w:p>
    <w:p w:rsidR="00050FB9" w:rsidRDefault="00050FB9" w:rsidP="0043025C">
      <w:pPr>
        <w:pStyle w:val="af7"/>
        <w:keepNext/>
        <w:rPr>
          <w:rtl/>
        </w:rPr>
      </w:pPr>
      <w:r w:rsidRPr="007377DD">
        <w:rPr>
          <w:rStyle w:val="TagStyle"/>
          <w:rtl/>
        </w:rPr>
        <w:t xml:space="preserve"> &lt;&lt; יור &gt;&gt; </w:t>
      </w:r>
      <w:r>
        <w:rPr>
          <w:rtl/>
        </w:rPr>
        <w:t>היו"ר יעקב מרגי:</w:t>
      </w:r>
      <w:r w:rsidRPr="007377DD">
        <w:rPr>
          <w:rStyle w:val="TagStyle"/>
          <w:rtl/>
        </w:rPr>
        <w:t xml:space="preserve"> &lt;&lt; יור &gt;&gt;</w:t>
      </w:r>
      <w:r>
        <w:rPr>
          <w:rtl/>
        </w:rPr>
        <w:t xml:space="preserve">   </w:t>
      </w:r>
    </w:p>
    <w:p w:rsidR="00050FB9" w:rsidRDefault="00050FB9" w:rsidP="00BA17C9">
      <w:pPr>
        <w:rPr>
          <w:rtl/>
        </w:rPr>
      </w:pPr>
    </w:p>
    <w:p w:rsidR="00050FB9" w:rsidRDefault="00050FB9" w:rsidP="0043025C">
      <w:pPr>
        <w:rPr>
          <w:rtl/>
        </w:rPr>
      </w:pPr>
      <w:bookmarkStart w:id="18096" w:name="_ETM_Q46_679215"/>
      <w:bookmarkStart w:id="18097" w:name="_ETM_Q46_679306"/>
      <w:bookmarkStart w:id="18098" w:name="_ETM_Q46_687748"/>
      <w:bookmarkEnd w:id="18096"/>
      <w:bookmarkEnd w:id="18097"/>
      <w:bookmarkEnd w:id="18098"/>
      <w:r>
        <w:rPr>
          <w:rFonts w:hint="cs"/>
          <w:rtl/>
        </w:rPr>
        <w:t xml:space="preserve">ארבעה חברי כנסת הצביעו בעד, אין מתנגדים ואין נמנעים. הנושא הועבר </w:t>
      </w:r>
      <w:bookmarkStart w:id="18099" w:name="_ETM_Q46_690687"/>
      <w:bookmarkEnd w:id="18099"/>
      <w:r>
        <w:rPr>
          <w:rFonts w:hint="cs"/>
          <w:rtl/>
        </w:rPr>
        <w:t xml:space="preserve">להמשך דיון בוועדה. </w:t>
      </w:r>
    </w:p>
    <w:p w:rsidR="00050FB9" w:rsidRDefault="00050FB9" w:rsidP="0043025C">
      <w:pPr>
        <w:rPr>
          <w:rtl/>
        </w:rPr>
      </w:pPr>
      <w:bookmarkStart w:id="18100" w:name="_ETM_Q46_693166"/>
      <w:bookmarkStart w:id="18101" w:name="_ETM_Q46_693251"/>
      <w:bookmarkEnd w:id="18100"/>
      <w:bookmarkEnd w:id="18101"/>
    </w:p>
    <w:p w:rsidR="00050FB9" w:rsidRDefault="00050FB9" w:rsidP="0043025C">
      <w:pPr>
        <w:pStyle w:val="af6"/>
        <w:keepNext/>
        <w:rPr>
          <w:rtl/>
        </w:rPr>
      </w:pPr>
      <w:bookmarkStart w:id="18102" w:name="ET_interruption_6192_60"/>
      <w:r w:rsidRPr="00CA75F1">
        <w:rPr>
          <w:rStyle w:val="TagStyle"/>
          <w:rtl/>
        </w:rPr>
        <w:t xml:space="preserve"> &lt;&lt; קריאה &gt;&gt; </w:t>
      </w:r>
      <w:r>
        <w:rPr>
          <w:rtl/>
        </w:rPr>
        <w:t>שר הבינוי והשיכון זאב אלקין:</w:t>
      </w:r>
      <w:r w:rsidRPr="00CA75F1">
        <w:rPr>
          <w:rStyle w:val="TagStyle"/>
          <w:rtl/>
        </w:rPr>
        <w:t xml:space="preserve"> &lt;&lt; קריאה &gt;&gt;</w:t>
      </w:r>
      <w:r>
        <w:rPr>
          <w:rtl/>
        </w:rPr>
        <w:t xml:space="preserve">   </w:t>
      </w:r>
      <w:bookmarkEnd w:id="18102"/>
    </w:p>
    <w:p w:rsidR="00050FB9" w:rsidRDefault="00050FB9" w:rsidP="0043025C">
      <w:pPr>
        <w:rPr>
          <w:rtl/>
          <w:lang w:eastAsia="he-IL"/>
        </w:rPr>
      </w:pPr>
    </w:p>
    <w:p w:rsidR="00050FB9" w:rsidRDefault="00050FB9" w:rsidP="0043025C">
      <w:pPr>
        <w:rPr>
          <w:rtl/>
          <w:lang w:eastAsia="he-IL"/>
        </w:rPr>
      </w:pPr>
      <w:bookmarkStart w:id="18103" w:name="_ETM_Q46_692563"/>
      <w:bookmarkEnd w:id="18103"/>
      <w:r>
        <w:rPr>
          <w:rFonts w:hint="cs"/>
          <w:rtl/>
          <w:lang w:eastAsia="he-IL"/>
        </w:rPr>
        <w:t xml:space="preserve">הם מבקשים פנים, אני מציע כלכלה. </w:t>
      </w:r>
      <w:bookmarkStart w:id="18104" w:name="_ETM_Q46_693956"/>
      <w:bookmarkEnd w:id="18104"/>
    </w:p>
    <w:p w:rsidR="00050FB9" w:rsidRDefault="00050FB9" w:rsidP="0043025C">
      <w:pPr>
        <w:rPr>
          <w:rtl/>
          <w:lang w:eastAsia="he-IL"/>
        </w:rPr>
      </w:pPr>
      <w:bookmarkStart w:id="18105" w:name="_ETM_Q46_694050"/>
      <w:bookmarkStart w:id="18106" w:name="_ETM_Q46_694100"/>
      <w:bookmarkEnd w:id="18105"/>
      <w:bookmarkEnd w:id="18106"/>
    </w:p>
    <w:p w:rsidR="00050FB9" w:rsidRDefault="00050FB9" w:rsidP="0043025C">
      <w:pPr>
        <w:pStyle w:val="af7"/>
        <w:keepNext/>
        <w:rPr>
          <w:rtl/>
        </w:rPr>
      </w:pPr>
      <w:bookmarkStart w:id="18107" w:name="_ETM_Q46_694205"/>
      <w:bookmarkStart w:id="18108" w:name="ET_yor_6170_61"/>
      <w:bookmarkEnd w:id="18107"/>
      <w:r w:rsidRPr="00CA75F1">
        <w:rPr>
          <w:rStyle w:val="TagStyle"/>
          <w:rtl/>
        </w:rPr>
        <w:t xml:space="preserve"> &lt;&lt; יור &gt;&gt; </w:t>
      </w:r>
      <w:r>
        <w:rPr>
          <w:rtl/>
        </w:rPr>
        <w:t>היו"ר יעקב מרגי:</w:t>
      </w:r>
      <w:r w:rsidRPr="00CA75F1">
        <w:rPr>
          <w:rStyle w:val="TagStyle"/>
          <w:rtl/>
        </w:rPr>
        <w:t xml:space="preserve"> &lt;&lt; יור &gt;&gt;</w:t>
      </w:r>
      <w:r>
        <w:rPr>
          <w:rtl/>
        </w:rPr>
        <w:t xml:space="preserve">   </w:t>
      </w:r>
      <w:bookmarkEnd w:id="18108"/>
    </w:p>
    <w:p w:rsidR="00050FB9" w:rsidRDefault="00050FB9" w:rsidP="00BA17C9">
      <w:pPr>
        <w:rPr>
          <w:rtl/>
          <w:lang w:eastAsia="he-IL"/>
        </w:rPr>
      </w:pPr>
    </w:p>
    <w:p w:rsidR="00050FB9" w:rsidRDefault="00050FB9" w:rsidP="0043025C">
      <w:pPr>
        <w:rPr>
          <w:rtl/>
          <w:lang w:eastAsia="he-IL"/>
        </w:rPr>
      </w:pPr>
      <w:bookmarkStart w:id="18109" w:name="_ETM_Q46_695197"/>
      <w:bookmarkEnd w:id="18109"/>
      <w:r>
        <w:rPr>
          <w:rFonts w:hint="cs"/>
          <w:rtl/>
          <w:lang w:eastAsia="he-IL"/>
        </w:rPr>
        <w:t xml:space="preserve">ועדת </w:t>
      </w:r>
      <w:bookmarkStart w:id="18110" w:name="_ETM_Q46_695861"/>
      <w:bookmarkEnd w:id="18110"/>
      <w:r>
        <w:rPr>
          <w:rFonts w:hint="cs"/>
          <w:rtl/>
          <w:lang w:eastAsia="he-IL"/>
        </w:rPr>
        <w:t xml:space="preserve">הכנסת תקבע לאיזו ועדה. </w:t>
      </w:r>
    </w:p>
    <w:p w:rsidR="00050FB9" w:rsidRDefault="00050FB9" w:rsidP="0043025C">
      <w:pPr>
        <w:rPr>
          <w:rtl/>
          <w:lang w:eastAsia="he-IL"/>
        </w:rPr>
      </w:pPr>
      <w:bookmarkStart w:id="18111" w:name="_ETM_Q46_699524"/>
      <w:bookmarkStart w:id="18112" w:name="_ETM_Q46_699613"/>
      <w:bookmarkEnd w:id="18111"/>
      <w:bookmarkEnd w:id="18112"/>
    </w:p>
    <w:p w:rsidR="00050FB9" w:rsidRDefault="00050FB9" w:rsidP="0043025C">
      <w:pPr>
        <w:rPr>
          <w:rtl/>
        </w:rPr>
      </w:pPr>
      <w:bookmarkStart w:id="18113" w:name="_ETM_Q46_699667"/>
      <w:bookmarkStart w:id="18114" w:name="_ETM_Q46_699760"/>
      <w:bookmarkEnd w:id="18113"/>
      <w:bookmarkEnd w:id="18114"/>
      <w:r>
        <w:rPr>
          <w:rFonts w:hint="cs"/>
          <w:rtl/>
          <w:lang w:eastAsia="he-IL"/>
        </w:rPr>
        <w:t xml:space="preserve">אני מודיע: תם סדר-היום. הישיבה </w:t>
      </w:r>
      <w:bookmarkStart w:id="18115" w:name="_ETM_Q46_700716"/>
      <w:bookmarkEnd w:id="18115"/>
      <w:r>
        <w:rPr>
          <w:rFonts w:hint="cs"/>
          <w:rtl/>
          <w:lang w:eastAsia="he-IL"/>
        </w:rPr>
        <w:t xml:space="preserve">הבאה תתקיים </w:t>
      </w:r>
      <w:r>
        <w:rPr>
          <w:rFonts w:hint="cs"/>
          <w:rtl/>
        </w:rPr>
        <w:t xml:space="preserve">ביום שני, י"ט בחשוון תשפ"ב, 25 באוקטובר 2021, בשעה 16:00. </w:t>
      </w:r>
      <w:bookmarkStart w:id="18116" w:name="_ETM_Q46_709701"/>
      <w:bookmarkStart w:id="18117" w:name="_ETM_Q46_709767"/>
      <w:bookmarkStart w:id="18118" w:name="_ETM_Q46_709862"/>
      <w:bookmarkStart w:id="18119" w:name="_ETM_Q46_709919"/>
      <w:bookmarkEnd w:id="18116"/>
      <w:bookmarkEnd w:id="18117"/>
      <w:bookmarkEnd w:id="18118"/>
      <w:bookmarkEnd w:id="18119"/>
      <w:r>
        <w:rPr>
          <w:rFonts w:hint="cs"/>
          <w:rtl/>
        </w:rPr>
        <w:t xml:space="preserve">ישיבה זו נעולה. </w:t>
      </w:r>
    </w:p>
    <w:p w:rsidR="00050FB9" w:rsidRDefault="00050FB9" w:rsidP="0043025C">
      <w:pPr>
        <w:rPr>
          <w:rtl/>
        </w:rPr>
      </w:pPr>
    </w:p>
    <w:p w:rsidR="00050FB9" w:rsidRDefault="00050FB9" w:rsidP="006D315D">
      <w:pPr>
        <w:pStyle w:val="afc"/>
        <w:keepNext/>
        <w:ind w:firstLine="0"/>
        <w:jc w:val="center"/>
        <w:rPr>
          <w:rtl/>
        </w:rPr>
      </w:pPr>
      <w:bookmarkStart w:id="18120" w:name="ET_meetingend_62"/>
      <w:r w:rsidRPr="00CA75F1">
        <w:rPr>
          <w:rStyle w:val="TagStyle"/>
          <w:rtl/>
        </w:rPr>
        <w:t xml:space="preserve">&lt;&lt; סיום &gt;&gt; </w:t>
      </w:r>
      <w:r>
        <w:rPr>
          <w:rtl/>
        </w:rPr>
        <w:t>הישיבה ננעלה בשעה 18:40.</w:t>
      </w:r>
      <w:r w:rsidRPr="00CA75F1">
        <w:rPr>
          <w:rStyle w:val="TagStyle"/>
          <w:rtl/>
        </w:rPr>
        <w:t xml:space="preserve"> &lt;&lt; סיום &gt;&gt;</w:t>
      </w:r>
      <w:bookmarkEnd w:id="18120"/>
    </w:p>
    <w:sectPr w:rsidR="00050FB9" w:rsidSect="00244AF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DD8" w:rsidRDefault="006E2DD8">
      <w:r>
        <w:separator/>
      </w:r>
    </w:p>
  </w:endnote>
  <w:endnote w:type="continuationSeparator" w:id="0">
    <w:p w:rsidR="006E2DD8" w:rsidRDefault="006E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C85" w:rsidRDefault="00BD0C8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C85" w:rsidRDefault="00BD0C8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C85" w:rsidRDefault="00BD0C8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DD8" w:rsidRDefault="006E2DD8">
      <w:r>
        <w:separator/>
      </w:r>
    </w:p>
  </w:footnote>
  <w:footnote w:type="continuationSeparator" w:id="0">
    <w:p w:rsidR="006E2DD8" w:rsidRDefault="006E2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DD8" w:rsidRDefault="006E2DD8"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E2DD8" w:rsidRDefault="006E2DD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DD8" w:rsidRDefault="006E2DD8"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0F14C6">
      <w:rPr>
        <w:rStyle w:val="af9"/>
        <w:noProof/>
        <w:rtl/>
      </w:rPr>
      <w:t>279</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6E2DD8">
      <w:trPr>
        <w:cantSplit/>
        <w:trHeight w:val="421"/>
      </w:trPr>
      <w:tc>
        <w:tcPr>
          <w:tcW w:w="2880" w:type="dxa"/>
        </w:tcPr>
        <w:p w:rsidR="006E2DD8" w:rsidRDefault="00BD0C85" w:rsidP="00BE0137">
          <w:pPr>
            <w:ind w:right="360" w:firstLine="0"/>
            <w:jc w:val="left"/>
          </w:pPr>
          <w:r>
            <w:rPr>
              <w:rtl/>
            </w:rPr>
            <w:t>דברי הכנסת</w:t>
          </w:r>
        </w:p>
      </w:tc>
      <w:tc>
        <w:tcPr>
          <w:tcW w:w="2520" w:type="dxa"/>
        </w:tcPr>
        <w:p w:rsidR="006E2DD8" w:rsidRDefault="00BD0C85" w:rsidP="00BE0137">
          <w:pPr>
            <w:ind w:firstLine="0"/>
            <w:jc w:val="left"/>
          </w:pPr>
          <w:r>
            <w:rPr>
              <w:rtl/>
            </w:rPr>
            <w:t>ישיבה מס' 64</w:t>
          </w:r>
        </w:p>
      </w:tc>
      <w:tc>
        <w:tcPr>
          <w:tcW w:w="2700" w:type="dxa"/>
        </w:tcPr>
        <w:p w:rsidR="006E2DD8" w:rsidRDefault="00BD0C85" w:rsidP="00BE0137">
          <w:pPr>
            <w:ind w:firstLine="0"/>
            <w:jc w:val="left"/>
            <w:rPr>
              <w:rtl/>
            </w:rPr>
          </w:pPr>
          <w:r>
            <w:rPr>
              <w:rtl/>
            </w:rPr>
            <w:t>20/10/2021</w:t>
          </w:r>
        </w:p>
      </w:tc>
    </w:tr>
  </w:tbl>
  <w:p w:rsidR="006E2DD8" w:rsidRPr="000F00C1" w:rsidRDefault="006E2DD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C85" w:rsidRDefault="00BD0C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C8480D"/>
    <w:multiLevelType w:val="hybridMultilevel"/>
    <w:tmpl w:val="C980DE0A"/>
    <w:lvl w:ilvl="0" w:tplc="80D27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E03"/>
    <w:multiLevelType w:val="hybridMultilevel"/>
    <w:tmpl w:val="3B36E224"/>
    <w:lvl w:ilvl="0" w:tplc="5310F7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3292E"/>
    <w:multiLevelType w:val="hybridMultilevel"/>
    <w:tmpl w:val="CFE631A2"/>
    <w:lvl w:ilvl="0" w:tplc="035091C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B807FB"/>
    <w:multiLevelType w:val="hybridMultilevel"/>
    <w:tmpl w:val="7EBC70F4"/>
    <w:lvl w:ilvl="0" w:tplc="3EA6BC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23760D"/>
    <w:multiLevelType w:val="hybridMultilevel"/>
    <w:tmpl w:val="D9D8D5E0"/>
    <w:lvl w:ilvl="0" w:tplc="7B72231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59033C"/>
    <w:multiLevelType w:val="hybridMultilevel"/>
    <w:tmpl w:val="955ED5DE"/>
    <w:lvl w:ilvl="0" w:tplc="DD44290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601629"/>
    <w:multiLevelType w:val="hybridMultilevel"/>
    <w:tmpl w:val="0A26C9A8"/>
    <w:lvl w:ilvl="0" w:tplc="288493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C123A78"/>
    <w:multiLevelType w:val="hybridMultilevel"/>
    <w:tmpl w:val="8CB0D280"/>
    <w:lvl w:ilvl="0" w:tplc="9C76DE94">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68E6E82"/>
    <w:multiLevelType w:val="hybridMultilevel"/>
    <w:tmpl w:val="72C445AC"/>
    <w:lvl w:ilvl="0" w:tplc="76AC209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2B7741B"/>
    <w:multiLevelType w:val="hybridMultilevel"/>
    <w:tmpl w:val="578C1476"/>
    <w:lvl w:ilvl="0" w:tplc="6E6E09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3BF18AB"/>
    <w:multiLevelType w:val="hybridMultilevel"/>
    <w:tmpl w:val="731A3960"/>
    <w:lvl w:ilvl="0" w:tplc="6D7E07B2">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9195486"/>
    <w:multiLevelType w:val="hybridMultilevel"/>
    <w:tmpl w:val="96748054"/>
    <w:lvl w:ilvl="0" w:tplc="44F0FC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9FE2F50"/>
    <w:multiLevelType w:val="hybridMultilevel"/>
    <w:tmpl w:val="BEFC73AE"/>
    <w:lvl w:ilvl="0" w:tplc="3B3CF17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53853CE"/>
    <w:multiLevelType w:val="hybridMultilevel"/>
    <w:tmpl w:val="F5041C08"/>
    <w:lvl w:ilvl="0" w:tplc="14149E2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54F3319"/>
    <w:multiLevelType w:val="hybridMultilevel"/>
    <w:tmpl w:val="2BB669F2"/>
    <w:lvl w:ilvl="0" w:tplc="A1E0B2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5D25B7E"/>
    <w:multiLevelType w:val="hybridMultilevel"/>
    <w:tmpl w:val="1854BA94"/>
    <w:lvl w:ilvl="0" w:tplc="81D8CB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EF3299"/>
    <w:multiLevelType w:val="hybridMultilevel"/>
    <w:tmpl w:val="873A32B6"/>
    <w:lvl w:ilvl="0" w:tplc="EFEE20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9"/>
  </w:num>
  <w:num w:numId="4">
    <w:abstractNumId w:val="1"/>
  </w:num>
  <w:num w:numId="5">
    <w:abstractNumId w:val="11"/>
  </w:num>
  <w:num w:numId="6">
    <w:abstractNumId w:val="14"/>
  </w:num>
  <w:num w:numId="7">
    <w:abstractNumId w:val="15"/>
  </w:num>
  <w:num w:numId="8">
    <w:abstractNumId w:val="12"/>
  </w:num>
  <w:num w:numId="9">
    <w:abstractNumId w:val="18"/>
  </w:num>
  <w:num w:numId="10">
    <w:abstractNumId w:val="6"/>
  </w:num>
  <w:num w:numId="11">
    <w:abstractNumId w:val="4"/>
  </w:num>
  <w:num w:numId="12">
    <w:abstractNumId w:val="2"/>
  </w:num>
  <w:num w:numId="13">
    <w:abstractNumId w:val="7"/>
  </w:num>
  <w:num w:numId="14">
    <w:abstractNumId w:val="17"/>
  </w:num>
  <w:num w:numId="15">
    <w:abstractNumId w:val="16"/>
  </w:num>
  <w:num w:numId="16">
    <w:abstractNumId w:val="19"/>
  </w:num>
  <w:num w:numId="17">
    <w:abstractNumId w:val="3"/>
  </w:num>
  <w:num w:numId="18">
    <w:abstractNumId w:val="8"/>
  </w:num>
  <w:num w:numId="19">
    <w:abstractNumId w:val="1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64D"/>
    <w:rsid w:val="00027D3D"/>
    <w:rsid w:val="00036B10"/>
    <w:rsid w:val="00041835"/>
    <w:rsid w:val="00050737"/>
    <w:rsid w:val="00050FB9"/>
    <w:rsid w:val="000559DC"/>
    <w:rsid w:val="00060E55"/>
    <w:rsid w:val="00062A8B"/>
    <w:rsid w:val="00062EF7"/>
    <w:rsid w:val="000678FD"/>
    <w:rsid w:val="00067F42"/>
    <w:rsid w:val="000732D2"/>
    <w:rsid w:val="0008322C"/>
    <w:rsid w:val="0008749D"/>
    <w:rsid w:val="00092197"/>
    <w:rsid w:val="00093026"/>
    <w:rsid w:val="00097AD7"/>
    <w:rsid w:val="000B0C68"/>
    <w:rsid w:val="000B2EE6"/>
    <w:rsid w:val="000C7A99"/>
    <w:rsid w:val="000D6F7B"/>
    <w:rsid w:val="000E2B67"/>
    <w:rsid w:val="000E54FD"/>
    <w:rsid w:val="000F00C1"/>
    <w:rsid w:val="000F14C6"/>
    <w:rsid w:val="00102A4B"/>
    <w:rsid w:val="001270CE"/>
    <w:rsid w:val="001307A8"/>
    <w:rsid w:val="00136F28"/>
    <w:rsid w:val="001440FE"/>
    <w:rsid w:val="00146DD9"/>
    <w:rsid w:val="00150822"/>
    <w:rsid w:val="00150DB3"/>
    <w:rsid w:val="00152A5B"/>
    <w:rsid w:val="0015566D"/>
    <w:rsid w:val="00155D84"/>
    <w:rsid w:val="001568E1"/>
    <w:rsid w:val="00167294"/>
    <w:rsid w:val="00171E7F"/>
    <w:rsid w:val="0017779F"/>
    <w:rsid w:val="00196822"/>
    <w:rsid w:val="001A74E9"/>
    <w:rsid w:val="001B79C5"/>
    <w:rsid w:val="001C0EA3"/>
    <w:rsid w:val="001C44DA"/>
    <w:rsid w:val="001D440C"/>
    <w:rsid w:val="001F663D"/>
    <w:rsid w:val="001F7445"/>
    <w:rsid w:val="00206DA6"/>
    <w:rsid w:val="002158D1"/>
    <w:rsid w:val="00244AF4"/>
    <w:rsid w:val="00245249"/>
    <w:rsid w:val="0024645B"/>
    <w:rsid w:val="00252573"/>
    <w:rsid w:val="00261554"/>
    <w:rsid w:val="00272422"/>
    <w:rsid w:val="00283D7D"/>
    <w:rsid w:val="002863DC"/>
    <w:rsid w:val="00291ACD"/>
    <w:rsid w:val="00292378"/>
    <w:rsid w:val="002A13B3"/>
    <w:rsid w:val="002B3331"/>
    <w:rsid w:val="002B410F"/>
    <w:rsid w:val="002D0384"/>
    <w:rsid w:val="002D5B7D"/>
    <w:rsid w:val="002F7687"/>
    <w:rsid w:val="00300869"/>
    <w:rsid w:val="00302765"/>
    <w:rsid w:val="00303CF5"/>
    <w:rsid w:val="00310572"/>
    <w:rsid w:val="003108E8"/>
    <w:rsid w:val="00330304"/>
    <w:rsid w:val="0033612E"/>
    <w:rsid w:val="00341660"/>
    <w:rsid w:val="003475E7"/>
    <w:rsid w:val="00353799"/>
    <w:rsid w:val="0036242F"/>
    <w:rsid w:val="00371162"/>
    <w:rsid w:val="00377DF7"/>
    <w:rsid w:val="003854EE"/>
    <w:rsid w:val="0038767B"/>
    <w:rsid w:val="00390D1D"/>
    <w:rsid w:val="003B23B0"/>
    <w:rsid w:val="003B431C"/>
    <w:rsid w:val="003C0AB0"/>
    <w:rsid w:val="003C19B3"/>
    <w:rsid w:val="003C279D"/>
    <w:rsid w:val="003D275C"/>
    <w:rsid w:val="003D6D0C"/>
    <w:rsid w:val="003E1A78"/>
    <w:rsid w:val="003E5420"/>
    <w:rsid w:val="003F0A5F"/>
    <w:rsid w:val="00413B68"/>
    <w:rsid w:val="00424C94"/>
    <w:rsid w:val="0043025C"/>
    <w:rsid w:val="0043243C"/>
    <w:rsid w:val="00440D3D"/>
    <w:rsid w:val="00451B3A"/>
    <w:rsid w:val="00457AB2"/>
    <w:rsid w:val="00465BCE"/>
    <w:rsid w:val="00477E1F"/>
    <w:rsid w:val="00490CB4"/>
    <w:rsid w:val="004B0A65"/>
    <w:rsid w:val="004B1BE9"/>
    <w:rsid w:val="004B23DC"/>
    <w:rsid w:val="004B3111"/>
    <w:rsid w:val="004D2026"/>
    <w:rsid w:val="004D76F4"/>
    <w:rsid w:val="00500C0C"/>
    <w:rsid w:val="00504760"/>
    <w:rsid w:val="005069DC"/>
    <w:rsid w:val="00515A49"/>
    <w:rsid w:val="005278E4"/>
    <w:rsid w:val="00542B80"/>
    <w:rsid w:val="00550775"/>
    <w:rsid w:val="00551AFF"/>
    <w:rsid w:val="00556878"/>
    <w:rsid w:val="005911B3"/>
    <w:rsid w:val="00591FE2"/>
    <w:rsid w:val="00596227"/>
    <w:rsid w:val="005A342D"/>
    <w:rsid w:val="005B5954"/>
    <w:rsid w:val="005B7A91"/>
    <w:rsid w:val="005C363E"/>
    <w:rsid w:val="005D0C65"/>
    <w:rsid w:val="005D4A6C"/>
    <w:rsid w:val="005D61F3"/>
    <w:rsid w:val="005E3ADA"/>
    <w:rsid w:val="005F1676"/>
    <w:rsid w:val="00607413"/>
    <w:rsid w:val="00615F7E"/>
    <w:rsid w:val="0065761C"/>
    <w:rsid w:val="00665DD8"/>
    <w:rsid w:val="006704B5"/>
    <w:rsid w:val="006711CE"/>
    <w:rsid w:val="00674431"/>
    <w:rsid w:val="00675874"/>
    <w:rsid w:val="006925C9"/>
    <w:rsid w:val="00694C04"/>
    <w:rsid w:val="006A035F"/>
    <w:rsid w:val="006A0CB7"/>
    <w:rsid w:val="006A6CF5"/>
    <w:rsid w:val="006A70D5"/>
    <w:rsid w:val="006B060E"/>
    <w:rsid w:val="006C5DFC"/>
    <w:rsid w:val="006D1FB8"/>
    <w:rsid w:val="006D268B"/>
    <w:rsid w:val="006D315D"/>
    <w:rsid w:val="006E2DD8"/>
    <w:rsid w:val="006E4E4D"/>
    <w:rsid w:val="00702755"/>
    <w:rsid w:val="007237A0"/>
    <w:rsid w:val="0072635A"/>
    <w:rsid w:val="00726D8F"/>
    <w:rsid w:val="007408C3"/>
    <w:rsid w:val="00740D70"/>
    <w:rsid w:val="00763A16"/>
    <w:rsid w:val="007745E7"/>
    <w:rsid w:val="00784C1E"/>
    <w:rsid w:val="007A30F7"/>
    <w:rsid w:val="007C01A4"/>
    <w:rsid w:val="007C585E"/>
    <w:rsid w:val="007E5FE1"/>
    <w:rsid w:val="008306A7"/>
    <w:rsid w:val="0083072C"/>
    <w:rsid w:val="008359B7"/>
    <w:rsid w:val="00836B57"/>
    <w:rsid w:val="00841223"/>
    <w:rsid w:val="0084549B"/>
    <w:rsid w:val="00846BE9"/>
    <w:rsid w:val="00850498"/>
    <w:rsid w:val="00851EC8"/>
    <w:rsid w:val="00853CEC"/>
    <w:rsid w:val="0085514C"/>
    <w:rsid w:val="0085585A"/>
    <w:rsid w:val="0086178C"/>
    <w:rsid w:val="00867197"/>
    <w:rsid w:val="00872F66"/>
    <w:rsid w:val="00886235"/>
    <w:rsid w:val="008876FF"/>
    <w:rsid w:val="00897F3E"/>
    <w:rsid w:val="008B1423"/>
    <w:rsid w:val="008B38BE"/>
    <w:rsid w:val="008B4EB4"/>
    <w:rsid w:val="008C315C"/>
    <w:rsid w:val="008C341C"/>
    <w:rsid w:val="008D1DFB"/>
    <w:rsid w:val="008D6356"/>
    <w:rsid w:val="008E7D13"/>
    <w:rsid w:val="008F2709"/>
    <w:rsid w:val="008F7A1F"/>
    <w:rsid w:val="00914904"/>
    <w:rsid w:val="0092207C"/>
    <w:rsid w:val="0093102F"/>
    <w:rsid w:val="00945E6A"/>
    <w:rsid w:val="00946460"/>
    <w:rsid w:val="009471B4"/>
    <w:rsid w:val="009476A5"/>
    <w:rsid w:val="009515F0"/>
    <w:rsid w:val="0095443E"/>
    <w:rsid w:val="00960796"/>
    <w:rsid w:val="009635F5"/>
    <w:rsid w:val="009653CA"/>
    <w:rsid w:val="00970775"/>
    <w:rsid w:val="00970CE0"/>
    <w:rsid w:val="0097374D"/>
    <w:rsid w:val="009900BB"/>
    <w:rsid w:val="00993DA1"/>
    <w:rsid w:val="009B50C0"/>
    <w:rsid w:val="009C35BE"/>
    <w:rsid w:val="009F0AE2"/>
    <w:rsid w:val="009F1518"/>
    <w:rsid w:val="00A11A5C"/>
    <w:rsid w:val="00A15971"/>
    <w:rsid w:val="00A16437"/>
    <w:rsid w:val="00A20FF3"/>
    <w:rsid w:val="00A30441"/>
    <w:rsid w:val="00A34B63"/>
    <w:rsid w:val="00A35551"/>
    <w:rsid w:val="00A3564F"/>
    <w:rsid w:val="00A42DFE"/>
    <w:rsid w:val="00A536C0"/>
    <w:rsid w:val="00A66020"/>
    <w:rsid w:val="00A67149"/>
    <w:rsid w:val="00A6788E"/>
    <w:rsid w:val="00A719DD"/>
    <w:rsid w:val="00A83507"/>
    <w:rsid w:val="00AB02EE"/>
    <w:rsid w:val="00AB1070"/>
    <w:rsid w:val="00AC41C0"/>
    <w:rsid w:val="00AC7B61"/>
    <w:rsid w:val="00AD2F00"/>
    <w:rsid w:val="00AE688E"/>
    <w:rsid w:val="00AF4E2C"/>
    <w:rsid w:val="00B04B9C"/>
    <w:rsid w:val="00B179E5"/>
    <w:rsid w:val="00B34030"/>
    <w:rsid w:val="00B36F42"/>
    <w:rsid w:val="00B43239"/>
    <w:rsid w:val="00B63F8D"/>
    <w:rsid w:val="00B751FF"/>
    <w:rsid w:val="00B905B7"/>
    <w:rsid w:val="00B93FC7"/>
    <w:rsid w:val="00BA17C9"/>
    <w:rsid w:val="00BB2F43"/>
    <w:rsid w:val="00BD0C85"/>
    <w:rsid w:val="00BD47B7"/>
    <w:rsid w:val="00BD5439"/>
    <w:rsid w:val="00BD7D35"/>
    <w:rsid w:val="00BE0137"/>
    <w:rsid w:val="00C16F92"/>
    <w:rsid w:val="00C172F8"/>
    <w:rsid w:val="00C27155"/>
    <w:rsid w:val="00C3598A"/>
    <w:rsid w:val="00C36A1D"/>
    <w:rsid w:val="00C41B58"/>
    <w:rsid w:val="00C5322E"/>
    <w:rsid w:val="00C545B9"/>
    <w:rsid w:val="00C740F3"/>
    <w:rsid w:val="00C7649F"/>
    <w:rsid w:val="00C80434"/>
    <w:rsid w:val="00C8624A"/>
    <w:rsid w:val="00C92A23"/>
    <w:rsid w:val="00CA5363"/>
    <w:rsid w:val="00CB6D60"/>
    <w:rsid w:val="00CC6848"/>
    <w:rsid w:val="00CD764F"/>
    <w:rsid w:val="00CE20AB"/>
    <w:rsid w:val="00CE5849"/>
    <w:rsid w:val="00D0004F"/>
    <w:rsid w:val="00D1513D"/>
    <w:rsid w:val="00D31E15"/>
    <w:rsid w:val="00D33865"/>
    <w:rsid w:val="00D556D7"/>
    <w:rsid w:val="00D55E2B"/>
    <w:rsid w:val="00D64F6D"/>
    <w:rsid w:val="00D73FD5"/>
    <w:rsid w:val="00D74571"/>
    <w:rsid w:val="00D7575A"/>
    <w:rsid w:val="00D77DD7"/>
    <w:rsid w:val="00DA4607"/>
    <w:rsid w:val="00DC7220"/>
    <w:rsid w:val="00DE2F75"/>
    <w:rsid w:val="00DE496E"/>
    <w:rsid w:val="00E035CE"/>
    <w:rsid w:val="00E23F44"/>
    <w:rsid w:val="00E25E6C"/>
    <w:rsid w:val="00E53A84"/>
    <w:rsid w:val="00E550D6"/>
    <w:rsid w:val="00E56AC8"/>
    <w:rsid w:val="00E6097E"/>
    <w:rsid w:val="00E60981"/>
    <w:rsid w:val="00E6241C"/>
    <w:rsid w:val="00E70603"/>
    <w:rsid w:val="00E7356D"/>
    <w:rsid w:val="00E91BC3"/>
    <w:rsid w:val="00E97126"/>
    <w:rsid w:val="00E97C82"/>
    <w:rsid w:val="00EA1C29"/>
    <w:rsid w:val="00EA46D4"/>
    <w:rsid w:val="00EB1D7F"/>
    <w:rsid w:val="00EB43F8"/>
    <w:rsid w:val="00EC3600"/>
    <w:rsid w:val="00EC3A7C"/>
    <w:rsid w:val="00ED1A98"/>
    <w:rsid w:val="00EE5F9F"/>
    <w:rsid w:val="00EE6AC0"/>
    <w:rsid w:val="00F30855"/>
    <w:rsid w:val="00F30AD9"/>
    <w:rsid w:val="00F33902"/>
    <w:rsid w:val="00F431DA"/>
    <w:rsid w:val="00F4441F"/>
    <w:rsid w:val="00F45B06"/>
    <w:rsid w:val="00F506F2"/>
    <w:rsid w:val="00F51DF9"/>
    <w:rsid w:val="00F53584"/>
    <w:rsid w:val="00F63084"/>
    <w:rsid w:val="00F84EE2"/>
    <w:rsid w:val="00FC46CB"/>
    <w:rsid w:val="00FD1BF2"/>
    <w:rsid w:val="00FD225E"/>
    <w:rsid w:val="00FE3474"/>
    <w:rsid w:val="00FE3CF9"/>
    <w:rsid w:val="00FE53BE"/>
    <w:rsid w:val="00FF2E1E"/>
    <w:rsid w:val="00FF6D9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02E3A"/>
  <w15:docId w15:val="{406E1B2D-EAED-484A-B923-5A1E97DE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44AF4"/>
    <w:rPr>
      <w:rFonts w:cs="Arial"/>
      <w:bCs w:val="0"/>
      <w:vanish/>
      <w:color w:val="010000"/>
      <w:bdr w:val="single" w:sz="4" w:space="0" w:color="FF66FF"/>
    </w:rPr>
  </w:style>
  <w:style w:type="character" w:styleId="aff0">
    <w:name w:val="Strong"/>
    <w:qFormat/>
    <w:rsid w:val="00244AF4"/>
    <w:rPr>
      <w:rFonts w:ascii="Tahoma" w:hAnsi="Tahoma" w:cs="David"/>
      <w:b/>
      <w:bCs/>
    </w:rPr>
  </w:style>
  <w:style w:type="paragraph" w:styleId="aff1">
    <w:name w:val="List Paragraph"/>
    <w:basedOn w:val="a"/>
    <w:uiPriority w:val="34"/>
    <w:qFormat/>
    <w:rsid w:val="001440FE"/>
    <w:pPr>
      <w:ind w:left="720"/>
      <w:contextualSpacing/>
    </w:pPr>
  </w:style>
  <w:style w:type="paragraph" w:customStyle="1" w:styleId="ETSpeechToText">
    <w:name w:val="ETSpeechToText"/>
    <w:basedOn w:val="a"/>
    <w:link w:val="ETSpeechToText0"/>
    <w:rsid w:val="006C5DFC"/>
    <w:rPr>
      <w:color w:val="9BBB59" w:themeColor="accent3"/>
    </w:rPr>
  </w:style>
  <w:style w:type="character" w:customStyle="1" w:styleId="ETSpeechToText0">
    <w:name w:val="ETSpeechToText תו"/>
    <w:basedOn w:val="a0"/>
    <w:link w:val="ETSpeechToText"/>
    <w:rsid w:val="006C5DFC"/>
    <w:rPr>
      <w:rFonts w:ascii="Arial" w:hAnsi="Arial" w:cs="Arial"/>
      <w:color w:val="9BBB59" w:themeColor="accent3"/>
      <w:sz w:val="22"/>
      <w:szCs w:val="22"/>
    </w:rPr>
  </w:style>
  <w:style w:type="character" w:customStyle="1" w:styleId="a5">
    <w:name w:val="דובר תו"/>
    <w:basedOn w:val="a0"/>
    <w:link w:val="a4"/>
    <w:rsid w:val="00CD764F"/>
    <w:rPr>
      <w:rFonts w:ascii="Arial" w:hAnsi="Arial" w:cs="Arial"/>
      <w:b/>
      <w:bCs/>
      <w:sz w:val="22"/>
      <w:szCs w:val="22"/>
      <w:u w:val="single"/>
      <w:lang w:eastAsia="he-IL"/>
    </w:rPr>
  </w:style>
  <w:style w:type="character" w:customStyle="1" w:styleId="af8">
    <w:name w:val="יור תו"/>
    <w:basedOn w:val="a5"/>
    <w:link w:val="af7"/>
    <w:rsid w:val="00CD764F"/>
    <w:rPr>
      <w:rFonts w:ascii="Arial" w:hAnsi="Arial" w:cs="Arial"/>
      <w:b/>
      <w:bCs/>
      <w:sz w:val="22"/>
      <w:szCs w:val="22"/>
      <w:u w:val="single"/>
      <w:lang w:eastAsia="he-IL"/>
    </w:rPr>
  </w:style>
  <w:style w:type="character" w:customStyle="1" w:styleId="KeepWithNext0">
    <w:name w:val="KeepWithNext תו"/>
    <w:basedOn w:val="a0"/>
    <w:link w:val="KeepWithNext"/>
    <w:rsid w:val="00CD764F"/>
    <w:rPr>
      <w:rFonts w:ascii="Arial" w:hAnsi="Arial" w:cs="Arial"/>
      <w:sz w:val="22"/>
      <w:szCs w:val="22"/>
    </w:rPr>
  </w:style>
  <w:style w:type="paragraph" w:styleId="TOC2">
    <w:name w:val="toc 2"/>
    <w:basedOn w:val="a"/>
    <w:next w:val="a"/>
    <w:autoRedefine/>
    <w:uiPriority w:val="39"/>
    <w:unhideWhenUsed/>
    <w:rsid w:val="00CD764F"/>
    <w:pPr>
      <w:spacing w:after="100"/>
      <w:ind w:left="220"/>
    </w:pPr>
  </w:style>
  <w:style w:type="paragraph" w:styleId="TOC1">
    <w:name w:val="toc 1"/>
    <w:basedOn w:val="a"/>
    <w:next w:val="a"/>
    <w:autoRedefine/>
    <w:uiPriority w:val="39"/>
    <w:unhideWhenUsed/>
    <w:rsid w:val="00CD764F"/>
    <w:pPr>
      <w:spacing w:after="100"/>
    </w:pPr>
  </w:style>
  <w:style w:type="character" w:styleId="Hyperlink">
    <w:name w:val="Hyperlink"/>
    <w:basedOn w:val="a0"/>
    <w:uiPriority w:val="99"/>
    <w:unhideWhenUsed/>
    <w:rsid w:val="00CD764F"/>
    <w:rPr>
      <w:color w:val="0000FF" w:themeColor="hyperlink"/>
      <w:u w:val="single"/>
    </w:rPr>
  </w:style>
  <w:style w:type="paragraph" w:styleId="TOC3">
    <w:name w:val="toc 3"/>
    <w:basedOn w:val="a"/>
    <w:next w:val="a"/>
    <w:autoRedefine/>
    <w:semiHidden/>
    <w:unhideWhenUsed/>
    <w:rsid w:val="00CD764F"/>
    <w:pPr>
      <w:spacing w:after="100"/>
      <w:ind w:left="440"/>
    </w:pPr>
  </w:style>
  <w:style w:type="paragraph" w:styleId="TOC4">
    <w:name w:val="toc 4"/>
    <w:basedOn w:val="a"/>
    <w:next w:val="a"/>
    <w:autoRedefine/>
    <w:semiHidden/>
    <w:unhideWhenUsed/>
    <w:rsid w:val="00CD764F"/>
    <w:pPr>
      <w:spacing w:after="100"/>
      <w:ind w:left="660"/>
    </w:pPr>
  </w:style>
  <w:style w:type="paragraph" w:styleId="TOC5">
    <w:name w:val="toc 5"/>
    <w:basedOn w:val="a"/>
    <w:next w:val="a"/>
    <w:autoRedefine/>
    <w:semiHidden/>
    <w:unhideWhenUsed/>
    <w:rsid w:val="00CD764F"/>
    <w:pPr>
      <w:spacing w:after="100"/>
      <w:ind w:left="880"/>
    </w:pPr>
  </w:style>
  <w:style w:type="paragraph" w:styleId="TOC6">
    <w:name w:val="toc 6"/>
    <w:basedOn w:val="a"/>
    <w:next w:val="a"/>
    <w:autoRedefine/>
    <w:semiHidden/>
    <w:unhideWhenUsed/>
    <w:rsid w:val="00CD764F"/>
    <w:pPr>
      <w:spacing w:after="100"/>
      <w:ind w:left="1100"/>
    </w:pPr>
  </w:style>
  <w:style w:type="paragraph" w:styleId="TOC7">
    <w:name w:val="toc 7"/>
    <w:basedOn w:val="a"/>
    <w:next w:val="a"/>
    <w:autoRedefine/>
    <w:semiHidden/>
    <w:unhideWhenUsed/>
    <w:rsid w:val="00CD764F"/>
    <w:pPr>
      <w:spacing w:after="100"/>
      <w:ind w:left="1320"/>
    </w:pPr>
  </w:style>
  <w:style w:type="paragraph" w:styleId="TOC8">
    <w:name w:val="toc 8"/>
    <w:basedOn w:val="a"/>
    <w:next w:val="a"/>
    <w:autoRedefine/>
    <w:semiHidden/>
    <w:unhideWhenUsed/>
    <w:rsid w:val="00CD764F"/>
    <w:pPr>
      <w:spacing w:after="100"/>
      <w:ind w:left="1540"/>
    </w:pPr>
  </w:style>
  <w:style w:type="paragraph" w:styleId="TOC9">
    <w:name w:val="toc 9"/>
    <w:basedOn w:val="a"/>
    <w:next w:val="a"/>
    <w:autoRedefine/>
    <w:semiHidden/>
    <w:unhideWhenUsed/>
    <w:rsid w:val="00CD764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7631A-6E6D-49C3-8316-AC4040C3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280</Pages>
  <Words>57791</Words>
  <Characters>288957</Characters>
  <Application>Microsoft Office Word</Application>
  <DocSecurity>0</DocSecurity>
  <Lines>2407</Lines>
  <Paragraphs>692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72</cp:revision>
  <cp:lastPrinted>1899-12-31T22:00:00Z</cp:lastPrinted>
  <dcterms:created xsi:type="dcterms:W3CDTF">2018-05-03T11:21:00Z</dcterms:created>
  <dcterms:modified xsi:type="dcterms:W3CDTF">2022-06-13T14:41:00Z</dcterms:modified>
</cp:coreProperties>
</file>