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92032" w14:textId="77777777" w:rsidR="007677DF" w:rsidRPr="007C5B33" w:rsidRDefault="007677DF" w:rsidP="00A87E16">
      <w:pPr>
        <w:jc w:val="center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 xml:space="preserve">עיקרי </w:t>
      </w:r>
      <w:r w:rsidR="00A87E16">
        <w:rPr>
          <w:rFonts w:cs="David" w:hint="cs"/>
          <w:b/>
          <w:bCs/>
          <w:u w:val="single"/>
          <w:rtl/>
        </w:rPr>
        <w:t>ההסכם</w:t>
      </w:r>
    </w:p>
    <w:p w14:paraId="2394EF50" w14:textId="77777777" w:rsidR="007677DF" w:rsidRPr="007C5B33" w:rsidRDefault="007677DF" w:rsidP="007677DF">
      <w:pPr>
        <w:jc w:val="center"/>
        <w:rPr>
          <w:rFonts w:cs="David"/>
          <w:b/>
          <w:bCs/>
          <w:u w:val="single"/>
          <w:rtl/>
        </w:rPr>
      </w:pPr>
    </w:p>
    <w:p w14:paraId="23AD9F0A" w14:textId="16F94FEC" w:rsidR="007757DE" w:rsidRDefault="00A87E16" w:rsidP="009455C2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>הסכם</w:t>
      </w:r>
      <w:r w:rsidR="007757DE" w:rsidRPr="002863C5">
        <w:rPr>
          <w:rFonts w:cs="David"/>
          <w:rtl/>
        </w:rPr>
        <w:t xml:space="preserve"> </w:t>
      </w:r>
      <w:r w:rsidR="007757DE" w:rsidRPr="002863C5">
        <w:rPr>
          <w:rFonts w:cs="David" w:hint="eastAsia"/>
          <w:rtl/>
        </w:rPr>
        <w:t>בין</w:t>
      </w:r>
      <w:r w:rsidR="007757DE" w:rsidRPr="002863C5">
        <w:rPr>
          <w:rFonts w:cs="David"/>
          <w:rtl/>
        </w:rPr>
        <w:t xml:space="preserve"> </w:t>
      </w:r>
      <w:r w:rsidR="007757DE" w:rsidRPr="002863C5">
        <w:rPr>
          <w:rFonts w:cs="David" w:hint="eastAsia"/>
          <w:rtl/>
        </w:rPr>
        <w:t>ממשלת</w:t>
      </w:r>
      <w:r w:rsidR="007757DE" w:rsidRPr="002863C5">
        <w:rPr>
          <w:rFonts w:cs="David"/>
          <w:rtl/>
        </w:rPr>
        <w:t xml:space="preserve"> </w:t>
      </w:r>
      <w:r w:rsidR="007757DE" w:rsidRPr="002863C5">
        <w:rPr>
          <w:rFonts w:cs="David" w:hint="eastAsia"/>
          <w:rtl/>
        </w:rPr>
        <w:t>מדינת</w:t>
      </w:r>
      <w:r w:rsidR="007757DE" w:rsidRPr="002863C5">
        <w:rPr>
          <w:rFonts w:cs="David"/>
          <w:rtl/>
        </w:rPr>
        <w:t xml:space="preserve"> </w:t>
      </w:r>
      <w:r w:rsidR="000C2CE3">
        <w:rPr>
          <w:rFonts w:cs="David" w:hint="cs"/>
          <w:rtl/>
        </w:rPr>
        <w:t>ישראל</w:t>
      </w:r>
      <w:r w:rsidR="00902B0F">
        <w:rPr>
          <w:rFonts w:cs="David" w:hint="cs"/>
          <w:rtl/>
        </w:rPr>
        <w:t xml:space="preserve"> </w:t>
      </w:r>
      <w:r w:rsidR="007757DE" w:rsidRPr="002863C5">
        <w:rPr>
          <w:rFonts w:cs="David" w:hint="eastAsia"/>
          <w:rtl/>
        </w:rPr>
        <w:t>לבין</w:t>
      </w:r>
      <w:r w:rsidR="007757DE" w:rsidRPr="002863C5">
        <w:rPr>
          <w:rFonts w:cs="David"/>
          <w:rtl/>
        </w:rPr>
        <w:t xml:space="preserve"> </w:t>
      </w:r>
      <w:r w:rsidR="007757DE" w:rsidRPr="002863C5">
        <w:rPr>
          <w:rFonts w:cs="David" w:hint="eastAsia"/>
          <w:rtl/>
        </w:rPr>
        <w:t>ממשלת</w:t>
      </w:r>
      <w:r w:rsidR="005D5AC0">
        <w:rPr>
          <w:rFonts w:cs="David" w:hint="cs"/>
          <w:rtl/>
        </w:rPr>
        <w:t xml:space="preserve"> </w:t>
      </w:r>
      <w:r w:rsidR="00E9200A" w:rsidRPr="00E9200A">
        <w:rPr>
          <w:rFonts w:cs="David"/>
          <w:rtl/>
        </w:rPr>
        <w:t>הרפובליקה של קוריאה</w:t>
      </w:r>
      <w:r w:rsidR="00E9200A" w:rsidRPr="00F065F5">
        <w:rPr>
          <w:rFonts w:cs="David"/>
          <w:sz w:val="26"/>
          <w:szCs w:val="26"/>
          <w:rtl/>
        </w:rPr>
        <w:t xml:space="preserve"> </w:t>
      </w:r>
      <w:r w:rsidR="007757DE" w:rsidRPr="002863C5">
        <w:rPr>
          <w:rFonts w:cs="David"/>
          <w:rtl/>
        </w:rPr>
        <w:t>(להלן: "</w:t>
      </w:r>
      <w:r w:rsidR="007757DE" w:rsidRPr="002863C5">
        <w:rPr>
          <w:rFonts w:cs="David" w:hint="eastAsia"/>
          <w:b/>
          <w:bCs/>
          <w:rtl/>
        </w:rPr>
        <w:t>הצדדים</w:t>
      </w:r>
      <w:r w:rsidR="007757DE" w:rsidRPr="002863C5">
        <w:rPr>
          <w:rFonts w:cs="David"/>
          <w:rtl/>
        </w:rPr>
        <w:t>"), בדבר שיתוף פעולה</w:t>
      </w:r>
      <w:r w:rsidR="005D5AC0">
        <w:rPr>
          <w:rFonts w:cs="David" w:hint="cs"/>
          <w:rtl/>
        </w:rPr>
        <w:t xml:space="preserve"> </w:t>
      </w:r>
      <w:r w:rsidR="00E9200A">
        <w:rPr>
          <w:rFonts w:cs="David" w:hint="cs"/>
          <w:rtl/>
        </w:rPr>
        <w:t xml:space="preserve">דו-צדדי </w:t>
      </w:r>
      <w:r w:rsidR="005D5AC0">
        <w:rPr>
          <w:rFonts w:cs="David" w:hint="cs"/>
          <w:rtl/>
        </w:rPr>
        <w:t>במחקר</w:t>
      </w:r>
      <w:r w:rsidR="00E9200A">
        <w:rPr>
          <w:rFonts w:cs="David" w:hint="cs"/>
          <w:rtl/>
        </w:rPr>
        <w:t xml:space="preserve"> ופיתוח</w:t>
      </w:r>
      <w:r w:rsidR="005D5AC0">
        <w:rPr>
          <w:rFonts w:cs="David" w:hint="cs"/>
          <w:rtl/>
        </w:rPr>
        <w:t xml:space="preserve"> תעשייתי ובחדשנות טכנולוגית</w:t>
      </w:r>
      <w:r w:rsidR="007757DE" w:rsidRPr="002863C5">
        <w:rPr>
          <w:rFonts w:cs="David"/>
          <w:rtl/>
        </w:rPr>
        <w:t>,</w:t>
      </w:r>
      <w:r w:rsidR="00B30D0B">
        <w:rPr>
          <w:rFonts w:cs="David" w:hint="cs"/>
          <w:rtl/>
        </w:rPr>
        <w:t xml:space="preserve"> </w:t>
      </w:r>
      <w:r w:rsidR="009455C2">
        <w:rPr>
          <w:rFonts w:cs="David" w:hint="cs"/>
          <w:rtl/>
        </w:rPr>
        <w:t>אשר</w:t>
      </w:r>
      <w:r w:rsidR="007757DE" w:rsidRPr="002863C5">
        <w:rPr>
          <w:rFonts w:cs="David"/>
          <w:rtl/>
        </w:rPr>
        <w:t xml:space="preserve"> נחתם </w:t>
      </w:r>
      <w:r w:rsidR="005D5AC0">
        <w:rPr>
          <w:rFonts w:cs="David" w:hint="cs"/>
          <w:rtl/>
        </w:rPr>
        <w:t xml:space="preserve">ביום </w:t>
      </w:r>
      <w:r w:rsidR="00E9200A">
        <w:rPr>
          <w:rFonts w:cs="David" w:hint="cs"/>
          <w:rtl/>
        </w:rPr>
        <w:t>א'</w:t>
      </w:r>
      <w:r w:rsidR="005D5AC0">
        <w:rPr>
          <w:rFonts w:cs="David" w:hint="cs"/>
          <w:rtl/>
        </w:rPr>
        <w:t xml:space="preserve"> ב</w:t>
      </w:r>
      <w:r w:rsidR="00E9200A">
        <w:rPr>
          <w:rFonts w:cs="David" w:hint="cs"/>
          <w:rtl/>
        </w:rPr>
        <w:t>סיון</w:t>
      </w:r>
      <w:r w:rsidR="005D5AC0">
        <w:rPr>
          <w:rFonts w:cs="David" w:hint="cs"/>
          <w:rtl/>
        </w:rPr>
        <w:t xml:space="preserve"> </w:t>
      </w:r>
      <w:proofErr w:type="spellStart"/>
      <w:r w:rsidR="005D5AC0">
        <w:rPr>
          <w:rFonts w:cs="David" w:hint="cs"/>
          <w:rtl/>
        </w:rPr>
        <w:t>התש</w:t>
      </w:r>
      <w:r w:rsidR="00E9200A">
        <w:rPr>
          <w:rFonts w:cs="David" w:hint="cs"/>
          <w:rtl/>
        </w:rPr>
        <w:t>פ"א</w:t>
      </w:r>
      <w:proofErr w:type="spellEnd"/>
      <w:r w:rsidR="00EC484D">
        <w:rPr>
          <w:rFonts w:cs="David" w:hint="cs"/>
          <w:rtl/>
        </w:rPr>
        <w:t xml:space="preserve"> (</w:t>
      </w:r>
      <w:r w:rsidR="00E9200A">
        <w:rPr>
          <w:rFonts w:cs="David" w:hint="cs"/>
          <w:rtl/>
        </w:rPr>
        <w:t>12</w:t>
      </w:r>
      <w:r w:rsidR="005D5AC0">
        <w:rPr>
          <w:rFonts w:cs="David" w:hint="cs"/>
          <w:rtl/>
        </w:rPr>
        <w:t xml:space="preserve"> במאי 20</w:t>
      </w:r>
      <w:r w:rsidR="00E9200A">
        <w:rPr>
          <w:rFonts w:cs="David" w:hint="cs"/>
          <w:rtl/>
        </w:rPr>
        <w:t>21</w:t>
      </w:r>
      <w:r w:rsidR="005D5AC0">
        <w:rPr>
          <w:rFonts w:cs="David" w:hint="cs"/>
          <w:rtl/>
        </w:rPr>
        <w:t>)</w:t>
      </w:r>
      <w:r w:rsidR="009455C2">
        <w:rPr>
          <w:rFonts w:cs="David" w:hint="cs"/>
          <w:rtl/>
        </w:rPr>
        <w:t xml:space="preserve"> (להלן: "</w:t>
      </w:r>
      <w:r w:rsidR="009455C2" w:rsidRPr="00ED7C53">
        <w:rPr>
          <w:rFonts w:cs="David" w:hint="eastAsia"/>
          <w:b/>
          <w:bCs/>
          <w:rtl/>
        </w:rPr>
        <w:t>ההסכם</w:t>
      </w:r>
      <w:r w:rsidR="009455C2">
        <w:rPr>
          <w:rFonts w:cs="David" w:hint="cs"/>
          <w:rtl/>
        </w:rPr>
        <w:t>")</w:t>
      </w:r>
      <w:r w:rsidR="00EC484D">
        <w:rPr>
          <w:rFonts w:cs="David" w:hint="cs"/>
          <w:rtl/>
        </w:rPr>
        <w:t>.</w:t>
      </w:r>
    </w:p>
    <w:p w14:paraId="56BB0757" w14:textId="77777777" w:rsidR="00D3315A" w:rsidRPr="002863C5" w:rsidRDefault="00D3315A" w:rsidP="004447A0">
      <w:pPr>
        <w:spacing w:line="360" w:lineRule="auto"/>
        <w:jc w:val="both"/>
        <w:rPr>
          <w:rFonts w:cs="David"/>
          <w:rtl/>
        </w:rPr>
      </w:pPr>
    </w:p>
    <w:p w14:paraId="29AC2E72" w14:textId="63194CCA" w:rsidR="005663E9" w:rsidRPr="005663E9" w:rsidRDefault="00A87E16" w:rsidP="005663E9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>ההסכם</w:t>
      </w:r>
      <w:r w:rsidR="00D5138E">
        <w:rPr>
          <w:rFonts w:cs="David" w:hint="cs"/>
          <w:rtl/>
        </w:rPr>
        <w:t xml:space="preserve"> נחתם על רקע רצון </w:t>
      </w:r>
      <w:r w:rsidR="000C2CE3">
        <w:rPr>
          <w:rFonts w:cs="David" w:hint="cs"/>
          <w:rtl/>
        </w:rPr>
        <w:t xml:space="preserve">הצדדים </w:t>
      </w:r>
      <w:r w:rsidR="005663E9" w:rsidRPr="005663E9">
        <w:rPr>
          <w:rFonts w:cs="David"/>
          <w:rtl/>
        </w:rPr>
        <w:t xml:space="preserve">לפתח ולהדק שיתוף פעולה כלכלי ומסחרי </w:t>
      </w:r>
      <w:r w:rsidR="00D5138E">
        <w:rPr>
          <w:rFonts w:cs="David" w:hint="cs"/>
          <w:rtl/>
        </w:rPr>
        <w:t xml:space="preserve">בין </w:t>
      </w:r>
      <w:r>
        <w:rPr>
          <w:rFonts w:cs="David" w:hint="cs"/>
          <w:rtl/>
        </w:rPr>
        <w:t>שתי המדינות</w:t>
      </w:r>
      <w:r w:rsidR="00E85A51">
        <w:rPr>
          <w:rFonts w:cs="David" w:hint="cs"/>
          <w:rtl/>
        </w:rPr>
        <w:t>,</w:t>
      </w:r>
      <w:r w:rsidR="00B84604">
        <w:rPr>
          <w:rFonts w:cs="David" w:hint="cs"/>
          <w:rtl/>
        </w:rPr>
        <w:t xml:space="preserve"> </w:t>
      </w:r>
      <w:r w:rsidR="005663E9" w:rsidRPr="005663E9">
        <w:rPr>
          <w:rFonts w:cs="David" w:hint="cs"/>
          <w:rtl/>
        </w:rPr>
        <w:t>וכן</w:t>
      </w:r>
      <w:r w:rsidR="005663E9" w:rsidRPr="005663E9">
        <w:rPr>
          <w:rFonts w:cs="David"/>
          <w:rtl/>
        </w:rPr>
        <w:t xml:space="preserve"> לקדם, </w:t>
      </w:r>
      <w:r w:rsidR="005663E9" w:rsidRPr="005663E9">
        <w:rPr>
          <w:rFonts w:cs="David" w:hint="cs"/>
          <w:rtl/>
        </w:rPr>
        <w:t>לאפשר</w:t>
      </w:r>
      <w:r w:rsidR="005663E9" w:rsidRPr="005663E9">
        <w:rPr>
          <w:rFonts w:cs="David"/>
          <w:rtl/>
        </w:rPr>
        <w:t xml:space="preserve"> ולתמוך בפרויקטים משותפים של מחקר</w:t>
      </w:r>
      <w:r w:rsidR="005663E9" w:rsidRPr="005663E9">
        <w:rPr>
          <w:rFonts w:cs="David" w:hint="cs"/>
          <w:rtl/>
        </w:rPr>
        <w:t>,</w:t>
      </w:r>
      <w:r w:rsidR="005663E9" w:rsidRPr="005663E9">
        <w:rPr>
          <w:rFonts w:cs="David"/>
          <w:rtl/>
        </w:rPr>
        <w:t xml:space="preserve"> פיתוח </w:t>
      </w:r>
      <w:r w:rsidR="005663E9" w:rsidRPr="005663E9">
        <w:rPr>
          <w:rFonts w:cs="David" w:hint="cs"/>
          <w:rtl/>
        </w:rPr>
        <w:t>וחדשנות טכנולוגית</w:t>
      </w:r>
      <w:r w:rsidR="005663E9" w:rsidRPr="005663E9">
        <w:rPr>
          <w:rFonts w:cs="David"/>
          <w:rtl/>
        </w:rPr>
        <w:t xml:space="preserve"> בין שתי המדינות</w:t>
      </w:r>
      <w:r w:rsidR="005663E9" w:rsidRPr="005663E9">
        <w:rPr>
          <w:rFonts w:cs="David" w:hint="cs"/>
          <w:rtl/>
        </w:rPr>
        <w:t>.</w:t>
      </w:r>
    </w:p>
    <w:p w14:paraId="3E32885A" w14:textId="77777777" w:rsidR="00E32B71" w:rsidRDefault="00E32B71" w:rsidP="00E32B71">
      <w:pPr>
        <w:spacing w:line="360" w:lineRule="auto"/>
        <w:jc w:val="both"/>
        <w:rPr>
          <w:rFonts w:cs="David"/>
          <w:rtl/>
        </w:rPr>
      </w:pPr>
    </w:p>
    <w:p w14:paraId="32CF783B" w14:textId="1345CAC4" w:rsidR="00E32B71" w:rsidRDefault="00E32B71" w:rsidP="00E32B71">
      <w:pPr>
        <w:spacing w:line="360" w:lineRule="auto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rtl/>
        </w:rPr>
        <w:t>עם כניסתו לתוקף, ההסכם יבטל ויחליף את ה</w:t>
      </w:r>
      <w:r w:rsidRPr="00C02C15">
        <w:rPr>
          <w:rFonts w:cs="David" w:hint="cs"/>
          <w:rtl/>
        </w:rPr>
        <w:t xml:space="preserve">הסכם </w:t>
      </w:r>
      <w:r>
        <w:rPr>
          <w:rFonts w:cs="David" w:hint="cs"/>
          <w:rtl/>
        </w:rPr>
        <w:t>ל</w:t>
      </w:r>
      <w:r w:rsidRPr="00C02C15">
        <w:rPr>
          <w:rFonts w:cs="David" w:hint="eastAsia"/>
          <w:rtl/>
        </w:rPr>
        <w:t>שת</w:t>
      </w:r>
      <w:r w:rsidRPr="00C02C15">
        <w:rPr>
          <w:rFonts w:cs="David"/>
          <w:rtl/>
        </w:rPr>
        <w:t xml:space="preserve">"פ דו לאומי במחקר תעשייתי במגזר הפרטי בין </w:t>
      </w:r>
      <w:r w:rsidRPr="00C02C15">
        <w:rPr>
          <w:rFonts w:cs="David" w:hint="cs"/>
          <w:rtl/>
        </w:rPr>
        <w:t>מדינת</w:t>
      </w:r>
      <w:r w:rsidRPr="00C02C15">
        <w:rPr>
          <w:rFonts w:cs="David"/>
          <w:rtl/>
        </w:rPr>
        <w:t xml:space="preserve"> ישראל ל</w:t>
      </w:r>
      <w:r w:rsidRPr="00C02C15">
        <w:rPr>
          <w:rFonts w:cs="David" w:hint="cs"/>
          <w:rtl/>
        </w:rPr>
        <w:t xml:space="preserve">בין רפובליקת </w:t>
      </w:r>
      <w:r w:rsidRPr="00C02C15">
        <w:rPr>
          <w:rFonts w:cs="David" w:hint="eastAsia"/>
          <w:rtl/>
        </w:rPr>
        <w:t>קוריאה</w:t>
      </w:r>
      <w:r w:rsidRPr="00C02C15">
        <w:rPr>
          <w:rFonts w:cs="David" w:hint="cs"/>
          <w:rtl/>
        </w:rPr>
        <w:t xml:space="preserve"> שנחתם בשנת 2005, ותוקן בשנת 2012, במטרה להגדיל את היקף </w:t>
      </w:r>
      <w:proofErr w:type="spellStart"/>
      <w:r w:rsidRPr="00C02C15">
        <w:rPr>
          <w:rFonts w:cs="David" w:hint="cs"/>
          <w:rtl/>
        </w:rPr>
        <w:t>השת"פ</w:t>
      </w:r>
      <w:proofErr w:type="spellEnd"/>
      <w:r w:rsidRPr="00C02C15">
        <w:rPr>
          <w:rFonts w:cs="David" w:hint="cs"/>
          <w:rtl/>
        </w:rPr>
        <w:t xml:space="preserve"> בין שתי המדינות.</w:t>
      </w:r>
      <w:r w:rsidRPr="00C02C15">
        <w:rPr>
          <w:rFonts w:cs="David"/>
          <w:rtl/>
        </w:rPr>
        <w:t xml:space="preserve">  </w:t>
      </w:r>
    </w:p>
    <w:p w14:paraId="56B48000" w14:textId="7144CEAC" w:rsidR="005663E9" w:rsidRDefault="005663E9" w:rsidP="005663E9">
      <w:pPr>
        <w:jc w:val="both"/>
        <w:rPr>
          <w:rFonts w:cs="David"/>
          <w:sz w:val="26"/>
          <w:szCs w:val="26"/>
          <w:rtl/>
        </w:rPr>
      </w:pPr>
    </w:p>
    <w:p w14:paraId="5DFA6FBD" w14:textId="799F8F7F" w:rsidR="005663E9" w:rsidRPr="005663E9" w:rsidRDefault="005663E9" w:rsidP="008B1EC1">
      <w:pPr>
        <w:spacing w:line="360" w:lineRule="auto"/>
        <w:jc w:val="both"/>
        <w:rPr>
          <w:rFonts w:cs="David"/>
        </w:rPr>
      </w:pPr>
      <w:r w:rsidRPr="005663E9">
        <w:rPr>
          <w:rFonts w:cs="David"/>
          <w:rtl/>
        </w:rPr>
        <w:t>יעדיו של ה</w:t>
      </w:r>
      <w:r>
        <w:rPr>
          <w:rFonts w:cs="David" w:hint="cs"/>
          <w:rtl/>
        </w:rPr>
        <w:t>ה</w:t>
      </w:r>
      <w:r w:rsidRPr="005663E9">
        <w:rPr>
          <w:rFonts w:cs="David"/>
          <w:rtl/>
        </w:rPr>
        <w:t>סכם</w:t>
      </w:r>
      <w:r>
        <w:rPr>
          <w:rFonts w:cs="David" w:hint="cs"/>
          <w:rtl/>
        </w:rPr>
        <w:t xml:space="preserve"> </w:t>
      </w:r>
      <w:r w:rsidR="008B1EC1">
        <w:rPr>
          <w:rFonts w:cs="David" w:hint="cs"/>
          <w:rtl/>
        </w:rPr>
        <w:t>הנם</w:t>
      </w:r>
      <w:r>
        <w:rPr>
          <w:rFonts w:cs="David" w:hint="cs"/>
          <w:rtl/>
        </w:rPr>
        <w:t xml:space="preserve">, בין היתר, </w:t>
      </w:r>
      <w:r w:rsidRPr="005663E9">
        <w:rPr>
          <w:rFonts w:cs="David" w:hint="cs"/>
          <w:rtl/>
        </w:rPr>
        <w:t>ל</w:t>
      </w:r>
      <w:r w:rsidRPr="005663E9">
        <w:rPr>
          <w:rFonts w:cs="David"/>
          <w:rtl/>
        </w:rPr>
        <w:t>חלוק ניסיון ב</w:t>
      </w:r>
      <w:r w:rsidRPr="005663E9">
        <w:rPr>
          <w:rFonts w:cs="David" w:hint="cs"/>
          <w:rtl/>
        </w:rPr>
        <w:t xml:space="preserve">קווי </w:t>
      </w:r>
      <w:r w:rsidRPr="005663E9">
        <w:rPr>
          <w:rFonts w:cs="David"/>
          <w:rtl/>
        </w:rPr>
        <w:t xml:space="preserve">מדיניות </w:t>
      </w:r>
      <w:proofErr w:type="spellStart"/>
      <w:r w:rsidRPr="005663E9">
        <w:rPr>
          <w:rFonts w:cs="David"/>
          <w:rtl/>
        </w:rPr>
        <w:t>ובתכניות</w:t>
      </w:r>
      <w:proofErr w:type="spellEnd"/>
      <w:r w:rsidRPr="005663E9">
        <w:rPr>
          <w:rFonts w:cs="David"/>
          <w:rtl/>
        </w:rPr>
        <w:t xml:space="preserve"> </w:t>
      </w:r>
      <w:r w:rsidRPr="005663E9">
        <w:rPr>
          <w:rFonts w:cs="David" w:hint="cs"/>
          <w:rtl/>
        </w:rPr>
        <w:t xml:space="preserve">מחקר, פיתוח או חדשנות טכנולוגית לאומיות של </w:t>
      </w:r>
      <w:r w:rsidRPr="005663E9">
        <w:rPr>
          <w:rFonts w:cs="David"/>
          <w:rtl/>
        </w:rPr>
        <w:t>כל מדינ</w:t>
      </w:r>
      <w:r w:rsidRPr="005663E9">
        <w:rPr>
          <w:rFonts w:cs="David" w:hint="cs"/>
          <w:rtl/>
        </w:rPr>
        <w:t>ה</w:t>
      </w:r>
      <w:r w:rsidR="008B1EC1">
        <w:rPr>
          <w:rFonts w:cs="David" w:hint="cs"/>
          <w:rtl/>
        </w:rPr>
        <w:t xml:space="preserve">, </w:t>
      </w:r>
      <w:r w:rsidRPr="005663E9">
        <w:rPr>
          <w:rFonts w:cs="David" w:hint="cs"/>
          <w:rtl/>
        </w:rPr>
        <w:t>להמשיך</w:t>
      </w:r>
      <w:r w:rsidR="008B1EC1">
        <w:rPr>
          <w:rFonts w:cs="David" w:hint="cs"/>
          <w:rtl/>
        </w:rPr>
        <w:t xml:space="preserve"> א</w:t>
      </w:r>
      <w:r w:rsidRPr="005663E9">
        <w:rPr>
          <w:rFonts w:cs="David" w:hint="cs"/>
          <w:rtl/>
        </w:rPr>
        <w:t>ת הפעילות של</w:t>
      </w:r>
      <w:r w:rsidRPr="005663E9">
        <w:rPr>
          <w:rFonts w:cs="David"/>
          <w:rtl/>
        </w:rPr>
        <w:t xml:space="preserve"> </w:t>
      </w:r>
      <w:r w:rsidR="008B1EC1" w:rsidRPr="005663E9">
        <w:rPr>
          <w:rFonts w:cs="David" w:hint="cs"/>
          <w:rtl/>
        </w:rPr>
        <w:t>קרן המו"פ התעשייתי קוריאה-ישראל</w:t>
      </w:r>
      <w:r w:rsidR="001629D1">
        <w:rPr>
          <w:rFonts w:cs="David" w:hint="cs"/>
          <w:rtl/>
        </w:rPr>
        <w:t xml:space="preserve"> (להלן: "</w:t>
      </w:r>
      <w:r w:rsidR="001629D1" w:rsidRPr="001629D1">
        <w:rPr>
          <w:rFonts w:cs="David" w:hint="cs"/>
          <w:b/>
          <w:bCs/>
          <w:rtl/>
        </w:rPr>
        <w:t>הקרן</w:t>
      </w:r>
      <w:r w:rsidR="001629D1">
        <w:rPr>
          <w:rFonts w:cs="David" w:hint="cs"/>
          <w:rtl/>
        </w:rPr>
        <w:t>")</w:t>
      </w:r>
      <w:r w:rsidRPr="005663E9">
        <w:rPr>
          <w:rFonts w:cs="David" w:hint="cs"/>
          <w:rtl/>
        </w:rPr>
        <w:t xml:space="preserve"> </w:t>
      </w:r>
      <w:r w:rsidRPr="005663E9">
        <w:rPr>
          <w:rFonts w:cs="David"/>
          <w:rtl/>
        </w:rPr>
        <w:t xml:space="preserve">לתמיכה במיזמי שיתוף פעולה במו"פ </w:t>
      </w:r>
      <w:r w:rsidRPr="005663E9">
        <w:rPr>
          <w:rFonts w:cs="David" w:hint="cs"/>
          <w:rtl/>
        </w:rPr>
        <w:t>מוסכמים</w:t>
      </w:r>
      <w:r w:rsidRPr="005663E9">
        <w:rPr>
          <w:rFonts w:cs="David"/>
          <w:rtl/>
        </w:rPr>
        <w:t xml:space="preserve"> הדדית בין </w:t>
      </w:r>
      <w:r w:rsidRPr="005663E9">
        <w:rPr>
          <w:rFonts w:cs="David" w:hint="cs"/>
          <w:rtl/>
        </w:rPr>
        <w:t xml:space="preserve">תאגידים תעשייתיים </w:t>
      </w:r>
      <w:r w:rsidRPr="005663E9">
        <w:rPr>
          <w:rFonts w:cs="David"/>
          <w:rtl/>
        </w:rPr>
        <w:t>מש</w:t>
      </w:r>
      <w:r w:rsidRPr="005663E9">
        <w:rPr>
          <w:rFonts w:cs="David" w:hint="cs"/>
          <w:rtl/>
        </w:rPr>
        <w:t xml:space="preserve">תי המדינות, </w:t>
      </w:r>
      <w:r w:rsidRPr="005663E9">
        <w:rPr>
          <w:rFonts w:cs="David"/>
          <w:rtl/>
        </w:rPr>
        <w:t xml:space="preserve">המובילים למסחור בשוק העולמי, </w:t>
      </w:r>
      <w:r w:rsidRPr="005663E9">
        <w:rPr>
          <w:rFonts w:cs="David" w:hint="cs"/>
          <w:rtl/>
        </w:rPr>
        <w:t>ובפרט</w:t>
      </w:r>
      <w:r w:rsidRPr="005663E9">
        <w:rPr>
          <w:rFonts w:cs="David"/>
          <w:rtl/>
        </w:rPr>
        <w:t>, באזור האוקיינוס השקט</w:t>
      </w:r>
      <w:r w:rsidRPr="005663E9">
        <w:rPr>
          <w:rFonts w:cs="David" w:hint="cs"/>
          <w:rtl/>
        </w:rPr>
        <w:t xml:space="preserve"> של אסיה</w:t>
      </w:r>
      <w:r w:rsidR="001629D1">
        <w:rPr>
          <w:rFonts w:cs="David" w:hint="cs"/>
          <w:rtl/>
        </w:rPr>
        <w:t>,</w:t>
      </w:r>
      <w:r w:rsidRPr="005663E9">
        <w:rPr>
          <w:rFonts w:cs="David" w:hint="cs"/>
          <w:rtl/>
        </w:rPr>
        <w:t xml:space="preserve"> וכן</w:t>
      </w:r>
      <w:r w:rsidR="008B1EC1">
        <w:rPr>
          <w:rFonts w:cs="David" w:hint="cs"/>
          <w:rtl/>
        </w:rPr>
        <w:t xml:space="preserve"> </w:t>
      </w:r>
      <w:r w:rsidRPr="005663E9">
        <w:rPr>
          <w:rFonts w:cs="David"/>
          <w:rtl/>
        </w:rPr>
        <w:t xml:space="preserve">להמשיך בהפעלת מסגרת </w:t>
      </w:r>
      <w:r w:rsidRPr="005663E9">
        <w:rPr>
          <w:rFonts w:cs="David" w:hint="cs"/>
          <w:rtl/>
        </w:rPr>
        <w:t>ל</w:t>
      </w:r>
      <w:r w:rsidRPr="005663E9">
        <w:rPr>
          <w:rFonts w:cs="David"/>
          <w:rtl/>
        </w:rPr>
        <w:t xml:space="preserve">תמיכה, כולל תמיכה כספית, לפעילויות </w:t>
      </w:r>
      <w:r w:rsidRPr="005663E9">
        <w:rPr>
          <w:rFonts w:cs="David" w:hint="cs"/>
          <w:rtl/>
        </w:rPr>
        <w:t>ה</w:t>
      </w:r>
      <w:r w:rsidRPr="005663E9">
        <w:rPr>
          <w:rFonts w:cs="David"/>
          <w:rtl/>
        </w:rPr>
        <w:t xml:space="preserve">מטפחות </w:t>
      </w:r>
      <w:r w:rsidRPr="005663E9">
        <w:rPr>
          <w:rFonts w:cs="David" w:hint="cs"/>
          <w:rtl/>
        </w:rPr>
        <w:t xml:space="preserve">או מקדמות </w:t>
      </w:r>
      <w:r w:rsidRPr="005663E9">
        <w:rPr>
          <w:rFonts w:cs="David"/>
          <w:rtl/>
        </w:rPr>
        <w:t xml:space="preserve">במישרין או בעקיפין שיתוף פעולה במו"פ בין </w:t>
      </w:r>
      <w:r w:rsidRPr="005663E9">
        <w:rPr>
          <w:rFonts w:cs="David" w:hint="cs"/>
          <w:rtl/>
        </w:rPr>
        <w:t>תאגידים</w:t>
      </w:r>
      <w:r w:rsidRPr="005663E9">
        <w:rPr>
          <w:rFonts w:cs="David"/>
          <w:rtl/>
        </w:rPr>
        <w:t xml:space="preserve"> תעשייתי</w:t>
      </w:r>
      <w:r w:rsidRPr="005663E9">
        <w:rPr>
          <w:rFonts w:cs="David" w:hint="cs"/>
          <w:rtl/>
        </w:rPr>
        <w:t>ים</w:t>
      </w:r>
      <w:r w:rsidRPr="005663E9">
        <w:rPr>
          <w:rFonts w:cs="David"/>
          <w:rtl/>
        </w:rPr>
        <w:t xml:space="preserve"> </w:t>
      </w:r>
      <w:r w:rsidR="001629D1">
        <w:rPr>
          <w:rFonts w:cs="David" w:hint="cs"/>
          <w:rtl/>
        </w:rPr>
        <w:t>משתי המדינות</w:t>
      </w:r>
      <w:r w:rsidRPr="005663E9">
        <w:rPr>
          <w:rFonts w:cs="David"/>
          <w:rtl/>
        </w:rPr>
        <w:t>.</w:t>
      </w:r>
    </w:p>
    <w:p w14:paraId="257E52C1" w14:textId="77777777" w:rsidR="008B1EC1" w:rsidRDefault="008B1EC1" w:rsidP="00ED7C53">
      <w:pPr>
        <w:spacing w:line="360" w:lineRule="auto"/>
        <w:jc w:val="both"/>
        <w:rPr>
          <w:rFonts w:cs="David"/>
          <w:rtl/>
        </w:rPr>
      </w:pPr>
    </w:p>
    <w:p w14:paraId="64167968" w14:textId="6AE15E4C" w:rsidR="008902C2" w:rsidRDefault="008902C2" w:rsidP="00ED7C53">
      <w:pPr>
        <w:spacing w:line="360" w:lineRule="auto"/>
        <w:jc w:val="both"/>
        <w:rPr>
          <w:rFonts w:cs="David"/>
          <w:rtl/>
        </w:rPr>
      </w:pPr>
      <w:r>
        <w:rPr>
          <w:rFonts w:cs="David"/>
          <w:rtl/>
        </w:rPr>
        <w:t xml:space="preserve">יישום </w:t>
      </w:r>
      <w:r w:rsidR="00A87E16">
        <w:rPr>
          <w:rFonts w:cs="David" w:hint="cs"/>
          <w:rtl/>
        </w:rPr>
        <w:t>ה</w:t>
      </w:r>
      <w:r w:rsidR="009455C2">
        <w:rPr>
          <w:rFonts w:cs="David" w:hint="cs"/>
          <w:rtl/>
        </w:rPr>
        <w:t>ה</w:t>
      </w:r>
      <w:r w:rsidR="00A87E16">
        <w:rPr>
          <w:rFonts w:cs="David" w:hint="cs"/>
          <w:rtl/>
        </w:rPr>
        <w:t>סכם</w:t>
      </w:r>
      <w:r>
        <w:rPr>
          <w:rFonts w:cs="David"/>
          <w:rtl/>
        </w:rPr>
        <w:t xml:space="preserve"> וכל </w:t>
      </w:r>
      <w:r w:rsidR="008B1EC1" w:rsidRPr="008B1EC1">
        <w:rPr>
          <w:rFonts w:cs="David"/>
          <w:rtl/>
        </w:rPr>
        <w:t>פעילות ל</w:t>
      </w:r>
      <w:r w:rsidR="008B1EC1" w:rsidRPr="008B1EC1">
        <w:rPr>
          <w:rFonts w:cs="David" w:hint="cs"/>
          <w:rtl/>
        </w:rPr>
        <w:t>פיו</w:t>
      </w:r>
      <w:r w:rsidR="008B1EC1" w:rsidRPr="008B1EC1">
        <w:rPr>
          <w:rFonts w:cs="David"/>
          <w:rtl/>
        </w:rPr>
        <w:t xml:space="preserve"> יהיו בהתאם לחוקים, לתקנות, לכללים ולנהלים </w:t>
      </w:r>
      <w:r w:rsidR="008B1EC1" w:rsidRPr="008B1EC1">
        <w:rPr>
          <w:rFonts w:cs="David" w:hint="cs"/>
          <w:rtl/>
        </w:rPr>
        <w:t>בני ההחלה</w:t>
      </w:r>
      <w:r w:rsidR="008B1EC1" w:rsidRPr="008B1EC1">
        <w:rPr>
          <w:rFonts w:cs="David"/>
          <w:rtl/>
        </w:rPr>
        <w:t xml:space="preserve"> </w:t>
      </w:r>
      <w:r w:rsidR="008B1EC1" w:rsidRPr="008B1EC1">
        <w:rPr>
          <w:rFonts w:cs="David" w:hint="cs"/>
          <w:rtl/>
        </w:rPr>
        <w:t xml:space="preserve">בהתאמה </w:t>
      </w:r>
      <w:r w:rsidR="008B1EC1" w:rsidRPr="008B1EC1">
        <w:rPr>
          <w:rFonts w:cs="David"/>
          <w:rtl/>
        </w:rPr>
        <w:t xml:space="preserve">בקוריאה ובישראל, וכן </w:t>
      </w:r>
      <w:r w:rsidR="008B1EC1" w:rsidRPr="008B1EC1">
        <w:rPr>
          <w:rFonts w:cs="David" w:hint="cs"/>
          <w:rtl/>
        </w:rPr>
        <w:t>לקווי ה</w:t>
      </w:r>
      <w:r w:rsidR="008B1EC1" w:rsidRPr="008B1EC1">
        <w:rPr>
          <w:rFonts w:cs="David"/>
          <w:rtl/>
        </w:rPr>
        <w:t xml:space="preserve">מדיניות </w:t>
      </w:r>
      <w:r w:rsidR="008B1EC1" w:rsidRPr="008B1EC1">
        <w:rPr>
          <w:rFonts w:cs="David" w:hint="cs"/>
          <w:rtl/>
        </w:rPr>
        <w:t>ול</w:t>
      </w:r>
      <w:r w:rsidR="008B1EC1" w:rsidRPr="008B1EC1">
        <w:rPr>
          <w:rFonts w:cs="David"/>
          <w:rtl/>
        </w:rPr>
        <w:t xml:space="preserve">עדיפויות </w:t>
      </w:r>
      <w:r w:rsidR="008B1EC1" w:rsidRPr="008B1EC1">
        <w:rPr>
          <w:rFonts w:cs="David" w:hint="cs"/>
          <w:rtl/>
        </w:rPr>
        <w:t xml:space="preserve">בכלכלה ובפיתוח </w:t>
      </w:r>
      <w:r w:rsidR="008B1EC1" w:rsidRPr="008B1EC1">
        <w:rPr>
          <w:rFonts w:cs="David"/>
          <w:rtl/>
        </w:rPr>
        <w:t xml:space="preserve">של </w:t>
      </w:r>
      <w:r w:rsidR="008B1EC1" w:rsidRPr="008B1EC1">
        <w:rPr>
          <w:rFonts w:cs="David" w:hint="cs"/>
          <w:rtl/>
        </w:rPr>
        <w:t>כל אחד מ</w:t>
      </w:r>
      <w:r w:rsidR="008B1EC1" w:rsidRPr="008B1EC1">
        <w:rPr>
          <w:rFonts w:cs="David"/>
          <w:rtl/>
        </w:rPr>
        <w:t>הצדדים</w:t>
      </w:r>
      <w:r w:rsidR="008B1EC1" w:rsidRPr="008B1EC1">
        <w:rPr>
          <w:rFonts w:cs="David" w:hint="cs"/>
          <w:rtl/>
        </w:rPr>
        <w:t xml:space="preserve"> בהתאמה</w:t>
      </w:r>
      <w:r w:rsidR="008B1EC1" w:rsidRPr="008B1EC1">
        <w:rPr>
          <w:rFonts w:cs="David"/>
          <w:rtl/>
        </w:rPr>
        <w:t xml:space="preserve">. נוסף </w:t>
      </w:r>
      <w:r w:rsidR="008B1EC1" w:rsidRPr="008B1EC1">
        <w:rPr>
          <w:rFonts w:cs="David" w:hint="cs"/>
          <w:rtl/>
        </w:rPr>
        <w:t>על הנ"ל</w:t>
      </w:r>
      <w:r w:rsidR="008B1EC1" w:rsidRPr="008B1EC1">
        <w:rPr>
          <w:rFonts w:cs="David"/>
          <w:rtl/>
        </w:rPr>
        <w:t>, יישום ה</w:t>
      </w:r>
      <w:r w:rsidR="002A06AE">
        <w:rPr>
          <w:rFonts w:cs="David" w:hint="cs"/>
          <w:rtl/>
        </w:rPr>
        <w:t>ה</w:t>
      </w:r>
      <w:r w:rsidR="008B1EC1" w:rsidRPr="008B1EC1">
        <w:rPr>
          <w:rFonts w:cs="David"/>
          <w:rtl/>
        </w:rPr>
        <w:t xml:space="preserve">סכם </w:t>
      </w:r>
      <w:r w:rsidR="008B1EC1" w:rsidRPr="008B1EC1">
        <w:rPr>
          <w:rFonts w:cs="David" w:hint="cs"/>
          <w:rtl/>
        </w:rPr>
        <w:t xml:space="preserve">וכל </w:t>
      </w:r>
      <w:r w:rsidR="008B1EC1" w:rsidRPr="008B1EC1">
        <w:rPr>
          <w:rFonts w:cs="David"/>
          <w:rtl/>
        </w:rPr>
        <w:t xml:space="preserve">ופעילות </w:t>
      </w:r>
      <w:r w:rsidR="008B1EC1" w:rsidRPr="008B1EC1">
        <w:rPr>
          <w:rFonts w:cs="David" w:hint="cs"/>
          <w:rtl/>
        </w:rPr>
        <w:t>לפיו</w:t>
      </w:r>
      <w:r w:rsidR="008B1EC1" w:rsidRPr="008B1EC1">
        <w:rPr>
          <w:rFonts w:cs="David"/>
          <w:rtl/>
        </w:rPr>
        <w:t xml:space="preserve"> </w:t>
      </w:r>
      <w:r w:rsidR="008B1EC1" w:rsidRPr="008B1EC1">
        <w:rPr>
          <w:rFonts w:cs="David" w:hint="cs"/>
          <w:rtl/>
        </w:rPr>
        <w:t>מטעם</w:t>
      </w:r>
      <w:r w:rsidR="008B1EC1" w:rsidRPr="008B1EC1">
        <w:rPr>
          <w:rFonts w:cs="David"/>
          <w:rtl/>
        </w:rPr>
        <w:t xml:space="preserve"> ישראל יהיו גם </w:t>
      </w:r>
      <w:r w:rsidR="008B1EC1" w:rsidRPr="008B1EC1">
        <w:rPr>
          <w:rFonts w:cs="David" w:hint="cs"/>
          <w:rtl/>
        </w:rPr>
        <w:t>בהתאם</w:t>
      </w:r>
      <w:r w:rsidR="008B1EC1" w:rsidRPr="008B1EC1">
        <w:rPr>
          <w:rFonts w:cs="David"/>
          <w:rtl/>
        </w:rPr>
        <w:t xml:space="preserve"> </w:t>
      </w:r>
      <w:r w:rsidR="008B1EC1" w:rsidRPr="008B1EC1">
        <w:rPr>
          <w:rFonts w:cs="David" w:hint="cs"/>
          <w:rtl/>
        </w:rPr>
        <w:t>ל</w:t>
      </w:r>
      <w:r w:rsidR="008B1EC1" w:rsidRPr="008B1EC1">
        <w:rPr>
          <w:rFonts w:cs="David"/>
          <w:rtl/>
        </w:rPr>
        <w:t xml:space="preserve">כללים, הנהלים, </w:t>
      </w:r>
      <w:proofErr w:type="spellStart"/>
      <w:r w:rsidR="008B1EC1" w:rsidRPr="008B1EC1">
        <w:rPr>
          <w:rFonts w:cs="David"/>
          <w:rtl/>
        </w:rPr>
        <w:t>התכניות</w:t>
      </w:r>
      <w:proofErr w:type="spellEnd"/>
      <w:r w:rsidR="008B1EC1" w:rsidRPr="008B1EC1">
        <w:rPr>
          <w:rFonts w:cs="David"/>
          <w:rtl/>
        </w:rPr>
        <w:t xml:space="preserve">, </w:t>
      </w:r>
      <w:proofErr w:type="spellStart"/>
      <w:r w:rsidR="008B1EC1" w:rsidRPr="008B1EC1">
        <w:rPr>
          <w:rFonts w:cs="David"/>
          <w:rtl/>
        </w:rPr>
        <w:t>תכניות</w:t>
      </w:r>
      <w:proofErr w:type="spellEnd"/>
      <w:r w:rsidR="008B1EC1" w:rsidRPr="008B1EC1">
        <w:rPr>
          <w:rFonts w:cs="David"/>
          <w:rtl/>
        </w:rPr>
        <w:t xml:space="preserve"> ההטבה והמנגנונים </w:t>
      </w:r>
      <w:r w:rsidR="008B1EC1" w:rsidRPr="008B1EC1">
        <w:rPr>
          <w:rFonts w:cs="David" w:hint="cs"/>
          <w:rtl/>
        </w:rPr>
        <w:t xml:space="preserve">בני ההחלה </w:t>
      </w:r>
      <w:r w:rsidR="008B1EC1" w:rsidRPr="008B1EC1">
        <w:rPr>
          <w:rFonts w:cs="David"/>
          <w:rtl/>
        </w:rPr>
        <w:t xml:space="preserve">של </w:t>
      </w:r>
      <w:r w:rsidR="008B1EC1" w:rsidRPr="008B1EC1">
        <w:rPr>
          <w:rFonts w:cs="David" w:hint="cs"/>
          <w:rtl/>
        </w:rPr>
        <w:t>ה</w:t>
      </w:r>
      <w:r w:rsidR="008B1EC1" w:rsidRPr="008B1EC1">
        <w:rPr>
          <w:rFonts w:cs="David"/>
          <w:rtl/>
        </w:rPr>
        <w:t>רשות</w:t>
      </w:r>
      <w:r w:rsidR="008B1EC1" w:rsidRPr="008B1EC1">
        <w:rPr>
          <w:rFonts w:cs="David" w:hint="cs"/>
          <w:rtl/>
        </w:rPr>
        <w:t xml:space="preserve"> משתפת הפעולה </w:t>
      </w:r>
      <w:r w:rsidR="008B1EC1" w:rsidRPr="008B1EC1">
        <w:rPr>
          <w:rFonts w:cs="David"/>
          <w:rtl/>
        </w:rPr>
        <w:t>הישראלית</w:t>
      </w:r>
      <w:r w:rsidR="008B1EC1" w:rsidRPr="008B1EC1">
        <w:rPr>
          <w:rFonts w:cs="David" w:hint="cs"/>
          <w:rtl/>
        </w:rPr>
        <w:t>,</w:t>
      </w:r>
      <w:r w:rsidR="008B1EC1" w:rsidRPr="008B1EC1">
        <w:rPr>
          <w:rFonts w:cs="David"/>
          <w:rtl/>
        </w:rPr>
        <w:t xml:space="preserve"> וכן </w:t>
      </w:r>
      <w:r w:rsidR="008B1EC1" w:rsidRPr="008B1EC1">
        <w:rPr>
          <w:rFonts w:cs="David" w:hint="cs"/>
          <w:rtl/>
        </w:rPr>
        <w:t>לקווי ה</w:t>
      </w:r>
      <w:r w:rsidR="008B1EC1" w:rsidRPr="008B1EC1">
        <w:rPr>
          <w:rFonts w:cs="David"/>
          <w:rtl/>
        </w:rPr>
        <w:t xml:space="preserve">מדיניות </w:t>
      </w:r>
      <w:r w:rsidR="008B1EC1" w:rsidRPr="008B1EC1">
        <w:rPr>
          <w:rFonts w:cs="David" w:hint="cs"/>
          <w:rtl/>
        </w:rPr>
        <w:t>ול</w:t>
      </w:r>
      <w:r w:rsidR="008B1EC1" w:rsidRPr="008B1EC1">
        <w:rPr>
          <w:rFonts w:cs="David"/>
          <w:rtl/>
        </w:rPr>
        <w:t xml:space="preserve">עדיפויות </w:t>
      </w:r>
      <w:r w:rsidR="008B1EC1" w:rsidRPr="008B1EC1">
        <w:rPr>
          <w:rFonts w:cs="David" w:hint="cs"/>
          <w:rtl/>
        </w:rPr>
        <w:t>בכלכלה ובפיתוח שלה</w:t>
      </w:r>
      <w:r>
        <w:rPr>
          <w:rFonts w:cs="David"/>
          <w:rtl/>
        </w:rPr>
        <w:t xml:space="preserve">. </w:t>
      </w:r>
    </w:p>
    <w:p w14:paraId="4D3C7481" w14:textId="77777777" w:rsidR="001109A4" w:rsidRDefault="001109A4" w:rsidP="004447A0">
      <w:pPr>
        <w:spacing w:line="360" w:lineRule="auto"/>
        <w:jc w:val="both"/>
        <w:rPr>
          <w:rFonts w:cs="David"/>
          <w:rtl/>
        </w:rPr>
      </w:pPr>
    </w:p>
    <w:p w14:paraId="234E5E05" w14:textId="17B4138B" w:rsidR="00594AC7" w:rsidRDefault="00B30D0B">
      <w:pPr>
        <w:spacing w:line="360" w:lineRule="auto"/>
        <w:jc w:val="both"/>
        <w:rPr>
          <w:rFonts w:cs="David"/>
          <w:rtl/>
        </w:rPr>
      </w:pPr>
      <w:r w:rsidRPr="00E32B71">
        <w:rPr>
          <w:rFonts w:cs="David" w:hint="cs"/>
          <w:rtl/>
        </w:rPr>
        <w:t>ה</w:t>
      </w:r>
      <w:r w:rsidR="0002098B" w:rsidRPr="00E32B71">
        <w:rPr>
          <w:rFonts w:cs="David" w:hint="cs"/>
          <w:rtl/>
        </w:rPr>
        <w:t xml:space="preserve">רשות הלאומית לחדשנות טכנולוגית </w:t>
      </w:r>
      <w:r w:rsidR="009455C2" w:rsidRPr="00E32B71">
        <w:rPr>
          <w:rFonts w:cs="David" w:hint="cs"/>
          <w:rtl/>
        </w:rPr>
        <w:t>של</w:t>
      </w:r>
      <w:r w:rsidRPr="00E32B71">
        <w:rPr>
          <w:rFonts w:cs="David" w:hint="cs"/>
          <w:rtl/>
        </w:rPr>
        <w:t xml:space="preserve"> </w:t>
      </w:r>
      <w:r w:rsidR="0002098B" w:rsidRPr="00E32B71">
        <w:rPr>
          <w:rFonts w:cs="David" w:hint="cs"/>
          <w:rtl/>
        </w:rPr>
        <w:t xml:space="preserve">מדינת ישראל </w:t>
      </w:r>
      <w:r w:rsidR="008B1EC1" w:rsidRPr="00E32B71">
        <w:rPr>
          <w:rFonts w:cs="David"/>
          <w:rtl/>
        </w:rPr>
        <w:t xml:space="preserve">משרד המסחר, התעשייה והאנרגיה </w:t>
      </w:r>
      <w:r w:rsidR="008B1EC1" w:rsidRPr="00E32B71">
        <w:rPr>
          <w:rFonts w:cs="David" w:hint="cs"/>
          <w:rtl/>
        </w:rPr>
        <w:t>של הרפובליקה של</w:t>
      </w:r>
      <w:r w:rsidR="008B1EC1" w:rsidRPr="00E32B71">
        <w:rPr>
          <w:rFonts w:cs="David"/>
          <w:rtl/>
        </w:rPr>
        <w:t xml:space="preserve"> קוריאה </w:t>
      </w:r>
      <w:r w:rsidR="003B07E4" w:rsidRPr="00E32B71">
        <w:rPr>
          <w:rFonts w:cs="David" w:hint="cs"/>
          <w:rtl/>
        </w:rPr>
        <w:t>(להלן</w:t>
      </w:r>
      <w:r w:rsidR="008B1EC1" w:rsidRPr="00E32B71">
        <w:rPr>
          <w:rFonts w:cs="David" w:hint="cs"/>
          <w:rtl/>
        </w:rPr>
        <w:t xml:space="preserve"> במשותף</w:t>
      </w:r>
      <w:r w:rsidR="003B07E4" w:rsidRPr="00E32B71">
        <w:rPr>
          <w:rFonts w:cs="David" w:hint="cs"/>
          <w:rtl/>
        </w:rPr>
        <w:t>: "</w:t>
      </w:r>
      <w:r w:rsidR="003B07E4" w:rsidRPr="00E32B71">
        <w:rPr>
          <w:rFonts w:cs="David" w:hint="eastAsia"/>
          <w:b/>
          <w:bCs/>
          <w:rtl/>
        </w:rPr>
        <w:t>הרשויות</w:t>
      </w:r>
      <w:r w:rsidR="003B07E4" w:rsidRPr="00E32B71">
        <w:rPr>
          <w:rFonts w:cs="David" w:hint="cs"/>
          <w:b/>
          <w:bCs/>
          <w:rtl/>
        </w:rPr>
        <w:t xml:space="preserve"> </w:t>
      </w:r>
      <w:r w:rsidR="008B1EC1" w:rsidRPr="00E32B71">
        <w:rPr>
          <w:rFonts w:cs="David" w:hint="cs"/>
          <w:b/>
          <w:bCs/>
          <w:rtl/>
        </w:rPr>
        <w:t>משתפות פעולה</w:t>
      </w:r>
      <w:r w:rsidR="003B07E4" w:rsidRPr="00E32B71">
        <w:rPr>
          <w:rFonts w:cs="David" w:hint="cs"/>
          <w:rtl/>
        </w:rPr>
        <w:t xml:space="preserve">") </w:t>
      </w:r>
      <w:r w:rsidR="0046145B" w:rsidRPr="00E32B71">
        <w:rPr>
          <w:rFonts w:cs="David" w:hint="cs"/>
          <w:rtl/>
        </w:rPr>
        <w:t>אחראי</w:t>
      </w:r>
      <w:r w:rsidR="009455C2" w:rsidRPr="00E32B71">
        <w:rPr>
          <w:rFonts w:cs="David" w:hint="cs"/>
          <w:rtl/>
        </w:rPr>
        <w:t>ות</w:t>
      </w:r>
      <w:r w:rsidR="0046145B" w:rsidRPr="00E32B71">
        <w:rPr>
          <w:rFonts w:cs="David" w:hint="cs"/>
          <w:rtl/>
        </w:rPr>
        <w:t xml:space="preserve"> ל</w:t>
      </w:r>
      <w:r w:rsidR="00594AC7" w:rsidRPr="00E32B71">
        <w:rPr>
          <w:rFonts w:cs="David" w:hint="cs"/>
          <w:rtl/>
        </w:rPr>
        <w:t xml:space="preserve">יישום </w:t>
      </w:r>
      <w:r w:rsidR="003B07E4" w:rsidRPr="00E32B71">
        <w:rPr>
          <w:rFonts w:cs="David" w:hint="cs"/>
          <w:rtl/>
        </w:rPr>
        <w:t>ה</w:t>
      </w:r>
      <w:r w:rsidR="00A87E16" w:rsidRPr="00E32B71">
        <w:rPr>
          <w:rFonts w:cs="David" w:hint="cs"/>
          <w:rtl/>
        </w:rPr>
        <w:t>הסכם</w:t>
      </w:r>
      <w:r w:rsidR="00594AC7" w:rsidRPr="00E32B71">
        <w:rPr>
          <w:rFonts w:cs="David" w:hint="cs"/>
          <w:rtl/>
        </w:rPr>
        <w:t>.</w:t>
      </w:r>
      <w:r w:rsidR="00594AC7">
        <w:rPr>
          <w:rFonts w:cs="David" w:hint="cs"/>
          <w:rtl/>
        </w:rPr>
        <w:t xml:space="preserve"> </w:t>
      </w:r>
    </w:p>
    <w:p w14:paraId="3432D601" w14:textId="1D48C21A" w:rsidR="003B07E4" w:rsidRDefault="003B07E4">
      <w:pPr>
        <w:spacing w:line="360" w:lineRule="auto"/>
        <w:jc w:val="both"/>
        <w:rPr>
          <w:rFonts w:cs="David"/>
          <w:rtl/>
        </w:rPr>
      </w:pPr>
    </w:p>
    <w:p w14:paraId="1079A18A" w14:textId="59B85FE4" w:rsidR="00594AC7" w:rsidRDefault="00C91276" w:rsidP="004447A0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ההסכם קובע כי הקרן, בין היתר, </w:t>
      </w:r>
      <w:r w:rsidRPr="00C91276">
        <w:rPr>
          <w:rFonts w:cs="David"/>
          <w:rtl/>
        </w:rPr>
        <w:t>תתמוך</w:t>
      </w:r>
      <w:r w:rsidRPr="00C91276">
        <w:rPr>
          <w:rFonts w:cs="David" w:hint="cs"/>
          <w:rtl/>
        </w:rPr>
        <w:t>, במישרין או בעקיפין, בשיתופי פעולה במו"פ בין תאגידים תעשייתיים מקוריאה ומ</w:t>
      </w:r>
      <w:r w:rsidRPr="00C91276">
        <w:rPr>
          <w:rFonts w:cs="David"/>
          <w:rtl/>
        </w:rPr>
        <w:t>ישראל, שנ</w:t>
      </w:r>
      <w:r w:rsidRPr="00C91276">
        <w:rPr>
          <w:rFonts w:cs="David" w:hint="cs"/>
          <w:rtl/>
        </w:rPr>
        <w:t>וצרו</w:t>
      </w:r>
      <w:r w:rsidRPr="00C91276">
        <w:rPr>
          <w:rFonts w:cs="David"/>
          <w:rtl/>
        </w:rPr>
        <w:t xml:space="preserve"> למען פיתוח משותף ולאחר מכן ניהול ושיווק משותפים של טכנולוגיות חדשות</w:t>
      </w:r>
      <w:r>
        <w:rPr>
          <w:rFonts w:cs="David" w:hint="cs"/>
          <w:rtl/>
        </w:rPr>
        <w:t xml:space="preserve">. עוד נקבע כי הקרן תממן </w:t>
      </w:r>
      <w:proofErr w:type="spellStart"/>
      <w:r>
        <w:rPr>
          <w:rFonts w:cs="David" w:hint="cs"/>
          <w:rtl/>
        </w:rPr>
        <w:t>פרויקטי</w:t>
      </w:r>
      <w:proofErr w:type="spellEnd"/>
      <w:r>
        <w:rPr>
          <w:rFonts w:cs="David" w:hint="cs"/>
          <w:rtl/>
        </w:rPr>
        <w:t xml:space="preserve"> מו"פ משותפים בשיעור של עד 50% מהוצאות הפרויקט המאושרות שלו, ובשיעור של עד 70% מההוצאות כאמור לפרויקטים שסווגו כיוצאי דופן. בנוסף, </w:t>
      </w:r>
      <w:r w:rsidRPr="00C91276">
        <w:rPr>
          <w:rFonts w:cs="David"/>
          <w:rtl/>
        </w:rPr>
        <w:t>כאשר כתוצאה מפרויקט ישנן מכירות של מוצר או תהליך, התמיכה הכספית</w:t>
      </w:r>
      <w:r w:rsidRPr="00C91276">
        <w:rPr>
          <w:rFonts w:cs="David" w:hint="cs"/>
          <w:rtl/>
        </w:rPr>
        <w:t xml:space="preserve"> של</w:t>
      </w:r>
      <w:r>
        <w:rPr>
          <w:rFonts w:cs="David" w:hint="cs"/>
          <w:rtl/>
        </w:rPr>
        <w:t xml:space="preserve"> הקרן </w:t>
      </w:r>
      <w:r w:rsidRPr="00C91276">
        <w:rPr>
          <w:rFonts w:cs="David" w:hint="cs"/>
          <w:rtl/>
        </w:rPr>
        <w:t xml:space="preserve">תוחזר </w:t>
      </w:r>
      <w:r w:rsidRPr="00C91276">
        <w:rPr>
          <w:rFonts w:cs="David"/>
          <w:rtl/>
        </w:rPr>
        <w:t>בצורת תמלוגים</w:t>
      </w:r>
      <w:r>
        <w:rPr>
          <w:rFonts w:cs="David" w:hint="cs"/>
          <w:rtl/>
        </w:rPr>
        <w:t xml:space="preserve">. פעילות הקרן תמומן על ידי שתי המדינות </w:t>
      </w:r>
      <w:r w:rsidRPr="00C91276">
        <w:rPr>
          <w:rFonts w:cs="David" w:hint="cs"/>
          <w:rtl/>
        </w:rPr>
        <w:t xml:space="preserve">כאשר </w:t>
      </w:r>
      <w:r w:rsidRPr="00C91276">
        <w:rPr>
          <w:rFonts w:cs="David"/>
          <w:rtl/>
        </w:rPr>
        <w:t>כל צד יספק סכום שווה של תרומה שנתית בסכום השווה ל-4,000,000 דולר ארה"ב</w:t>
      </w:r>
      <w:r w:rsidRPr="00C91276">
        <w:rPr>
          <w:rFonts w:cs="David" w:hint="cs"/>
          <w:rtl/>
        </w:rPr>
        <w:t xml:space="preserve">, </w:t>
      </w:r>
      <w:r w:rsidRPr="00C91276">
        <w:rPr>
          <w:rFonts w:cs="David"/>
          <w:rtl/>
        </w:rPr>
        <w:t>בכפוף לה</w:t>
      </w:r>
      <w:r w:rsidRPr="00C91276">
        <w:rPr>
          <w:rFonts w:cs="David" w:hint="cs"/>
          <w:rtl/>
        </w:rPr>
        <w:t>קצאות</w:t>
      </w:r>
      <w:r w:rsidRPr="00C91276">
        <w:rPr>
          <w:rFonts w:cs="David"/>
          <w:rtl/>
        </w:rPr>
        <w:t xml:space="preserve"> תקציביות</w:t>
      </w:r>
      <w:r>
        <w:rPr>
          <w:rFonts w:cs="David" w:hint="cs"/>
          <w:rtl/>
        </w:rPr>
        <w:t>.</w:t>
      </w:r>
    </w:p>
    <w:p w14:paraId="11439A8D" w14:textId="698CDC33" w:rsidR="00E32B71" w:rsidRDefault="00E32B71" w:rsidP="004447A0">
      <w:pPr>
        <w:spacing w:line="360" w:lineRule="auto"/>
        <w:jc w:val="both"/>
        <w:rPr>
          <w:rFonts w:cs="David"/>
          <w:rtl/>
        </w:rPr>
      </w:pPr>
    </w:p>
    <w:p w14:paraId="5BE88D95" w14:textId="4D5EE1E3" w:rsidR="00E32B71" w:rsidRDefault="00E32B71" w:rsidP="004447A0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lastRenderedPageBreak/>
        <w:t xml:space="preserve">ניהול הקרן </w:t>
      </w:r>
      <w:r w:rsidR="00C70BBE">
        <w:rPr>
          <w:rFonts w:cs="David" w:hint="cs"/>
          <w:rtl/>
        </w:rPr>
        <w:t>ימשיך להתבצע</w:t>
      </w:r>
      <w:r>
        <w:rPr>
          <w:rFonts w:cs="David" w:hint="cs"/>
          <w:rtl/>
        </w:rPr>
        <w:t xml:space="preserve"> באמצעות ארגון שלא למטרות רווח, </w:t>
      </w:r>
      <w:r w:rsidRPr="00E32B71">
        <w:rPr>
          <w:rFonts w:cs="David"/>
          <w:rtl/>
        </w:rPr>
        <w:t>קרן למו"פ תעשייתי קוריאה-ישראל</w:t>
      </w:r>
      <w:r>
        <w:rPr>
          <w:rFonts w:cs="David" w:hint="cs"/>
          <w:rtl/>
        </w:rPr>
        <w:t xml:space="preserve">, אשר </w:t>
      </w:r>
      <w:r w:rsidRPr="00E32B71">
        <w:rPr>
          <w:rFonts w:cs="David"/>
          <w:rtl/>
        </w:rPr>
        <w:t>י</w:t>
      </w:r>
      <w:r w:rsidRPr="00E32B71">
        <w:rPr>
          <w:rFonts w:cs="David" w:hint="cs"/>
          <w:rtl/>
        </w:rPr>
        <w:t>וחזק וינוהל</w:t>
      </w:r>
      <w:r w:rsidRPr="00E32B71">
        <w:rPr>
          <w:rFonts w:cs="David"/>
          <w:rtl/>
        </w:rPr>
        <w:t xml:space="preserve"> כשותפות שווה בין הרשויות </w:t>
      </w:r>
      <w:r w:rsidRPr="00E32B71">
        <w:rPr>
          <w:rFonts w:cs="David" w:hint="cs"/>
          <w:rtl/>
        </w:rPr>
        <w:t>משתפות ה</w:t>
      </w:r>
      <w:r w:rsidRPr="00E32B71">
        <w:rPr>
          <w:rFonts w:cs="David"/>
          <w:rtl/>
        </w:rPr>
        <w:t>פעולה ויפעל הן בקוריאה והן בישראל</w:t>
      </w:r>
      <w:r>
        <w:rPr>
          <w:rFonts w:cs="David" w:hint="cs"/>
          <w:rtl/>
        </w:rPr>
        <w:t>.</w:t>
      </w:r>
    </w:p>
    <w:p w14:paraId="3214D25F" w14:textId="33A5A702" w:rsidR="00C91276" w:rsidRDefault="00C91276" w:rsidP="004447A0">
      <w:pPr>
        <w:spacing w:line="360" w:lineRule="auto"/>
        <w:jc w:val="both"/>
        <w:rPr>
          <w:rFonts w:cs="David"/>
          <w:rtl/>
        </w:rPr>
      </w:pPr>
    </w:p>
    <w:p w14:paraId="7504C80C" w14:textId="13F4A652" w:rsidR="00E32B71" w:rsidRDefault="00E32B71" w:rsidP="004447A0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עוד ההסכם קובע כי ועדה משותפת </w:t>
      </w:r>
      <w:r w:rsidR="007261AB">
        <w:rPr>
          <w:rFonts w:cs="David" w:hint="cs"/>
          <w:rtl/>
        </w:rPr>
        <w:t xml:space="preserve">לצדדים תקיים ישיבות ביקורת שנתיות בהן </w:t>
      </w:r>
      <w:r w:rsidR="007261AB" w:rsidRPr="007261AB">
        <w:rPr>
          <w:rFonts w:cs="David"/>
          <w:rtl/>
        </w:rPr>
        <w:t>ייבחנו הפעילויות המאורגנות לפי ה</w:t>
      </w:r>
      <w:r w:rsidR="007261AB" w:rsidRPr="007261AB">
        <w:rPr>
          <w:rFonts w:cs="David" w:hint="cs"/>
          <w:rtl/>
        </w:rPr>
        <w:t>ה</w:t>
      </w:r>
      <w:r w:rsidR="007261AB" w:rsidRPr="007261AB">
        <w:rPr>
          <w:rFonts w:cs="David"/>
          <w:rtl/>
        </w:rPr>
        <w:t xml:space="preserve">סכם </w:t>
      </w:r>
      <w:r w:rsidR="007261AB" w:rsidRPr="007261AB">
        <w:rPr>
          <w:rFonts w:cs="David" w:hint="cs"/>
          <w:rtl/>
        </w:rPr>
        <w:t>ות</w:t>
      </w:r>
      <w:r w:rsidR="007261AB" w:rsidRPr="007261AB">
        <w:rPr>
          <w:rFonts w:cs="David"/>
          <w:rtl/>
        </w:rPr>
        <w:t>א</w:t>
      </w:r>
      <w:r w:rsidR="007261AB" w:rsidRPr="007261AB">
        <w:rPr>
          <w:rFonts w:cs="David" w:hint="cs"/>
          <w:rtl/>
        </w:rPr>
        <w:t>ו</w:t>
      </w:r>
      <w:r w:rsidR="007261AB" w:rsidRPr="007261AB">
        <w:rPr>
          <w:rFonts w:cs="David"/>
          <w:rtl/>
        </w:rPr>
        <w:t>שר תכנית העבודה לשנה הבאה</w:t>
      </w:r>
      <w:r w:rsidR="007261AB" w:rsidRPr="007261AB">
        <w:rPr>
          <w:rFonts w:cs="David" w:hint="cs"/>
          <w:rtl/>
        </w:rPr>
        <w:t xml:space="preserve">, </w:t>
      </w:r>
      <w:r w:rsidR="007261AB" w:rsidRPr="007261AB">
        <w:rPr>
          <w:rFonts w:cs="David"/>
          <w:rtl/>
        </w:rPr>
        <w:t>וכן יבחנו את ההתקדמות של</w:t>
      </w:r>
      <w:r w:rsidR="007261AB">
        <w:rPr>
          <w:rFonts w:cs="David" w:hint="cs"/>
          <w:rtl/>
        </w:rPr>
        <w:t xml:space="preserve"> הקרן.</w:t>
      </w:r>
    </w:p>
    <w:p w14:paraId="40959CAF" w14:textId="350A94C9" w:rsidR="00E32B71" w:rsidRDefault="00E32B71" w:rsidP="004447A0">
      <w:pPr>
        <w:spacing w:line="360" w:lineRule="auto"/>
        <w:jc w:val="both"/>
        <w:rPr>
          <w:rFonts w:cs="David"/>
          <w:rtl/>
        </w:rPr>
      </w:pPr>
    </w:p>
    <w:p w14:paraId="2C68E21F" w14:textId="62EB6D1D" w:rsidR="007261AB" w:rsidRPr="007261AB" w:rsidRDefault="007261AB" w:rsidP="007261AB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בנוסף, נקבע כי </w:t>
      </w:r>
      <w:r w:rsidRPr="007261AB">
        <w:rPr>
          <w:rFonts w:cs="David" w:hint="cs"/>
          <w:rtl/>
        </w:rPr>
        <w:t xml:space="preserve">התאגידים התעשייתיים המשתתפים בפרויקטים משותפים </w:t>
      </w:r>
      <w:r w:rsidRPr="007261AB">
        <w:rPr>
          <w:rFonts w:cs="David"/>
          <w:rtl/>
        </w:rPr>
        <w:t xml:space="preserve">הנתמכים </w:t>
      </w:r>
      <w:r w:rsidRPr="007261AB">
        <w:rPr>
          <w:rFonts w:cs="David" w:hint="cs"/>
          <w:rtl/>
        </w:rPr>
        <w:t>לפ</w:t>
      </w:r>
      <w:r w:rsidRPr="007261AB">
        <w:rPr>
          <w:rFonts w:cs="David"/>
          <w:rtl/>
        </w:rPr>
        <w:t>י ה</w:t>
      </w:r>
      <w:r w:rsidR="002A06AE">
        <w:rPr>
          <w:rFonts w:cs="David" w:hint="cs"/>
          <w:rtl/>
        </w:rPr>
        <w:t>ה</w:t>
      </w:r>
      <w:r w:rsidRPr="007261AB">
        <w:rPr>
          <w:rFonts w:cs="David"/>
          <w:rtl/>
        </w:rPr>
        <w:t xml:space="preserve">סכם יידרשו להגיש לצדדים הוכחה </w:t>
      </w:r>
      <w:r w:rsidRPr="007261AB">
        <w:rPr>
          <w:rFonts w:cs="David" w:hint="cs"/>
          <w:rtl/>
        </w:rPr>
        <w:t>להסד</w:t>
      </w:r>
      <w:r w:rsidRPr="007261AB">
        <w:rPr>
          <w:rFonts w:cs="David"/>
          <w:rtl/>
        </w:rPr>
        <w:t>רים חוזיים ביניהם בנוגע לזכויות קניין רוחני</w:t>
      </w:r>
      <w:r>
        <w:rPr>
          <w:rFonts w:cs="David" w:hint="cs"/>
          <w:rtl/>
        </w:rPr>
        <w:t xml:space="preserve">, לרבות </w:t>
      </w:r>
      <w:r w:rsidRPr="007261AB">
        <w:rPr>
          <w:rFonts w:cs="David"/>
          <w:rtl/>
        </w:rPr>
        <w:t>בבעלות על ידע וקניין רוחני שהיו בבעלות השותפים</w:t>
      </w:r>
      <w:r w:rsidRPr="007261AB">
        <w:rPr>
          <w:rFonts w:cs="David" w:hint="cs"/>
          <w:rtl/>
        </w:rPr>
        <w:t xml:space="preserve"> לפרויקטים</w:t>
      </w:r>
      <w:r w:rsidRPr="007261AB">
        <w:rPr>
          <w:rFonts w:cs="David"/>
          <w:rtl/>
        </w:rPr>
        <w:t xml:space="preserve"> לפני הפרויקט ובשימוש בהם</w:t>
      </w:r>
      <w:r>
        <w:rPr>
          <w:rFonts w:cs="David" w:hint="cs"/>
          <w:rtl/>
        </w:rPr>
        <w:t>, ו</w:t>
      </w:r>
      <w:r w:rsidRPr="007261AB">
        <w:rPr>
          <w:rFonts w:cs="David" w:hint="cs"/>
          <w:rtl/>
        </w:rPr>
        <w:t>ב</w:t>
      </w:r>
      <w:r w:rsidRPr="007261AB">
        <w:rPr>
          <w:rFonts w:cs="David"/>
          <w:rtl/>
        </w:rPr>
        <w:t>הסדרים לגבי הבעלות והשימוש במידע ובקניין רוחני אשר ייווצרו במהלך הפרויקט.</w:t>
      </w:r>
    </w:p>
    <w:p w14:paraId="71FAB1EB" w14:textId="77777777" w:rsidR="007261AB" w:rsidRDefault="007261AB" w:rsidP="004447A0">
      <w:pPr>
        <w:spacing w:line="360" w:lineRule="auto"/>
        <w:jc w:val="both"/>
        <w:rPr>
          <w:rFonts w:cs="David"/>
          <w:rtl/>
        </w:rPr>
      </w:pPr>
    </w:p>
    <w:p w14:paraId="2536D5B2" w14:textId="4C59E510" w:rsidR="008854E6" w:rsidRDefault="00A87E16" w:rsidP="008854E6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>ה</w:t>
      </w:r>
      <w:r w:rsidR="002A06AE">
        <w:rPr>
          <w:rFonts w:cs="David" w:hint="cs"/>
          <w:rtl/>
        </w:rPr>
        <w:t>ה</w:t>
      </w:r>
      <w:r>
        <w:rPr>
          <w:rFonts w:cs="David" w:hint="cs"/>
          <w:rtl/>
        </w:rPr>
        <w:t>סכם</w:t>
      </w:r>
      <w:r w:rsidR="00007626" w:rsidRPr="00007626">
        <w:rPr>
          <w:rFonts w:cs="David"/>
          <w:rtl/>
        </w:rPr>
        <w:t xml:space="preserve"> ייכנס לתוקף בתאריך של המאוחרת מבין ההודעות שבאמצעותן יודיעו הצדדים</w:t>
      </w:r>
      <w:r w:rsidR="00D86118">
        <w:rPr>
          <w:rFonts w:cs="David" w:hint="cs"/>
          <w:rtl/>
        </w:rPr>
        <w:t xml:space="preserve"> </w:t>
      </w:r>
      <w:r w:rsidR="00007626" w:rsidRPr="00007626">
        <w:rPr>
          <w:rFonts w:cs="David"/>
          <w:rtl/>
        </w:rPr>
        <w:t>זה לזה</w:t>
      </w:r>
      <w:r w:rsidR="00254F8B">
        <w:rPr>
          <w:rFonts w:cs="David" w:hint="cs"/>
          <w:rtl/>
        </w:rPr>
        <w:t xml:space="preserve">, בצינורות </w:t>
      </w:r>
      <w:r w:rsidR="001629D1">
        <w:rPr>
          <w:rFonts w:cs="David" w:hint="cs"/>
          <w:rtl/>
        </w:rPr>
        <w:t>הדיפלומטיים</w:t>
      </w:r>
      <w:r w:rsidR="00254F8B">
        <w:rPr>
          <w:rFonts w:cs="David" w:hint="cs"/>
          <w:rtl/>
        </w:rPr>
        <w:t>,</w:t>
      </w:r>
      <w:r w:rsidR="00007626" w:rsidRPr="00007626">
        <w:rPr>
          <w:rFonts w:cs="David"/>
          <w:rtl/>
        </w:rPr>
        <w:t xml:space="preserve"> על השלמת </w:t>
      </w:r>
      <w:r w:rsidR="00254F8B">
        <w:rPr>
          <w:rFonts w:cs="David" w:hint="cs"/>
          <w:rtl/>
        </w:rPr>
        <w:t xml:space="preserve">הנהלים </w:t>
      </w:r>
      <w:r w:rsidR="001629D1">
        <w:rPr>
          <w:rFonts w:cs="David" w:hint="cs"/>
          <w:rtl/>
        </w:rPr>
        <w:t xml:space="preserve">המשפטיים </w:t>
      </w:r>
      <w:r w:rsidR="00254F8B">
        <w:rPr>
          <w:rFonts w:cs="David" w:hint="cs"/>
          <w:rtl/>
        </w:rPr>
        <w:t>הפנימיים</w:t>
      </w:r>
      <w:r w:rsidR="00007626" w:rsidRPr="00007626">
        <w:rPr>
          <w:rFonts w:cs="David"/>
          <w:rtl/>
        </w:rPr>
        <w:t xml:space="preserve"> </w:t>
      </w:r>
      <w:r w:rsidR="001629D1">
        <w:rPr>
          <w:rFonts w:cs="David" w:hint="cs"/>
          <w:rtl/>
        </w:rPr>
        <w:t>הדרושים</w:t>
      </w:r>
      <w:r w:rsidR="00007626" w:rsidRPr="00007626">
        <w:rPr>
          <w:rFonts w:cs="David"/>
          <w:rtl/>
        </w:rPr>
        <w:t xml:space="preserve"> לכניסתו של </w:t>
      </w:r>
      <w:r w:rsidR="003B07E4">
        <w:rPr>
          <w:rFonts w:cs="David" w:hint="cs"/>
          <w:rtl/>
        </w:rPr>
        <w:t>ה</w:t>
      </w:r>
      <w:r>
        <w:rPr>
          <w:rFonts w:cs="David" w:hint="cs"/>
          <w:rtl/>
        </w:rPr>
        <w:t>הסכם</w:t>
      </w:r>
      <w:r w:rsidR="00007626" w:rsidRPr="00007626">
        <w:rPr>
          <w:rFonts w:cs="David"/>
          <w:rtl/>
        </w:rPr>
        <w:t xml:space="preserve"> לתוקף.</w:t>
      </w:r>
      <w:r w:rsidR="00763D1A" w:rsidRPr="00763D1A">
        <w:rPr>
          <w:rFonts w:cs="David" w:hint="cs"/>
          <w:rtl/>
        </w:rPr>
        <w:t xml:space="preserve"> </w:t>
      </w:r>
    </w:p>
    <w:p w14:paraId="7EEF27E4" w14:textId="37DA5535" w:rsidR="0026741F" w:rsidRDefault="0026741F" w:rsidP="008854E6">
      <w:pPr>
        <w:spacing w:line="360" w:lineRule="auto"/>
        <w:jc w:val="both"/>
        <w:rPr>
          <w:rFonts w:cs="David"/>
          <w:rtl/>
        </w:rPr>
      </w:pPr>
    </w:p>
    <w:p w14:paraId="4E03A400" w14:textId="55F69822" w:rsidR="0026741F" w:rsidRDefault="0026741F" w:rsidP="00B629AE">
      <w:pPr>
        <w:spacing w:line="360" w:lineRule="auto"/>
        <w:jc w:val="both"/>
        <w:rPr>
          <w:rFonts w:cs="David"/>
          <w:rtl/>
        </w:rPr>
      </w:pPr>
    </w:p>
    <w:sectPr w:rsidR="0026741F" w:rsidSect="00E97CC7">
      <w:headerReference w:type="default" r:id="rId7"/>
      <w:footerReference w:type="default" r:id="rId8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6EAF1" w14:textId="77777777" w:rsidR="0052650C" w:rsidRDefault="0052650C">
      <w:r>
        <w:separator/>
      </w:r>
    </w:p>
  </w:endnote>
  <w:endnote w:type="continuationSeparator" w:id="0">
    <w:p w14:paraId="5B673C9F" w14:textId="77777777" w:rsidR="0052650C" w:rsidRDefault="00526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DF412" w14:textId="77777777" w:rsidR="00A164D4" w:rsidRPr="001378CF" w:rsidRDefault="00A164D4" w:rsidP="001378CF">
    <w:pPr>
      <w:pStyle w:val="Footer"/>
      <w:rPr>
        <w:rtl/>
        <w:cs/>
      </w:rPr>
    </w:pPr>
  </w:p>
  <w:p w14:paraId="01D90346" w14:textId="77777777" w:rsidR="00A164D4" w:rsidRDefault="00A164D4" w:rsidP="00E97CC7">
    <w:pPr>
      <w:pStyle w:val="Footer"/>
      <w:ind w:hanging="1759"/>
      <w:rPr>
        <w:rtl/>
      </w:rPr>
    </w:pPr>
  </w:p>
  <w:p w14:paraId="7D5F58C3" w14:textId="77777777" w:rsidR="00A164D4" w:rsidRDefault="00A164D4" w:rsidP="00E97CC7">
    <w:pPr>
      <w:pStyle w:val="Footer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A1A6D" w14:textId="77777777" w:rsidR="0052650C" w:rsidRDefault="0052650C">
      <w:r>
        <w:separator/>
      </w:r>
    </w:p>
  </w:footnote>
  <w:footnote w:type="continuationSeparator" w:id="0">
    <w:p w14:paraId="724EE69E" w14:textId="77777777" w:rsidR="0052650C" w:rsidRDefault="00526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3DD2E" w14:textId="77777777" w:rsidR="00A164D4" w:rsidRDefault="00A164D4" w:rsidP="009F340A">
    <w:pPr>
      <w:pStyle w:val="Header"/>
      <w:tabs>
        <w:tab w:val="clear" w:pos="8306"/>
      </w:tabs>
      <w:ind w:left="-58" w:right="-1800" w:hanging="1701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57975"/>
    <w:multiLevelType w:val="singleLevel"/>
    <w:tmpl w:val="4D1A2FA6"/>
    <w:lvl w:ilvl="0">
      <w:start w:val="1"/>
      <w:numFmt w:val="hebrew1"/>
      <w:lvlText w:val="(%1)"/>
      <w:legacy w:legacy="1" w:legacySpace="0" w:legacyIndent="567"/>
      <w:lvlJc w:val="left"/>
      <w:pPr>
        <w:ind w:left="567" w:hanging="567"/>
      </w:pPr>
      <w:rPr>
        <w:sz w:val="26"/>
        <w:szCs w:val="26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hebrew1"/>
        <w:lvlText w:val="(%1)"/>
        <w:legacy w:legacy="1" w:legacySpace="0" w:legacyIndent="567"/>
        <w:lvlJc w:val="left"/>
        <w:pPr>
          <w:ind w:left="567" w:hanging="567"/>
        </w:pPr>
        <w:rPr>
          <w:sz w:val="26"/>
          <w:szCs w:val="26"/>
        </w:rPr>
      </w:lvl>
    </w:lvlOverride>
  </w:num>
  <w:num w:numId="3">
    <w:abstractNumId w:val="0"/>
    <w:lvlOverride w:ilvl="0">
      <w:lvl w:ilvl="0">
        <w:start w:val="1"/>
        <w:numFmt w:val="hebrew1"/>
        <w:lvlText w:val="(%1)"/>
        <w:legacy w:legacy="1" w:legacySpace="0" w:legacyIndent="567"/>
        <w:lvlJc w:val="left"/>
        <w:pPr>
          <w:ind w:left="567" w:hanging="567"/>
        </w:pPr>
        <w:rPr>
          <w:sz w:val="26"/>
          <w:szCs w:val="26"/>
        </w:rPr>
      </w:lvl>
    </w:lvlOverride>
  </w:num>
  <w:num w:numId="4">
    <w:abstractNumId w:val="0"/>
    <w:lvlOverride w:ilvl="0">
      <w:lvl w:ilvl="0">
        <w:start w:val="1"/>
        <w:numFmt w:val="hebrew1"/>
        <w:lvlText w:val="(%1)"/>
        <w:legacy w:legacy="1" w:legacySpace="0" w:legacyIndent="567"/>
        <w:lvlJc w:val="left"/>
        <w:pPr>
          <w:ind w:left="567" w:hanging="567"/>
        </w:pPr>
        <w:rPr>
          <w:sz w:val="26"/>
          <w:szCs w:val="26"/>
        </w:rPr>
      </w:lvl>
    </w:lvlOverride>
  </w:num>
  <w:num w:numId="5">
    <w:abstractNumId w:val="0"/>
    <w:lvlOverride w:ilvl="0">
      <w:lvl w:ilvl="0">
        <w:start w:val="1"/>
        <w:numFmt w:val="hebrew1"/>
        <w:lvlText w:val="(%1)"/>
        <w:legacy w:legacy="1" w:legacySpace="0" w:legacyIndent="567"/>
        <w:lvlJc w:val="left"/>
        <w:pPr>
          <w:ind w:left="567" w:hanging="567"/>
        </w:pPr>
        <w:rPr>
          <w:sz w:val="26"/>
          <w:szCs w:val="26"/>
          <w:lang w:val="en-US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7DF"/>
    <w:rsid w:val="00007626"/>
    <w:rsid w:val="0002098B"/>
    <w:rsid w:val="000510E1"/>
    <w:rsid w:val="00054724"/>
    <w:rsid w:val="0008474E"/>
    <w:rsid w:val="00096F63"/>
    <w:rsid w:val="000C2CE3"/>
    <w:rsid w:val="000F4430"/>
    <w:rsid w:val="001109A4"/>
    <w:rsid w:val="001141F3"/>
    <w:rsid w:val="001378CF"/>
    <w:rsid w:val="00157BF1"/>
    <w:rsid w:val="001629D1"/>
    <w:rsid w:val="00181DFA"/>
    <w:rsid w:val="001A128E"/>
    <w:rsid w:val="001A6D71"/>
    <w:rsid w:val="001D1C2F"/>
    <w:rsid w:val="001D2F82"/>
    <w:rsid w:val="001F30B8"/>
    <w:rsid w:val="00206723"/>
    <w:rsid w:val="00252EAB"/>
    <w:rsid w:val="00254F8B"/>
    <w:rsid w:val="0026741F"/>
    <w:rsid w:val="002743A6"/>
    <w:rsid w:val="00283D21"/>
    <w:rsid w:val="002863C5"/>
    <w:rsid w:val="00290C56"/>
    <w:rsid w:val="00292DA1"/>
    <w:rsid w:val="002936A1"/>
    <w:rsid w:val="00295155"/>
    <w:rsid w:val="00296AE1"/>
    <w:rsid w:val="002A06AE"/>
    <w:rsid w:val="002A0C46"/>
    <w:rsid w:val="002A3ED9"/>
    <w:rsid w:val="002E5283"/>
    <w:rsid w:val="002F00F2"/>
    <w:rsid w:val="003063B4"/>
    <w:rsid w:val="00340C6E"/>
    <w:rsid w:val="00363B97"/>
    <w:rsid w:val="003A49E2"/>
    <w:rsid w:val="003B07E4"/>
    <w:rsid w:val="00444702"/>
    <w:rsid w:val="004447A0"/>
    <w:rsid w:val="0046145B"/>
    <w:rsid w:val="00463665"/>
    <w:rsid w:val="00472AE7"/>
    <w:rsid w:val="00497D0F"/>
    <w:rsid w:val="004C01A1"/>
    <w:rsid w:val="004F2E53"/>
    <w:rsid w:val="0052650C"/>
    <w:rsid w:val="00544A76"/>
    <w:rsid w:val="00544F41"/>
    <w:rsid w:val="005663E9"/>
    <w:rsid w:val="0058783B"/>
    <w:rsid w:val="00591075"/>
    <w:rsid w:val="00594AC7"/>
    <w:rsid w:val="005A0CFF"/>
    <w:rsid w:val="005C4D71"/>
    <w:rsid w:val="005D1CE4"/>
    <w:rsid w:val="005D250D"/>
    <w:rsid w:val="005D5AC0"/>
    <w:rsid w:val="005D66C3"/>
    <w:rsid w:val="005F661A"/>
    <w:rsid w:val="0060526A"/>
    <w:rsid w:val="00615112"/>
    <w:rsid w:val="00615DAF"/>
    <w:rsid w:val="00660E1F"/>
    <w:rsid w:val="006617C0"/>
    <w:rsid w:val="006854E0"/>
    <w:rsid w:val="00687AAA"/>
    <w:rsid w:val="006C032E"/>
    <w:rsid w:val="006C6152"/>
    <w:rsid w:val="006E39B8"/>
    <w:rsid w:val="00723B7A"/>
    <w:rsid w:val="007261AB"/>
    <w:rsid w:val="00760A04"/>
    <w:rsid w:val="007612EB"/>
    <w:rsid w:val="00762000"/>
    <w:rsid w:val="00763D1A"/>
    <w:rsid w:val="007677DF"/>
    <w:rsid w:val="007757DE"/>
    <w:rsid w:val="00776C60"/>
    <w:rsid w:val="0077722D"/>
    <w:rsid w:val="007F1AD4"/>
    <w:rsid w:val="007F5A71"/>
    <w:rsid w:val="008854E6"/>
    <w:rsid w:val="00886035"/>
    <w:rsid w:val="008902C2"/>
    <w:rsid w:val="008B1EC1"/>
    <w:rsid w:val="008D1E69"/>
    <w:rsid w:val="008D6480"/>
    <w:rsid w:val="00902B0F"/>
    <w:rsid w:val="00940850"/>
    <w:rsid w:val="009455C2"/>
    <w:rsid w:val="0096239A"/>
    <w:rsid w:val="0097734E"/>
    <w:rsid w:val="009874DE"/>
    <w:rsid w:val="009A1A90"/>
    <w:rsid w:val="009C0225"/>
    <w:rsid w:val="009C1817"/>
    <w:rsid w:val="009F340A"/>
    <w:rsid w:val="00A047BE"/>
    <w:rsid w:val="00A06408"/>
    <w:rsid w:val="00A164D4"/>
    <w:rsid w:val="00A224D8"/>
    <w:rsid w:val="00A62BBF"/>
    <w:rsid w:val="00A63820"/>
    <w:rsid w:val="00A75BA5"/>
    <w:rsid w:val="00A75DB7"/>
    <w:rsid w:val="00A80BB2"/>
    <w:rsid w:val="00A87E16"/>
    <w:rsid w:val="00AA44A3"/>
    <w:rsid w:val="00B10F44"/>
    <w:rsid w:val="00B22AC8"/>
    <w:rsid w:val="00B30D0B"/>
    <w:rsid w:val="00B629AE"/>
    <w:rsid w:val="00B836E0"/>
    <w:rsid w:val="00B84604"/>
    <w:rsid w:val="00B971F2"/>
    <w:rsid w:val="00BD02DF"/>
    <w:rsid w:val="00BD3739"/>
    <w:rsid w:val="00C0098A"/>
    <w:rsid w:val="00C13B01"/>
    <w:rsid w:val="00C165FB"/>
    <w:rsid w:val="00C61E1D"/>
    <w:rsid w:val="00C70BBE"/>
    <w:rsid w:val="00C74ABC"/>
    <w:rsid w:val="00C91276"/>
    <w:rsid w:val="00D3315A"/>
    <w:rsid w:val="00D5138E"/>
    <w:rsid w:val="00D710DD"/>
    <w:rsid w:val="00D83988"/>
    <w:rsid w:val="00D86118"/>
    <w:rsid w:val="00D96AF3"/>
    <w:rsid w:val="00DA1A62"/>
    <w:rsid w:val="00E26331"/>
    <w:rsid w:val="00E32B71"/>
    <w:rsid w:val="00E34D31"/>
    <w:rsid w:val="00E75F6C"/>
    <w:rsid w:val="00E85A51"/>
    <w:rsid w:val="00E9200A"/>
    <w:rsid w:val="00E93841"/>
    <w:rsid w:val="00E97CC7"/>
    <w:rsid w:val="00EC484D"/>
    <w:rsid w:val="00EC4F19"/>
    <w:rsid w:val="00ED6B05"/>
    <w:rsid w:val="00ED7C53"/>
    <w:rsid w:val="00F1768F"/>
    <w:rsid w:val="00F41D56"/>
    <w:rsid w:val="00F61715"/>
    <w:rsid w:val="00F823CF"/>
    <w:rsid w:val="00F84522"/>
    <w:rsid w:val="00F8646C"/>
    <w:rsid w:val="00FA63D0"/>
    <w:rsid w:val="00FB70A9"/>
    <w:rsid w:val="00FD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DAA191"/>
  <w15:docId w15:val="{35B20F76-75E7-434F-8CBD-9E7C2DE4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7DF"/>
    <w:pPr>
      <w:bidi/>
      <w:spacing w:after="0" w:line="240" w:lineRule="auto"/>
    </w:pPr>
    <w:rPr>
      <w:rFonts w:ascii="Times New Roman" w:hAnsi="Times New Roman" w:cs="Times New Roman"/>
      <w:sz w:val="24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24D8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224D8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A224D8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224D8"/>
    <w:rPr>
      <w:rFonts w:ascii="Calibri" w:eastAsia="Times New Roman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4D8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4D8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378C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F1A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A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AD4"/>
    <w:rPr>
      <w:rFonts w:ascii="Times New Roman" w:hAnsi="Times New Roman" w:cs="Times New Roman"/>
      <w:sz w:val="20"/>
      <w:szCs w:val="20"/>
      <w:lang w:eastAsia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A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AD4"/>
    <w:rPr>
      <w:rFonts w:ascii="Times New Roman" w:hAnsi="Times New Roman" w:cs="Times New Roman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5E306D025623B74286BF9316F4E72876" ma:contentTypeVersion="" ma:contentTypeDescription="צור מסמך חדש." ma:contentTypeScope="" ma:versionID="7ed9e92ebc4f9057e0c02c18a5f08dc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A3CE31-CF51-4FEA-8B74-1DE6C22F9C8A}"/>
</file>

<file path=customXml/itemProps2.xml><?xml version="1.0" encoding="utf-8"?>
<ds:datastoreItem xmlns:ds="http://schemas.openxmlformats.org/officeDocument/2006/customXml" ds:itemID="{9280017A-7DBB-4922-8DA3-A462B77D1DF1}"/>
</file>

<file path=customXml/itemProps3.xml><?xml version="1.0" encoding="utf-8"?>
<ds:datastoreItem xmlns:ds="http://schemas.openxmlformats.org/officeDocument/2006/customXml" ds:itemID="{C7134AB0-BA88-4B70-AA08-40F2360114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508</Words>
  <Characters>2540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Moital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Daniel Friedman</cp:lastModifiedBy>
  <cp:revision>10</cp:revision>
  <cp:lastPrinted>2017-05-16T07:56:00Z</cp:lastPrinted>
  <dcterms:created xsi:type="dcterms:W3CDTF">2021-05-11T08:17:00Z</dcterms:created>
  <dcterms:modified xsi:type="dcterms:W3CDTF">2021-06-01T08:51:00Z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0x0101005E306D025623B74286BF9316F4E72876</vt:lpwstr>
  </property>
  <property fmtid="{D5CDD505-2E9C-101B-9397-08002B2CF9AE}" pid="3" name="SanhedrinDocumentType">
    <vt:r8>80</vt:r8>
  </property>
  <property fmtid="{D5CDD505-2E9C-101B-9397-08002B2CF9AE}" pid="4" name="SanhedrinItemID">
    <vt:r8>2167703</vt:r8>
  </property>
</Properties>
</file>