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ההתיישבות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אוסנת הילה מארק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הרשות לפיתוח והתיישבות הבדואים בנגב משקיעה משאבים רבים בהכנת מגרשים עבור מפוני הפזורה המתגוררת מחוץ לתחומי היישובים הבדואים.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מגרשים פותחו?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בתי אב עברו מהפזורה למגרשים שפותחו בחמש השנים האחרונות?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E6E753-1019-4AA8-BE92-8610F92853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2149922</vt:r8>
  </property>
</Properties>
</file>