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406F99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375.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 xml:space="preserve">  בשילוט בכבישי ישראל ובמקומות ציבוריים נמצאו טעויות כתיב רבות בשפה הערבית 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אנטאנס שחאדה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בלי תיק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י' בחשוון התשפ"א (28 באוקטובר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6657B5AE" w:rsidR="0059335D" w:rsidRPr="009F1FFC" w:rsidRDefault="00406F99" w:rsidP="00406F99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הגיעו</w:t>
      </w:r>
      <w:r w:rsidR="0059335D">
        <w:rPr>
          <w:rFonts w:ascii="Tahoma" w:hAnsi="Tahoma" w:cs="David" w:hint="cs"/>
          <w:rtl/>
        </w:rPr>
        <w:t xml:space="preserve"> ללשכתי מאות פניות ציבור</w:t>
      </w:r>
      <w:r>
        <w:rPr>
          <w:rFonts w:ascii="Tahoma" w:hAnsi="Tahoma" w:cs="David" w:hint="cs"/>
          <w:rtl/>
        </w:rPr>
        <w:t xml:space="preserve"> ותמונות ה</w:t>
      </w:r>
      <w:r w:rsidR="0059335D">
        <w:rPr>
          <w:rFonts w:ascii="Tahoma" w:hAnsi="Tahoma" w:cs="David" w:hint="cs"/>
          <w:rtl/>
        </w:rPr>
        <w:t>מעידות על טעויות כתיב בשילוט בשפה הערבית,  בכבישי המדינה ובמקומות ציבוריים</w:t>
      </w:r>
      <w:r>
        <w:rPr>
          <w:rFonts w:ascii="Tahoma" w:hAnsi="Tahoma" w:cs="David" w:hint="cs"/>
          <w:rtl/>
        </w:rPr>
        <w:t xml:space="preserve"> </w:t>
      </w:r>
      <w:r w:rsidR="0059335D">
        <w:rPr>
          <w:rFonts w:ascii="Tahoma" w:hAnsi="Tahoma" w:cs="David" w:hint="cs"/>
          <w:rtl/>
        </w:rPr>
        <w:t>(פארקים, בתי חולים, וכו').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מה תעשה הממשלה כדי לשים קץ לתופע</w:t>
      </w:r>
      <w:bookmarkStart w:id="15" w:name="_GoBack"/>
      <w:bookmarkEnd w:id="15"/>
      <w:r>
        <w:rPr>
          <w:rFonts w:ascii="Tahoma" w:hAnsi="Tahoma" w:cs="David" w:hint="cs"/>
          <w:rtl/>
        </w:rPr>
        <w:t xml:space="preserve">ה הזאת? </w:t>
      </w:r>
      <w:bookmarkEnd w:id="14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18/11/2020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06F99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DA6FBC65-D220-4A2E-9DAF-CF98FBFEE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A24D1-FB8E-45D5-BBB5-C9B3D21737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CCF267-AC3D-4A65-A5D9-DA3B912A1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2020-11-24T13:11:00Z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2147962</vt:r8>
  </property>
</Properties>
</file>