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F57D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340.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מכסת חלב למגדלים הבדואים בנגב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החקלאות ופיתוח הכפר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בתשרי התשפ"א (12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D89A341" w:rsidR="0059335D" w:rsidRPr="009F1FFC" w:rsidRDefault="0059335D" w:rsidP="00447968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למגדלים הבדואים בנגב יש מאות אלפי כבשים ועיזים וקיים פוטנציאל גדול לי</w:t>
      </w:r>
      <w:r w:rsidR="00447968">
        <w:rPr>
          <w:rFonts w:ascii="Tahoma" w:hAnsi="Tahoma" w:cs="David" w:hint="cs"/>
          <w:rtl/>
        </w:rPr>
        <w:t>י</w:t>
      </w:r>
      <w:r w:rsidR="00EF57DC">
        <w:rPr>
          <w:rFonts w:ascii="Tahoma" w:hAnsi="Tahoma" w:cs="David" w:hint="cs"/>
          <w:rtl/>
        </w:rPr>
        <w:t>צור חלב.</w:t>
      </w:r>
      <w:r>
        <w:rPr>
          <w:rFonts w:ascii="Tahoma" w:hAnsi="Tahoma" w:cs="David" w:hint="cs"/>
          <w:rtl/>
        </w:rPr>
        <w:t xml:space="preserve"> בעת זו אין ביכולתם לשווק את תוצרתם </w:t>
      </w:r>
      <w:r w:rsidR="00447968">
        <w:rPr>
          <w:rFonts w:ascii="Tahoma" w:hAnsi="Tahoma" w:cs="David" w:hint="cs"/>
          <w:rtl/>
        </w:rPr>
        <w:t>בשל</w:t>
      </w:r>
      <w:r>
        <w:rPr>
          <w:rFonts w:ascii="Tahoma" w:hAnsi="Tahoma" w:cs="David" w:hint="cs"/>
          <w:rtl/>
        </w:rPr>
        <w:t xml:space="preserve"> מחסור בתשתיות וה</w:t>
      </w:r>
      <w:r w:rsidR="00EF57DC">
        <w:rPr>
          <w:rFonts w:ascii="Tahoma" w:hAnsi="Tahoma" w:cs="David" w:hint="cs"/>
          <w:rtl/>
        </w:rPr>
        <w:t>י</w:t>
      </w:r>
      <w:bookmarkStart w:id="14" w:name="_GoBack"/>
      <w:bookmarkEnd w:id="14"/>
      <w:r>
        <w:rPr>
          <w:rFonts w:ascii="Tahoma" w:hAnsi="Tahoma" w:cs="David" w:hint="cs"/>
          <w:rtl/>
        </w:rPr>
        <w:t>עדר מכס</w:t>
      </w:r>
      <w:r w:rsidR="00447968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 xml:space="preserve">ת חלב </w:t>
      </w:r>
      <w:r w:rsidR="00447968">
        <w:rPr>
          <w:rFonts w:ascii="Tahoma" w:hAnsi="Tahoma" w:cs="David" w:hint="cs"/>
          <w:rtl/>
        </w:rPr>
        <w:t>המחולקות</w:t>
      </w:r>
      <w:r>
        <w:rPr>
          <w:rFonts w:ascii="Tahoma" w:hAnsi="Tahoma" w:cs="David" w:hint="cs"/>
          <w:rtl/>
        </w:rPr>
        <w:t xml:space="preserve"> ע</w:t>
      </w:r>
      <w:r w:rsidR="00447968">
        <w:rPr>
          <w:rFonts w:ascii="Tahoma" w:hAnsi="Tahoma" w:cs="David" w:hint="cs"/>
          <w:rtl/>
        </w:rPr>
        <w:t>ל ידי</w:t>
      </w:r>
      <w:r>
        <w:rPr>
          <w:rFonts w:ascii="Tahoma" w:hAnsi="Tahoma" w:cs="David" w:hint="cs"/>
          <w:rtl/>
        </w:rPr>
        <w:t xml:space="preserve"> משרד החקלאות</w:t>
      </w:r>
      <w:bookmarkEnd w:id="13"/>
      <w:r w:rsidR="00447968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F18C98" w:rsidR="0059335D" w:rsidRPr="009F1FFC" w:rsidRDefault="0059335D" w:rsidP="0044796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האם </w:t>
      </w:r>
      <w:r w:rsidR="00447968">
        <w:rPr>
          <w:rFonts w:ascii="Tahoma" w:hAnsi="Tahoma" w:cs="David" w:hint="cs"/>
          <w:rtl/>
        </w:rPr>
        <w:t>קיימת</w:t>
      </w:r>
      <w:r>
        <w:rPr>
          <w:rFonts w:ascii="Tahoma" w:hAnsi="Tahoma" w:cs="David" w:hint="cs"/>
          <w:rtl/>
        </w:rPr>
        <w:t xml:space="preserve"> תכנית להקצאת מכסת חלב למגדלים הבדואים? </w:t>
      </w:r>
      <w:bookmarkEnd w:id="15"/>
    </w:p>
    <w:p w14:paraId="3DB9BAEB" w14:textId="08AB9198" w:rsidR="00292E23" w:rsidRDefault="00447968" w:rsidP="0044796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לא ? מה יעשה משרדך בנדון?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02/11/2020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92E23"/>
    <w:rsid w:val="00335123"/>
    <w:rsid w:val="00367DAB"/>
    <w:rsid w:val="003E4FE2"/>
    <w:rsid w:val="00447968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EF57DC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10E3E67A-EEF1-4BA6-9085-3334D495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A1C60-CB69-4393-8218-9AA96748F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4C30F78-E2C2-4721-82C0-30A04B07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2146675</vt:r8>
  </property>
</Properties>
</file>