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C2D6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08AA2033">
      <w:pPr>
        <w:pStyle w:val="2"/>
        <w:rPr>
          <w:rtl/>
        </w:rPr>
      </w:pPr>
      <w:bookmarkStart w:name="QUR_Num" w:id="3"/>
      <w:r>
        <w:rPr>
          <w:rFonts w:hint="cs"/>
          <w:rtl/>
        </w:rPr>
        <w:t>327.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עומס תנועה כבד בכביש 70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אוסאמה סעדי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י"ב בתשרי התשפ"א (30 בספטמבר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C2D68" w:rsidRDefault="0059335D" w14:paraId="62A373DE" w14:textId="225AEF2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באופן</w:t>
      </w:r>
      <w:r w:rsidR="007C2D68">
        <w:rPr>
          <w:rFonts w:hint="cs" w:ascii="Tahoma" w:hAnsi="Tahoma" w:cs="David"/>
          <w:rtl/>
        </w:rPr>
        <w:t xml:space="preserve"> יום</w:t>
      </w:r>
      <w:r>
        <w:rPr>
          <w:rFonts w:hint="cs" w:ascii="Tahoma" w:hAnsi="Tahoma" w:cs="David"/>
          <w:rtl/>
        </w:rPr>
        <w:t xml:space="preserve"> יומי, נהגים </w:t>
      </w:r>
      <w:r w:rsidR="007C2D68">
        <w:rPr>
          <w:rFonts w:hint="cs" w:ascii="Tahoma" w:hAnsi="Tahoma" w:cs="David"/>
          <w:rtl/>
        </w:rPr>
        <w:t>רבים</w:t>
      </w:r>
      <w:r>
        <w:rPr>
          <w:rFonts w:hint="cs" w:ascii="Tahoma" w:hAnsi="Tahoma" w:cs="David"/>
          <w:rtl/>
        </w:rPr>
        <w:t xml:space="preserve"> נתקלים בעומסי תנועה כבדים בכבי</w:t>
      </w:r>
      <w:r w:rsidR="007C2D68">
        <w:rPr>
          <w:rFonts w:hint="cs" w:ascii="Tahoma" w:hAnsi="Tahoma" w:cs="David"/>
          <w:rtl/>
        </w:rPr>
        <w:t xml:space="preserve">ש 70, בעיקר במקטע של צומת שפרעם </w:t>
      </w:r>
      <w:r w:rsidR="007C2D68">
        <w:rPr>
          <w:rFonts w:ascii="Tahoma" w:hAnsi="Tahoma" w:cs="David"/>
          <w:rtl/>
        </w:rPr>
        <w:t>–</w:t>
      </w:r>
      <w:r w:rsidR="007C2D6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אעבלין, כאשר בשעות הבוקר העומס הוא לכיוון דרום, ובשעות אחר הצהריים העומס לכיוון צפון.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7C2D68" w:rsidRDefault="0059335D" w14:paraId="0F57CE1B" w14:textId="1FECB31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</w:t>
      </w:r>
      <w:r w:rsidR="007C2D68">
        <w:rPr>
          <w:rFonts w:hint="cs" w:ascii="Tahoma" w:hAnsi="Tahoma" w:cs="David"/>
          <w:rtl/>
        </w:rPr>
        <w:t xml:space="preserve"> משרדך מגבש</w:t>
      </w:r>
      <w:r>
        <w:rPr>
          <w:rFonts w:hint="cs" w:ascii="Tahoma" w:hAnsi="Tahoma" w:cs="David"/>
          <w:rtl/>
        </w:rPr>
        <w:t xml:space="preserve"> תכנית לפתירת בעיה זו ?</w:t>
      </w:r>
      <w:bookmarkEnd w:id="14"/>
    </w:p>
    <w:p w:rsidR="007850D6" w:rsidP="007C2D68" w:rsidRDefault="007C2D68" w14:paraId="5E0AA587" w14:textId="05FDC2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אם כן, מהי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ומה </w:t>
      </w:r>
      <w:r>
        <w:rPr>
          <w:rFonts w:hint="cs" w:ascii="Tahoma" w:hAnsi="Tahoma" w:cs="David"/>
          <w:rtl/>
        </w:rPr>
        <w:t>הצפי להשלמתה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850D6"/>
    <w:rsid w:val="007C2D68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8376A91-AB84-43C5-8CB7-9788D58A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A7BE7-FD93-4F24-8E80-05B4B275F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827790-155C-4A31-98BE-AFC6E5D8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2020-11-02T15:24:00Z</cp:lastPrinted>
  <dcterms:created xsi:type="dcterms:W3CDTF">2012-11-26T12:31:00Z</dcterms:created>
  <dcterms:modified xsi:type="dcterms:W3CDTF">2020-11-02T15:24:00Z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2142787</vt:r8>
  </property>
</Properties>
</file>