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90DE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275.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החרגת נכי תאונות העבודה מהמענקים ומהצמדה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כ"ח באלול התש"פ (17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בארץ ישנם כ-50,000 נכים ונכות מתאונות עבודה, אך הם מוחרגים הן מהצמדה לשכר הממוצע במשק והן בכפל מענק הקורונה.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E8A003D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</w:t>
      </w:r>
      <w:r w:rsidR="00C90DE6">
        <w:rPr>
          <w:rFonts w:ascii="Tahoma" w:hAnsi="Tahoma" w:cs="David" w:hint="cs"/>
          <w:rtl/>
        </w:rPr>
        <w:t xml:space="preserve">קיימת </w:t>
      </w:r>
      <w:bookmarkStart w:id="15" w:name="_GoBack"/>
      <w:bookmarkEnd w:id="15"/>
      <w:r>
        <w:rPr>
          <w:rFonts w:ascii="Tahoma" w:hAnsi="Tahoma" w:cs="David" w:hint="cs"/>
          <w:rtl/>
        </w:rPr>
        <w:t>החרגה זאת?</w:t>
      </w:r>
      <w:bookmarkEnd w:id="14"/>
    </w:p>
    <w:p w14:paraId="6018B44D" w14:textId="77777777" w:rsidR="00032CDD" w:rsidRDefault="00C90DE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לא יוכללו נכי תאונות העבודה תחת "הנכים הכלליים"?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32CDD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0DE6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5D74071-44AE-4EEA-84E1-A2F0362F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A91BD4-D840-4123-9148-9DF4795B8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2F5B7F-7DB6-4F61-B77C-3C60608A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2146221</vt:r8>
  </property>
</Properties>
</file>