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שיקום שונית האלמוגים באילת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הסערה הקשה שפקדה את מפרץ אילת במרץ 2020, נפגעה שונית האלמוגים באילת ומאות אלמוגים ניזוקו.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ביצע המשרד להגנת הסביבה בכדי לשקם את שונית האלמוגים באילת?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4FEEC56-F28A-4066-8957-85BC1C74D3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2145678</vt:r8>
  </property>
</Properties>
</file>