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A27C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207.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מפעלים ראויים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באב התש"פ (16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314F5D2" w:rsidR="0059335D" w:rsidRPr="009F1FFC" w:rsidRDefault="0059335D" w:rsidP="007873A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מטרת המסגרות הארגוניות המחזיקות ברשותן כלי נשק</w:t>
      </w:r>
      <w:r w:rsidR="00A9594F">
        <w:rPr>
          <w:rFonts w:ascii="Tahoma" w:hAnsi="Tahoma" w:cs="David" w:hint="cs"/>
          <w:rtl/>
        </w:rPr>
        <w:t xml:space="preserve"> (דהיינו, מפעלים ראויים)</w:t>
      </w:r>
      <w:r>
        <w:rPr>
          <w:rFonts w:ascii="Tahoma" w:hAnsi="Tahoma" w:cs="David" w:hint="cs"/>
          <w:rtl/>
        </w:rPr>
        <w:t xml:space="preserve"> היא מיגור נזקי חקלאות כתוצאה מחיות בר.</w:t>
      </w:r>
      <w:r w:rsidR="007873A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אנו עדים לתקיפות רבות של זאבים וחיות בר הפוגעות בחקלאים ובמגדלי הכבשים הבדואים בנגב</w:t>
      </w:r>
      <w:r w:rsidR="007873AD">
        <w:rPr>
          <w:rFonts w:ascii="Tahoma" w:hAnsi="Tahoma" w:cs="David" w:hint="cs"/>
          <w:rtl/>
        </w:rPr>
        <w:t>.</w:t>
      </w:r>
      <w:r>
        <w:rPr>
          <w:rFonts w:ascii="Tahoma" w:hAnsi="Tahoma" w:cs="David" w:hint="cs"/>
          <w:rtl/>
        </w:rPr>
        <w:t xml:space="preserve">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60915ED" w14:textId="77777777" w:rsidR="007873AD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כמה מפעלים ראויים פרטיים קיימים ומהו מספרם?</w:t>
      </w:r>
    </w:p>
    <w:p w14:paraId="0F57CE1B" w14:textId="2697B76B" w:rsidR="0059335D" w:rsidRPr="009F1FFC" w:rsidRDefault="000A27C3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ע</w:t>
      </w:r>
      <w:r w:rsidR="0059335D">
        <w:rPr>
          <w:rFonts w:ascii="Tahoma" w:hAnsi="Tahoma" w:cs="David" w:hint="cs"/>
          <w:rtl/>
        </w:rPr>
        <w:t>ל</w:t>
      </w:r>
      <w:r>
        <w:rPr>
          <w:rFonts w:ascii="Tahoma" w:hAnsi="Tahoma" w:cs="David" w:hint="cs"/>
          <w:rtl/>
        </w:rPr>
        <w:t xml:space="preserve"> </w:t>
      </w:r>
      <w:bookmarkStart w:id="15" w:name="_GoBack"/>
      <w:bookmarkEnd w:id="15"/>
      <w:r w:rsidR="0059335D">
        <w:rPr>
          <w:rFonts w:ascii="Tahoma" w:hAnsi="Tahoma" w:cs="David" w:hint="cs"/>
          <w:rtl/>
        </w:rPr>
        <w:t>פי אילו קריטריונים מקבל בעל מפעל ראוי פרטי רישיון עסק?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A27C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873AD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9594F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53E90F8-A0F4-453C-AAD0-DD65774E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9D8D47-9265-4A71-84E7-D1032A658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85EDC6-16F4-48CB-9B65-DC8FDFC4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2020-11-10T15:05:00Z</cp:lastPrinted>
  <dcterms:created xsi:type="dcterms:W3CDTF">2012-11-26T12:31:00Z</dcterms:created>
  <dcterms:modified xsi:type="dcterms:W3CDTF">2020-11-10T15:05:00Z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2144724</vt:r8>
  </property>
</Properties>
</file>