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במשפחה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התש"פ (30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 הקורונה חלה עלייה של יותר מ- 700% במספר הדיווחים על איומים, אלימות ופשיעה בקרב כלל האזרחים במדינה, לרבות אלימות במשפחה, מה שגורם לאובדן יותר ויותר קורבנות.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למניעה וטיפול בתופעת האלימות במשפחה?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משרדך מתכנן ליישם אותה?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48DA76-789E-410E-BDD7-15C44796311D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2141764</vt:r8>
  </property>
</Properties>
</file>