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E313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המשך קיום תחנת השידור הצבאית גלי צה"ל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ינון אזולאי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בתמוז התש"פ (29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8D5E678" w:rsidR="0059335D" w:rsidRPr="009F1FFC" w:rsidRDefault="0059335D" w:rsidP="003E313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פורסם כי הרמטכ"ל מצדד בסגירת תחנת השידור גלי צה"ל או הפיכתה לתחנה אזרחית. תחנה זו נתפסת כמאוזנת ורבגונית</w:t>
      </w:r>
      <w:r w:rsidR="003E3136" w:rsidRPr="003E3136">
        <w:rPr>
          <w:rFonts w:ascii="Tahoma" w:hAnsi="Tahoma" w:cs="David" w:hint="cs"/>
          <w:rtl/>
        </w:rPr>
        <w:t xml:space="preserve"> </w:t>
      </w:r>
      <w:r w:rsidR="003E3136">
        <w:rPr>
          <w:rFonts w:ascii="Tahoma" w:hAnsi="Tahoma" w:cs="David" w:hint="cs"/>
          <w:rtl/>
        </w:rPr>
        <w:t>אולי</w:t>
      </w:r>
      <w:r w:rsidR="003E3136">
        <w:rPr>
          <w:rFonts w:ascii="Tahoma" w:hAnsi="Tahoma" w:cs="David" w:hint="cs"/>
          <w:rtl/>
        </w:rPr>
        <w:t xml:space="preserve"> אף</w:t>
      </w:r>
      <w:r w:rsidR="003E3136">
        <w:rPr>
          <w:rFonts w:ascii="Tahoma" w:hAnsi="Tahoma" w:cs="David" w:hint="cs"/>
          <w:rtl/>
        </w:rPr>
        <w:t xml:space="preserve"> יותר מאחיותיה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D8F4FA8" w:rsidR="0059335D" w:rsidRPr="009F1FFC" w:rsidRDefault="0059335D" w:rsidP="003E31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עמדת</w:t>
      </w:r>
      <w:r w:rsidR="003E3136">
        <w:rPr>
          <w:rFonts w:ascii="Tahoma" w:hAnsi="Tahoma" w:cs="David" w:hint="cs"/>
          <w:rtl/>
        </w:rPr>
        <w:t>ך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בסוגיה זו?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3136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91BED1E-1CFF-4BAF-956A-6AD5F0B2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681E2-C5E5-4899-B5D2-B25444BA3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66E39-20E8-46D6-95D8-FEF5E4EC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2020-06-29T10:28:00Z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2141685</vt:r8>
  </property>
</Properties>
</file>