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35D1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79.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הירי באיאד אלחלאק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יוסף ג'בארין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א' בתמוז התש"פ (23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46109DF" w:rsidR="0059335D" w:rsidRPr="009F1FFC" w:rsidRDefault="0059335D" w:rsidP="00C35D13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ב-</w:t>
      </w:r>
      <w:r w:rsidR="005F6AD5">
        <w:rPr>
          <w:rFonts w:ascii="Tahoma" w:hAnsi="Tahoma" w:cs="David" w:hint="cs"/>
          <w:rtl/>
        </w:rPr>
        <w:t xml:space="preserve">30.5.20 </w:t>
      </w:r>
      <w:r>
        <w:rPr>
          <w:rFonts w:ascii="Tahoma" w:hAnsi="Tahoma" w:cs="David" w:hint="cs"/>
          <w:rtl/>
        </w:rPr>
        <w:t>איאד אל-חלאק, תושב ירושלים המזרחית בן ה-32, נורה למוות כשהיה בדרכו למוסד לבעלי צרכים מיוחדים</w:t>
      </w:r>
      <w:r w:rsidR="00C35D13">
        <w:rPr>
          <w:rFonts w:ascii="Tahoma" w:hAnsi="Tahoma" w:cs="David" w:hint="cs"/>
          <w:rtl/>
        </w:rPr>
        <w:t>.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מאז עבר</w:t>
      </w:r>
      <w:r w:rsidR="005F6AD5">
        <w:rPr>
          <w:rFonts w:ascii="Tahoma" w:hAnsi="Tahoma" w:cs="David" w:hint="cs"/>
          <w:rtl/>
        </w:rPr>
        <w:t xml:space="preserve"> זמן רב</w:t>
      </w:r>
      <w:bookmarkEnd w:id="13"/>
      <w:r w:rsidR="005F6AD5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נחקרו באזהרה השוטרים המעורבים? מתי צפויה להסתיים החקירה?</w:t>
      </w:r>
      <w:bookmarkEnd w:id="15"/>
    </w:p>
    <w:p w14:paraId="5D25D4C1" w14:textId="77777777" w:rsidR="006A475C" w:rsidRDefault="00A945B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שלא יורה השר לפרסם את הסרטונים המתעדים את המקרה?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F6AD5"/>
    <w:rsid w:val="0061561D"/>
    <w:rsid w:val="00616EB6"/>
    <w:rsid w:val="006A475C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945B2"/>
    <w:rsid w:val="00B64B63"/>
    <w:rsid w:val="00C3259F"/>
    <w:rsid w:val="00C35D13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F66AAA5-2132-4E1B-883F-455EE5F9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870396E-9A69-445A-AF88-EF63978A7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98163E-BD73-4164-8EA5-02143C529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2020-12-16T07:42:00Z</cp:lastPrinted>
  <dcterms:created xsi:type="dcterms:W3CDTF">2012-11-26T12:31:00Z</dcterms:created>
  <dcterms:modified xsi:type="dcterms:W3CDTF">2020-12-16T07:42:00Z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2141271</vt:r8>
  </property>
</Properties>
</file>