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9177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מקדמות מס הכנסה - דחיית תשלומים והשבת חודשים פברואר-מרץ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עידן רול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בסיוון התש"פ (9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ביום 30.3.2020 פרסם משרדך תכנית להחזרת מקדמות מס בגין פברואר-מרץ, בעלות של כ-3 מיליארד שקלים.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יוחזרו המקדמות ומתי ואם לא מדוע לא?</w:t>
      </w:r>
      <w:bookmarkEnd w:id="14"/>
    </w:p>
    <w:p w14:paraId="4186F4CE" w14:textId="29BB6B93" w:rsidR="00A44380" w:rsidRDefault="00691772" w:rsidP="0069177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בכוונת המשרד לדחות תשלומי מע"מ ומקדמות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ששולמו</w:t>
      </w:r>
      <w:r>
        <w:rPr>
          <w:rFonts w:ascii="Tahoma" w:hAnsi="Tahoma" w:cs="David" w:hint="cs"/>
          <w:rtl/>
        </w:rPr>
        <w:t xml:space="preserve"> בחודשים יוני/יולי/אוגוסט אם לא מדוע לא?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30/06/2020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91772"/>
    <w:rsid w:val="006C1D4D"/>
    <w:rsid w:val="00777F00"/>
    <w:rsid w:val="008770F9"/>
    <w:rsid w:val="008E2E13"/>
    <w:rsid w:val="00981C86"/>
    <w:rsid w:val="009E0BEA"/>
    <w:rsid w:val="009F1FFC"/>
    <w:rsid w:val="00A40E38"/>
    <w:rsid w:val="00A44380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2EAE69C-A7E2-448A-994D-3BEE16D4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AEA8F-4D87-437F-94FB-FDA0CD53C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0081A6-7DA5-435F-8860-95C3012F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2020-11-02T16:04:00Z</cp:lastPrinted>
  <dcterms:created xsi:type="dcterms:W3CDTF">2012-11-26T12:31:00Z</dcterms:created>
  <dcterms:modified xsi:type="dcterms:W3CDTF">2020-11-02T16:04:00Z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2140545</vt:r8>
  </property>
</Properties>
</file>